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3E751" w14:textId="77777777" w:rsidR="005C617A" w:rsidRPr="007703FF" w:rsidRDefault="005C617A" w:rsidP="00851D78">
      <w:pPr>
        <w:spacing w:line="360" w:lineRule="auto"/>
        <w:rPr>
          <w:rFonts w:ascii="Book Antiqua" w:hAnsi="Book Antiqua" w:cs="Arial"/>
          <w:b/>
          <w:color w:val="000000" w:themeColor="text1"/>
          <w:sz w:val="24"/>
          <w:szCs w:val="24"/>
          <w:shd w:val="clear" w:color="auto" w:fill="FFFFFF"/>
        </w:rPr>
      </w:pPr>
      <w:bookmarkStart w:id="0" w:name="OLE_LINK29"/>
      <w:bookmarkStart w:id="1" w:name="OLE_LINK30"/>
      <w:bookmarkStart w:id="2" w:name="OLE_LINK11"/>
      <w:bookmarkStart w:id="3" w:name="OLE_LINK13"/>
      <w:r w:rsidRPr="007703FF">
        <w:rPr>
          <w:rFonts w:ascii="Book Antiqua" w:hAnsi="Book Antiqua" w:cs="Arial"/>
          <w:b/>
          <w:color w:val="000000" w:themeColor="text1"/>
          <w:sz w:val="24"/>
          <w:szCs w:val="24"/>
          <w:shd w:val="clear" w:color="auto" w:fill="FFFFFF"/>
        </w:rPr>
        <w:t xml:space="preserve">Name of Journal: </w:t>
      </w:r>
      <w:r w:rsidRPr="009A5AA9">
        <w:rPr>
          <w:rFonts w:ascii="Book Antiqua" w:hAnsi="Book Antiqua" w:cs="Arial"/>
          <w:b/>
          <w:i/>
          <w:color w:val="000000" w:themeColor="text1"/>
          <w:sz w:val="24"/>
          <w:szCs w:val="24"/>
          <w:shd w:val="clear" w:color="auto" w:fill="FFFFFF"/>
        </w:rPr>
        <w:t>World Journal of Gastroenterology</w:t>
      </w:r>
    </w:p>
    <w:p w14:paraId="505DBF21" w14:textId="3989E217" w:rsidR="005C617A" w:rsidRPr="007703FF" w:rsidRDefault="005C617A" w:rsidP="00851D78">
      <w:pPr>
        <w:spacing w:line="360" w:lineRule="auto"/>
        <w:rPr>
          <w:rFonts w:ascii="Book Antiqua" w:eastAsia="宋体" w:hAnsi="Book Antiqua" w:cs="Arial"/>
          <w:b/>
          <w:color w:val="000000" w:themeColor="text1"/>
          <w:sz w:val="24"/>
          <w:szCs w:val="24"/>
          <w:shd w:val="clear" w:color="auto" w:fill="FFFFFF"/>
          <w:lang w:eastAsia="zh-CN"/>
        </w:rPr>
      </w:pPr>
      <w:r w:rsidRPr="007703FF">
        <w:rPr>
          <w:rFonts w:ascii="Book Antiqua" w:hAnsi="Book Antiqua" w:cs="Arial"/>
          <w:b/>
          <w:color w:val="000000" w:themeColor="text1"/>
          <w:sz w:val="24"/>
          <w:szCs w:val="24"/>
          <w:shd w:val="clear" w:color="auto" w:fill="FFFFFF"/>
        </w:rPr>
        <w:t xml:space="preserve">Manuscript NO: </w:t>
      </w:r>
      <w:r w:rsidRPr="007703FF">
        <w:rPr>
          <w:rFonts w:ascii="Book Antiqua" w:eastAsia="宋体" w:hAnsi="Book Antiqua" w:cs="Arial"/>
          <w:b/>
          <w:color w:val="000000" w:themeColor="text1"/>
          <w:sz w:val="24"/>
          <w:szCs w:val="24"/>
          <w:shd w:val="clear" w:color="auto" w:fill="FFFFFF"/>
          <w:lang w:eastAsia="zh-CN"/>
        </w:rPr>
        <w:t>34586</w:t>
      </w:r>
    </w:p>
    <w:p w14:paraId="2A44BB07" w14:textId="31DC5E6C" w:rsidR="00B20B53" w:rsidRDefault="005C617A" w:rsidP="00851D78">
      <w:pPr>
        <w:spacing w:line="360" w:lineRule="auto"/>
        <w:rPr>
          <w:rFonts w:ascii="Book Antiqua" w:eastAsia="宋体" w:hAnsi="Book Antiqua" w:cs="Arial"/>
          <w:b/>
          <w:color w:val="000000" w:themeColor="text1"/>
          <w:sz w:val="24"/>
          <w:szCs w:val="24"/>
          <w:shd w:val="clear" w:color="auto" w:fill="FFFFFF"/>
          <w:lang w:eastAsia="zh-CN"/>
        </w:rPr>
      </w:pPr>
      <w:r w:rsidRPr="007703FF">
        <w:rPr>
          <w:rFonts w:ascii="Book Antiqua" w:hAnsi="Book Antiqua" w:cs="Arial"/>
          <w:b/>
          <w:color w:val="000000" w:themeColor="text1"/>
          <w:sz w:val="24"/>
          <w:szCs w:val="24"/>
          <w:shd w:val="clear" w:color="auto" w:fill="FFFFFF"/>
        </w:rPr>
        <w:t xml:space="preserve">Manuscript Type: </w:t>
      </w:r>
      <w:bookmarkEnd w:id="0"/>
      <w:bookmarkEnd w:id="1"/>
      <w:r w:rsidR="00C77365" w:rsidRPr="00CA1B11">
        <w:rPr>
          <w:rFonts w:ascii="Book Antiqua" w:hAnsi="Book Antiqua" w:cs="宋体"/>
          <w:b/>
          <w:kern w:val="0"/>
          <w:sz w:val="24"/>
          <w:szCs w:val="24"/>
        </w:rPr>
        <w:t>ORIGINAL ARTICLE</w:t>
      </w:r>
    </w:p>
    <w:p w14:paraId="6F6683E5" w14:textId="77777777" w:rsidR="00B20B53" w:rsidRPr="009A5AA9" w:rsidRDefault="00B20B53" w:rsidP="00851D78">
      <w:pPr>
        <w:spacing w:line="360" w:lineRule="auto"/>
        <w:rPr>
          <w:rFonts w:ascii="Book Antiqua" w:eastAsia="宋体" w:hAnsi="Book Antiqua" w:cs="Arial"/>
          <w:b/>
          <w:color w:val="000000" w:themeColor="text1"/>
          <w:sz w:val="24"/>
          <w:szCs w:val="24"/>
          <w:shd w:val="clear" w:color="auto" w:fill="FFFFFF"/>
          <w:lang w:eastAsia="zh-CN"/>
        </w:rPr>
      </w:pPr>
    </w:p>
    <w:p w14:paraId="65C5084A" w14:textId="5627F06B" w:rsidR="005C617A" w:rsidRPr="00B20B53" w:rsidRDefault="00B20B53" w:rsidP="00851D78">
      <w:pPr>
        <w:spacing w:line="360" w:lineRule="auto"/>
        <w:rPr>
          <w:rFonts w:ascii="Book Antiqua" w:eastAsia="宋体" w:hAnsi="Book Antiqua" w:cs="Arial"/>
          <w:b/>
          <w:i/>
          <w:color w:val="000000" w:themeColor="text1"/>
          <w:sz w:val="24"/>
          <w:szCs w:val="24"/>
          <w:shd w:val="clear" w:color="auto" w:fill="FFFFFF"/>
          <w:lang w:eastAsia="zh-CN"/>
        </w:rPr>
      </w:pPr>
      <w:r w:rsidRPr="00B20B53">
        <w:rPr>
          <w:rFonts w:ascii="Book Antiqua" w:hAnsi="Book Antiqua" w:cs="Arial"/>
          <w:b/>
          <w:i/>
          <w:color w:val="000000" w:themeColor="text1"/>
          <w:sz w:val="24"/>
          <w:szCs w:val="24"/>
          <w:shd w:val="clear" w:color="auto" w:fill="FFFFFF"/>
        </w:rPr>
        <w:t>Retrospective Study</w:t>
      </w:r>
    </w:p>
    <w:p w14:paraId="76EDA2FF" w14:textId="2C4F1F3C" w:rsidR="00B70B9C" w:rsidRPr="007703FF" w:rsidRDefault="00B70B9C" w:rsidP="00851D78">
      <w:pPr>
        <w:spacing w:line="360" w:lineRule="auto"/>
        <w:contextualSpacing/>
        <w:rPr>
          <w:rFonts w:ascii="Book Antiqua" w:hAnsi="Book Antiqua" w:cs="Times New Roman"/>
          <w:b/>
          <w:color w:val="000000" w:themeColor="text1"/>
          <w:sz w:val="24"/>
          <w:szCs w:val="24"/>
        </w:rPr>
      </w:pPr>
      <w:bookmarkStart w:id="4" w:name="OLE_LINK33"/>
      <w:bookmarkStart w:id="5" w:name="OLE_LINK34"/>
      <w:bookmarkEnd w:id="2"/>
      <w:bookmarkEnd w:id="3"/>
      <w:r w:rsidRPr="007703FF">
        <w:rPr>
          <w:rFonts w:ascii="Book Antiqua" w:hAnsi="Book Antiqua" w:cs="Times New Roman"/>
          <w:b/>
          <w:color w:val="000000" w:themeColor="text1"/>
          <w:sz w:val="24"/>
          <w:szCs w:val="24"/>
        </w:rPr>
        <w:t>Predictive factors for the failure of endoscopic stent-in-stent self-expandable metallic stent placement to treat malignant hilar biliary obstruction</w:t>
      </w:r>
    </w:p>
    <w:bookmarkEnd w:id="4"/>
    <w:bookmarkEnd w:id="5"/>
    <w:p w14:paraId="726E0D12" w14:textId="02F8684C" w:rsidR="00803AED" w:rsidRPr="007703FF" w:rsidRDefault="00803AED" w:rsidP="00851D78">
      <w:pPr>
        <w:spacing w:line="360" w:lineRule="auto"/>
        <w:contextualSpacing/>
        <w:rPr>
          <w:rFonts w:ascii="Book Antiqua" w:eastAsia="宋体" w:hAnsi="Book Antiqua" w:cs="Times New Roman"/>
          <w:b/>
          <w:color w:val="000000" w:themeColor="text1"/>
          <w:sz w:val="24"/>
          <w:szCs w:val="24"/>
          <w:lang w:eastAsia="zh-CN"/>
        </w:rPr>
      </w:pPr>
    </w:p>
    <w:p w14:paraId="2B4246F7" w14:textId="3328E46F" w:rsidR="00DA7B93" w:rsidRPr="007703FF" w:rsidRDefault="00DA7B93" w:rsidP="00851D78">
      <w:pPr>
        <w:spacing w:line="360" w:lineRule="auto"/>
        <w:contextualSpacing/>
        <w:rPr>
          <w:rFonts w:ascii="Book Antiqua" w:eastAsia="宋体" w:hAnsi="Book Antiqua" w:cs="Times New Roman"/>
          <w:color w:val="000000" w:themeColor="text1"/>
          <w:sz w:val="24"/>
          <w:szCs w:val="24"/>
          <w:lang w:eastAsia="zh-CN"/>
        </w:rPr>
      </w:pPr>
      <w:r w:rsidRPr="007703FF">
        <w:rPr>
          <w:rFonts w:ascii="Book Antiqua" w:hAnsi="Book Antiqua" w:cs="Times New Roman"/>
          <w:color w:val="000000" w:themeColor="text1"/>
          <w:sz w:val="24"/>
          <w:szCs w:val="24"/>
        </w:rPr>
        <w:t xml:space="preserve">Sugimoto </w:t>
      </w:r>
      <w:r w:rsidRPr="007703FF">
        <w:rPr>
          <w:rFonts w:ascii="Book Antiqua" w:eastAsia="宋体" w:hAnsi="Book Antiqua" w:cs="Times New Roman"/>
          <w:color w:val="000000" w:themeColor="text1"/>
          <w:sz w:val="24"/>
          <w:szCs w:val="24"/>
          <w:lang w:eastAsia="zh-CN"/>
        </w:rPr>
        <w:t xml:space="preserve">M </w:t>
      </w:r>
      <w:r w:rsidRPr="007703FF">
        <w:rPr>
          <w:rFonts w:ascii="Book Antiqua" w:hAnsi="Book Antiqua" w:cs="Times New Roman"/>
          <w:i/>
          <w:color w:val="000000" w:themeColor="text1"/>
          <w:sz w:val="24"/>
          <w:szCs w:val="24"/>
        </w:rPr>
        <w:t>et al</w:t>
      </w:r>
      <w:r w:rsidRPr="007703FF">
        <w:rPr>
          <w:rFonts w:ascii="Book Antiqua" w:hAnsi="Book Antiqua" w:cs="Times New Roman"/>
          <w:color w:val="000000" w:themeColor="text1"/>
          <w:sz w:val="24"/>
          <w:szCs w:val="24"/>
        </w:rPr>
        <w:t>. Predictive factors of multiple biliary SEMS placement</w:t>
      </w:r>
    </w:p>
    <w:p w14:paraId="28A935B1" w14:textId="77777777" w:rsidR="00DA7B93" w:rsidRPr="007703FF" w:rsidRDefault="00DA7B93" w:rsidP="00851D78">
      <w:pPr>
        <w:spacing w:line="360" w:lineRule="auto"/>
        <w:contextualSpacing/>
        <w:rPr>
          <w:rFonts w:ascii="Book Antiqua" w:eastAsia="宋体" w:hAnsi="Book Antiqua" w:cs="Times New Roman"/>
          <w:b/>
          <w:color w:val="000000" w:themeColor="text1"/>
          <w:sz w:val="24"/>
          <w:szCs w:val="24"/>
          <w:lang w:eastAsia="zh-CN"/>
        </w:rPr>
      </w:pPr>
    </w:p>
    <w:p w14:paraId="09198B44" w14:textId="1B262468" w:rsidR="00AB6260" w:rsidRPr="00C77365" w:rsidRDefault="00B70B9C" w:rsidP="00851D78">
      <w:pPr>
        <w:spacing w:line="360" w:lineRule="auto"/>
        <w:rPr>
          <w:rFonts w:ascii="Book Antiqua" w:eastAsia="宋体" w:hAnsi="Book Antiqua" w:cs="Times New Roman"/>
          <w:color w:val="000000" w:themeColor="text1"/>
          <w:sz w:val="24"/>
          <w:szCs w:val="24"/>
          <w:lang w:eastAsia="zh-CN"/>
        </w:rPr>
      </w:pPr>
      <w:r w:rsidRPr="00C77365">
        <w:rPr>
          <w:rFonts w:ascii="Book Antiqua" w:hAnsi="Book Antiqua" w:cs="Times New Roman"/>
          <w:color w:val="000000" w:themeColor="text1"/>
          <w:sz w:val="24"/>
          <w:szCs w:val="24"/>
        </w:rPr>
        <w:t xml:space="preserve">Mitsuru Sugimoto, Tadayuki Takagi, Rei Suzuki, Naoki Konno, Hiroyuki Asama, </w:t>
      </w:r>
      <w:proofErr w:type="spellStart"/>
      <w:r w:rsidRPr="00C77365">
        <w:rPr>
          <w:rFonts w:ascii="Book Antiqua" w:hAnsi="Book Antiqua" w:cs="Times New Roman"/>
          <w:color w:val="000000" w:themeColor="text1"/>
          <w:sz w:val="24"/>
          <w:szCs w:val="24"/>
        </w:rPr>
        <w:t>Ko</w:t>
      </w:r>
      <w:proofErr w:type="spellEnd"/>
      <w:r w:rsidRPr="00C77365">
        <w:rPr>
          <w:rFonts w:ascii="Book Antiqua" w:hAnsi="Book Antiqua" w:cs="Times New Roman"/>
          <w:color w:val="000000" w:themeColor="text1"/>
          <w:sz w:val="24"/>
          <w:szCs w:val="24"/>
        </w:rPr>
        <w:t xml:space="preserve"> Watanabe, Jun Nakamura, </w:t>
      </w:r>
      <w:proofErr w:type="spellStart"/>
      <w:r w:rsidRPr="00C77365">
        <w:rPr>
          <w:rFonts w:ascii="Book Antiqua" w:hAnsi="Book Antiqua" w:cs="Times New Roman"/>
          <w:color w:val="000000" w:themeColor="text1"/>
          <w:sz w:val="24"/>
          <w:szCs w:val="24"/>
        </w:rPr>
        <w:t>Hitomi</w:t>
      </w:r>
      <w:proofErr w:type="spellEnd"/>
      <w:r w:rsidRPr="00C77365">
        <w:rPr>
          <w:rFonts w:ascii="Book Antiqua" w:hAnsi="Book Antiqua" w:cs="Times New Roman"/>
          <w:color w:val="000000" w:themeColor="text1"/>
          <w:sz w:val="24"/>
          <w:szCs w:val="24"/>
        </w:rPr>
        <w:t xml:space="preserve"> Kikuchi</w:t>
      </w:r>
      <w:r w:rsidR="00803AED" w:rsidRPr="00C77365">
        <w:rPr>
          <w:rFonts w:ascii="Book Antiqua" w:hAnsi="Book Antiqua" w:cs="Times New Roman"/>
          <w:color w:val="000000" w:themeColor="text1"/>
          <w:sz w:val="24"/>
          <w:szCs w:val="24"/>
        </w:rPr>
        <w:t xml:space="preserve">, Yuichi </w:t>
      </w:r>
      <w:proofErr w:type="spellStart"/>
      <w:r w:rsidR="00803AED" w:rsidRPr="00C77365">
        <w:rPr>
          <w:rFonts w:ascii="Book Antiqua" w:hAnsi="Book Antiqua" w:cs="Times New Roman"/>
          <w:color w:val="000000" w:themeColor="text1"/>
          <w:sz w:val="24"/>
          <w:szCs w:val="24"/>
        </w:rPr>
        <w:t>Waragai</w:t>
      </w:r>
      <w:proofErr w:type="spellEnd"/>
      <w:r w:rsidRPr="00C77365">
        <w:rPr>
          <w:rFonts w:ascii="Book Antiqua" w:hAnsi="Book Antiqua" w:cs="Times New Roman"/>
          <w:color w:val="000000" w:themeColor="text1"/>
          <w:sz w:val="24"/>
          <w:szCs w:val="24"/>
        </w:rPr>
        <w:t xml:space="preserve">, Mika </w:t>
      </w:r>
      <w:proofErr w:type="spellStart"/>
      <w:r w:rsidRPr="00C77365">
        <w:rPr>
          <w:rFonts w:ascii="Book Antiqua" w:hAnsi="Book Antiqua" w:cs="Times New Roman"/>
          <w:color w:val="000000" w:themeColor="text1"/>
          <w:sz w:val="24"/>
          <w:szCs w:val="24"/>
        </w:rPr>
        <w:t>Takasumi</w:t>
      </w:r>
      <w:proofErr w:type="spellEnd"/>
      <w:r w:rsidRPr="00C77365">
        <w:rPr>
          <w:rFonts w:ascii="Book Antiqua" w:hAnsi="Book Antiqua" w:cs="Times New Roman"/>
          <w:color w:val="000000" w:themeColor="text1"/>
          <w:sz w:val="24"/>
          <w:szCs w:val="24"/>
        </w:rPr>
        <w:t xml:space="preserve">, Yuki Sato, </w:t>
      </w:r>
      <w:proofErr w:type="spellStart"/>
      <w:r w:rsidRPr="00C77365">
        <w:rPr>
          <w:rFonts w:ascii="Book Antiqua" w:hAnsi="Book Antiqua" w:cs="Times New Roman"/>
          <w:color w:val="000000" w:themeColor="text1"/>
          <w:sz w:val="24"/>
          <w:szCs w:val="24"/>
        </w:rPr>
        <w:t>Takuto</w:t>
      </w:r>
      <w:proofErr w:type="spellEnd"/>
      <w:r w:rsidRPr="00C77365">
        <w:rPr>
          <w:rFonts w:ascii="Book Antiqua" w:hAnsi="Book Antiqua" w:cs="Times New Roman"/>
          <w:color w:val="000000" w:themeColor="text1"/>
          <w:sz w:val="24"/>
          <w:szCs w:val="24"/>
        </w:rPr>
        <w:t xml:space="preserve"> </w:t>
      </w:r>
      <w:proofErr w:type="spellStart"/>
      <w:r w:rsidRPr="00C77365">
        <w:rPr>
          <w:rFonts w:ascii="Book Antiqua" w:hAnsi="Book Antiqua" w:cs="Times New Roman"/>
          <w:color w:val="000000" w:themeColor="text1"/>
          <w:sz w:val="24"/>
          <w:szCs w:val="24"/>
        </w:rPr>
        <w:t>Hikichi</w:t>
      </w:r>
      <w:proofErr w:type="spellEnd"/>
      <w:r w:rsidR="00AB6260" w:rsidRPr="00C77365">
        <w:rPr>
          <w:rFonts w:ascii="Book Antiqua" w:eastAsia="宋体" w:hAnsi="Book Antiqua" w:cs="Times New Roman"/>
          <w:color w:val="000000" w:themeColor="text1"/>
          <w:sz w:val="24"/>
          <w:szCs w:val="24"/>
          <w:lang w:eastAsia="zh-CN"/>
        </w:rPr>
        <w:t>,</w:t>
      </w:r>
      <w:r w:rsidRPr="00C77365">
        <w:rPr>
          <w:rFonts w:ascii="Book Antiqua" w:hAnsi="Book Antiqua" w:cs="Times New Roman"/>
          <w:color w:val="000000" w:themeColor="text1"/>
          <w:sz w:val="24"/>
          <w:szCs w:val="24"/>
        </w:rPr>
        <w:t xml:space="preserve"> Hiromasa </w:t>
      </w:r>
      <w:proofErr w:type="spellStart"/>
      <w:r w:rsidRPr="00C77365">
        <w:rPr>
          <w:rFonts w:ascii="Book Antiqua" w:hAnsi="Book Antiqua" w:cs="Times New Roman"/>
          <w:color w:val="000000" w:themeColor="text1"/>
          <w:sz w:val="24"/>
          <w:szCs w:val="24"/>
        </w:rPr>
        <w:t>Ohira</w:t>
      </w:r>
      <w:proofErr w:type="spellEnd"/>
    </w:p>
    <w:p w14:paraId="0D8511EA" w14:textId="77777777" w:rsidR="00AB6260" w:rsidRPr="007703FF" w:rsidRDefault="00AB6260" w:rsidP="00851D78">
      <w:pPr>
        <w:spacing w:line="360" w:lineRule="auto"/>
        <w:rPr>
          <w:rFonts w:ascii="Book Antiqua" w:eastAsia="宋体" w:hAnsi="Book Antiqua" w:cs="Times New Roman"/>
          <w:color w:val="000000" w:themeColor="text1"/>
          <w:sz w:val="24"/>
          <w:szCs w:val="24"/>
          <w:lang w:eastAsia="zh-CN"/>
        </w:rPr>
      </w:pPr>
    </w:p>
    <w:p w14:paraId="7B445ADD" w14:textId="14CB8700" w:rsidR="00803AED" w:rsidRPr="007703FF" w:rsidRDefault="00803AED" w:rsidP="00851D78">
      <w:pPr>
        <w:spacing w:line="360" w:lineRule="auto"/>
        <w:rPr>
          <w:rFonts w:ascii="Book Antiqua" w:eastAsia="宋体" w:hAnsi="Book Antiqua" w:cs="Times New Roman"/>
          <w:color w:val="000000" w:themeColor="text1"/>
          <w:sz w:val="24"/>
          <w:szCs w:val="24"/>
          <w:lang w:eastAsia="zh-CN"/>
        </w:rPr>
      </w:pPr>
      <w:r w:rsidRPr="007703FF">
        <w:rPr>
          <w:rFonts w:ascii="Book Antiqua" w:hAnsi="Book Antiqua" w:cs="Times New Roman"/>
          <w:b/>
          <w:color w:val="000000" w:themeColor="text1"/>
          <w:sz w:val="24"/>
          <w:szCs w:val="24"/>
        </w:rPr>
        <w:t xml:space="preserve">Mitsuru Sugimoto, Tadayuki Takagi, Rei Suzuki, Naoki Konno, Hiroyuki Asama, </w:t>
      </w:r>
      <w:proofErr w:type="spellStart"/>
      <w:r w:rsidRPr="007703FF">
        <w:rPr>
          <w:rFonts w:ascii="Book Antiqua" w:hAnsi="Book Antiqua" w:cs="Times New Roman"/>
          <w:b/>
          <w:color w:val="000000" w:themeColor="text1"/>
          <w:sz w:val="24"/>
          <w:szCs w:val="24"/>
        </w:rPr>
        <w:t>Ko</w:t>
      </w:r>
      <w:proofErr w:type="spellEnd"/>
      <w:r w:rsidRPr="007703FF">
        <w:rPr>
          <w:rFonts w:ascii="Book Antiqua" w:hAnsi="Book Antiqua" w:cs="Times New Roman"/>
          <w:b/>
          <w:color w:val="000000" w:themeColor="text1"/>
          <w:sz w:val="24"/>
          <w:szCs w:val="24"/>
        </w:rPr>
        <w:t xml:space="preserve"> Watanabe, Jun Nakamura, </w:t>
      </w:r>
      <w:proofErr w:type="spellStart"/>
      <w:r w:rsidRPr="007703FF">
        <w:rPr>
          <w:rFonts w:ascii="Book Antiqua" w:hAnsi="Book Antiqua" w:cs="Times New Roman"/>
          <w:b/>
          <w:color w:val="000000" w:themeColor="text1"/>
          <w:sz w:val="24"/>
          <w:szCs w:val="24"/>
        </w:rPr>
        <w:t>Hitomi</w:t>
      </w:r>
      <w:proofErr w:type="spellEnd"/>
      <w:r w:rsidRPr="007703FF">
        <w:rPr>
          <w:rFonts w:ascii="Book Antiqua" w:hAnsi="Book Antiqua" w:cs="Times New Roman"/>
          <w:b/>
          <w:color w:val="000000" w:themeColor="text1"/>
          <w:sz w:val="24"/>
          <w:szCs w:val="24"/>
        </w:rPr>
        <w:t xml:space="preserve"> Kikuchi, Yuichi </w:t>
      </w:r>
      <w:proofErr w:type="spellStart"/>
      <w:r w:rsidRPr="007703FF">
        <w:rPr>
          <w:rFonts w:ascii="Book Antiqua" w:hAnsi="Book Antiqua" w:cs="Times New Roman"/>
          <w:b/>
          <w:color w:val="000000" w:themeColor="text1"/>
          <w:sz w:val="24"/>
          <w:szCs w:val="24"/>
        </w:rPr>
        <w:t>Waragai</w:t>
      </w:r>
      <w:proofErr w:type="spellEnd"/>
      <w:r w:rsidRPr="007703FF">
        <w:rPr>
          <w:rFonts w:ascii="Book Antiqua" w:hAnsi="Book Antiqua" w:cs="Times New Roman"/>
          <w:b/>
          <w:color w:val="000000" w:themeColor="text1"/>
          <w:sz w:val="24"/>
          <w:szCs w:val="24"/>
        </w:rPr>
        <w:t xml:space="preserve">, Mika </w:t>
      </w:r>
      <w:proofErr w:type="spellStart"/>
      <w:r w:rsidRPr="007703FF">
        <w:rPr>
          <w:rFonts w:ascii="Book Antiqua" w:hAnsi="Book Antiqua" w:cs="Times New Roman"/>
          <w:b/>
          <w:color w:val="000000" w:themeColor="text1"/>
          <w:sz w:val="24"/>
          <w:szCs w:val="24"/>
        </w:rPr>
        <w:t>Takasumi</w:t>
      </w:r>
      <w:proofErr w:type="spellEnd"/>
      <w:r w:rsidRPr="007703FF">
        <w:rPr>
          <w:rFonts w:ascii="Book Antiqua" w:hAnsi="Book Antiqua" w:cs="Times New Roman"/>
          <w:b/>
          <w:color w:val="000000" w:themeColor="text1"/>
          <w:sz w:val="24"/>
          <w:szCs w:val="24"/>
        </w:rPr>
        <w:t xml:space="preserve">, Yuki Sato, Hiromasa </w:t>
      </w:r>
      <w:proofErr w:type="spellStart"/>
      <w:r w:rsidRPr="007703FF">
        <w:rPr>
          <w:rFonts w:ascii="Book Antiqua" w:hAnsi="Book Antiqua" w:cs="Times New Roman"/>
          <w:b/>
          <w:color w:val="000000" w:themeColor="text1"/>
          <w:sz w:val="24"/>
          <w:szCs w:val="24"/>
        </w:rPr>
        <w:t>Ohira</w:t>
      </w:r>
      <w:proofErr w:type="spellEnd"/>
      <w:r w:rsidRPr="007703FF">
        <w:rPr>
          <w:rFonts w:ascii="Book Antiqua" w:hAnsi="Book Antiqua" w:cs="Times New Roman"/>
          <w:b/>
          <w:color w:val="000000" w:themeColor="text1"/>
          <w:sz w:val="24"/>
          <w:szCs w:val="24"/>
        </w:rPr>
        <w:t>,</w:t>
      </w:r>
      <w:r w:rsidRPr="007703FF">
        <w:rPr>
          <w:rFonts w:ascii="Book Antiqua" w:hAnsi="Book Antiqua" w:cs="Times New Roman"/>
          <w:color w:val="000000" w:themeColor="text1"/>
          <w:sz w:val="24"/>
          <w:szCs w:val="24"/>
        </w:rPr>
        <w:t xml:space="preserve"> Department of Gastroenterology, Fukushima Medical University, School of Medicine</w:t>
      </w:r>
      <w:r w:rsidR="0022331D" w:rsidRPr="007703FF">
        <w:rPr>
          <w:rFonts w:ascii="Book Antiqua" w:eastAsia="宋体" w:hAnsi="Book Antiqua" w:cs="Times New Roman"/>
          <w:color w:val="000000" w:themeColor="text1"/>
          <w:sz w:val="24"/>
          <w:szCs w:val="24"/>
          <w:lang w:eastAsia="zh-CN"/>
        </w:rPr>
        <w:t xml:space="preserve">, </w:t>
      </w:r>
      <w:r w:rsidR="00AB6260" w:rsidRPr="007703FF">
        <w:rPr>
          <w:rFonts w:ascii="Book Antiqua" w:hAnsi="Book Antiqua" w:cs="Times New Roman"/>
          <w:color w:val="000000" w:themeColor="text1"/>
          <w:sz w:val="24"/>
          <w:szCs w:val="24"/>
        </w:rPr>
        <w:t>Fukushima 960-1247, Japan</w:t>
      </w:r>
    </w:p>
    <w:p w14:paraId="56BEEEAB" w14:textId="77777777" w:rsidR="00803AED" w:rsidRPr="007703FF" w:rsidRDefault="00803AED" w:rsidP="00851D78">
      <w:pPr>
        <w:spacing w:line="360" w:lineRule="auto"/>
        <w:contextualSpacing/>
        <w:rPr>
          <w:rFonts w:ascii="Book Antiqua" w:hAnsi="Book Antiqua"/>
          <w:color w:val="000000" w:themeColor="text1"/>
          <w:sz w:val="24"/>
          <w:szCs w:val="24"/>
          <w:vertAlign w:val="superscript"/>
        </w:rPr>
      </w:pPr>
    </w:p>
    <w:p w14:paraId="5C7336F6" w14:textId="77777777" w:rsidR="00790421" w:rsidRPr="007703FF" w:rsidRDefault="004D4C16" w:rsidP="00851D78">
      <w:pPr>
        <w:spacing w:line="360" w:lineRule="auto"/>
        <w:rPr>
          <w:rFonts w:ascii="Book Antiqua" w:eastAsia="宋体" w:hAnsi="Book Antiqua" w:cs="Times New Roman"/>
          <w:color w:val="000000" w:themeColor="text1"/>
          <w:sz w:val="24"/>
          <w:szCs w:val="24"/>
          <w:lang w:eastAsia="zh-CN"/>
        </w:rPr>
      </w:pPr>
      <w:proofErr w:type="spellStart"/>
      <w:r w:rsidRPr="007703FF">
        <w:rPr>
          <w:rFonts w:ascii="Book Antiqua" w:hAnsi="Book Antiqua" w:cs="Times New Roman"/>
          <w:b/>
          <w:color w:val="000000" w:themeColor="text1"/>
          <w:sz w:val="24"/>
          <w:szCs w:val="24"/>
        </w:rPr>
        <w:t>Ko</w:t>
      </w:r>
      <w:proofErr w:type="spellEnd"/>
      <w:r w:rsidRPr="007703FF">
        <w:rPr>
          <w:rFonts w:ascii="Book Antiqua" w:hAnsi="Book Antiqua" w:cs="Times New Roman"/>
          <w:b/>
          <w:color w:val="000000" w:themeColor="text1"/>
          <w:sz w:val="24"/>
          <w:szCs w:val="24"/>
        </w:rPr>
        <w:t xml:space="preserve"> Watanabe, Jun Nakamura, </w:t>
      </w:r>
      <w:proofErr w:type="spellStart"/>
      <w:r w:rsidRPr="007703FF">
        <w:rPr>
          <w:rFonts w:ascii="Book Antiqua" w:hAnsi="Book Antiqua" w:cs="Times New Roman"/>
          <w:b/>
          <w:color w:val="000000" w:themeColor="text1"/>
          <w:sz w:val="24"/>
          <w:szCs w:val="24"/>
        </w:rPr>
        <w:t>Hitomi</w:t>
      </w:r>
      <w:proofErr w:type="spellEnd"/>
      <w:r w:rsidRPr="007703FF">
        <w:rPr>
          <w:rFonts w:ascii="Book Antiqua" w:hAnsi="Book Antiqua" w:cs="Times New Roman"/>
          <w:b/>
          <w:color w:val="000000" w:themeColor="text1"/>
          <w:sz w:val="24"/>
          <w:szCs w:val="24"/>
        </w:rPr>
        <w:t xml:space="preserve"> Kikuchi, </w:t>
      </w:r>
      <w:proofErr w:type="spellStart"/>
      <w:r w:rsidRPr="007703FF">
        <w:rPr>
          <w:rFonts w:ascii="Book Antiqua" w:hAnsi="Book Antiqua" w:cs="Times New Roman"/>
          <w:b/>
          <w:color w:val="000000" w:themeColor="text1"/>
          <w:sz w:val="24"/>
          <w:szCs w:val="24"/>
        </w:rPr>
        <w:t>Takuto</w:t>
      </w:r>
      <w:proofErr w:type="spellEnd"/>
      <w:r w:rsidRPr="007703FF">
        <w:rPr>
          <w:rFonts w:ascii="Book Antiqua" w:hAnsi="Book Antiqua" w:cs="Times New Roman"/>
          <w:b/>
          <w:color w:val="000000" w:themeColor="text1"/>
          <w:sz w:val="24"/>
          <w:szCs w:val="24"/>
        </w:rPr>
        <w:t xml:space="preserve"> </w:t>
      </w:r>
      <w:proofErr w:type="spellStart"/>
      <w:r w:rsidRPr="007703FF">
        <w:rPr>
          <w:rFonts w:ascii="Book Antiqua" w:hAnsi="Book Antiqua" w:cs="Times New Roman"/>
          <w:b/>
          <w:color w:val="000000" w:themeColor="text1"/>
          <w:sz w:val="24"/>
          <w:szCs w:val="24"/>
        </w:rPr>
        <w:t>Hikichi</w:t>
      </w:r>
      <w:proofErr w:type="spellEnd"/>
      <w:r w:rsidRPr="007703FF">
        <w:rPr>
          <w:rFonts w:ascii="Book Antiqua" w:hAnsi="Book Antiqua" w:cs="Times New Roman"/>
          <w:b/>
          <w:color w:val="000000" w:themeColor="text1"/>
          <w:sz w:val="24"/>
          <w:szCs w:val="24"/>
        </w:rPr>
        <w:t xml:space="preserve">, </w:t>
      </w:r>
      <w:r w:rsidRPr="007703FF">
        <w:rPr>
          <w:rFonts w:ascii="Book Antiqua" w:hAnsi="Book Antiqua" w:cs="Times New Roman"/>
          <w:color w:val="000000" w:themeColor="text1"/>
          <w:sz w:val="24"/>
          <w:szCs w:val="24"/>
        </w:rPr>
        <w:t>Department of Endoscopy, Fukushima Medical University Hospital</w:t>
      </w:r>
      <w:r w:rsidR="00766CCC" w:rsidRPr="007703FF">
        <w:rPr>
          <w:rFonts w:ascii="Book Antiqua" w:hAnsi="Book Antiqua" w:cs="Times New Roman"/>
          <w:color w:val="000000" w:themeColor="text1"/>
          <w:sz w:val="24"/>
          <w:szCs w:val="24"/>
        </w:rPr>
        <w:t xml:space="preserve">, </w:t>
      </w:r>
      <w:r w:rsidR="00790421" w:rsidRPr="007703FF">
        <w:rPr>
          <w:rFonts w:ascii="Book Antiqua" w:hAnsi="Book Antiqua" w:cs="Times New Roman"/>
          <w:color w:val="000000" w:themeColor="text1"/>
          <w:sz w:val="24"/>
          <w:szCs w:val="24"/>
        </w:rPr>
        <w:t>Fukushima 960-1247, Japan</w:t>
      </w:r>
    </w:p>
    <w:p w14:paraId="6CCFFE85" w14:textId="4C225712" w:rsidR="00B70B9C" w:rsidRPr="00790421" w:rsidRDefault="00B70B9C" w:rsidP="00851D78">
      <w:pPr>
        <w:spacing w:line="360" w:lineRule="auto"/>
        <w:contextualSpacing/>
        <w:rPr>
          <w:rFonts w:ascii="Book Antiqua" w:hAnsi="Book Antiqua" w:cs="Times New Roman"/>
          <w:color w:val="000000" w:themeColor="text1"/>
          <w:sz w:val="24"/>
          <w:szCs w:val="24"/>
        </w:rPr>
      </w:pPr>
    </w:p>
    <w:p w14:paraId="10FE1C1B" w14:textId="5EAF4FE8" w:rsidR="004D4C16" w:rsidRPr="007703FF" w:rsidRDefault="004D4C16" w:rsidP="00851D78">
      <w:pPr>
        <w:spacing w:line="360" w:lineRule="auto"/>
        <w:rPr>
          <w:rFonts w:ascii="Book Antiqua" w:hAnsi="Book Antiqua" w:cs="Times New Roman"/>
          <w:color w:val="000000" w:themeColor="text1"/>
          <w:sz w:val="24"/>
          <w:szCs w:val="24"/>
        </w:rPr>
      </w:pPr>
      <w:r w:rsidRPr="007703FF">
        <w:rPr>
          <w:rFonts w:ascii="Book Antiqua" w:hAnsi="Book Antiqua" w:cs="Times New Roman"/>
          <w:b/>
          <w:color w:val="000000" w:themeColor="text1"/>
          <w:sz w:val="24"/>
          <w:szCs w:val="24"/>
        </w:rPr>
        <w:t xml:space="preserve">Author contributions: </w:t>
      </w:r>
      <w:r w:rsidR="00790421" w:rsidRPr="00C77365">
        <w:rPr>
          <w:rFonts w:ascii="Book Antiqua" w:hAnsi="Book Antiqua" w:cs="Times New Roman"/>
          <w:color w:val="000000" w:themeColor="text1"/>
          <w:sz w:val="24"/>
          <w:szCs w:val="24"/>
        </w:rPr>
        <w:t>Sugimoto</w:t>
      </w:r>
      <w:r w:rsidR="00790421" w:rsidRPr="007703FF">
        <w:rPr>
          <w:rFonts w:ascii="Book Antiqua" w:eastAsia="宋体" w:hAnsi="Book Antiqua" w:cs="Times New Roman"/>
          <w:color w:val="000000" w:themeColor="text1"/>
          <w:sz w:val="24"/>
          <w:szCs w:val="24"/>
          <w:lang w:eastAsia="zh-CN"/>
        </w:rPr>
        <w:t xml:space="preserve"> </w:t>
      </w:r>
      <w:r w:rsidR="00766CCC" w:rsidRPr="007703FF">
        <w:rPr>
          <w:rFonts w:ascii="Book Antiqua" w:eastAsia="宋体" w:hAnsi="Book Antiqua" w:cs="Times New Roman"/>
          <w:color w:val="000000" w:themeColor="text1"/>
          <w:sz w:val="24"/>
          <w:szCs w:val="24"/>
          <w:lang w:eastAsia="zh-CN"/>
        </w:rPr>
        <w:t>M</w:t>
      </w:r>
      <w:r w:rsidR="00790421">
        <w:rPr>
          <w:rFonts w:ascii="Book Antiqua" w:eastAsia="宋体" w:hAnsi="Book Antiqua" w:cs="Times New Roman" w:hint="eastAsia"/>
          <w:color w:val="000000" w:themeColor="text1"/>
          <w:sz w:val="24"/>
          <w:szCs w:val="24"/>
          <w:lang w:eastAsia="zh-CN"/>
        </w:rPr>
        <w:t xml:space="preserve"> </w:t>
      </w:r>
      <w:r w:rsidRPr="007703FF">
        <w:rPr>
          <w:rFonts w:ascii="Book Antiqua" w:hAnsi="Book Antiqua" w:cs="Times New Roman"/>
          <w:color w:val="000000" w:themeColor="text1"/>
          <w:sz w:val="24"/>
          <w:szCs w:val="24"/>
        </w:rPr>
        <w:t xml:space="preserve">designed research; </w:t>
      </w:r>
      <w:r w:rsidR="00790421" w:rsidRPr="00C77365">
        <w:rPr>
          <w:rFonts w:ascii="Book Antiqua" w:hAnsi="Book Antiqua" w:cs="Times New Roman"/>
          <w:color w:val="000000" w:themeColor="text1"/>
          <w:sz w:val="24"/>
          <w:szCs w:val="24"/>
        </w:rPr>
        <w:t>Sugimoto</w:t>
      </w:r>
      <w:r w:rsidR="00790421"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M</w:t>
      </w:r>
      <w:r w:rsidR="00790421">
        <w:rPr>
          <w:rFonts w:ascii="Book Antiqua" w:eastAsia="宋体" w:hAnsi="Book Antiqua" w:cs="Times New Roman" w:hint="eastAsia"/>
          <w:color w:val="000000" w:themeColor="text1"/>
          <w:sz w:val="24"/>
          <w:szCs w:val="24"/>
          <w:lang w:eastAsia="zh-CN"/>
        </w:rPr>
        <w:t xml:space="preserve"> and </w:t>
      </w:r>
      <w:r w:rsidR="00790421" w:rsidRPr="00C77365">
        <w:rPr>
          <w:rFonts w:ascii="Book Antiqua" w:hAnsi="Book Antiqua" w:cs="Times New Roman"/>
          <w:color w:val="000000" w:themeColor="text1"/>
          <w:sz w:val="24"/>
          <w:szCs w:val="24"/>
        </w:rPr>
        <w:t>Takagi</w:t>
      </w:r>
      <w:r w:rsidR="00790421"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T performed research; </w:t>
      </w:r>
      <w:r w:rsidR="00790421" w:rsidRPr="00C77365">
        <w:rPr>
          <w:rFonts w:ascii="Book Antiqua" w:hAnsi="Book Antiqua" w:cs="Times New Roman"/>
          <w:color w:val="000000" w:themeColor="text1"/>
          <w:sz w:val="24"/>
          <w:szCs w:val="24"/>
        </w:rPr>
        <w:t>Sugimoto</w:t>
      </w:r>
      <w:r w:rsidR="00790421" w:rsidRPr="007703FF">
        <w:rPr>
          <w:rFonts w:ascii="Book Antiqua" w:eastAsia="宋体" w:hAnsi="Book Antiqua" w:cs="Times New Roman"/>
          <w:color w:val="000000" w:themeColor="text1"/>
          <w:sz w:val="24"/>
          <w:szCs w:val="24"/>
          <w:lang w:eastAsia="zh-CN"/>
        </w:rPr>
        <w:t xml:space="preserve"> M</w:t>
      </w:r>
      <w:r w:rsidRPr="007703FF">
        <w:rPr>
          <w:rFonts w:ascii="Book Antiqua" w:hAnsi="Book Antiqua" w:cs="Times New Roman"/>
          <w:color w:val="000000" w:themeColor="text1"/>
          <w:sz w:val="24"/>
          <w:szCs w:val="24"/>
        </w:rPr>
        <w:t xml:space="preserve">, </w:t>
      </w:r>
      <w:r w:rsidR="00790421" w:rsidRPr="00C77365">
        <w:rPr>
          <w:rFonts w:ascii="Book Antiqua" w:hAnsi="Book Antiqua" w:cs="Times New Roman"/>
          <w:color w:val="000000" w:themeColor="text1"/>
          <w:sz w:val="24"/>
          <w:szCs w:val="24"/>
        </w:rPr>
        <w:t>Takagi</w:t>
      </w:r>
      <w:r w:rsidR="00790421" w:rsidRPr="007703FF">
        <w:rPr>
          <w:rFonts w:ascii="Book Antiqua" w:hAnsi="Book Antiqua" w:cs="Times New Roman"/>
          <w:color w:val="000000" w:themeColor="text1"/>
          <w:sz w:val="24"/>
          <w:szCs w:val="24"/>
        </w:rPr>
        <w:t xml:space="preserve"> T</w:t>
      </w:r>
      <w:r w:rsidR="00790421">
        <w:rPr>
          <w:rFonts w:ascii="Book Antiqua" w:eastAsia="宋体" w:hAnsi="Book Antiqua" w:cs="Times New Roman" w:hint="eastAsia"/>
          <w:color w:val="000000" w:themeColor="text1"/>
          <w:sz w:val="24"/>
          <w:szCs w:val="24"/>
          <w:lang w:eastAsia="zh-CN"/>
        </w:rPr>
        <w:t xml:space="preserve"> and </w:t>
      </w:r>
      <w:proofErr w:type="spellStart"/>
      <w:r w:rsidR="00790421" w:rsidRPr="00C77365">
        <w:rPr>
          <w:rFonts w:ascii="Book Antiqua" w:hAnsi="Book Antiqua" w:cs="Times New Roman"/>
          <w:color w:val="000000" w:themeColor="text1"/>
          <w:sz w:val="24"/>
          <w:szCs w:val="24"/>
        </w:rPr>
        <w:t>Ohira</w:t>
      </w:r>
      <w:proofErr w:type="spellEnd"/>
      <w:r w:rsidR="00790421"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H </w:t>
      </w:r>
      <w:r w:rsidR="00825D60" w:rsidRPr="007703FF">
        <w:rPr>
          <w:rFonts w:ascii="Book Antiqua" w:hAnsi="Book Antiqua" w:cs="Times New Roman"/>
          <w:color w:val="000000" w:themeColor="text1"/>
          <w:sz w:val="24"/>
          <w:szCs w:val="24"/>
        </w:rPr>
        <w:t xml:space="preserve">analysed </w:t>
      </w:r>
      <w:r w:rsidRPr="007703FF">
        <w:rPr>
          <w:rFonts w:ascii="Book Antiqua" w:hAnsi="Book Antiqua" w:cs="Times New Roman"/>
          <w:color w:val="000000" w:themeColor="text1"/>
          <w:sz w:val="24"/>
          <w:szCs w:val="24"/>
        </w:rPr>
        <w:t xml:space="preserve">data; </w:t>
      </w:r>
      <w:r w:rsidR="00215F09" w:rsidRPr="00C77365">
        <w:rPr>
          <w:rFonts w:ascii="Book Antiqua" w:hAnsi="Book Antiqua" w:cs="Times New Roman"/>
          <w:color w:val="000000" w:themeColor="text1"/>
          <w:sz w:val="24"/>
          <w:szCs w:val="24"/>
        </w:rPr>
        <w:t>Sugimoto</w:t>
      </w:r>
      <w:r w:rsidR="00215F09" w:rsidRPr="007703FF">
        <w:rPr>
          <w:rFonts w:ascii="Book Antiqua" w:hAnsi="Book Antiqua" w:cs="Times New Roman"/>
          <w:color w:val="000000" w:themeColor="text1"/>
          <w:sz w:val="24"/>
          <w:szCs w:val="24"/>
        </w:rPr>
        <w:t xml:space="preserve"> M</w:t>
      </w:r>
      <w:r w:rsidRPr="007703FF">
        <w:rPr>
          <w:rFonts w:ascii="Book Antiqua" w:hAnsi="Book Antiqua" w:cs="Times New Roman"/>
          <w:color w:val="000000" w:themeColor="text1"/>
          <w:sz w:val="24"/>
          <w:szCs w:val="24"/>
        </w:rPr>
        <w:t xml:space="preserve">, </w:t>
      </w:r>
      <w:r w:rsidR="00215F09" w:rsidRPr="00C77365">
        <w:rPr>
          <w:rFonts w:ascii="Book Antiqua" w:hAnsi="Book Antiqua" w:cs="Times New Roman"/>
          <w:color w:val="000000" w:themeColor="text1"/>
          <w:sz w:val="24"/>
          <w:szCs w:val="24"/>
        </w:rPr>
        <w:t>Takagi</w:t>
      </w:r>
      <w:r w:rsidR="00215F09" w:rsidRPr="007703FF">
        <w:rPr>
          <w:rFonts w:ascii="Book Antiqua" w:hAnsi="Book Antiqua" w:cs="Times New Roman"/>
          <w:color w:val="000000" w:themeColor="text1"/>
          <w:sz w:val="24"/>
          <w:szCs w:val="24"/>
        </w:rPr>
        <w:t xml:space="preserve"> T</w:t>
      </w:r>
      <w:r w:rsidR="00215F09">
        <w:rPr>
          <w:rFonts w:ascii="Book Antiqua" w:eastAsia="宋体" w:hAnsi="Book Antiqua" w:cs="Times New Roman" w:hint="eastAsia"/>
          <w:color w:val="000000" w:themeColor="text1"/>
          <w:sz w:val="24"/>
          <w:szCs w:val="24"/>
          <w:lang w:eastAsia="zh-CN"/>
        </w:rPr>
        <w:t xml:space="preserve"> </w:t>
      </w:r>
      <w:r w:rsidRPr="007703FF">
        <w:rPr>
          <w:rFonts w:ascii="Book Antiqua" w:hAnsi="Book Antiqua" w:cs="Times New Roman"/>
          <w:color w:val="000000" w:themeColor="text1"/>
          <w:sz w:val="24"/>
          <w:szCs w:val="24"/>
        </w:rPr>
        <w:t xml:space="preserve">and </w:t>
      </w:r>
      <w:proofErr w:type="spellStart"/>
      <w:r w:rsidR="00215F09" w:rsidRPr="00C77365">
        <w:rPr>
          <w:rFonts w:ascii="Book Antiqua" w:hAnsi="Book Antiqua" w:cs="Times New Roman"/>
          <w:color w:val="000000" w:themeColor="text1"/>
          <w:sz w:val="24"/>
          <w:szCs w:val="24"/>
        </w:rPr>
        <w:t>Ohira</w:t>
      </w:r>
      <w:proofErr w:type="spellEnd"/>
      <w:r w:rsidR="00215F09" w:rsidRPr="007703FF">
        <w:rPr>
          <w:rFonts w:ascii="Book Antiqua" w:hAnsi="Book Antiqua" w:cs="Times New Roman"/>
          <w:color w:val="000000" w:themeColor="text1"/>
          <w:sz w:val="24"/>
          <w:szCs w:val="24"/>
        </w:rPr>
        <w:t xml:space="preserve"> H</w:t>
      </w:r>
      <w:r w:rsidRPr="007703FF">
        <w:rPr>
          <w:rFonts w:ascii="Book Antiqua" w:hAnsi="Book Antiqua" w:cs="Times New Roman"/>
          <w:color w:val="000000" w:themeColor="text1"/>
          <w:sz w:val="24"/>
          <w:szCs w:val="24"/>
        </w:rPr>
        <w:t xml:space="preserve"> wrote the paper; </w:t>
      </w:r>
      <w:r w:rsidR="00215F09" w:rsidRPr="00C77365">
        <w:rPr>
          <w:rFonts w:ascii="Book Antiqua" w:hAnsi="Book Antiqua" w:cs="Times New Roman"/>
          <w:color w:val="000000" w:themeColor="text1"/>
          <w:sz w:val="24"/>
          <w:szCs w:val="24"/>
        </w:rPr>
        <w:t>Suzuki</w:t>
      </w:r>
      <w:r w:rsidR="00215F09"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R, </w:t>
      </w:r>
      <w:r w:rsidR="00215F09" w:rsidRPr="00C77365">
        <w:rPr>
          <w:rFonts w:ascii="Book Antiqua" w:hAnsi="Book Antiqua" w:cs="Times New Roman"/>
          <w:color w:val="000000" w:themeColor="text1"/>
          <w:sz w:val="24"/>
          <w:szCs w:val="24"/>
        </w:rPr>
        <w:t>Konno</w:t>
      </w:r>
      <w:r w:rsidR="00215F09"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N, </w:t>
      </w:r>
      <w:r w:rsidR="00215F09" w:rsidRPr="00C77365">
        <w:rPr>
          <w:rFonts w:ascii="Book Antiqua" w:hAnsi="Book Antiqua" w:cs="Times New Roman"/>
          <w:color w:val="000000" w:themeColor="text1"/>
          <w:sz w:val="24"/>
          <w:szCs w:val="24"/>
        </w:rPr>
        <w:t>Asama</w:t>
      </w:r>
      <w:r w:rsidR="00215F09"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H, </w:t>
      </w:r>
      <w:proofErr w:type="spellStart"/>
      <w:r w:rsidR="00215F09" w:rsidRPr="00C77365">
        <w:rPr>
          <w:rFonts w:ascii="Book Antiqua" w:hAnsi="Book Antiqua" w:cs="Times New Roman"/>
          <w:color w:val="000000" w:themeColor="text1"/>
          <w:sz w:val="24"/>
          <w:szCs w:val="24"/>
        </w:rPr>
        <w:t>Hikichi</w:t>
      </w:r>
      <w:proofErr w:type="spellEnd"/>
      <w:r w:rsidR="00215F09"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T, </w:t>
      </w:r>
      <w:r w:rsidR="002B4E50" w:rsidRPr="00C77365">
        <w:rPr>
          <w:rFonts w:ascii="Book Antiqua" w:hAnsi="Book Antiqua" w:cs="Times New Roman"/>
          <w:color w:val="000000" w:themeColor="text1"/>
          <w:sz w:val="24"/>
          <w:szCs w:val="24"/>
        </w:rPr>
        <w:t>Watanabe</w:t>
      </w:r>
      <w:r w:rsidR="002B4E50"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K, </w:t>
      </w:r>
      <w:r w:rsidR="002B4E50" w:rsidRPr="00C77365">
        <w:rPr>
          <w:rFonts w:ascii="Book Antiqua" w:hAnsi="Book Antiqua" w:cs="Times New Roman"/>
          <w:color w:val="000000" w:themeColor="text1"/>
          <w:sz w:val="24"/>
          <w:szCs w:val="24"/>
        </w:rPr>
        <w:t>Nakamura</w:t>
      </w:r>
      <w:r w:rsidR="002B4E50"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J, </w:t>
      </w:r>
      <w:r w:rsidR="002B4E50" w:rsidRPr="00C77365">
        <w:rPr>
          <w:rFonts w:ascii="Book Antiqua" w:hAnsi="Book Antiqua" w:cs="Times New Roman"/>
          <w:color w:val="000000" w:themeColor="text1"/>
          <w:sz w:val="24"/>
          <w:szCs w:val="24"/>
        </w:rPr>
        <w:t>Kikuchi</w:t>
      </w:r>
      <w:r w:rsidR="002B4E50"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H, </w:t>
      </w:r>
      <w:proofErr w:type="spellStart"/>
      <w:r w:rsidR="002B4E50" w:rsidRPr="00C77365">
        <w:rPr>
          <w:rFonts w:ascii="Book Antiqua" w:hAnsi="Book Antiqua" w:cs="Times New Roman"/>
          <w:color w:val="000000" w:themeColor="text1"/>
          <w:sz w:val="24"/>
          <w:szCs w:val="24"/>
        </w:rPr>
        <w:t>Waragai</w:t>
      </w:r>
      <w:proofErr w:type="spellEnd"/>
      <w:r w:rsidR="002B4E50"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Y, </w:t>
      </w:r>
      <w:proofErr w:type="spellStart"/>
      <w:r w:rsidR="002B4E50" w:rsidRPr="00C77365">
        <w:rPr>
          <w:rFonts w:ascii="Book Antiqua" w:hAnsi="Book Antiqua" w:cs="Times New Roman"/>
          <w:color w:val="000000" w:themeColor="text1"/>
          <w:sz w:val="24"/>
          <w:szCs w:val="24"/>
        </w:rPr>
        <w:t>Takasumi</w:t>
      </w:r>
      <w:proofErr w:type="spellEnd"/>
      <w:r w:rsidR="002B4E50"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M</w:t>
      </w:r>
      <w:r w:rsidR="0054326F">
        <w:rPr>
          <w:rFonts w:ascii="Book Antiqua" w:eastAsia="宋体" w:hAnsi="Book Antiqua" w:cs="Times New Roman" w:hint="eastAsia"/>
          <w:color w:val="000000" w:themeColor="text1"/>
          <w:sz w:val="24"/>
          <w:szCs w:val="24"/>
          <w:lang w:eastAsia="zh-CN"/>
        </w:rPr>
        <w:t xml:space="preserve"> and </w:t>
      </w:r>
      <w:r w:rsidR="0054326F" w:rsidRPr="00C77365">
        <w:rPr>
          <w:rFonts w:ascii="Book Antiqua" w:hAnsi="Book Antiqua" w:cs="Times New Roman"/>
          <w:color w:val="000000" w:themeColor="text1"/>
          <w:sz w:val="24"/>
          <w:szCs w:val="24"/>
        </w:rPr>
        <w:t>Sato</w:t>
      </w:r>
      <w:r w:rsidR="0054326F"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Y provided </w:t>
      </w:r>
      <w:r w:rsidRPr="007703FF">
        <w:rPr>
          <w:rFonts w:ascii="Book Antiqua" w:hAnsi="Book Antiqua" w:cs="Times New Roman"/>
          <w:color w:val="000000" w:themeColor="text1"/>
          <w:sz w:val="24"/>
          <w:szCs w:val="24"/>
        </w:rPr>
        <w:lastRenderedPageBreak/>
        <w:t xml:space="preserve">clinical advice; </w:t>
      </w:r>
      <w:proofErr w:type="spellStart"/>
      <w:r w:rsidR="0054326F" w:rsidRPr="00C77365">
        <w:rPr>
          <w:rFonts w:ascii="Book Antiqua" w:hAnsi="Book Antiqua" w:cs="Times New Roman"/>
          <w:color w:val="000000" w:themeColor="text1"/>
          <w:sz w:val="24"/>
          <w:szCs w:val="24"/>
        </w:rPr>
        <w:t>Hikichi</w:t>
      </w:r>
      <w:proofErr w:type="spellEnd"/>
      <w:r w:rsidR="0054326F"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T</w:t>
      </w:r>
      <w:r w:rsidR="0054326F">
        <w:rPr>
          <w:rFonts w:ascii="Book Antiqua" w:eastAsia="宋体" w:hAnsi="Book Antiqua" w:cs="Times New Roman" w:hint="eastAsia"/>
          <w:color w:val="000000" w:themeColor="text1"/>
          <w:sz w:val="24"/>
          <w:szCs w:val="24"/>
          <w:lang w:eastAsia="zh-CN"/>
        </w:rPr>
        <w:t xml:space="preserve"> </w:t>
      </w:r>
      <w:r w:rsidRPr="007703FF">
        <w:rPr>
          <w:rFonts w:ascii="Book Antiqua" w:hAnsi="Book Antiqua" w:cs="Times New Roman"/>
          <w:color w:val="000000" w:themeColor="text1"/>
          <w:sz w:val="24"/>
          <w:szCs w:val="24"/>
        </w:rPr>
        <w:t xml:space="preserve">and </w:t>
      </w:r>
      <w:proofErr w:type="spellStart"/>
      <w:r w:rsidR="0054326F" w:rsidRPr="00C77365">
        <w:rPr>
          <w:rFonts w:ascii="Book Antiqua" w:hAnsi="Book Antiqua" w:cs="Times New Roman"/>
          <w:color w:val="000000" w:themeColor="text1"/>
          <w:sz w:val="24"/>
          <w:szCs w:val="24"/>
        </w:rPr>
        <w:t>Ohira</w:t>
      </w:r>
      <w:proofErr w:type="spellEnd"/>
      <w:r w:rsidR="0054326F"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H</w:t>
      </w:r>
      <w:r w:rsidR="0054326F">
        <w:rPr>
          <w:rFonts w:ascii="Book Antiqua" w:eastAsia="宋体" w:hAnsi="Book Antiqua" w:cs="Times New Roman" w:hint="eastAsia"/>
          <w:color w:val="000000" w:themeColor="text1"/>
          <w:sz w:val="24"/>
          <w:szCs w:val="24"/>
          <w:lang w:eastAsia="zh-CN"/>
        </w:rPr>
        <w:t xml:space="preserve"> </w:t>
      </w:r>
      <w:r w:rsidRPr="007703FF">
        <w:rPr>
          <w:rFonts w:ascii="Book Antiqua" w:hAnsi="Book Antiqua" w:cs="Times New Roman"/>
          <w:color w:val="000000" w:themeColor="text1"/>
          <w:sz w:val="24"/>
          <w:szCs w:val="24"/>
        </w:rPr>
        <w:t>supervised the report.</w:t>
      </w:r>
    </w:p>
    <w:p w14:paraId="57CC982B" w14:textId="77777777" w:rsidR="0022331D" w:rsidRPr="007703FF" w:rsidRDefault="0022331D" w:rsidP="00851D78">
      <w:pPr>
        <w:spacing w:line="360" w:lineRule="auto"/>
        <w:rPr>
          <w:rFonts w:ascii="Book Antiqua" w:eastAsia="宋体" w:hAnsi="Book Antiqua" w:cs="Times New Roman"/>
          <w:color w:val="000000" w:themeColor="text1"/>
          <w:sz w:val="24"/>
          <w:szCs w:val="24"/>
          <w:lang w:eastAsia="zh-CN"/>
        </w:rPr>
      </w:pPr>
    </w:p>
    <w:p w14:paraId="69E24C8A" w14:textId="0699529F" w:rsidR="00E261DE" w:rsidRPr="0054326F" w:rsidRDefault="00E261DE" w:rsidP="00851D78">
      <w:pPr>
        <w:spacing w:line="360" w:lineRule="auto"/>
        <w:rPr>
          <w:rFonts w:ascii="Book Antiqua" w:eastAsia="宋体" w:hAnsi="Book Antiqua" w:cs="Times New Roman"/>
          <w:color w:val="000000" w:themeColor="text1"/>
          <w:sz w:val="24"/>
          <w:szCs w:val="24"/>
          <w:lang w:eastAsia="zh-CN"/>
        </w:rPr>
      </w:pPr>
      <w:r w:rsidRPr="0054326F">
        <w:rPr>
          <w:rFonts w:ascii="Book Antiqua" w:eastAsia="宋体" w:hAnsi="Book Antiqua" w:cs="Times New Roman"/>
          <w:b/>
          <w:color w:val="000000" w:themeColor="text1"/>
          <w:sz w:val="24"/>
          <w:szCs w:val="24"/>
          <w:lang w:eastAsia="zh-CN"/>
        </w:rPr>
        <w:t xml:space="preserve">Supported by </w:t>
      </w:r>
      <w:r w:rsidR="001551FE" w:rsidRPr="007703FF">
        <w:rPr>
          <w:rFonts w:ascii="Book Antiqua" w:hAnsi="Book Antiqua" w:cs="Times New Roman"/>
          <w:color w:val="000000" w:themeColor="text1"/>
          <w:sz w:val="24"/>
          <w:szCs w:val="24"/>
        </w:rPr>
        <w:t xml:space="preserve">Department of Gastroenterology, Fukushima Medical University, </w:t>
      </w:r>
      <w:proofErr w:type="gramStart"/>
      <w:r w:rsidR="001551FE" w:rsidRPr="007703FF">
        <w:rPr>
          <w:rFonts w:ascii="Book Antiqua" w:hAnsi="Book Antiqua" w:cs="Times New Roman"/>
          <w:color w:val="000000" w:themeColor="text1"/>
          <w:sz w:val="24"/>
          <w:szCs w:val="24"/>
        </w:rPr>
        <w:t>School</w:t>
      </w:r>
      <w:proofErr w:type="gramEnd"/>
      <w:r w:rsidR="001551FE" w:rsidRPr="007703FF">
        <w:rPr>
          <w:rFonts w:ascii="Book Antiqua" w:hAnsi="Book Antiqua" w:cs="Times New Roman"/>
          <w:color w:val="000000" w:themeColor="text1"/>
          <w:sz w:val="24"/>
          <w:szCs w:val="24"/>
        </w:rPr>
        <w:t xml:space="preserve"> of Medicine</w:t>
      </w:r>
      <w:r w:rsidR="0054326F">
        <w:rPr>
          <w:rFonts w:ascii="Book Antiqua" w:eastAsia="宋体" w:hAnsi="Book Antiqua" w:cs="Times New Roman" w:hint="eastAsia"/>
          <w:color w:val="000000" w:themeColor="text1"/>
          <w:sz w:val="24"/>
          <w:szCs w:val="24"/>
          <w:lang w:eastAsia="zh-CN"/>
        </w:rPr>
        <w:t>.</w:t>
      </w:r>
    </w:p>
    <w:p w14:paraId="73C5E1F5" w14:textId="77777777" w:rsidR="00E261DE" w:rsidRPr="007703FF" w:rsidRDefault="00E261DE" w:rsidP="00851D78">
      <w:pPr>
        <w:spacing w:line="360" w:lineRule="auto"/>
        <w:rPr>
          <w:rFonts w:ascii="Book Antiqua" w:eastAsia="宋体" w:hAnsi="Book Antiqua" w:cs="Times New Roman"/>
          <w:color w:val="000000" w:themeColor="text1"/>
          <w:sz w:val="24"/>
          <w:szCs w:val="24"/>
          <w:lang w:eastAsia="zh-CN"/>
        </w:rPr>
      </w:pPr>
    </w:p>
    <w:p w14:paraId="44049231" w14:textId="4423F87E" w:rsidR="004D4C16" w:rsidRPr="007703FF" w:rsidRDefault="0022331D" w:rsidP="00851D78">
      <w:pPr>
        <w:spacing w:line="360" w:lineRule="auto"/>
        <w:rPr>
          <w:rFonts w:ascii="Book Antiqua" w:hAnsi="Book Antiqua"/>
          <w:color w:val="000000" w:themeColor="text1"/>
          <w:sz w:val="24"/>
          <w:szCs w:val="24"/>
        </w:rPr>
      </w:pPr>
      <w:r w:rsidRPr="007703FF">
        <w:rPr>
          <w:rFonts w:ascii="Book Antiqua" w:hAnsi="Book Antiqua"/>
          <w:b/>
          <w:bCs/>
          <w:iCs/>
          <w:color w:val="000000" w:themeColor="text1"/>
          <w:kern w:val="0"/>
          <w:sz w:val="24"/>
          <w:szCs w:val="24"/>
        </w:rPr>
        <w:t>Institutional review board statement</w:t>
      </w:r>
      <w:r w:rsidR="004D4C16" w:rsidRPr="007703FF">
        <w:rPr>
          <w:rFonts w:ascii="Book Antiqua" w:hAnsi="Book Antiqua"/>
          <w:b/>
          <w:iCs/>
          <w:color w:val="000000" w:themeColor="text1"/>
          <w:kern w:val="0"/>
          <w:sz w:val="24"/>
          <w:szCs w:val="24"/>
        </w:rPr>
        <w:t xml:space="preserve">: </w:t>
      </w:r>
      <w:r w:rsidR="004D4C16" w:rsidRPr="007703FF">
        <w:rPr>
          <w:rFonts w:ascii="Book Antiqua" w:hAnsi="Book Antiqua"/>
          <w:color w:val="000000" w:themeColor="text1"/>
          <w:sz w:val="24"/>
          <w:szCs w:val="24"/>
        </w:rPr>
        <w:t>This study was reviewed and approved by the Ethics Committee of the Fukushima Medical University Hospital.</w:t>
      </w:r>
    </w:p>
    <w:p w14:paraId="7E6929A7" w14:textId="77777777" w:rsidR="004D4C16" w:rsidRPr="007703FF" w:rsidRDefault="004D4C16" w:rsidP="00851D78">
      <w:pPr>
        <w:spacing w:line="360" w:lineRule="auto"/>
        <w:rPr>
          <w:rFonts w:ascii="Book Antiqua" w:hAnsi="Book Antiqua"/>
          <w:color w:val="000000" w:themeColor="text1"/>
          <w:sz w:val="24"/>
          <w:szCs w:val="24"/>
        </w:rPr>
      </w:pPr>
    </w:p>
    <w:p w14:paraId="236FF34A" w14:textId="151956B2" w:rsidR="004D4C16" w:rsidRPr="007703FF" w:rsidRDefault="0022331D" w:rsidP="00851D78">
      <w:pPr>
        <w:autoSpaceDE w:val="0"/>
        <w:autoSpaceDN w:val="0"/>
        <w:adjustRightInd w:val="0"/>
        <w:spacing w:line="360" w:lineRule="auto"/>
        <w:rPr>
          <w:rFonts w:ascii="Book Antiqua" w:hAnsi="Book Antiqua"/>
          <w:color w:val="000000" w:themeColor="text1"/>
          <w:sz w:val="24"/>
          <w:szCs w:val="24"/>
        </w:rPr>
      </w:pPr>
      <w:r w:rsidRPr="007703FF">
        <w:rPr>
          <w:rFonts w:ascii="Book Antiqua" w:hAnsi="Book Antiqua"/>
          <w:b/>
          <w:bCs/>
          <w:iCs/>
          <w:color w:val="000000" w:themeColor="text1"/>
          <w:kern w:val="0"/>
          <w:sz w:val="24"/>
          <w:szCs w:val="24"/>
        </w:rPr>
        <w:t>Informed consent statement</w:t>
      </w:r>
      <w:r w:rsidR="004D4C16" w:rsidRPr="007703FF">
        <w:rPr>
          <w:rFonts w:ascii="Book Antiqua" w:hAnsi="Book Antiqua"/>
          <w:b/>
          <w:iCs/>
          <w:color w:val="000000" w:themeColor="text1"/>
          <w:sz w:val="24"/>
          <w:szCs w:val="24"/>
        </w:rPr>
        <w:t>:</w:t>
      </w:r>
      <w:r w:rsidR="004D4C16" w:rsidRPr="007703FF">
        <w:rPr>
          <w:rFonts w:ascii="Book Antiqua" w:hAnsi="Book Antiqua"/>
          <w:b/>
          <w:iCs/>
          <w:color w:val="000000" w:themeColor="text1"/>
          <w:kern w:val="0"/>
          <w:sz w:val="24"/>
          <w:szCs w:val="24"/>
        </w:rPr>
        <w:t xml:space="preserve"> </w:t>
      </w:r>
      <w:r w:rsidR="004D4C16" w:rsidRPr="007703FF">
        <w:rPr>
          <w:rFonts w:ascii="Book Antiqua" w:hAnsi="Book Antiqua"/>
          <w:color w:val="000000" w:themeColor="text1"/>
          <w:sz w:val="24"/>
          <w:szCs w:val="24"/>
        </w:rPr>
        <w:t xml:space="preserve">Patients were not required to give informed consent </w:t>
      </w:r>
      <w:r w:rsidR="002C105E" w:rsidRPr="007703FF">
        <w:rPr>
          <w:rFonts w:ascii="Book Antiqua" w:hAnsi="Book Antiqua"/>
          <w:color w:val="000000" w:themeColor="text1"/>
          <w:sz w:val="24"/>
          <w:szCs w:val="24"/>
        </w:rPr>
        <w:t xml:space="preserve">for this </w:t>
      </w:r>
      <w:r w:rsidR="004D4C16" w:rsidRPr="007703FF">
        <w:rPr>
          <w:rFonts w:ascii="Book Antiqua" w:hAnsi="Book Antiqua"/>
          <w:color w:val="000000" w:themeColor="text1"/>
          <w:sz w:val="24"/>
          <w:szCs w:val="24"/>
        </w:rPr>
        <w:t>study because the analysis used anonymous clinical data that were obtained after each patient agreed to treatment by written consent. For full disclosure, the details of the study are published on the home page of Fukushima Medical University.</w:t>
      </w:r>
    </w:p>
    <w:p w14:paraId="18D52F08" w14:textId="77777777" w:rsidR="004D4C16" w:rsidRPr="007703FF" w:rsidRDefault="004D4C16" w:rsidP="00851D78">
      <w:pPr>
        <w:autoSpaceDE w:val="0"/>
        <w:autoSpaceDN w:val="0"/>
        <w:adjustRightInd w:val="0"/>
        <w:spacing w:line="360" w:lineRule="auto"/>
        <w:rPr>
          <w:rFonts w:ascii="Book Antiqua" w:hAnsi="Book Antiqua" w:cs="TimesNewRomanPS-BoldItalicMT"/>
          <w:bCs/>
          <w:iCs/>
          <w:color w:val="000000" w:themeColor="text1"/>
          <w:sz w:val="24"/>
          <w:szCs w:val="24"/>
        </w:rPr>
      </w:pPr>
    </w:p>
    <w:p w14:paraId="457A14E1" w14:textId="6B1DE2C8" w:rsidR="004D4C16" w:rsidRPr="007703FF" w:rsidRDefault="0022331D" w:rsidP="00851D78">
      <w:pPr>
        <w:autoSpaceDE w:val="0"/>
        <w:autoSpaceDN w:val="0"/>
        <w:adjustRightInd w:val="0"/>
        <w:spacing w:line="360" w:lineRule="auto"/>
        <w:rPr>
          <w:rFonts w:ascii="Book Antiqua" w:hAnsi="Book Antiqua" w:cs="TimesNewRomanPS-BoldItalicMT"/>
          <w:bCs/>
          <w:iCs/>
          <w:color w:val="000000" w:themeColor="text1"/>
          <w:kern w:val="0"/>
          <w:sz w:val="24"/>
          <w:szCs w:val="24"/>
        </w:rPr>
      </w:pPr>
      <w:r w:rsidRPr="007703FF">
        <w:rPr>
          <w:rFonts w:ascii="Book Antiqua" w:hAnsi="Book Antiqua" w:cs="Tahoma"/>
          <w:b/>
          <w:bCs/>
          <w:color w:val="000000" w:themeColor="text1"/>
          <w:kern w:val="0"/>
          <w:sz w:val="24"/>
          <w:szCs w:val="24"/>
        </w:rPr>
        <w:t>Conflict-of-interest statement</w:t>
      </w:r>
      <w:r w:rsidR="004D4C16" w:rsidRPr="007703FF">
        <w:rPr>
          <w:rFonts w:ascii="Book Antiqua" w:hAnsi="Book Antiqua" w:cs="TimesNewRomanPS-BoldItalicMT"/>
          <w:b/>
          <w:iCs/>
          <w:color w:val="000000" w:themeColor="text1"/>
          <w:sz w:val="24"/>
          <w:szCs w:val="24"/>
        </w:rPr>
        <w:t xml:space="preserve">: </w:t>
      </w:r>
      <w:r w:rsidR="004D4C16" w:rsidRPr="007703FF">
        <w:rPr>
          <w:rFonts w:ascii="Book Antiqua" w:hAnsi="Book Antiqua" w:cs="TimesNewRomanPS-BoldItalicMT"/>
          <w:iCs/>
          <w:color w:val="000000" w:themeColor="text1"/>
          <w:kern w:val="0"/>
          <w:sz w:val="24"/>
          <w:szCs w:val="24"/>
        </w:rPr>
        <w:t>We have no financial relationships to disclose.</w:t>
      </w:r>
    </w:p>
    <w:p w14:paraId="777FE6CF" w14:textId="77777777" w:rsidR="004D4C16" w:rsidRPr="007703FF" w:rsidRDefault="004D4C16" w:rsidP="00851D78">
      <w:pPr>
        <w:autoSpaceDE w:val="0"/>
        <w:autoSpaceDN w:val="0"/>
        <w:adjustRightInd w:val="0"/>
        <w:spacing w:line="360" w:lineRule="auto"/>
        <w:rPr>
          <w:rFonts w:ascii="Book Antiqua" w:hAnsi="Book Antiqua" w:cs="TimesNewRomanPS-BoldItalicMT"/>
          <w:bCs/>
          <w:iCs/>
          <w:color w:val="000000" w:themeColor="text1"/>
          <w:sz w:val="24"/>
          <w:szCs w:val="24"/>
        </w:rPr>
      </w:pPr>
    </w:p>
    <w:p w14:paraId="00C682B2" w14:textId="78B7AE4B" w:rsidR="004D4C16" w:rsidRPr="007703FF" w:rsidRDefault="0022331D" w:rsidP="00851D78">
      <w:pPr>
        <w:spacing w:line="360" w:lineRule="auto"/>
        <w:rPr>
          <w:rFonts w:ascii="Book Antiqua" w:hAnsi="Book Antiqua" w:cs="Times New Roman"/>
          <w:color w:val="000000" w:themeColor="text1"/>
          <w:sz w:val="24"/>
          <w:szCs w:val="24"/>
        </w:rPr>
      </w:pPr>
      <w:r w:rsidRPr="007703FF">
        <w:rPr>
          <w:rFonts w:ascii="Book Antiqua" w:hAnsi="Book Antiqua" w:cs="TimesNewRomanPS-BoldItalicMT"/>
          <w:b/>
          <w:bCs/>
          <w:iCs/>
          <w:color w:val="000000" w:themeColor="text1"/>
          <w:kern w:val="0"/>
          <w:sz w:val="24"/>
          <w:szCs w:val="24"/>
        </w:rPr>
        <w:t>Data sharing statement</w:t>
      </w:r>
      <w:r w:rsidR="004D4C16" w:rsidRPr="007703FF">
        <w:rPr>
          <w:rFonts w:ascii="Book Antiqua" w:hAnsi="Book Antiqua" w:cs="TimesNewRomanPS-BoldItalicMT"/>
          <w:b/>
          <w:iCs/>
          <w:color w:val="000000" w:themeColor="text1"/>
          <w:sz w:val="24"/>
          <w:szCs w:val="24"/>
        </w:rPr>
        <w:t>:</w:t>
      </w:r>
      <w:r w:rsidR="004D4C16" w:rsidRPr="007703FF">
        <w:rPr>
          <w:rFonts w:ascii="Book Antiqua" w:hAnsi="Book Antiqua"/>
          <w:b/>
          <w:color w:val="000000" w:themeColor="text1"/>
          <w:sz w:val="24"/>
          <w:szCs w:val="24"/>
        </w:rPr>
        <w:t xml:space="preserve"> </w:t>
      </w:r>
      <w:r w:rsidR="004D4C16" w:rsidRPr="007703FF">
        <w:rPr>
          <w:rFonts w:ascii="Book Antiqua" w:hAnsi="Book Antiqua"/>
          <w:color w:val="000000" w:themeColor="text1"/>
          <w:sz w:val="24"/>
          <w:szCs w:val="24"/>
        </w:rPr>
        <w:t>No additional data are available.</w:t>
      </w:r>
    </w:p>
    <w:p w14:paraId="5A90A4EE" w14:textId="77777777" w:rsidR="004D4C16" w:rsidRDefault="004D4C16" w:rsidP="00851D78">
      <w:pPr>
        <w:spacing w:line="360" w:lineRule="auto"/>
        <w:rPr>
          <w:rFonts w:ascii="Book Antiqua" w:eastAsia="宋体" w:hAnsi="Book Antiqua" w:cs="Times New Roman"/>
          <w:color w:val="000000" w:themeColor="text1"/>
          <w:sz w:val="24"/>
          <w:szCs w:val="24"/>
          <w:lang w:eastAsia="zh-CN"/>
        </w:rPr>
      </w:pPr>
    </w:p>
    <w:p w14:paraId="3AEE0CD5" w14:textId="77777777" w:rsidR="0054326F" w:rsidRDefault="0054326F" w:rsidP="00851D78">
      <w:pPr>
        <w:spacing w:line="360" w:lineRule="auto"/>
        <w:rPr>
          <w:rFonts w:ascii="Book Antiqua" w:eastAsia="宋体" w:hAnsi="Book Antiqua"/>
          <w:color w:val="000000"/>
          <w:sz w:val="24"/>
          <w:lang w:eastAsia="zh-CN"/>
        </w:rPr>
      </w:pPr>
      <w:bookmarkStart w:id="6" w:name="OLE_LINK507"/>
      <w:bookmarkStart w:id="7" w:name="OLE_LINK506"/>
      <w:bookmarkStart w:id="8" w:name="OLE_LINK496"/>
      <w:bookmarkStart w:id="9"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 xml:space="preserve">which was selected by an </w:t>
      </w:r>
      <w:proofErr w:type="gramStart"/>
      <w:r w:rsidRPr="00C05FCE">
        <w:rPr>
          <w:rFonts w:ascii="Book Antiqua" w:hAnsi="Book Antiqua"/>
          <w:color w:val="000000"/>
          <w:sz w:val="24"/>
        </w:rPr>
        <w:t>in-house</w:t>
      </w:r>
      <w:proofErr w:type="gramEnd"/>
      <w:r w:rsidRPr="00C05FCE">
        <w:rPr>
          <w:rFonts w:ascii="Book Antiqua" w:hAnsi="Book Antiqua"/>
          <w:color w:val="000000"/>
          <w:sz w:val="24"/>
        </w:rPr>
        <w:t xml:space="preserv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7E2B">
          <w:rPr>
            <w:rStyle w:val="a3"/>
            <w:rFonts w:ascii="Book Antiqua" w:hAnsi="Book Antiqua"/>
            <w:sz w:val="24"/>
          </w:rPr>
          <w:t>http://creativecommons.org/licenses/by-nc/4.0/</w:t>
        </w:r>
      </w:hyperlink>
      <w:bookmarkEnd w:id="6"/>
      <w:bookmarkEnd w:id="7"/>
      <w:bookmarkEnd w:id="8"/>
      <w:bookmarkEnd w:id="9"/>
    </w:p>
    <w:p w14:paraId="1845E86A" w14:textId="77777777" w:rsidR="0054326F" w:rsidRPr="0054326F" w:rsidRDefault="0054326F" w:rsidP="00851D78">
      <w:pPr>
        <w:spacing w:line="360" w:lineRule="auto"/>
        <w:rPr>
          <w:rFonts w:ascii="Book Antiqua" w:eastAsia="宋体" w:hAnsi="Book Antiqua"/>
          <w:color w:val="000000"/>
          <w:sz w:val="24"/>
          <w:lang w:eastAsia="zh-CN"/>
        </w:rPr>
      </w:pPr>
    </w:p>
    <w:p w14:paraId="596F275C" w14:textId="77777777" w:rsidR="0054326F" w:rsidRDefault="0054326F" w:rsidP="00851D78">
      <w:pPr>
        <w:spacing w:line="360" w:lineRule="auto"/>
        <w:rPr>
          <w:rFonts w:ascii="Book Antiqua" w:hAnsi="Book Antiqua"/>
          <w:b/>
          <w:sz w:val="24"/>
        </w:rPr>
      </w:pPr>
      <w:r w:rsidRPr="00B757B8">
        <w:rPr>
          <w:rFonts w:ascii="Book Antiqua" w:hAnsi="Book Antiqua"/>
          <w:b/>
          <w:sz w:val="24"/>
        </w:rPr>
        <w:lastRenderedPageBreak/>
        <w:t xml:space="preserve">Manuscript source: </w:t>
      </w:r>
      <w:r w:rsidRPr="00B757B8">
        <w:rPr>
          <w:rFonts w:ascii="Book Antiqua" w:hAnsi="Book Antiqua"/>
          <w:sz w:val="24"/>
        </w:rPr>
        <w:t>Unsolicited manuscript</w:t>
      </w:r>
    </w:p>
    <w:p w14:paraId="43036159" w14:textId="77777777" w:rsidR="0054326F" w:rsidRPr="0054326F" w:rsidRDefault="0054326F" w:rsidP="00851D78">
      <w:pPr>
        <w:spacing w:line="360" w:lineRule="auto"/>
        <w:rPr>
          <w:rFonts w:ascii="Book Antiqua" w:eastAsia="宋体" w:hAnsi="Book Antiqua" w:cs="Times New Roman"/>
          <w:color w:val="000000" w:themeColor="text1"/>
          <w:sz w:val="24"/>
          <w:szCs w:val="24"/>
          <w:lang w:eastAsia="zh-CN"/>
        </w:rPr>
      </w:pPr>
    </w:p>
    <w:p w14:paraId="6FA1C2DB" w14:textId="081BD1B8" w:rsidR="004D4C16" w:rsidRPr="007703FF" w:rsidRDefault="00C608BC" w:rsidP="00851D78">
      <w:pPr>
        <w:spacing w:line="360" w:lineRule="auto"/>
        <w:rPr>
          <w:rFonts w:ascii="Book Antiqua" w:eastAsia="宋体" w:hAnsi="Book Antiqua" w:cs="Times New Roman"/>
          <w:color w:val="000000" w:themeColor="text1"/>
          <w:sz w:val="24"/>
          <w:szCs w:val="24"/>
          <w:lang w:eastAsia="zh-CN"/>
        </w:rPr>
      </w:pPr>
      <w:r w:rsidRPr="007703FF">
        <w:rPr>
          <w:rFonts w:ascii="Book Antiqua" w:hAnsi="Book Antiqua"/>
          <w:b/>
          <w:color w:val="000000" w:themeColor="text1"/>
          <w:sz w:val="24"/>
          <w:szCs w:val="24"/>
        </w:rPr>
        <w:t>Correspondence to:</w:t>
      </w:r>
      <w:r w:rsidR="004D4C16" w:rsidRPr="007703FF">
        <w:rPr>
          <w:rFonts w:ascii="Book Antiqua" w:hAnsi="Book Antiqua" w:cs="Times New Roman"/>
          <w:color w:val="000000" w:themeColor="text1"/>
          <w:sz w:val="24"/>
          <w:szCs w:val="24"/>
        </w:rPr>
        <w:t xml:space="preserve"> </w:t>
      </w:r>
      <w:r w:rsidR="004D4C16" w:rsidRPr="007703FF">
        <w:rPr>
          <w:rFonts w:ascii="Book Antiqua" w:hAnsi="Book Antiqua" w:cs="Times New Roman"/>
          <w:b/>
          <w:color w:val="000000" w:themeColor="text1"/>
          <w:sz w:val="24"/>
          <w:szCs w:val="24"/>
        </w:rPr>
        <w:t>Tadayuki Takagi</w:t>
      </w:r>
      <w:r w:rsidRPr="007703FF">
        <w:rPr>
          <w:rFonts w:ascii="Book Antiqua" w:eastAsia="宋体" w:hAnsi="Book Antiqua" w:cs="Times New Roman"/>
          <w:b/>
          <w:color w:val="000000" w:themeColor="text1"/>
          <w:sz w:val="24"/>
          <w:szCs w:val="24"/>
          <w:lang w:eastAsia="zh-CN"/>
        </w:rPr>
        <w:t xml:space="preserve">, </w:t>
      </w:r>
      <w:r w:rsidR="004D4C16" w:rsidRPr="007703FF">
        <w:rPr>
          <w:rFonts w:ascii="Book Antiqua" w:hAnsi="Book Antiqua" w:cs="Times New Roman"/>
          <w:b/>
          <w:color w:val="000000" w:themeColor="text1"/>
          <w:sz w:val="24"/>
          <w:szCs w:val="24"/>
        </w:rPr>
        <w:t>Associate Professor,</w:t>
      </w:r>
      <w:r w:rsidR="004D4C16" w:rsidRPr="007703FF">
        <w:rPr>
          <w:rFonts w:ascii="Book Antiqua" w:hAnsi="Book Antiqua" w:cs="Times New Roman"/>
          <w:color w:val="000000" w:themeColor="text1"/>
          <w:sz w:val="24"/>
          <w:szCs w:val="24"/>
        </w:rPr>
        <w:t xml:space="preserve"> Department of Gastroenterology and Rheumatology, Fukushima Medical University, 1 </w:t>
      </w:r>
      <w:proofErr w:type="spellStart"/>
      <w:r w:rsidR="004D4C16" w:rsidRPr="007703FF">
        <w:rPr>
          <w:rFonts w:ascii="Book Antiqua" w:hAnsi="Book Antiqua" w:cs="Times New Roman"/>
          <w:color w:val="000000" w:themeColor="text1"/>
          <w:sz w:val="24"/>
          <w:szCs w:val="24"/>
        </w:rPr>
        <w:t>Hikarigaoka</w:t>
      </w:r>
      <w:proofErr w:type="spellEnd"/>
      <w:r w:rsidR="004D4C16" w:rsidRPr="007703FF">
        <w:rPr>
          <w:rFonts w:ascii="Book Antiqua" w:hAnsi="Book Antiqua" w:cs="Times New Roman"/>
          <w:color w:val="000000" w:themeColor="text1"/>
          <w:sz w:val="24"/>
          <w:szCs w:val="24"/>
        </w:rPr>
        <w:t xml:space="preserve">, Fukushima </w:t>
      </w:r>
      <w:r w:rsidRPr="007703FF">
        <w:rPr>
          <w:rFonts w:ascii="Book Antiqua" w:hAnsi="Book Antiqua" w:cs="Times New Roman"/>
          <w:color w:val="000000" w:themeColor="text1"/>
          <w:sz w:val="24"/>
          <w:szCs w:val="24"/>
        </w:rPr>
        <w:t>960-1247</w:t>
      </w:r>
      <w:r w:rsidR="004D4C16" w:rsidRPr="007703FF">
        <w:rPr>
          <w:rFonts w:ascii="Book Antiqua" w:hAnsi="Book Antiqua" w:cs="Times New Roman"/>
          <w:color w:val="000000" w:themeColor="text1"/>
          <w:sz w:val="24"/>
          <w:szCs w:val="24"/>
        </w:rPr>
        <w:t xml:space="preserve">, </w:t>
      </w:r>
      <w:bookmarkStart w:id="10" w:name="OLE_LINK35"/>
      <w:bookmarkStart w:id="11" w:name="OLE_LINK36"/>
      <w:r w:rsidR="004D4C16" w:rsidRPr="007703FF">
        <w:rPr>
          <w:rFonts w:ascii="Book Antiqua" w:hAnsi="Book Antiqua" w:cs="Times New Roman"/>
          <w:color w:val="000000" w:themeColor="text1"/>
          <w:sz w:val="24"/>
          <w:szCs w:val="24"/>
        </w:rPr>
        <w:t>Japan</w:t>
      </w:r>
      <w:bookmarkEnd w:id="10"/>
      <w:bookmarkEnd w:id="11"/>
      <w:r w:rsidRPr="007703FF">
        <w:rPr>
          <w:rFonts w:ascii="Book Antiqua" w:eastAsia="宋体" w:hAnsi="Book Antiqua" w:cs="Times New Roman"/>
          <w:color w:val="000000" w:themeColor="text1"/>
          <w:sz w:val="24"/>
          <w:szCs w:val="24"/>
          <w:lang w:eastAsia="zh-CN"/>
        </w:rPr>
        <w:t xml:space="preserve">. </w:t>
      </w:r>
      <w:r w:rsidR="00DE4389" w:rsidRPr="0054326F">
        <w:rPr>
          <w:rFonts w:ascii="Book Antiqua" w:hAnsi="Book Antiqua" w:cs="Times New Roman"/>
          <w:color w:val="000000" w:themeColor="text1"/>
          <w:sz w:val="24"/>
          <w:szCs w:val="24"/>
        </w:rPr>
        <w:t>daccho@fmu.ac.jp</w:t>
      </w:r>
    </w:p>
    <w:p w14:paraId="65FC9B8C" w14:textId="4CF4EFCC" w:rsidR="0054326F" w:rsidRDefault="0054326F" w:rsidP="00851D78">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Pr>
          <w:rFonts w:ascii="Book Antiqua" w:hAnsi="Book Antiqua" w:cs="Times New Roman"/>
          <w:color w:val="000000" w:themeColor="text1"/>
          <w:sz w:val="24"/>
          <w:szCs w:val="24"/>
        </w:rPr>
        <w:t>+81-24-547</w:t>
      </w:r>
      <w:r w:rsidRPr="007703FF">
        <w:rPr>
          <w:rFonts w:ascii="Book Antiqua" w:hAnsi="Book Antiqua" w:cs="Times New Roman"/>
          <w:color w:val="000000" w:themeColor="text1"/>
          <w:sz w:val="24"/>
          <w:szCs w:val="24"/>
        </w:rPr>
        <w:t>1202</w:t>
      </w:r>
      <w:r w:rsidRPr="009E3692">
        <w:rPr>
          <w:rFonts w:ascii="Book Antiqua" w:hAnsi="Book Antiqua"/>
          <w:color w:val="0A0905"/>
          <w:sz w:val="24"/>
        </w:rPr>
        <w:t xml:space="preserve"> </w:t>
      </w:r>
    </w:p>
    <w:p w14:paraId="26E847F7" w14:textId="08355F62" w:rsidR="0054326F" w:rsidRPr="009E3692" w:rsidRDefault="0054326F" w:rsidP="00851D78">
      <w:pPr>
        <w:adjustRightInd w:val="0"/>
        <w:snapToGrid w:val="0"/>
        <w:spacing w:line="360" w:lineRule="auto"/>
        <w:rPr>
          <w:rFonts w:ascii="Book Antiqua" w:hAnsi="Book Antiqua"/>
          <w:sz w:val="24"/>
        </w:rPr>
      </w:pPr>
      <w:r w:rsidRPr="009E3692">
        <w:rPr>
          <w:rFonts w:ascii="Book Antiqua" w:hAnsi="Book Antiqua"/>
          <w:b/>
          <w:sz w:val="24"/>
        </w:rPr>
        <w:t xml:space="preserve">Fax: </w:t>
      </w:r>
      <w:r w:rsidRPr="007703FF">
        <w:rPr>
          <w:rFonts w:ascii="Book Antiqua" w:hAnsi="Book Antiqua" w:cs="Times New Roman"/>
          <w:color w:val="000000" w:themeColor="text1"/>
          <w:sz w:val="24"/>
          <w:szCs w:val="24"/>
        </w:rPr>
        <w:t>+81-24-5472055</w:t>
      </w:r>
    </w:p>
    <w:p w14:paraId="381D9D1B" w14:textId="77777777" w:rsidR="0054326F" w:rsidRDefault="0054326F" w:rsidP="00851D78">
      <w:pPr>
        <w:spacing w:line="360" w:lineRule="auto"/>
        <w:rPr>
          <w:rFonts w:ascii="Book Antiqua" w:hAnsi="Book Antiqua"/>
          <w:b/>
          <w:sz w:val="24"/>
        </w:rPr>
      </w:pPr>
    </w:p>
    <w:p w14:paraId="6320EE7F" w14:textId="52CD864A" w:rsidR="0054326F" w:rsidRPr="00FF6A84" w:rsidRDefault="0054326F" w:rsidP="00851D78">
      <w:pPr>
        <w:spacing w:line="360" w:lineRule="auto"/>
        <w:rPr>
          <w:rFonts w:ascii="Book Antiqua" w:eastAsia="宋体" w:hAnsi="Book Antiqua"/>
          <w:b/>
          <w:sz w:val="24"/>
          <w:lang w:eastAsia="zh-CN"/>
        </w:rPr>
      </w:pPr>
      <w:r w:rsidRPr="00867A3A">
        <w:rPr>
          <w:rFonts w:ascii="Book Antiqua" w:hAnsi="Book Antiqua"/>
          <w:b/>
          <w:sz w:val="24"/>
        </w:rPr>
        <w:t xml:space="preserve">Received: </w:t>
      </w:r>
      <w:r w:rsidR="00973984">
        <w:rPr>
          <w:rFonts w:ascii="Book Antiqua" w:eastAsia="宋体" w:hAnsi="Book Antiqua" w:hint="eastAsia"/>
          <w:sz w:val="24"/>
          <w:lang w:eastAsia="zh-CN"/>
        </w:rPr>
        <w:t>May</w:t>
      </w:r>
      <w:r>
        <w:rPr>
          <w:rFonts w:ascii="Book Antiqua" w:hAnsi="Book Antiqua" w:hint="eastAsia"/>
          <w:sz w:val="24"/>
        </w:rPr>
        <w:t xml:space="preserve"> </w:t>
      </w:r>
      <w:r w:rsidR="00973984">
        <w:rPr>
          <w:rFonts w:ascii="Book Antiqua" w:eastAsia="宋体" w:hAnsi="Book Antiqua" w:hint="eastAsia"/>
          <w:sz w:val="24"/>
          <w:lang w:eastAsia="zh-CN"/>
        </w:rPr>
        <w:t>16</w:t>
      </w:r>
      <w:r>
        <w:rPr>
          <w:rFonts w:ascii="Book Antiqua" w:hAnsi="Book Antiqua" w:hint="eastAsia"/>
          <w:sz w:val="24"/>
        </w:rPr>
        <w:t>, 2017</w:t>
      </w:r>
    </w:p>
    <w:p w14:paraId="016A683D" w14:textId="700EA285" w:rsidR="0054326F" w:rsidRPr="00867A3A" w:rsidRDefault="0054326F" w:rsidP="00851D78">
      <w:pPr>
        <w:spacing w:line="360" w:lineRule="auto"/>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sidR="00973984">
        <w:rPr>
          <w:rFonts w:ascii="Book Antiqua" w:eastAsia="宋体" w:hAnsi="Book Antiqua" w:hint="eastAsia"/>
          <w:sz w:val="24"/>
          <w:lang w:eastAsia="zh-CN"/>
        </w:rPr>
        <w:t>May</w:t>
      </w:r>
      <w:r w:rsidR="00973984">
        <w:rPr>
          <w:rFonts w:ascii="Book Antiqua" w:hAnsi="Book Antiqua" w:hint="eastAsia"/>
          <w:sz w:val="24"/>
        </w:rPr>
        <w:t xml:space="preserve"> </w:t>
      </w:r>
      <w:r w:rsidR="00973984">
        <w:rPr>
          <w:rFonts w:ascii="Book Antiqua" w:eastAsia="宋体" w:hAnsi="Book Antiqua" w:hint="eastAsia"/>
          <w:sz w:val="24"/>
          <w:lang w:eastAsia="zh-CN"/>
        </w:rPr>
        <w:t>17</w:t>
      </w:r>
      <w:r w:rsidR="00973984">
        <w:rPr>
          <w:rFonts w:ascii="Book Antiqua" w:hAnsi="Book Antiqua" w:hint="eastAsia"/>
          <w:sz w:val="24"/>
        </w:rPr>
        <w:t>, 2017</w:t>
      </w:r>
    </w:p>
    <w:p w14:paraId="6A2DA76D" w14:textId="4378EAA8" w:rsidR="0054326F" w:rsidRPr="00867A3A" w:rsidRDefault="0054326F" w:rsidP="00851D78">
      <w:pPr>
        <w:spacing w:line="360" w:lineRule="auto"/>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sidR="00D50E42">
        <w:rPr>
          <w:rFonts w:ascii="Book Antiqua" w:eastAsia="宋体" w:hAnsi="Book Antiqua" w:hint="eastAsia"/>
          <w:sz w:val="24"/>
          <w:lang w:eastAsia="zh-CN"/>
        </w:rPr>
        <w:t>June</w:t>
      </w:r>
      <w:r>
        <w:rPr>
          <w:rFonts w:ascii="Book Antiqua" w:hAnsi="Book Antiqua" w:hint="eastAsia"/>
          <w:sz w:val="24"/>
        </w:rPr>
        <w:t xml:space="preserve"> </w:t>
      </w:r>
      <w:r w:rsidR="00D50E42">
        <w:rPr>
          <w:rFonts w:ascii="Book Antiqua" w:eastAsia="宋体" w:hAnsi="Book Antiqua" w:hint="eastAsia"/>
          <w:sz w:val="24"/>
          <w:lang w:eastAsia="zh-CN"/>
        </w:rPr>
        <w:t>22</w:t>
      </w:r>
      <w:r>
        <w:rPr>
          <w:rFonts w:ascii="Book Antiqua" w:hAnsi="Book Antiqua" w:hint="eastAsia"/>
          <w:sz w:val="24"/>
        </w:rPr>
        <w:t>, 2017</w:t>
      </w:r>
    </w:p>
    <w:p w14:paraId="747CF46F" w14:textId="0D5E4D37" w:rsidR="0054326F" w:rsidRPr="00867A3A" w:rsidRDefault="0054326F" w:rsidP="00851D78">
      <w:pPr>
        <w:spacing w:line="360" w:lineRule="auto"/>
        <w:rPr>
          <w:rFonts w:ascii="Book Antiqua" w:hAnsi="Book Antiqua"/>
          <w:b/>
          <w:sz w:val="24"/>
        </w:rPr>
      </w:pPr>
      <w:r w:rsidRPr="00867A3A">
        <w:rPr>
          <w:rFonts w:ascii="Book Antiqua" w:hAnsi="Book Antiqua"/>
          <w:b/>
          <w:sz w:val="24"/>
        </w:rPr>
        <w:t xml:space="preserve">Revised: </w:t>
      </w:r>
      <w:r w:rsidR="007B0670">
        <w:rPr>
          <w:rFonts w:ascii="Book Antiqua" w:eastAsia="宋体" w:hAnsi="Book Antiqua" w:hint="eastAsia"/>
          <w:sz w:val="24"/>
          <w:lang w:eastAsia="zh-CN"/>
        </w:rPr>
        <w:t>July</w:t>
      </w:r>
      <w:r>
        <w:rPr>
          <w:rFonts w:ascii="Book Antiqua" w:hAnsi="Book Antiqua" w:hint="eastAsia"/>
          <w:sz w:val="24"/>
        </w:rPr>
        <w:t xml:space="preserve"> 4, 2017</w:t>
      </w:r>
      <w:r w:rsidRPr="00867A3A">
        <w:rPr>
          <w:rFonts w:ascii="Book Antiqua" w:hAnsi="Book Antiqua"/>
          <w:b/>
          <w:sz w:val="24"/>
        </w:rPr>
        <w:t xml:space="preserve"> </w:t>
      </w:r>
    </w:p>
    <w:p w14:paraId="78BA4AF2" w14:textId="3E4EED48" w:rsidR="0054326F" w:rsidRPr="0069074F" w:rsidRDefault="0054326F" w:rsidP="00851D78">
      <w:pPr>
        <w:spacing w:line="360" w:lineRule="auto"/>
        <w:rPr>
          <w:rFonts w:ascii="Book Antiqua" w:hAnsi="Book Antiqua"/>
          <w:color w:val="000000"/>
          <w:sz w:val="24"/>
        </w:rPr>
      </w:pPr>
      <w:r w:rsidRPr="00867A3A">
        <w:rPr>
          <w:rFonts w:ascii="Book Antiqua" w:hAnsi="Book Antiqua"/>
          <w:b/>
          <w:sz w:val="24"/>
        </w:rPr>
        <w:t>Accepted:</w:t>
      </w:r>
      <w:r w:rsidR="0069074F" w:rsidRPr="0069074F">
        <w:rPr>
          <w:rFonts w:ascii="Book Antiqua" w:hAnsi="Book Antiqua"/>
          <w:color w:val="000000"/>
          <w:sz w:val="24"/>
        </w:rPr>
        <w:t xml:space="preserve"> </w:t>
      </w:r>
      <w:r w:rsidR="0069074F">
        <w:rPr>
          <w:rFonts w:ascii="Book Antiqua" w:hAnsi="Book Antiqua"/>
          <w:color w:val="000000"/>
          <w:sz w:val="24"/>
        </w:rPr>
        <w:t>August 8, 2017</w:t>
      </w:r>
      <w:r w:rsidRPr="00867A3A">
        <w:rPr>
          <w:rFonts w:ascii="Book Antiqua" w:hAnsi="Book Antiqua"/>
          <w:b/>
          <w:sz w:val="24"/>
        </w:rPr>
        <w:t xml:space="preserve">  </w:t>
      </w:r>
    </w:p>
    <w:p w14:paraId="1DDA1316" w14:textId="77777777" w:rsidR="0054326F" w:rsidRPr="00867A3A" w:rsidRDefault="0054326F" w:rsidP="00851D78">
      <w:pPr>
        <w:spacing w:line="360" w:lineRule="auto"/>
        <w:rPr>
          <w:rFonts w:ascii="Book Antiqua" w:hAnsi="Book Antiqua"/>
          <w:b/>
          <w:sz w:val="24"/>
        </w:rPr>
      </w:pPr>
      <w:r w:rsidRPr="00867A3A">
        <w:rPr>
          <w:rFonts w:ascii="Book Antiqua" w:hAnsi="Book Antiqua"/>
          <w:b/>
          <w:sz w:val="24"/>
        </w:rPr>
        <w:t>Article in press:</w:t>
      </w:r>
    </w:p>
    <w:p w14:paraId="521AFF7E" w14:textId="77777777" w:rsidR="0054326F" w:rsidRPr="009E3692" w:rsidRDefault="0054326F" w:rsidP="00851D78">
      <w:pPr>
        <w:spacing w:line="360" w:lineRule="auto"/>
        <w:rPr>
          <w:rFonts w:ascii="Book Antiqua" w:hAnsi="Book Antiqua"/>
          <w:sz w:val="24"/>
        </w:rPr>
      </w:pPr>
      <w:r w:rsidRPr="00867A3A">
        <w:rPr>
          <w:rFonts w:ascii="Book Antiqua" w:hAnsi="Book Antiqua"/>
          <w:b/>
          <w:sz w:val="24"/>
        </w:rPr>
        <w:t>Published online:</w:t>
      </w:r>
    </w:p>
    <w:p w14:paraId="69855221" w14:textId="510CB4D9" w:rsidR="004B66CD" w:rsidRPr="0054326F" w:rsidRDefault="004B66CD" w:rsidP="00851D78">
      <w:pPr>
        <w:widowControl/>
        <w:spacing w:line="360" w:lineRule="auto"/>
        <w:rPr>
          <w:rFonts w:ascii="Book Antiqua" w:eastAsia="宋体" w:hAnsi="Book Antiqua" w:cs="Times New Roman"/>
          <w:color w:val="000000" w:themeColor="text1"/>
          <w:sz w:val="24"/>
          <w:szCs w:val="24"/>
          <w:lang w:eastAsia="zh-CN"/>
        </w:rPr>
      </w:pPr>
    </w:p>
    <w:p w14:paraId="32068BF1" w14:textId="77777777" w:rsidR="00773AB7" w:rsidRPr="007703FF" w:rsidRDefault="00773AB7" w:rsidP="00851D78">
      <w:pPr>
        <w:widowControl/>
        <w:spacing w:line="360" w:lineRule="auto"/>
        <w:rPr>
          <w:rFonts w:ascii="Book Antiqua" w:hAnsi="Book Antiqua" w:cs="Times New Roman"/>
          <w:b/>
          <w:color w:val="000000" w:themeColor="text1"/>
          <w:sz w:val="24"/>
          <w:szCs w:val="24"/>
        </w:rPr>
      </w:pPr>
      <w:r w:rsidRPr="007703FF">
        <w:rPr>
          <w:rFonts w:ascii="Book Antiqua" w:hAnsi="Book Antiqua" w:cs="Times New Roman"/>
          <w:b/>
          <w:color w:val="000000" w:themeColor="text1"/>
          <w:sz w:val="24"/>
          <w:szCs w:val="24"/>
        </w:rPr>
        <w:br w:type="page"/>
      </w:r>
    </w:p>
    <w:p w14:paraId="03D65090" w14:textId="45E9B661" w:rsidR="0043059F" w:rsidRPr="007703FF" w:rsidRDefault="0043059F" w:rsidP="00851D78">
      <w:pPr>
        <w:widowControl/>
        <w:spacing w:line="360" w:lineRule="auto"/>
        <w:rPr>
          <w:rFonts w:ascii="Book Antiqua" w:hAnsi="Book Antiqua" w:cs="Times New Roman"/>
          <w:b/>
          <w:color w:val="000000" w:themeColor="text1"/>
          <w:sz w:val="24"/>
          <w:szCs w:val="24"/>
        </w:rPr>
      </w:pPr>
      <w:r w:rsidRPr="007703FF">
        <w:rPr>
          <w:rFonts w:ascii="Book Antiqua" w:hAnsi="Book Antiqua" w:cs="Times New Roman"/>
          <w:b/>
          <w:color w:val="000000" w:themeColor="text1"/>
          <w:sz w:val="24"/>
          <w:szCs w:val="24"/>
        </w:rPr>
        <w:lastRenderedPageBreak/>
        <w:t>Abstract</w:t>
      </w:r>
    </w:p>
    <w:p w14:paraId="2020E822" w14:textId="77777777" w:rsidR="007B0670" w:rsidRPr="007B0670" w:rsidRDefault="004D4C16" w:rsidP="00851D78">
      <w:pPr>
        <w:widowControl/>
        <w:spacing w:line="360" w:lineRule="auto"/>
        <w:contextualSpacing/>
        <w:rPr>
          <w:rFonts w:ascii="Book Antiqua" w:eastAsia="宋体" w:hAnsi="Book Antiqua" w:cs="Times New Roman"/>
          <w:b/>
          <w:i/>
          <w:color w:val="000000" w:themeColor="text1"/>
          <w:sz w:val="24"/>
          <w:szCs w:val="24"/>
          <w:lang w:eastAsia="zh-CN"/>
        </w:rPr>
      </w:pPr>
      <w:r w:rsidRPr="007B0670">
        <w:rPr>
          <w:rFonts w:ascii="Book Antiqua" w:hAnsi="Book Antiqua" w:cs="Times New Roman"/>
          <w:b/>
          <w:i/>
          <w:color w:val="000000" w:themeColor="text1"/>
          <w:sz w:val="24"/>
          <w:szCs w:val="24"/>
        </w:rPr>
        <w:t>AIM</w:t>
      </w:r>
    </w:p>
    <w:p w14:paraId="771C4D78" w14:textId="297620DE" w:rsidR="0043059F" w:rsidRPr="007703FF" w:rsidRDefault="00766CCC" w:rsidP="00851D78">
      <w:pPr>
        <w:widowControl/>
        <w:spacing w:line="360" w:lineRule="auto"/>
        <w:contextualSpacing/>
        <w:rPr>
          <w:rFonts w:ascii="Book Antiqua" w:hAnsi="Book Antiqua" w:cs="Times New Roman"/>
          <w:color w:val="000000" w:themeColor="text1"/>
          <w:sz w:val="24"/>
          <w:szCs w:val="24"/>
        </w:rPr>
      </w:pPr>
      <w:proofErr w:type="gramStart"/>
      <w:r w:rsidRPr="007703FF">
        <w:rPr>
          <w:rFonts w:ascii="Book Antiqua" w:hAnsi="Book Antiqua" w:cs="Times New Roman"/>
          <w:color w:val="000000" w:themeColor="text1"/>
          <w:sz w:val="24"/>
          <w:szCs w:val="24"/>
        </w:rPr>
        <w:t>To investigate the factors predictive of failure when placing a second biliary self-expandable metallic stents (SEMSs).</w:t>
      </w:r>
      <w:proofErr w:type="gramEnd"/>
      <w:r w:rsidRPr="007703FF">
        <w:rPr>
          <w:rFonts w:ascii="Book Antiqua" w:hAnsi="Book Antiqua" w:cs="Times New Roman"/>
          <w:color w:val="000000" w:themeColor="text1"/>
          <w:sz w:val="24"/>
          <w:szCs w:val="24"/>
        </w:rPr>
        <w:t xml:space="preserve">  </w:t>
      </w:r>
    </w:p>
    <w:p w14:paraId="4ECDA325" w14:textId="77777777" w:rsidR="004D4C16" w:rsidRPr="007703FF" w:rsidRDefault="004D4C16" w:rsidP="00851D78">
      <w:pPr>
        <w:widowControl/>
        <w:spacing w:line="360" w:lineRule="auto"/>
        <w:contextualSpacing/>
        <w:rPr>
          <w:rFonts w:ascii="Book Antiqua" w:hAnsi="Book Antiqua" w:cs="Times New Roman"/>
          <w:color w:val="000000" w:themeColor="text1"/>
          <w:sz w:val="24"/>
          <w:szCs w:val="24"/>
        </w:rPr>
      </w:pPr>
    </w:p>
    <w:p w14:paraId="73359B4D" w14:textId="77777777" w:rsidR="007B0670" w:rsidRPr="007B0670" w:rsidRDefault="00A76158" w:rsidP="00851D78">
      <w:pPr>
        <w:widowControl/>
        <w:spacing w:line="360" w:lineRule="auto"/>
        <w:contextualSpacing/>
        <w:rPr>
          <w:rFonts w:ascii="Book Antiqua" w:eastAsia="宋体" w:hAnsi="Book Antiqua" w:cs="Times New Roman"/>
          <w:b/>
          <w:i/>
          <w:color w:val="000000" w:themeColor="text1"/>
          <w:sz w:val="24"/>
          <w:szCs w:val="24"/>
          <w:lang w:eastAsia="zh-CN"/>
        </w:rPr>
      </w:pPr>
      <w:r w:rsidRPr="007B0670">
        <w:rPr>
          <w:rFonts w:ascii="Book Antiqua" w:hAnsi="Book Antiqua" w:cs="Times New Roman"/>
          <w:b/>
          <w:i/>
          <w:color w:val="000000" w:themeColor="text1"/>
          <w:sz w:val="24"/>
          <w:szCs w:val="24"/>
        </w:rPr>
        <w:t>M</w:t>
      </w:r>
      <w:r w:rsidR="004D4C16" w:rsidRPr="007B0670">
        <w:rPr>
          <w:rFonts w:ascii="Book Antiqua" w:hAnsi="Book Antiqua" w:cs="Times New Roman"/>
          <w:b/>
          <w:i/>
          <w:color w:val="000000" w:themeColor="text1"/>
          <w:sz w:val="24"/>
          <w:szCs w:val="24"/>
        </w:rPr>
        <w:t>ETHODS</w:t>
      </w:r>
    </w:p>
    <w:p w14:paraId="26263E8E" w14:textId="6A93C205" w:rsidR="004D4C16" w:rsidRPr="007703FF" w:rsidRDefault="009851D1" w:rsidP="00851D78">
      <w:pPr>
        <w:widowControl/>
        <w:spacing w:line="360" w:lineRule="auto"/>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This study evaluated</w:t>
      </w:r>
      <w:r w:rsidR="00812FE5" w:rsidRPr="007703FF">
        <w:rPr>
          <w:rFonts w:ascii="Book Antiqua" w:hAnsi="Book Antiqua" w:cs="Times New Roman"/>
          <w:color w:val="000000" w:themeColor="text1"/>
          <w:sz w:val="24"/>
          <w:szCs w:val="24"/>
        </w:rPr>
        <w:t xml:space="preserve"> 65 patients </w:t>
      </w:r>
      <w:r w:rsidR="00AE68DE" w:rsidRPr="007703FF">
        <w:rPr>
          <w:rFonts w:ascii="Book Antiqua" w:hAnsi="Book Antiqua" w:cs="Times New Roman"/>
          <w:color w:val="000000" w:themeColor="text1"/>
          <w:sz w:val="24"/>
          <w:szCs w:val="24"/>
        </w:rPr>
        <w:t xml:space="preserve">with </w:t>
      </w:r>
      <w:r w:rsidR="00B01896" w:rsidRPr="007703FF">
        <w:rPr>
          <w:rFonts w:ascii="Book Antiqua" w:hAnsi="Book Antiqua" w:cs="Times New Roman"/>
          <w:color w:val="000000" w:themeColor="text1"/>
          <w:sz w:val="24"/>
          <w:szCs w:val="24"/>
        </w:rPr>
        <w:t xml:space="preserve">an </w:t>
      </w:r>
      <w:proofErr w:type="spellStart"/>
      <w:r w:rsidR="00AE68DE" w:rsidRPr="007703FF">
        <w:rPr>
          <w:rFonts w:ascii="Book Antiqua" w:hAnsi="Book Antiqua" w:cs="Times New Roman"/>
          <w:color w:val="000000" w:themeColor="text1"/>
          <w:sz w:val="24"/>
          <w:szCs w:val="24"/>
        </w:rPr>
        <w:t>unresectable</w:t>
      </w:r>
      <w:proofErr w:type="spellEnd"/>
      <w:r w:rsidR="00AE68DE" w:rsidRPr="007703FF">
        <w:rPr>
          <w:rFonts w:ascii="Book Antiqua" w:hAnsi="Book Antiqua" w:cs="Times New Roman"/>
          <w:color w:val="000000" w:themeColor="text1"/>
          <w:sz w:val="24"/>
          <w:szCs w:val="24"/>
        </w:rPr>
        <w:t xml:space="preserve"> malignant hilar biliary obstruction</w:t>
      </w:r>
      <w:r w:rsidR="00812FE5"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who were </w:t>
      </w:r>
      <w:r w:rsidR="000E4E57" w:rsidRPr="007703FF">
        <w:rPr>
          <w:rFonts w:ascii="Book Antiqua" w:hAnsi="Book Antiqua" w:cs="Times New Roman"/>
          <w:color w:val="000000" w:themeColor="text1"/>
          <w:sz w:val="24"/>
          <w:szCs w:val="24"/>
        </w:rPr>
        <w:t>examined</w:t>
      </w:r>
      <w:r w:rsidRPr="007703FF">
        <w:rPr>
          <w:rFonts w:ascii="Book Antiqua" w:hAnsi="Book Antiqua" w:cs="Times New Roman"/>
          <w:color w:val="000000" w:themeColor="text1"/>
          <w:sz w:val="24"/>
          <w:szCs w:val="24"/>
        </w:rPr>
        <w:t xml:space="preserve"> </w:t>
      </w:r>
      <w:r w:rsidR="00812FE5" w:rsidRPr="007703FF">
        <w:rPr>
          <w:rFonts w:ascii="Book Antiqua" w:hAnsi="Book Antiqua" w:cs="Times New Roman"/>
          <w:color w:val="000000" w:themeColor="text1"/>
          <w:sz w:val="24"/>
          <w:szCs w:val="24"/>
        </w:rPr>
        <w:t xml:space="preserve">in our hospital. </w:t>
      </w:r>
      <w:r w:rsidRPr="007703FF">
        <w:rPr>
          <w:rFonts w:ascii="Book Antiqua" w:hAnsi="Book Antiqua" w:cs="Times New Roman"/>
          <w:color w:val="000000" w:themeColor="text1"/>
          <w:sz w:val="24"/>
          <w:szCs w:val="24"/>
        </w:rPr>
        <w:t>Sixty-two of these</w:t>
      </w:r>
      <w:r w:rsidR="00812FE5" w:rsidRPr="007703FF">
        <w:rPr>
          <w:rFonts w:ascii="Book Antiqua" w:hAnsi="Book Antiqua" w:cs="Times New Roman"/>
          <w:color w:val="000000" w:themeColor="text1"/>
          <w:sz w:val="24"/>
          <w:szCs w:val="24"/>
        </w:rPr>
        <w:t xml:space="preserve"> patients</w:t>
      </w:r>
      <w:r w:rsidR="00AE68DE" w:rsidRPr="007703FF">
        <w:rPr>
          <w:rFonts w:ascii="Book Antiqua" w:hAnsi="Book Antiqua" w:cs="Times New Roman"/>
          <w:color w:val="000000" w:themeColor="text1"/>
          <w:sz w:val="24"/>
          <w:szCs w:val="24"/>
        </w:rPr>
        <w:t xml:space="preserve"> were recruited</w:t>
      </w:r>
      <w:r w:rsidRPr="007703FF">
        <w:rPr>
          <w:rFonts w:ascii="Book Antiqua" w:hAnsi="Book Antiqua" w:cs="Times New Roman"/>
          <w:color w:val="000000" w:themeColor="text1"/>
          <w:sz w:val="24"/>
          <w:szCs w:val="24"/>
        </w:rPr>
        <w:t xml:space="preserve"> to the study</w:t>
      </w:r>
      <w:r w:rsidR="00A54189" w:rsidRPr="007703FF">
        <w:rPr>
          <w:rFonts w:ascii="Book Antiqua" w:hAnsi="Book Antiqua" w:cs="Times New Roman"/>
          <w:color w:val="000000" w:themeColor="text1"/>
          <w:sz w:val="24"/>
          <w:szCs w:val="24"/>
        </w:rPr>
        <w:t xml:space="preserve"> and </w:t>
      </w:r>
      <w:r w:rsidR="00AE68DE" w:rsidRPr="007703FF">
        <w:rPr>
          <w:rFonts w:ascii="Book Antiqua" w:hAnsi="Book Antiqua" w:cs="Times New Roman"/>
          <w:color w:val="000000" w:themeColor="text1"/>
          <w:sz w:val="24"/>
          <w:szCs w:val="24"/>
        </w:rPr>
        <w:t>divided into two grou</w:t>
      </w:r>
      <w:r w:rsidR="00E67BD4" w:rsidRPr="007703FF">
        <w:rPr>
          <w:rFonts w:ascii="Book Antiqua" w:hAnsi="Book Antiqua" w:cs="Times New Roman"/>
          <w:color w:val="000000" w:themeColor="text1"/>
          <w:sz w:val="24"/>
          <w:szCs w:val="24"/>
        </w:rPr>
        <w:t>ps</w:t>
      </w:r>
      <w:r w:rsidR="00A54189"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the</w:t>
      </w:r>
      <w:r w:rsidR="00E67BD4"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s</w:t>
      </w:r>
      <w:r w:rsidR="00E67BD4" w:rsidRPr="007703FF">
        <w:rPr>
          <w:rFonts w:ascii="Book Antiqua" w:hAnsi="Book Antiqua" w:cs="Times New Roman"/>
          <w:color w:val="000000" w:themeColor="text1"/>
          <w:sz w:val="24"/>
          <w:szCs w:val="24"/>
        </w:rPr>
        <w:t>uccess group</w:t>
      </w:r>
      <w:r w:rsidR="00B01896" w:rsidRPr="007703FF">
        <w:rPr>
          <w:rFonts w:ascii="Book Antiqua" w:hAnsi="Book Antiqua" w:cs="Times New Roman"/>
          <w:color w:val="000000" w:themeColor="text1"/>
          <w:sz w:val="24"/>
          <w:szCs w:val="24"/>
        </w:rPr>
        <w:t xml:space="preserve">, </w:t>
      </w:r>
      <w:r w:rsidR="00A54189" w:rsidRPr="007703FF">
        <w:rPr>
          <w:rFonts w:ascii="Book Antiqua" w:hAnsi="Book Antiqua" w:cs="Times New Roman"/>
          <w:color w:val="000000" w:themeColor="text1"/>
          <w:sz w:val="24"/>
          <w:szCs w:val="24"/>
        </w:rPr>
        <w:t xml:space="preserve">which </w:t>
      </w:r>
      <w:r w:rsidR="00B01896" w:rsidRPr="007703FF">
        <w:rPr>
          <w:rFonts w:ascii="Book Antiqua" w:hAnsi="Book Antiqua" w:cs="Times New Roman"/>
          <w:color w:val="000000" w:themeColor="text1"/>
          <w:sz w:val="24"/>
          <w:szCs w:val="24"/>
        </w:rPr>
        <w:t>consist</w:t>
      </w:r>
      <w:r w:rsidR="00A54189" w:rsidRPr="007703FF">
        <w:rPr>
          <w:rFonts w:ascii="Book Antiqua" w:hAnsi="Book Antiqua" w:cs="Times New Roman"/>
          <w:color w:val="000000" w:themeColor="text1"/>
          <w:sz w:val="24"/>
          <w:szCs w:val="24"/>
        </w:rPr>
        <w:t>ed</w:t>
      </w:r>
      <w:r w:rsidR="00B01896" w:rsidRPr="007703FF">
        <w:rPr>
          <w:rFonts w:ascii="Book Antiqua" w:hAnsi="Book Antiqua" w:cs="Times New Roman"/>
          <w:color w:val="000000" w:themeColor="text1"/>
          <w:sz w:val="24"/>
          <w:szCs w:val="24"/>
        </w:rPr>
        <w:t xml:space="preserve"> of patients in whom a </w:t>
      </w:r>
      <w:r w:rsidR="00E67BD4" w:rsidRPr="007703FF">
        <w:rPr>
          <w:rFonts w:ascii="Book Antiqua" w:hAnsi="Book Antiqua" w:cs="Times New Roman"/>
          <w:color w:val="000000" w:themeColor="text1"/>
          <w:sz w:val="24"/>
          <w:szCs w:val="24"/>
        </w:rPr>
        <w:t>stent-in-stent</w:t>
      </w:r>
      <w:r w:rsidR="00AE68DE" w:rsidRPr="007703FF">
        <w:rPr>
          <w:rFonts w:ascii="Book Antiqua" w:hAnsi="Book Antiqua" w:cs="Times New Roman"/>
          <w:color w:val="000000" w:themeColor="text1"/>
          <w:sz w:val="24"/>
          <w:szCs w:val="24"/>
        </w:rPr>
        <w:t xml:space="preserve"> SEMS </w:t>
      </w:r>
      <w:r w:rsidRPr="007703FF">
        <w:rPr>
          <w:rFonts w:ascii="Book Antiqua" w:hAnsi="Book Antiqua" w:cs="Times New Roman"/>
          <w:color w:val="000000" w:themeColor="text1"/>
          <w:sz w:val="24"/>
          <w:szCs w:val="24"/>
        </w:rPr>
        <w:t xml:space="preserve">had been placed </w:t>
      </w:r>
      <w:r w:rsidR="00AE68DE" w:rsidRPr="007703FF">
        <w:rPr>
          <w:rFonts w:ascii="Book Antiqua" w:hAnsi="Book Antiqua" w:cs="Times New Roman"/>
          <w:color w:val="000000" w:themeColor="text1"/>
          <w:sz w:val="24"/>
          <w:szCs w:val="24"/>
        </w:rPr>
        <w:t>successful</w:t>
      </w:r>
      <w:r w:rsidR="00E67BD4" w:rsidRPr="007703FF">
        <w:rPr>
          <w:rFonts w:ascii="Book Antiqua" w:hAnsi="Book Antiqua" w:cs="Times New Roman"/>
          <w:color w:val="000000" w:themeColor="text1"/>
          <w:sz w:val="24"/>
          <w:szCs w:val="24"/>
        </w:rPr>
        <w:t xml:space="preserve">ly, </w:t>
      </w:r>
      <w:r w:rsidR="000C22F3" w:rsidRPr="007703FF">
        <w:rPr>
          <w:rFonts w:ascii="Book Antiqua" w:hAnsi="Book Antiqua" w:cs="Times New Roman"/>
          <w:color w:val="000000" w:themeColor="text1"/>
          <w:sz w:val="24"/>
          <w:szCs w:val="24"/>
        </w:rPr>
        <w:t xml:space="preserve">and the failure </w:t>
      </w:r>
      <w:r w:rsidR="00E67BD4" w:rsidRPr="007703FF">
        <w:rPr>
          <w:rFonts w:ascii="Book Antiqua" w:hAnsi="Book Antiqua" w:cs="Times New Roman"/>
          <w:color w:val="000000" w:themeColor="text1"/>
          <w:sz w:val="24"/>
          <w:szCs w:val="24"/>
        </w:rPr>
        <w:t>group</w:t>
      </w:r>
      <w:r w:rsidR="000C22F3" w:rsidRPr="007703FF">
        <w:rPr>
          <w:rFonts w:ascii="Book Antiqua" w:hAnsi="Book Antiqua" w:cs="Times New Roman"/>
          <w:color w:val="000000" w:themeColor="text1"/>
          <w:sz w:val="24"/>
          <w:szCs w:val="24"/>
        </w:rPr>
        <w:t xml:space="preserve">, </w:t>
      </w:r>
      <w:r w:rsidR="00A54189" w:rsidRPr="007703FF">
        <w:rPr>
          <w:rFonts w:ascii="Book Antiqua" w:hAnsi="Book Antiqua" w:cs="Times New Roman"/>
          <w:color w:val="000000" w:themeColor="text1"/>
          <w:sz w:val="24"/>
          <w:szCs w:val="24"/>
        </w:rPr>
        <w:t xml:space="preserve">which </w:t>
      </w:r>
      <w:r w:rsidR="00B01896" w:rsidRPr="007703FF">
        <w:rPr>
          <w:rFonts w:ascii="Book Antiqua" w:hAnsi="Book Antiqua" w:cs="Times New Roman"/>
          <w:color w:val="000000" w:themeColor="text1"/>
          <w:sz w:val="24"/>
          <w:szCs w:val="24"/>
        </w:rPr>
        <w:t>consist</w:t>
      </w:r>
      <w:r w:rsidR="00A54189" w:rsidRPr="007703FF">
        <w:rPr>
          <w:rFonts w:ascii="Book Antiqua" w:hAnsi="Book Antiqua" w:cs="Times New Roman"/>
          <w:color w:val="000000" w:themeColor="text1"/>
          <w:sz w:val="24"/>
          <w:szCs w:val="24"/>
        </w:rPr>
        <w:t>ed</w:t>
      </w:r>
      <w:r w:rsidR="00B01896" w:rsidRPr="007703FF">
        <w:rPr>
          <w:rFonts w:ascii="Book Antiqua" w:hAnsi="Book Antiqua" w:cs="Times New Roman"/>
          <w:color w:val="000000" w:themeColor="text1"/>
          <w:sz w:val="24"/>
          <w:szCs w:val="24"/>
        </w:rPr>
        <w:t xml:space="preserve"> of patients</w:t>
      </w:r>
      <w:r w:rsidR="000C22F3" w:rsidRPr="007703FF">
        <w:rPr>
          <w:rFonts w:ascii="Book Antiqua" w:hAnsi="Book Antiqua" w:cs="Times New Roman"/>
          <w:color w:val="000000" w:themeColor="text1"/>
          <w:sz w:val="24"/>
          <w:szCs w:val="24"/>
        </w:rPr>
        <w:t xml:space="preserve"> </w:t>
      </w:r>
      <w:r w:rsidR="00023CBE" w:rsidRPr="007703FF">
        <w:rPr>
          <w:rFonts w:ascii="Book Antiqua" w:hAnsi="Book Antiqua" w:cs="Times New Roman"/>
          <w:color w:val="000000" w:themeColor="text1"/>
          <w:sz w:val="24"/>
          <w:szCs w:val="24"/>
        </w:rPr>
        <w:t xml:space="preserve">in </w:t>
      </w:r>
      <w:r w:rsidR="00B01896" w:rsidRPr="007703FF">
        <w:rPr>
          <w:rFonts w:ascii="Book Antiqua" w:hAnsi="Book Antiqua" w:cs="Times New Roman"/>
          <w:color w:val="000000" w:themeColor="text1"/>
          <w:sz w:val="24"/>
          <w:szCs w:val="24"/>
        </w:rPr>
        <w:t xml:space="preserve">whom </w:t>
      </w:r>
      <w:r w:rsidR="00023CBE" w:rsidRPr="007703FF">
        <w:rPr>
          <w:rFonts w:ascii="Book Antiqua" w:hAnsi="Book Antiqua" w:cs="Times New Roman"/>
          <w:color w:val="000000" w:themeColor="text1"/>
          <w:sz w:val="24"/>
          <w:szCs w:val="24"/>
        </w:rPr>
        <w:t xml:space="preserve">the </w:t>
      </w:r>
      <w:r w:rsidR="00E67BD4" w:rsidRPr="007703FF">
        <w:rPr>
          <w:rFonts w:ascii="Book Antiqua" w:hAnsi="Book Antiqua" w:cs="Times New Roman"/>
          <w:color w:val="000000" w:themeColor="text1"/>
          <w:sz w:val="24"/>
          <w:szCs w:val="24"/>
        </w:rPr>
        <w:t>stent-in-stent</w:t>
      </w:r>
      <w:r w:rsidR="00AE68DE" w:rsidRPr="007703FF">
        <w:rPr>
          <w:rFonts w:ascii="Book Antiqua" w:hAnsi="Book Antiqua" w:cs="Times New Roman"/>
          <w:color w:val="000000" w:themeColor="text1"/>
          <w:sz w:val="24"/>
          <w:szCs w:val="24"/>
        </w:rPr>
        <w:t xml:space="preserve"> SEMS </w:t>
      </w:r>
      <w:r w:rsidR="00023CBE" w:rsidRPr="007703FF">
        <w:rPr>
          <w:rFonts w:ascii="Book Antiqua" w:hAnsi="Book Antiqua" w:cs="Times New Roman"/>
          <w:color w:val="000000" w:themeColor="text1"/>
          <w:sz w:val="24"/>
          <w:szCs w:val="24"/>
        </w:rPr>
        <w:t xml:space="preserve">had </w:t>
      </w:r>
      <w:r w:rsidR="000227C8" w:rsidRPr="007703FF">
        <w:rPr>
          <w:rFonts w:ascii="Book Antiqua" w:hAnsi="Book Antiqua" w:cs="Times New Roman"/>
          <w:color w:val="000000" w:themeColor="text1"/>
          <w:sz w:val="24"/>
          <w:szCs w:val="24"/>
        </w:rPr>
        <w:t xml:space="preserve">not </w:t>
      </w:r>
      <w:r w:rsidR="00023CBE" w:rsidRPr="007703FF">
        <w:rPr>
          <w:rFonts w:ascii="Book Antiqua" w:hAnsi="Book Antiqua" w:cs="Times New Roman"/>
          <w:color w:val="000000" w:themeColor="text1"/>
          <w:sz w:val="24"/>
          <w:szCs w:val="24"/>
        </w:rPr>
        <w:t xml:space="preserve">been </w:t>
      </w:r>
      <w:r w:rsidR="00B01896" w:rsidRPr="007703FF">
        <w:rPr>
          <w:rFonts w:ascii="Book Antiqua" w:hAnsi="Book Antiqua" w:cs="Times New Roman"/>
          <w:color w:val="000000" w:themeColor="text1"/>
          <w:sz w:val="24"/>
          <w:szCs w:val="24"/>
        </w:rPr>
        <w:t xml:space="preserve">placed </w:t>
      </w:r>
      <w:r w:rsidR="00AE68DE" w:rsidRPr="007703FF">
        <w:rPr>
          <w:rFonts w:ascii="Book Antiqua" w:hAnsi="Book Antiqua" w:cs="Times New Roman"/>
          <w:color w:val="000000" w:themeColor="text1"/>
          <w:sz w:val="24"/>
          <w:szCs w:val="24"/>
        </w:rPr>
        <w:t>successfully</w:t>
      </w:r>
      <w:r w:rsidR="00023CBE" w:rsidRPr="007703FF">
        <w:rPr>
          <w:rFonts w:ascii="Book Antiqua" w:hAnsi="Book Antiqua" w:cs="Times New Roman"/>
          <w:color w:val="000000" w:themeColor="text1"/>
          <w:sz w:val="24"/>
          <w:szCs w:val="24"/>
        </w:rPr>
        <w:t xml:space="preserve">. </w:t>
      </w:r>
      <w:r w:rsidR="00AE68DE" w:rsidRPr="007703FF">
        <w:rPr>
          <w:rFonts w:ascii="Book Antiqua" w:hAnsi="Book Antiqua" w:cs="Times New Roman"/>
          <w:color w:val="000000" w:themeColor="text1"/>
          <w:sz w:val="24"/>
          <w:szCs w:val="24"/>
        </w:rPr>
        <w:t xml:space="preserve">We compared </w:t>
      </w:r>
      <w:r w:rsidR="00023CBE" w:rsidRPr="007703FF">
        <w:rPr>
          <w:rFonts w:ascii="Book Antiqua" w:hAnsi="Book Antiqua" w:cs="Times New Roman"/>
          <w:color w:val="000000" w:themeColor="text1"/>
          <w:sz w:val="24"/>
          <w:szCs w:val="24"/>
        </w:rPr>
        <w:t xml:space="preserve">the characteristics of the </w:t>
      </w:r>
      <w:r w:rsidR="00AE68DE" w:rsidRPr="007703FF">
        <w:rPr>
          <w:rFonts w:ascii="Book Antiqua" w:hAnsi="Book Antiqua" w:cs="Times New Roman"/>
          <w:color w:val="000000" w:themeColor="text1"/>
          <w:sz w:val="24"/>
          <w:szCs w:val="24"/>
        </w:rPr>
        <w:t>patient</w:t>
      </w:r>
      <w:r w:rsidR="00B01896" w:rsidRPr="007703FF">
        <w:rPr>
          <w:rFonts w:ascii="Book Antiqua" w:hAnsi="Book Antiqua" w:cs="Times New Roman"/>
          <w:color w:val="000000" w:themeColor="text1"/>
          <w:sz w:val="24"/>
          <w:szCs w:val="24"/>
        </w:rPr>
        <w:t>s</w:t>
      </w:r>
      <w:r w:rsidR="00AE68DE" w:rsidRPr="007703FF">
        <w:rPr>
          <w:rFonts w:ascii="Book Antiqua" w:hAnsi="Book Antiqua" w:cs="Times New Roman"/>
          <w:color w:val="000000" w:themeColor="text1"/>
          <w:sz w:val="24"/>
          <w:szCs w:val="24"/>
        </w:rPr>
        <w:t xml:space="preserve">, </w:t>
      </w:r>
      <w:r w:rsidR="00023CBE" w:rsidRPr="007703FF">
        <w:rPr>
          <w:rFonts w:ascii="Book Antiqua" w:hAnsi="Book Antiqua" w:cs="Times New Roman"/>
          <w:color w:val="000000" w:themeColor="text1"/>
          <w:sz w:val="24"/>
          <w:szCs w:val="24"/>
        </w:rPr>
        <w:t xml:space="preserve">the </w:t>
      </w:r>
      <w:r w:rsidR="00AE68DE" w:rsidRPr="007703FF">
        <w:rPr>
          <w:rFonts w:ascii="Book Antiqua" w:hAnsi="Book Antiqua" w:cs="Times New Roman"/>
          <w:color w:val="000000" w:themeColor="text1"/>
          <w:sz w:val="24"/>
          <w:szCs w:val="24"/>
        </w:rPr>
        <w:t xml:space="preserve">stricture state of </w:t>
      </w:r>
      <w:r w:rsidR="00023CBE" w:rsidRPr="007703FF">
        <w:rPr>
          <w:rFonts w:ascii="Book Antiqua" w:hAnsi="Book Antiqua" w:cs="Times New Roman"/>
          <w:color w:val="000000" w:themeColor="text1"/>
          <w:sz w:val="24"/>
          <w:szCs w:val="24"/>
        </w:rPr>
        <w:t xml:space="preserve">their </w:t>
      </w:r>
      <w:r w:rsidR="00AE68DE" w:rsidRPr="007703FF">
        <w:rPr>
          <w:rFonts w:ascii="Book Antiqua" w:hAnsi="Book Antiqua" w:cs="Times New Roman"/>
          <w:color w:val="000000" w:themeColor="text1"/>
          <w:sz w:val="24"/>
          <w:szCs w:val="24"/>
        </w:rPr>
        <w:t>biliary duct</w:t>
      </w:r>
      <w:r w:rsidR="00023CBE" w:rsidRPr="007703FF">
        <w:rPr>
          <w:rFonts w:ascii="Book Antiqua" w:hAnsi="Book Antiqua" w:cs="Times New Roman"/>
          <w:color w:val="000000" w:themeColor="text1"/>
          <w:sz w:val="24"/>
          <w:szCs w:val="24"/>
        </w:rPr>
        <w:t>s</w:t>
      </w:r>
      <w:r w:rsidR="00AE68DE" w:rsidRPr="007703FF">
        <w:rPr>
          <w:rFonts w:ascii="Book Antiqua" w:hAnsi="Book Antiqua" w:cs="Times New Roman"/>
          <w:color w:val="000000" w:themeColor="text1"/>
          <w:sz w:val="24"/>
          <w:szCs w:val="24"/>
        </w:rPr>
        <w:t xml:space="preserve">, and </w:t>
      </w:r>
      <w:r w:rsidR="00023CBE" w:rsidRPr="007703FF">
        <w:rPr>
          <w:rFonts w:ascii="Book Antiqua" w:hAnsi="Book Antiqua" w:cs="Times New Roman"/>
          <w:color w:val="000000" w:themeColor="text1"/>
          <w:sz w:val="24"/>
          <w:szCs w:val="24"/>
        </w:rPr>
        <w:t>the</w:t>
      </w:r>
      <w:r w:rsidR="00A54189" w:rsidRPr="007703FF">
        <w:rPr>
          <w:rFonts w:ascii="Book Antiqua" w:hAnsi="Book Antiqua" w:cs="Times New Roman"/>
          <w:color w:val="000000" w:themeColor="text1"/>
          <w:sz w:val="24"/>
          <w:szCs w:val="24"/>
        </w:rPr>
        <w:t xml:space="preserve"> implemented</w:t>
      </w:r>
      <w:r w:rsidR="00023CBE" w:rsidRPr="007703FF">
        <w:rPr>
          <w:rFonts w:ascii="Book Antiqua" w:hAnsi="Book Antiqua" w:cs="Times New Roman"/>
          <w:color w:val="000000" w:themeColor="text1"/>
          <w:sz w:val="24"/>
          <w:szCs w:val="24"/>
        </w:rPr>
        <w:t xml:space="preserve"> </w:t>
      </w:r>
      <w:r w:rsidR="00233C04" w:rsidRPr="007703FF">
        <w:rPr>
          <w:rFonts w:ascii="Book Antiqua" w:hAnsi="Book Antiqua" w:cs="Times New Roman"/>
          <w:color w:val="000000" w:themeColor="text1"/>
          <w:sz w:val="24"/>
          <w:szCs w:val="24"/>
        </w:rPr>
        <w:t>endoscopic retrograde cholangiopancreatography (</w:t>
      </w:r>
      <w:r w:rsidR="00AE68DE" w:rsidRPr="007703FF">
        <w:rPr>
          <w:rFonts w:ascii="Book Antiqua" w:hAnsi="Book Antiqua" w:cs="Times New Roman"/>
          <w:color w:val="000000" w:themeColor="text1"/>
          <w:sz w:val="24"/>
          <w:szCs w:val="24"/>
        </w:rPr>
        <w:t>ERCP</w:t>
      </w:r>
      <w:r w:rsidR="00233C04" w:rsidRPr="007703FF">
        <w:rPr>
          <w:rFonts w:ascii="Book Antiqua" w:hAnsi="Book Antiqua" w:cs="Times New Roman"/>
          <w:color w:val="000000" w:themeColor="text1"/>
          <w:sz w:val="24"/>
          <w:szCs w:val="24"/>
        </w:rPr>
        <w:t>)</w:t>
      </w:r>
      <w:r w:rsidR="00AE68DE" w:rsidRPr="007703FF">
        <w:rPr>
          <w:rFonts w:ascii="Book Antiqua" w:hAnsi="Book Antiqua" w:cs="Times New Roman"/>
          <w:color w:val="000000" w:themeColor="text1"/>
          <w:sz w:val="24"/>
          <w:szCs w:val="24"/>
        </w:rPr>
        <w:t xml:space="preserve"> procedures </w:t>
      </w:r>
      <w:r w:rsidR="00A54189" w:rsidRPr="007703FF">
        <w:rPr>
          <w:rFonts w:ascii="Book Antiqua" w:hAnsi="Book Antiqua" w:cs="Times New Roman"/>
          <w:color w:val="000000" w:themeColor="text1"/>
          <w:sz w:val="24"/>
          <w:szCs w:val="24"/>
        </w:rPr>
        <w:t>between</w:t>
      </w:r>
      <w:r w:rsidR="00023CBE" w:rsidRPr="007703FF">
        <w:rPr>
          <w:rFonts w:ascii="Book Antiqua" w:hAnsi="Book Antiqua" w:cs="Times New Roman"/>
          <w:color w:val="000000" w:themeColor="text1"/>
          <w:sz w:val="24"/>
          <w:szCs w:val="24"/>
        </w:rPr>
        <w:t xml:space="preserve"> the </w:t>
      </w:r>
      <w:r w:rsidR="00AE68DE" w:rsidRPr="007703FF">
        <w:rPr>
          <w:rFonts w:ascii="Book Antiqua" w:hAnsi="Book Antiqua" w:cs="Times New Roman"/>
          <w:color w:val="000000" w:themeColor="text1"/>
          <w:sz w:val="24"/>
          <w:szCs w:val="24"/>
        </w:rPr>
        <w:t>two groups.</w:t>
      </w:r>
    </w:p>
    <w:p w14:paraId="44EDEF58" w14:textId="152E23F6" w:rsidR="001A3E01" w:rsidRPr="007B0670" w:rsidRDefault="00AE68DE" w:rsidP="00851D78">
      <w:pPr>
        <w:widowControl/>
        <w:spacing w:line="360" w:lineRule="auto"/>
        <w:contextualSpacing/>
        <w:rPr>
          <w:rFonts w:ascii="Book Antiqua" w:hAnsi="Book Antiqua" w:cs="Times New Roman"/>
          <w:i/>
          <w:color w:val="000000" w:themeColor="text1"/>
          <w:sz w:val="24"/>
          <w:szCs w:val="24"/>
        </w:rPr>
      </w:pPr>
      <w:r w:rsidRPr="007B0670">
        <w:rPr>
          <w:rFonts w:ascii="Book Antiqua" w:hAnsi="Book Antiqua" w:cs="Times New Roman"/>
          <w:i/>
          <w:color w:val="000000" w:themeColor="text1"/>
          <w:sz w:val="24"/>
          <w:szCs w:val="24"/>
        </w:rPr>
        <w:t xml:space="preserve"> </w:t>
      </w:r>
    </w:p>
    <w:p w14:paraId="79D579FD" w14:textId="77777777" w:rsidR="007B0670" w:rsidRDefault="004D4C16" w:rsidP="00851D78">
      <w:pPr>
        <w:widowControl/>
        <w:spacing w:line="360" w:lineRule="auto"/>
        <w:contextualSpacing/>
        <w:rPr>
          <w:rFonts w:ascii="Book Antiqua" w:eastAsia="宋体" w:hAnsi="Book Antiqua"/>
          <w:b/>
          <w:color w:val="000000" w:themeColor="text1"/>
          <w:sz w:val="24"/>
          <w:szCs w:val="24"/>
          <w:lang w:eastAsia="zh-CN"/>
        </w:rPr>
      </w:pPr>
      <w:r w:rsidRPr="007B0670">
        <w:rPr>
          <w:rFonts w:ascii="Book Antiqua" w:hAnsi="Book Antiqua"/>
          <w:b/>
          <w:i/>
          <w:color w:val="000000" w:themeColor="text1"/>
          <w:sz w:val="24"/>
          <w:szCs w:val="24"/>
        </w:rPr>
        <w:t>RESULTS</w:t>
      </w:r>
    </w:p>
    <w:p w14:paraId="48A194BD" w14:textId="0DB5D2D4" w:rsidR="0043059F" w:rsidRPr="007703FF" w:rsidRDefault="00D230A9" w:rsidP="00851D78">
      <w:pPr>
        <w:widowControl/>
        <w:spacing w:line="360" w:lineRule="auto"/>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T</w:t>
      </w:r>
      <w:r w:rsidR="00615079" w:rsidRPr="007703FF">
        <w:rPr>
          <w:rFonts w:ascii="Book Antiqua" w:hAnsi="Book Antiqua" w:cs="Times New Roman"/>
          <w:color w:val="000000" w:themeColor="text1"/>
          <w:sz w:val="24"/>
          <w:szCs w:val="24"/>
        </w:rPr>
        <w:t>he angle between the target biliary duct stricture and the f</w:t>
      </w:r>
      <w:r w:rsidRPr="007703FF">
        <w:rPr>
          <w:rFonts w:ascii="Book Antiqua" w:hAnsi="Book Antiqua" w:cs="Times New Roman"/>
          <w:color w:val="000000" w:themeColor="text1"/>
          <w:sz w:val="24"/>
          <w:szCs w:val="24"/>
        </w:rPr>
        <w:t xml:space="preserve">irst </w:t>
      </w:r>
      <w:r w:rsidR="004036BA" w:rsidRPr="007703FF">
        <w:rPr>
          <w:rFonts w:ascii="Book Antiqua" w:hAnsi="Book Antiqua" w:cs="Times New Roman"/>
          <w:color w:val="000000" w:themeColor="text1"/>
          <w:sz w:val="24"/>
          <w:szCs w:val="24"/>
        </w:rPr>
        <w:t>implanted SEMS</w:t>
      </w:r>
      <w:r w:rsidRPr="007703FF">
        <w:rPr>
          <w:rFonts w:ascii="Book Antiqua" w:hAnsi="Book Antiqua" w:cs="Times New Roman"/>
          <w:color w:val="000000" w:themeColor="text1"/>
          <w:sz w:val="24"/>
          <w:szCs w:val="24"/>
        </w:rPr>
        <w:t xml:space="preserve"> was significantly </w:t>
      </w:r>
      <w:r w:rsidR="004036BA" w:rsidRPr="007703FF">
        <w:rPr>
          <w:rFonts w:ascii="Book Antiqua" w:hAnsi="Book Antiqua" w:cs="Times New Roman"/>
          <w:color w:val="000000" w:themeColor="text1"/>
          <w:sz w:val="24"/>
          <w:szCs w:val="24"/>
        </w:rPr>
        <w:t xml:space="preserve">larger </w:t>
      </w:r>
      <w:r w:rsidRPr="007703FF">
        <w:rPr>
          <w:rFonts w:ascii="Book Antiqua" w:hAnsi="Book Antiqua" w:cs="Times New Roman"/>
          <w:color w:val="000000" w:themeColor="text1"/>
          <w:sz w:val="24"/>
          <w:szCs w:val="24"/>
        </w:rPr>
        <w:t xml:space="preserve">in </w:t>
      </w:r>
      <w:r w:rsidR="00A54189" w:rsidRPr="007703FF">
        <w:rPr>
          <w:rFonts w:ascii="Book Antiqua" w:hAnsi="Book Antiqua" w:cs="Times New Roman"/>
          <w:color w:val="000000" w:themeColor="text1"/>
          <w:sz w:val="24"/>
          <w:szCs w:val="24"/>
        </w:rPr>
        <w:t xml:space="preserve">the </w:t>
      </w:r>
      <w:r w:rsidRPr="007703FF">
        <w:rPr>
          <w:rFonts w:ascii="Book Antiqua" w:hAnsi="Book Antiqua" w:cs="Times New Roman"/>
          <w:color w:val="000000" w:themeColor="text1"/>
          <w:sz w:val="24"/>
          <w:szCs w:val="24"/>
        </w:rPr>
        <w:t>failure</w:t>
      </w:r>
      <w:r w:rsidR="004036BA" w:rsidRPr="007703FF">
        <w:rPr>
          <w:rFonts w:ascii="Book Antiqua" w:hAnsi="Book Antiqua" w:cs="Times New Roman"/>
          <w:color w:val="000000" w:themeColor="text1"/>
          <w:sz w:val="24"/>
          <w:szCs w:val="24"/>
        </w:rPr>
        <w:t xml:space="preserve"> group</w:t>
      </w:r>
      <w:r w:rsidRPr="007703FF">
        <w:rPr>
          <w:rFonts w:ascii="Book Antiqua" w:hAnsi="Book Antiqua" w:cs="Times New Roman"/>
          <w:color w:val="000000" w:themeColor="text1"/>
          <w:sz w:val="24"/>
          <w:szCs w:val="24"/>
        </w:rPr>
        <w:t xml:space="preserve"> than in </w:t>
      </w:r>
      <w:r w:rsidR="00A54189" w:rsidRPr="007703FF">
        <w:rPr>
          <w:rFonts w:ascii="Book Antiqua" w:hAnsi="Book Antiqua" w:cs="Times New Roman"/>
          <w:color w:val="000000" w:themeColor="text1"/>
          <w:sz w:val="24"/>
          <w:szCs w:val="24"/>
        </w:rPr>
        <w:t xml:space="preserve">the </w:t>
      </w:r>
      <w:r w:rsidRPr="007703FF">
        <w:rPr>
          <w:rFonts w:ascii="Book Antiqua" w:hAnsi="Book Antiqua" w:cs="Times New Roman"/>
          <w:color w:val="000000" w:themeColor="text1"/>
          <w:sz w:val="24"/>
          <w:szCs w:val="24"/>
        </w:rPr>
        <w:t xml:space="preserve">success group. </w:t>
      </w:r>
      <w:r w:rsidR="001617E4" w:rsidRPr="007703FF">
        <w:rPr>
          <w:rFonts w:ascii="Book Antiqua" w:hAnsi="Book Antiqua" w:cs="Times New Roman"/>
          <w:color w:val="000000" w:themeColor="text1"/>
          <w:sz w:val="24"/>
          <w:szCs w:val="24"/>
        </w:rPr>
        <w:t>T</w:t>
      </w:r>
      <w:r w:rsidR="00473459" w:rsidRPr="007703FF">
        <w:rPr>
          <w:rFonts w:ascii="Book Antiqua" w:hAnsi="Book Antiqua" w:cs="Times New Roman"/>
          <w:color w:val="000000" w:themeColor="text1"/>
          <w:sz w:val="24"/>
          <w:szCs w:val="24"/>
        </w:rPr>
        <w:t>he</w:t>
      </w:r>
      <w:r w:rsidR="004036BA" w:rsidRPr="007703FF">
        <w:rPr>
          <w:rFonts w:ascii="Book Antiqua" w:hAnsi="Book Antiqua" w:cs="Times New Roman"/>
          <w:color w:val="000000" w:themeColor="text1"/>
          <w:sz w:val="24"/>
          <w:szCs w:val="24"/>
        </w:rPr>
        <w:t xml:space="preserve">re were significantly fewer </w:t>
      </w:r>
      <w:r w:rsidR="00F85454" w:rsidRPr="007703FF">
        <w:rPr>
          <w:rFonts w:ascii="Book Antiqua" w:hAnsi="Book Antiqua" w:cs="Times New Roman"/>
          <w:color w:val="000000" w:themeColor="text1"/>
          <w:sz w:val="24"/>
          <w:szCs w:val="24"/>
        </w:rPr>
        <w:t xml:space="preserve">wire or </w:t>
      </w:r>
      <w:r w:rsidR="001617E4" w:rsidRPr="007703FF">
        <w:rPr>
          <w:rFonts w:ascii="Book Antiqua" w:hAnsi="Book Antiqua" w:cs="Times New Roman"/>
          <w:color w:val="000000" w:themeColor="text1"/>
          <w:sz w:val="24"/>
          <w:szCs w:val="24"/>
        </w:rPr>
        <w:t xml:space="preserve">dilation </w:t>
      </w:r>
      <w:r w:rsidR="00207D46" w:rsidRPr="007703FF">
        <w:rPr>
          <w:rFonts w:ascii="Book Antiqua" w:hAnsi="Book Antiqua" w:cs="Times New Roman"/>
          <w:color w:val="000000" w:themeColor="text1"/>
          <w:sz w:val="24"/>
          <w:szCs w:val="24"/>
        </w:rPr>
        <w:t>device</w:t>
      </w:r>
      <w:r w:rsidR="00602FDE" w:rsidRPr="007703FF">
        <w:rPr>
          <w:rFonts w:ascii="Book Antiqua" w:hAnsi="Book Antiqua" w:cs="Times New Roman"/>
          <w:color w:val="000000" w:themeColor="text1"/>
          <w:sz w:val="24"/>
          <w:szCs w:val="24"/>
        </w:rPr>
        <w:t>s</w:t>
      </w:r>
      <w:r w:rsidR="00207D46" w:rsidRPr="007703FF">
        <w:rPr>
          <w:rFonts w:ascii="Book Antiqua" w:hAnsi="Book Antiqua" w:cs="Times New Roman"/>
          <w:color w:val="000000" w:themeColor="text1"/>
          <w:sz w:val="24"/>
          <w:szCs w:val="24"/>
        </w:rPr>
        <w:t xml:space="preserve"> (ERCP catheter, dilator, or balloon catheter) </w:t>
      </w:r>
      <w:r w:rsidR="001617E4" w:rsidRPr="007703FF">
        <w:rPr>
          <w:rFonts w:ascii="Book Antiqua" w:hAnsi="Book Antiqua" w:cs="Times New Roman"/>
          <w:color w:val="000000" w:themeColor="text1"/>
          <w:sz w:val="24"/>
          <w:szCs w:val="24"/>
        </w:rPr>
        <w:t xml:space="preserve">passing </w:t>
      </w:r>
      <w:r w:rsidR="00473459" w:rsidRPr="007703FF">
        <w:rPr>
          <w:rFonts w:ascii="Book Antiqua" w:hAnsi="Book Antiqua" w:cs="Times New Roman"/>
          <w:color w:val="000000" w:themeColor="text1"/>
          <w:sz w:val="24"/>
          <w:szCs w:val="24"/>
        </w:rPr>
        <w:t>the</w:t>
      </w:r>
      <w:r w:rsidR="001617E4" w:rsidRPr="007703FF">
        <w:rPr>
          <w:rFonts w:ascii="Book Antiqua" w:hAnsi="Book Antiqua" w:cs="Times New Roman"/>
          <w:color w:val="000000" w:themeColor="text1"/>
          <w:sz w:val="24"/>
          <w:szCs w:val="24"/>
        </w:rPr>
        <w:t xml:space="preserve"> first SEMS cell</w:t>
      </w:r>
      <w:r w:rsidR="00473459" w:rsidRPr="007703FF">
        <w:rPr>
          <w:rFonts w:ascii="Book Antiqua" w:hAnsi="Book Antiqua" w:cs="Times New Roman"/>
          <w:color w:val="000000" w:themeColor="text1"/>
          <w:sz w:val="24"/>
          <w:szCs w:val="24"/>
        </w:rPr>
        <w:t xml:space="preserve"> </w:t>
      </w:r>
      <w:r w:rsidR="001617E4" w:rsidRPr="007703FF">
        <w:rPr>
          <w:rFonts w:ascii="Book Antiqua" w:hAnsi="Book Antiqua" w:cs="Times New Roman"/>
          <w:color w:val="000000" w:themeColor="text1"/>
          <w:sz w:val="24"/>
          <w:szCs w:val="24"/>
        </w:rPr>
        <w:t xml:space="preserve">in </w:t>
      </w:r>
      <w:r w:rsidR="00A54189" w:rsidRPr="007703FF">
        <w:rPr>
          <w:rFonts w:ascii="Book Antiqua" w:hAnsi="Book Antiqua" w:cs="Times New Roman"/>
          <w:color w:val="000000" w:themeColor="text1"/>
          <w:sz w:val="24"/>
          <w:szCs w:val="24"/>
        </w:rPr>
        <w:t xml:space="preserve">the </w:t>
      </w:r>
      <w:r w:rsidR="001617E4" w:rsidRPr="007703FF">
        <w:rPr>
          <w:rFonts w:ascii="Book Antiqua" w:hAnsi="Book Antiqua" w:cs="Times New Roman"/>
          <w:color w:val="000000" w:themeColor="text1"/>
          <w:sz w:val="24"/>
          <w:szCs w:val="24"/>
        </w:rPr>
        <w:t>failure</w:t>
      </w:r>
      <w:r w:rsidR="004036BA" w:rsidRPr="007703FF">
        <w:rPr>
          <w:rFonts w:ascii="Book Antiqua" w:hAnsi="Book Antiqua" w:cs="Times New Roman"/>
          <w:color w:val="000000" w:themeColor="text1"/>
          <w:sz w:val="24"/>
          <w:szCs w:val="24"/>
        </w:rPr>
        <w:t xml:space="preserve"> group</w:t>
      </w:r>
      <w:r w:rsidR="001617E4" w:rsidRPr="007703FF">
        <w:rPr>
          <w:rFonts w:ascii="Book Antiqua" w:hAnsi="Book Antiqua" w:cs="Times New Roman"/>
          <w:color w:val="000000" w:themeColor="text1"/>
          <w:sz w:val="24"/>
          <w:szCs w:val="24"/>
        </w:rPr>
        <w:t xml:space="preserve"> </w:t>
      </w:r>
      <w:r w:rsidR="004036BA" w:rsidRPr="007703FF">
        <w:rPr>
          <w:rFonts w:ascii="Book Antiqua" w:hAnsi="Book Antiqua" w:cs="Times New Roman"/>
          <w:color w:val="000000" w:themeColor="text1"/>
          <w:sz w:val="24"/>
          <w:szCs w:val="24"/>
        </w:rPr>
        <w:t>than in</w:t>
      </w:r>
      <w:r w:rsidR="00A54189" w:rsidRPr="007703FF">
        <w:rPr>
          <w:rFonts w:ascii="Book Antiqua" w:hAnsi="Book Antiqua" w:cs="Times New Roman"/>
          <w:color w:val="000000" w:themeColor="text1"/>
          <w:sz w:val="24"/>
          <w:szCs w:val="24"/>
        </w:rPr>
        <w:t xml:space="preserve"> the </w:t>
      </w:r>
      <w:r w:rsidR="001617E4" w:rsidRPr="007703FF">
        <w:rPr>
          <w:rFonts w:ascii="Book Antiqua" w:hAnsi="Book Antiqua" w:cs="Times New Roman"/>
          <w:color w:val="000000" w:themeColor="text1"/>
          <w:sz w:val="24"/>
          <w:szCs w:val="24"/>
        </w:rPr>
        <w:t>success group</w:t>
      </w:r>
      <w:r w:rsidR="00207D46"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The cut-off value of the angle predicting stent-in-stent SEMS placement</w:t>
      </w:r>
      <w:r w:rsidR="001617E4" w:rsidRPr="007703FF">
        <w:rPr>
          <w:rFonts w:ascii="Book Antiqua" w:hAnsi="Book Antiqua" w:cs="Times New Roman"/>
          <w:color w:val="000000" w:themeColor="text1"/>
          <w:sz w:val="24"/>
          <w:szCs w:val="24"/>
        </w:rPr>
        <w:t xml:space="preserve"> failure</w:t>
      </w:r>
      <w:r w:rsidR="00EA3F67" w:rsidRPr="007703FF">
        <w:rPr>
          <w:rFonts w:ascii="Book Antiqua" w:hAnsi="Book Antiqua" w:cs="Times New Roman"/>
          <w:color w:val="000000" w:themeColor="text1"/>
          <w:sz w:val="24"/>
          <w:szCs w:val="24"/>
        </w:rPr>
        <w:t xml:space="preserve"> was 49.7 degree</w:t>
      </w:r>
      <w:r w:rsidR="004036BA" w:rsidRPr="007703FF">
        <w:rPr>
          <w:rFonts w:ascii="Book Antiqua" w:hAnsi="Book Antiqua" w:cs="Times New Roman"/>
          <w:color w:val="000000" w:themeColor="text1"/>
          <w:sz w:val="24"/>
          <w:szCs w:val="24"/>
        </w:rPr>
        <w:t>s</w:t>
      </w:r>
      <w:r w:rsidR="00A54189" w:rsidRPr="007703FF">
        <w:rPr>
          <w:rFonts w:ascii="Book Antiqua" w:hAnsi="Book Antiqua" w:cs="Times New Roman"/>
          <w:color w:val="000000" w:themeColor="text1"/>
          <w:sz w:val="24"/>
          <w:szCs w:val="24"/>
        </w:rPr>
        <w:t xml:space="preserve"> </w:t>
      </w:r>
      <w:r w:rsidR="004036BA" w:rsidRPr="007703FF">
        <w:rPr>
          <w:rFonts w:ascii="Book Antiqua" w:hAnsi="Book Antiqua" w:cs="Times New Roman"/>
          <w:color w:val="000000" w:themeColor="text1"/>
          <w:sz w:val="24"/>
          <w:szCs w:val="24"/>
        </w:rPr>
        <w:t xml:space="preserve">according to </w:t>
      </w:r>
      <w:r w:rsidR="00A54189" w:rsidRPr="007703FF">
        <w:rPr>
          <w:rFonts w:ascii="Book Antiqua" w:hAnsi="Book Antiqua" w:cs="Times New Roman"/>
          <w:color w:val="000000" w:themeColor="text1"/>
          <w:sz w:val="24"/>
          <w:szCs w:val="24"/>
        </w:rPr>
        <w:t>the</w:t>
      </w:r>
      <w:r w:rsidRPr="007703FF">
        <w:rPr>
          <w:rFonts w:ascii="Book Antiqua" w:hAnsi="Book Antiqua" w:cs="Times New Roman"/>
          <w:color w:val="000000" w:themeColor="text1"/>
          <w:sz w:val="24"/>
          <w:szCs w:val="24"/>
        </w:rPr>
        <w:t xml:space="preserve"> ROC curve (sensitivity 91.7%, specificity 61.2%). </w:t>
      </w:r>
      <w:r w:rsidR="00615079" w:rsidRPr="007703FF">
        <w:rPr>
          <w:rFonts w:ascii="Book Antiqua" w:hAnsi="Book Antiqua" w:cs="Times New Roman"/>
          <w:color w:val="000000" w:themeColor="text1"/>
          <w:sz w:val="24"/>
          <w:szCs w:val="24"/>
        </w:rPr>
        <w:t>Furthermo</w:t>
      </w:r>
      <w:r w:rsidR="001617E4" w:rsidRPr="007703FF">
        <w:rPr>
          <w:rFonts w:ascii="Book Antiqua" w:hAnsi="Book Antiqua" w:cs="Times New Roman"/>
          <w:color w:val="000000" w:themeColor="text1"/>
          <w:sz w:val="24"/>
          <w:szCs w:val="24"/>
        </w:rPr>
        <w:t xml:space="preserve">re, the angle was </w:t>
      </w:r>
      <w:r w:rsidR="00D3010E" w:rsidRPr="007703FF">
        <w:rPr>
          <w:rFonts w:ascii="Book Antiqua" w:hAnsi="Book Antiqua" w:cs="Times New Roman"/>
          <w:color w:val="000000" w:themeColor="text1"/>
          <w:sz w:val="24"/>
          <w:szCs w:val="24"/>
        </w:rPr>
        <w:t xml:space="preserve">significantly </w:t>
      </w:r>
      <w:r w:rsidR="004036BA" w:rsidRPr="007703FF">
        <w:rPr>
          <w:rFonts w:ascii="Book Antiqua" w:hAnsi="Book Antiqua" w:cs="Times New Roman"/>
          <w:color w:val="000000" w:themeColor="text1"/>
          <w:sz w:val="24"/>
          <w:szCs w:val="24"/>
        </w:rPr>
        <w:t xml:space="preserve">smaller </w:t>
      </w:r>
      <w:r w:rsidR="001617E4" w:rsidRPr="007703FF">
        <w:rPr>
          <w:rFonts w:ascii="Book Antiqua" w:hAnsi="Book Antiqua" w:cs="Times New Roman"/>
          <w:color w:val="000000" w:themeColor="text1"/>
          <w:sz w:val="24"/>
          <w:szCs w:val="24"/>
        </w:rPr>
        <w:t xml:space="preserve">in patients with </w:t>
      </w:r>
      <w:r w:rsidR="00417749" w:rsidRPr="007703FF">
        <w:rPr>
          <w:rFonts w:ascii="Book Antiqua" w:hAnsi="Book Antiqua" w:cs="Times New Roman"/>
          <w:color w:val="000000" w:themeColor="text1"/>
          <w:sz w:val="24"/>
          <w:szCs w:val="24"/>
        </w:rPr>
        <w:t xml:space="preserve">wire or </w:t>
      </w:r>
      <w:r w:rsidR="001617E4" w:rsidRPr="007703FF">
        <w:rPr>
          <w:rFonts w:ascii="Book Antiqua" w:hAnsi="Book Antiqua" w:cs="Times New Roman"/>
          <w:color w:val="000000" w:themeColor="text1"/>
          <w:sz w:val="24"/>
          <w:szCs w:val="24"/>
        </w:rPr>
        <w:t xml:space="preserve">dilation devices passing the first SEMS cell than in patients without </w:t>
      </w:r>
      <w:r w:rsidR="00417749" w:rsidRPr="007703FF">
        <w:rPr>
          <w:rFonts w:ascii="Book Antiqua" w:hAnsi="Book Antiqua" w:cs="Times New Roman"/>
          <w:color w:val="000000" w:themeColor="text1"/>
          <w:sz w:val="24"/>
          <w:szCs w:val="24"/>
        </w:rPr>
        <w:t xml:space="preserve">wire or </w:t>
      </w:r>
      <w:r w:rsidR="00D3010E" w:rsidRPr="007703FF">
        <w:rPr>
          <w:rFonts w:ascii="Book Antiqua" w:hAnsi="Book Antiqua" w:cs="Times New Roman"/>
          <w:color w:val="000000" w:themeColor="text1"/>
          <w:sz w:val="24"/>
          <w:szCs w:val="24"/>
        </w:rPr>
        <w:t>dilation devices passing</w:t>
      </w:r>
      <w:r w:rsidR="00A54189" w:rsidRPr="007703FF">
        <w:rPr>
          <w:rFonts w:ascii="Book Antiqua" w:hAnsi="Book Antiqua" w:cs="Times New Roman"/>
          <w:color w:val="000000" w:themeColor="text1"/>
          <w:sz w:val="24"/>
          <w:szCs w:val="24"/>
        </w:rPr>
        <w:t xml:space="preserve"> the first SEMS cell</w:t>
      </w:r>
      <w:r w:rsidR="00D3010E" w:rsidRPr="007703FF">
        <w:rPr>
          <w:rFonts w:ascii="Book Antiqua" w:hAnsi="Book Antiqua" w:cs="Times New Roman"/>
          <w:color w:val="000000" w:themeColor="text1"/>
          <w:sz w:val="24"/>
          <w:szCs w:val="24"/>
        </w:rPr>
        <w:t>.</w:t>
      </w:r>
      <w:r w:rsidR="001617E4" w:rsidRPr="007703FF">
        <w:rPr>
          <w:rFonts w:ascii="Book Antiqua" w:hAnsi="Book Antiqua" w:cs="Times New Roman"/>
          <w:color w:val="000000" w:themeColor="text1"/>
          <w:sz w:val="24"/>
          <w:szCs w:val="24"/>
        </w:rPr>
        <w:t xml:space="preserve"> </w:t>
      </w:r>
    </w:p>
    <w:p w14:paraId="74FA2306" w14:textId="77777777" w:rsidR="004D4C16" w:rsidRPr="007703FF" w:rsidRDefault="004D4C16" w:rsidP="00851D78">
      <w:pPr>
        <w:widowControl/>
        <w:spacing w:line="360" w:lineRule="auto"/>
        <w:contextualSpacing/>
        <w:rPr>
          <w:rFonts w:ascii="Book Antiqua" w:hAnsi="Book Antiqua" w:cs="Times New Roman"/>
          <w:color w:val="000000" w:themeColor="text1"/>
          <w:sz w:val="24"/>
          <w:szCs w:val="24"/>
        </w:rPr>
      </w:pPr>
    </w:p>
    <w:p w14:paraId="41E32D72" w14:textId="77777777" w:rsidR="007B0670" w:rsidRPr="007B0670" w:rsidRDefault="004D4C16" w:rsidP="00851D78">
      <w:pPr>
        <w:widowControl/>
        <w:spacing w:line="360" w:lineRule="auto"/>
        <w:contextualSpacing/>
        <w:rPr>
          <w:rFonts w:ascii="Book Antiqua" w:eastAsia="宋体" w:hAnsi="Book Antiqua" w:cs="Times New Roman"/>
          <w:b/>
          <w:i/>
          <w:color w:val="000000" w:themeColor="text1"/>
          <w:sz w:val="24"/>
          <w:szCs w:val="24"/>
          <w:lang w:eastAsia="zh-CN"/>
        </w:rPr>
      </w:pPr>
      <w:r w:rsidRPr="007B0670">
        <w:rPr>
          <w:rFonts w:ascii="Book Antiqua" w:hAnsi="Book Antiqua" w:cs="Times New Roman"/>
          <w:b/>
          <w:i/>
          <w:color w:val="000000" w:themeColor="text1"/>
          <w:sz w:val="24"/>
          <w:szCs w:val="24"/>
        </w:rPr>
        <w:lastRenderedPageBreak/>
        <w:t>CONCLUSION</w:t>
      </w:r>
    </w:p>
    <w:p w14:paraId="79D3EA6D" w14:textId="435347CE" w:rsidR="001A3E01" w:rsidRPr="007703FF" w:rsidRDefault="00A54189" w:rsidP="00851D78">
      <w:pPr>
        <w:widowControl/>
        <w:spacing w:line="360" w:lineRule="auto"/>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 xml:space="preserve">A </w:t>
      </w:r>
      <w:r w:rsidR="00B85B32" w:rsidRPr="007703FF">
        <w:rPr>
          <w:rFonts w:ascii="Book Antiqua" w:hAnsi="Book Antiqua" w:cs="Times New Roman"/>
          <w:color w:val="000000" w:themeColor="text1"/>
          <w:sz w:val="24"/>
          <w:szCs w:val="24"/>
        </w:rPr>
        <w:t>large</w:t>
      </w:r>
      <w:r w:rsidR="001617E4" w:rsidRPr="007703FF">
        <w:rPr>
          <w:rFonts w:ascii="Book Antiqua" w:hAnsi="Book Antiqua" w:cs="Times New Roman"/>
          <w:color w:val="000000" w:themeColor="text1"/>
          <w:sz w:val="24"/>
          <w:szCs w:val="24"/>
        </w:rPr>
        <w:t xml:space="preserve"> angle was </w:t>
      </w:r>
      <w:r w:rsidRPr="007703FF">
        <w:rPr>
          <w:rFonts w:ascii="Book Antiqua" w:hAnsi="Book Antiqua" w:cs="Times New Roman"/>
          <w:color w:val="000000" w:themeColor="text1"/>
          <w:sz w:val="24"/>
          <w:szCs w:val="24"/>
        </w:rPr>
        <w:t xml:space="preserve">identified as </w:t>
      </w:r>
      <w:r w:rsidR="005D3C2B" w:rsidRPr="007703FF">
        <w:rPr>
          <w:rFonts w:ascii="Book Antiqua" w:hAnsi="Book Antiqua" w:cs="Times New Roman"/>
          <w:color w:val="000000" w:themeColor="text1"/>
          <w:sz w:val="24"/>
          <w:szCs w:val="24"/>
        </w:rPr>
        <w:t xml:space="preserve">a </w:t>
      </w:r>
      <w:r w:rsidR="008E7D4F" w:rsidRPr="007703FF">
        <w:rPr>
          <w:rFonts w:ascii="Book Antiqua" w:hAnsi="Book Antiqua" w:cs="Times New Roman"/>
          <w:color w:val="000000" w:themeColor="text1"/>
          <w:sz w:val="24"/>
          <w:szCs w:val="24"/>
        </w:rPr>
        <w:t xml:space="preserve">predictive factor </w:t>
      </w:r>
      <w:r w:rsidR="005D3C2B" w:rsidRPr="007703FF">
        <w:rPr>
          <w:rFonts w:ascii="Book Antiqua" w:hAnsi="Book Antiqua" w:cs="Times New Roman"/>
          <w:color w:val="000000" w:themeColor="text1"/>
          <w:sz w:val="24"/>
          <w:szCs w:val="24"/>
        </w:rPr>
        <w:t xml:space="preserve">for failure of </w:t>
      </w:r>
      <w:r w:rsidR="008E7D4F" w:rsidRPr="007703FF">
        <w:rPr>
          <w:rFonts w:ascii="Book Antiqua" w:hAnsi="Book Antiqua" w:cs="Times New Roman"/>
          <w:color w:val="000000" w:themeColor="text1"/>
          <w:sz w:val="24"/>
          <w:szCs w:val="24"/>
        </w:rPr>
        <w:t>stent-in-stent</w:t>
      </w:r>
      <w:r w:rsidR="00207D46" w:rsidRPr="007703FF">
        <w:rPr>
          <w:rFonts w:ascii="Book Antiqua" w:hAnsi="Book Antiqua" w:cs="Times New Roman"/>
          <w:color w:val="000000" w:themeColor="text1"/>
          <w:sz w:val="24"/>
          <w:szCs w:val="24"/>
        </w:rPr>
        <w:t xml:space="preserve"> SEMS placement.</w:t>
      </w:r>
    </w:p>
    <w:p w14:paraId="51D55AA5" w14:textId="77777777" w:rsidR="002900AF" w:rsidRPr="007703FF" w:rsidRDefault="002900AF" w:rsidP="00851D78">
      <w:pPr>
        <w:widowControl/>
        <w:spacing w:line="360" w:lineRule="auto"/>
        <w:contextualSpacing/>
        <w:rPr>
          <w:rFonts w:ascii="Book Antiqua" w:hAnsi="Book Antiqua" w:cs="Times New Roman"/>
          <w:color w:val="000000" w:themeColor="text1"/>
          <w:sz w:val="24"/>
          <w:szCs w:val="24"/>
        </w:rPr>
      </w:pPr>
    </w:p>
    <w:p w14:paraId="0103604F" w14:textId="3E685FD6" w:rsidR="002900AF" w:rsidRPr="007703FF" w:rsidRDefault="002900AF" w:rsidP="00851D78">
      <w:pPr>
        <w:widowControl/>
        <w:spacing w:line="360" w:lineRule="auto"/>
        <w:contextualSpacing/>
        <w:rPr>
          <w:rFonts w:ascii="Book Antiqua" w:hAnsi="Book Antiqua" w:cs="Times New Roman"/>
          <w:color w:val="000000" w:themeColor="text1"/>
          <w:sz w:val="24"/>
          <w:szCs w:val="24"/>
        </w:rPr>
      </w:pPr>
      <w:r w:rsidRPr="007703FF">
        <w:rPr>
          <w:rFonts w:ascii="Book Antiqua" w:hAnsi="Book Antiqua" w:cs="Times New Roman"/>
          <w:b/>
          <w:color w:val="000000" w:themeColor="text1"/>
          <w:sz w:val="24"/>
          <w:szCs w:val="24"/>
        </w:rPr>
        <w:t>Key</w:t>
      </w:r>
      <w:r w:rsidR="00D2711A" w:rsidRPr="007703FF">
        <w:rPr>
          <w:rFonts w:ascii="Book Antiqua" w:eastAsia="宋体" w:hAnsi="Book Antiqua" w:cs="Times New Roman"/>
          <w:b/>
          <w:color w:val="000000" w:themeColor="text1"/>
          <w:sz w:val="24"/>
          <w:szCs w:val="24"/>
          <w:lang w:eastAsia="zh-CN"/>
        </w:rPr>
        <w:t xml:space="preserve"> </w:t>
      </w:r>
      <w:r w:rsidRPr="007703FF">
        <w:rPr>
          <w:rFonts w:ascii="Book Antiqua" w:hAnsi="Book Antiqua" w:cs="Times New Roman"/>
          <w:b/>
          <w:color w:val="000000" w:themeColor="text1"/>
          <w:sz w:val="24"/>
          <w:szCs w:val="24"/>
        </w:rPr>
        <w:t xml:space="preserve">words: </w:t>
      </w:r>
      <w:r w:rsidR="007B0670" w:rsidRPr="007703FF">
        <w:rPr>
          <w:rFonts w:ascii="Book Antiqua" w:hAnsi="Book Antiqua" w:cs="Times New Roman"/>
          <w:color w:val="000000" w:themeColor="text1"/>
          <w:sz w:val="24"/>
          <w:szCs w:val="24"/>
        </w:rPr>
        <w:t>Endoscopic retrograde cholangiopancreatography</w:t>
      </w:r>
      <w:r w:rsidR="007B0670">
        <w:rPr>
          <w:rFonts w:ascii="Book Antiqua" w:eastAsia="宋体" w:hAnsi="Book Antiqua" w:cs="Times New Roman" w:hint="eastAsia"/>
          <w:color w:val="000000" w:themeColor="text1"/>
          <w:sz w:val="24"/>
          <w:szCs w:val="24"/>
          <w:lang w:eastAsia="zh-CN"/>
        </w:rPr>
        <w:t>;</w:t>
      </w:r>
      <w:r w:rsidR="00BE6846" w:rsidRPr="007703FF">
        <w:rPr>
          <w:rFonts w:ascii="Book Antiqua" w:hAnsi="Book Antiqua" w:cs="Times New Roman"/>
          <w:color w:val="000000" w:themeColor="text1"/>
          <w:sz w:val="24"/>
          <w:szCs w:val="24"/>
        </w:rPr>
        <w:t xml:space="preserve"> </w:t>
      </w:r>
      <w:proofErr w:type="gramStart"/>
      <w:r w:rsidR="007B0670" w:rsidRPr="007703FF">
        <w:rPr>
          <w:rFonts w:ascii="Book Antiqua" w:hAnsi="Book Antiqua" w:cs="Times New Roman"/>
          <w:color w:val="000000" w:themeColor="text1"/>
          <w:sz w:val="24"/>
          <w:szCs w:val="24"/>
        </w:rPr>
        <w:t>Malignant</w:t>
      </w:r>
      <w:proofErr w:type="gramEnd"/>
      <w:r w:rsidR="007B0670"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hilar biliary obstruction</w:t>
      </w:r>
      <w:r w:rsidR="007B0670">
        <w:rPr>
          <w:rFonts w:ascii="Book Antiqua" w:eastAsia="宋体" w:hAnsi="Book Antiqua" w:cs="Times New Roman" w:hint="eastAsia"/>
          <w:color w:val="000000" w:themeColor="text1"/>
          <w:sz w:val="24"/>
          <w:szCs w:val="24"/>
          <w:lang w:eastAsia="zh-CN"/>
        </w:rPr>
        <w:t>;</w:t>
      </w:r>
      <w:r w:rsidRPr="007703FF">
        <w:rPr>
          <w:rFonts w:ascii="Book Antiqua" w:hAnsi="Book Antiqua" w:cs="Times New Roman"/>
          <w:color w:val="000000" w:themeColor="text1"/>
          <w:sz w:val="24"/>
          <w:szCs w:val="24"/>
        </w:rPr>
        <w:t xml:space="preserve"> </w:t>
      </w:r>
      <w:r w:rsidR="007B0670" w:rsidRPr="007703FF">
        <w:rPr>
          <w:rFonts w:ascii="Book Antiqua" w:hAnsi="Book Antiqua" w:cs="Times New Roman"/>
          <w:color w:val="000000" w:themeColor="text1"/>
          <w:sz w:val="24"/>
          <w:szCs w:val="24"/>
        </w:rPr>
        <w:t>Self</w:t>
      </w:r>
      <w:r w:rsidRPr="007703FF">
        <w:rPr>
          <w:rFonts w:ascii="Book Antiqua" w:hAnsi="Book Antiqua" w:cs="Times New Roman"/>
          <w:color w:val="000000" w:themeColor="text1"/>
          <w:sz w:val="24"/>
          <w:szCs w:val="24"/>
        </w:rPr>
        <w:t>-expandable metallic stent</w:t>
      </w:r>
      <w:r w:rsidR="007B0670">
        <w:rPr>
          <w:rFonts w:ascii="Book Antiqua" w:eastAsia="宋体" w:hAnsi="Book Antiqua" w:cs="Times New Roman" w:hint="eastAsia"/>
          <w:color w:val="000000" w:themeColor="text1"/>
          <w:sz w:val="24"/>
          <w:szCs w:val="24"/>
          <w:lang w:eastAsia="zh-CN"/>
        </w:rPr>
        <w:t>;</w:t>
      </w:r>
      <w:r w:rsidRPr="007703FF">
        <w:rPr>
          <w:rFonts w:ascii="Book Antiqua" w:hAnsi="Book Antiqua" w:cs="Times New Roman"/>
          <w:color w:val="000000" w:themeColor="text1"/>
          <w:sz w:val="24"/>
          <w:szCs w:val="24"/>
        </w:rPr>
        <w:t xml:space="preserve"> </w:t>
      </w:r>
      <w:r w:rsidR="007B0670" w:rsidRPr="007703FF">
        <w:rPr>
          <w:rFonts w:ascii="Book Antiqua" w:hAnsi="Book Antiqua" w:cs="Times New Roman"/>
          <w:color w:val="000000" w:themeColor="text1"/>
          <w:sz w:val="24"/>
          <w:szCs w:val="24"/>
        </w:rPr>
        <w:t xml:space="preserve">Endoscopic </w:t>
      </w:r>
      <w:r w:rsidRPr="007703FF">
        <w:rPr>
          <w:rFonts w:ascii="Book Antiqua" w:hAnsi="Book Antiqua" w:cs="Times New Roman"/>
          <w:color w:val="000000" w:themeColor="text1"/>
          <w:sz w:val="24"/>
          <w:szCs w:val="24"/>
        </w:rPr>
        <w:t>stent-in-stent self-expandable metallic stent placement</w:t>
      </w:r>
      <w:r w:rsidR="007B0670">
        <w:rPr>
          <w:rFonts w:ascii="Book Antiqua" w:eastAsia="宋体" w:hAnsi="Book Antiqua" w:cs="Times New Roman" w:hint="eastAsia"/>
          <w:color w:val="000000" w:themeColor="text1"/>
          <w:sz w:val="24"/>
          <w:szCs w:val="24"/>
          <w:lang w:eastAsia="zh-CN"/>
        </w:rPr>
        <w:t>;</w:t>
      </w:r>
      <w:r w:rsidR="00BE6846" w:rsidRPr="007703FF">
        <w:rPr>
          <w:rFonts w:ascii="Book Antiqua" w:hAnsi="Book Antiqua" w:cs="Times New Roman"/>
          <w:color w:val="000000" w:themeColor="text1"/>
          <w:sz w:val="24"/>
          <w:szCs w:val="24"/>
        </w:rPr>
        <w:t xml:space="preserve"> </w:t>
      </w:r>
      <w:r w:rsidR="007B0670" w:rsidRPr="007703FF">
        <w:rPr>
          <w:rFonts w:ascii="Book Antiqua" w:hAnsi="Book Antiqua" w:cs="Times New Roman"/>
          <w:color w:val="000000" w:themeColor="text1"/>
          <w:sz w:val="24"/>
          <w:szCs w:val="24"/>
        </w:rPr>
        <w:t xml:space="preserve">Predictive </w:t>
      </w:r>
      <w:r w:rsidR="004D4C16" w:rsidRPr="007703FF">
        <w:rPr>
          <w:rFonts w:ascii="Book Antiqua" w:hAnsi="Book Antiqua" w:cs="Times New Roman"/>
          <w:color w:val="000000" w:themeColor="text1"/>
          <w:sz w:val="24"/>
          <w:szCs w:val="24"/>
        </w:rPr>
        <w:t>factor</w:t>
      </w:r>
    </w:p>
    <w:p w14:paraId="3F4E963C" w14:textId="44E65470" w:rsidR="00596384" w:rsidRDefault="00596384" w:rsidP="00851D78">
      <w:pPr>
        <w:widowControl/>
        <w:spacing w:line="360" w:lineRule="auto"/>
        <w:contextualSpacing/>
        <w:rPr>
          <w:rFonts w:ascii="Book Antiqua" w:eastAsia="宋体" w:hAnsi="Book Antiqua" w:cs="Times New Roman"/>
          <w:color w:val="000000" w:themeColor="text1"/>
          <w:sz w:val="24"/>
          <w:szCs w:val="24"/>
          <w:lang w:eastAsia="zh-CN"/>
        </w:rPr>
      </w:pPr>
    </w:p>
    <w:p w14:paraId="0BF16730" w14:textId="77777777" w:rsidR="007B0670" w:rsidRDefault="007B0670" w:rsidP="00851D78">
      <w:pPr>
        <w:autoSpaceDE w:val="0"/>
        <w:autoSpaceDN w:val="0"/>
        <w:adjustRightInd w:val="0"/>
        <w:snapToGrid w:val="0"/>
        <w:spacing w:line="360" w:lineRule="auto"/>
        <w:rPr>
          <w:rFonts w:ascii="Book Antiqua" w:hAnsi="Book Antiqua" w:cs="Arial Unicode MS"/>
          <w:sz w:val="24"/>
        </w:rPr>
      </w:pPr>
      <w:bookmarkStart w:id="12" w:name="OLE_LINK98"/>
      <w:bookmarkStart w:id="13" w:name="OLE_LINK156"/>
      <w:bookmarkStart w:id="14" w:name="OLE_LINK196"/>
      <w:bookmarkStart w:id="15" w:name="OLE_LINK217"/>
      <w:bookmarkStart w:id="16" w:name="OLE_LINK242"/>
      <w:bookmarkStart w:id="17" w:name="OLE_LINK247"/>
      <w:bookmarkStart w:id="18" w:name="OLE_LINK311"/>
      <w:bookmarkStart w:id="19" w:name="OLE_LINK312"/>
      <w:bookmarkStart w:id="20" w:name="OLE_LINK325"/>
      <w:bookmarkStart w:id="21" w:name="OLE_LINK330"/>
      <w:bookmarkStart w:id="22" w:name="OLE_LINK513"/>
      <w:bookmarkStart w:id="23" w:name="OLE_LINK514"/>
      <w:bookmarkStart w:id="24" w:name="OLE_LINK464"/>
      <w:bookmarkStart w:id="25" w:name="OLE_LINK465"/>
      <w:bookmarkStart w:id="26" w:name="OLE_LINK466"/>
      <w:bookmarkStart w:id="27" w:name="OLE_LINK470"/>
      <w:bookmarkStart w:id="28" w:name="OLE_LINK471"/>
      <w:bookmarkStart w:id="29" w:name="OLE_LINK472"/>
      <w:bookmarkStart w:id="30" w:name="OLE_LINK474"/>
      <w:bookmarkStart w:id="31" w:name="OLE_LINK512"/>
      <w:bookmarkStart w:id="32" w:name="OLE_LINK800"/>
      <w:bookmarkStart w:id="33" w:name="OLE_LINK982"/>
      <w:bookmarkStart w:id="34" w:name="OLE_LINK1027"/>
      <w:bookmarkStart w:id="35" w:name="OLE_LINK504"/>
      <w:bookmarkStart w:id="36" w:name="OLE_LINK546"/>
      <w:bookmarkStart w:id="37" w:name="OLE_LINK547"/>
      <w:bookmarkStart w:id="38" w:name="OLE_LINK575"/>
      <w:bookmarkStart w:id="39" w:name="OLE_LINK640"/>
      <w:bookmarkStart w:id="40" w:name="OLE_LINK672"/>
      <w:bookmarkStart w:id="41" w:name="OLE_LINK714"/>
      <w:bookmarkStart w:id="42" w:name="OLE_LINK651"/>
      <w:bookmarkStart w:id="43" w:name="OLE_LINK652"/>
      <w:bookmarkStart w:id="44" w:name="OLE_LINK744"/>
      <w:bookmarkStart w:id="45" w:name="OLE_LINK758"/>
      <w:bookmarkStart w:id="46" w:name="OLE_LINK787"/>
      <w:bookmarkStart w:id="47" w:name="OLE_LINK807"/>
      <w:bookmarkStart w:id="48" w:name="OLE_LINK820"/>
      <w:bookmarkStart w:id="49" w:name="OLE_LINK862"/>
      <w:bookmarkStart w:id="50" w:name="OLE_LINK879"/>
      <w:bookmarkStart w:id="51" w:name="OLE_LINK906"/>
      <w:bookmarkStart w:id="52" w:name="OLE_LINK928"/>
      <w:bookmarkStart w:id="53" w:name="OLE_LINK960"/>
      <w:bookmarkStart w:id="54" w:name="OLE_LINK861"/>
      <w:bookmarkStart w:id="55" w:name="OLE_LINK983"/>
      <w:bookmarkStart w:id="56" w:name="OLE_LINK1334"/>
      <w:bookmarkStart w:id="57" w:name="OLE_LINK1029"/>
      <w:bookmarkStart w:id="58" w:name="OLE_LINK1060"/>
      <w:bookmarkStart w:id="59" w:name="OLE_LINK1061"/>
      <w:bookmarkStart w:id="60" w:name="OLE_LINK1348"/>
      <w:bookmarkStart w:id="61" w:name="OLE_LINK1086"/>
      <w:bookmarkStart w:id="62" w:name="OLE_LINK1100"/>
      <w:bookmarkStart w:id="63" w:name="OLE_LINK1125"/>
      <w:bookmarkStart w:id="64" w:name="OLE_LINK1163"/>
      <w:bookmarkStart w:id="65" w:name="OLE_LINK1193"/>
      <w:bookmarkStart w:id="66" w:name="OLE_LINK1219"/>
      <w:bookmarkStart w:id="67" w:name="OLE_LINK1247"/>
      <w:bookmarkStart w:id="68" w:name="OLE_LINK1284"/>
      <w:bookmarkStart w:id="69" w:name="OLE_LINK1313"/>
      <w:bookmarkStart w:id="70" w:name="OLE_LINK1361"/>
      <w:bookmarkStart w:id="71" w:name="OLE_LINK1384"/>
      <w:bookmarkStart w:id="72" w:name="OLE_LINK1403"/>
      <w:bookmarkStart w:id="73" w:name="OLE_LINK1437"/>
      <w:bookmarkStart w:id="74" w:name="OLE_LINK1454"/>
      <w:bookmarkStart w:id="75" w:name="OLE_LINK1480"/>
      <w:bookmarkStart w:id="76" w:name="OLE_LINK1504"/>
      <w:bookmarkStart w:id="77" w:name="OLE_LINK1516"/>
      <w:bookmarkStart w:id="78" w:name="OLE_LINK135"/>
      <w:bookmarkStart w:id="79" w:name="OLE_LINK216"/>
      <w:bookmarkStart w:id="80" w:name="OLE_LINK259"/>
      <w:bookmarkStart w:id="81" w:name="OLE_LINK1186"/>
      <w:bookmarkStart w:id="82" w:name="OLE_LINK1265"/>
      <w:bookmarkStart w:id="83" w:name="OLE_LINK1373"/>
      <w:bookmarkStart w:id="84" w:name="OLE_LINK1478"/>
      <w:bookmarkStart w:id="85" w:name="OLE_LINK1644"/>
      <w:bookmarkStart w:id="86" w:name="OLE_LINK1884"/>
      <w:bookmarkStart w:id="87" w:name="OLE_LINK1885"/>
      <w:bookmarkStart w:id="88" w:name="OLE_LINK1538"/>
      <w:bookmarkStart w:id="89" w:name="OLE_LINK1539"/>
      <w:bookmarkStart w:id="90" w:name="OLE_LINK1543"/>
      <w:bookmarkStart w:id="91" w:name="OLE_LINK1549"/>
      <w:bookmarkStart w:id="92" w:name="OLE_LINK1778"/>
      <w:bookmarkStart w:id="93" w:name="OLE_LINK1756"/>
      <w:bookmarkStart w:id="94" w:name="OLE_LINK1776"/>
      <w:bookmarkStart w:id="95" w:name="OLE_LINK1777"/>
      <w:bookmarkStart w:id="96" w:name="OLE_LINK1868"/>
      <w:bookmarkStart w:id="97" w:name="OLE_LINK1744"/>
      <w:bookmarkStart w:id="98" w:name="OLE_LINK1817"/>
      <w:bookmarkStart w:id="99" w:name="OLE_LINK1835"/>
      <w:bookmarkStart w:id="100" w:name="OLE_LINK1866"/>
      <w:bookmarkStart w:id="101" w:name="OLE_LINK1882"/>
      <w:bookmarkStart w:id="102" w:name="OLE_LINK1901"/>
      <w:bookmarkStart w:id="103" w:name="OLE_LINK1902"/>
      <w:bookmarkStart w:id="104" w:name="OLE_LINK2013"/>
      <w:bookmarkStart w:id="105" w:name="OLE_LINK1894"/>
      <w:bookmarkStart w:id="106" w:name="OLE_LINK1929"/>
      <w:bookmarkStart w:id="107" w:name="OLE_LINK1941"/>
      <w:bookmarkStart w:id="108" w:name="OLE_LINK1995"/>
      <w:bookmarkStart w:id="109" w:name="OLE_LINK1938"/>
      <w:bookmarkStart w:id="110" w:name="OLE_LINK2081"/>
      <w:bookmarkStart w:id="111" w:name="OLE_LINK2082"/>
      <w:bookmarkStart w:id="112" w:name="OLE_LINK2292"/>
      <w:bookmarkStart w:id="113" w:name="OLE_LINK1931"/>
      <w:bookmarkStart w:id="114" w:name="OLE_LINK1964"/>
      <w:bookmarkStart w:id="115" w:name="OLE_LINK2020"/>
      <w:bookmarkStart w:id="116" w:name="OLE_LINK2071"/>
      <w:bookmarkStart w:id="117" w:name="OLE_LINK2134"/>
      <w:bookmarkStart w:id="118" w:name="OLE_LINK2265"/>
      <w:bookmarkStart w:id="119" w:name="OLE_LINK2562"/>
      <w:bookmarkStart w:id="120" w:name="OLE_LINK1923"/>
      <w:bookmarkStart w:id="121" w:name="OLE_LINK2192"/>
      <w:bookmarkStart w:id="122" w:name="OLE_LINK2110"/>
      <w:bookmarkStart w:id="123" w:name="OLE_LINK2445"/>
      <w:bookmarkStart w:id="124" w:name="OLE_LINK2446"/>
      <w:bookmarkStart w:id="125" w:name="OLE_LINK2169"/>
      <w:bookmarkStart w:id="126" w:name="OLE_LINK2190"/>
      <w:bookmarkStart w:id="127" w:name="OLE_LINK2331"/>
      <w:bookmarkStart w:id="128" w:name="OLE_LINK2345"/>
      <w:bookmarkStart w:id="129" w:name="OLE_LINK2467"/>
      <w:bookmarkStart w:id="130" w:name="OLE_LINK2484"/>
      <w:bookmarkStart w:id="131" w:name="OLE_LINK2157"/>
      <w:bookmarkStart w:id="132" w:name="OLE_LINK2221"/>
      <w:bookmarkStart w:id="133" w:name="OLE_LINK2252"/>
      <w:bookmarkStart w:id="134" w:name="OLE_LINK2348"/>
      <w:bookmarkStart w:id="135" w:name="OLE_LINK2451"/>
      <w:bookmarkStart w:id="136" w:name="OLE_LINK2627"/>
      <w:bookmarkStart w:id="137" w:name="OLE_LINK2482"/>
      <w:bookmarkStart w:id="138" w:name="OLE_LINK2663"/>
      <w:bookmarkStart w:id="139" w:name="OLE_LINK2761"/>
      <w:bookmarkStart w:id="140" w:name="OLE_LINK2856"/>
      <w:bookmarkStart w:id="141" w:name="OLE_LINK2993"/>
      <w:bookmarkStart w:id="142" w:name="OLE_LINK2643"/>
      <w:bookmarkStart w:id="143" w:name="OLE_LINK2583"/>
      <w:bookmarkStart w:id="144" w:name="OLE_LINK2762"/>
      <w:bookmarkStart w:id="145" w:name="OLE_LINK2962"/>
      <w:bookmarkStart w:id="146" w:name="OLE_LINK2582"/>
      <w:proofErr w:type="gramStart"/>
      <w:r w:rsidRPr="00412B34">
        <w:rPr>
          <w:rFonts w:ascii="Book Antiqua" w:hAnsi="Book Antiqua"/>
          <w:b/>
          <w:color w:val="000000"/>
          <w:sz w:val="24"/>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7</w:t>
      </w:r>
      <w:r w:rsidRPr="00412B34">
        <w:rPr>
          <w:rFonts w:ascii="Book Antiqua" w:eastAsia="AdvTimes" w:hAnsi="Book Antiqua" w:cs="AdvTimes"/>
          <w:b/>
          <w:color w:val="000000"/>
          <w:sz w:val="24"/>
        </w:rPr>
        <w:t>.</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rPr>
        <w:t>Baishideng</w:t>
      </w:r>
      <w:proofErr w:type="spellEnd"/>
      <w:r w:rsidRPr="004269F8">
        <w:rPr>
          <w:rFonts w:ascii="Book Antiqua" w:hAnsi="Book Antiqua" w:cs="Arial Unicode MS"/>
          <w:color w:val="000000"/>
          <w:sz w:val="24"/>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45315AE0" w14:textId="77777777" w:rsidR="007B0670" w:rsidRPr="007703FF" w:rsidRDefault="007B0670" w:rsidP="00851D78">
      <w:pPr>
        <w:widowControl/>
        <w:spacing w:line="360" w:lineRule="auto"/>
        <w:contextualSpacing/>
        <w:rPr>
          <w:rFonts w:ascii="Book Antiqua" w:eastAsia="宋体" w:hAnsi="Book Antiqua" w:cs="Times New Roman"/>
          <w:color w:val="000000" w:themeColor="text1"/>
          <w:sz w:val="24"/>
          <w:szCs w:val="24"/>
          <w:lang w:eastAsia="zh-CN"/>
        </w:rPr>
      </w:pPr>
    </w:p>
    <w:p w14:paraId="6558CEBC" w14:textId="528393DA" w:rsidR="00E105EA" w:rsidRPr="007703FF" w:rsidRDefault="004D4C16" w:rsidP="00851D78">
      <w:pPr>
        <w:widowControl/>
        <w:spacing w:line="360" w:lineRule="auto"/>
        <w:contextualSpacing/>
        <w:rPr>
          <w:rFonts w:ascii="Book Antiqua" w:hAnsi="Book Antiqua" w:cs="Times New Roman"/>
          <w:color w:val="000000" w:themeColor="text1"/>
          <w:sz w:val="24"/>
          <w:szCs w:val="24"/>
        </w:rPr>
      </w:pPr>
      <w:r w:rsidRPr="007703FF">
        <w:rPr>
          <w:rFonts w:ascii="Book Antiqua" w:hAnsi="Book Antiqua" w:cs="Times New Roman"/>
          <w:b/>
          <w:color w:val="000000" w:themeColor="text1"/>
          <w:sz w:val="24"/>
          <w:szCs w:val="24"/>
        </w:rPr>
        <w:t>Core tip</w:t>
      </w:r>
      <w:r w:rsidR="00596384" w:rsidRPr="007703FF">
        <w:rPr>
          <w:rFonts w:ascii="Book Antiqua" w:hAnsi="Book Antiqua" w:cs="Times New Roman"/>
          <w:b/>
          <w:color w:val="000000" w:themeColor="text1"/>
          <w:sz w:val="24"/>
          <w:szCs w:val="24"/>
        </w:rPr>
        <w:t xml:space="preserve">: </w:t>
      </w:r>
      <w:r w:rsidR="00C65700" w:rsidRPr="007703FF">
        <w:rPr>
          <w:rFonts w:ascii="Book Antiqua" w:hAnsi="Book Antiqua" w:cs="Times New Roman"/>
          <w:color w:val="000000" w:themeColor="text1"/>
          <w:sz w:val="24"/>
          <w:szCs w:val="24"/>
        </w:rPr>
        <w:t>W</w:t>
      </w:r>
      <w:r w:rsidRPr="007703FF">
        <w:rPr>
          <w:rFonts w:ascii="Book Antiqua" w:hAnsi="Book Antiqua" w:cs="Times New Roman"/>
          <w:color w:val="000000" w:themeColor="text1"/>
          <w:sz w:val="24"/>
          <w:szCs w:val="24"/>
        </w:rPr>
        <w:t xml:space="preserve">e investigated the factors predictive of failure when placing </w:t>
      </w:r>
      <w:r w:rsidR="00C65700" w:rsidRPr="007703FF">
        <w:rPr>
          <w:rFonts w:ascii="Book Antiqua" w:hAnsi="Book Antiqua" w:cs="Times New Roman"/>
          <w:color w:val="000000" w:themeColor="text1"/>
          <w:sz w:val="24"/>
          <w:szCs w:val="24"/>
        </w:rPr>
        <w:t xml:space="preserve">multiple endoscopic </w:t>
      </w:r>
      <w:r w:rsidR="007B0670" w:rsidRPr="007703FF">
        <w:rPr>
          <w:rFonts w:ascii="Book Antiqua" w:hAnsi="Book Antiqua" w:cs="Times New Roman"/>
          <w:color w:val="000000" w:themeColor="text1"/>
          <w:sz w:val="24"/>
          <w:szCs w:val="24"/>
        </w:rPr>
        <w:t>self-expandable metallic stents (SEMSs)</w:t>
      </w:r>
      <w:r w:rsidR="007B0670">
        <w:rPr>
          <w:rFonts w:ascii="Book Antiqua" w:eastAsia="宋体" w:hAnsi="Book Antiqua" w:cs="Times New Roman" w:hint="eastAsia"/>
          <w:color w:val="000000" w:themeColor="text1"/>
          <w:sz w:val="24"/>
          <w:szCs w:val="24"/>
          <w:lang w:eastAsia="zh-CN"/>
        </w:rPr>
        <w:t xml:space="preserve"> </w:t>
      </w:r>
      <w:r w:rsidR="00C65700" w:rsidRPr="007703FF">
        <w:rPr>
          <w:rFonts w:ascii="Book Antiqua" w:hAnsi="Book Antiqua" w:cs="Times New Roman"/>
          <w:color w:val="000000" w:themeColor="text1"/>
          <w:sz w:val="24"/>
          <w:szCs w:val="24"/>
        </w:rPr>
        <w:t>to relieve a malignant biliary obstruction</w:t>
      </w:r>
      <w:r w:rsidRPr="007703FF">
        <w:rPr>
          <w:rFonts w:ascii="Book Antiqua" w:hAnsi="Book Antiqua" w:cs="Times New Roman"/>
          <w:color w:val="000000" w:themeColor="text1"/>
          <w:sz w:val="24"/>
          <w:szCs w:val="24"/>
        </w:rPr>
        <w:t xml:space="preserve">. The angle between the target biliary duct stricture and the first </w:t>
      </w:r>
      <w:r w:rsidR="004036BA" w:rsidRPr="007703FF">
        <w:rPr>
          <w:rFonts w:ascii="Book Antiqua" w:hAnsi="Book Antiqua" w:cs="Times New Roman"/>
          <w:color w:val="000000" w:themeColor="text1"/>
          <w:sz w:val="24"/>
          <w:szCs w:val="24"/>
        </w:rPr>
        <w:t>implanted SEMS</w:t>
      </w:r>
      <w:r w:rsidRPr="007703FF">
        <w:rPr>
          <w:rFonts w:ascii="Book Antiqua" w:hAnsi="Book Antiqua" w:cs="Times New Roman"/>
          <w:color w:val="000000" w:themeColor="text1"/>
          <w:sz w:val="24"/>
          <w:szCs w:val="24"/>
        </w:rPr>
        <w:t xml:space="preserve"> was significantly higher in the failure than in the success group. </w:t>
      </w:r>
      <w:r w:rsidR="00E105EA" w:rsidRPr="007703FF">
        <w:rPr>
          <w:rFonts w:ascii="Book Antiqua" w:hAnsi="Book Antiqua" w:cs="Times New Roman"/>
          <w:color w:val="000000" w:themeColor="text1"/>
          <w:sz w:val="24"/>
          <w:szCs w:val="24"/>
        </w:rPr>
        <w:t>The</w:t>
      </w:r>
      <w:r w:rsidR="004036BA" w:rsidRPr="007703FF">
        <w:rPr>
          <w:rFonts w:ascii="Book Antiqua" w:hAnsi="Book Antiqua" w:cs="Times New Roman"/>
          <w:color w:val="000000" w:themeColor="text1"/>
          <w:sz w:val="24"/>
          <w:szCs w:val="24"/>
        </w:rPr>
        <w:t>re were</w:t>
      </w:r>
      <w:r w:rsidR="00E105EA" w:rsidRPr="007703FF">
        <w:rPr>
          <w:rFonts w:ascii="Book Antiqua" w:hAnsi="Book Antiqua" w:cs="Times New Roman"/>
          <w:color w:val="000000" w:themeColor="text1"/>
          <w:sz w:val="24"/>
          <w:szCs w:val="24"/>
        </w:rPr>
        <w:t xml:space="preserve"> </w:t>
      </w:r>
      <w:r w:rsidR="004036BA" w:rsidRPr="007703FF">
        <w:rPr>
          <w:rFonts w:ascii="Book Antiqua" w:hAnsi="Book Antiqua" w:cs="Times New Roman"/>
          <w:color w:val="000000" w:themeColor="text1"/>
          <w:sz w:val="24"/>
          <w:szCs w:val="24"/>
        </w:rPr>
        <w:t xml:space="preserve">significantly fewer </w:t>
      </w:r>
      <w:r w:rsidR="00F85454" w:rsidRPr="007703FF">
        <w:rPr>
          <w:rFonts w:ascii="Book Antiqua" w:hAnsi="Book Antiqua" w:cs="Times New Roman"/>
          <w:color w:val="000000" w:themeColor="text1"/>
          <w:sz w:val="24"/>
          <w:szCs w:val="24"/>
        </w:rPr>
        <w:t xml:space="preserve">wire or </w:t>
      </w:r>
      <w:r w:rsidR="00E105EA" w:rsidRPr="007703FF">
        <w:rPr>
          <w:rFonts w:ascii="Book Antiqua" w:hAnsi="Book Antiqua" w:cs="Times New Roman"/>
          <w:color w:val="000000" w:themeColor="text1"/>
          <w:sz w:val="24"/>
          <w:szCs w:val="24"/>
        </w:rPr>
        <w:t xml:space="preserve">dilation devices passing the first SEMS cell in the failure </w:t>
      </w:r>
      <w:r w:rsidR="004036BA" w:rsidRPr="007703FF">
        <w:rPr>
          <w:rFonts w:ascii="Book Antiqua" w:hAnsi="Book Antiqua" w:cs="Times New Roman"/>
          <w:color w:val="000000" w:themeColor="text1"/>
          <w:sz w:val="24"/>
          <w:szCs w:val="24"/>
        </w:rPr>
        <w:t>group than in</w:t>
      </w:r>
      <w:r w:rsidR="00E105EA" w:rsidRPr="007703FF">
        <w:rPr>
          <w:rFonts w:ascii="Book Antiqua" w:hAnsi="Book Antiqua" w:cs="Times New Roman"/>
          <w:color w:val="000000" w:themeColor="text1"/>
          <w:sz w:val="24"/>
          <w:szCs w:val="24"/>
        </w:rPr>
        <w:t xml:space="preserve"> the success group. </w:t>
      </w:r>
      <w:r w:rsidR="00F85454" w:rsidRPr="007703FF">
        <w:rPr>
          <w:rFonts w:ascii="Book Antiqua" w:hAnsi="Book Antiqua" w:cs="Times New Roman"/>
          <w:color w:val="000000" w:themeColor="text1"/>
          <w:sz w:val="24"/>
          <w:szCs w:val="24"/>
        </w:rPr>
        <w:t>T</w:t>
      </w:r>
      <w:r w:rsidR="00E105EA" w:rsidRPr="007703FF">
        <w:rPr>
          <w:rFonts w:ascii="Book Antiqua" w:hAnsi="Book Antiqua" w:cs="Times New Roman"/>
          <w:color w:val="000000" w:themeColor="text1"/>
          <w:sz w:val="24"/>
          <w:szCs w:val="24"/>
        </w:rPr>
        <w:t xml:space="preserve">he angle was significantly </w:t>
      </w:r>
      <w:r w:rsidR="004036BA" w:rsidRPr="007703FF">
        <w:rPr>
          <w:rFonts w:ascii="Book Antiqua" w:hAnsi="Book Antiqua" w:cs="Times New Roman"/>
          <w:color w:val="000000" w:themeColor="text1"/>
          <w:sz w:val="24"/>
          <w:szCs w:val="24"/>
        </w:rPr>
        <w:t xml:space="preserve">smaller </w:t>
      </w:r>
      <w:r w:rsidR="00E105EA" w:rsidRPr="007703FF">
        <w:rPr>
          <w:rFonts w:ascii="Book Antiqua" w:hAnsi="Book Antiqua" w:cs="Times New Roman"/>
          <w:color w:val="000000" w:themeColor="text1"/>
          <w:sz w:val="24"/>
          <w:szCs w:val="24"/>
        </w:rPr>
        <w:t xml:space="preserve">in patients with </w:t>
      </w:r>
      <w:r w:rsidR="00F85454" w:rsidRPr="007703FF">
        <w:rPr>
          <w:rFonts w:ascii="Book Antiqua" w:hAnsi="Book Antiqua" w:cs="Times New Roman"/>
          <w:color w:val="000000" w:themeColor="text1"/>
          <w:sz w:val="24"/>
          <w:szCs w:val="24"/>
        </w:rPr>
        <w:t xml:space="preserve">wire or </w:t>
      </w:r>
      <w:r w:rsidR="00E105EA" w:rsidRPr="007703FF">
        <w:rPr>
          <w:rFonts w:ascii="Book Antiqua" w:hAnsi="Book Antiqua" w:cs="Times New Roman"/>
          <w:color w:val="000000" w:themeColor="text1"/>
          <w:sz w:val="24"/>
          <w:szCs w:val="24"/>
        </w:rPr>
        <w:t>dilation devices passing the first SEM</w:t>
      </w:r>
      <w:r w:rsidR="00BA0694" w:rsidRPr="007703FF">
        <w:rPr>
          <w:rFonts w:ascii="Book Antiqua" w:hAnsi="Book Antiqua" w:cs="Times New Roman"/>
          <w:color w:val="000000" w:themeColor="text1"/>
          <w:sz w:val="24"/>
          <w:szCs w:val="24"/>
        </w:rPr>
        <w:t>S cell</w:t>
      </w:r>
      <w:r w:rsidR="00E105EA" w:rsidRPr="007703FF">
        <w:rPr>
          <w:rFonts w:ascii="Book Antiqua" w:hAnsi="Book Antiqua" w:cs="Times New Roman"/>
          <w:color w:val="000000" w:themeColor="text1"/>
          <w:sz w:val="24"/>
          <w:szCs w:val="24"/>
        </w:rPr>
        <w:t>. In conclusion, a large angle was identified as a predictive factor for failure of stent-in-stent SEMS placement.</w:t>
      </w:r>
    </w:p>
    <w:p w14:paraId="0F98A456" w14:textId="77777777" w:rsidR="007B0670" w:rsidRDefault="007B0670" w:rsidP="00851D78">
      <w:pPr>
        <w:widowControl/>
        <w:spacing w:line="360" w:lineRule="auto"/>
        <w:contextualSpacing/>
        <w:rPr>
          <w:rFonts w:ascii="Book Antiqua" w:eastAsia="宋体" w:hAnsi="Book Antiqua"/>
          <w:b/>
          <w:color w:val="000000" w:themeColor="text1"/>
          <w:sz w:val="24"/>
          <w:szCs w:val="24"/>
          <w:lang w:eastAsia="zh-CN"/>
        </w:rPr>
      </w:pPr>
    </w:p>
    <w:p w14:paraId="3231F6D7" w14:textId="1B0E341C" w:rsidR="00E57B28" w:rsidRPr="007B0670" w:rsidRDefault="001551FE" w:rsidP="00851D78">
      <w:pPr>
        <w:widowControl/>
        <w:spacing w:line="360" w:lineRule="auto"/>
        <w:contextualSpacing/>
        <w:rPr>
          <w:rFonts w:ascii="Book Antiqua" w:eastAsia="宋体" w:hAnsi="Book Antiqua" w:cs="Times New Roman"/>
          <w:b/>
          <w:color w:val="000000" w:themeColor="text1"/>
          <w:sz w:val="24"/>
          <w:szCs w:val="24"/>
          <w:lang w:eastAsia="zh-CN"/>
        </w:rPr>
      </w:pPr>
      <w:r w:rsidRPr="007703FF">
        <w:rPr>
          <w:rFonts w:ascii="Book Antiqua" w:hAnsi="Book Antiqua" w:cs="Times New Roman"/>
          <w:color w:val="000000" w:themeColor="text1"/>
          <w:sz w:val="24"/>
          <w:szCs w:val="24"/>
        </w:rPr>
        <w:t xml:space="preserve">Sugimoto M, Takagi T, Suzuki R, Konno N, Asama H, Watanabe K, Nakamura J, Kikuchi H, </w:t>
      </w:r>
      <w:proofErr w:type="spellStart"/>
      <w:r w:rsidRPr="007703FF">
        <w:rPr>
          <w:rFonts w:ascii="Book Antiqua" w:hAnsi="Book Antiqua" w:cs="Times New Roman"/>
          <w:color w:val="000000" w:themeColor="text1"/>
          <w:sz w:val="24"/>
          <w:szCs w:val="24"/>
        </w:rPr>
        <w:t>Waragai</w:t>
      </w:r>
      <w:proofErr w:type="spellEnd"/>
      <w:r w:rsidRPr="007703FF">
        <w:rPr>
          <w:rFonts w:ascii="Book Antiqua" w:hAnsi="Book Antiqua" w:cs="Times New Roman"/>
          <w:color w:val="000000" w:themeColor="text1"/>
          <w:sz w:val="24"/>
          <w:szCs w:val="24"/>
        </w:rPr>
        <w:t xml:space="preserve"> Y, </w:t>
      </w:r>
      <w:proofErr w:type="spellStart"/>
      <w:r w:rsidRPr="007703FF">
        <w:rPr>
          <w:rFonts w:ascii="Book Antiqua" w:hAnsi="Book Antiqua" w:cs="Times New Roman"/>
          <w:color w:val="000000" w:themeColor="text1"/>
          <w:sz w:val="24"/>
          <w:szCs w:val="24"/>
        </w:rPr>
        <w:t>Takasumi</w:t>
      </w:r>
      <w:proofErr w:type="spellEnd"/>
      <w:r w:rsidRPr="007703FF">
        <w:rPr>
          <w:rFonts w:ascii="Book Antiqua" w:hAnsi="Book Antiqua" w:cs="Times New Roman"/>
          <w:color w:val="000000" w:themeColor="text1"/>
          <w:sz w:val="24"/>
          <w:szCs w:val="24"/>
        </w:rPr>
        <w:t xml:space="preserve"> M, Sato Y, </w:t>
      </w:r>
      <w:proofErr w:type="spellStart"/>
      <w:r w:rsidRPr="007703FF">
        <w:rPr>
          <w:rFonts w:ascii="Book Antiqua" w:hAnsi="Book Antiqua" w:cs="Times New Roman"/>
          <w:color w:val="000000" w:themeColor="text1"/>
          <w:sz w:val="24"/>
          <w:szCs w:val="24"/>
        </w:rPr>
        <w:t>Hikichi</w:t>
      </w:r>
      <w:proofErr w:type="spellEnd"/>
      <w:r w:rsidRPr="007703FF">
        <w:rPr>
          <w:rFonts w:ascii="Book Antiqua" w:hAnsi="Book Antiqua" w:cs="Times New Roman"/>
          <w:color w:val="000000" w:themeColor="text1"/>
          <w:sz w:val="24"/>
          <w:szCs w:val="24"/>
        </w:rPr>
        <w:t xml:space="preserve"> T</w:t>
      </w:r>
      <w:r w:rsidRPr="007703FF">
        <w:rPr>
          <w:rFonts w:ascii="Book Antiqua" w:eastAsia="宋体" w:hAnsi="Book Antiqua" w:cs="Times New Roman"/>
          <w:color w:val="000000" w:themeColor="text1"/>
          <w:sz w:val="24"/>
          <w:szCs w:val="24"/>
          <w:lang w:eastAsia="zh-CN"/>
        </w:rPr>
        <w:t>,</w:t>
      </w:r>
      <w:r w:rsidRPr="007703FF">
        <w:rPr>
          <w:rFonts w:ascii="Book Antiqua" w:hAnsi="Book Antiqua" w:cs="Times New Roman"/>
          <w:color w:val="000000" w:themeColor="text1"/>
          <w:sz w:val="24"/>
          <w:szCs w:val="24"/>
        </w:rPr>
        <w:t xml:space="preserve"> </w:t>
      </w:r>
      <w:proofErr w:type="spellStart"/>
      <w:r w:rsidRPr="007703FF">
        <w:rPr>
          <w:rFonts w:ascii="Book Antiqua" w:hAnsi="Book Antiqua" w:cs="Times New Roman"/>
          <w:color w:val="000000" w:themeColor="text1"/>
          <w:sz w:val="24"/>
          <w:szCs w:val="24"/>
        </w:rPr>
        <w:t>Ohira</w:t>
      </w:r>
      <w:proofErr w:type="spellEnd"/>
      <w:r w:rsidRPr="007703FF">
        <w:rPr>
          <w:rFonts w:ascii="Book Antiqua" w:hAnsi="Book Antiqua" w:cs="Times New Roman"/>
          <w:color w:val="000000" w:themeColor="text1"/>
          <w:sz w:val="24"/>
          <w:szCs w:val="24"/>
        </w:rPr>
        <w:t xml:space="preserve"> H. Predictive factors for the failure of endoscopic stent-in-stent self-expandable metallic stent placement to treat malignant hilar biliary obstruction.</w:t>
      </w:r>
      <w:r w:rsidR="007B0670">
        <w:rPr>
          <w:rFonts w:ascii="Book Antiqua" w:eastAsia="宋体" w:hAnsi="Book Antiqua" w:cs="Times New Roman" w:hint="eastAsia"/>
          <w:color w:val="000000" w:themeColor="text1"/>
          <w:sz w:val="24"/>
          <w:szCs w:val="24"/>
          <w:lang w:eastAsia="zh-CN"/>
        </w:rPr>
        <w:t xml:space="preserve"> </w:t>
      </w:r>
      <w:bookmarkStart w:id="147" w:name="OLE_LINK75"/>
      <w:bookmarkStart w:id="148" w:name="OLE_LINK77"/>
      <w:r w:rsidR="007B0670" w:rsidRPr="009E3692">
        <w:rPr>
          <w:rFonts w:ascii="Book Antiqua" w:hAnsi="Book Antiqua"/>
          <w:i/>
          <w:sz w:val="24"/>
        </w:rPr>
        <w:t xml:space="preserve">World J </w:t>
      </w:r>
      <w:proofErr w:type="spellStart"/>
      <w:r w:rsidR="007B0670" w:rsidRPr="009E3692">
        <w:rPr>
          <w:rFonts w:ascii="Book Antiqua" w:hAnsi="Book Antiqua"/>
          <w:i/>
          <w:sz w:val="24"/>
        </w:rPr>
        <w:t>Gastroenterol</w:t>
      </w:r>
      <w:proofErr w:type="spellEnd"/>
      <w:r w:rsidR="007B0670" w:rsidRPr="009E3692">
        <w:rPr>
          <w:rFonts w:ascii="Book Antiqua" w:hAnsi="Book Antiqua"/>
          <w:sz w:val="24"/>
        </w:rPr>
        <w:t xml:space="preserve"> 201</w:t>
      </w:r>
      <w:r w:rsidR="007B0670">
        <w:rPr>
          <w:rFonts w:ascii="Book Antiqua" w:hAnsi="Book Antiqua" w:hint="eastAsia"/>
          <w:sz w:val="24"/>
        </w:rPr>
        <w:t>7</w:t>
      </w:r>
      <w:r w:rsidR="007B0670" w:rsidRPr="009E3692">
        <w:rPr>
          <w:rFonts w:ascii="Book Antiqua" w:hAnsi="Book Antiqua"/>
          <w:sz w:val="24"/>
        </w:rPr>
        <w:t xml:space="preserve">; </w:t>
      </w:r>
      <w:proofErr w:type="gramStart"/>
      <w:r w:rsidR="007B0670" w:rsidRPr="009E3692">
        <w:rPr>
          <w:rFonts w:ascii="Book Antiqua" w:hAnsi="Book Antiqua"/>
          <w:sz w:val="24"/>
        </w:rPr>
        <w:t>In</w:t>
      </w:r>
      <w:proofErr w:type="gramEnd"/>
      <w:r w:rsidR="007B0670" w:rsidRPr="009E3692">
        <w:rPr>
          <w:rFonts w:ascii="Book Antiqua" w:hAnsi="Book Antiqua"/>
          <w:sz w:val="24"/>
        </w:rPr>
        <w:t xml:space="preserve"> press</w:t>
      </w:r>
      <w:bookmarkEnd w:id="147"/>
      <w:bookmarkEnd w:id="148"/>
    </w:p>
    <w:p w14:paraId="0622BB7F" w14:textId="77777777" w:rsidR="00595307" w:rsidRPr="007703FF" w:rsidRDefault="00595307" w:rsidP="00851D78">
      <w:pPr>
        <w:widowControl/>
        <w:spacing w:line="360" w:lineRule="auto"/>
        <w:rPr>
          <w:rFonts w:ascii="Book Antiqua" w:hAnsi="Book Antiqua" w:cs="Times New Roman"/>
          <w:b/>
          <w:color w:val="000000" w:themeColor="text1"/>
          <w:sz w:val="24"/>
          <w:szCs w:val="24"/>
        </w:rPr>
      </w:pPr>
      <w:r w:rsidRPr="007703FF">
        <w:rPr>
          <w:rFonts w:ascii="Book Antiqua" w:hAnsi="Book Antiqua" w:cs="Times New Roman"/>
          <w:b/>
          <w:color w:val="000000" w:themeColor="text1"/>
          <w:sz w:val="24"/>
          <w:szCs w:val="24"/>
        </w:rPr>
        <w:br w:type="page"/>
      </w:r>
    </w:p>
    <w:p w14:paraId="01816C35" w14:textId="10A78840" w:rsidR="002C4737" w:rsidRPr="007703FF" w:rsidRDefault="004C1000" w:rsidP="00851D78">
      <w:pPr>
        <w:spacing w:line="360" w:lineRule="auto"/>
        <w:contextualSpacing/>
        <w:rPr>
          <w:rFonts w:ascii="Book Antiqua" w:hAnsi="Book Antiqua" w:cs="Times New Roman"/>
          <w:b/>
          <w:caps/>
          <w:color w:val="000000" w:themeColor="text1"/>
          <w:sz w:val="24"/>
          <w:szCs w:val="24"/>
        </w:rPr>
      </w:pPr>
      <w:r w:rsidRPr="007703FF">
        <w:rPr>
          <w:rFonts w:ascii="Book Antiqua" w:hAnsi="Book Antiqua" w:cs="Times New Roman"/>
          <w:b/>
          <w:caps/>
          <w:color w:val="000000" w:themeColor="text1"/>
          <w:sz w:val="24"/>
          <w:szCs w:val="24"/>
        </w:rPr>
        <w:lastRenderedPageBreak/>
        <w:t>Introduction</w:t>
      </w:r>
    </w:p>
    <w:p w14:paraId="02C100C8" w14:textId="555F3AAD" w:rsidR="003B1879" w:rsidRPr="007703FF" w:rsidRDefault="0069193D" w:rsidP="00851D78">
      <w:pPr>
        <w:spacing w:line="360" w:lineRule="auto"/>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 xml:space="preserve">A malignant </w:t>
      </w:r>
      <w:r w:rsidR="003B1879" w:rsidRPr="007703FF">
        <w:rPr>
          <w:rFonts w:ascii="Book Antiqua" w:hAnsi="Book Antiqua" w:cs="Times New Roman"/>
          <w:color w:val="000000" w:themeColor="text1"/>
          <w:sz w:val="24"/>
          <w:szCs w:val="24"/>
        </w:rPr>
        <w:t xml:space="preserve">hilar biliary stricture </w:t>
      </w:r>
      <w:r w:rsidRPr="007703FF">
        <w:rPr>
          <w:rFonts w:ascii="Book Antiqua" w:hAnsi="Book Antiqua" w:cs="Times New Roman"/>
          <w:color w:val="000000" w:themeColor="text1"/>
          <w:sz w:val="24"/>
          <w:szCs w:val="24"/>
        </w:rPr>
        <w:t xml:space="preserve">can be </w:t>
      </w:r>
      <w:r w:rsidR="003B1879" w:rsidRPr="007703FF">
        <w:rPr>
          <w:rFonts w:ascii="Book Antiqua" w:hAnsi="Book Antiqua" w:cs="Times New Roman"/>
          <w:color w:val="000000" w:themeColor="text1"/>
          <w:sz w:val="24"/>
          <w:szCs w:val="24"/>
        </w:rPr>
        <w:t xml:space="preserve">caused by several </w:t>
      </w:r>
      <w:r w:rsidRPr="007703FF">
        <w:rPr>
          <w:rFonts w:ascii="Book Antiqua" w:hAnsi="Book Antiqua" w:cs="Times New Roman"/>
          <w:color w:val="000000" w:themeColor="text1"/>
          <w:sz w:val="24"/>
          <w:szCs w:val="24"/>
        </w:rPr>
        <w:t xml:space="preserve">different types of </w:t>
      </w:r>
      <w:r w:rsidR="003B1879" w:rsidRPr="007703FF">
        <w:rPr>
          <w:rFonts w:ascii="Book Antiqua" w:hAnsi="Book Antiqua" w:cs="Times New Roman"/>
          <w:color w:val="000000" w:themeColor="text1"/>
          <w:sz w:val="24"/>
          <w:szCs w:val="24"/>
        </w:rPr>
        <w:t>cancer, such as cholangiocarcinoma, pancreatic cancer, liver can</w:t>
      </w:r>
      <w:r w:rsidR="000D29F2" w:rsidRPr="007703FF">
        <w:rPr>
          <w:rFonts w:ascii="Book Antiqua" w:hAnsi="Book Antiqua" w:cs="Times New Roman"/>
          <w:color w:val="000000" w:themeColor="text1"/>
          <w:sz w:val="24"/>
          <w:szCs w:val="24"/>
        </w:rPr>
        <w:t xml:space="preserve">cer, </w:t>
      </w:r>
      <w:r w:rsidRPr="007703FF">
        <w:rPr>
          <w:rFonts w:ascii="Book Antiqua" w:hAnsi="Book Antiqua" w:cs="Times New Roman"/>
          <w:color w:val="000000" w:themeColor="text1"/>
          <w:sz w:val="24"/>
          <w:szCs w:val="24"/>
        </w:rPr>
        <w:t xml:space="preserve">and </w:t>
      </w:r>
      <w:r w:rsidR="000D29F2" w:rsidRPr="007703FF">
        <w:rPr>
          <w:rFonts w:ascii="Book Antiqua" w:hAnsi="Book Antiqua" w:cs="Times New Roman"/>
          <w:color w:val="000000" w:themeColor="text1"/>
          <w:sz w:val="24"/>
          <w:szCs w:val="24"/>
        </w:rPr>
        <w:t>lymph node</w:t>
      </w:r>
      <w:r w:rsidRPr="007703FF">
        <w:rPr>
          <w:rFonts w:ascii="Book Antiqua" w:hAnsi="Book Antiqua" w:cs="Times New Roman"/>
          <w:color w:val="000000" w:themeColor="text1"/>
          <w:sz w:val="24"/>
          <w:szCs w:val="24"/>
        </w:rPr>
        <w:t xml:space="preserve"> metastases</w:t>
      </w:r>
      <w:r w:rsidR="000D29F2"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A malignant </w:t>
      </w:r>
      <w:r w:rsidR="003B1879" w:rsidRPr="007703FF">
        <w:rPr>
          <w:rFonts w:ascii="Book Antiqua" w:hAnsi="Book Antiqua" w:cs="Times New Roman"/>
          <w:color w:val="000000" w:themeColor="text1"/>
          <w:sz w:val="24"/>
          <w:szCs w:val="24"/>
        </w:rPr>
        <w:t>hilar biliary stricture causes obstructive jaundice</w:t>
      </w:r>
      <w:r w:rsidR="006E125A" w:rsidRPr="007703FF">
        <w:rPr>
          <w:rFonts w:ascii="Book Antiqua" w:hAnsi="Book Antiqua" w:cs="Times New Roman"/>
          <w:color w:val="000000" w:themeColor="text1"/>
          <w:sz w:val="24"/>
          <w:szCs w:val="24"/>
        </w:rPr>
        <w:t>, and</w:t>
      </w:r>
      <w:r w:rsidR="003B1879" w:rsidRPr="007703FF">
        <w:rPr>
          <w:rFonts w:ascii="Book Antiqua" w:hAnsi="Book Antiqua" w:cs="Times New Roman"/>
          <w:color w:val="000000" w:themeColor="text1"/>
          <w:sz w:val="24"/>
          <w:szCs w:val="24"/>
        </w:rPr>
        <w:t xml:space="preserve"> </w:t>
      </w:r>
      <w:r w:rsidR="006E125A" w:rsidRPr="007703FF">
        <w:rPr>
          <w:rFonts w:ascii="Book Antiqua" w:hAnsi="Book Antiqua" w:cs="Times New Roman"/>
          <w:color w:val="000000" w:themeColor="text1"/>
          <w:sz w:val="24"/>
          <w:szCs w:val="24"/>
        </w:rPr>
        <w:t>b</w:t>
      </w:r>
      <w:r w:rsidRPr="007703FF">
        <w:rPr>
          <w:rFonts w:ascii="Book Antiqua" w:hAnsi="Book Antiqua" w:cs="Times New Roman"/>
          <w:color w:val="000000" w:themeColor="text1"/>
          <w:sz w:val="24"/>
          <w:szCs w:val="24"/>
        </w:rPr>
        <w:t xml:space="preserve">iliary drainage must be accomplished prior to </w:t>
      </w:r>
      <w:r w:rsidR="00236FA1" w:rsidRPr="007703FF">
        <w:rPr>
          <w:rFonts w:ascii="Book Antiqua" w:hAnsi="Book Antiqua" w:cs="Times New Roman"/>
          <w:color w:val="000000" w:themeColor="text1"/>
          <w:sz w:val="24"/>
          <w:szCs w:val="24"/>
        </w:rPr>
        <w:t>surg</w:t>
      </w:r>
      <w:r w:rsidRPr="007703FF">
        <w:rPr>
          <w:rFonts w:ascii="Book Antiqua" w:hAnsi="Book Antiqua" w:cs="Times New Roman"/>
          <w:color w:val="000000" w:themeColor="text1"/>
          <w:sz w:val="24"/>
          <w:szCs w:val="24"/>
        </w:rPr>
        <w:t>ical</w:t>
      </w:r>
      <w:r w:rsidR="00236FA1" w:rsidRPr="007703FF">
        <w:rPr>
          <w:rFonts w:ascii="Book Antiqua" w:hAnsi="Book Antiqua" w:cs="Times New Roman"/>
          <w:color w:val="000000" w:themeColor="text1"/>
          <w:sz w:val="24"/>
          <w:szCs w:val="24"/>
        </w:rPr>
        <w:t xml:space="preserve"> or </w:t>
      </w:r>
      <w:r w:rsidRPr="007703FF">
        <w:rPr>
          <w:rFonts w:ascii="Book Antiqua" w:hAnsi="Book Antiqua" w:cs="Times New Roman"/>
          <w:color w:val="000000" w:themeColor="text1"/>
          <w:sz w:val="24"/>
          <w:szCs w:val="24"/>
        </w:rPr>
        <w:t>chemotherapeutic treatment</w:t>
      </w:r>
      <w:r w:rsidR="00236FA1"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T</w:t>
      </w:r>
      <w:r w:rsidR="00DA1A54" w:rsidRPr="007703FF">
        <w:rPr>
          <w:rFonts w:ascii="Book Antiqua" w:hAnsi="Book Antiqua" w:cs="Times New Roman"/>
          <w:color w:val="000000" w:themeColor="text1"/>
          <w:sz w:val="24"/>
          <w:szCs w:val="24"/>
        </w:rPr>
        <w:t xml:space="preserve">wo </w:t>
      </w:r>
      <w:r w:rsidRPr="007703FF">
        <w:rPr>
          <w:rFonts w:ascii="Book Antiqua" w:hAnsi="Book Antiqua" w:cs="Times New Roman"/>
          <w:color w:val="000000" w:themeColor="text1"/>
          <w:sz w:val="24"/>
          <w:szCs w:val="24"/>
        </w:rPr>
        <w:t xml:space="preserve">procedures can be used to achieve </w:t>
      </w:r>
      <w:r w:rsidR="00DA1A54" w:rsidRPr="007703FF">
        <w:rPr>
          <w:rFonts w:ascii="Book Antiqua" w:hAnsi="Book Antiqua" w:cs="Times New Roman"/>
          <w:color w:val="000000" w:themeColor="text1"/>
          <w:sz w:val="24"/>
          <w:szCs w:val="24"/>
        </w:rPr>
        <w:t xml:space="preserve">biliary drainage </w:t>
      </w:r>
      <w:r w:rsidRPr="007703FF">
        <w:rPr>
          <w:rFonts w:ascii="Book Antiqua" w:hAnsi="Book Antiqua" w:cs="Times New Roman"/>
          <w:color w:val="000000" w:themeColor="text1"/>
          <w:sz w:val="24"/>
          <w:szCs w:val="24"/>
        </w:rPr>
        <w:t xml:space="preserve">to treat </w:t>
      </w:r>
      <w:r w:rsidR="00DA1A54" w:rsidRPr="007703FF">
        <w:rPr>
          <w:rFonts w:ascii="Book Antiqua" w:hAnsi="Book Antiqua" w:cs="Times New Roman"/>
          <w:color w:val="000000" w:themeColor="text1"/>
          <w:sz w:val="24"/>
          <w:szCs w:val="24"/>
        </w:rPr>
        <w:t>malignant obstructive jaundice</w:t>
      </w:r>
      <w:r w:rsidR="000E4E57" w:rsidRPr="007703FF">
        <w:rPr>
          <w:rFonts w:ascii="Book Antiqua" w:hAnsi="Book Antiqua" w:cs="Times New Roman"/>
          <w:color w:val="000000" w:themeColor="text1"/>
          <w:sz w:val="24"/>
          <w:szCs w:val="24"/>
        </w:rPr>
        <w:t>:</w:t>
      </w:r>
      <w:r w:rsidRPr="007703FF">
        <w:rPr>
          <w:rFonts w:ascii="Book Antiqua" w:hAnsi="Book Antiqua" w:cs="Times New Roman"/>
          <w:color w:val="000000" w:themeColor="text1"/>
          <w:sz w:val="24"/>
          <w:szCs w:val="24"/>
        </w:rPr>
        <w:t xml:space="preserve"> </w:t>
      </w:r>
      <w:r w:rsidR="00DA1A54" w:rsidRPr="007703FF">
        <w:rPr>
          <w:rFonts w:ascii="Book Antiqua" w:hAnsi="Book Antiqua" w:cs="Times New Roman"/>
          <w:color w:val="000000" w:themeColor="text1"/>
          <w:sz w:val="24"/>
          <w:szCs w:val="24"/>
        </w:rPr>
        <w:t xml:space="preserve">endoscopic therapy </w:t>
      </w:r>
      <w:r w:rsidRPr="007703FF">
        <w:rPr>
          <w:rFonts w:ascii="Book Antiqua" w:hAnsi="Book Antiqua" w:cs="Times New Roman"/>
          <w:color w:val="000000" w:themeColor="text1"/>
          <w:sz w:val="24"/>
          <w:szCs w:val="24"/>
        </w:rPr>
        <w:t xml:space="preserve">and </w:t>
      </w:r>
      <w:r w:rsidR="00DA1A54" w:rsidRPr="007703FF">
        <w:rPr>
          <w:rFonts w:ascii="Book Antiqua" w:hAnsi="Book Antiqua" w:cs="Times New Roman"/>
          <w:color w:val="000000" w:themeColor="text1"/>
          <w:sz w:val="24"/>
          <w:szCs w:val="24"/>
        </w:rPr>
        <w:t xml:space="preserve">percutaneous </w:t>
      </w:r>
      <w:proofErr w:type="spellStart"/>
      <w:r w:rsidR="00DA1A54" w:rsidRPr="007703FF">
        <w:rPr>
          <w:rFonts w:ascii="Book Antiqua" w:hAnsi="Book Antiqua" w:cs="Times New Roman"/>
          <w:color w:val="000000" w:themeColor="text1"/>
          <w:sz w:val="24"/>
          <w:szCs w:val="24"/>
        </w:rPr>
        <w:t>transhepatic</w:t>
      </w:r>
      <w:proofErr w:type="spellEnd"/>
      <w:r w:rsidR="00DA1A54" w:rsidRPr="007703FF">
        <w:rPr>
          <w:rFonts w:ascii="Book Antiqua" w:hAnsi="Book Antiqua" w:cs="Times New Roman"/>
          <w:color w:val="000000" w:themeColor="text1"/>
          <w:sz w:val="24"/>
          <w:szCs w:val="24"/>
        </w:rPr>
        <w:t xml:space="preserve"> bile drainage. </w:t>
      </w:r>
      <w:r w:rsidR="000E4E57" w:rsidRPr="007703FF">
        <w:rPr>
          <w:rFonts w:ascii="Book Antiqua" w:hAnsi="Book Antiqua" w:cs="Times New Roman"/>
          <w:color w:val="000000" w:themeColor="text1"/>
          <w:sz w:val="24"/>
          <w:szCs w:val="24"/>
        </w:rPr>
        <w:t>Due to</w:t>
      </w:r>
      <w:r w:rsidR="00DA1A54"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its </w:t>
      </w:r>
      <w:r w:rsidR="00DA1A54" w:rsidRPr="007703FF">
        <w:rPr>
          <w:rFonts w:ascii="Book Antiqua" w:hAnsi="Book Antiqua" w:cs="Times New Roman"/>
          <w:color w:val="000000" w:themeColor="text1"/>
          <w:sz w:val="24"/>
          <w:szCs w:val="24"/>
        </w:rPr>
        <w:t xml:space="preserve">safety and </w:t>
      </w:r>
      <w:r w:rsidR="00234472" w:rsidRPr="007703FF">
        <w:rPr>
          <w:rFonts w:ascii="Book Antiqua" w:hAnsi="Book Antiqua" w:cs="Times New Roman"/>
          <w:color w:val="000000" w:themeColor="text1"/>
          <w:sz w:val="24"/>
          <w:szCs w:val="24"/>
        </w:rPr>
        <w:t xml:space="preserve">efficacy, endoscopic therapy is </w:t>
      </w:r>
      <w:r w:rsidRPr="007703FF">
        <w:rPr>
          <w:rFonts w:ascii="Book Antiqua" w:hAnsi="Book Antiqua" w:cs="Times New Roman"/>
          <w:color w:val="000000" w:themeColor="text1"/>
          <w:sz w:val="24"/>
          <w:szCs w:val="24"/>
        </w:rPr>
        <w:t xml:space="preserve">the </w:t>
      </w:r>
      <w:r w:rsidR="00234472" w:rsidRPr="007703FF">
        <w:rPr>
          <w:rFonts w:ascii="Book Antiqua" w:hAnsi="Book Antiqua" w:cs="Times New Roman"/>
          <w:color w:val="000000" w:themeColor="text1"/>
          <w:sz w:val="24"/>
          <w:szCs w:val="24"/>
        </w:rPr>
        <w:t>first</w:t>
      </w:r>
      <w:r w:rsidRPr="007703FF">
        <w:rPr>
          <w:rFonts w:ascii="Book Antiqua" w:hAnsi="Book Antiqua" w:cs="Times New Roman"/>
          <w:color w:val="000000" w:themeColor="text1"/>
          <w:sz w:val="24"/>
          <w:szCs w:val="24"/>
        </w:rPr>
        <w:t>-</w:t>
      </w:r>
      <w:r w:rsidR="00234472" w:rsidRPr="007703FF">
        <w:rPr>
          <w:rFonts w:ascii="Book Antiqua" w:hAnsi="Book Antiqua" w:cs="Times New Roman"/>
          <w:color w:val="000000" w:themeColor="text1"/>
          <w:sz w:val="24"/>
          <w:szCs w:val="24"/>
        </w:rPr>
        <w:t xml:space="preserve">choice </w:t>
      </w:r>
      <w:r w:rsidRPr="007703FF">
        <w:rPr>
          <w:rFonts w:ascii="Book Antiqua" w:hAnsi="Book Antiqua" w:cs="Times New Roman"/>
          <w:color w:val="000000" w:themeColor="text1"/>
          <w:sz w:val="24"/>
          <w:szCs w:val="24"/>
        </w:rPr>
        <w:t>treatment</w:t>
      </w:r>
      <w:r w:rsidR="00D2711A" w:rsidRPr="007703FF">
        <w:rPr>
          <w:rFonts w:ascii="Book Antiqua" w:hAnsi="Book Antiqua" w:cs="Times New Roman"/>
          <w:color w:val="000000" w:themeColor="text1"/>
          <w:sz w:val="24"/>
          <w:szCs w:val="24"/>
        </w:rPr>
        <w:fldChar w:fldCharType="begin"/>
      </w:r>
      <w:r w:rsidR="000572C5" w:rsidRPr="007703FF">
        <w:rPr>
          <w:rFonts w:ascii="Book Antiqua" w:hAnsi="Book Antiqua" w:cs="Times New Roman"/>
          <w:color w:val="000000" w:themeColor="text1"/>
          <w:sz w:val="24"/>
          <w:szCs w:val="24"/>
        </w:rPr>
        <w:instrText xml:space="preserve"> ADDIN EN.CITE &lt;EndNote&gt;&lt;Cite&gt;&lt;Author&gt;Speer&lt;/Author&gt;&lt;Year&gt;1987&lt;/Year&gt;&lt;RecNum&gt;1&lt;/RecNum&gt;&lt;DisplayText&gt;&lt;style face="superscript"&gt;[1]&lt;/style&gt;&lt;/DisplayText&gt;&lt;record&gt;&lt;rec-number&gt;1&lt;/rec-number&gt;&lt;foreign-keys&gt;&lt;key app="EN" db-id="vxadfw9saewtfnexdw7v5pxspsstap0z0wsv" timestamp="1498840014"&gt;1&lt;/key&gt;&lt;/foreign-keys&gt;&lt;ref-type name="Journal Article"&gt;17&lt;/ref-type&gt;&lt;contributors&gt;&lt;authors&gt;&lt;author&gt;&lt;style face="bold" font="default" size="100%"&gt;Speer, A. G.&lt;/style&gt;&lt;/author&gt;&lt;author&gt;Cotton, P. B.&lt;/author&gt;&lt;author&gt;Russell, R. C.&lt;/author&gt;&lt;author&gt;Mason, R. R.&lt;/author&gt;&lt;author&gt;Hatfield, A. R.&lt;/author&gt;&lt;author&gt;Leung, J. W.&lt;/author&gt;&lt;author&gt;MacRae, K. D.&lt;/author&gt;&lt;author&gt;Houghton, J.&lt;/author&gt;&lt;author&gt;Lennon, C. A.&lt;/author&gt;&lt;/authors&gt;&lt;/contributors&gt;&lt;titles&gt;&lt;title&gt;Randomised trial of endoscopic versus percutaneous stent insertion in malignant obstructive jaundice&lt;/title&gt;&lt;secondary-title&gt;Lancet&lt;/secondary-title&gt;&lt;alt-title&gt;Lancet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England)&lt;/abbr-1&gt;&lt;/alt-periodical&gt;&lt;pages&gt;57-62&lt;/pages&gt;&lt;volume&gt;2&lt;/volume&gt;&lt;number&gt;8550&lt;/number&gt;&lt;edition&gt;1987/07/11&lt;/edition&gt;&lt;keywords&gt;&lt;keyword&gt;Aged&lt;/keyword&gt;&lt;keyword&gt;Cholestasis/etiology/mortality/ therapy&lt;/keyword&gt;&lt;keyword&gt;Clinical Trials as Topic&lt;/keyword&gt;&lt;keyword&gt;Drainage/methods&lt;/keyword&gt;&lt;keyword&gt;Endoscopy&lt;/keyword&gt;&lt;keyword&gt;Humans&lt;/keyword&gt;&lt;keyword&gt;Middle Aged&lt;/keyword&gt;&lt;keyword&gt;Neoplasms/complications&lt;/keyword&gt;&lt;keyword&gt;Palliative Care&lt;/keyword&gt;&lt;keyword&gt;Prognosis&lt;/keyword&gt;&lt;keyword&gt;Prospective Studies&lt;/keyword&gt;&lt;keyword&gt;Prostheses and Implants&lt;/keyword&gt;&lt;keyword&gt;Random Allocation&lt;/keyword&gt;&lt;/keywords&gt;&lt;dates&gt;&lt;year&gt;1987&lt;/year&gt;&lt;pub-dates&gt;&lt;date&gt;Jul 11&lt;/date&gt;&lt;/pub-dates&gt;&lt;/dates&gt;&lt;isbn&gt;0140-6736 (Print)&amp;#xD;0140-6736 (Linking)&lt;/isbn&gt;&lt;accession-num&gt;2439854&lt;/accession-num&gt;&lt;urls&gt;&lt;/urls&gt;&lt;remote-database-provider&gt;NLM&lt;/remote-database-provider&gt;&lt;language&gt;eng&lt;/language&gt;&lt;/record&gt;&lt;/Cite&gt;&lt;/EndNote&gt;</w:instrText>
      </w:r>
      <w:r w:rsidR="00D2711A" w:rsidRPr="007703FF">
        <w:rPr>
          <w:rFonts w:ascii="Book Antiqua" w:hAnsi="Book Antiqua" w:cs="Times New Roman"/>
          <w:color w:val="000000" w:themeColor="text1"/>
          <w:sz w:val="24"/>
          <w:szCs w:val="24"/>
        </w:rPr>
        <w:fldChar w:fldCharType="separate"/>
      </w:r>
      <w:r w:rsidR="00D2711A" w:rsidRPr="007703FF">
        <w:rPr>
          <w:rFonts w:ascii="Book Antiqua" w:hAnsi="Book Antiqua" w:cs="Times New Roman"/>
          <w:noProof/>
          <w:color w:val="000000" w:themeColor="text1"/>
          <w:sz w:val="24"/>
          <w:szCs w:val="24"/>
          <w:vertAlign w:val="superscript"/>
        </w:rPr>
        <w:t>[</w:t>
      </w:r>
      <w:hyperlink w:anchor="_ENREF_1" w:tooltip="Speer, 1987 #1" w:history="1">
        <w:r w:rsidR="00663867" w:rsidRPr="007703FF">
          <w:rPr>
            <w:rFonts w:ascii="Book Antiqua" w:hAnsi="Book Antiqua" w:cs="Times New Roman"/>
            <w:noProof/>
            <w:color w:val="000000" w:themeColor="text1"/>
            <w:sz w:val="24"/>
            <w:szCs w:val="24"/>
            <w:vertAlign w:val="superscript"/>
          </w:rPr>
          <w:t>1</w:t>
        </w:r>
      </w:hyperlink>
      <w:r w:rsidR="00D2711A" w:rsidRPr="007703FF">
        <w:rPr>
          <w:rFonts w:ascii="Book Antiqua" w:hAnsi="Book Antiqua" w:cs="Times New Roman"/>
          <w:noProof/>
          <w:color w:val="000000" w:themeColor="text1"/>
          <w:sz w:val="24"/>
          <w:szCs w:val="24"/>
          <w:vertAlign w:val="superscript"/>
        </w:rPr>
        <w:t>]</w:t>
      </w:r>
      <w:r w:rsidR="00D2711A" w:rsidRPr="007703FF">
        <w:rPr>
          <w:rFonts w:ascii="Book Antiqua" w:hAnsi="Book Antiqua" w:cs="Times New Roman"/>
          <w:color w:val="000000" w:themeColor="text1"/>
          <w:sz w:val="24"/>
          <w:szCs w:val="24"/>
        </w:rPr>
        <w:fldChar w:fldCharType="end"/>
      </w:r>
      <w:r w:rsidR="00933C6F" w:rsidRPr="007703FF">
        <w:rPr>
          <w:rFonts w:ascii="Book Antiqua" w:hAnsi="Book Antiqua" w:cs="Times New Roman"/>
          <w:color w:val="000000" w:themeColor="text1"/>
          <w:sz w:val="24"/>
          <w:szCs w:val="24"/>
        </w:rPr>
        <w:t>.</w:t>
      </w:r>
      <w:r w:rsidR="00D2711A" w:rsidRPr="007703FF">
        <w:rPr>
          <w:rFonts w:ascii="Book Antiqua" w:hAnsi="Book Antiqua" w:cs="Times New Roman"/>
          <w:color w:val="000000" w:themeColor="text1"/>
          <w:sz w:val="24"/>
          <w:szCs w:val="24"/>
        </w:rPr>
        <w:t xml:space="preserve"> </w:t>
      </w:r>
    </w:p>
    <w:p w14:paraId="4147A949" w14:textId="1E0DC622" w:rsidR="002C4737" w:rsidRPr="007703FF" w:rsidRDefault="00250867" w:rsidP="00851D78">
      <w:pPr>
        <w:spacing w:line="360" w:lineRule="auto"/>
        <w:ind w:firstLineChars="300" w:firstLine="720"/>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 xml:space="preserve">Generally, </w:t>
      </w:r>
      <w:r w:rsidR="00E666FE" w:rsidRPr="007703FF">
        <w:rPr>
          <w:rFonts w:ascii="Book Antiqua" w:hAnsi="Book Antiqua" w:cs="Times New Roman"/>
          <w:color w:val="000000" w:themeColor="text1"/>
          <w:sz w:val="24"/>
          <w:szCs w:val="24"/>
        </w:rPr>
        <w:t>self-expan</w:t>
      </w:r>
      <w:r w:rsidR="002A1726" w:rsidRPr="007703FF">
        <w:rPr>
          <w:rFonts w:ascii="Book Antiqua" w:hAnsi="Book Antiqua" w:cs="Times New Roman"/>
          <w:color w:val="000000" w:themeColor="text1"/>
          <w:sz w:val="24"/>
          <w:szCs w:val="24"/>
        </w:rPr>
        <w:t>dable metallic stents (SEMS</w:t>
      </w:r>
      <w:r w:rsidR="0069193D" w:rsidRPr="007703FF">
        <w:rPr>
          <w:rFonts w:ascii="Book Antiqua" w:hAnsi="Book Antiqua" w:cs="Times New Roman"/>
          <w:color w:val="000000" w:themeColor="text1"/>
          <w:sz w:val="24"/>
          <w:szCs w:val="24"/>
        </w:rPr>
        <w:t>s</w:t>
      </w:r>
      <w:r w:rsidR="002A1726" w:rsidRPr="007703FF">
        <w:rPr>
          <w:rFonts w:ascii="Book Antiqua" w:hAnsi="Book Antiqua" w:cs="Times New Roman"/>
          <w:color w:val="000000" w:themeColor="text1"/>
          <w:sz w:val="24"/>
          <w:szCs w:val="24"/>
        </w:rPr>
        <w:t xml:space="preserve">) </w:t>
      </w:r>
      <w:r w:rsidR="0069193D" w:rsidRPr="007703FF">
        <w:rPr>
          <w:rFonts w:ascii="Book Antiqua" w:hAnsi="Book Antiqua" w:cs="Times New Roman"/>
          <w:color w:val="000000" w:themeColor="text1"/>
          <w:sz w:val="24"/>
          <w:szCs w:val="24"/>
        </w:rPr>
        <w:t xml:space="preserve">are </w:t>
      </w:r>
      <w:r w:rsidRPr="007703FF">
        <w:rPr>
          <w:rFonts w:ascii="Book Antiqua" w:hAnsi="Book Antiqua" w:cs="Times New Roman"/>
          <w:color w:val="000000" w:themeColor="text1"/>
          <w:sz w:val="24"/>
          <w:szCs w:val="24"/>
        </w:rPr>
        <w:t>superior to</w:t>
      </w:r>
      <w:r w:rsidR="00334C4A" w:rsidRPr="007703FF">
        <w:rPr>
          <w:rFonts w:ascii="Book Antiqua" w:hAnsi="Book Antiqua" w:cs="Times New Roman"/>
          <w:color w:val="000000" w:themeColor="text1"/>
          <w:sz w:val="24"/>
          <w:szCs w:val="24"/>
        </w:rPr>
        <w:t xml:space="preserve"> plastic stents </w:t>
      </w:r>
      <w:r w:rsidR="0069193D" w:rsidRPr="007703FF">
        <w:rPr>
          <w:rFonts w:ascii="Book Antiqua" w:hAnsi="Book Antiqua" w:cs="Times New Roman"/>
          <w:color w:val="000000" w:themeColor="text1"/>
          <w:sz w:val="24"/>
          <w:szCs w:val="24"/>
        </w:rPr>
        <w:t>in terms</w:t>
      </w:r>
      <w:r w:rsidR="00DA411F" w:rsidRPr="007703FF">
        <w:rPr>
          <w:rFonts w:ascii="Book Antiqua" w:hAnsi="Book Antiqua" w:cs="Times New Roman"/>
          <w:color w:val="000000" w:themeColor="text1"/>
          <w:sz w:val="24"/>
          <w:szCs w:val="24"/>
        </w:rPr>
        <w:t xml:space="preserve"> of</w:t>
      </w:r>
      <w:r w:rsidR="0069193D" w:rsidRPr="007703FF">
        <w:rPr>
          <w:rFonts w:ascii="Book Antiqua" w:hAnsi="Book Antiqua" w:cs="Times New Roman"/>
          <w:color w:val="000000" w:themeColor="text1"/>
          <w:sz w:val="24"/>
          <w:szCs w:val="24"/>
        </w:rPr>
        <w:t xml:space="preserve"> </w:t>
      </w:r>
      <w:r w:rsidR="004E6183" w:rsidRPr="007703FF">
        <w:rPr>
          <w:rFonts w:ascii="Book Antiqua" w:hAnsi="Book Antiqua" w:cs="Times New Roman"/>
          <w:color w:val="000000" w:themeColor="text1"/>
          <w:sz w:val="24"/>
          <w:szCs w:val="24"/>
        </w:rPr>
        <w:t xml:space="preserve">stent patency, cost, </w:t>
      </w:r>
      <w:r w:rsidR="0069193D" w:rsidRPr="007703FF">
        <w:rPr>
          <w:rFonts w:ascii="Book Antiqua" w:hAnsi="Book Antiqua" w:cs="Times New Roman"/>
          <w:color w:val="000000" w:themeColor="text1"/>
          <w:sz w:val="24"/>
          <w:szCs w:val="24"/>
        </w:rPr>
        <w:t xml:space="preserve">and length of </w:t>
      </w:r>
      <w:r w:rsidR="004E6183" w:rsidRPr="007703FF">
        <w:rPr>
          <w:rFonts w:ascii="Book Antiqua" w:hAnsi="Book Antiqua" w:cs="Times New Roman"/>
          <w:color w:val="000000" w:themeColor="text1"/>
          <w:sz w:val="24"/>
          <w:szCs w:val="24"/>
        </w:rPr>
        <w:t xml:space="preserve">hospital </w:t>
      </w:r>
      <w:proofErr w:type="gramStart"/>
      <w:r w:rsidR="004E6183" w:rsidRPr="007703FF">
        <w:rPr>
          <w:rFonts w:ascii="Book Antiqua" w:hAnsi="Book Antiqua" w:cs="Times New Roman"/>
          <w:color w:val="000000" w:themeColor="text1"/>
          <w:sz w:val="24"/>
          <w:szCs w:val="24"/>
        </w:rPr>
        <w:t>stay</w:t>
      </w:r>
      <w:proofErr w:type="gramEnd"/>
      <w:r w:rsidR="00C923C5" w:rsidRPr="007703FF">
        <w:rPr>
          <w:rFonts w:ascii="Book Antiqua" w:hAnsi="Book Antiqua" w:cs="Times New Roman"/>
          <w:color w:val="000000" w:themeColor="text1"/>
          <w:sz w:val="24"/>
          <w:szCs w:val="24"/>
        </w:rPr>
        <w:fldChar w:fldCharType="begin">
          <w:fldData xml:space="preserve">PEVuZE5vdGU+PENpdGU+PEF1dGhvcj5EYXZpZHM8L0F1dGhvcj48WWVhcj4xOTkyPC9ZZWFyPjxS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aW9kaWNhbD48cGFnZXM+MTQ4OC05MjwvcGFnZXM+PHZvbHVtZT4zNDA8L3ZvbHVtZT48bnVtYmVy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dWxsLXRpdGxlPjxhYmJyLTE+RW5kb3Njb3B5PC9hYmJyLTE+PC9hbHQtcGVyaW9kaWNhbD48cGFn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aW9kaWNhbD48cGFnZXM+MjEzLTg8L3BhZ2VzPjx2b2x1bWU+MjU8L3ZvbHVtZT48bnVtYmVyPjM8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</w:fldData>
        </w:fldChar>
      </w:r>
      <w:r w:rsidR="000572C5" w:rsidRPr="007703FF">
        <w:rPr>
          <w:rFonts w:ascii="Book Antiqua" w:hAnsi="Book Antiqua" w:cs="Times New Roman"/>
          <w:color w:val="000000" w:themeColor="text1"/>
          <w:sz w:val="24"/>
          <w:szCs w:val="24"/>
        </w:rPr>
        <w:instrText xml:space="preserve"> ADDIN EN.CITE </w:instrText>
      </w:r>
      <w:r w:rsidR="000572C5" w:rsidRPr="007703FF">
        <w:rPr>
          <w:rFonts w:ascii="Book Antiqua" w:hAnsi="Book Antiqua" w:cs="Times New Roman"/>
          <w:color w:val="000000" w:themeColor="text1"/>
          <w:sz w:val="24"/>
          <w:szCs w:val="24"/>
        </w:rPr>
        <w:fldChar w:fldCharType="begin">
          <w:fldData xml:space="preserve">PEVuZE5vdGU+PENpdGU+PEF1dGhvcj5EYXZpZHM8L0F1dGhvcj48WWVhcj4xOTkyPC9ZZWFyPjxS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aW9kaWNhbD48cGFnZXM+MTQ4OC05MjwvcGFnZXM+PHZvbHVtZT4zNDA8L3ZvbHVtZT48bnVtYmVy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dWxsLXRpdGxlPjxhYmJyLTE+RW5kb3Njb3B5PC9hYmJyLTE+PC9hbHQtcGVyaW9kaWNhbD48cGFn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aW9kaWNhbD48cGFnZXM+MjEzLTg8L3BhZ2VzPjx2b2x1bWU+MjU8L3ZvbHVtZT48bnVtYmVyPjM8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</w:fldData>
        </w:fldChar>
      </w:r>
      <w:r w:rsidR="000572C5" w:rsidRPr="007703FF">
        <w:rPr>
          <w:rFonts w:ascii="Book Antiqua" w:hAnsi="Book Antiqua" w:cs="Times New Roman"/>
          <w:color w:val="000000" w:themeColor="text1"/>
          <w:sz w:val="24"/>
          <w:szCs w:val="24"/>
        </w:rPr>
        <w:instrText xml:space="preserve"> ADDIN EN.CITE.DATA </w:instrText>
      </w:r>
      <w:r w:rsidR="000572C5" w:rsidRPr="007703FF">
        <w:rPr>
          <w:rFonts w:ascii="Book Antiqua" w:hAnsi="Book Antiqua" w:cs="Times New Roman"/>
          <w:color w:val="000000" w:themeColor="text1"/>
          <w:sz w:val="24"/>
          <w:szCs w:val="24"/>
        </w:rPr>
      </w:r>
      <w:r w:rsidR="000572C5" w:rsidRPr="007703FF">
        <w:rPr>
          <w:rFonts w:ascii="Book Antiqua" w:hAnsi="Book Antiqua" w:cs="Times New Roman"/>
          <w:color w:val="000000" w:themeColor="text1"/>
          <w:sz w:val="24"/>
          <w:szCs w:val="24"/>
        </w:rPr>
        <w:fldChar w:fldCharType="end"/>
      </w:r>
      <w:r w:rsidR="00C923C5" w:rsidRPr="007703FF">
        <w:rPr>
          <w:rFonts w:ascii="Book Antiqua" w:hAnsi="Book Antiqua" w:cs="Times New Roman"/>
          <w:color w:val="000000" w:themeColor="text1"/>
          <w:sz w:val="24"/>
          <w:szCs w:val="24"/>
        </w:rPr>
      </w:r>
      <w:r w:rsidR="00C923C5" w:rsidRPr="007703FF">
        <w:rPr>
          <w:rFonts w:ascii="Book Antiqua" w:hAnsi="Book Antiqua" w:cs="Times New Roman"/>
          <w:color w:val="000000" w:themeColor="text1"/>
          <w:sz w:val="24"/>
          <w:szCs w:val="24"/>
        </w:rPr>
        <w:fldChar w:fldCharType="separate"/>
      </w:r>
      <w:r w:rsidR="0067015F" w:rsidRPr="007703FF">
        <w:rPr>
          <w:rFonts w:ascii="Book Antiqua" w:hAnsi="Book Antiqua" w:cs="Times New Roman"/>
          <w:noProof/>
          <w:color w:val="000000" w:themeColor="text1"/>
          <w:sz w:val="24"/>
          <w:szCs w:val="24"/>
          <w:vertAlign w:val="superscript"/>
        </w:rPr>
        <w:t>[</w:t>
      </w:r>
      <w:hyperlink w:anchor="_ENREF_2" w:tooltip="Davids, 1992 #2" w:history="1">
        <w:r w:rsidR="00663867" w:rsidRPr="007703FF">
          <w:rPr>
            <w:rFonts w:ascii="Book Antiqua" w:hAnsi="Book Antiqua" w:cs="Times New Roman"/>
            <w:noProof/>
            <w:color w:val="000000" w:themeColor="text1"/>
            <w:sz w:val="24"/>
            <w:szCs w:val="24"/>
            <w:vertAlign w:val="superscript"/>
          </w:rPr>
          <w:t>2-7</w:t>
        </w:r>
      </w:hyperlink>
      <w:r w:rsidR="0067015F" w:rsidRPr="007703FF">
        <w:rPr>
          <w:rFonts w:ascii="Book Antiqua" w:hAnsi="Book Antiqua" w:cs="Times New Roman"/>
          <w:noProof/>
          <w:color w:val="000000" w:themeColor="text1"/>
          <w:sz w:val="24"/>
          <w:szCs w:val="24"/>
          <w:vertAlign w:val="superscript"/>
        </w:rPr>
        <w:t>]</w:t>
      </w:r>
      <w:r w:rsidR="00C923C5" w:rsidRPr="007703FF">
        <w:rPr>
          <w:rFonts w:ascii="Book Antiqua" w:hAnsi="Book Antiqua" w:cs="Times New Roman"/>
          <w:color w:val="000000" w:themeColor="text1"/>
          <w:sz w:val="24"/>
          <w:szCs w:val="24"/>
        </w:rPr>
        <w:fldChar w:fldCharType="end"/>
      </w:r>
      <w:r w:rsidR="00856DDD" w:rsidRPr="007703FF">
        <w:rPr>
          <w:rFonts w:ascii="Book Antiqua" w:hAnsi="Book Antiqua" w:cs="Times New Roman"/>
          <w:color w:val="000000" w:themeColor="text1"/>
          <w:sz w:val="24"/>
          <w:szCs w:val="24"/>
        </w:rPr>
        <w:t>.</w:t>
      </w:r>
      <w:r w:rsidR="00933C6F" w:rsidRPr="007703FF">
        <w:rPr>
          <w:rFonts w:ascii="Book Antiqua" w:hAnsi="Book Antiqua" w:cs="Times New Roman"/>
          <w:color w:val="000000" w:themeColor="text1"/>
          <w:sz w:val="24"/>
          <w:szCs w:val="24"/>
        </w:rPr>
        <w:t xml:space="preserve"> </w:t>
      </w:r>
      <w:r w:rsidR="002A1726" w:rsidRPr="007703FF">
        <w:rPr>
          <w:rFonts w:ascii="Book Antiqua" w:hAnsi="Book Antiqua" w:cs="Times New Roman"/>
          <w:color w:val="000000" w:themeColor="text1"/>
          <w:sz w:val="24"/>
          <w:szCs w:val="24"/>
        </w:rPr>
        <w:t>SEMS</w:t>
      </w:r>
      <w:r w:rsidR="00DA411F" w:rsidRPr="007703FF">
        <w:rPr>
          <w:rFonts w:ascii="Book Antiqua" w:hAnsi="Book Antiqua" w:cs="Times New Roman"/>
          <w:color w:val="000000" w:themeColor="text1"/>
          <w:sz w:val="24"/>
          <w:szCs w:val="24"/>
        </w:rPr>
        <w:t>s</w:t>
      </w:r>
      <w:r w:rsidR="004E6183" w:rsidRPr="007703FF">
        <w:rPr>
          <w:rFonts w:ascii="Book Antiqua" w:hAnsi="Book Antiqua" w:cs="Times New Roman"/>
          <w:color w:val="000000" w:themeColor="text1"/>
          <w:sz w:val="24"/>
          <w:szCs w:val="24"/>
        </w:rPr>
        <w:t xml:space="preserve"> </w:t>
      </w:r>
      <w:r w:rsidR="00160A31" w:rsidRPr="007703FF">
        <w:rPr>
          <w:rFonts w:ascii="Book Antiqua" w:hAnsi="Book Antiqua" w:cs="Times New Roman"/>
          <w:color w:val="000000" w:themeColor="text1"/>
          <w:sz w:val="24"/>
          <w:szCs w:val="24"/>
        </w:rPr>
        <w:t xml:space="preserve">are likewise </w:t>
      </w:r>
      <w:r w:rsidR="004E6183" w:rsidRPr="007703FF">
        <w:rPr>
          <w:rFonts w:ascii="Book Antiqua" w:hAnsi="Book Antiqua" w:cs="Times New Roman"/>
          <w:color w:val="000000" w:themeColor="text1"/>
          <w:sz w:val="24"/>
          <w:szCs w:val="24"/>
        </w:rPr>
        <w:t xml:space="preserve">superior </w:t>
      </w:r>
      <w:r w:rsidR="00160A31" w:rsidRPr="007703FF">
        <w:rPr>
          <w:rFonts w:ascii="Book Antiqua" w:hAnsi="Book Antiqua" w:cs="Times New Roman"/>
          <w:color w:val="000000" w:themeColor="text1"/>
          <w:sz w:val="24"/>
          <w:szCs w:val="24"/>
        </w:rPr>
        <w:t xml:space="preserve">for the treatment of a </w:t>
      </w:r>
      <w:r w:rsidR="004E6183" w:rsidRPr="007703FF">
        <w:rPr>
          <w:rFonts w:ascii="Book Antiqua" w:hAnsi="Book Antiqua" w:cs="Times New Roman"/>
          <w:color w:val="000000" w:themeColor="text1"/>
          <w:sz w:val="24"/>
          <w:szCs w:val="24"/>
        </w:rPr>
        <w:t xml:space="preserve">malignant hilar biliary </w:t>
      </w:r>
      <w:proofErr w:type="gramStart"/>
      <w:r w:rsidR="004E6183" w:rsidRPr="007703FF">
        <w:rPr>
          <w:rFonts w:ascii="Book Antiqua" w:hAnsi="Book Antiqua" w:cs="Times New Roman"/>
          <w:color w:val="000000" w:themeColor="text1"/>
          <w:sz w:val="24"/>
          <w:szCs w:val="24"/>
        </w:rPr>
        <w:t>stricture</w:t>
      </w:r>
      <w:proofErr w:type="gramEnd"/>
      <w:r w:rsidR="00C923C5" w:rsidRPr="007703FF">
        <w:rPr>
          <w:rFonts w:ascii="Book Antiqua" w:hAnsi="Book Antiqua" w:cs="Times New Roman"/>
          <w:color w:val="000000" w:themeColor="text1"/>
          <w:sz w:val="24"/>
          <w:szCs w:val="24"/>
        </w:rPr>
        <w:fldChar w:fldCharType="begin">
          <w:fldData xml:space="preserve">PEVuZE5vdGU+PENpdGU+PEF1dGhvcj5NdWthaTwvQXV0aG9yPjxZZWFyPjIwMTM8L1llYXI+PFJl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</w:fldData>
        </w:fldChar>
      </w:r>
      <w:r w:rsidR="000572C5" w:rsidRPr="007703FF">
        <w:rPr>
          <w:rFonts w:ascii="Book Antiqua" w:hAnsi="Book Antiqua" w:cs="Times New Roman"/>
          <w:color w:val="000000" w:themeColor="text1"/>
          <w:sz w:val="24"/>
          <w:szCs w:val="24"/>
        </w:rPr>
        <w:instrText xml:space="preserve"> ADDIN EN.CITE </w:instrText>
      </w:r>
      <w:r w:rsidR="000572C5" w:rsidRPr="007703FF">
        <w:rPr>
          <w:rFonts w:ascii="Book Antiqua" w:hAnsi="Book Antiqua" w:cs="Times New Roman"/>
          <w:color w:val="000000" w:themeColor="text1"/>
          <w:sz w:val="24"/>
          <w:szCs w:val="24"/>
        </w:rPr>
        <w:fldChar w:fldCharType="begin">
          <w:fldData xml:space="preserve">PEVuZE5vdGU+PENpdGU+PEF1dGhvcj5NdWthaTwvQXV0aG9yPjxZZWFyPjIwMTM8L1llYXI+PFJl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</w:fldData>
        </w:fldChar>
      </w:r>
      <w:r w:rsidR="000572C5" w:rsidRPr="007703FF">
        <w:rPr>
          <w:rFonts w:ascii="Book Antiqua" w:hAnsi="Book Antiqua" w:cs="Times New Roman"/>
          <w:color w:val="000000" w:themeColor="text1"/>
          <w:sz w:val="24"/>
          <w:szCs w:val="24"/>
        </w:rPr>
        <w:instrText xml:space="preserve"> ADDIN EN.CITE.DATA </w:instrText>
      </w:r>
      <w:r w:rsidR="000572C5" w:rsidRPr="007703FF">
        <w:rPr>
          <w:rFonts w:ascii="Book Antiqua" w:hAnsi="Book Antiqua" w:cs="Times New Roman"/>
          <w:color w:val="000000" w:themeColor="text1"/>
          <w:sz w:val="24"/>
          <w:szCs w:val="24"/>
        </w:rPr>
      </w:r>
      <w:r w:rsidR="000572C5" w:rsidRPr="007703FF">
        <w:rPr>
          <w:rFonts w:ascii="Book Antiqua" w:hAnsi="Book Antiqua" w:cs="Times New Roman"/>
          <w:color w:val="000000" w:themeColor="text1"/>
          <w:sz w:val="24"/>
          <w:szCs w:val="24"/>
        </w:rPr>
        <w:fldChar w:fldCharType="end"/>
      </w:r>
      <w:r w:rsidR="00C923C5" w:rsidRPr="007703FF">
        <w:rPr>
          <w:rFonts w:ascii="Book Antiqua" w:hAnsi="Book Antiqua" w:cs="Times New Roman"/>
          <w:color w:val="000000" w:themeColor="text1"/>
          <w:sz w:val="24"/>
          <w:szCs w:val="24"/>
        </w:rPr>
      </w:r>
      <w:r w:rsidR="00C923C5" w:rsidRPr="007703FF">
        <w:rPr>
          <w:rFonts w:ascii="Book Antiqua" w:hAnsi="Book Antiqua" w:cs="Times New Roman"/>
          <w:color w:val="000000" w:themeColor="text1"/>
          <w:sz w:val="24"/>
          <w:szCs w:val="24"/>
        </w:rPr>
        <w:fldChar w:fldCharType="separate"/>
      </w:r>
      <w:r w:rsidR="0067015F" w:rsidRPr="007703FF">
        <w:rPr>
          <w:rFonts w:ascii="Book Antiqua" w:hAnsi="Book Antiqua" w:cs="Times New Roman"/>
          <w:noProof/>
          <w:color w:val="000000" w:themeColor="text1"/>
          <w:sz w:val="24"/>
          <w:szCs w:val="24"/>
          <w:vertAlign w:val="superscript"/>
        </w:rPr>
        <w:t>[</w:t>
      </w:r>
      <w:hyperlink w:anchor="_ENREF_8" w:tooltip="Mukai, 2013 #8" w:history="1">
        <w:r w:rsidR="00663867" w:rsidRPr="007703FF">
          <w:rPr>
            <w:rFonts w:ascii="Book Antiqua" w:hAnsi="Book Antiqua" w:cs="Times New Roman"/>
            <w:noProof/>
            <w:color w:val="000000" w:themeColor="text1"/>
            <w:sz w:val="24"/>
            <w:szCs w:val="24"/>
            <w:vertAlign w:val="superscript"/>
          </w:rPr>
          <w:t>8</w:t>
        </w:r>
      </w:hyperlink>
      <w:r w:rsidR="0067015F" w:rsidRPr="007703FF">
        <w:rPr>
          <w:rFonts w:ascii="Book Antiqua" w:hAnsi="Book Antiqua" w:cs="Times New Roman"/>
          <w:noProof/>
          <w:color w:val="000000" w:themeColor="text1"/>
          <w:sz w:val="24"/>
          <w:szCs w:val="24"/>
          <w:vertAlign w:val="superscript"/>
        </w:rPr>
        <w:t>]</w:t>
      </w:r>
      <w:r w:rsidR="00C923C5" w:rsidRPr="007703FF">
        <w:rPr>
          <w:rFonts w:ascii="Book Antiqua" w:hAnsi="Book Antiqua" w:cs="Times New Roman"/>
          <w:color w:val="000000" w:themeColor="text1"/>
          <w:sz w:val="24"/>
          <w:szCs w:val="24"/>
        </w:rPr>
        <w:fldChar w:fldCharType="end"/>
      </w:r>
      <w:r w:rsidR="00856DDD" w:rsidRPr="007703FF">
        <w:rPr>
          <w:rFonts w:ascii="Book Antiqua" w:hAnsi="Book Antiqua" w:cs="Times New Roman"/>
          <w:color w:val="000000" w:themeColor="text1"/>
          <w:sz w:val="24"/>
          <w:szCs w:val="24"/>
        </w:rPr>
        <w:t>.</w:t>
      </w:r>
      <w:r w:rsidRPr="007703FF">
        <w:rPr>
          <w:rFonts w:ascii="Book Antiqua" w:hAnsi="Book Antiqua" w:cs="Times New Roman"/>
          <w:color w:val="000000" w:themeColor="text1"/>
          <w:sz w:val="24"/>
          <w:szCs w:val="24"/>
        </w:rPr>
        <w:t xml:space="preserve"> </w:t>
      </w:r>
      <w:r w:rsidR="00160A31" w:rsidRPr="007703FF">
        <w:rPr>
          <w:rFonts w:ascii="Book Antiqua" w:hAnsi="Book Antiqua" w:cs="Times New Roman"/>
          <w:color w:val="000000" w:themeColor="text1"/>
          <w:sz w:val="24"/>
          <w:szCs w:val="24"/>
        </w:rPr>
        <w:t xml:space="preserve">Whether it is necessary to </w:t>
      </w:r>
      <w:proofErr w:type="spellStart"/>
      <w:r w:rsidR="00160A31" w:rsidRPr="007703FF">
        <w:rPr>
          <w:rFonts w:ascii="Book Antiqua" w:hAnsi="Book Antiqua" w:cs="Times New Roman"/>
          <w:color w:val="000000" w:themeColor="text1"/>
          <w:sz w:val="24"/>
          <w:szCs w:val="24"/>
        </w:rPr>
        <w:t>multistent</w:t>
      </w:r>
      <w:proofErr w:type="spellEnd"/>
      <w:r w:rsidR="00160A31" w:rsidRPr="007703FF">
        <w:rPr>
          <w:rFonts w:ascii="Book Antiqua" w:hAnsi="Book Antiqua" w:cs="Times New Roman"/>
          <w:color w:val="000000" w:themeColor="text1"/>
          <w:sz w:val="24"/>
          <w:szCs w:val="24"/>
        </w:rPr>
        <w:t xml:space="preserve"> a </w:t>
      </w:r>
      <w:r w:rsidR="001D6926" w:rsidRPr="007703FF">
        <w:rPr>
          <w:rFonts w:ascii="Book Antiqua" w:hAnsi="Book Antiqua" w:cs="Times New Roman"/>
          <w:color w:val="000000" w:themeColor="text1"/>
          <w:sz w:val="24"/>
          <w:szCs w:val="24"/>
        </w:rPr>
        <w:t xml:space="preserve">malignant hilar biliary stricture </w:t>
      </w:r>
      <w:r w:rsidR="00A20104" w:rsidRPr="007703FF">
        <w:rPr>
          <w:rFonts w:ascii="Book Antiqua" w:hAnsi="Book Antiqua" w:cs="Times New Roman"/>
          <w:color w:val="000000" w:themeColor="text1"/>
          <w:sz w:val="24"/>
          <w:szCs w:val="24"/>
        </w:rPr>
        <w:t>remains a topic of</w:t>
      </w:r>
      <w:r w:rsidR="001D6926" w:rsidRPr="007703FF">
        <w:rPr>
          <w:rFonts w:ascii="Book Antiqua" w:hAnsi="Book Antiqua" w:cs="Times New Roman"/>
          <w:color w:val="000000" w:themeColor="text1"/>
          <w:sz w:val="24"/>
          <w:szCs w:val="24"/>
        </w:rPr>
        <w:t xml:space="preserve"> </w:t>
      </w:r>
      <w:proofErr w:type="gramStart"/>
      <w:r w:rsidR="001D6926" w:rsidRPr="007703FF">
        <w:rPr>
          <w:rFonts w:ascii="Book Antiqua" w:hAnsi="Book Antiqua" w:cs="Times New Roman"/>
          <w:color w:val="000000" w:themeColor="text1"/>
          <w:sz w:val="24"/>
          <w:szCs w:val="24"/>
        </w:rPr>
        <w:t>discussion</w:t>
      </w:r>
      <w:proofErr w:type="gramEnd"/>
      <w:r w:rsidR="00C923C5" w:rsidRPr="007703FF">
        <w:rPr>
          <w:rFonts w:ascii="Book Antiqua" w:hAnsi="Book Antiqua" w:cs="Times New Roman"/>
          <w:color w:val="000000" w:themeColor="text1"/>
          <w:sz w:val="24"/>
          <w:szCs w:val="24"/>
        </w:rPr>
        <w:fldChar w:fldCharType="begin">
          <w:fldData xml:space="preserve">PEVuZE5vdGU+PENpdGU+PEF1dGhvcj5DaGFuZzwvQXV0aG9yPjxZZWFyPjE5OTg8L1llYXI+PFJl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</w:fldData>
        </w:fldChar>
      </w:r>
      <w:r w:rsidR="000572C5" w:rsidRPr="007703FF">
        <w:rPr>
          <w:rFonts w:ascii="Book Antiqua" w:hAnsi="Book Antiqua" w:cs="Times New Roman"/>
          <w:color w:val="000000" w:themeColor="text1"/>
          <w:sz w:val="24"/>
          <w:szCs w:val="24"/>
        </w:rPr>
        <w:instrText xml:space="preserve"> ADDIN EN.CITE </w:instrText>
      </w:r>
      <w:r w:rsidR="000572C5" w:rsidRPr="007703FF">
        <w:rPr>
          <w:rFonts w:ascii="Book Antiqua" w:hAnsi="Book Antiqua" w:cs="Times New Roman"/>
          <w:color w:val="000000" w:themeColor="text1"/>
          <w:sz w:val="24"/>
          <w:szCs w:val="24"/>
        </w:rPr>
        <w:fldChar w:fldCharType="begin">
          <w:fldData xml:space="preserve">PEVuZE5vdGU+PENpdGU+PEF1dGhvcj5DaGFuZzwvQXV0aG9yPjxZZWFyPjE5OTg8L1llYXI+PFJl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</w:fldData>
        </w:fldChar>
      </w:r>
      <w:r w:rsidR="000572C5" w:rsidRPr="007703FF">
        <w:rPr>
          <w:rFonts w:ascii="Book Antiqua" w:hAnsi="Book Antiqua" w:cs="Times New Roman"/>
          <w:color w:val="000000" w:themeColor="text1"/>
          <w:sz w:val="24"/>
          <w:szCs w:val="24"/>
        </w:rPr>
        <w:instrText xml:space="preserve"> ADDIN EN.CITE.DATA </w:instrText>
      </w:r>
      <w:r w:rsidR="000572C5" w:rsidRPr="007703FF">
        <w:rPr>
          <w:rFonts w:ascii="Book Antiqua" w:hAnsi="Book Antiqua" w:cs="Times New Roman"/>
          <w:color w:val="000000" w:themeColor="text1"/>
          <w:sz w:val="24"/>
          <w:szCs w:val="24"/>
        </w:rPr>
      </w:r>
      <w:r w:rsidR="000572C5" w:rsidRPr="007703FF">
        <w:rPr>
          <w:rFonts w:ascii="Book Antiqua" w:hAnsi="Book Antiqua" w:cs="Times New Roman"/>
          <w:color w:val="000000" w:themeColor="text1"/>
          <w:sz w:val="24"/>
          <w:szCs w:val="24"/>
        </w:rPr>
        <w:fldChar w:fldCharType="end"/>
      </w:r>
      <w:r w:rsidR="00C923C5" w:rsidRPr="007703FF">
        <w:rPr>
          <w:rFonts w:ascii="Book Antiqua" w:hAnsi="Book Antiqua" w:cs="Times New Roman"/>
          <w:color w:val="000000" w:themeColor="text1"/>
          <w:sz w:val="24"/>
          <w:szCs w:val="24"/>
        </w:rPr>
      </w:r>
      <w:r w:rsidR="00C923C5" w:rsidRPr="007703FF">
        <w:rPr>
          <w:rFonts w:ascii="Book Antiqua" w:hAnsi="Book Antiqua" w:cs="Times New Roman"/>
          <w:color w:val="000000" w:themeColor="text1"/>
          <w:sz w:val="24"/>
          <w:szCs w:val="24"/>
        </w:rPr>
        <w:fldChar w:fldCharType="separate"/>
      </w:r>
      <w:r w:rsidR="0067015F" w:rsidRPr="007703FF">
        <w:rPr>
          <w:rFonts w:ascii="Book Antiqua" w:hAnsi="Book Antiqua" w:cs="Times New Roman"/>
          <w:noProof/>
          <w:color w:val="000000" w:themeColor="text1"/>
          <w:sz w:val="24"/>
          <w:szCs w:val="24"/>
          <w:vertAlign w:val="superscript"/>
        </w:rPr>
        <w:t>[</w:t>
      </w:r>
      <w:hyperlink w:anchor="_ENREF_8" w:tooltip="Mukai, 2013 #8" w:history="1">
        <w:r w:rsidR="00663867" w:rsidRPr="007703FF">
          <w:rPr>
            <w:rFonts w:ascii="Book Antiqua" w:hAnsi="Book Antiqua" w:cs="Times New Roman"/>
            <w:noProof/>
            <w:color w:val="000000" w:themeColor="text1"/>
            <w:sz w:val="24"/>
            <w:szCs w:val="24"/>
            <w:vertAlign w:val="superscript"/>
          </w:rPr>
          <w:t>8-15</w:t>
        </w:r>
      </w:hyperlink>
      <w:r w:rsidR="0067015F" w:rsidRPr="007703FF">
        <w:rPr>
          <w:rFonts w:ascii="Book Antiqua" w:hAnsi="Book Antiqua" w:cs="Times New Roman"/>
          <w:noProof/>
          <w:color w:val="000000" w:themeColor="text1"/>
          <w:sz w:val="24"/>
          <w:szCs w:val="24"/>
          <w:vertAlign w:val="superscript"/>
        </w:rPr>
        <w:t>]</w:t>
      </w:r>
      <w:r w:rsidR="00C923C5" w:rsidRPr="007703FF">
        <w:rPr>
          <w:rFonts w:ascii="Book Antiqua" w:hAnsi="Book Antiqua" w:cs="Times New Roman"/>
          <w:color w:val="000000" w:themeColor="text1"/>
          <w:sz w:val="24"/>
          <w:szCs w:val="24"/>
        </w:rPr>
        <w:fldChar w:fldCharType="end"/>
      </w:r>
      <w:r w:rsidR="00766CCC" w:rsidRPr="007703FF">
        <w:rPr>
          <w:rFonts w:ascii="Book Antiqua" w:hAnsi="Book Antiqua" w:cs="Times New Roman"/>
          <w:color w:val="000000" w:themeColor="text1"/>
          <w:sz w:val="24"/>
          <w:szCs w:val="24"/>
        </w:rPr>
        <w:t>.</w:t>
      </w:r>
      <w:r w:rsidR="001D6926" w:rsidRPr="007703FF">
        <w:rPr>
          <w:rFonts w:ascii="Book Antiqua" w:hAnsi="Book Antiqua" w:cs="Times New Roman"/>
          <w:color w:val="000000" w:themeColor="text1"/>
          <w:sz w:val="24"/>
          <w:szCs w:val="24"/>
        </w:rPr>
        <w:t xml:space="preserve"> </w:t>
      </w:r>
      <w:r w:rsidR="00855E86" w:rsidRPr="007703FF">
        <w:rPr>
          <w:rFonts w:ascii="Book Antiqua" w:hAnsi="Book Antiqua" w:cs="Times New Roman"/>
          <w:color w:val="000000" w:themeColor="text1"/>
          <w:sz w:val="24"/>
          <w:szCs w:val="24"/>
        </w:rPr>
        <w:t>In fact,</w:t>
      </w:r>
      <w:r w:rsidR="00C015B4" w:rsidRPr="007703FF">
        <w:rPr>
          <w:rFonts w:ascii="Book Antiqua" w:hAnsi="Book Antiqua" w:cs="Times New Roman"/>
          <w:color w:val="000000" w:themeColor="text1"/>
          <w:sz w:val="24"/>
          <w:szCs w:val="24"/>
        </w:rPr>
        <w:t xml:space="preserve"> some patients </w:t>
      </w:r>
      <w:r w:rsidR="00160A31" w:rsidRPr="007703FF">
        <w:rPr>
          <w:rFonts w:ascii="Book Antiqua" w:hAnsi="Book Antiqua" w:cs="Times New Roman"/>
          <w:color w:val="000000" w:themeColor="text1"/>
          <w:sz w:val="24"/>
          <w:szCs w:val="24"/>
        </w:rPr>
        <w:t xml:space="preserve">require </w:t>
      </w:r>
      <w:proofErr w:type="spellStart"/>
      <w:r w:rsidR="00C015B4" w:rsidRPr="007703FF">
        <w:rPr>
          <w:rFonts w:ascii="Book Antiqua" w:hAnsi="Book Antiqua" w:cs="Times New Roman"/>
          <w:color w:val="000000" w:themeColor="text1"/>
          <w:sz w:val="24"/>
          <w:szCs w:val="24"/>
        </w:rPr>
        <w:t>multistenting</w:t>
      </w:r>
      <w:proofErr w:type="spellEnd"/>
      <w:r w:rsidR="00C015B4" w:rsidRPr="007703FF">
        <w:rPr>
          <w:rFonts w:ascii="Book Antiqua" w:hAnsi="Book Antiqua" w:cs="Times New Roman"/>
          <w:color w:val="000000" w:themeColor="text1"/>
          <w:sz w:val="24"/>
          <w:szCs w:val="24"/>
        </w:rPr>
        <w:t xml:space="preserve"> </w:t>
      </w:r>
      <w:r w:rsidR="00160A31" w:rsidRPr="007703FF">
        <w:rPr>
          <w:rFonts w:ascii="Book Antiqua" w:hAnsi="Book Antiqua" w:cs="Times New Roman"/>
          <w:color w:val="000000" w:themeColor="text1"/>
          <w:sz w:val="24"/>
          <w:szCs w:val="24"/>
        </w:rPr>
        <w:t xml:space="preserve">to treat </w:t>
      </w:r>
      <w:r w:rsidR="00C015B4" w:rsidRPr="007703FF">
        <w:rPr>
          <w:rFonts w:ascii="Book Antiqua" w:hAnsi="Book Antiqua" w:cs="Times New Roman"/>
          <w:color w:val="000000" w:themeColor="text1"/>
          <w:sz w:val="24"/>
          <w:szCs w:val="24"/>
        </w:rPr>
        <w:t xml:space="preserve">cholangitis </w:t>
      </w:r>
      <w:r w:rsidR="00DA411F" w:rsidRPr="007703FF">
        <w:rPr>
          <w:rFonts w:ascii="Book Antiqua" w:hAnsi="Book Antiqua" w:cs="Times New Roman"/>
          <w:color w:val="000000" w:themeColor="text1"/>
          <w:sz w:val="24"/>
          <w:szCs w:val="24"/>
        </w:rPr>
        <w:t xml:space="preserve">and </w:t>
      </w:r>
      <w:r w:rsidR="00C015B4" w:rsidRPr="007703FF">
        <w:rPr>
          <w:rFonts w:ascii="Book Antiqua" w:hAnsi="Book Antiqua" w:cs="Times New Roman"/>
          <w:color w:val="000000" w:themeColor="text1"/>
          <w:sz w:val="24"/>
          <w:szCs w:val="24"/>
        </w:rPr>
        <w:t xml:space="preserve">liver abscesses. </w:t>
      </w:r>
      <w:r w:rsidR="000D29F2" w:rsidRPr="007703FF">
        <w:rPr>
          <w:rFonts w:ascii="Book Antiqua" w:hAnsi="Book Antiqua" w:cs="Times New Roman"/>
          <w:color w:val="000000" w:themeColor="text1"/>
          <w:sz w:val="24"/>
          <w:szCs w:val="24"/>
        </w:rPr>
        <w:t xml:space="preserve">However, </w:t>
      </w:r>
      <w:r w:rsidR="00160A31" w:rsidRPr="007703FF">
        <w:rPr>
          <w:rFonts w:ascii="Book Antiqua" w:hAnsi="Book Antiqua" w:cs="Times New Roman"/>
          <w:color w:val="000000" w:themeColor="text1"/>
          <w:sz w:val="24"/>
          <w:szCs w:val="24"/>
        </w:rPr>
        <w:t xml:space="preserve">it is sometimes difficult to place </w:t>
      </w:r>
      <w:r w:rsidR="001426C5" w:rsidRPr="007703FF">
        <w:rPr>
          <w:rFonts w:ascii="Book Antiqua" w:hAnsi="Book Antiqua" w:cs="Times New Roman"/>
          <w:color w:val="000000" w:themeColor="text1"/>
          <w:sz w:val="24"/>
          <w:szCs w:val="24"/>
        </w:rPr>
        <w:t xml:space="preserve">multiple metallic stents </w:t>
      </w:r>
      <w:r w:rsidR="00160A31" w:rsidRPr="007703FF">
        <w:rPr>
          <w:rFonts w:ascii="Book Antiqua" w:hAnsi="Book Antiqua" w:cs="Times New Roman"/>
          <w:color w:val="000000" w:themeColor="text1"/>
          <w:sz w:val="24"/>
          <w:szCs w:val="24"/>
        </w:rPr>
        <w:t>to relieve a</w:t>
      </w:r>
      <w:r w:rsidR="001426C5" w:rsidRPr="007703FF">
        <w:rPr>
          <w:rFonts w:ascii="Book Antiqua" w:hAnsi="Book Antiqua" w:cs="Times New Roman"/>
          <w:color w:val="000000" w:themeColor="text1"/>
          <w:sz w:val="24"/>
          <w:szCs w:val="24"/>
        </w:rPr>
        <w:t xml:space="preserve"> malignant hilar</w:t>
      </w:r>
      <w:r w:rsidR="00333D8F" w:rsidRPr="007703FF">
        <w:rPr>
          <w:rFonts w:ascii="Book Antiqua" w:hAnsi="Book Antiqua" w:cs="Times New Roman"/>
          <w:color w:val="000000" w:themeColor="text1"/>
          <w:sz w:val="24"/>
          <w:szCs w:val="24"/>
        </w:rPr>
        <w:t xml:space="preserve"> biliary</w:t>
      </w:r>
      <w:r w:rsidR="001426C5" w:rsidRPr="007703FF">
        <w:rPr>
          <w:rFonts w:ascii="Book Antiqua" w:hAnsi="Book Antiqua" w:cs="Times New Roman"/>
          <w:color w:val="000000" w:themeColor="text1"/>
          <w:sz w:val="24"/>
          <w:szCs w:val="24"/>
        </w:rPr>
        <w:t xml:space="preserve"> s</w:t>
      </w:r>
      <w:r w:rsidR="00C015B4" w:rsidRPr="007703FF">
        <w:rPr>
          <w:rFonts w:ascii="Book Antiqua" w:hAnsi="Book Antiqua" w:cs="Times New Roman"/>
          <w:color w:val="000000" w:themeColor="text1"/>
          <w:sz w:val="24"/>
          <w:szCs w:val="24"/>
        </w:rPr>
        <w:t xml:space="preserve">tricture. </w:t>
      </w:r>
      <w:r w:rsidR="00160A31" w:rsidRPr="007703FF">
        <w:rPr>
          <w:rFonts w:ascii="Book Antiqua" w:hAnsi="Book Antiqua" w:cs="Times New Roman"/>
          <w:color w:val="000000" w:themeColor="text1"/>
          <w:sz w:val="24"/>
          <w:szCs w:val="24"/>
        </w:rPr>
        <w:t>Moreover</w:t>
      </w:r>
      <w:r w:rsidR="00136283" w:rsidRPr="007703FF">
        <w:rPr>
          <w:rFonts w:ascii="Book Antiqua" w:hAnsi="Book Antiqua" w:cs="Times New Roman"/>
          <w:color w:val="000000" w:themeColor="text1"/>
          <w:sz w:val="24"/>
          <w:szCs w:val="24"/>
        </w:rPr>
        <w:t>, t</w:t>
      </w:r>
      <w:r w:rsidR="00617570" w:rsidRPr="007703FF">
        <w:rPr>
          <w:rFonts w:ascii="Book Antiqua" w:hAnsi="Book Antiqua" w:cs="Times New Roman"/>
          <w:color w:val="000000" w:themeColor="text1"/>
          <w:sz w:val="24"/>
          <w:szCs w:val="24"/>
        </w:rPr>
        <w:t xml:space="preserve">he </w:t>
      </w:r>
      <w:r w:rsidR="000D29F2" w:rsidRPr="007703FF">
        <w:rPr>
          <w:rFonts w:ascii="Book Antiqua" w:hAnsi="Book Antiqua" w:cs="Times New Roman"/>
          <w:color w:val="000000" w:themeColor="text1"/>
          <w:sz w:val="24"/>
          <w:szCs w:val="24"/>
        </w:rPr>
        <w:t xml:space="preserve">predictive </w:t>
      </w:r>
      <w:r w:rsidR="00C015B4" w:rsidRPr="007703FF">
        <w:rPr>
          <w:rFonts w:ascii="Book Antiqua" w:hAnsi="Book Antiqua" w:cs="Times New Roman"/>
          <w:color w:val="000000" w:themeColor="text1"/>
          <w:sz w:val="24"/>
          <w:szCs w:val="24"/>
        </w:rPr>
        <w:t xml:space="preserve">factors for </w:t>
      </w:r>
      <w:r w:rsidR="00160A31" w:rsidRPr="007703FF">
        <w:rPr>
          <w:rFonts w:ascii="Book Antiqua" w:hAnsi="Book Antiqua" w:cs="Times New Roman"/>
          <w:color w:val="000000" w:themeColor="text1"/>
          <w:sz w:val="24"/>
          <w:szCs w:val="24"/>
        </w:rPr>
        <w:t xml:space="preserve">the failure of </w:t>
      </w:r>
      <w:r w:rsidR="000D29F2" w:rsidRPr="007703FF">
        <w:rPr>
          <w:rFonts w:ascii="Book Antiqua" w:hAnsi="Book Antiqua" w:cs="Times New Roman"/>
          <w:color w:val="000000" w:themeColor="text1"/>
          <w:sz w:val="24"/>
          <w:szCs w:val="24"/>
        </w:rPr>
        <w:t xml:space="preserve">biliary </w:t>
      </w:r>
      <w:proofErr w:type="spellStart"/>
      <w:r w:rsidR="000D29F2" w:rsidRPr="007703FF">
        <w:rPr>
          <w:rFonts w:ascii="Book Antiqua" w:hAnsi="Book Antiqua" w:cs="Times New Roman"/>
          <w:color w:val="000000" w:themeColor="text1"/>
          <w:sz w:val="24"/>
          <w:szCs w:val="24"/>
        </w:rPr>
        <w:t>multistenting</w:t>
      </w:r>
      <w:proofErr w:type="spellEnd"/>
      <w:r w:rsidR="000D29F2" w:rsidRPr="007703FF">
        <w:rPr>
          <w:rFonts w:ascii="Book Antiqua" w:hAnsi="Book Antiqua" w:cs="Times New Roman"/>
          <w:color w:val="000000" w:themeColor="text1"/>
          <w:sz w:val="24"/>
          <w:szCs w:val="24"/>
        </w:rPr>
        <w:t xml:space="preserve"> </w:t>
      </w:r>
      <w:r w:rsidR="00160A31" w:rsidRPr="007703FF">
        <w:rPr>
          <w:rFonts w:ascii="Book Antiqua" w:hAnsi="Book Antiqua" w:cs="Times New Roman"/>
          <w:color w:val="000000" w:themeColor="text1"/>
          <w:sz w:val="24"/>
          <w:szCs w:val="24"/>
        </w:rPr>
        <w:t>have not been identified</w:t>
      </w:r>
      <w:r w:rsidR="00C015B4" w:rsidRPr="007703FF">
        <w:rPr>
          <w:rFonts w:ascii="Book Antiqua" w:hAnsi="Book Antiqua" w:cs="Times New Roman"/>
          <w:color w:val="000000" w:themeColor="text1"/>
          <w:sz w:val="24"/>
          <w:szCs w:val="24"/>
        </w:rPr>
        <w:t>.</w:t>
      </w:r>
    </w:p>
    <w:p w14:paraId="75362AF0" w14:textId="2285B1F9" w:rsidR="00C015B4" w:rsidRPr="007703FF" w:rsidRDefault="00C015B4" w:rsidP="00851D78">
      <w:pPr>
        <w:spacing w:line="360" w:lineRule="auto"/>
        <w:ind w:firstLineChars="300" w:firstLine="720"/>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 xml:space="preserve">Therefore, the </w:t>
      </w:r>
      <w:r w:rsidR="00160A31" w:rsidRPr="007703FF">
        <w:rPr>
          <w:rFonts w:ascii="Book Antiqua" w:hAnsi="Book Antiqua" w:cs="Times New Roman"/>
          <w:color w:val="000000" w:themeColor="text1"/>
          <w:sz w:val="24"/>
          <w:szCs w:val="24"/>
        </w:rPr>
        <w:t xml:space="preserve">aim of the </w:t>
      </w:r>
      <w:r w:rsidRPr="007703FF">
        <w:rPr>
          <w:rFonts w:ascii="Book Antiqua" w:hAnsi="Book Antiqua" w:cs="Times New Roman"/>
          <w:color w:val="000000" w:themeColor="text1"/>
          <w:sz w:val="24"/>
          <w:szCs w:val="24"/>
        </w:rPr>
        <w:t xml:space="preserve">present study </w:t>
      </w:r>
      <w:r w:rsidR="00160A31" w:rsidRPr="007703FF">
        <w:rPr>
          <w:rFonts w:ascii="Book Antiqua" w:hAnsi="Book Antiqua" w:cs="Times New Roman"/>
          <w:color w:val="000000" w:themeColor="text1"/>
          <w:sz w:val="24"/>
          <w:szCs w:val="24"/>
        </w:rPr>
        <w:t>was to determine</w:t>
      </w:r>
      <w:r w:rsidRPr="007703FF">
        <w:rPr>
          <w:rFonts w:ascii="Book Antiqua" w:hAnsi="Book Antiqua" w:cs="Times New Roman"/>
          <w:color w:val="000000" w:themeColor="text1"/>
          <w:sz w:val="24"/>
          <w:szCs w:val="24"/>
        </w:rPr>
        <w:t xml:space="preserve"> the</w:t>
      </w:r>
      <w:r w:rsidR="000D29F2" w:rsidRPr="007703FF">
        <w:rPr>
          <w:rFonts w:ascii="Book Antiqua" w:hAnsi="Book Antiqua" w:cs="Times New Roman"/>
          <w:color w:val="000000" w:themeColor="text1"/>
          <w:sz w:val="24"/>
          <w:szCs w:val="24"/>
        </w:rPr>
        <w:t xml:space="preserve"> predictive</w:t>
      </w:r>
      <w:r w:rsidRPr="007703FF">
        <w:rPr>
          <w:rFonts w:ascii="Book Antiqua" w:hAnsi="Book Antiqua" w:cs="Times New Roman"/>
          <w:color w:val="000000" w:themeColor="text1"/>
          <w:sz w:val="24"/>
          <w:szCs w:val="24"/>
        </w:rPr>
        <w:t xml:space="preserve"> fact</w:t>
      </w:r>
      <w:r w:rsidR="000D29F2" w:rsidRPr="007703FF">
        <w:rPr>
          <w:rFonts w:ascii="Book Antiqua" w:hAnsi="Book Antiqua" w:cs="Times New Roman"/>
          <w:color w:val="000000" w:themeColor="text1"/>
          <w:sz w:val="24"/>
          <w:szCs w:val="24"/>
        </w:rPr>
        <w:t xml:space="preserve">ors for </w:t>
      </w:r>
      <w:r w:rsidR="00160A31" w:rsidRPr="007703FF">
        <w:rPr>
          <w:rFonts w:ascii="Book Antiqua" w:hAnsi="Book Antiqua" w:cs="Times New Roman"/>
          <w:color w:val="000000" w:themeColor="text1"/>
          <w:sz w:val="24"/>
          <w:szCs w:val="24"/>
        </w:rPr>
        <w:t xml:space="preserve">the failure of </w:t>
      </w:r>
      <w:r w:rsidR="000D29F2" w:rsidRPr="007703FF">
        <w:rPr>
          <w:rFonts w:ascii="Book Antiqua" w:hAnsi="Book Antiqua" w:cs="Times New Roman"/>
          <w:color w:val="000000" w:themeColor="text1"/>
          <w:sz w:val="24"/>
          <w:szCs w:val="24"/>
        </w:rPr>
        <w:t xml:space="preserve">biliary </w:t>
      </w:r>
      <w:proofErr w:type="spellStart"/>
      <w:r w:rsidR="000D29F2" w:rsidRPr="007703FF">
        <w:rPr>
          <w:rFonts w:ascii="Book Antiqua" w:hAnsi="Book Antiqua" w:cs="Times New Roman"/>
          <w:color w:val="000000" w:themeColor="text1"/>
          <w:sz w:val="24"/>
          <w:szCs w:val="24"/>
        </w:rPr>
        <w:t>multistenting</w:t>
      </w:r>
      <w:proofErr w:type="spellEnd"/>
      <w:r w:rsidRPr="007703FF">
        <w:rPr>
          <w:rFonts w:ascii="Book Antiqua" w:hAnsi="Book Antiqua" w:cs="Times New Roman"/>
          <w:color w:val="000000" w:themeColor="text1"/>
          <w:sz w:val="24"/>
          <w:szCs w:val="24"/>
        </w:rPr>
        <w:t>.</w:t>
      </w:r>
    </w:p>
    <w:p w14:paraId="2B4EB70B" w14:textId="77777777" w:rsidR="00595307" w:rsidRPr="007703FF" w:rsidRDefault="00595307" w:rsidP="00851D78">
      <w:pPr>
        <w:spacing w:line="360" w:lineRule="auto"/>
        <w:contextualSpacing/>
        <w:rPr>
          <w:rFonts w:ascii="Book Antiqua" w:eastAsia="宋体" w:hAnsi="Book Antiqua" w:cs="Times New Roman"/>
          <w:color w:val="000000" w:themeColor="text1"/>
          <w:sz w:val="24"/>
          <w:szCs w:val="24"/>
          <w:lang w:eastAsia="zh-CN"/>
        </w:rPr>
      </w:pPr>
    </w:p>
    <w:p w14:paraId="7461018F" w14:textId="14D4B3E5" w:rsidR="00FC1E01" w:rsidRPr="007703FF" w:rsidRDefault="00825D60" w:rsidP="00851D78">
      <w:pPr>
        <w:spacing w:line="360" w:lineRule="auto"/>
        <w:contextualSpacing/>
        <w:rPr>
          <w:rFonts w:ascii="Book Antiqua" w:hAnsi="Book Antiqua" w:cs="Times New Roman"/>
          <w:b/>
          <w:caps/>
          <w:color w:val="000000" w:themeColor="text1"/>
          <w:sz w:val="24"/>
          <w:szCs w:val="24"/>
        </w:rPr>
      </w:pPr>
      <w:r w:rsidRPr="007703FF">
        <w:rPr>
          <w:rFonts w:ascii="Book Antiqua" w:hAnsi="Book Antiqua" w:cs="Times New Roman"/>
          <w:b/>
          <w:caps/>
          <w:color w:val="000000" w:themeColor="text1"/>
          <w:sz w:val="24"/>
          <w:szCs w:val="24"/>
        </w:rPr>
        <w:t>Materials and Methods</w:t>
      </w:r>
    </w:p>
    <w:p w14:paraId="1FA625D2" w14:textId="77777777" w:rsidR="003715CD" w:rsidRPr="007703FF" w:rsidRDefault="003715CD" w:rsidP="00851D78">
      <w:pPr>
        <w:spacing w:line="360" w:lineRule="auto"/>
        <w:contextualSpacing/>
        <w:rPr>
          <w:rFonts w:ascii="Book Antiqua" w:eastAsia="MS Gothic" w:hAnsi="Book Antiqua" w:cs="Times New Roman"/>
          <w:b/>
          <w:i/>
          <w:color w:val="000000" w:themeColor="text1"/>
          <w:sz w:val="24"/>
          <w:szCs w:val="24"/>
        </w:rPr>
      </w:pPr>
      <w:r w:rsidRPr="007703FF">
        <w:rPr>
          <w:rFonts w:ascii="Book Antiqua" w:eastAsia="MS Gothic" w:hAnsi="Book Antiqua" w:cs="Times New Roman"/>
          <w:b/>
          <w:i/>
          <w:color w:val="000000" w:themeColor="text1"/>
          <w:sz w:val="24"/>
          <w:szCs w:val="24"/>
        </w:rPr>
        <w:t>Study design</w:t>
      </w:r>
    </w:p>
    <w:p w14:paraId="44059FC3" w14:textId="07A0BE66" w:rsidR="003715CD" w:rsidRPr="007703FF" w:rsidRDefault="003715CD" w:rsidP="00851D78">
      <w:pPr>
        <w:spacing w:line="360" w:lineRule="auto"/>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This study was retrospective</w:t>
      </w:r>
      <w:r w:rsidR="00DB6AA5" w:rsidRPr="007703FF">
        <w:rPr>
          <w:rFonts w:ascii="Book Antiqua" w:hAnsi="Book Antiqua" w:cs="Times New Roman"/>
          <w:color w:val="000000" w:themeColor="text1"/>
          <w:sz w:val="24"/>
          <w:szCs w:val="24"/>
        </w:rPr>
        <w:t xml:space="preserve"> in design</w:t>
      </w:r>
      <w:r w:rsidRPr="007703FF">
        <w:rPr>
          <w:rFonts w:ascii="Book Antiqua" w:hAnsi="Book Antiqua" w:cs="Times New Roman"/>
          <w:color w:val="000000" w:themeColor="text1"/>
          <w:sz w:val="24"/>
          <w:szCs w:val="24"/>
        </w:rPr>
        <w:t xml:space="preserve">. To evaluate the predictive factors </w:t>
      </w:r>
      <w:r w:rsidR="00DB6AA5" w:rsidRPr="007703FF">
        <w:rPr>
          <w:rFonts w:ascii="Book Antiqua" w:hAnsi="Book Antiqua" w:cs="Times New Roman"/>
          <w:color w:val="000000" w:themeColor="text1"/>
          <w:sz w:val="24"/>
          <w:szCs w:val="24"/>
        </w:rPr>
        <w:t xml:space="preserve">for the failure to place an </w:t>
      </w:r>
      <w:r w:rsidRPr="007703FF">
        <w:rPr>
          <w:rFonts w:ascii="Book Antiqua" w:hAnsi="Book Antiqua" w:cs="Times New Roman"/>
          <w:color w:val="000000" w:themeColor="text1"/>
          <w:sz w:val="24"/>
          <w:szCs w:val="24"/>
        </w:rPr>
        <w:t xml:space="preserve">endoscopic stent-in-stent SEMS, we compared the </w:t>
      </w:r>
      <w:r w:rsidR="008E0129" w:rsidRPr="007703FF">
        <w:rPr>
          <w:rFonts w:ascii="Book Antiqua" w:hAnsi="Book Antiqua" w:cs="Times New Roman"/>
          <w:color w:val="000000" w:themeColor="text1"/>
          <w:sz w:val="24"/>
          <w:szCs w:val="24"/>
        </w:rPr>
        <w:t>patient characteristics</w:t>
      </w:r>
      <w:r w:rsidR="00E90F9B" w:rsidRPr="007703FF">
        <w:rPr>
          <w:rFonts w:ascii="Book Antiqua" w:hAnsi="Book Antiqua" w:cs="Times New Roman"/>
          <w:color w:val="000000" w:themeColor="text1"/>
          <w:sz w:val="24"/>
          <w:szCs w:val="24"/>
        </w:rPr>
        <w:t xml:space="preserve"> and</w:t>
      </w:r>
      <w:r w:rsidRPr="007703FF">
        <w:rPr>
          <w:rFonts w:ascii="Book Antiqua" w:hAnsi="Book Antiqua" w:cs="Times New Roman"/>
          <w:color w:val="000000" w:themeColor="text1"/>
          <w:sz w:val="24"/>
          <w:szCs w:val="24"/>
        </w:rPr>
        <w:t xml:space="preserve"> </w:t>
      </w:r>
      <w:r w:rsidR="00E90F9B" w:rsidRPr="007703FF">
        <w:rPr>
          <w:rFonts w:ascii="Book Antiqua" w:hAnsi="Book Antiqua" w:cs="Times New Roman"/>
          <w:color w:val="000000" w:themeColor="text1"/>
          <w:sz w:val="24"/>
          <w:szCs w:val="24"/>
        </w:rPr>
        <w:t xml:space="preserve">the </w:t>
      </w:r>
      <w:r w:rsidRPr="007703FF">
        <w:rPr>
          <w:rFonts w:ascii="Book Antiqua" w:hAnsi="Book Antiqua" w:cs="Times New Roman"/>
          <w:color w:val="000000" w:themeColor="text1"/>
          <w:sz w:val="24"/>
          <w:szCs w:val="24"/>
        </w:rPr>
        <w:t xml:space="preserve">therapeutic endoscopy </w:t>
      </w:r>
      <w:r w:rsidR="00E90F9B" w:rsidRPr="007703FF">
        <w:rPr>
          <w:rFonts w:ascii="Book Antiqua" w:hAnsi="Book Antiqua" w:cs="Times New Roman"/>
          <w:color w:val="000000" w:themeColor="text1"/>
          <w:sz w:val="24"/>
          <w:szCs w:val="24"/>
        </w:rPr>
        <w:t xml:space="preserve">factors of the </w:t>
      </w:r>
      <w:r w:rsidRPr="007703FF">
        <w:rPr>
          <w:rFonts w:ascii="Book Antiqua" w:hAnsi="Book Antiqua" w:cs="Times New Roman"/>
          <w:color w:val="000000" w:themeColor="text1"/>
          <w:sz w:val="24"/>
          <w:szCs w:val="24"/>
        </w:rPr>
        <w:t xml:space="preserve">groups </w:t>
      </w:r>
      <w:r w:rsidR="00E90F9B" w:rsidRPr="007703FF">
        <w:rPr>
          <w:rFonts w:ascii="Book Antiqua" w:hAnsi="Book Antiqua" w:cs="Times New Roman"/>
          <w:color w:val="000000" w:themeColor="text1"/>
          <w:sz w:val="24"/>
          <w:szCs w:val="24"/>
        </w:rPr>
        <w:t xml:space="preserve">with successful and unsuccessful </w:t>
      </w:r>
      <w:r w:rsidRPr="007703FF">
        <w:rPr>
          <w:rFonts w:ascii="Book Antiqua" w:hAnsi="Book Antiqua" w:cs="Times New Roman"/>
          <w:color w:val="000000" w:themeColor="text1"/>
          <w:sz w:val="24"/>
          <w:szCs w:val="24"/>
        </w:rPr>
        <w:t xml:space="preserve">stent-in-stent SEMS placement. This study was approved by </w:t>
      </w:r>
      <w:r w:rsidR="00DB6AA5" w:rsidRPr="007703FF">
        <w:rPr>
          <w:rFonts w:ascii="Book Antiqua" w:hAnsi="Book Antiqua" w:cs="Times New Roman"/>
          <w:color w:val="000000" w:themeColor="text1"/>
          <w:sz w:val="24"/>
          <w:szCs w:val="24"/>
        </w:rPr>
        <w:t xml:space="preserve">the </w:t>
      </w:r>
      <w:r w:rsidRPr="007703FF">
        <w:rPr>
          <w:rFonts w:ascii="Book Antiqua" w:hAnsi="Book Antiqua" w:cs="Times New Roman"/>
          <w:color w:val="000000" w:themeColor="text1"/>
          <w:sz w:val="24"/>
          <w:szCs w:val="24"/>
        </w:rPr>
        <w:lastRenderedPageBreak/>
        <w:t>ethics committee of Fukushima Medical University.</w:t>
      </w:r>
      <w:r w:rsidR="00560BB4" w:rsidRPr="007703FF">
        <w:rPr>
          <w:rFonts w:ascii="Book Antiqua" w:hAnsi="Book Antiqua" w:cs="Times New Roman"/>
          <w:color w:val="000000" w:themeColor="text1"/>
          <w:sz w:val="24"/>
          <w:szCs w:val="24"/>
        </w:rPr>
        <w:t xml:space="preserve"> </w:t>
      </w:r>
    </w:p>
    <w:p w14:paraId="26CED7B4" w14:textId="77777777" w:rsidR="003715CD" w:rsidRPr="007703FF" w:rsidRDefault="003715CD" w:rsidP="00851D78">
      <w:pPr>
        <w:spacing w:line="360" w:lineRule="auto"/>
        <w:contextualSpacing/>
        <w:rPr>
          <w:rFonts w:ascii="Book Antiqua" w:hAnsi="Book Antiqua" w:cs="Times New Roman"/>
          <w:color w:val="000000" w:themeColor="text1"/>
          <w:sz w:val="24"/>
          <w:szCs w:val="24"/>
        </w:rPr>
      </w:pPr>
    </w:p>
    <w:p w14:paraId="6835E264" w14:textId="77777777" w:rsidR="003715CD" w:rsidRPr="007703FF" w:rsidRDefault="003715CD" w:rsidP="00851D78">
      <w:pPr>
        <w:spacing w:line="360" w:lineRule="auto"/>
        <w:contextualSpacing/>
        <w:rPr>
          <w:rFonts w:ascii="Book Antiqua" w:hAnsi="Book Antiqua" w:cs="Times New Roman"/>
          <w:b/>
          <w:i/>
          <w:color w:val="000000" w:themeColor="text1"/>
          <w:sz w:val="24"/>
          <w:szCs w:val="24"/>
        </w:rPr>
      </w:pPr>
      <w:r w:rsidRPr="007703FF">
        <w:rPr>
          <w:rFonts w:ascii="Book Antiqua" w:hAnsi="Book Antiqua" w:cs="Times New Roman"/>
          <w:b/>
          <w:i/>
          <w:color w:val="000000" w:themeColor="text1"/>
          <w:sz w:val="24"/>
          <w:szCs w:val="24"/>
        </w:rPr>
        <w:t>Patients</w:t>
      </w:r>
    </w:p>
    <w:p w14:paraId="0798F247" w14:textId="6742220C" w:rsidR="00720DA3" w:rsidRPr="007703FF" w:rsidRDefault="00DF75E8" w:rsidP="00851D78">
      <w:pPr>
        <w:spacing w:line="360" w:lineRule="auto"/>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We examined</w:t>
      </w:r>
      <w:r w:rsidR="003715CD" w:rsidRPr="007703FF">
        <w:rPr>
          <w:rFonts w:ascii="Book Antiqua" w:hAnsi="Book Antiqua" w:cs="Times New Roman"/>
          <w:color w:val="000000" w:themeColor="text1"/>
          <w:sz w:val="24"/>
          <w:szCs w:val="24"/>
        </w:rPr>
        <w:t xml:space="preserve"> 65 </w:t>
      </w:r>
      <w:r w:rsidR="00DB6AA5" w:rsidRPr="007703FF">
        <w:rPr>
          <w:rFonts w:ascii="Book Antiqua" w:hAnsi="Book Antiqua" w:cs="Times New Roman"/>
          <w:color w:val="000000" w:themeColor="text1"/>
          <w:sz w:val="24"/>
          <w:szCs w:val="24"/>
        </w:rPr>
        <w:t xml:space="preserve">patients with an </w:t>
      </w:r>
      <w:proofErr w:type="spellStart"/>
      <w:r w:rsidR="003715CD" w:rsidRPr="007703FF">
        <w:rPr>
          <w:rFonts w:ascii="Book Antiqua" w:hAnsi="Book Antiqua" w:cs="Times New Roman"/>
          <w:color w:val="000000" w:themeColor="text1"/>
          <w:sz w:val="24"/>
          <w:szCs w:val="24"/>
        </w:rPr>
        <w:t>unresectable</w:t>
      </w:r>
      <w:proofErr w:type="spellEnd"/>
      <w:r w:rsidR="003715CD" w:rsidRPr="007703FF">
        <w:rPr>
          <w:rFonts w:ascii="Book Antiqua" w:hAnsi="Book Antiqua" w:cs="Times New Roman"/>
          <w:color w:val="000000" w:themeColor="text1"/>
          <w:sz w:val="24"/>
          <w:szCs w:val="24"/>
        </w:rPr>
        <w:t xml:space="preserve"> malignant hilar biliary stricture </w:t>
      </w:r>
      <w:r w:rsidR="00A20104" w:rsidRPr="007703FF">
        <w:rPr>
          <w:rFonts w:ascii="Book Antiqua" w:hAnsi="Book Antiqua" w:cs="Times New Roman"/>
          <w:color w:val="000000" w:themeColor="text1"/>
          <w:sz w:val="24"/>
          <w:szCs w:val="24"/>
        </w:rPr>
        <w:t xml:space="preserve">in </w:t>
      </w:r>
      <w:r w:rsidR="003715CD" w:rsidRPr="007703FF">
        <w:rPr>
          <w:rFonts w:ascii="Book Antiqua" w:hAnsi="Book Antiqua" w:cs="Times New Roman"/>
          <w:color w:val="000000" w:themeColor="text1"/>
          <w:sz w:val="24"/>
          <w:szCs w:val="24"/>
        </w:rPr>
        <w:t>who</w:t>
      </w:r>
      <w:r w:rsidR="00DB6AA5" w:rsidRPr="007703FF">
        <w:rPr>
          <w:rFonts w:ascii="Book Antiqua" w:hAnsi="Book Antiqua" w:cs="Times New Roman"/>
          <w:color w:val="000000" w:themeColor="text1"/>
          <w:sz w:val="24"/>
          <w:szCs w:val="24"/>
        </w:rPr>
        <w:t>m</w:t>
      </w:r>
      <w:r w:rsidR="003715CD" w:rsidRPr="007703FF">
        <w:rPr>
          <w:rFonts w:ascii="Book Antiqua" w:hAnsi="Book Antiqua" w:cs="Times New Roman"/>
          <w:color w:val="000000" w:themeColor="text1"/>
          <w:sz w:val="24"/>
          <w:szCs w:val="24"/>
        </w:rPr>
        <w:t xml:space="preserve"> </w:t>
      </w:r>
      <w:r w:rsidR="00E90F9B" w:rsidRPr="007703FF">
        <w:rPr>
          <w:rFonts w:ascii="Book Antiqua" w:hAnsi="Book Antiqua" w:cs="Times New Roman"/>
          <w:color w:val="000000" w:themeColor="text1"/>
          <w:sz w:val="24"/>
          <w:szCs w:val="24"/>
        </w:rPr>
        <w:t xml:space="preserve">an </w:t>
      </w:r>
      <w:r w:rsidR="003715CD" w:rsidRPr="007703FF">
        <w:rPr>
          <w:rFonts w:ascii="Book Antiqua" w:hAnsi="Book Antiqua" w:cs="Times New Roman"/>
          <w:color w:val="000000" w:themeColor="text1"/>
          <w:sz w:val="24"/>
          <w:szCs w:val="24"/>
        </w:rPr>
        <w:t xml:space="preserve">endoscopic stent-in-stent biliary SEMS placement </w:t>
      </w:r>
      <w:r w:rsidR="006066C5" w:rsidRPr="007703FF">
        <w:rPr>
          <w:rFonts w:ascii="Book Antiqua" w:hAnsi="Book Antiqua" w:cs="Times New Roman"/>
          <w:color w:val="000000" w:themeColor="text1"/>
          <w:sz w:val="24"/>
          <w:szCs w:val="24"/>
        </w:rPr>
        <w:t xml:space="preserve">was attempted between </w:t>
      </w:r>
      <w:r w:rsidR="003715CD" w:rsidRPr="007703FF">
        <w:rPr>
          <w:rFonts w:ascii="Book Antiqua" w:hAnsi="Book Antiqua" w:cs="Times New Roman"/>
          <w:color w:val="000000" w:themeColor="text1"/>
          <w:sz w:val="24"/>
          <w:szCs w:val="24"/>
        </w:rPr>
        <w:t xml:space="preserve">April 2003 </w:t>
      </w:r>
      <w:r w:rsidR="006066C5" w:rsidRPr="007703FF">
        <w:rPr>
          <w:rFonts w:ascii="Book Antiqua" w:hAnsi="Book Antiqua" w:cs="Times New Roman"/>
          <w:color w:val="000000" w:themeColor="text1"/>
          <w:sz w:val="24"/>
          <w:szCs w:val="24"/>
        </w:rPr>
        <w:t xml:space="preserve">and </w:t>
      </w:r>
      <w:r w:rsidR="003715CD" w:rsidRPr="007703FF">
        <w:rPr>
          <w:rFonts w:ascii="Book Antiqua" w:hAnsi="Book Antiqua" w:cs="Times New Roman"/>
          <w:color w:val="000000" w:themeColor="text1"/>
          <w:sz w:val="24"/>
          <w:szCs w:val="24"/>
        </w:rPr>
        <w:t xml:space="preserve">August 2016 in our hospital. </w:t>
      </w:r>
      <w:r w:rsidR="00C45066" w:rsidRPr="007703FF">
        <w:rPr>
          <w:rFonts w:ascii="Book Antiqua" w:hAnsi="Book Antiqua" w:cs="Times New Roman"/>
          <w:color w:val="000000" w:themeColor="text1"/>
          <w:sz w:val="24"/>
          <w:szCs w:val="24"/>
        </w:rPr>
        <w:t xml:space="preserve">The patients were not required to give informed consent </w:t>
      </w:r>
      <w:r w:rsidR="00A54189" w:rsidRPr="007703FF">
        <w:rPr>
          <w:rFonts w:ascii="Book Antiqua" w:hAnsi="Book Antiqua" w:cs="Times New Roman"/>
          <w:color w:val="000000" w:themeColor="text1"/>
          <w:sz w:val="24"/>
          <w:szCs w:val="24"/>
        </w:rPr>
        <w:t xml:space="preserve">to participate </w:t>
      </w:r>
      <w:r w:rsidR="00C45066" w:rsidRPr="007703FF">
        <w:rPr>
          <w:rFonts w:ascii="Book Antiqua" w:hAnsi="Book Antiqua" w:cs="Times New Roman"/>
          <w:color w:val="000000" w:themeColor="text1"/>
          <w:sz w:val="24"/>
          <w:szCs w:val="24"/>
        </w:rPr>
        <w:t xml:space="preserve">in this study because the analysis used anonymised data obtained after each patient </w:t>
      </w:r>
      <w:r w:rsidR="00A54189" w:rsidRPr="007703FF">
        <w:rPr>
          <w:rFonts w:ascii="Book Antiqua" w:hAnsi="Book Antiqua" w:cs="Times New Roman"/>
          <w:color w:val="000000" w:themeColor="text1"/>
          <w:sz w:val="24"/>
          <w:szCs w:val="24"/>
        </w:rPr>
        <w:t xml:space="preserve">provided written consent to undergo the </w:t>
      </w:r>
      <w:r w:rsidR="00C45066" w:rsidRPr="007703FF">
        <w:rPr>
          <w:rFonts w:ascii="Book Antiqua" w:hAnsi="Book Antiqua" w:cs="Times New Roman"/>
          <w:color w:val="000000" w:themeColor="text1"/>
          <w:sz w:val="24"/>
          <w:szCs w:val="24"/>
        </w:rPr>
        <w:t>medical examination.</w:t>
      </w:r>
      <w:r w:rsidR="000B1BBE" w:rsidRPr="007703FF">
        <w:rPr>
          <w:rFonts w:ascii="Book Antiqua" w:hAnsi="Book Antiqua" w:cs="Times New Roman"/>
          <w:color w:val="000000" w:themeColor="text1"/>
          <w:sz w:val="24"/>
          <w:szCs w:val="24"/>
        </w:rPr>
        <w:t xml:space="preserve"> </w:t>
      </w:r>
      <w:r w:rsidR="00E90F9B" w:rsidRPr="007703FF">
        <w:rPr>
          <w:rFonts w:ascii="Book Antiqua" w:hAnsi="Book Antiqua" w:cs="Times New Roman"/>
          <w:color w:val="000000" w:themeColor="text1"/>
          <w:sz w:val="24"/>
          <w:szCs w:val="24"/>
        </w:rPr>
        <w:t>W</w:t>
      </w:r>
      <w:r w:rsidR="003715CD" w:rsidRPr="007703FF">
        <w:rPr>
          <w:rFonts w:ascii="Book Antiqua" w:hAnsi="Book Antiqua" w:cs="Times New Roman"/>
          <w:color w:val="000000" w:themeColor="text1"/>
          <w:sz w:val="24"/>
          <w:szCs w:val="24"/>
        </w:rPr>
        <w:t xml:space="preserve">e </w:t>
      </w:r>
      <w:r w:rsidR="006066C5" w:rsidRPr="007703FF">
        <w:rPr>
          <w:rFonts w:ascii="Book Antiqua" w:hAnsi="Book Antiqua" w:cs="Times New Roman"/>
          <w:color w:val="000000" w:themeColor="text1"/>
          <w:sz w:val="24"/>
          <w:szCs w:val="24"/>
        </w:rPr>
        <w:t xml:space="preserve">included </w:t>
      </w:r>
      <w:r w:rsidR="003715CD" w:rsidRPr="007703FF">
        <w:rPr>
          <w:rFonts w:ascii="Book Antiqua" w:hAnsi="Book Antiqua" w:cs="Times New Roman"/>
          <w:color w:val="000000" w:themeColor="text1"/>
          <w:sz w:val="24"/>
          <w:szCs w:val="24"/>
        </w:rPr>
        <w:t xml:space="preserve">62 </w:t>
      </w:r>
      <w:r w:rsidR="00E90F9B" w:rsidRPr="007703FF">
        <w:rPr>
          <w:rFonts w:ascii="Book Antiqua" w:hAnsi="Book Antiqua" w:cs="Times New Roman"/>
          <w:color w:val="000000" w:themeColor="text1"/>
          <w:sz w:val="24"/>
          <w:szCs w:val="24"/>
        </w:rPr>
        <w:t xml:space="preserve">of the 65 </w:t>
      </w:r>
      <w:r w:rsidR="003715CD" w:rsidRPr="007703FF">
        <w:rPr>
          <w:rFonts w:ascii="Book Antiqua" w:hAnsi="Book Antiqua" w:cs="Times New Roman"/>
          <w:color w:val="000000" w:themeColor="text1"/>
          <w:sz w:val="24"/>
          <w:szCs w:val="24"/>
        </w:rPr>
        <w:t>patients</w:t>
      </w:r>
      <w:r w:rsidR="00E90F9B" w:rsidRPr="007703FF">
        <w:rPr>
          <w:rFonts w:ascii="Book Antiqua" w:hAnsi="Book Antiqua" w:cs="Times New Roman"/>
          <w:color w:val="000000" w:themeColor="text1"/>
          <w:sz w:val="24"/>
          <w:szCs w:val="24"/>
        </w:rPr>
        <w:t xml:space="preserve"> in our study,</w:t>
      </w:r>
      <w:r w:rsidR="003715CD" w:rsidRPr="007703FF">
        <w:rPr>
          <w:rFonts w:ascii="Book Antiqua" w:hAnsi="Book Antiqua" w:cs="Times New Roman"/>
          <w:color w:val="000000" w:themeColor="text1"/>
          <w:sz w:val="24"/>
          <w:szCs w:val="24"/>
        </w:rPr>
        <w:t xml:space="preserve"> all </w:t>
      </w:r>
      <w:r w:rsidR="00E90F9B" w:rsidRPr="007703FF">
        <w:rPr>
          <w:rFonts w:ascii="Book Antiqua" w:hAnsi="Book Antiqua" w:cs="Times New Roman"/>
          <w:color w:val="000000" w:themeColor="text1"/>
          <w:sz w:val="24"/>
          <w:szCs w:val="24"/>
        </w:rPr>
        <w:t xml:space="preserve">of whom had </w:t>
      </w:r>
      <w:r w:rsidR="003715CD" w:rsidRPr="007703FF">
        <w:rPr>
          <w:rFonts w:ascii="Book Antiqua" w:hAnsi="Book Antiqua" w:cs="Times New Roman"/>
          <w:color w:val="000000" w:themeColor="text1"/>
          <w:sz w:val="24"/>
          <w:szCs w:val="24"/>
        </w:rPr>
        <w:t>Bismuth type II-IV stricture</w:t>
      </w:r>
      <w:r w:rsidR="00E90F9B" w:rsidRPr="007703FF">
        <w:rPr>
          <w:rFonts w:ascii="Book Antiqua" w:hAnsi="Book Antiqua" w:cs="Times New Roman"/>
          <w:color w:val="000000" w:themeColor="text1"/>
          <w:sz w:val="24"/>
          <w:szCs w:val="24"/>
        </w:rPr>
        <w:t>s, had</w:t>
      </w:r>
      <w:r w:rsidR="003715CD" w:rsidRPr="007703FF">
        <w:rPr>
          <w:rFonts w:ascii="Book Antiqua" w:hAnsi="Book Antiqua" w:cs="Times New Roman"/>
          <w:color w:val="000000" w:themeColor="text1"/>
          <w:sz w:val="24"/>
          <w:szCs w:val="24"/>
        </w:rPr>
        <w:t xml:space="preserve"> </w:t>
      </w:r>
      <w:r w:rsidR="00E90F9B" w:rsidRPr="007703FF">
        <w:rPr>
          <w:rFonts w:ascii="Book Antiqua" w:hAnsi="Book Antiqua" w:cs="Times New Roman"/>
          <w:color w:val="000000" w:themeColor="text1"/>
          <w:sz w:val="24"/>
          <w:szCs w:val="24"/>
        </w:rPr>
        <w:t>not received upper gastrointestinal tract surgery</w:t>
      </w:r>
      <w:r w:rsidR="006E125A" w:rsidRPr="007703FF">
        <w:rPr>
          <w:rFonts w:ascii="Book Antiqua" w:hAnsi="Book Antiqua" w:cs="Times New Roman"/>
          <w:color w:val="000000" w:themeColor="text1"/>
          <w:sz w:val="24"/>
          <w:szCs w:val="24"/>
        </w:rPr>
        <w:t>,</w:t>
      </w:r>
      <w:r w:rsidR="00E90F9B" w:rsidRPr="007703FF">
        <w:rPr>
          <w:rFonts w:ascii="Book Antiqua" w:hAnsi="Book Antiqua" w:cs="Times New Roman"/>
          <w:color w:val="000000" w:themeColor="text1"/>
          <w:sz w:val="24"/>
          <w:szCs w:val="24"/>
        </w:rPr>
        <w:t xml:space="preserve"> </w:t>
      </w:r>
      <w:r w:rsidR="003715CD" w:rsidRPr="007703FF">
        <w:rPr>
          <w:rFonts w:ascii="Book Antiqua" w:hAnsi="Book Antiqua" w:cs="Times New Roman"/>
          <w:color w:val="000000" w:themeColor="text1"/>
          <w:sz w:val="24"/>
          <w:szCs w:val="24"/>
        </w:rPr>
        <w:t xml:space="preserve">and </w:t>
      </w:r>
      <w:r w:rsidR="00A20104" w:rsidRPr="007703FF">
        <w:rPr>
          <w:rFonts w:ascii="Book Antiqua" w:hAnsi="Book Antiqua" w:cs="Times New Roman"/>
          <w:color w:val="000000" w:themeColor="text1"/>
          <w:sz w:val="24"/>
          <w:szCs w:val="24"/>
        </w:rPr>
        <w:t xml:space="preserve">had </w:t>
      </w:r>
      <w:r w:rsidR="008E76CB" w:rsidRPr="007703FF">
        <w:rPr>
          <w:rFonts w:ascii="Book Antiqua" w:hAnsi="Book Antiqua" w:cs="Times New Roman"/>
          <w:color w:val="000000" w:themeColor="text1"/>
          <w:sz w:val="24"/>
          <w:szCs w:val="24"/>
        </w:rPr>
        <w:t>underwent multi</w:t>
      </w:r>
      <w:r w:rsidR="006E125A" w:rsidRPr="007703FF">
        <w:rPr>
          <w:rFonts w:ascii="Book Antiqua" w:hAnsi="Book Antiqua" w:cs="Times New Roman"/>
          <w:color w:val="000000" w:themeColor="text1"/>
          <w:sz w:val="24"/>
          <w:szCs w:val="24"/>
        </w:rPr>
        <w:t>ple</w:t>
      </w:r>
      <w:r w:rsidR="008E25D6" w:rsidRPr="007703FF">
        <w:rPr>
          <w:rFonts w:ascii="Book Antiqua" w:hAnsi="Book Antiqua" w:cs="Times New Roman"/>
          <w:color w:val="000000" w:themeColor="text1"/>
          <w:sz w:val="24"/>
          <w:szCs w:val="24"/>
        </w:rPr>
        <w:t xml:space="preserve"> </w:t>
      </w:r>
      <w:r w:rsidR="003715CD" w:rsidRPr="007703FF">
        <w:rPr>
          <w:rFonts w:ascii="Book Antiqua" w:hAnsi="Book Antiqua" w:cs="Times New Roman"/>
          <w:color w:val="000000" w:themeColor="text1"/>
          <w:sz w:val="24"/>
          <w:szCs w:val="24"/>
        </w:rPr>
        <w:t>stent</w:t>
      </w:r>
      <w:r w:rsidR="008E76CB" w:rsidRPr="007703FF">
        <w:rPr>
          <w:rFonts w:ascii="Book Antiqua" w:hAnsi="Book Antiqua" w:cs="Times New Roman"/>
          <w:color w:val="000000" w:themeColor="text1"/>
          <w:sz w:val="24"/>
          <w:szCs w:val="24"/>
        </w:rPr>
        <w:t>-</w:t>
      </w:r>
      <w:r w:rsidR="003715CD" w:rsidRPr="007703FF">
        <w:rPr>
          <w:rFonts w:ascii="Book Antiqua" w:hAnsi="Book Antiqua" w:cs="Times New Roman"/>
          <w:color w:val="000000" w:themeColor="text1"/>
          <w:sz w:val="24"/>
          <w:szCs w:val="24"/>
        </w:rPr>
        <w:t>in</w:t>
      </w:r>
      <w:r w:rsidR="008E76CB" w:rsidRPr="007703FF">
        <w:rPr>
          <w:rFonts w:ascii="Book Antiqua" w:hAnsi="Book Antiqua" w:cs="Times New Roman"/>
          <w:color w:val="000000" w:themeColor="text1"/>
          <w:sz w:val="24"/>
          <w:szCs w:val="24"/>
        </w:rPr>
        <w:t>-</w:t>
      </w:r>
      <w:r w:rsidR="003715CD" w:rsidRPr="007703FF">
        <w:rPr>
          <w:rFonts w:ascii="Book Antiqua" w:hAnsi="Book Antiqua" w:cs="Times New Roman"/>
          <w:color w:val="000000" w:themeColor="text1"/>
          <w:sz w:val="24"/>
          <w:szCs w:val="24"/>
        </w:rPr>
        <w:t xml:space="preserve">stent </w:t>
      </w:r>
      <w:r w:rsidR="002827C6" w:rsidRPr="007703FF">
        <w:rPr>
          <w:rFonts w:ascii="Book Antiqua" w:hAnsi="Book Antiqua" w:cs="Times New Roman"/>
          <w:color w:val="000000" w:themeColor="text1"/>
          <w:sz w:val="24"/>
          <w:szCs w:val="24"/>
        </w:rPr>
        <w:t>placement</w:t>
      </w:r>
      <w:r w:rsidR="00A20104" w:rsidRPr="007703FF">
        <w:rPr>
          <w:rFonts w:ascii="Book Antiqua" w:hAnsi="Book Antiqua" w:cs="Times New Roman"/>
          <w:color w:val="000000" w:themeColor="text1"/>
          <w:sz w:val="24"/>
          <w:szCs w:val="24"/>
        </w:rPr>
        <w:t>s</w:t>
      </w:r>
      <w:r w:rsidR="003715CD" w:rsidRPr="007703FF">
        <w:rPr>
          <w:rFonts w:ascii="Book Antiqua" w:hAnsi="Book Antiqua" w:cs="Times New Roman"/>
          <w:color w:val="000000" w:themeColor="text1"/>
          <w:sz w:val="24"/>
          <w:szCs w:val="24"/>
        </w:rPr>
        <w:t xml:space="preserve"> (</w:t>
      </w:r>
      <w:r w:rsidR="00943DBB" w:rsidRPr="007703FF">
        <w:rPr>
          <w:rFonts w:ascii="Book Antiqua" w:hAnsi="Book Antiqua" w:cs="Times New Roman"/>
          <w:color w:val="000000" w:themeColor="text1"/>
          <w:sz w:val="24"/>
          <w:szCs w:val="24"/>
        </w:rPr>
        <w:t>Fig</w:t>
      </w:r>
      <w:r w:rsidR="00352FFA" w:rsidRPr="007703FF">
        <w:rPr>
          <w:rFonts w:ascii="Book Antiqua" w:hAnsi="Book Antiqua" w:cs="Times New Roman"/>
          <w:color w:val="000000" w:themeColor="text1"/>
          <w:sz w:val="24"/>
          <w:szCs w:val="24"/>
        </w:rPr>
        <w:t>ure</w:t>
      </w:r>
      <w:r w:rsidR="003715CD" w:rsidRPr="007703FF">
        <w:rPr>
          <w:rFonts w:ascii="Book Antiqua" w:hAnsi="Book Antiqua" w:cs="Times New Roman"/>
          <w:color w:val="000000" w:themeColor="text1"/>
          <w:sz w:val="24"/>
          <w:szCs w:val="24"/>
        </w:rPr>
        <w:t xml:space="preserve"> 1). </w:t>
      </w:r>
      <w:r w:rsidR="002827C6" w:rsidRPr="007703FF">
        <w:rPr>
          <w:rFonts w:ascii="Book Antiqua" w:hAnsi="Book Antiqua" w:cs="Times New Roman"/>
          <w:color w:val="000000" w:themeColor="text1"/>
          <w:sz w:val="24"/>
          <w:szCs w:val="24"/>
        </w:rPr>
        <w:t>Moreover</w:t>
      </w:r>
      <w:r w:rsidR="003715CD" w:rsidRPr="007703FF">
        <w:rPr>
          <w:rFonts w:ascii="Book Antiqua" w:hAnsi="Book Antiqua" w:cs="Times New Roman"/>
          <w:color w:val="000000" w:themeColor="text1"/>
          <w:sz w:val="24"/>
          <w:szCs w:val="24"/>
        </w:rPr>
        <w:t xml:space="preserve">, all </w:t>
      </w:r>
      <w:r w:rsidR="006E125A" w:rsidRPr="007703FF">
        <w:rPr>
          <w:rFonts w:ascii="Book Antiqua" w:hAnsi="Book Antiqua" w:cs="Times New Roman"/>
          <w:color w:val="000000" w:themeColor="text1"/>
          <w:sz w:val="24"/>
          <w:szCs w:val="24"/>
        </w:rPr>
        <w:t xml:space="preserve">patients </w:t>
      </w:r>
      <w:r w:rsidR="002827C6" w:rsidRPr="007703FF">
        <w:rPr>
          <w:rFonts w:ascii="Book Antiqua" w:hAnsi="Book Antiqua" w:cs="Times New Roman"/>
          <w:color w:val="000000" w:themeColor="text1"/>
          <w:sz w:val="24"/>
          <w:szCs w:val="24"/>
        </w:rPr>
        <w:t xml:space="preserve">retained the </w:t>
      </w:r>
      <w:r w:rsidR="003715CD" w:rsidRPr="007703FF">
        <w:rPr>
          <w:rFonts w:ascii="Book Antiqua" w:hAnsi="Book Antiqua" w:cs="Times New Roman"/>
          <w:color w:val="000000" w:themeColor="text1"/>
          <w:sz w:val="24"/>
          <w:szCs w:val="24"/>
        </w:rPr>
        <w:t>first metallic stent</w:t>
      </w:r>
      <w:r w:rsidR="002827C6" w:rsidRPr="007703FF">
        <w:rPr>
          <w:rFonts w:ascii="Book Antiqua" w:hAnsi="Book Antiqua" w:cs="Times New Roman"/>
          <w:color w:val="000000" w:themeColor="text1"/>
          <w:sz w:val="24"/>
          <w:szCs w:val="24"/>
        </w:rPr>
        <w:t xml:space="preserve"> that was place</w:t>
      </w:r>
      <w:r w:rsidR="006E125A" w:rsidRPr="007703FF">
        <w:rPr>
          <w:rFonts w:ascii="Book Antiqua" w:hAnsi="Book Antiqua" w:cs="Times New Roman"/>
          <w:color w:val="000000" w:themeColor="text1"/>
          <w:sz w:val="24"/>
          <w:szCs w:val="24"/>
        </w:rPr>
        <w:t>d</w:t>
      </w:r>
      <w:r w:rsidR="003715CD" w:rsidRPr="007703FF">
        <w:rPr>
          <w:rFonts w:ascii="Book Antiqua" w:hAnsi="Book Antiqua" w:cs="Times New Roman"/>
          <w:color w:val="000000" w:themeColor="text1"/>
          <w:sz w:val="24"/>
          <w:szCs w:val="24"/>
        </w:rPr>
        <w:t xml:space="preserve">. We divided the patients into two groups. The 49 patients </w:t>
      </w:r>
      <w:r w:rsidR="002827C6" w:rsidRPr="007703FF">
        <w:rPr>
          <w:rFonts w:ascii="Book Antiqua" w:hAnsi="Book Antiqua" w:cs="Times New Roman"/>
          <w:color w:val="000000" w:themeColor="text1"/>
          <w:sz w:val="24"/>
          <w:szCs w:val="24"/>
        </w:rPr>
        <w:t xml:space="preserve">in whom a </w:t>
      </w:r>
      <w:r w:rsidR="003715CD" w:rsidRPr="007703FF">
        <w:rPr>
          <w:rFonts w:ascii="Book Antiqua" w:hAnsi="Book Antiqua" w:cs="Times New Roman"/>
          <w:color w:val="000000" w:themeColor="text1"/>
          <w:sz w:val="24"/>
          <w:szCs w:val="24"/>
        </w:rPr>
        <w:t xml:space="preserve">stent-in-stent SEMS </w:t>
      </w:r>
      <w:r w:rsidR="002827C6" w:rsidRPr="007703FF">
        <w:rPr>
          <w:rFonts w:ascii="Book Antiqua" w:hAnsi="Book Antiqua" w:cs="Times New Roman"/>
          <w:color w:val="000000" w:themeColor="text1"/>
          <w:sz w:val="24"/>
          <w:szCs w:val="24"/>
        </w:rPr>
        <w:t xml:space="preserve">was </w:t>
      </w:r>
      <w:r w:rsidR="003715CD" w:rsidRPr="007703FF">
        <w:rPr>
          <w:rFonts w:ascii="Book Antiqua" w:hAnsi="Book Antiqua" w:cs="Times New Roman"/>
          <w:color w:val="000000" w:themeColor="text1"/>
          <w:sz w:val="24"/>
          <w:szCs w:val="24"/>
        </w:rPr>
        <w:t xml:space="preserve">successfully </w:t>
      </w:r>
      <w:r w:rsidR="002827C6" w:rsidRPr="007703FF">
        <w:rPr>
          <w:rFonts w:ascii="Book Antiqua" w:hAnsi="Book Antiqua" w:cs="Times New Roman"/>
          <w:color w:val="000000" w:themeColor="text1"/>
          <w:sz w:val="24"/>
          <w:szCs w:val="24"/>
        </w:rPr>
        <w:t xml:space="preserve">placed </w:t>
      </w:r>
      <w:r w:rsidR="003715CD" w:rsidRPr="007703FF">
        <w:rPr>
          <w:rFonts w:ascii="Book Antiqua" w:hAnsi="Book Antiqua" w:cs="Times New Roman"/>
          <w:color w:val="000000" w:themeColor="text1"/>
          <w:sz w:val="24"/>
          <w:szCs w:val="24"/>
        </w:rPr>
        <w:t xml:space="preserve">at </w:t>
      </w:r>
      <w:r w:rsidR="002827C6" w:rsidRPr="007703FF">
        <w:rPr>
          <w:rFonts w:ascii="Book Antiqua" w:hAnsi="Book Antiqua" w:cs="Times New Roman"/>
          <w:color w:val="000000" w:themeColor="text1"/>
          <w:sz w:val="24"/>
          <w:szCs w:val="24"/>
        </w:rPr>
        <w:t xml:space="preserve">the </w:t>
      </w:r>
      <w:r w:rsidR="003715CD" w:rsidRPr="007703FF">
        <w:rPr>
          <w:rFonts w:ascii="Book Antiqua" w:hAnsi="Book Antiqua" w:cs="Times New Roman"/>
          <w:color w:val="000000" w:themeColor="text1"/>
          <w:sz w:val="24"/>
          <w:szCs w:val="24"/>
        </w:rPr>
        <w:t xml:space="preserve">hilar biliary stricture were </w:t>
      </w:r>
      <w:r w:rsidR="002827C6" w:rsidRPr="007703FF">
        <w:rPr>
          <w:rFonts w:ascii="Book Antiqua" w:hAnsi="Book Antiqua" w:cs="Times New Roman"/>
          <w:color w:val="000000" w:themeColor="text1"/>
          <w:sz w:val="24"/>
          <w:szCs w:val="24"/>
        </w:rPr>
        <w:t>included in the s</w:t>
      </w:r>
      <w:r w:rsidR="003715CD" w:rsidRPr="007703FF">
        <w:rPr>
          <w:rFonts w:ascii="Book Antiqua" w:hAnsi="Book Antiqua" w:cs="Times New Roman"/>
          <w:color w:val="000000" w:themeColor="text1"/>
          <w:sz w:val="24"/>
          <w:szCs w:val="24"/>
        </w:rPr>
        <w:t xml:space="preserve">uccess group. The 13 patients </w:t>
      </w:r>
      <w:r w:rsidR="002827C6" w:rsidRPr="007703FF">
        <w:rPr>
          <w:rFonts w:ascii="Book Antiqua" w:hAnsi="Book Antiqua" w:cs="Times New Roman"/>
          <w:color w:val="000000" w:themeColor="text1"/>
          <w:sz w:val="24"/>
          <w:szCs w:val="24"/>
        </w:rPr>
        <w:t xml:space="preserve">in whom </w:t>
      </w:r>
      <w:r w:rsidR="003715CD" w:rsidRPr="007703FF">
        <w:rPr>
          <w:rFonts w:ascii="Book Antiqua" w:hAnsi="Book Antiqua" w:cs="Times New Roman"/>
          <w:color w:val="000000" w:themeColor="text1"/>
          <w:sz w:val="24"/>
          <w:szCs w:val="24"/>
        </w:rPr>
        <w:t xml:space="preserve">only one metallic stent </w:t>
      </w:r>
      <w:r w:rsidR="002827C6" w:rsidRPr="007703FF">
        <w:rPr>
          <w:rFonts w:ascii="Book Antiqua" w:hAnsi="Book Antiqua" w:cs="Times New Roman"/>
          <w:color w:val="000000" w:themeColor="text1"/>
          <w:sz w:val="24"/>
          <w:szCs w:val="24"/>
        </w:rPr>
        <w:t xml:space="preserve">was placed </w:t>
      </w:r>
      <w:r w:rsidR="003715CD" w:rsidRPr="007703FF">
        <w:rPr>
          <w:rFonts w:ascii="Book Antiqua" w:hAnsi="Book Antiqua" w:cs="Times New Roman"/>
          <w:color w:val="000000" w:themeColor="text1"/>
          <w:sz w:val="24"/>
          <w:szCs w:val="24"/>
        </w:rPr>
        <w:t xml:space="preserve">at </w:t>
      </w:r>
      <w:r w:rsidR="002827C6" w:rsidRPr="007703FF">
        <w:rPr>
          <w:rFonts w:ascii="Book Antiqua" w:hAnsi="Book Antiqua" w:cs="Times New Roman"/>
          <w:color w:val="000000" w:themeColor="text1"/>
          <w:sz w:val="24"/>
          <w:szCs w:val="24"/>
        </w:rPr>
        <w:t xml:space="preserve">the </w:t>
      </w:r>
      <w:r w:rsidR="003715CD" w:rsidRPr="007703FF">
        <w:rPr>
          <w:rFonts w:ascii="Book Antiqua" w:hAnsi="Book Antiqua" w:cs="Times New Roman"/>
          <w:color w:val="000000" w:themeColor="text1"/>
          <w:sz w:val="24"/>
          <w:szCs w:val="24"/>
        </w:rPr>
        <w:t xml:space="preserve">hilar biliary stricture were </w:t>
      </w:r>
      <w:r w:rsidR="002827C6" w:rsidRPr="007703FF">
        <w:rPr>
          <w:rFonts w:ascii="Book Antiqua" w:hAnsi="Book Antiqua" w:cs="Times New Roman"/>
          <w:color w:val="000000" w:themeColor="text1"/>
          <w:sz w:val="24"/>
          <w:szCs w:val="24"/>
        </w:rPr>
        <w:t>included in the f</w:t>
      </w:r>
      <w:r w:rsidR="003715CD" w:rsidRPr="007703FF">
        <w:rPr>
          <w:rFonts w:ascii="Book Antiqua" w:hAnsi="Book Antiqua" w:cs="Times New Roman"/>
          <w:color w:val="000000" w:themeColor="text1"/>
          <w:sz w:val="24"/>
          <w:szCs w:val="24"/>
        </w:rPr>
        <w:t>ailure group.</w:t>
      </w:r>
    </w:p>
    <w:p w14:paraId="4E9DCD79" w14:textId="77777777" w:rsidR="003715CD" w:rsidRPr="007703FF" w:rsidRDefault="003715CD" w:rsidP="00851D78">
      <w:pPr>
        <w:spacing w:line="360" w:lineRule="auto"/>
        <w:contextualSpacing/>
        <w:rPr>
          <w:rFonts w:ascii="Book Antiqua" w:hAnsi="Book Antiqua" w:cs="Times New Roman"/>
          <w:color w:val="000000" w:themeColor="text1"/>
          <w:sz w:val="24"/>
          <w:szCs w:val="24"/>
        </w:rPr>
      </w:pPr>
    </w:p>
    <w:p w14:paraId="16E07ACB" w14:textId="4291D841" w:rsidR="003715CD" w:rsidRPr="007703FF" w:rsidRDefault="00EF2110" w:rsidP="00851D78">
      <w:pPr>
        <w:spacing w:line="360" w:lineRule="auto"/>
        <w:contextualSpacing/>
        <w:rPr>
          <w:rFonts w:ascii="Book Antiqua" w:hAnsi="Book Antiqua" w:cs="Times New Roman"/>
          <w:b/>
          <w:i/>
          <w:color w:val="000000" w:themeColor="text1"/>
          <w:sz w:val="24"/>
          <w:szCs w:val="24"/>
        </w:rPr>
      </w:pPr>
      <w:r w:rsidRPr="007703FF">
        <w:rPr>
          <w:rFonts w:ascii="Book Antiqua" w:hAnsi="Book Antiqua" w:cs="Times New Roman"/>
          <w:b/>
          <w:i/>
          <w:color w:val="000000" w:themeColor="text1"/>
          <w:sz w:val="24"/>
          <w:szCs w:val="24"/>
        </w:rPr>
        <w:t xml:space="preserve">Endoscopic retrograde cholangiopancreatography </w:t>
      </w:r>
      <w:r w:rsidR="003715CD" w:rsidRPr="007703FF">
        <w:rPr>
          <w:rFonts w:ascii="Book Antiqua" w:hAnsi="Book Antiqua" w:cs="Times New Roman"/>
          <w:b/>
          <w:i/>
          <w:color w:val="000000" w:themeColor="text1"/>
          <w:sz w:val="24"/>
          <w:szCs w:val="24"/>
        </w:rPr>
        <w:t>procedure</w:t>
      </w:r>
    </w:p>
    <w:p w14:paraId="119343F8" w14:textId="375E9549" w:rsidR="00720DA3" w:rsidRPr="007703FF" w:rsidRDefault="007B0670" w:rsidP="00851D78">
      <w:pPr>
        <w:spacing w:line="360" w:lineRule="auto"/>
        <w:contextualSpacing/>
        <w:rPr>
          <w:rFonts w:ascii="Book Antiqua" w:hAnsi="Book Antiqua" w:cs="Times New Roman"/>
          <w:color w:val="000000" w:themeColor="text1"/>
          <w:sz w:val="24"/>
          <w:szCs w:val="24"/>
        </w:rPr>
      </w:pPr>
      <w:r w:rsidRPr="007B0670">
        <w:rPr>
          <w:rFonts w:ascii="Book Antiqua" w:hAnsi="Book Antiqua" w:cs="Times New Roman"/>
          <w:color w:val="000000" w:themeColor="text1"/>
          <w:sz w:val="24"/>
          <w:szCs w:val="24"/>
        </w:rPr>
        <w:t xml:space="preserve">Endoscopic retrograde cholangiopancreatography (ERCP) </w:t>
      </w:r>
      <w:r w:rsidR="00A20104" w:rsidRPr="007703FF">
        <w:rPr>
          <w:rFonts w:ascii="Book Antiqua" w:hAnsi="Book Antiqua" w:cs="Times New Roman"/>
          <w:color w:val="000000" w:themeColor="text1"/>
          <w:sz w:val="24"/>
          <w:szCs w:val="24"/>
        </w:rPr>
        <w:t xml:space="preserve">was </w:t>
      </w:r>
      <w:r w:rsidR="00F75410" w:rsidRPr="007703FF">
        <w:rPr>
          <w:rFonts w:ascii="Book Antiqua" w:hAnsi="Book Antiqua" w:cs="Times New Roman"/>
          <w:color w:val="000000" w:themeColor="text1"/>
          <w:sz w:val="24"/>
          <w:szCs w:val="24"/>
        </w:rPr>
        <w:t>performed by</w:t>
      </w:r>
      <w:r w:rsidR="002E52C0" w:rsidRPr="007703FF">
        <w:rPr>
          <w:rFonts w:ascii="Book Antiqua" w:hAnsi="Book Antiqua" w:cs="Times New Roman"/>
          <w:color w:val="000000" w:themeColor="text1"/>
          <w:sz w:val="24"/>
          <w:szCs w:val="24"/>
        </w:rPr>
        <w:t xml:space="preserve"> specialists of </w:t>
      </w:r>
      <w:proofErr w:type="spellStart"/>
      <w:r w:rsidR="002E52C0" w:rsidRPr="007703FF">
        <w:rPr>
          <w:rFonts w:ascii="Book Antiqua" w:hAnsi="Book Antiqua" w:cs="Times New Roman"/>
          <w:color w:val="000000" w:themeColor="text1"/>
          <w:sz w:val="24"/>
          <w:szCs w:val="24"/>
        </w:rPr>
        <w:t>pancreaticobiliary</w:t>
      </w:r>
      <w:proofErr w:type="spellEnd"/>
      <w:r w:rsidR="002E52C0" w:rsidRPr="007703FF">
        <w:rPr>
          <w:rFonts w:ascii="Book Antiqua" w:hAnsi="Book Antiqua" w:cs="Times New Roman"/>
          <w:color w:val="000000" w:themeColor="text1"/>
          <w:sz w:val="24"/>
          <w:szCs w:val="24"/>
        </w:rPr>
        <w:t xml:space="preserve"> endoscop</w:t>
      </w:r>
      <w:r w:rsidR="00815073" w:rsidRPr="007703FF">
        <w:rPr>
          <w:rFonts w:ascii="Book Antiqua" w:hAnsi="Book Antiqua" w:cs="Times New Roman"/>
          <w:color w:val="000000" w:themeColor="text1"/>
          <w:sz w:val="24"/>
          <w:szCs w:val="24"/>
        </w:rPr>
        <w:t xml:space="preserve">y who </w:t>
      </w:r>
      <w:r w:rsidR="00A20104" w:rsidRPr="007703FF">
        <w:rPr>
          <w:rFonts w:ascii="Book Antiqua" w:hAnsi="Book Antiqua" w:cs="Times New Roman"/>
          <w:color w:val="000000" w:themeColor="text1"/>
          <w:sz w:val="24"/>
          <w:szCs w:val="24"/>
        </w:rPr>
        <w:t xml:space="preserve">had </w:t>
      </w:r>
      <w:r w:rsidR="00815073" w:rsidRPr="007703FF">
        <w:rPr>
          <w:rFonts w:ascii="Book Antiqua" w:hAnsi="Book Antiqua" w:cs="Times New Roman"/>
          <w:color w:val="000000" w:themeColor="text1"/>
          <w:sz w:val="24"/>
          <w:szCs w:val="24"/>
        </w:rPr>
        <w:t>experience</w:t>
      </w:r>
      <w:r w:rsidR="00A20104" w:rsidRPr="007703FF">
        <w:rPr>
          <w:rFonts w:ascii="Book Antiqua" w:hAnsi="Book Antiqua" w:cs="Times New Roman"/>
          <w:color w:val="000000" w:themeColor="text1"/>
          <w:sz w:val="24"/>
          <w:szCs w:val="24"/>
        </w:rPr>
        <w:t xml:space="preserve"> performing at least </w:t>
      </w:r>
      <w:r w:rsidR="00815073" w:rsidRPr="007703FF">
        <w:rPr>
          <w:rFonts w:ascii="Book Antiqua" w:hAnsi="Book Antiqua" w:cs="Times New Roman"/>
          <w:color w:val="000000" w:themeColor="text1"/>
          <w:sz w:val="24"/>
          <w:szCs w:val="24"/>
        </w:rPr>
        <w:t>20</w:t>
      </w:r>
      <w:r w:rsidR="002E52C0" w:rsidRPr="007703FF">
        <w:rPr>
          <w:rFonts w:ascii="Book Antiqua" w:hAnsi="Book Antiqua" w:cs="Times New Roman"/>
          <w:color w:val="000000" w:themeColor="text1"/>
          <w:sz w:val="24"/>
          <w:szCs w:val="24"/>
        </w:rPr>
        <w:t xml:space="preserve">00 ERCP procedures </w:t>
      </w:r>
      <w:r w:rsidR="00815073" w:rsidRPr="007703FF">
        <w:rPr>
          <w:rFonts w:ascii="Book Antiqua" w:hAnsi="Book Antiqua" w:cs="Times New Roman"/>
          <w:color w:val="000000" w:themeColor="text1"/>
          <w:sz w:val="24"/>
          <w:szCs w:val="24"/>
        </w:rPr>
        <w:t xml:space="preserve">or </w:t>
      </w:r>
      <w:r w:rsidR="00A20104" w:rsidRPr="007703FF">
        <w:rPr>
          <w:rFonts w:ascii="Book Antiqua" w:hAnsi="Book Antiqua" w:cs="Times New Roman"/>
          <w:color w:val="000000" w:themeColor="text1"/>
          <w:sz w:val="24"/>
          <w:szCs w:val="24"/>
        </w:rPr>
        <w:t xml:space="preserve">by </w:t>
      </w:r>
      <w:r w:rsidR="00815073" w:rsidRPr="007703FF">
        <w:rPr>
          <w:rFonts w:ascii="Book Antiqua" w:hAnsi="Book Antiqua" w:cs="Times New Roman"/>
          <w:color w:val="000000" w:themeColor="text1"/>
          <w:sz w:val="24"/>
          <w:szCs w:val="24"/>
        </w:rPr>
        <w:t>trainees</w:t>
      </w:r>
      <w:r w:rsidR="002E52C0" w:rsidRPr="007703FF">
        <w:rPr>
          <w:rFonts w:ascii="Book Antiqua" w:hAnsi="Book Antiqua" w:cs="Times New Roman"/>
          <w:color w:val="000000" w:themeColor="text1"/>
          <w:sz w:val="24"/>
          <w:szCs w:val="24"/>
        </w:rPr>
        <w:t xml:space="preserve"> under the guidance of specialists.</w:t>
      </w:r>
      <w:r w:rsidR="00F75410" w:rsidRPr="007703FF">
        <w:rPr>
          <w:rFonts w:ascii="Book Antiqua" w:hAnsi="Book Antiqua" w:cs="Times New Roman"/>
          <w:color w:val="000000" w:themeColor="text1"/>
          <w:sz w:val="24"/>
          <w:szCs w:val="24"/>
        </w:rPr>
        <w:t xml:space="preserve"> </w:t>
      </w:r>
      <w:r w:rsidR="003715CD" w:rsidRPr="007703FF">
        <w:rPr>
          <w:rFonts w:ascii="Book Antiqua" w:hAnsi="Book Antiqua" w:cs="Times New Roman"/>
          <w:color w:val="000000" w:themeColor="text1"/>
          <w:sz w:val="24"/>
          <w:szCs w:val="24"/>
        </w:rPr>
        <w:t xml:space="preserve">Before </w:t>
      </w:r>
      <w:r w:rsidR="001E1246" w:rsidRPr="007703FF">
        <w:rPr>
          <w:rFonts w:ascii="Book Antiqua" w:hAnsi="Book Antiqua" w:cs="Times New Roman"/>
          <w:color w:val="000000" w:themeColor="text1"/>
          <w:sz w:val="24"/>
          <w:szCs w:val="24"/>
        </w:rPr>
        <w:t xml:space="preserve">the </w:t>
      </w:r>
      <w:r w:rsidR="003715CD" w:rsidRPr="007703FF">
        <w:rPr>
          <w:rFonts w:ascii="Book Antiqua" w:hAnsi="Book Antiqua" w:cs="Times New Roman"/>
          <w:color w:val="000000" w:themeColor="text1"/>
          <w:sz w:val="24"/>
          <w:szCs w:val="24"/>
        </w:rPr>
        <w:t xml:space="preserve">ERCP </w:t>
      </w:r>
      <w:r w:rsidR="001E1246" w:rsidRPr="007703FF">
        <w:rPr>
          <w:rFonts w:ascii="Book Antiqua" w:hAnsi="Book Antiqua" w:cs="Times New Roman"/>
          <w:color w:val="000000" w:themeColor="text1"/>
          <w:sz w:val="24"/>
          <w:szCs w:val="24"/>
        </w:rPr>
        <w:t xml:space="preserve">procedure was </w:t>
      </w:r>
      <w:r w:rsidR="00DF75E8" w:rsidRPr="007703FF">
        <w:rPr>
          <w:rFonts w:ascii="Book Antiqua" w:hAnsi="Book Antiqua" w:cs="Times New Roman"/>
          <w:color w:val="000000" w:themeColor="text1"/>
          <w:sz w:val="24"/>
          <w:szCs w:val="24"/>
        </w:rPr>
        <w:t>initiated</w:t>
      </w:r>
      <w:r w:rsidR="003715CD" w:rsidRPr="007703FF">
        <w:rPr>
          <w:rFonts w:ascii="Book Antiqua" w:hAnsi="Book Antiqua" w:cs="Times New Roman"/>
          <w:color w:val="000000" w:themeColor="text1"/>
          <w:sz w:val="24"/>
          <w:szCs w:val="24"/>
        </w:rPr>
        <w:t xml:space="preserve">, all patients were sufficiently sedated with midazolam. After </w:t>
      </w:r>
      <w:r w:rsidR="001E1246" w:rsidRPr="007703FF">
        <w:rPr>
          <w:rFonts w:ascii="Book Antiqua" w:hAnsi="Book Antiqua" w:cs="Times New Roman"/>
          <w:color w:val="000000" w:themeColor="text1"/>
          <w:sz w:val="24"/>
          <w:szCs w:val="24"/>
        </w:rPr>
        <w:t xml:space="preserve">the </w:t>
      </w:r>
      <w:r w:rsidR="003715CD" w:rsidRPr="007703FF">
        <w:rPr>
          <w:rFonts w:ascii="Book Antiqua" w:hAnsi="Book Antiqua" w:cs="Times New Roman"/>
          <w:color w:val="000000" w:themeColor="text1"/>
          <w:sz w:val="24"/>
          <w:szCs w:val="24"/>
        </w:rPr>
        <w:t xml:space="preserve">ERCP endoscope was </w:t>
      </w:r>
      <w:r w:rsidR="001E1246" w:rsidRPr="007703FF">
        <w:rPr>
          <w:rFonts w:ascii="Book Antiqua" w:hAnsi="Book Antiqua" w:cs="Times New Roman"/>
          <w:color w:val="000000" w:themeColor="text1"/>
          <w:sz w:val="24"/>
          <w:szCs w:val="24"/>
        </w:rPr>
        <w:t xml:space="preserve">placed in the </w:t>
      </w:r>
      <w:r w:rsidR="003715CD" w:rsidRPr="007703FF">
        <w:rPr>
          <w:rFonts w:ascii="Book Antiqua" w:hAnsi="Book Antiqua" w:cs="Times New Roman"/>
          <w:color w:val="000000" w:themeColor="text1"/>
          <w:sz w:val="24"/>
          <w:szCs w:val="24"/>
        </w:rPr>
        <w:t xml:space="preserve">descending portion of </w:t>
      </w:r>
      <w:r w:rsidR="001E1246" w:rsidRPr="007703FF">
        <w:rPr>
          <w:rFonts w:ascii="Book Antiqua" w:hAnsi="Book Antiqua" w:cs="Times New Roman"/>
          <w:color w:val="000000" w:themeColor="text1"/>
          <w:sz w:val="24"/>
          <w:szCs w:val="24"/>
        </w:rPr>
        <w:t xml:space="preserve">the </w:t>
      </w:r>
      <w:r w:rsidR="003715CD" w:rsidRPr="007703FF">
        <w:rPr>
          <w:rFonts w:ascii="Book Antiqua" w:hAnsi="Book Antiqua" w:cs="Times New Roman"/>
          <w:color w:val="000000" w:themeColor="text1"/>
          <w:sz w:val="24"/>
          <w:szCs w:val="24"/>
        </w:rPr>
        <w:t>duodenum, biliary duct cannulation was performed</w:t>
      </w:r>
      <w:r w:rsidR="00DF75E8" w:rsidRPr="007703FF">
        <w:rPr>
          <w:rFonts w:ascii="Book Antiqua" w:hAnsi="Book Antiqua" w:cs="Times New Roman"/>
          <w:color w:val="000000" w:themeColor="text1"/>
          <w:sz w:val="24"/>
          <w:szCs w:val="24"/>
        </w:rPr>
        <w:t>,</w:t>
      </w:r>
      <w:r w:rsidR="005865E8" w:rsidRPr="007703FF">
        <w:rPr>
          <w:rFonts w:ascii="Book Antiqua" w:hAnsi="Book Antiqua" w:cs="Times New Roman"/>
          <w:color w:val="000000" w:themeColor="text1"/>
          <w:sz w:val="24"/>
          <w:szCs w:val="24"/>
        </w:rPr>
        <w:t xml:space="preserve"> and</w:t>
      </w:r>
      <w:r w:rsidR="003715CD" w:rsidRPr="007703FF">
        <w:rPr>
          <w:rFonts w:ascii="Book Antiqua" w:hAnsi="Book Antiqua" w:cs="Times New Roman"/>
          <w:color w:val="000000" w:themeColor="text1"/>
          <w:sz w:val="24"/>
          <w:szCs w:val="24"/>
        </w:rPr>
        <w:t xml:space="preserve"> </w:t>
      </w:r>
      <w:r w:rsidR="001E1246" w:rsidRPr="007703FF">
        <w:rPr>
          <w:rFonts w:ascii="Book Antiqua" w:hAnsi="Book Antiqua" w:cs="Times New Roman"/>
          <w:color w:val="000000" w:themeColor="text1"/>
          <w:sz w:val="24"/>
          <w:szCs w:val="24"/>
        </w:rPr>
        <w:t xml:space="preserve">the </w:t>
      </w:r>
      <w:proofErr w:type="spellStart"/>
      <w:r w:rsidR="003715CD" w:rsidRPr="007703FF">
        <w:rPr>
          <w:rFonts w:ascii="Book Antiqua" w:hAnsi="Book Antiqua" w:cs="Times New Roman"/>
          <w:color w:val="000000" w:themeColor="text1"/>
          <w:sz w:val="24"/>
          <w:szCs w:val="24"/>
        </w:rPr>
        <w:t>stricture</w:t>
      </w:r>
      <w:r w:rsidR="005865E8" w:rsidRPr="007703FF">
        <w:rPr>
          <w:rFonts w:ascii="Book Antiqua" w:hAnsi="Book Antiqua" w:cs="Times New Roman"/>
          <w:color w:val="000000" w:themeColor="text1"/>
          <w:sz w:val="24"/>
          <w:szCs w:val="24"/>
        </w:rPr>
        <w:t>d</w:t>
      </w:r>
      <w:proofErr w:type="spellEnd"/>
      <w:r w:rsidR="003715CD" w:rsidRPr="007703FF">
        <w:rPr>
          <w:rFonts w:ascii="Book Antiqua" w:hAnsi="Book Antiqua" w:cs="Times New Roman"/>
          <w:color w:val="000000" w:themeColor="text1"/>
          <w:sz w:val="24"/>
          <w:szCs w:val="24"/>
        </w:rPr>
        <w:t xml:space="preserve"> </w:t>
      </w:r>
      <w:r w:rsidR="001E1246" w:rsidRPr="007703FF">
        <w:rPr>
          <w:rFonts w:ascii="Book Antiqua" w:hAnsi="Book Antiqua" w:cs="Times New Roman"/>
          <w:color w:val="000000" w:themeColor="text1"/>
          <w:sz w:val="24"/>
          <w:szCs w:val="24"/>
        </w:rPr>
        <w:t xml:space="preserve">region </w:t>
      </w:r>
      <w:r w:rsidR="003715CD" w:rsidRPr="007703FF">
        <w:rPr>
          <w:rFonts w:ascii="Book Antiqua" w:hAnsi="Book Antiqua" w:cs="Times New Roman"/>
          <w:color w:val="000000" w:themeColor="text1"/>
          <w:sz w:val="24"/>
          <w:szCs w:val="24"/>
        </w:rPr>
        <w:t xml:space="preserve">was observed </w:t>
      </w:r>
      <w:r w:rsidR="001E1246" w:rsidRPr="007703FF">
        <w:rPr>
          <w:rFonts w:ascii="Book Antiqua" w:hAnsi="Book Antiqua" w:cs="Times New Roman"/>
          <w:color w:val="000000" w:themeColor="text1"/>
          <w:sz w:val="24"/>
          <w:szCs w:val="24"/>
        </w:rPr>
        <w:t xml:space="preserve">using </w:t>
      </w:r>
      <w:r w:rsidR="003715CD" w:rsidRPr="007703FF">
        <w:rPr>
          <w:rFonts w:ascii="Book Antiqua" w:hAnsi="Book Antiqua" w:cs="Times New Roman"/>
          <w:color w:val="000000" w:themeColor="text1"/>
          <w:sz w:val="24"/>
          <w:szCs w:val="24"/>
        </w:rPr>
        <w:t xml:space="preserve">cholangiography. Endoscopic </w:t>
      </w:r>
      <w:proofErr w:type="spellStart"/>
      <w:r w:rsidR="003715CD" w:rsidRPr="007703FF">
        <w:rPr>
          <w:rFonts w:ascii="Book Antiqua" w:hAnsi="Book Antiqua" w:cs="Times New Roman"/>
          <w:color w:val="000000" w:themeColor="text1"/>
          <w:sz w:val="24"/>
          <w:szCs w:val="24"/>
        </w:rPr>
        <w:t>sphincterotomy</w:t>
      </w:r>
      <w:proofErr w:type="spellEnd"/>
      <w:r w:rsidR="003715CD" w:rsidRPr="007703FF">
        <w:rPr>
          <w:rFonts w:ascii="Book Antiqua" w:hAnsi="Book Antiqua" w:cs="Times New Roman"/>
          <w:color w:val="000000" w:themeColor="text1"/>
          <w:sz w:val="24"/>
          <w:szCs w:val="24"/>
        </w:rPr>
        <w:t xml:space="preserve"> (EST) was performed as required. </w:t>
      </w:r>
      <w:r w:rsidR="005865E8" w:rsidRPr="007703FF">
        <w:rPr>
          <w:rFonts w:ascii="Book Antiqua" w:hAnsi="Book Antiqua" w:cs="Times New Roman"/>
          <w:color w:val="000000" w:themeColor="text1"/>
          <w:sz w:val="24"/>
          <w:szCs w:val="24"/>
        </w:rPr>
        <w:t xml:space="preserve">The first </w:t>
      </w:r>
      <w:r w:rsidR="003715CD" w:rsidRPr="007703FF">
        <w:rPr>
          <w:rFonts w:ascii="Book Antiqua" w:hAnsi="Book Antiqua" w:cs="Times New Roman"/>
          <w:color w:val="000000" w:themeColor="text1"/>
          <w:sz w:val="24"/>
          <w:szCs w:val="24"/>
        </w:rPr>
        <w:t xml:space="preserve">metallic stent was placed at </w:t>
      </w:r>
      <w:r w:rsidR="005865E8" w:rsidRPr="007703FF">
        <w:rPr>
          <w:rFonts w:ascii="Book Antiqua" w:hAnsi="Book Antiqua" w:cs="Times New Roman"/>
          <w:color w:val="000000" w:themeColor="text1"/>
          <w:sz w:val="24"/>
          <w:szCs w:val="24"/>
        </w:rPr>
        <w:t xml:space="preserve">the </w:t>
      </w:r>
      <w:r w:rsidR="003715CD" w:rsidRPr="007703FF">
        <w:rPr>
          <w:rFonts w:ascii="Book Antiqua" w:hAnsi="Book Antiqua" w:cs="Times New Roman"/>
          <w:color w:val="000000" w:themeColor="text1"/>
          <w:sz w:val="24"/>
          <w:szCs w:val="24"/>
        </w:rPr>
        <w:t xml:space="preserve">hilar biliary stricture, and </w:t>
      </w:r>
      <w:r w:rsidR="005865E8" w:rsidRPr="007703FF">
        <w:rPr>
          <w:rFonts w:ascii="Book Antiqua" w:hAnsi="Book Antiqua" w:cs="Times New Roman"/>
          <w:color w:val="000000" w:themeColor="text1"/>
          <w:sz w:val="24"/>
          <w:szCs w:val="24"/>
        </w:rPr>
        <w:t xml:space="preserve">a </w:t>
      </w:r>
      <w:r w:rsidR="003715CD" w:rsidRPr="007703FF">
        <w:rPr>
          <w:rFonts w:ascii="Book Antiqua" w:hAnsi="Book Antiqua" w:cs="Times New Roman"/>
          <w:color w:val="000000" w:themeColor="text1"/>
          <w:sz w:val="24"/>
          <w:szCs w:val="24"/>
        </w:rPr>
        <w:t xml:space="preserve">wire </w:t>
      </w:r>
      <w:r w:rsidR="003715CD" w:rsidRPr="007703FF">
        <w:rPr>
          <w:rFonts w:ascii="Book Antiqua" w:hAnsi="Book Antiqua" w:cs="Times New Roman"/>
          <w:color w:val="000000" w:themeColor="text1"/>
          <w:sz w:val="24"/>
          <w:szCs w:val="24"/>
        </w:rPr>
        <w:lastRenderedPageBreak/>
        <w:t xml:space="preserve">was </w:t>
      </w:r>
      <w:r w:rsidR="005865E8" w:rsidRPr="007703FF">
        <w:rPr>
          <w:rFonts w:ascii="Book Antiqua" w:hAnsi="Book Antiqua" w:cs="Times New Roman"/>
          <w:color w:val="000000" w:themeColor="text1"/>
          <w:sz w:val="24"/>
          <w:szCs w:val="24"/>
        </w:rPr>
        <w:t>passed</w:t>
      </w:r>
      <w:r w:rsidR="003715CD" w:rsidRPr="007703FF">
        <w:rPr>
          <w:rFonts w:ascii="Book Antiqua" w:hAnsi="Book Antiqua" w:cs="Times New Roman"/>
          <w:color w:val="000000" w:themeColor="text1"/>
          <w:sz w:val="24"/>
          <w:szCs w:val="24"/>
        </w:rPr>
        <w:t xml:space="preserve"> to </w:t>
      </w:r>
      <w:r w:rsidR="005865E8" w:rsidRPr="007703FF">
        <w:rPr>
          <w:rFonts w:ascii="Book Antiqua" w:hAnsi="Book Antiqua" w:cs="Times New Roman"/>
          <w:color w:val="000000" w:themeColor="text1"/>
          <w:sz w:val="24"/>
          <w:szCs w:val="24"/>
        </w:rPr>
        <w:t xml:space="preserve">the </w:t>
      </w:r>
      <w:r w:rsidR="003715CD" w:rsidRPr="007703FF">
        <w:rPr>
          <w:rFonts w:ascii="Book Antiqua" w:hAnsi="Book Antiqua" w:cs="Times New Roman"/>
          <w:color w:val="000000" w:themeColor="text1"/>
          <w:sz w:val="24"/>
          <w:szCs w:val="24"/>
        </w:rPr>
        <w:t xml:space="preserve">second targeted biliary duct. </w:t>
      </w:r>
      <w:r w:rsidR="00735658" w:rsidRPr="007703FF">
        <w:rPr>
          <w:rFonts w:ascii="Book Antiqua" w:hAnsi="Book Antiqua" w:cs="Times New Roman"/>
          <w:color w:val="000000" w:themeColor="text1"/>
          <w:sz w:val="24"/>
          <w:szCs w:val="24"/>
        </w:rPr>
        <w:t>If a wire wa</w:t>
      </w:r>
      <w:r w:rsidR="00825D60" w:rsidRPr="007703FF">
        <w:rPr>
          <w:rFonts w:ascii="Book Antiqua" w:hAnsi="Book Antiqua" w:cs="Times New Roman"/>
          <w:color w:val="000000" w:themeColor="text1"/>
          <w:sz w:val="24"/>
          <w:szCs w:val="24"/>
        </w:rPr>
        <w:t>s not</w:t>
      </w:r>
      <w:r w:rsidR="00735658" w:rsidRPr="007703FF">
        <w:rPr>
          <w:rFonts w:ascii="Book Antiqua" w:hAnsi="Book Antiqua" w:cs="Times New Roman"/>
          <w:color w:val="000000" w:themeColor="text1"/>
          <w:sz w:val="24"/>
          <w:szCs w:val="24"/>
        </w:rPr>
        <w:t xml:space="preserve"> passed to the second targeted biliary duct, the procedure was finished. </w:t>
      </w:r>
      <w:r w:rsidR="003715CD" w:rsidRPr="007703FF">
        <w:rPr>
          <w:rFonts w:ascii="Book Antiqua" w:hAnsi="Book Antiqua" w:cs="Times New Roman"/>
          <w:color w:val="000000" w:themeColor="text1"/>
          <w:sz w:val="24"/>
          <w:szCs w:val="24"/>
        </w:rPr>
        <w:t xml:space="preserve">After </w:t>
      </w:r>
      <w:r w:rsidR="005865E8" w:rsidRPr="007703FF">
        <w:rPr>
          <w:rFonts w:ascii="Book Antiqua" w:hAnsi="Book Antiqua" w:cs="Times New Roman"/>
          <w:color w:val="000000" w:themeColor="text1"/>
          <w:sz w:val="24"/>
          <w:szCs w:val="24"/>
        </w:rPr>
        <w:t xml:space="preserve">the </w:t>
      </w:r>
      <w:r w:rsidR="003715CD" w:rsidRPr="007703FF">
        <w:rPr>
          <w:rFonts w:ascii="Book Antiqua" w:hAnsi="Book Antiqua" w:cs="Times New Roman"/>
          <w:color w:val="000000" w:themeColor="text1"/>
          <w:sz w:val="24"/>
          <w:szCs w:val="24"/>
        </w:rPr>
        <w:t xml:space="preserve">mesh was dilated </w:t>
      </w:r>
      <w:r w:rsidR="005865E8" w:rsidRPr="007703FF">
        <w:rPr>
          <w:rFonts w:ascii="Book Antiqua" w:hAnsi="Book Antiqua" w:cs="Times New Roman"/>
          <w:color w:val="000000" w:themeColor="text1"/>
          <w:sz w:val="24"/>
          <w:szCs w:val="24"/>
        </w:rPr>
        <w:t xml:space="preserve">using an </w:t>
      </w:r>
      <w:r w:rsidR="003715CD" w:rsidRPr="007703FF">
        <w:rPr>
          <w:rFonts w:ascii="Book Antiqua" w:hAnsi="Book Antiqua" w:cs="Times New Roman"/>
          <w:color w:val="000000" w:themeColor="text1"/>
          <w:sz w:val="24"/>
          <w:szCs w:val="24"/>
        </w:rPr>
        <w:t>ERCP catheter,</w:t>
      </w:r>
      <w:r w:rsidR="00A20104" w:rsidRPr="007703FF">
        <w:rPr>
          <w:rFonts w:ascii="Book Antiqua" w:hAnsi="Book Antiqua" w:cs="Times New Roman"/>
          <w:color w:val="000000" w:themeColor="text1"/>
          <w:sz w:val="24"/>
          <w:szCs w:val="24"/>
        </w:rPr>
        <w:t xml:space="preserve"> a</w:t>
      </w:r>
      <w:r w:rsidR="003715CD" w:rsidRPr="007703FF">
        <w:rPr>
          <w:rFonts w:ascii="Book Antiqua" w:hAnsi="Book Antiqua" w:cs="Times New Roman"/>
          <w:color w:val="000000" w:themeColor="text1"/>
          <w:sz w:val="24"/>
          <w:szCs w:val="24"/>
        </w:rPr>
        <w:t xml:space="preserve"> dilator catheter</w:t>
      </w:r>
      <w:r w:rsidR="00DF75E8" w:rsidRPr="007703FF">
        <w:rPr>
          <w:rFonts w:ascii="Book Antiqua" w:hAnsi="Book Antiqua" w:cs="Times New Roman"/>
          <w:color w:val="000000" w:themeColor="text1"/>
          <w:sz w:val="24"/>
          <w:szCs w:val="24"/>
        </w:rPr>
        <w:t>,</w:t>
      </w:r>
      <w:r w:rsidR="003715CD" w:rsidRPr="007703FF">
        <w:rPr>
          <w:rFonts w:ascii="Book Antiqua" w:hAnsi="Book Antiqua" w:cs="Times New Roman"/>
          <w:color w:val="000000" w:themeColor="text1"/>
          <w:sz w:val="24"/>
          <w:szCs w:val="24"/>
        </w:rPr>
        <w:t xml:space="preserve"> or </w:t>
      </w:r>
      <w:r w:rsidR="00A20104" w:rsidRPr="007703FF">
        <w:rPr>
          <w:rFonts w:ascii="Book Antiqua" w:hAnsi="Book Antiqua" w:cs="Times New Roman"/>
          <w:color w:val="000000" w:themeColor="text1"/>
          <w:sz w:val="24"/>
          <w:szCs w:val="24"/>
        </w:rPr>
        <w:t xml:space="preserve">a </w:t>
      </w:r>
      <w:r w:rsidR="003715CD" w:rsidRPr="007703FF">
        <w:rPr>
          <w:rFonts w:ascii="Book Antiqua" w:hAnsi="Book Antiqua" w:cs="Times New Roman"/>
          <w:color w:val="000000" w:themeColor="text1"/>
          <w:sz w:val="24"/>
          <w:szCs w:val="24"/>
        </w:rPr>
        <w:t xml:space="preserve">balloon catheter, </w:t>
      </w:r>
      <w:r w:rsidR="005865E8" w:rsidRPr="007703FF">
        <w:rPr>
          <w:rFonts w:ascii="Book Antiqua" w:hAnsi="Book Antiqua" w:cs="Times New Roman"/>
          <w:color w:val="000000" w:themeColor="text1"/>
          <w:sz w:val="24"/>
          <w:szCs w:val="24"/>
        </w:rPr>
        <w:t xml:space="preserve">a </w:t>
      </w:r>
      <w:r w:rsidR="003715CD" w:rsidRPr="007703FF">
        <w:rPr>
          <w:rFonts w:ascii="Book Antiqua" w:hAnsi="Book Antiqua" w:cs="Times New Roman"/>
          <w:color w:val="000000" w:themeColor="text1"/>
          <w:sz w:val="24"/>
          <w:szCs w:val="24"/>
        </w:rPr>
        <w:t xml:space="preserve">second metallic stent </w:t>
      </w:r>
      <w:r w:rsidR="005865E8" w:rsidRPr="007703FF">
        <w:rPr>
          <w:rFonts w:ascii="Book Antiqua" w:hAnsi="Book Antiqua" w:cs="Times New Roman"/>
          <w:color w:val="000000" w:themeColor="text1"/>
          <w:sz w:val="24"/>
          <w:szCs w:val="24"/>
        </w:rPr>
        <w:t xml:space="preserve">was </w:t>
      </w:r>
      <w:r w:rsidR="003715CD" w:rsidRPr="007703FF">
        <w:rPr>
          <w:rFonts w:ascii="Book Antiqua" w:hAnsi="Book Antiqua" w:cs="Times New Roman"/>
          <w:color w:val="000000" w:themeColor="text1"/>
          <w:sz w:val="24"/>
          <w:szCs w:val="24"/>
        </w:rPr>
        <w:t xml:space="preserve">placed. </w:t>
      </w:r>
      <w:r w:rsidR="00802B0D" w:rsidRPr="007703FF">
        <w:rPr>
          <w:rFonts w:ascii="Book Antiqua" w:hAnsi="Book Antiqua" w:cs="Times New Roman"/>
          <w:color w:val="000000" w:themeColor="text1"/>
          <w:sz w:val="24"/>
          <w:szCs w:val="24"/>
        </w:rPr>
        <w:t xml:space="preserve">Dilation devices were selected randomly by each </w:t>
      </w:r>
      <w:proofErr w:type="spellStart"/>
      <w:r w:rsidR="00802B0D" w:rsidRPr="007703FF">
        <w:rPr>
          <w:rFonts w:ascii="Book Antiqua" w:hAnsi="Book Antiqua" w:cs="Times New Roman"/>
          <w:color w:val="000000" w:themeColor="text1"/>
          <w:sz w:val="24"/>
          <w:szCs w:val="24"/>
        </w:rPr>
        <w:t>end</w:t>
      </w:r>
      <w:r w:rsidR="00857656" w:rsidRPr="007703FF">
        <w:rPr>
          <w:rFonts w:ascii="Book Antiqua" w:hAnsi="Book Antiqua" w:cs="Times New Roman"/>
          <w:color w:val="000000" w:themeColor="text1"/>
          <w:sz w:val="24"/>
          <w:szCs w:val="24"/>
        </w:rPr>
        <w:t>oscopist</w:t>
      </w:r>
      <w:proofErr w:type="spellEnd"/>
      <w:r w:rsidR="00857656" w:rsidRPr="007703FF">
        <w:rPr>
          <w:rFonts w:ascii="Book Antiqua" w:hAnsi="Book Antiqua" w:cs="Times New Roman"/>
          <w:color w:val="000000" w:themeColor="text1"/>
          <w:sz w:val="24"/>
          <w:szCs w:val="24"/>
        </w:rPr>
        <w:t xml:space="preserve">. </w:t>
      </w:r>
      <w:r w:rsidR="003715CD" w:rsidRPr="007703FF">
        <w:rPr>
          <w:rFonts w:ascii="Book Antiqua" w:hAnsi="Book Antiqua" w:cs="Times New Roman"/>
          <w:color w:val="000000" w:themeColor="text1"/>
          <w:sz w:val="24"/>
          <w:szCs w:val="24"/>
        </w:rPr>
        <w:t>JF240</w:t>
      </w:r>
      <w:r w:rsidR="005865E8" w:rsidRPr="007703FF">
        <w:rPr>
          <w:rFonts w:ascii="Book Antiqua" w:hAnsi="Book Antiqua" w:cs="Times New Roman"/>
          <w:color w:val="000000" w:themeColor="text1"/>
          <w:sz w:val="24"/>
          <w:szCs w:val="24"/>
        </w:rPr>
        <w:t>,</w:t>
      </w:r>
      <w:r w:rsidR="003715CD" w:rsidRPr="007703FF">
        <w:rPr>
          <w:rFonts w:ascii="Book Antiqua" w:hAnsi="Book Antiqua" w:cs="Times New Roman"/>
          <w:color w:val="000000" w:themeColor="text1"/>
          <w:sz w:val="24"/>
          <w:szCs w:val="24"/>
        </w:rPr>
        <w:t xml:space="preserve"> TJF240</w:t>
      </w:r>
      <w:r w:rsidR="00DF75E8" w:rsidRPr="007703FF">
        <w:rPr>
          <w:rFonts w:ascii="Book Antiqua" w:hAnsi="Book Antiqua" w:cs="Times New Roman"/>
          <w:color w:val="000000" w:themeColor="text1"/>
          <w:sz w:val="24"/>
          <w:szCs w:val="24"/>
        </w:rPr>
        <w:t>,</w:t>
      </w:r>
      <w:r w:rsidR="003715CD" w:rsidRPr="007703FF">
        <w:rPr>
          <w:rFonts w:ascii="Book Antiqua" w:hAnsi="Book Antiqua" w:cs="Times New Roman"/>
          <w:color w:val="000000" w:themeColor="text1"/>
          <w:sz w:val="24"/>
          <w:szCs w:val="24"/>
        </w:rPr>
        <w:t xml:space="preserve"> or JF260V </w:t>
      </w:r>
      <w:r w:rsidR="005865E8" w:rsidRPr="007703FF">
        <w:rPr>
          <w:rFonts w:ascii="Book Antiqua" w:hAnsi="Book Antiqua" w:cs="Times New Roman"/>
          <w:color w:val="000000" w:themeColor="text1"/>
          <w:sz w:val="24"/>
          <w:szCs w:val="24"/>
        </w:rPr>
        <w:t xml:space="preserve">ERCP endoscopes </w:t>
      </w:r>
      <w:r w:rsidR="003715CD" w:rsidRPr="007703FF">
        <w:rPr>
          <w:rFonts w:ascii="Book Antiqua" w:hAnsi="Book Antiqua" w:cs="Times New Roman"/>
          <w:color w:val="000000" w:themeColor="text1"/>
          <w:sz w:val="24"/>
          <w:szCs w:val="24"/>
        </w:rPr>
        <w:t xml:space="preserve">(Olympus, Tokyo, Japan) were used. </w:t>
      </w:r>
      <w:r w:rsidR="00E84E70" w:rsidRPr="007703FF">
        <w:rPr>
          <w:rFonts w:ascii="Book Antiqua" w:hAnsi="Book Antiqua" w:cs="Times New Roman"/>
          <w:color w:val="000000" w:themeColor="text1"/>
          <w:sz w:val="24"/>
          <w:szCs w:val="24"/>
        </w:rPr>
        <w:t>The guidewires used in this study were</w:t>
      </w:r>
      <w:r w:rsidR="00BB2B61" w:rsidRPr="007703FF">
        <w:rPr>
          <w:rFonts w:ascii="Book Antiqua" w:hAnsi="Book Antiqua" w:cs="Times New Roman"/>
          <w:color w:val="000000" w:themeColor="text1"/>
          <w:sz w:val="24"/>
          <w:szCs w:val="24"/>
        </w:rPr>
        <w:t xml:space="preserve"> </w:t>
      </w:r>
      <w:proofErr w:type="spellStart"/>
      <w:r w:rsidR="00BB2B61" w:rsidRPr="007703FF">
        <w:rPr>
          <w:rFonts w:ascii="Book Antiqua" w:hAnsi="Book Antiqua" w:cs="Times New Roman"/>
          <w:color w:val="000000" w:themeColor="text1"/>
          <w:sz w:val="24"/>
          <w:szCs w:val="24"/>
        </w:rPr>
        <w:t>Visiglide</w:t>
      </w:r>
      <w:proofErr w:type="spellEnd"/>
      <w:r w:rsidR="00BB2B61" w:rsidRPr="007703FF">
        <w:rPr>
          <w:rFonts w:ascii="Book Antiqua" w:hAnsi="Book Antiqua" w:cs="Times New Roman"/>
          <w:color w:val="000000" w:themeColor="text1"/>
          <w:sz w:val="24"/>
          <w:szCs w:val="24"/>
        </w:rPr>
        <w:t xml:space="preserve"> 1,</w:t>
      </w:r>
      <w:r w:rsidR="00E84E70" w:rsidRPr="007703FF">
        <w:rPr>
          <w:rFonts w:ascii="Book Antiqua" w:hAnsi="Book Antiqua" w:cs="Times New Roman"/>
          <w:color w:val="000000" w:themeColor="text1"/>
          <w:sz w:val="24"/>
          <w:szCs w:val="24"/>
        </w:rPr>
        <w:t xml:space="preserve"> </w:t>
      </w:r>
      <w:proofErr w:type="spellStart"/>
      <w:r w:rsidR="00BB2B61" w:rsidRPr="007703FF">
        <w:rPr>
          <w:rFonts w:ascii="Book Antiqua" w:hAnsi="Book Antiqua" w:cs="Times New Roman"/>
          <w:color w:val="000000" w:themeColor="text1"/>
          <w:sz w:val="24"/>
          <w:szCs w:val="24"/>
        </w:rPr>
        <w:t>Visiglide</w:t>
      </w:r>
      <w:proofErr w:type="spellEnd"/>
      <w:r w:rsidR="00BB2B61" w:rsidRPr="007703FF">
        <w:rPr>
          <w:rFonts w:ascii="Book Antiqua" w:hAnsi="Book Antiqua" w:cs="Times New Roman"/>
          <w:color w:val="000000" w:themeColor="text1"/>
          <w:sz w:val="24"/>
          <w:szCs w:val="24"/>
        </w:rPr>
        <w:t xml:space="preserve"> 2 (Olympus, Tokyo, Japan), </w:t>
      </w:r>
      <w:proofErr w:type="spellStart"/>
      <w:r w:rsidR="00BB2B61" w:rsidRPr="007703FF">
        <w:rPr>
          <w:rFonts w:ascii="Book Antiqua" w:hAnsi="Book Antiqua" w:cs="Times New Roman"/>
          <w:color w:val="000000" w:themeColor="text1"/>
          <w:sz w:val="24"/>
          <w:szCs w:val="24"/>
        </w:rPr>
        <w:t>Jagwire</w:t>
      </w:r>
      <w:proofErr w:type="spellEnd"/>
      <w:r w:rsidR="00967738" w:rsidRPr="007703FF">
        <w:rPr>
          <w:rFonts w:ascii="Book Antiqua" w:hAnsi="Book Antiqua" w:cs="Times New Roman"/>
          <w:color w:val="000000" w:themeColor="text1"/>
          <w:sz w:val="24"/>
          <w:szCs w:val="24"/>
        </w:rPr>
        <w:t>,</w:t>
      </w:r>
      <w:r w:rsidR="00BB2B61" w:rsidRPr="007703FF">
        <w:rPr>
          <w:rFonts w:ascii="Book Antiqua" w:hAnsi="Book Antiqua" w:cs="Times New Roman"/>
          <w:color w:val="000000" w:themeColor="text1"/>
          <w:sz w:val="24"/>
          <w:szCs w:val="24"/>
        </w:rPr>
        <w:t xml:space="preserve"> Hydra </w:t>
      </w:r>
      <w:proofErr w:type="spellStart"/>
      <w:r w:rsidR="00BB2B61" w:rsidRPr="007703FF">
        <w:rPr>
          <w:rFonts w:ascii="Book Antiqua" w:hAnsi="Book Antiqua" w:cs="Times New Roman"/>
          <w:color w:val="000000" w:themeColor="text1"/>
          <w:sz w:val="24"/>
          <w:szCs w:val="24"/>
        </w:rPr>
        <w:t>Jagwire</w:t>
      </w:r>
      <w:proofErr w:type="spellEnd"/>
      <w:r w:rsidR="00BB2B61" w:rsidRPr="007703FF">
        <w:rPr>
          <w:rFonts w:ascii="Book Antiqua" w:hAnsi="Book Antiqua" w:cs="Times New Roman"/>
          <w:color w:val="000000" w:themeColor="text1"/>
          <w:sz w:val="24"/>
          <w:szCs w:val="24"/>
        </w:rPr>
        <w:t xml:space="preserve"> (Boston Scientific Japan, Tokyo, Japan), </w:t>
      </w:r>
      <w:proofErr w:type="spellStart"/>
      <w:r w:rsidR="00E84E70" w:rsidRPr="007703FF">
        <w:rPr>
          <w:rFonts w:ascii="Book Antiqua" w:hAnsi="Book Antiqua" w:cs="Times New Roman"/>
          <w:color w:val="000000" w:themeColor="text1"/>
          <w:sz w:val="24"/>
          <w:szCs w:val="24"/>
        </w:rPr>
        <w:t>RevoWave</w:t>
      </w:r>
      <w:proofErr w:type="spellEnd"/>
      <w:r w:rsidR="00E84E70" w:rsidRPr="007703FF">
        <w:rPr>
          <w:rFonts w:ascii="Book Antiqua" w:hAnsi="Book Antiqua" w:cs="Times New Roman"/>
          <w:color w:val="000000" w:themeColor="text1"/>
          <w:sz w:val="24"/>
          <w:szCs w:val="24"/>
        </w:rPr>
        <w:t xml:space="preserve"> (</w:t>
      </w:r>
      <w:proofErr w:type="spellStart"/>
      <w:r w:rsidR="00E84E70" w:rsidRPr="007703FF">
        <w:rPr>
          <w:rFonts w:ascii="Book Antiqua" w:hAnsi="Book Antiqua" w:cs="Times New Roman"/>
          <w:color w:val="000000" w:themeColor="text1"/>
          <w:sz w:val="24"/>
          <w:szCs w:val="24"/>
        </w:rPr>
        <w:t>Piolax</w:t>
      </w:r>
      <w:proofErr w:type="spellEnd"/>
      <w:r w:rsidR="00E84E70" w:rsidRPr="007703FF">
        <w:rPr>
          <w:rFonts w:ascii="Book Antiqua" w:hAnsi="Book Antiqua" w:cs="Times New Roman"/>
          <w:color w:val="000000" w:themeColor="text1"/>
          <w:sz w:val="24"/>
          <w:szCs w:val="24"/>
        </w:rPr>
        <w:t xml:space="preserve">, Kanagawa, Japan), </w:t>
      </w:r>
      <w:r w:rsidR="00A20104" w:rsidRPr="007703FF">
        <w:rPr>
          <w:rFonts w:ascii="Book Antiqua" w:hAnsi="Book Antiqua" w:cs="Times New Roman"/>
          <w:color w:val="000000" w:themeColor="text1"/>
          <w:sz w:val="24"/>
          <w:szCs w:val="24"/>
        </w:rPr>
        <w:t xml:space="preserve">or </w:t>
      </w:r>
      <w:r w:rsidR="00E84E70" w:rsidRPr="007703FF">
        <w:rPr>
          <w:rFonts w:ascii="Book Antiqua" w:hAnsi="Book Antiqua" w:cs="Times New Roman"/>
          <w:color w:val="000000" w:themeColor="text1"/>
          <w:sz w:val="24"/>
          <w:szCs w:val="24"/>
        </w:rPr>
        <w:t>Tracer Metro (Cook Japan, Tokyo, Japan).</w:t>
      </w:r>
      <w:r w:rsidR="005865E8" w:rsidRPr="007703FF">
        <w:rPr>
          <w:rFonts w:ascii="Book Antiqua" w:hAnsi="Book Antiqua" w:cs="Times New Roman"/>
          <w:color w:val="000000" w:themeColor="text1"/>
          <w:sz w:val="24"/>
          <w:szCs w:val="24"/>
        </w:rPr>
        <w:t xml:space="preserve"> </w:t>
      </w:r>
      <w:r w:rsidR="00A20104" w:rsidRPr="007703FF">
        <w:rPr>
          <w:rFonts w:ascii="Book Antiqua" w:hAnsi="Book Antiqua" w:cs="Times New Roman"/>
          <w:color w:val="000000" w:themeColor="text1"/>
          <w:sz w:val="24"/>
          <w:szCs w:val="24"/>
        </w:rPr>
        <w:t xml:space="preserve">A </w:t>
      </w:r>
      <w:proofErr w:type="spellStart"/>
      <w:r w:rsidR="003715CD" w:rsidRPr="007703FF">
        <w:rPr>
          <w:rFonts w:ascii="Book Antiqua" w:hAnsi="Book Antiqua" w:cs="Times New Roman"/>
          <w:color w:val="000000" w:themeColor="text1"/>
          <w:sz w:val="24"/>
          <w:szCs w:val="24"/>
        </w:rPr>
        <w:t>CleverCut</w:t>
      </w:r>
      <w:proofErr w:type="spellEnd"/>
      <w:r w:rsidR="003715CD" w:rsidRPr="007703FF">
        <w:rPr>
          <w:rFonts w:ascii="Book Antiqua" w:hAnsi="Book Antiqua" w:cs="Times New Roman"/>
          <w:color w:val="000000" w:themeColor="text1"/>
          <w:sz w:val="24"/>
          <w:szCs w:val="24"/>
        </w:rPr>
        <w:t xml:space="preserve"> 3V or </w:t>
      </w:r>
      <w:r w:rsidR="00A20104" w:rsidRPr="007703FF">
        <w:rPr>
          <w:rFonts w:ascii="Book Antiqua" w:hAnsi="Book Antiqua" w:cs="Times New Roman"/>
          <w:color w:val="000000" w:themeColor="text1"/>
          <w:sz w:val="24"/>
          <w:szCs w:val="24"/>
        </w:rPr>
        <w:t xml:space="preserve">a </w:t>
      </w:r>
      <w:r w:rsidR="003715CD" w:rsidRPr="007703FF">
        <w:rPr>
          <w:rFonts w:ascii="Book Antiqua" w:hAnsi="Book Antiqua" w:cs="Times New Roman"/>
          <w:color w:val="000000" w:themeColor="text1"/>
          <w:sz w:val="24"/>
          <w:szCs w:val="24"/>
        </w:rPr>
        <w:t xml:space="preserve">Needle Knife </w:t>
      </w:r>
      <w:r w:rsidR="005865E8" w:rsidRPr="007703FF">
        <w:rPr>
          <w:rFonts w:ascii="Book Antiqua" w:hAnsi="Book Antiqua" w:cs="Times New Roman"/>
          <w:color w:val="000000" w:themeColor="text1"/>
          <w:sz w:val="24"/>
          <w:szCs w:val="24"/>
        </w:rPr>
        <w:t xml:space="preserve">device </w:t>
      </w:r>
      <w:r w:rsidR="003715CD" w:rsidRPr="007703FF">
        <w:rPr>
          <w:rFonts w:ascii="Book Antiqua" w:hAnsi="Book Antiqua" w:cs="Times New Roman"/>
          <w:color w:val="000000" w:themeColor="text1"/>
          <w:sz w:val="24"/>
          <w:szCs w:val="24"/>
        </w:rPr>
        <w:t xml:space="preserve">(Boston Scientific Japan, Tokyo, Japan) was used for EST. </w:t>
      </w:r>
      <w:r w:rsidR="005865E8" w:rsidRPr="007703FF">
        <w:rPr>
          <w:rFonts w:ascii="Book Antiqua" w:hAnsi="Book Antiqua" w:cs="Times New Roman"/>
          <w:color w:val="000000" w:themeColor="text1"/>
          <w:sz w:val="24"/>
          <w:szCs w:val="24"/>
        </w:rPr>
        <w:t xml:space="preserve">A </w:t>
      </w:r>
      <w:r w:rsidR="003715CD" w:rsidRPr="007703FF">
        <w:rPr>
          <w:rFonts w:ascii="Book Antiqua" w:hAnsi="Book Antiqua" w:cs="Times New Roman"/>
          <w:color w:val="000000" w:themeColor="text1"/>
          <w:sz w:val="24"/>
          <w:szCs w:val="24"/>
        </w:rPr>
        <w:t>SMART (Johnson &amp; Johnson, Tokyo, Japan), JOSTENT (</w:t>
      </w:r>
      <w:r w:rsidR="005865E8" w:rsidRPr="007703FF">
        <w:rPr>
          <w:rFonts w:ascii="Book Antiqua" w:hAnsi="Book Antiqua" w:cs="Times New Roman"/>
          <w:color w:val="000000" w:themeColor="text1"/>
          <w:sz w:val="24"/>
          <w:szCs w:val="24"/>
        </w:rPr>
        <w:t>Zeon Medical</w:t>
      </w:r>
      <w:r w:rsidR="003715CD" w:rsidRPr="007703FF">
        <w:rPr>
          <w:rFonts w:ascii="Book Antiqua" w:hAnsi="Book Antiqua" w:cs="Times New Roman"/>
          <w:color w:val="000000" w:themeColor="text1"/>
          <w:sz w:val="24"/>
          <w:szCs w:val="24"/>
        </w:rPr>
        <w:t xml:space="preserve">, Tokyo, Japan), </w:t>
      </w:r>
      <w:proofErr w:type="spellStart"/>
      <w:r w:rsidR="003715CD" w:rsidRPr="007703FF">
        <w:rPr>
          <w:rFonts w:ascii="Book Antiqua" w:hAnsi="Book Antiqua" w:cs="Times New Roman"/>
          <w:color w:val="000000" w:themeColor="text1"/>
          <w:sz w:val="24"/>
          <w:szCs w:val="24"/>
        </w:rPr>
        <w:t>Zilver</w:t>
      </w:r>
      <w:proofErr w:type="spellEnd"/>
      <w:r w:rsidR="00DF75E8" w:rsidRPr="007703FF">
        <w:rPr>
          <w:rFonts w:ascii="Book Antiqua" w:hAnsi="Book Antiqua" w:cs="Times New Roman"/>
          <w:color w:val="000000" w:themeColor="text1"/>
          <w:sz w:val="24"/>
          <w:szCs w:val="24"/>
        </w:rPr>
        <w:t>,</w:t>
      </w:r>
      <w:r w:rsidR="003715CD" w:rsidRPr="007703FF">
        <w:rPr>
          <w:rFonts w:ascii="Book Antiqua" w:hAnsi="Book Antiqua" w:cs="Times New Roman"/>
          <w:color w:val="000000" w:themeColor="text1"/>
          <w:sz w:val="24"/>
          <w:szCs w:val="24"/>
        </w:rPr>
        <w:t xml:space="preserve"> </w:t>
      </w:r>
      <w:proofErr w:type="spellStart"/>
      <w:r w:rsidR="003715CD" w:rsidRPr="007703FF">
        <w:rPr>
          <w:rFonts w:ascii="Book Antiqua" w:hAnsi="Book Antiqua" w:cs="Times New Roman"/>
          <w:color w:val="000000" w:themeColor="text1"/>
          <w:sz w:val="24"/>
          <w:szCs w:val="24"/>
        </w:rPr>
        <w:t>Zilver</w:t>
      </w:r>
      <w:proofErr w:type="spellEnd"/>
      <w:r w:rsidR="003715CD" w:rsidRPr="007703FF">
        <w:rPr>
          <w:rFonts w:ascii="Book Antiqua" w:hAnsi="Book Antiqua" w:cs="Times New Roman"/>
          <w:color w:val="000000" w:themeColor="text1"/>
          <w:sz w:val="24"/>
          <w:szCs w:val="24"/>
        </w:rPr>
        <w:t xml:space="preserve"> 635 (</w:t>
      </w:r>
      <w:r w:rsidR="005865E8" w:rsidRPr="007703FF">
        <w:rPr>
          <w:rFonts w:ascii="Book Antiqua" w:hAnsi="Book Antiqua" w:cs="Times New Roman"/>
          <w:color w:val="000000" w:themeColor="text1"/>
          <w:sz w:val="24"/>
          <w:szCs w:val="24"/>
        </w:rPr>
        <w:t>Cook Japan</w:t>
      </w:r>
      <w:r w:rsidR="003715CD" w:rsidRPr="007703FF">
        <w:rPr>
          <w:rFonts w:ascii="Book Antiqua" w:hAnsi="Book Antiqua" w:cs="Times New Roman"/>
          <w:color w:val="000000" w:themeColor="text1"/>
          <w:sz w:val="24"/>
          <w:szCs w:val="24"/>
        </w:rPr>
        <w:t xml:space="preserve">, Tokyo, Japan), </w:t>
      </w:r>
      <w:proofErr w:type="spellStart"/>
      <w:r w:rsidR="003715CD" w:rsidRPr="007703FF">
        <w:rPr>
          <w:rFonts w:ascii="Book Antiqua" w:hAnsi="Book Antiqua" w:cs="Times New Roman"/>
          <w:color w:val="000000" w:themeColor="text1"/>
          <w:sz w:val="24"/>
          <w:szCs w:val="24"/>
        </w:rPr>
        <w:t>Niti</w:t>
      </w:r>
      <w:proofErr w:type="spellEnd"/>
      <w:r w:rsidR="003715CD" w:rsidRPr="007703FF">
        <w:rPr>
          <w:rFonts w:ascii="Book Antiqua" w:hAnsi="Book Antiqua" w:cs="Times New Roman"/>
          <w:color w:val="000000" w:themeColor="text1"/>
          <w:sz w:val="24"/>
          <w:szCs w:val="24"/>
        </w:rPr>
        <w:t>-S D-type</w:t>
      </w:r>
      <w:r w:rsidR="00DF75E8" w:rsidRPr="007703FF">
        <w:rPr>
          <w:rFonts w:ascii="Book Antiqua" w:hAnsi="Book Antiqua" w:cs="Times New Roman"/>
          <w:color w:val="000000" w:themeColor="text1"/>
          <w:sz w:val="24"/>
          <w:szCs w:val="24"/>
        </w:rPr>
        <w:t>,</w:t>
      </w:r>
      <w:r w:rsidR="003715CD" w:rsidRPr="007703FF">
        <w:rPr>
          <w:rFonts w:ascii="Book Antiqua" w:hAnsi="Book Antiqua" w:cs="Times New Roman"/>
          <w:color w:val="000000" w:themeColor="text1"/>
          <w:sz w:val="24"/>
          <w:szCs w:val="24"/>
        </w:rPr>
        <w:t xml:space="preserve"> </w:t>
      </w:r>
      <w:proofErr w:type="spellStart"/>
      <w:r w:rsidR="003715CD" w:rsidRPr="007703FF">
        <w:rPr>
          <w:rFonts w:ascii="Book Antiqua" w:hAnsi="Book Antiqua" w:cs="Times New Roman"/>
          <w:color w:val="000000" w:themeColor="text1"/>
          <w:sz w:val="24"/>
          <w:szCs w:val="24"/>
        </w:rPr>
        <w:t>Niti</w:t>
      </w:r>
      <w:proofErr w:type="spellEnd"/>
      <w:r w:rsidR="003715CD" w:rsidRPr="007703FF">
        <w:rPr>
          <w:rFonts w:ascii="Book Antiqua" w:hAnsi="Book Antiqua" w:cs="Times New Roman"/>
          <w:color w:val="000000" w:themeColor="text1"/>
          <w:sz w:val="24"/>
          <w:szCs w:val="24"/>
        </w:rPr>
        <w:t>-S large</w:t>
      </w:r>
      <w:r w:rsidR="005865E8" w:rsidRPr="007703FF">
        <w:rPr>
          <w:rFonts w:ascii="Book Antiqua" w:hAnsi="Book Antiqua" w:cs="Times New Roman"/>
          <w:color w:val="000000" w:themeColor="text1"/>
          <w:sz w:val="24"/>
          <w:szCs w:val="24"/>
        </w:rPr>
        <w:t>-</w:t>
      </w:r>
      <w:r w:rsidR="003715CD" w:rsidRPr="007703FF">
        <w:rPr>
          <w:rFonts w:ascii="Book Antiqua" w:hAnsi="Book Antiqua" w:cs="Times New Roman"/>
          <w:color w:val="000000" w:themeColor="text1"/>
          <w:sz w:val="24"/>
          <w:szCs w:val="24"/>
        </w:rPr>
        <w:t>cell D-type (</w:t>
      </w:r>
      <w:proofErr w:type="spellStart"/>
      <w:r w:rsidR="004F588D" w:rsidRPr="007703FF">
        <w:rPr>
          <w:rFonts w:ascii="Book Antiqua" w:hAnsi="Book Antiqua" w:cs="Times New Roman"/>
          <w:color w:val="000000" w:themeColor="text1"/>
          <w:sz w:val="24"/>
          <w:szCs w:val="24"/>
        </w:rPr>
        <w:t>Taewoong</w:t>
      </w:r>
      <w:proofErr w:type="spellEnd"/>
      <w:r w:rsidR="004F588D" w:rsidRPr="007703FF">
        <w:rPr>
          <w:rFonts w:ascii="Book Antiqua" w:hAnsi="Book Antiqua" w:cs="Times New Roman"/>
          <w:color w:val="000000" w:themeColor="text1"/>
          <w:sz w:val="24"/>
          <w:szCs w:val="24"/>
        </w:rPr>
        <w:t>-</w:t>
      </w:r>
      <w:r w:rsidR="003715CD" w:rsidRPr="007703FF">
        <w:rPr>
          <w:rFonts w:ascii="Book Antiqua" w:hAnsi="Book Antiqua" w:cs="Times New Roman"/>
          <w:color w:val="000000" w:themeColor="text1"/>
          <w:sz w:val="24"/>
          <w:szCs w:val="24"/>
        </w:rPr>
        <w:t xml:space="preserve">Medical, </w:t>
      </w:r>
      <w:proofErr w:type="spellStart"/>
      <w:r w:rsidR="004F588D" w:rsidRPr="007703FF">
        <w:rPr>
          <w:rFonts w:ascii="Book Antiqua" w:hAnsi="Book Antiqua" w:cs="Times New Roman"/>
          <w:color w:val="000000" w:themeColor="text1"/>
          <w:sz w:val="24"/>
          <w:szCs w:val="24"/>
        </w:rPr>
        <w:t>Gyeoenggi</w:t>
      </w:r>
      <w:proofErr w:type="spellEnd"/>
      <w:r w:rsidR="004F588D" w:rsidRPr="007703FF">
        <w:rPr>
          <w:rFonts w:ascii="Book Antiqua" w:hAnsi="Book Antiqua" w:cs="Times New Roman"/>
          <w:color w:val="000000" w:themeColor="text1"/>
          <w:sz w:val="24"/>
          <w:szCs w:val="24"/>
        </w:rPr>
        <w:t>-do, Korea</w:t>
      </w:r>
      <w:r w:rsidR="003715CD" w:rsidRPr="007703FF">
        <w:rPr>
          <w:rFonts w:ascii="Book Antiqua" w:hAnsi="Book Antiqua" w:cs="Times New Roman"/>
          <w:color w:val="000000" w:themeColor="text1"/>
          <w:sz w:val="24"/>
          <w:szCs w:val="24"/>
        </w:rPr>
        <w:t>), Wall</w:t>
      </w:r>
      <w:r w:rsidR="00DF75E8" w:rsidRPr="007703FF">
        <w:rPr>
          <w:rFonts w:ascii="Book Antiqua" w:hAnsi="Book Antiqua" w:cs="Times New Roman"/>
          <w:color w:val="000000" w:themeColor="text1"/>
          <w:sz w:val="24"/>
          <w:szCs w:val="24"/>
        </w:rPr>
        <w:t>,</w:t>
      </w:r>
      <w:r w:rsidR="003715CD" w:rsidRPr="007703FF">
        <w:rPr>
          <w:rFonts w:ascii="Book Antiqua" w:hAnsi="Book Antiqua" w:cs="Times New Roman"/>
          <w:color w:val="000000" w:themeColor="text1"/>
          <w:sz w:val="24"/>
          <w:szCs w:val="24"/>
        </w:rPr>
        <w:t xml:space="preserve"> or Wall Flex (Boston Scientific</w:t>
      </w:r>
      <w:r w:rsidR="00560BB4" w:rsidRPr="007703FF">
        <w:rPr>
          <w:rFonts w:ascii="Book Antiqua" w:hAnsi="Book Antiqua" w:cs="Times New Roman"/>
          <w:color w:val="000000" w:themeColor="text1"/>
          <w:sz w:val="24"/>
          <w:szCs w:val="24"/>
        </w:rPr>
        <w:t xml:space="preserve"> Japan</w:t>
      </w:r>
      <w:r w:rsidR="004F588D" w:rsidRPr="007703FF">
        <w:rPr>
          <w:rFonts w:ascii="Book Antiqua" w:hAnsi="Book Antiqua" w:cs="Times New Roman"/>
          <w:color w:val="000000" w:themeColor="text1"/>
          <w:sz w:val="24"/>
          <w:szCs w:val="24"/>
        </w:rPr>
        <w:t>, Tokyo,</w:t>
      </w:r>
      <w:r w:rsidR="003715CD" w:rsidRPr="007703FF">
        <w:rPr>
          <w:rFonts w:ascii="Book Antiqua" w:hAnsi="Book Antiqua" w:cs="Times New Roman"/>
          <w:color w:val="000000" w:themeColor="text1"/>
          <w:sz w:val="24"/>
          <w:szCs w:val="24"/>
        </w:rPr>
        <w:t xml:space="preserve"> Japan) </w:t>
      </w:r>
      <w:r w:rsidR="0028232C" w:rsidRPr="007703FF">
        <w:rPr>
          <w:rFonts w:ascii="Book Antiqua" w:hAnsi="Book Antiqua" w:cs="Times New Roman"/>
          <w:color w:val="000000" w:themeColor="text1"/>
          <w:sz w:val="24"/>
          <w:szCs w:val="24"/>
        </w:rPr>
        <w:t xml:space="preserve">device was </w:t>
      </w:r>
      <w:r w:rsidR="003715CD" w:rsidRPr="007703FF">
        <w:rPr>
          <w:rFonts w:ascii="Book Antiqua" w:hAnsi="Book Antiqua" w:cs="Times New Roman"/>
          <w:color w:val="000000" w:themeColor="text1"/>
          <w:sz w:val="24"/>
          <w:szCs w:val="24"/>
        </w:rPr>
        <w:t xml:space="preserve">used as </w:t>
      </w:r>
      <w:r w:rsidR="0028232C" w:rsidRPr="007703FF">
        <w:rPr>
          <w:rFonts w:ascii="Book Antiqua" w:hAnsi="Book Antiqua" w:cs="Times New Roman"/>
          <w:color w:val="000000" w:themeColor="text1"/>
          <w:sz w:val="24"/>
          <w:szCs w:val="24"/>
        </w:rPr>
        <w:t xml:space="preserve">a </w:t>
      </w:r>
      <w:r w:rsidR="003715CD" w:rsidRPr="007703FF">
        <w:rPr>
          <w:rFonts w:ascii="Book Antiqua" w:hAnsi="Book Antiqua" w:cs="Times New Roman"/>
          <w:color w:val="000000" w:themeColor="text1"/>
          <w:sz w:val="24"/>
          <w:szCs w:val="24"/>
        </w:rPr>
        <w:t xml:space="preserve">biliary uncovered metal stent deployment system. </w:t>
      </w:r>
      <w:r w:rsidR="0028232C" w:rsidRPr="007703FF">
        <w:rPr>
          <w:rFonts w:ascii="Book Antiqua" w:hAnsi="Book Antiqua" w:cs="Times New Roman"/>
          <w:color w:val="000000" w:themeColor="text1"/>
          <w:sz w:val="24"/>
          <w:szCs w:val="24"/>
        </w:rPr>
        <w:t xml:space="preserve">A </w:t>
      </w:r>
      <w:r w:rsidR="003715CD" w:rsidRPr="007703FF">
        <w:rPr>
          <w:rFonts w:ascii="Book Antiqua" w:hAnsi="Book Antiqua" w:cs="Times New Roman"/>
          <w:color w:val="000000" w:themeColor="text1"/>
          <w:sz w:val="24"/>
          <w:szCs w:val="24"/>
        </w:rPr>
        <w:t xml:space="preserve">Tandem XL or CONTOUR taper tip, CONTOUR </w:t>
      </w:r>
      <w:r w:rsidR="00A54189" w:rsidRPr="007703FF">
        <w:rPr>
          <w:rFonts w:ascii="Book Antiqua" w:hAnsi="Book Antiqua" w:cs="Times New Roman"/>
          <w:color w:val="000000" w:themeColor="text1"/>
          <w:sz w:val="24"/>
          <w:szCs w:val="24"/>
        </w:rPr>
        <w:t>ultra-taper</w:t>
      </w:r>
      <w:r w:rsidR="003715CD" w:rsidRPr="007703FF">
        <w:rPr>
          <w:rFonts w:ascii="Book Antiqua" w:hAnsi="Book Antiqua" w:cs="Times New Roman"/>
          <w:color w:val="000000" w:themeColor="text1"/>
          <w:sz w:val="24"/>
          <w:szCs w:val="24"/>
        </w:rPr>
        <w:t xml:space="preserve"> tip, CONTOUR 5-4-3 tip (Boston Scientific Japan), PR-233Q (Olympus</w:t>
      </w:r>
      <w:r w:rsidR="0028232C" w:rsidRPr="007703FF">
        <w:rPr>
          <w:rFonts w:ascii="Book Antiqua" w:hAnsi="Book Antiqua" w:cs="Times New Roman"/>
          <w:color w:val="000000" w:themeColor="text1"/>
          <w:sz w:val="24"/>
          <w:szCs w:val="24"/>
        </w:rPr>
        <w:t>)</w:t>
      </w:r>
      <w:r w:rsidR="00DF75E8" w:rsidRPr="007703FF">
        <w:rPr>
          <w:rFonts w:ascii="Book Antiqua" w:hAnsi="Book Antiqua" w:cs="Times New Roman"/>
          <w:color w:val="000000" w:themeColor="text1"/>
          <w:sz w:val="24"/>
          <w:szCs w:val="24"/>
        </w:rPr>
        <w:t>,</w:t>
      </w:r>
      <w:r w:rsidR="0028232C" w:rsidRPr="007703FF">
        <w:rPr>
          <w:rFonts w:ascii="Book Antiqua" w:hAnsi="Book Antiqua" w:cs="Times New Roman"/>
          <w:color w:val="000000" w:themeColor="text1"/>
          <w:sz w:val="24"/>
          <w:szCs w:val="24"/>
        </w:rPr>
        <w:t xml:space="preserve"> or </w:t>
      </w:r>
      <w:r w:rsidR="003715CD" w:rsidRPr="007703FF">
        <w:rPr>
          <w:rFonts w:ascii="Book Antiqua" w:hAnsi="Book Antiqua" w:cs="Times New Roman"/>
          <w:color w:val="000000" w:themeColor="text1"/>
          <w:sz w:val="24"/>
          <w:szCs w:val="24"/>
        </w:rPr>
        <w:t xml:space="preserve">MTW ERCP catheter taper (MTW </w:t>
      </w:r>
      <w:proofErr w:type="spellStart"/>
      <w:r w:rsidR="0028232C" w:rsidRPr="007703FF">
        <w:rPr>
          <w:rFonts w:ascii="Book Antiqua" w:hAnsi="Book Antiqua" w:cs="Times New Roman"/>
          <w:color w:val="000000" w:themeColor="text1"/>
          <w:sz w:val="24"/>
          <w:szCs w:val="24"/>
        </w:rPr>
        <w:t>Endoskopie</w:t>
      </w:r>
      <w:proofErr w:type="spellEnd"/>
      <w:r w:rsidR="003715CD" w:rsidRPr="007703FF">
        <w:rPr>
          <w:rFonts w:ascii="Book Antiqua" w:hAnsi="Book Antiqua" w:cs="Times New Roman"/>
          <w:color w:val="000000" w:themeColor="text1"/>
          <w:sz w:val="24"/>
          <w:szCs w:val="24"/>
        </w:rPr>
        <w:t>, Wesel, Germany) w</w:t>
      </w:r>
      <w:r w:rsidR="00DF75E8" w:rsidRPr="007703FF">
        <w:rPr>
          <w:rFonts w:ascii="Book Antiqua" w:hAnsi="Book Antiqua" w:cs="Times New Roman"/>
          <w:color w:val="000000" w:themeColor="text1"/>
          <w:sz w:val="24"/>
          <w:szCs w:val="24"/>
        </w:rPr>
        <w:t>as</w:t>
      </w:r>
      <w:r w:rsidR="003715CD" w:rsidRPr="007703FF">
        <w:rPr>
          <w:rFonts w:ascii="Book Antiqua" w:hAnsi="Book Antiqua" w:cs="Times New Roman"/>
          <w:color w:val="000000" w:themeColor="text1"/>
          <w:sz w:val="24"/>
          <w:szCs w:val="24"/>
        </w:rPr>
        <w:t xml:space="preserve"> used as </w:t>
      </w:r>
      <w:r w:rsidR="0028232C" w:rsidRPr="007703FF">
        <w:rPr>
          <w:rFonts w:ascii="Book Antiqua" w:hAnsi="Book Antiqua" w:cs="Times New Roman"/>
          <w:color w:val="000000" w:themeColor="text1"/>
          <w:sz w:val="24"/>
          <w:szCs w:val="24"/>
        </w:rPr>
        <w:t xml:space="preserve">the </w:t>
      </w:r>
      <w:r w:rsidR="003715CD" w:rsidRPr="007703FF">
        <w:rPr>
          <w:rFonts w:ascii="Book Antiqua" w:hAnsi="Book Antiqua" w:cs="Times New Roman"/>
          <w:color w:val="000000" w:themeColor="text1"/>
          <w:sz w:val="24"/>
          <w:szCs w:val="24"/>
        </w:rPr>
        <w:t xml:space="preserve">ERCP catheter. </w:t>
      </w:r>
      <w:r w:rsidR="0028232C" w:rsidRPr="007703FF">
        <w:rPr>
          <w:rFonts w:ascii="Book Antiqua" w:hAnsi="Book Antiqua" w:cs="Times New Roman"/>
          <w:color w:val="000000" w:themeColor="text1"/>
          <w:sz w:val="24"/>
          <w:szCs w:val="24"/>
        </w:rPr>
        <w:t xml:space="preserve">A </w:t>
      </w:r>
      <w:proofErr w:type="spellStart"/>
      <w:r w:rsidR="003715CD" w:rsidRPr="007703FF">
        <w:rPr>
          <w:rFonts w:ascii="Book Antiqua" w:hAnsi="Book Antiqua" w:cs="Times New Roman"/>
          <w:color w:val="000000" w:themeColor="text1"/>
          <w:sz w:val="24"/>
          <w:szCs w:val="24"/>
        </w:rPr>
        <w:t>S</w:t>
      </w:r>
      <w:r w:rsidR="0028232C" w:rsidRPr="007703FF">
        <w:rPr>
          <w:rFonts w:ascii="Book Antiqua" w:hAnsi="Book Antiqua" w:cs="Times New Roman"/>
          <w:color w:val="000000" w:themeColor="text1"/>
          <w:sz w:val="24"/>
          <w:szCs w:val="24"/>
        </w:rPr>
        <w:t>oehendra</w:t>
      </w:r>
      <w:proofErr w:type="spellEnd"/>
      <w:r w:rsidR="003715CD" w:rsidRPr="007703FF">
        <w:rPr>
          <w:rFonts w:ascii="Book Antiqua" w:hAnsi="Book Antiqua" w:cs="Times New Roman"/>
          <w:color w:val="000000" w:themeColor="text1"/>
          <w:sz w:val="24"/>
          <w:szCs w:val="24"/>
        </w:rPr>
        <w:t xml:space="preserve"> </w:t>
      </w:r>
      <w:r w:rsidR="0028232C" w:rsidRPr="007703FF">
        <w:rPr>
          <w:rFonts w:ascii="Book Antiqua" w:hAnsi="Book Antiqua" w:cs="Times New Roman"/>
          <w:color w:val="000000" w:themeColor="text1"/>
          <w:sz w:val="24"/>
          <w:szCs w:val="24"/>
        </w:rPr>
        <w:t>biliary</w:t>
      </w:r>
      <w:r w:rsidR="003715CD" w:rsidRPr="007703FF">
        <w:rPr>
          <w:rFonts w:ascii="Book Antiqua" w:hAnsi="Book Antiqua" w:cs="Times New Roman"/>
          <w:color w:val="000000" w:themeColor="text1"/>
          <w:sz w:val="24"/>
          <w:szCs w:val="24"/>
        </w:rPr>
        <w:t xml:space="preserve"> </w:t>
      </w:r>
      <w:r w:rsidR="0028232C" w:rsidRPr="007703FF">
        <w:rPr>
          <w:rFonts w:ascii="Book Antiqua" w:hAnsi="Book Antiqua" w:cs="Times New Roman"/>
          <w:color w:val="000000" w:themeColor="text1"/>
          <w:sz w:val="24"/>
          <w:szCs w:val="24"/>
        </w:rPr>
        <w:t xml:space="preserve">6-Fr or 7-Fr dilation catheter </w:t>
      </w:r>
      <w:r w:rsidR="003715CD" w:rsidRPr="007703FF">
        <w:rPr>
          <w:rFonts w:ascii="Book Antiqua" w:hAnsi="Book Antiqua" w:cs="Times New Roman"/>
          <w:color w:val="000000" w:themeColor="text1"/>
          <w:sz w:val="24"/>
          <w:szCs w:val="24"/>
        </w:rPr>
        <w:t>(</w:t>
      </w:r>
      <w:r w:rsidR="00BF5F54" w:rsidRPr="007703FF">
        <w:rPr>
          <w:rFonts w:ascii="Book Antiqua" w:hAnsi="Book Antiqua" w:cs="Times New Roman"/>
          <w:color w:val="000000" w:themeColor="text1"/>
          <w:sz w:val="24"/>
          <w:szCs w:val="24"/>
        </w:rPr>
        <w:t>Cook Japan</w:t>
      </w:r>
      <w:r w:rsidR="003715CD" w:rsidRPr="007703FF">
        <w:rPr>
          <w:rFonts w:ascii="Book Antiqua" w:hAnsi="Book Antiqua" w:cs="Times New Roman"/>
          <w:color w:val="000000" w:themeColor="text1"/>
          <w:sz w:val="24"/>
          <w:szCs w:val="24"/>
        </w:rPr>
        <w:t xml:space="preserve">) </w:t>
      </w:r>
      <w:r w:rsidR="0028232C" w:rsidRPr="007703FF">
        <w:rPr>
          <w:rFonts w:ascii="Book Antiqua" w:hAnsi="Book Antiqua" w:cs="Times New Roman"/>
          <w:color w:val="000000" w:themeColor="text1"/>
          <w:sz w:val="24"/>
          <w:szCs w:val="24"/>
        </w:rPr>
        <w:t xml:space="preserve">was </w:t>
      </w:r>
      <w:r w:rsidR="003715CD" w:rsidRPr="007703FF">
        <w:rPr>
          <w:rFonts w:ascii="Book Antiqua" w:hAnsi="Book Antiqua" w:cs="Times New Roman"/>
          <w:color w:val="000000" w:themeColor="text1"/>
          <w:sz w:val="24"/>
          <w:szCs w:val="24"/>
        </w:rPr>
        <w:t xml:space="preserve">used as </w:t>
      </w:r>
      <w:r w:rsidR="0028232C" w:rsidRPr="007703FF">
        <w:rPr>
          <w:rFonts w:ascii="Book Antiqua" w:hAnsi="Book Antiqua" w:cs="Times New Roman"/>
          <w:color w:val="000000" w:themeColor="text1"/>
          <w:sz w:val="24"/>
          <w:szCs w:val="24"/>
        </w:rPr>
        <w:t xml:space="preserve">the </w:t>
      </w:r>
      <w:r w:rsidR="003715CD" w:rsidRPr="007703FF">
        <w:rPr>
          <w:rFonts w:ascii="Book Antiqua" w:hAnsi="Book Antiqua" w:cs="Times New Roman"/>
          <w:color w:val="000000" w:themeColor="text1"/>
          <w:sz w:val="24"/>
          <w:szCs w:val="24"/>
        </w:rPr>
        <w:t xml:space="preserve">biliary dilation catheter. </w:t>
      </w:r>
      <w:r w:rsidR="0028232C" w:rsidRPr="007703FF">
        <w:rPr>
          <w:rFonts w:ascii="Book Antiqua" w:hAnsi="Book Antiqua" w:cs="Times New Roman"/>
          <w:color w:val="000000" w:themeColor="text1"/>
          <w:sz w:val="24"/>
          <w:szCs w:val="24"/>
        </w:rPr>
        <w:t xml:space="preserve">An </w:t>
      </w:r>
      <w:r w:rsidR="003715CD" w:rsidRPr="007703FF">
        <w:rPr>
          <w:rFonts w:ascii="Book Antiqua" w:hAnsi="Book Antiqua" w:cs="Times New Roman"/>
          <w:color w:val="000000" w:themeColor="text1"/>
          <w:sz w:val="24"/>
          <w:szCs w:val="24"/>
        </w:rPr>
        <w:t xml:space="preserve">RX Hurricane balloon </w:t>
      </w:r>
      <w:r w:rsidR="0028232C" w:rsidRPr="007703FF">
        <w:rPr>
          <w:rFonts w:ascii="Book Antiqua" w:hAnsi="Book Antiqua" w:cs="Times New Roman"/>
          <w:color w:val="000000" w:themeColor="text1"/>
          <w:sz w:val="24"/>
          <w:szCs w:val="24"/>
        </w:rPr>
        <w:t xml:space="preserve">dilatation </w:t>
      </w:r>
      <w:r w:rsidR="003715CD" w:rsidRPr="007703FF">
        <w:rPr>
          <w:rFonts w:ascii="Book Antiqua" w:hAnsi="Book Antiqua" w:cs="Times New Roman"/>
          <w:color w:val="000000" w:themeColor="text1"/>
          <w:sz w:val="24"/>
          <w:szCs w:val="24"/>
        </w:rPr>
        <w:t>catheter (Boston Scientific Japan), Z</w:t>
      </w:r>
      <w:r w:rsidR="0028232C" w:rsidRPr="007703FF">
        <w:rPr>
          <w:rFonts w:ascii="Book Antiqua" w:hAnsi="Book Antiqua" w:cs="Times New Roman"/>
          <w:color w:val="000000" w:themeColor="text1"/>
          <w:sz w:val="24"/>
          <w:szCs w:val="24"/>
        </w:rPr>
        <w:t>ara</w:t>
      </w:r>
      <w:r w:rsidR="003715CD" w:rsidRPr="007703FF">
        <w:rPr>
          <w:rFonts w:ascii="Book Antiqua" w:hAnsi="Book Antiqua" w:cs="Times New Roman"/>
          <w:color w:val="000000" w:themeColor="text1"/>
          <w:sz w:val="24"/>
          <w:szCs w:val="24"/>
        </w:rPr>
        <w:t xml:space="preserve"> EPBD catheter (K</w:t>
      </w:r>
      <w:r w:rsidR="0028232C" w:rsidRPr="007703FF">
        <w:rPr>
          <w:rFonts w:ascii="Book Antiqua" w:hAnsi="Book Antiqua" w:cs="Times New Roman"/>
          <w:color w:val="000000" w:themeColor="text1"/>
          <w:sz w:val="24"/>
          <w:szCs w:val="24"/>
        </w:rPr>
        <w:t>aneka</w:t>
      </w:r>
      <w:r w:rsidR="003715CD" w:rsidRPr="007703FF">
        <w:rPr>
          <w:rFonts w:ascii="Book Antiqua" w:hAnsi="Book Antiqua" w:cs="Times New Roman"/>
          <w:color w:val="000000" w:themeColor="text1"/>
          <w:sz w:val="24"/>
          <w:szCs w:val="24"/>
        </w:rPr>
        <w:t xml:space="preserve"> C</w:t>
      </w:r>
      <w:r w:rsidR="0028232C" w:rsidRPr="007703FF">
        <w:rPr>
          <w:rFonts w:ascii="Book Antiqua" w:hAnsi="Book Antiqua" w:cs="Times New Roman"/>
          <w:color w:val="000000" w:themeColor="text1"/>
          <w:sz w:val="24"/>
          <w:szCs w:val="24"/>
        </w:rPr>
        <w:t>orporation</w:t>
      </w:r>
      <w:r w:rsidR="003715CD" w:rsidRPr="007703FF">
        <w:rPr>
          <w:rFonts w:ascii="Book Antiqua" w:hAnsi="Book Antiqua" w:cs="Times New Roman"/>
          <w:color w:val="000000" w:themeColor="text1"/>
          <w:sz w:val="24"/>
          <w:szCs w:val="24"/>
        </w:rPr>
        <w:t>, Tokyo, Japan)</w:t>
      </w:r>
      <w:r w:rsidR="00DF75E8" w:rsidRPr="007703FF">
        <w:rPr>
          <w:rFonts w:ascii="Book Antiqua" w:hAnsi="Book Antiqua" w:cs="Times New Roman"/>
          <w:color w:val="000000" w:themeColor="text1"/>
          <w:sz w:val="24"/>
          <w:szCs w:val="24"/>
        </w:rPr>
        <w:t>,</w:t>
      </w:r>
      <w:r w:rsidR="003715CD" w:rsidRPr="007703FF">
        <w:rPr>
          <w:rFonts w:ascii="Book Antiqua" w:hAnsi="Book Antiqua" w:cs="Times New Roman"/>
          <w:color w:val="000000" w:themeColor="text1"/>
          <w:sz w:val="24"/>
          <w:szCs w:val="24"/>
        </w:rPr>
        <w:t xml:space="preserve"> or REN </w:t>
      </w:r>
      <w:r w:rsidR="0028232C" w:rsidRPr="007703FF">
        <w:rPr>
          <w:rFonts w:ascii="Book Antiqua" w:hAnsi="Book Antiqua" w:cs="Times New Roman"/>
          <w:color w:val="000000" w:themeColor="text1"/>
          <w:sz w:val="24"/>
          <w:szCs w:val="24"/>
        </w:rPr>
        <w:t xml:space="preserve">biliary dilation catheter </w:t>
      </w:r>
      <w:r w:rsidR="003715CD" w:rsidRPr="007703FF">
        <w:rPr>
          <w:rFonts w:ascii="Book Antiqua" w:hAnsi="Book Antiqua" w:cs="Times New Roman"/>
          <w:color w:val="000000" w:themeColor="text1"/>
          <w:sz w:val="24"/>
          <w:szCs w:val="24"/>
        </w:rPr>
        <w:t>(K</w:t>
      </w:r>
      <w:r w:rsidR="0028232C" w:rsidRPr="007703FF">
        <w:rPr>
          <w:rFonts w:ascii="Book Antiqua" w:hAnsi="Book Antiqua" w:cs="Times New Roman"/>
          <w:color w:val="000000" w:themeColor="text1"/>
          <w:sz w:val="24"/>
          <w:szCs w:val="24"/>
        </w:rPr>
        <w:t>aneka</w:t>
      </w:r>
      <w:r w:rsidR="003715CD" w:rsidRPr="007703FF">
        <w:rPr>
          <w:rFonts w:ascii="Book Antiqua" w:hAnsi="Book Antiqua" w:cs="Times New Roman"/>
          <w:color w:val="000000" w:themeColor="text1"/>
          <w:sz w:val="24"/>
          <w:szCs w:val="24"/>
        </w:rPr>
        <w:t xml:space="preserve"> C</w:t>
      </w:r>
      <w:r w:rsidR="0028232C" w:rsidRPr="007703FF">
        <w:rPr>
          <w:rFonts w:ascii="Book Antiqua" w:hAnsi="Book Antiqua" w:cs="Times New Roman"/>
          <w:color w:val="000000" w:themeColor="text1"/>
          <w:sz w:val="24"/>
          <w:szCs w:val="24"/>
        </w:rPr>
        <w:t>orporation</w:t>
      </w:r>
      <w:r w:rsidR="003715CD" w:rsidRPr="007703FF">
        <w:rPr>
          <w:rFonts w:ascii="Book Antiqua" w:hAnsi="Book Antiqua" w:cs="Times New Roman"/>
          <w:color w:val="000000" w:themeColor="text1"/>
          <w:sz w:val="24"/>
          <w:szCs w:val="24"/>
        </w:rPr>
        <w:t>) w</w:t>
      </w:r>
      <w:r w:rsidR="00DF75E8" w:rsidRPr="007703FF">
        <w:rPr>
          <w:rFonts w:ascii="Book Antiqua" w:hAnsi="Book Antiqua" w:cs="Times New Roman"/>
          <w:color w:val="000000" w:themeColor="text1"/>
          <w:sz w:val="24"/>
          <w:szCs w:val="24"/>
        </w:rPr>
        <w:t>as</w:t>
      </w:r>
      <w:r w:rsidR="003715CD" w:rsidRPr="007703FF">
        <w:rPr>
          <w:rFonts w:ascii="Book Antiqua" w:hAnsi="Book Antiqua" w:cs="Times New Roman"/>
          <w:color w:val="000000" w:themeColor="text1"/>
          <w:sz w:val="24"/>
          <w:szCs w:val="24"/>
        </w:rPr>
        <w:t xml:space="preserve"> used </w:t>
      </w:r>
      <w:r w:rsidR="0028232C" w:rsidRPr="007703FF">
        <w:rPr>
          <w:rFonts w:ascii="Book Antiqua" w:hAnsi="Book Antiqua" w:cs="Times New Roman"/>
          <w:color w:val="000000" w:themeColor="text1"/>
          <w:sz w:val="24"/>
          <w:szCs w:val="24"/>
        </w:rPr>
        <w:t xml:space="preserve">to dilate the </w:t>
      </w:r>
      <w:r w:rsidR="003715CD" w:rsidRPr="007703FF">
        <w:rPr>
          <w:rFonts w:ascii="Book Antiqua" w:hAnsi="Book Antiqua" w:cs="Times New Roman"/>
          <w:color w:val="000000" w:themeColor="text1"/>
          <w:sz w:val="24"/>
          <w:szCs w:val="24"/>
        </w:rPr>
        <w:t>first SEMS lumen or mesh.</w:t>
      </w:r>
    </w:p>
    <w:p w14:paraId="187FF44D" w14:textId="77777777" w:rsidR="003715CD" w:rsidRPr="007703FF" w:rsidRDefault="003715CD" w:rsidP="00851D78">
      <w:pPr>
        <w:spacing w:line="360" w:lineRule="auto"/>
        <w:contextualSpacing/>
        <w:rPr>
          <w:rFonts w:ascii="Book Antiqua" w:hAnsi="Book Antiqua" w:cs="Times New Roman"/>
          <w:color w:val="000000" w:themeColor="text1"/>
          <w:sz w:val="24"/>
          <w:szCs w:val="24"/>
        </w:rPr>
      </w:pPr>
    </w:p>
    <w:p w14:paraId="7FCBF3CD" w14:textId="06293C20" w:rsidR="003715CD" w:rsidRPr="007703FF" w:rsidRDefault="0028232C" w:rsidP="00851D78">
      <w:pPr>
        <w:spacing w:line="360" w:lineRule="auto"/>
        <w:contextualSpacing/>
        <w:rPr>
          <w:rFonts w:ascii="Book Antiqua" w:hAnsi="Book Antiqua" w:cs="Times New Roman"/>
          <w:b/>
          <w:i/>
          <w:color w:val="000000" w:themeColor="text1"/>
          <w:sz w:val="24"/>
          <w:szCs w:val="24"/>
        </w:rPr>
      </w:pPr>
      <w:r w:rsidRPr="007703FF">
        <w:rPr>
          <w:rFonts w:ascii="Book Antiqua" w:hAnsi="Book Antiqua" w:cs="Times New Roman"/>
          <w:b/>
          <w:i/>
          <w:color w:val="000000" w:themeColor="text1"/>
          <w:sz w:val="24"/>
          <w:szCs w:val="24"/>
        </w:rPr>
        <w:t>Variables considered</w:t>
      </w:r>
    </w:p>
    <w:p w14:paraId="4E550AC4" w14:textId="043E8016" w:rsidR="003715CD" w:rsidRPr="007703FF" w:rsidRDefault="003715CD" w:rsidP="00851D78">
      <w:pPr>
        <w:spacing w:line="360" w:lineRule="auto"/>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 xml:space="preserve">The following </w:t>
      </w:r>
      <w:r w:rsidR="0028232C" w:rsidRPr="007703FF">
        <w:rPr>
          <w:rFonts w:ascii="Book Antiqua" w:hAnsi="Book Antiqua" w:cs="Times New Roman"/>
          <w:color w:val="000000" w:themeColor="text1"/>
          <w:sz w:val="24"/>
          <w:szCs w:val="24"/>
        </w:rPr>
        <w:t>variables of the</w:t>
      </w:r>
      <w:r w:rsidRPr="007703FF">
        <w:rPr>
          <w:rFonts w:ascii="Book Antiqua" w:hAnsi="Book Antiqua" w:cs="Times New Roman"/>
          <w:color w:val="000000" w:themeColor="text1"/>
          <w:sz w:val="24"/>
          <w:szCs w:val="24"/>
        </w:rPr>
        <w:t xml:space="preserve"> </w:t>
      </w:r>
      <w:r w:rsidR="0028232C" w:rsidRPr="007703FF">
        <w:rPr>
          <w:rFonts w:ascii="Book Antiqua" w:hAnsi="Book Antiqua" w:cs="Times New Roman"/>
          <w:color w:val="000000" w:themeColor="text1"/>
          <w:sz w:val="24"/>
          <w:szCs w:val="24"/>
        </w:rPr>
        <w:t xml:space="preserve">success </w:t>
      </w:r>
      <w:r w:rsidRPr="007703FF">
        <w:rPr>
          <w:rFonts w:ascii="Book Antiqua" w:hAnsi="Book Antiqua" w:cs="Times New Roman"/>
          <w:color w:val="000000" w:themeColor="text1"/>
          <w:sz w:val="24"/>
          <w:szCs w:val="24"/>
        </w:rPr>
        <w:t xml:space="preserve">and </w:t>
      </w:r>
      <w:r w:rsidR="0028232C" w:rsidRPr="007703FF">
        <w:rPr>
          <w:rFonts w:ascii="Book Antiqua" w:hAnsi="Book Antiqua" w:cs="Times New Roman"/>
          <w:color w:val="000000" w:themeColor="text1"/>
          <w:sz w:val="24"/>
          <w:szCs w:val="24"/>
        </w:rPr>
        <w:t xml:space="preserve">failure </w:t>
      </w:r>
      <w:r w:rsidRPr="007703FF">
        <w:rPr>
          <w:rFonts w:ascii="Book Antiqua" w:hAnsi="Book Antiqua" w:cs="Times New Roman"/>
          <w:color w:val="000000" w:themeColor="text1"/>
          <w:sz w:val="24"/>
          <w:szCs w:val="24"/>
        </w:rPr>
        <w:t>group</w:t>
      </w:r>
      <w:r w:rsidR="0028232C" w:rsidRPr="007703FF">
        <w:rPr>
          <w:rFonts w:ascii="Book Antiqua" w:hAnsi="Book Antiqua" w:cs="Times New Roman"/>
          <w:color w:val="000000" w:themeColor="text1"/>
          <w:sz w:val="24"/>
          <w:szCs w:val="24"/>
        </w:rPr>
        <w:t>s were considered</w:t>
      </w:r>
      <w:r w:rsidRPr="007703FF">
        <w:rPr>
          <w:rFonts w:ascii="Book Antiqua" w:hAnsi="Book Antiqua" w:cs="Times New Roman"/>
          <w:color w:val="000000" w:themeColor="text1"/>
          <w:sz w:val="24"/>
          <w:szCs w:val="24"/>
        </w:rPr>
        <w:t xml:space="preserve">: age, gender, </w:t>
      </w:r>
      <w:r w:rsidR="00CE7E7E" w:rsidRPr="007703FF">
        <w:rPr>
          <w:rFonts w:ascii="Book Antiqua" w:hAnsi="Book Antiqua" w:cs="Times New Roman"/>
          <w:color w:val="000000" w:themeColor="text1"/>
          <w:sz w:val="24"/>
          <w:szCs w:val="24"/>
        </w:rPr>
        <w:t>diagnoses</w:t>
      </w:r>
      <w:r w:rsidRPr="007703FF">
        <w:rPr>
          <w:rFonts w:ascii="Book Antiqua" w:hAnsi="Book Antiqua"/>
          <w:color w:val="000000" w:themeColor="text1"/>
          <w:sz w:val="24"/>
          <w:szCs w:val="24"/>
        </w:rPr>
        <w:t xml:space="preserve"> </w:t>
      </w:r>
      <w:r w:rsidR="0028232C" w:rsidRPr="007703FF">
        <w:rPr>
          <w:rFonts w:ascii="Book Antiqua" w:hAnsi="Book Antiqua"/>
          <w:color w:val="000000" w:themeColor="text1"/>
          <w:sz w:val="24"/>
          <w:szCs w:val="24"/>
        </w:rPr>
        <w:t xml:space="preserve">causing the </w:t>
      </w:r>
      <w:r w:rsidRPr="007703FF">
        <w:rPr>
          <w:rFonts w:ascii="Book Antiqua" w:hAnsi="Book Antiqua"/>
          <w:color w:val="000000" w:themeColor="text1"/>
          <w:sz w:val="24"/>
          <w:szCs w:val="24"/>
        </w:rPr>
        <w:t>biliary stricture</w:t>
      </w:r>
      <w:r w:rsidR="00CE7E7E" w:rsidRPr="007703FF">
        <w:rPr>
          <w:rFonts w:ascii="Book Antiqua" w:hAnsi="Book Antiqua" w:cs="Times New Roman"/>
          <w:color w:val="000000" w:themeColor="text1"/>
          <w:sz w:val="24"/>
          <w:szCs w:val="24"/>
        </w:rPr>
        <w:t xml:space="preserve"> (primary lesions or metastases)</w:t>
      </w:r>
      <w:r w:rsidR="00560BB4" w:rsidRPr="007703FF">
        <w:rPr>
          <w:rFonts w:ascii="Book Antiqua" w:hAnsi="Book Antiqua" w:cs="Times New Roman"/>
          <w:color w:val="000000" w:themeColor="text1"/>
          <w:sz w:val="24"/>
          <w:szCs w:val="24"/>
        </w:rPr>
        <w:t>,</w:t>
      </w:r>
      <w:r w:rsidRPr="007703FF">
        <w:rPr>
          <w:rFonts w:ascii="Book Antiqua" w:hAnsi="Book Antiqua" w:cs="Times New Roman"/>
          <w:color w:val="000000" w:themeColor="text1"/>
          <w:sz w:val="24"/>
          <w:szCs w:val="24"/>
        </w:rPr>
        <w:t xml:space="preserve"> </w:t>
      </w:r>
      <w:r w:rsidR="00A54189" w:rsidRPr="007703FF">
        <w:rPr>
          <w:rFonts w:ascii="Book Antiqua" w:hAnsi="Book Antiqua" w:cs="Times New Roman"/>
          <w:color w:val="000000" w:themeColor="text1"/>
          <w:sz w:val="24"/>
          <w:szCs w:val="24"/>
        </w:rPr>
        <w:t>b</w:t>
      </w:r>
      <w:r w:rsidR="0028232C" w:rsidRPr="007703FF">
        <w:rPr>
          <w:rFonts w:ascii="Book Antiqua" w:hAnsi="Book Antiqua" w:cs="Times New Roman"/>
          <w:color w:val="000000" w:themeColor="text1"/>
          <w:sz w:val="24"/>
          <w:szCs w:val="24"/>
        </w:rPr>
        <w:t>ismuth</w:t>
      </w:r>
      <w:r w:rsidRPr="007703FF">
        <w:rPr>
          <w:rFonts w:ascii="Book Antiqua" w:hAnsi="Book Antiqua" w:cs="Times New Roman"/>
          <w:color w:val="000000" w:themeColor="text1"/>
          <w:sz w:val="24"/>
          <w:szCs w:val="24"/>
        </w:rPr>
        <w:t xml:space="preserve"> classification, diameter of </w:t>
      </w:r>
      <w:r w:rsidR="0028232C" w:rsidRPr="007703FF">
        <w:rPr>
          <w:rFonts w:ascii="Book Antiqua" w:hAnsi="Book Antiqua" w:cs="Times New Roman"/>
          <w:color w:val="000000" w:themeColor="text1"/>
          <w:sz w:val="24"/>
          <w:szCs w:val="24"/>
        </w:rPr>
        <w:t xml:space="preserve">the </w:t>
      </w:r>
      <w:r w:rsidRPr="007703FF">
        <w:rPr>
          <w:rFonts w:ascii="Book Antiqua" w:hAnsi="Book Antiqua" w:cs="Times New Roman"/>
          <w:color w:val="000000" w:themeColor="text1"/>
          <w:sz w:val="24"/>
          <w:szCs w:val="24"/>
        </w:rPr>
        <w:t>target</w:t>
      </w:r>
      <w:r w:rsidR="0028232C" w:rsidRPr="007703FF">
        <w:rPr>
          <w:rFonts w:ascii="Book Antiqua" w:hAnsi="Book Antiqua" w:cs="Times New Roman"/>
          <w:color w:val="000000" w:themeColor="text1"/>
          <w:sz w:val="24"/>
          <w:szCs w:val="24"/>
        </w:rPr>
        <w:t>ed</w:t>
      </w:r>
      <w:r w:rsidRPr="007703FF">
        <w:rPr>
          <w:rFonts w:ascii="Book Antiqua" w:hAnsi="Book Antiqua" w:cs="Times New Roman"/>
          <w:color w:val="000000" w:themeColor="text1"/>
          <w:sz w:val="24"/>
          <w:szCs w:val="24"/>
        </w:rPr>
        <w:t xml:space="preserve"> biliary duct (</w:t>
      </w:r>
      <w:r w:rsidR="00352FFA" w:rsidRPr="007703FF">
        <w:rPr>
          <w:rFonts w:ascii="Book Antiqua" w:hAnsi="Book Antiqua" w:cs="Times New Roman"/>
          <w:color w:val="000000" w:themeColor="text1"/>
          <w:sz w:val="24"/>
          <w:szCs w:val="24"/>
        </w:rPr>
        <w:t>Figure</w:t>
      </w:r>
      <w:r w:rsidR="00560BB4" w:rsidRPr="007703FF">
        <w:rPr>
          <w:rFonts w:ascii="Book Antiqua" w:hAnsi="Book Antiqua" w:cs="Times New Roman"/>
          <w:color w:val="000000" w:themeColor="text1"/>
          <w:sz w:val="24"/>
          <w:szCs w:val="24"/>
        </w:rPr>
        <w:t xml:space="preserve"> 2</w:t>
      </w:r>
      <w:r w:rsidR="00E67BEF">
        <w:rPr>
          <w:rFonts w:ascii="Book Antiqua" w:eastAsia="宋体" w:hAnsi="Book Antiqua" w:cs="Times New Roman" w:hint="eastAsia"/>
          <w:color w:val="000000" w:themeColor="text1"/>
          <w:sz w:val="24"/>
          <w:szCs w:val="24"/>
          <w:lang w:eastAsia="zh-CN"/>
        </w:rPr>
        <w:t>-</w:t>
      </w:r>
      <w:r w:rsidR="00E67BEF" w:rsidRPr="008F472D">
        <w:rPr>
          <w:rFonts w:ascii="Book Antiqua" w:hAnsi="Book Antiqua" w:cs="Times New Roman"/>
          <w:color w:val="000000" w:themeColor="text1"/>
          <w:sz w:val="24"/>
          <w:szCs w:val="24"/>
        </w:rPr>
        <w:t>a</w:t>
      </w:r>
      <w:r w:rsidRPr="007703FF">
        <w:rPr>
          <w:rFonts w:ascii="Book Antiqua" w:hAnsi="Book Antiqua" w:cs="Times New Roman"/>
          <w:color w:val="000000" w:themeColor="text1"/>
          <w:sz w:val="24"/>
          <w:szCs w:val="24"/>
        </w:rPr>
        <w:t xml:space="preserve">), diameter of </w:t>
      </w:r>
      <w:r w:rsidR="0028232C" w:rsidRPr="007703FF">
        <w:rPr>
          <w:rFonts w:ascii="Book Antiqua" w:hAnsi="Book Antiqua" w:cs="Times New Roman"/>
          <w:color w:val="000000" w:themeColor="text1"/>
          <w:sz w:val="24"/>
          <w:szCs w:val="24"/>
        </w:rPr>
        <w:lastRenderedPageBreak/>
        <w:t xml:space="preserve">the </w:t>
      </w:r>
      <w:r w:rsidRPr="007703FF">
        <w:rPr>
          <w:rFonts w:ascii="Book Antiqua" w:hAnsi="Book Antiqua" w:cs="Times New Roman"/>
          <w:color w:val="000000" w:themeColor="text1"/>
          <w:sz w:val="24"/>
          <w:szCs w:val="24"/>
        </w:rPr>
        <w:t>target</w:t>
      </w:r>
      <w:r w:rsidR="0028232C" w:rsidRPr="007703FF">
        <w:rPr>
          <w:rFonts w:ascii="Book Antiqua" w:hAnsi="Book Antiqua" w:cs="Times New Roman"/>
          <w:color w:val="000000" w:themeColor="text1"/>
          <w:sz w:val="24"/>
          <w:szCs w:val="24"/>
        </w:rPr>
        <w:t>ed</w:t>
      </w:r>
      <w:r w:rsidRPr="007703FF">
        <w:rPr>
          <w:rFonts w:ascii="Book Antiqua" w:hAnsi="Book Antiqua" w:cs="Times New Roman"/>
          <w:color w:val="000000" w:themeColor="text1"/>
          <w:sz w:val="24"/>
          <w:szCs w:val="24"/>
        </w:rPr>
        <w:t xml:space="preserve"> biliary stricture (</w:t>
      </w:r>
      <w:r w:rsidR="00352FFA" w:rsidRPr="007703FF">
        <w:rPr>
          <w:rFonts w:ascii="Book Antiqua" w:hAnsi="Book Antiqua" w:cs="Times New Roman"/>
          <w:color w:val="000000" w:themeColor="text1"/>
          <w:sz w:val="24"/>
          <w:szCs w:val="24"/>
        </w:rPr>
        <w:t>Figure</w:t>
      </w:r>
      <w:r w:rsidR="00560BB4" w:rsidRPr="007703FF">
        <w:rPr>
          <w:rFonts w:ascii="Book Antiqua" w:hAnsi="Book Antiqua" w:cs="Times New Roman"/>
          <w:color w:val="000000" w:themeColor="text1"/>
          <w:sz w:val="24"/>
          <w:szCs w:val="24"/>
        </w:rPr>
        <w:t xml:space="preserve"> </w:t>
      </w:r>
      <w:r w:rsidR="00933C6F" w:rsidRPr="007703FF">
        <w:rPr>
          <w:rFonts w:ascii="Book Antiqua" w:hAnsi="Book Antiqua" w:cs="Times New Roman"/>
          <w:color w:val="000000" w:themeColor="text1"/>
          <w:sz w:val="24"/>
          <w:szCs w:val="24"/>
        </w:rPr>
        <w:t>2</w:t>
      </w:r>
      <w:r w:rsidR="00E67BEF">
        <w:rPr>
          <w:rFonts w:ascii="Book Antiqua" w:eastAsia="宋体" w:hAnsi="Book Antiqua" w:cs="Times New Roman" w:hint="eastAsia"/>
          <w:color w:val="000000" w:themeColor="text1"/>
          <w:sz w:val="24"/>
          <w:szCs w:val="24"/>
          <w:lang w:eastAsia="zh-CN"/>
        </w:rPr>
        <w:t>-</w:t>
      </w:r>
      <w:r w:rsidR="00E67BEF" w:rsidRPr="008F472D">
        <w:rPr>
          <w:rFonts w:ascii="Book Antiqua" w:hAnsi="Book Antiqua" w:cs="Times New Roman"/>
          <w:color w:val="000000" w:themeColor="text1"/>
          <w:sz w:val="24"/>
          <w:szCs w:val="24"/>
        </w:rPr>
        <w:t>b</w:t>
      </w:r>
      <w:r w:rsidRPr="007703FF">
        <w:rPr>
          <w:rFonts w:ascii="Book Antiqua" w:hAnsi="Book Antiqua" w:cs="Times New Roman"/>
          <w:color w:val="000000" w:themeColor="text1"/>
          <w:sz w:val="24"/>
          <w:szCs w:val="24"/>
        </w:rPr>
        <w:t xml:space="preserve">), diameter of the first </w:t>
      </w:r>
      <w:r w:rsidR="004036BA" w:rsidRPr="007703FF">
        <w:rPr>
          <w:rFonts w:ascii="Book Antiqua" w:hAnsi="Book Antiqua" w:cs="Times New Roman"/>
          <w:color w:val="000000" w:themeColor="text1"/>
          <w:sz w:val="24"/>
          <w:szCs w:val="24"/>
        </w:rPr>
        <w:t>implanted SEMS</w:t>
      </w:r>
      <w:r w:rsidRPr="007703FF">
        <w:rPr>
          <w:rFonts w:ascii="Book Antiqua" w:hAnsi="Book Antiqua" w:cs="Times New Roman"/>
          <w:color w:val="000000" w:themeColor="text1"/>
          <w:sz w:val="24"/>
          <w:szCs w:val="24"/>
        </w:rPr>
        <w:t xml:space="preserve"> (</w:t>
      </w:r>
      <w:r w:rsidR="00352FFA" w:rsidRPr="007703FF">
        <w:rPr>
          <w:rFonts w:ascii="Book Antiqua" w:hAnsi="Book Antiqua" w:cs="Times New Roman"/>
          <w:color w:val="000000" w:themeColor="text1"/>
          <w:sz w:val="24"/>
          <w:szCs w:val="24"/>
        </w:rPr>
        <w:t>Figure</w:t>
      </w:r>
      <w:r w:rsidR="00560BB4" w:rsidRPr="007703FF">
        <w:rPr>
          <w:rFonts w:ascii="Book Antiqua" w:hAnsi="Book Antiqua" w:cs="Times New Roman"/>
          <w:color w:val="000000" w:themeColor="text1"/>
          <w:sz w:val="24"/>
          <w:szCs w:val="24"/>
        </w:rPr>
        <w:t xml:space="preserve"> 2</w:t>
      </w:r>
      <w:r w:rsidR="00E67BEF">
        <w:rPr>
          <w:rFonts w:ascii="Book Antiqua" w:eastAsia="宋体" w:hAnsi="Book Antiqua" w:cs="Times New Roman" w:hint="eastAsia"/>
          <w:color w:val="000000" w:themeColor="text1"/>
          <w:sz w:val="24"/>
          <w:szCs w:val="24"/>
          <w:lang w:eastAsia="zh-CN"/>
        </w:rPr>
        <w:t>-</w:t>
      </w:r>
      <w:r w:rsidR="00E67BEF" w:rsidRPr="008F472D">
        <w:rPr>
          <w:rFonts w:ascii="Book Antiqua" w:hAnsi="Book Antiqua" w:cs="Times New Roman"/>
          <w:color w:val="000000" w:themeColor="text1"/>
          <w:sz w:val="24"/>
          <w:szCs w:val="24"/>
        </w:rPr>
        <w:t>c</w:t>
      </w:r>
      <w:r w:rsidRPr="007703FF">
        <w:rPr>
          <w:rFonts w:ascii="Book Antiqua" w:hAnsi="Book Antiqua" w:cs="Times New Roman"/>
          <w:color w:val="000000" w:themeColor="text1"/>
          <w:sz w:val="24"/>
          <w:szCs w:val="24"/>
        </w:rPr>
        <w:t xml:space="preserve">), length of </w:t>
      </w:r>
      <w:r w:rsidR="0028232C" w:rsidRPr="007703FF">
        <w:rPr>
          <w:rFonts w:ascii="Book Antiqua" w:hAnsi="Book Antiqua" w:cs="Times New Roman"/>
          <w:color w:val="000000" w:themeColor="text1"/>
          <w:sz w:val="24"/>
          <w:szCs w:val="24"/>
        </w:rPr>
        <w:t xml:space="preserve">the </w:t>
      </w:r>
      <w:r w:rsidRPr="007703FF">
        <w:rPr>
          <w:rFonts w:ascii="Book Antiqua" w:hAnsi="Book Antiqua" w:cs="Times New Roman"/>
          <w:color w:val="000000" w:themeColor="text1"/>
          <w:sz w:val="24"/>
          <w:szCs w:val="24"/>
        </w:rPr>
        <w:t>target</w:t>
      </w:r>
      <w:r w:rsidR="0028232C" w:rsidRPr="007703FF">
        <w:rPr>
          <w:rFonts w:ascii="Book Antiqua" w:hAnsi="Book Antiqua" w:cs="Times New Roman"/>
          <w:color w:val="000000" w:themeColor="text1"/>
          <w:sz w:val="24"/>
          <w:szCs w:val="24"/>
        </w:rPr>
        <w:t>ed</w:t>
      </w:r>
      <w:r w:rsidRPr="007703FF">
        <w:rPr>
          <w:rFonts w:ascii="Book Antiqua" w:hAnsi="Book Antiqua" w:cs="Times New Roman"/>
          <w:color w:val="000000" w:themeColor="text1"/>
          <w:sz w:val="24"/>
          <w:szCs w:val="24"/>
        </w:rPr>
        <w:t xml:space="preserve"> biliary duct stricture (</w:t>
      </w:r>
      <w:r w:rsidR="00352FFA" w:rsidRPr="007703FF">
        <w:rPr>
          <w:rFonts w:ascii="Book Antiqua" w:hAnsi="Book Antiqua" w:cs="Times New Roman"/>
          <w:color w:val="000000" w:themeColor="text1"/>
          <w:sz w:val="24"/>
          <w:szCs w:val="24"/>
        </w:rPr>
        <w:t>Figure</w:t>
      </w:r>
      <w:r w:rsidR="00560BB4" w:rsidRPr="007703FF">
        <w:rPr>
          <w:rFonts w:ascii="Book Antiqua" w:hAnsi="Book Antiqua" w:cs="Times New Roman"/>
          <w:color w:val="000000" w:themeColor="text1"/>
          <w:sz w:val="24"/>
          <w:szCs w:val="24"/>
        </w:rPr>
        <w:t xml:space="preserve"> 2</w:t>
      </w:r>
      <w:r w:rsidR="00E67BEF">
        <w:rPr>
          <w:rFonts w:ascii="Book Antiqua" w:eastAsia="宋体" w:hAnsi="Book Antiqua" w:cs="Times New Roman" w:hint="eastAsia"/>
          <w:color w:val="000000" w:themeColor="text1"/>
          <w:sz w:val="24"/>
          <w:szCs w:val="24"/>
          <w:lang w:eastAsia="zh-CN"/>
        </w:rPr>
        <w:t>-</w:t>
      </w:r>
      <w:r w:rsidR="00E67BEF" w:rsidRPr="008F472D">
        <w:rPr>
          <w:rFonts w:ascii="Book Antiqua" w:hAnsi="Book Antiqua" w:cs="Times New Roman"/>
          <w:color w:val="000000" w:themeColor="text1"/>
          <w:sz w:val="24"/>
          <w:szCs w:val="24"/>
        </w:rPr>
        <w:t>d</w:t>
      </w:r>
      <w:r w:rsidR="00560BB4" w:rsidRPr="007703FF">
        <w:rPr>
          <w:rFonts w:ascii="Book Antiqua" w:hAnsi="Book Antiqua" w:cs="Times New Roman"/>
          <w:color w:val="000000" w:themeColor="text1"/>
          <w:sz w:val="24"/>
          <w:szCs w:val="24"/>
        </w:rPr>
        <w:t xml:space="preserve">), </w:t>
      </w:r>
      <w:r w:rsidR="0085607F" w:rsidRPr="007703FF">
        <w:rPr>
          <w:rFonts w:ascii="Book Antiqua" w:hAnsi="Book Antiqua" w:cs="Times New Roman"/>
          <w:color w:val="000000" w:themeColor="text1"/>
          <w:sz w:val="24"/>
          <w:szCs w:val="24"/>
        </w:rPr>
        <w:t xml:space="preserve">angle between the target biliary duct stricture and the first </w:t>
      </w:r>
      <w:r w:rsidR="004036BA" w:rsidRPr="007703FF">
        <w:rPr>
          <w:rFonts w:ascii="Book Antiqua" w:hAnsi="Book Antiqua" w:cs="Times New Roman"/>
          <w:color w:val="000000" w:themeColor="text1"/>
          <w:sz w:val="24"/>
          <w:szCs w:val="24"/>
        </w:rPr>
        <w:t>implanted SEMS</w:t>
      </w:r>
      <w:r w:rsidR="000277E8" w:rsidRPr="007703FF">
        <w:rPr>
          <w:rFonts w:ascii="Book Antiqua" w:hAnsi="Book Antiqua" w:cs="Times New Roman"/>
          <w:color w:val="000000" w:themeColor="text1"/>
          <w:sz w:val="24"/>
          <w:szCs w:val="24"/>
        </w:rPr>
        <w:t xml:space="preserve"> (</w:t>
      </w:r>
      <w:r w:rsidR="00352FFA" w:rsidRPr="007703FF">
        <w:rPr>
          <w:rFonts w:ascii="Book Antiqua" w:hAnsi="Book Antiqua" w:cs="Times New Roman"/>
          <w:color w:val="000000" w:themeColor="text1"/>
          <w:sz w:val="24"/>
          <w:szCs w:val="24"/>
        </w:rPr>
        <w:t>Figure</w:t>
      </w:r>
      <w:r w:rsidR="000277E8" w:rsidRPr="007703FF">
        <w:rPr>
          <w:rFonts w:ascii="Book Antiqua" w:hAnsi="Book Antiqua" w:cs="Times New Roman"/>
          <w:color w:val="000000" w:themeColor="text1"/>
          <w:sz w:val="24"/>
          <w:szCs w:val="24"/>
        </w:rPr>
        <w:t xml:space="preserve"> 2</w:t>
      </w:r>
      <w:r w:rsidR="00E67BEF">
        <w:rPr>
          <w:rFonts w:ascii="Book Antiqua" w:eastAsia="宋体" w:hAnsi="Book Antiqua" w:cs="Times New Roman" w:hint="eastAsia"/>
          <w:color w:val="000000" w:themeColor="text1"/>
          <w:sz w:val="24"/>
          <w:szCs w:val="24"/>
          <w:lang w:eastAsia="zh-CN"/>
        </w:rPr>
        <w:t>-</w:t>
      </w:r>
      <w:r w:rsidR="00E67BEF" w:rsidRPr="008F472D">
        <w:rPr>
          <w:rFonts w:ascii="Book Antiqua" w:hAnsi="Book Antiqua" w:cs="Times New Roman"/>
          <w:color w:val="000000" w:themeColor="text1"/>
          <w:sz w:val="24"/>
          <w:szCs w:val="24"/>
        </w:rPr>
        <w:t>e</w:t>
      </w:r>
      <w:r w:rsidRPr="007703FF">
        <w:rPr>
          <w:rFonts w:ascii="Book Antiqua" w:hAnsi="Book Antiqua"/>
          <w:color w:val="000000" w:themeColor="text1"/>
          <w:sz w:val="24"/>
          <w:szCs w:val="24"/>
        </w:rPr>
        <w:t xml:space="preserve">), </w:t>
      </w:r>
      <w:r w:rsidR="00602FDE" w:rsidRPr="007703FF">
        <w:rPr>
          <w:rFonts w:ascii="Book Antiqua" w:hAnsi="Book Antiqua" w:cs="Times New Roman"/>
          <w:color w:val="000000" w:themeColor="text1"/>
          <w:sz w:val="24"/>
          <w:szCs w:val="24"/>
        </w:rPr>
        <w:t xml:space="preserve">length of the </w:t>
      </w:r>
      <w:r w:rsidRPr="007703FF">
        <w:rPr>
          <w:rFonts w:ascii="Book Antiqua" w:hAnsi="Book Antiqua" w:cs="Times New Roman"/>
          <w:color w:val="000000" w:themeColor="text1"/>
          <w:sz w:val="24"/>
          <w:szCs w:val="24"/>
        </w:rPr>
        <w:t xml:space="preserve">procedure, </w:t>
      </w:r>
      <w:r w:rsidR="002C4FFB" w:rsidRPr="007703FF">
        <w:rPr>
          <w:rFonts w:ascii="Book Antiqua" w:hAnsi="Book Antiqua"/>
          <w:bCs/>
          <w:color w:val="000000" w:themeColor="text1"/>
          <w:sz w:val="24"/>
          <w:szCs w:val="24"/>
        </w:rPr>
        <w:t>clinically effective</w:t>
      </w:r>
      <w:r w:rsidR="002C4FFB" w:rsidRPr="007703FF">
        <w:rPr>
          <w:rFonts w:ascii="Book Antiqua" w:hAnsi="Book Antiqua" w:cs="Times New Roman"/>
          <w:color w:val="000000" w:themeColor="text1"/>
          <w:sz w:val="24"/>
          <w:szCs w:val="24"/>
        </w:rPr>
        <w:t xml:space="preserve"> rate, </w:t>
      </w:r>
      <w:r w:rsidRPr="007703FF">
        <w:rPr>
          <w:rFonts w:ascii="Book Antiqua" w:hAnsi="Book Antiqua" w:cs="Times New Roman"/>
          <w:color w:val="000000" w:themeColor="text1"/>
          <w:sz w:val="24"/>
          <w:szCs w:val="24"/>
        </w:rPr>
        <w:t>adverse effect</w:t>
      </w:r>
      <w:r w:rsidR="00602FDE" w:rsidRPr="007703FF">
        <w:rPr>
          <w:rFonts w:ascii="Book Antiqua" w:hAnsi="Book Antiqua" w:cs="Times New Roman"/>
          <w:color w:val="000000" w:themeColor="text1"/>
          <w:sz w:val="24"/>
          <w:szCs w:val="24"/>
        </w:rPr>
        <w:t>s</w:t>
      </w:r>
      <w:r w:rsidRPr="007703FF">
        <w:rPr>
          <w:rFonts w:ascii="Book Antiqua" w:hAnsi="Book Antiqua" w:cs="Times New Roman"/>
          <w:color w:val="000000" w:themeColor="text1"/>
          <w:sz w:val="24"/>
          <w:szCs w:val="24"/>
        </w:rPr>
        <w:t xml:space="preserve">, wire passage of </w:t>
      </w:r>
      <w:r w:rsidR="00602FDE" w:rsidRPr="007703FF">
        <w:rPr>
          <w:rFonts w:ascii="Book Antiqua" w:hAnsi="Book Antiqua" w:cs="Times New Roman"/>
          <w:color w:val="000000" w:themeColor="text1"/>
          <w:sz w:val="24"/>
          <w:szCs w:val="24"/>
        </w:rPr>
        <w:t xml:space="preserve">the </w:t>
      </w:r>
      <w:r w:rsidRPr="007703FF">
        <w:rPr>
          <w:rFonts w:ascii="Book Antiqua" w:hAnsi="Book Antiqua" w:cs="Times New Roman"/>
          <w:color w:val="000000" w:themeColor="text1"/>
          <w:sz w:val="24"/>
          <w:szCs w:val="24"/>
        </w:rPr>
        <w:t xml:space="preserve">first SEMS cell, catheter usage </w:t>
      </w:r>
      <w:r w:rsidR="00602FDE" w:rsidRPr="007703FF">
        <w:rPr>
          <w:rFonts w:ascii="Book Antiqua" w:hAnsi="Book Antiqua" w:cs="Times New Roman"/>
          <w:color w:val="000000" w:themeColor="text1"/>
          <w:sz w:val="24"/>
          <w:szCs w:val="24"/>
        </w:rPr>
        <w:t>to dilate the</w:t>
      </w:r>
      <w:r w:rsidRPr="007703FF">
        <w:rPr>
          <w:rFonts w:ascii="Book Antiqua" w:hAnsi="Book Antiqua" w:cs="Times New Roman"/>
          <w:color w:val="000000" w:themeColor="text1"/>
          <w:sz w:val="24"/>
          <w:szCs w:val="24"/>
        </w:rPr>
        <w:t xml:space="preserve"> first SEMS cell, catheter passage of </w:t>
      </w:r>
      <w:r w:rsidR="00602FDE" w:rsidRPr="007703FF">
        <w:rPr>
          <w:rFonts w:ascii="Book Antiqua" w:hAnsi="Book Antiqua" w:cs="Times New Roman"/>
          <w:color w:val="000000" w:themeColor="text1"/>
          <w:sz w:val="24"/>
          <w:szCs w:val="24"/>
        </w:rPr>
        <w:t xml:space="preserve">the </w:t>
      </w:r>
      <w:r w:rsidRPr="007703FF">
        <w:rPr>
          <w:rFonts w:ascii="Book Antiqua" w:hAnsi="Book Antiqua" w:cs="Times New Roman"/>
          <w:color w:val="000000" w:themeColor="text1"/>
          <w:sz w:val="24"/>
          <w:szCs w:val="24"/>
        </w:rPr>
        <w:t xml:space="preserve">first SEMS cell, dilator usage </w:t>
      </w:r>
      <w:r w:rsidR="00602FDE" w:rsidRPr="007703FF">
        <w:rPr>
          <w:rFonts w:ascii="Book Antiqua" w:hAnsi="Book Antiqua" w:cs="Times New Roman"/>
          <w:color w:val="000000" w:themeColor="text1"/>
          <w:sz w:val="24"/>
          <w:szCs w:val="24"/>
        </w:rPr>
        <w:t xml:space="preserve">to dilate the </w:t>
      </w:r>
      <w:r w:rsidRPr="007703FF">
        <w:rPr>
          <w:rFonts w:ascii="Book Antiqua" w:hAnsi="Book Antiqua" w:cs="Times New Roman"/>
          <w:color w:val="000000" w:themeColor="text1"/>
          <w:sz w:val="24"/>
          <w:szCs w:val="24"/>
        </w:rPr>
        <w:t xml:space="preserve">first SEMS cell, dilator passage of </w:t>
      </w:r>
      <w:r w:rsidR="00602FDE" w:rsidRPr="007703FF">
        <w:rPr>
          <w:rFonts w:ascii="Book Antiqua" w:hAnsi="Book Antiqua" w:cs="Times New Roman"/>
          <w:color w:val="000000" w:themeColor="text1"/>
          <w:sz w:val="24"/>
          <w:szCs w:val="24"/>
        </w:rPr>
        <w:t xml:space="preserve">the </w:t>
      </w:r>
      <w:r w:rsidRPr="007703FF">
        <w:rPr>
          <w:rFonts w:ascii="Book Antiqua" w:hAnsi="Book Antiqua" w:cs="Times New Roman"/>
          <w:color w:val="000000" w:themeColor="text1"/>
          <w:sz w:val="24"/>
          <w:szCs w:val="24"/>
        </w:rPr>
        <w:t xml:space="preserve">first SEMS cell, balloon catheter usage </w:t>
      </w:r>
      <w:r w:rsidR="00602FDE" w:rsidRPr="007703FF">
        <w:rPr>
          <w:rFonts w:ascii="Book Antiqua" w:hAnsi="Book Antiqua" w:cs="Times New Roman"/>
          <w:color w:val="000000" w:themeColor="text1"/>
          <w:sz w:val="24"/>
          <w:szCs w:val="24"/>
        </w:rPr>
        <w:t xml:space="preserve">to dilate </w:t>
      </w:r>
      <w:r w:rsidRPr="007703FF">
        <w:rPr>
          <w:rFonts w:ascii="Book Antiqua" w:hAnsi="Book Antiqua" w:cs="Times New Roman"/>
          <w:color w:val="000000" w:themeColor="text1"/>
          <w:sz w:val="24"/>
          <w:szCs w:val="24"/>
        </w:rPr>
        <w:t xml:space="preserve">the first SEMS lumen, balloon usage </w:t>
      </w:r>
      <w:r w:rsidR="00602FDE" w:rsidRPr="007703FF">
        <w:rPr>
          <w:rFonts w:ascii="Book Antiqua" w:hAnsi="Book Antiqua" w:cs="Times New Roman"/>
          <w:color w:val="000000" w:themeColor="text1"/>
          <w:sz w:val="24"/>
          <w:szCs w:val="24"/>
        </w:rPr>
        <w:t xml:space="preserve">to dilate the </w:t>
      </w:r>
      <w:r w:rsidRPr="007703FF">
        <w:rPr>
          <w:rFonts w:ascii="Book Antiqua" w:hAnsi="Book Antiqua" w:cs="Times New Roman"/>
          <w:color w:val="000000" w:themeColor="text1"/>
          <w:sz w:val="24"/>
          <w:szCs w:val="24"/>
        </w:rPr>
        <w:t xml:space="preserve">first SEMS cell, balloon passage of </w:t>
      </w:r>
      <w:r w:rsidR="00602FDE" w:rsidRPr="007703FF">
        <w:rPr>
          <w:rFonts w:ascii="Book Antiqua" w:hAnsi="Book Antiqua" w:cs="Times New Roman"/>
          <w:color w:val="000000" w:themeColor="text1"/>
          <w:sz w:val="24"/>
          <w:szCs w:val="24"/>
        </w:rPr>
        <w:t xml:space="preserve">the </w:t>
      </w:r>
      <w:r w:rsidRPr="007703FF">
        <w:rPr>
          <w:rFonts w:ascii="Book Antiqua" w:hAnsi="Book Antiqua" w:cs="Times New Roman"/>
          <w:color w:val="000000" w:themeColor="text1"/>
          <w:sz w:val="24"/>
          <w:szCs w:val="24"/>
        </w:rPr>
        <w:t xml:space="preserve">first SEMS cell, </w:t>
      </w:r>
      <w:r w:rsidR="00B84F13" w:rsidRPr="007703FF">
        <w:rPr>
          <w:rFonts w:ascii="Book Antiqua" w:eastAsia="Yu Mincho" w:hAnsi="Book Antiqua" w:cs="Arial"/>
          <w:color w:val="000000" w:themeColor="text1"/>
          <w:sz w:val="24"/>
          <w:szCs w:val="24"/>
        </w:rPr>
        <w:t>the number of used dilation devices (0: no dilation device was used-3: catheter</w:t>
      </w:r>
      <w:r w:rsidR="00D65C08" w:rsidRPr="007703FF">
        <w:rPr>
          <w:rFonts w:ascii="Book Antiqua" w:eastAsia="Yu Mincho" w:hAnsi="Book Antiqua" w:cs="Arial"/>
          <w:color w:val="000000" w:themeColor="text1"/>
          <w:sz w:val="24"/>
          <w:szCs w:val="24"/>
        </w:rPr>
        <w:t>,</w:t>
      </w:r>
      <w:r w:rsidR="00B84F13" w:rsidRPr="007703FF">
        <w:rPr>
          <w:rFonts w:ascii="Book Antiqua" w:eastAsia="Yu Mincho" w:hAnsi="Book Antiqua" w:cs="Arial"/>
          <w:color w:val="000000" w:themeColor="text1"/>
          <w:sz w:val="24"/>
          <w:szCs w:val="24"/>
        </w:rPr>
        <w:t xml:space="preserve"> dilator and balloon catheter were all used), </w:t>
      </w:r>
      <w:r w:rsidRPr="007703FF">
        <w:rPr>
          <w:rFonts w:ascii="Book Antiqua" w:hAnsi="Book Antiqua" w:cs="Times New Roman"/>
          <w:color w:val="000000" w:themeColor="text1"/>
          <w:sz w:val="24"/>
          <w:szCs w:val="24"/>
        </w:rPr>
        <w:t xml:space="preserve">type of first SEMS </w:t>
      </w:r>
      <w:r w:rsidR="00602FDE" w:rsidRPr="007703FF">
        <w:rPr>
          <w:rFonts w:ascii="Book Antiqua" w:hAnsi="Book Antiqua" w:cs="Times New Roman"/>
          <w:color w:val="000000" w:themeColor="text1"/>
          <w:sz w:val="24"/>
          <w:szCs w:val="24"/>
        </w:rPr>
        <w:t xml:space="preserve">used </w:t>
      </w:r>
      <w:r w:rsidRPr="007703FF">
        <w:rPr>
          <w:rFonts w:ascii="Book Antiqua" w:hAnsi="Book Antiqua" w:cs="Times New Roman"/>
          <w:color w:val="000000" w:themeColor="text1"/>
          <w:sz w:val="24"/>
          <w:szCs w:val="24"/>
        </w:rPr>
        <w:t>(braided or laser</w:t>
      </w:r>
      <w:r w:rsidR="00602FDE" w:rsidRPr="007703FF">
        <w:rPr>
          <w:rFonts w:ascii="Book Antiqua" w:hAnsi="Book Antiqua" w:cs="Times New Roman"/>
          <w:color w:val="000000" w:themeColor="text1"/>
          <w:sz w:val="24"/>
          <w:szCs w:val="24"/>
        </w:rPr>
        <w:t>-</w:t>
      </w:r>
      <w:r w:rsidRPr="007703FF">
        <w:rPr>
          <w:rFonts w:ascii="Book Antiqua" w:hAnsi="Book Antiqua" w:cs="Times New Roman"/>
          <w:color w:val="000000" w:themeColor="text1"/>
          <w:sz w:val="24"/>
          <w:szCs w:val="24"/>
        </w:rPr>
        <w:t xml:space="preserve">cutting type), stenting order, </w:t>
      </w:r>
      <w:r w:rsidR="00602FDE" w:rsidRPr="007703FF">
        <w:rPr>
          <w:rFonts w:ascii="Book Antiqua" w:hAnsi="Book Antiqua" w:cs="Times New Roman"/>
          <w:color w:val="000000" w:themeColor="text1"/>
          <w:sz w:val="24"/>
          <w:szCs w:val="24"/>
        </w:rPr>
        <w:t xml:space="preserve">number of </w:t>
      </w:r>
      <w:r w:rsidRPr="007703FF">
        <w:rPr>
          <w:rFonts w:ascii="Book Antiqua" w:hAnsi="Book Antiqua" w:cs="Times New Roman"/>
          <w:color w:val="000000" w:themeColor="text1"/>
          <w:sz w:val="24"/>
          <w:szCs w:val="24"/>
        </w:rPr>
        <w:t xml:space="preserve">ERCP sessions, </w:t>
      </w:r>
      <w:r w:rsidR="00602FDE" w:rsidRPr="007703FF">
        <w:rPr>
          <w:rFonts w:ascii="Book Antiqua" w:hAnsi="Book Antiqua" w:cs="Times New Roman"/>
          <w:color w:val="000000" w:themeColor="text1"/>
          <w:sz w:val="24"/>
          <w:szCs w:val="24"/>
        </w:rPr>
        <w:t xml:space="preserve">and the </w:t>
      </w:r>
      <w:r w:rsidRPr="007703FF">
        <w:rPr>
          <w:rFonts w:ascii="Book Antiqua" w:hAnsi="Book Antiqua" w:cs="Times New Roman"/>
          <w:color w:val="000000" w:themeColor="text1"/>
          <w:sz w:val="24"/>
          <w:szCs w:val="24"/>
        </w:rPr>
        <w:t xml:space="preserve">area of </w:t>
      </w:r>
      <w:r w:rsidR="00602FDE" w:rsidRPr="007703FF">
        <w:rPr>
          <w:rFonts w:ascii="Book Antiqua" w:hAnsi="Book Antiqua" w:cs="Times New Roman"/>
          <w:color w:val="000000" w:themeColor="text1"/>
          <w:sz w:val="24"/>
          <w:szCs w:val="24"/>
        </w:rPr>
        <w:t xml:space="preserve">the </w:t>
      </w:r>
      <w:r w:rsidRPr="007703FF">
        <w:rPr>
          <w:rFonts w:ascii="Book Antiqua" w:hAnsi="Book Antiqua" w:cs="Times New Roman"/>
          <w:color w:val="000000" w:themeColor="text1"/>
          <w:sz w:val="24"/>
          <w:szCs w:val="24"/>
        </w:rPr>
        <w:t xml:space="preserve">first SEMS cell. </w:t>
      </w:r>
      <w:r w:rsidR="0060598C" w:rsidRPr="007703FF">
        <w:rPr>
          <w:rFonts w:ascii="Book Antiqua" w:hAnsi="Book Antiqua" w:cs="Times New Roman"/>
          <w:color w:val="000000" w:themeColor="text1"/>
          <w:sz w:val="24"/>
          <w:szCs w:val="24"/>
        </w:rPr>
        <w:t xml:space="preserve">Improvement </w:t>
      </w:r>
      <w:r w:rsidR="00A20104" w:rsidRPr="007703FF">
        <w:rPr>
          <w:rFonts w:ascii="Book Antiqua" w:hAnsi="Book Antiqua" w:cs="Times New Roman"/>
          <w:color w:val="000000" w:themeColor="text1"/>
          <w:sz w:val="24"/>
          <w:szCs w:val="24"/>
        </w:rPr>
        <w:t xml:space="preserve">in </w:t>
      </w:r>
      <w:r w:rsidR="0060598C" w:rsidRPr="007703FF">
        <w:rPr>
          <w:rFonts w:ascii="Book Antiqua" w:hAnsi="Book Antiqua" w:cs="Times New Roman"/>
          <w:color w:val="000000" w:themeColor="text1"/>
          <w:sz w:val="24"/>
          <w:szCs w:val="24"/>
        </w:rPr>
        <w:t xml:space="preserve">liver or biliary function (ALT or ALP or bilirubin) within 2 weeks after ERCP was determined as “clinically effective”. </w:t>
      </w:r>
      <w:r w:rsidRPr="007703FF">
        <w:rPr>
          <w:rFonts w:ascii="Book Antiqua" w:hAnsi="Book Antiqua" w:cs="Times New Roman"/>
          <w:color w:val="000000" w:themeColor="text1"/>
          <w:sz w:val="24"/>
          <w:szCs w:val="24"/>
        </w:rPr>
        <w:t xml:space="preserve">The area of </w:t>
      </w:r>
      <w:r w:rsidR="00602FDE" w:rsidRPr="007703FF">
        <w:rPr>
          <w:rFonts w:ascii="Book Antiqua" w:hAnsi="Book Antiqua" w:cs="Times New Roman"/>
          <w:color w:val="000000" w:themeColor="text1"/>
          <w:sz w:val="24"/>
          <w:szCs w:val="24"/>
        </w:rPr>
        <w:t xml:space="preserve">the </w:t>
      </w:r>
      <w:r w:rsidRPr="007703FF">
        <w:rPr>
          <w:rFonts w:ascii="Book Antiqua" w:hAnsi="Book Antiqua" w:cs="Times New Roman"/>
          <w:color w:val="000000" w:themeColor="text1"/>
          <w:sz w:val="24"/>
          <w:szCs w:val="24"/>
        </w:rPr>
        <w:t xml:space="preserve">first SEMS cell </w:t>
      </w:r>
      <w:r w:rsidR="00602FDE" w:rsidRPr="007703FF">
        <w:rPr>
          <w:rFonts w:ascii="Book Antiqua" w:hAnsi="Book Antiqua" w:cs="Times New Roman"/>
          <w:color w:val="000000" w:themeColor="text1"/>
          <w:sz w:val="24"/>
          <w:szCs w:val="24"/>
        </w:rPr>
        <w:t xml:space="preserve">was </w:t>
      </w:r>
      <w:r w:rsidRPr="007703FF">
        <w:rPr>
          <w:rFonts w:ascii="Book Antiqua" w:hAnsi="Book Antiqua" w:cs="Times New Roman"/>
          <w:color w:val="000000" w:themeColor="text1"/>
          <w:sz w:val="24"/>
          <w:szCs w:val="24"/>
        </w:rPr>
        <w:t xml:space="preserve">not available </w:t>
      </w:r>
      <w:r w:rsidR="00602FDE" w:rsidRPr="007703FF">
        <w:rPr>
          <w:rFonts w:ascii="Book Antiqua" w:hAnsi="Book Antiqua" w:cs="Times New Roman"/>
          <w:color w:val="000000" w:themeColor="text1"/>
          <w:sz w:val="24"/>
          <w:szCs w:val="24"/>
        </w:rPr>
        <w:t xml:space="preserve">for </w:t>
      </w:r>
      <w:r w:rsidRPr="007703FF">
        <w:rPr>
          <w:rFonts w:ascii="Book Antiqua" w:hAnsi="Book Antiqua" w:cs="Times New Roman"/>
          <w:color w:val="000000" w:themeColor="text1"/>
          <w:sz w:val="24"/>
          <w:szCs w:val="24"/>
        </w:rPr>
        <w:t xml:space="preserve">two patients </w:t>
      </w:r>
      <w:r w:rsidR="00602FDE" w:rsidRPr="007703FF">
        <w:rPr>
          <w:rFonts w:ascii="Book Antiqua" w:hAnsi="Book Antiqua" w:cs="Times New Roman"/>
          <w:color w:val="000000" w:themeColor="text1"/>
          <w:sz w:val="24"/>
          <w:szCs w:val="24"/>
        </w:rPr>
        <w:t xml:space="preserve">in the </w:t>
      </w:r>
      <w:r w:rsidRPr="007703FF">
        <w:rPr>
          <w:rFonts w:ascii="Book Antiqua" w:hAnsi="Book Antiqua" w:cs="Times New Roman"/>
          <w:color w:val="000000" w:themeColor="text1"/>
          <w:sz w:val="24"/>
          <w:szCs w:val="24"/>
        </w:rPr>
        <w:t xml:space="preserve">failure group and three patients </w:t>
      </w:r>
      <w:r w:rsidR="00602FDE" w:rsidRPr="007703FF">
        <w:rPr>
          <w:rFonts w:ascii="Book Antiqua" w:hAnsi="Book Antiqua" w:cs="Times New Roman"/>
          <w:color w:val="000000" w:themeColor="text1"/>
          <w:sz w:val="24"/>
          <w:szCs w:val="24"/>
        </w:rPr>
        <w:t xml:space="preserve">in the </w:t>
      </w:r>
      <w:r w:rsidRPr="007703FF">
        <w:rPr>
          <w:rFonts w:ascii="Book Antiqua" w:hAnsi="Book Antiqua" w:cs="Times New Roman"/>
          <w:color w:val="000000" w:themeColor="text1"/>
          <w:sz w:val="24"/>
          <w:szCs w:val="24"/>
        </w:rPr>
        <w:t>success group.</w:t>
      </w:r>
    </w:p>
    <w:p w14:paraId="2F8ACE75" w14:textId="77777777" w:rsidR="003715CD" w:rsidRPr="007703FF" w:rsidRDefault="003715CD" w:rsidP="00851D78">
      <w:pPr>
        <w:spacing w:line="360" w:lineRule="auto"/>
        <w:contextualSpacing/>
        <w:rPr>
          <w:rFonts w:ascii="Book Antiqua" w:hAnsi="Book Antiqua" w:cs="Times New Roman"/>
          <w:color w:val="000000" w:themeColor="text1"/>
          <w:sz w:val="24"/>
          <w:szCs w:val="24"/>
        </w:rPr>
      </w:pPr>
    </w:p>
    <w:p w14:paraId="7B1F1C64" w14:textId="1DC70723" w:rsidR="003715CD" w:rsidRPr="007703FF" w:rsidRDefault="003715CD" w:rsidP="00851D78">
      <w:pPr>
        <w:spacing w:line="360" w:lineRule="auto"/>
        <w:contextualSpacing/>
        <w:rPr>
          <w:rFonts w:ascii="Book Antiqua" w:hAnsi="Book Antiqua" w:cs="Times New Roman"/>
          <w:b/>
          <w:i/>
          <w:color w:val="000000" w:themeColor="text1"/>
          <w:sz w:val="24"/>
          <w:szCs w:val="24"/>
        </w:rPr>
      </w:pPr>
      <w:r w:rsidRPr="007703FF">
        <w:rPr>
          <w:rFonts w:ascii="Book Antiqua" w:hAnsi="Book Antiqua" w:cs="Times New Roman"/>
          <w:b/>
          <w:i/>
          <w:color w:val="000000" w:themeColor="text1"/>
          <w:sz w:val="24"/>
          <w:szCs w:val="24"/>
        </w:rPr>
        <w:t>Statistical analys</w:t>
      </w:r>
      <w:r w:rsidR="008F472D">
        <w:rPr>
          <w:rFonts w:ascii="Book Antiqua" w:eastAsia="宋体" w:hAnsi="Book Antiqua" w:cs="Times New Roman" w:hint="eastAsia"/>
          <w:b/>
          <w:i/>
          <w:color w:val="000000" w:themeColor="text1"/>
          <w:sz w:val="24"/>
          <w:szCs w:val="24"/>
          <w:lang w:eastAsia="zh-CN"/>
        </w:rPr>
        <w:t>i</w:t>
      </w:r>
      <w:r w:rsidRPr="007703FF">
        <w:rPr>
          <w:rFonts w:ascii="Book Antiqua" w:hAnsi="Book Antiqua" w:cs="Times New Roman"/>
          <w:b/>
          <w:i/>
          <w:color w:val="000000" w:themeColor="text1"/>
          <w:sz w:val="24"/>
          <w:szCs w:val="24"/>
        </w:rPr>
        <w:t>s</w:t>
      </w:r>
    </w:p>
    <w:p w14:paraId="739129E0" w14:textId="67AF8D9F" w:rsidR="003715CD" w:rsidRPr="007703FF" w:rsidRDefault="003715CD" w:rsidP="00851D78">
      <w:pPr>
        <w:spacing w:line="360" w:lineRule="auto"/>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 xml:space="preserve">Student’s </w:t>
      </w:r>
      <w:r w:rsidR="00A20F3D" w:rsidRPr="008F472D">
        <w:rPr>
          <w:rFonts w:ascii="Book Antiqua" w:hAnsi="Book Antiqua" w:cs="Times New Roman"/>
          <w:i/>
          <w:color w:val="000000" w:themeColor="text1"/>
          <w:sz w:val="24"/>
          <w:szCs w:val="24"/>
        </w:rPr>
        <w:t>t</w:t>
      </w:r>
      <w:r w:rsidR="00A20F3D" w:rsidRPr="007703FF">
        <w:rPr>
          <w:rFonts w:ascii="Book Antiqua" w:hAnsi="Book Antiqua" w:cs="Times New Roman"/>
          <w:color w:val="000000" w:themeColor="text1"/>
          <w:sz w:val="24"/>
          <w:szCs w:val="24"/>
        </w:rPr>
        <w:t xml:space="preserve"> test or Mann-Whitney </w:t>
      </w:r>
      <w:r w:rsidR="00A20F3D" w:rsidRPr="008F472D">
        <w:rPr>
          <w:rFonts w:ascii="Book Antiqua" w:hAnsi="Book Antiqua" w:cs="Times New Roman"/>
          <w:i/>
          <w:color w:val="000000" w:themeColor="text1"/>
          <w:sz w:val="24"/>
          <w:szCs w:val="24"/>
        </w:rPr>
        <w:t xml:space="preserve">U </w:t>
      </w:r>
      <w:r w:rsidR="00A20F3D" w:rsidRPr="007703FF">
        <w:rPr>
          <w:rFonts w:ascii="Book Antiqua" w:hAnsi="Book Antiqua" w:cs="Times New Roman"/>
          <w:color w:val="000000" w:themeColor="text1"/>
          <w:sz w:val="24"/>
          <w:szCs w:val="24"/>
        </w:rPr>
        <w:t>test</w:t>
      </w:r>
      <w:r w:rsidRPr="007703FF">
        <w:rPr>
          <w:rFonts w:ascii="Book Antiqua" w:hAnsi="Book Antiqua" w:cs="Times New Roman"/>
          <w:color w:val="000000" w:themeColor="text1"/>
          <w:sz w:val="24"/>
          <w:szCs w:val="24"/>
        </w:rPr>
        <w:t xml:space="preserve"> and Fisher’s exact test were used to calculate the significance of </w:t>
      </w:r>
      <w:r w:rsidR="00465B1D" w:rsidRPr="007703FF">
        <w:rPr>
          <w:rFonts w:ascii="Book Antiqua" w:hAnsi="Book Antiqua" w:cs="Times New Roman"/>
          <w:color w:val="000000" w:themeColor="text1"/>
          <w:sz w:val="24"/>
          <w:szCs w:val="24"/>
        </w:rPr>
        <w:t xml:space="preserve">the differences between the </w:t>
      </w:r>
      <w:r w:rsidRPr="007703FF">
        <w:rPr>
          <w:rFonts w:ascii="Book Antiqua" w:hAnsi="Book Antiqua" w:cs="Times New Roman"/>
          <w:color w:val="000000" w:themeColor="text1"/>
          <w:sz w:val="24"/>
          <w:szCs w:val="24"/>
        </w:rPr>
        <w:t xml:space="preserve">continuous variables </w:t>
      </w:r>
      <w:r w:rsidR="00465B1D" w:rsidRPr="007703FF">
        <w:rPr>
          <w:rFonts w:ascii="Book Antiqua" w:hAnsi="Book Antiqua" w:cs="Times New Roman"/>
          <w:color w:val="000000" w:themeColor="text1"/>
          <w:sz w:val="24"/>
          <w:szCs w:val="24"/>
        </w:rPr>
        <w:t xml:space="preserve">and the </w:t>
      </w:r>
      <w:r w:rsidRPr="007703FF">
        <w:rPr>
          <w:rFonts w:ascii="Book Antiqua" w:hAnsi="Book Antiqua" w:cs="Times New Roman"/>
          <w:color w:val="000000" w:themeColor="text1"/>
          <w:sz w:val="24"/>
          <w:szCs w:val="24"/>
        </w:rPr>
        <w:t>nominal scales</w:t>
      </w:r>
      <w:r w:rsidR="00465B1D" w:rsidRPr="007703FF">
        <w:rPr>
          <w:rFonts w:ascii="Book Antiqua" w:hAnsi="Book Antiqua" w:cs="Times New Roman"/>
          <w:color w:val="000000" w:themeColor="text1"/>
          <w:sz w:val="24"/>
          <w:szCs w:val="24"/>
        </w:rPr>
        <w:t xml:space="preserve"> of the two groups</w:t>
      </w:r>
      <w:r w:rsidRPr="007703FF">
        <w:rPr>
          <w:rFonts w:ascii="Book Antiqua" w:hAnsi="Book Antiqua" w:cs="Times New Roman"/>
          <w:color w:val="000000" w:themeColor="text1"/>
          <w:sz w:val="24"/>
          <w:szCs w:val="24"/>
        </w:rPr>
        <w:t xml:space="preserve">. </w:t>
      </w:r>
      <w:r w:rsidR="00465B1D" w:rsidRPr="007703FF">
        <w:rPr>
          <w:rFonts w:ascii="Book Antiqua" w:hAnsi="Book Antiqua" w:cs="Times New Roman"/>
          <w:color w:val="000000" w:themeColor="text1"/>
          <w:sz w:val="24"/>
          <w:szCs w:val="24"/>
        </w:rPr>
        <w:t>The Bismuth</w:t>
      </w:r>
      <w:r w:rsidRPr="007703FF">
        <w:rPr>
          <w:rFonts w:ascii="Book Antiqua" w:hAnsi="Book Antiqua" w:cs="Times New Roman"/>
          <w:color w:val="000000" w:themeColor="text1"/>
          <w:sz w:val="24"/>
          <w:szCs w:val="24"/>
        </w:rPr>
        <w:t xml:space="preserve"> classification</w:t>
      </w:r>
      <w:r w:rsidR="00465B1D" w:rsidRPr="007703FF">
        <w:rPr>
          <w:rFonts w:ascii="Book Antiqua" w:hAnsi="Book Antiqua" w:cs="Times New Roman"/>
          <w:color w:val="000000" w:themeColor="text1"/>
          <w:sz w:val="24"/>
          <w:szCs w:val="24"/>
        </w:rPr>
        <w:t>s</w:t>
      </w:r>
      <w:r w:rsidRPr="007703FF">
        <w:rPr>
          <w:rFonts w:ascii="Book Antiqua" w:hAnsi="Book Antiqua" w:cs="Times New Roman"/>
          <w:color w:val="000000" w:themeColor="text1"/>
          <w:sz w:val="24"/>
          <w:szCs w:val="24"/>
        </w:rPr>
        <w:t xml:space="preserve"> were </w:t>
      </w:r>
      <w:r w:rsidR="001C2D73" w:rsidRPr="007703FF">
        <w:rPr>
          <w:rFonts w:ascii="Book Antiqua" w:hAnsi="Book Antiqua" w:cs="Times New Roman"/>
          <w:color w:val="000000" w:themeColor="text1"/>
          <w:sz w:val="24"/>
          <w:szCs w:val="24"/>
        </w:rPr>
        <w:t>analys</w:t>
      </w:r>
      <w:r w:rsidRPr="007703FF">
        <w:rPr>
          <w:rFonts w:ascii="Book Antiqua" w:hAnsi="Book Antiqua" w:cs="Times New Roman"/>
          <w:color w:val="000000" w:themeColor="text1"/>
          <w:sz w:val="24"/>
          <w:szCs w:val="24"/>
        </w:rPr>
        <w:t xml:space="preserve">ed </w:t>
      </w:r>
      <w:r w:rsidR="00465B1D" w:rsidRPr="007703FF">
        <w:rPr>
          <w:rFonts w:ascii="Book Antiqua" w:hAnsi="Book Antiqua" w:cs="Times New Roman"/>
          <w:color w:val="000000" w:themeColor="text1"/>
          <w:sz w:val="24"/>
          <w:szCs w:val="24"/>
        </w:rPr>
        <w:t xml:space="preserve">using </w:t>
      </w:r>
      <w:r w:rsidRPr="007703FF">
        <w:rPr>
          <w:rFonts w:ascii="Book Antiqua" w:hAnsi="Book Antiqua" w:cs="Times New Roman"/>
          <w:color w:val="000000" w:themeColor="text1"/>
          <w:sz w:val="24"/>
          <w:szCs w:val="24"/>
        </w:rPr>
        <w:t xml:space="preserve">the Mann-Whitney </w:t>
      </w:r>
      <w:r w:rsidRPr="008F472D">
        <w:rPr>
          <w:rFonts w:ascii="Book Antiqua" w:hAnsi="Book Antiqua" w:cs="Times New Roman"/>
          <w:i/>
          <w:color w:val="000000" w:themeColor="text1"/>
          <w:sz w:val="24"/>
          <w:szCs w:val="24"/>
        </w:rPr>
        <w:t>U</w:t>
      </w:r>
      <w:r w:rsidRPr="007703FF">
        <w:rPr>
          <w:rFonts w:ascii="Book Antiqua" w:hAnsi="Book Antiqua" w:cs="Times New Roman"/>
          <w:color w:val="000000" w:themeColor="text1"/>
          <w:sz w:val="24"/>
          <w:szCs w:val="24"/>
        </w:rPr>
        <w:t xml:space="preserve"> test. </w:t>
      </w:r>
      <w:r w:rsidR="00465B1D" w:rsidRPr="007703FF">
        <w:rPr>
          <w:rFonts w:ascii="Book Antiqua" w:hAnsi="Book Antiqua" w:cs="Times New Roman"/>
          <w:color w:val="000000" w:themeColor="text1"/>
          <w:sz w:val="24"/>
          <w:szCs w:val="24"/>
        </w:rPr>
        <w:t xml:space="preserve">A </w:t>
      </w:r>
      <w:r w:rsidRPr="007703FF">
        <w:rPr>
          <w:rFonts w:ascii="Book Antiqua" w:hAnsi="Book Antiqua" w:cs="Times New Roman"/>
          <w:i/>
          <w:color w:val="000000" w:themeColor="text1"/>
          <w:sz w:val="24"/>
          <w:szCs w:val="24"/>
        </w:rPr>
        <w:t>P</w:t>
      </w:r>
      <w:r w:rsidRPr="007703FF">
        <w:rPr>
          <w:rFonts w:ascii="Book Antiqua" w:hAnsi="Book Antiqua" w:cs="Times New Roman"/>
          <w:color w:val="000000" w:themeColor="text1"/>
          <w:sz w:val="24"/>
          <w:szCs w:val="24"/>
        </w:rPr>
        <w:t xml:space="preserve"> value </w:t>
      </w:r>
      <w:r w:rsidR="00465B1D" w:rsidRPr="007703FF">
        <w:rPr>
          <w:rFonts w:ascii="Book Antiqua" w:hAnsi="Book Antiqua" w:cs="Times New Roman"/>
          <w:color w:val="000000" w:themeColor="text1"/>
          <w:sz w:val="24"/>
          <w:szCs w:val="24"/>
        </w:rPr>
        <w:t xml:space="preserve">of </w:t>
      </w:r>
      <w:r w:rsidRPr="007703FF">
        <w:rPr>
          <w:rFonts w:ascii="Book Antiqua" w:hAnsi="Book Antiqua" w:cs="Times New Roman"/>
          <w:color w:val="000000" w:themeColor="text1"/>
          <w:sz w:val="24"/>
          <w:szCs w:val="24"/>
        </w:rPr>
        <w:t xml:space="preserve">&lt; 0.05 was considered to </w:t>
      </w:r>
      <w:r w:rsidR="00465B1D" w:rsidRPr="007703FF">
        <w:rPr>
          <w:rFonts w:ascii="Book Antiqua" w:hAnsi="Book Antiqua" w:cs="Times New Roman"/>
          <w:color w:val="000000" w:themeColor="text1"/>
          <w:sz w:val="24"/>
          <w:szCs w:val="24"/>
        </w:rPr>
        <w:t xml:space="preserve">indicate a </w:t>
      </w:r>
      <w:r w:rsidRPr="007703FF">
        <w:rPr>
          <w:rFonts w:ascii="Book Antiqua" w:hAnsi="Book Antiqua" w:cs="Times New Roman"/>
          <w:color w:val="000000" w:themeColor="text1"/>
          <w:sz w:val="24"/>
          <w:szCs w:val="24"/>
        </w:rPr>
        <w:t>significant</w:t>
      </w:r>
      <w:r w:rsidR="00465B1D" w:rsidRPr="007703FF">
        <w:rPr>
          <w:rFonts w:ascii="Book Antiqua" w:hAnsi="Book Antiqua" w:cs="Times New Roman"/>
          <w:color w:val="000000" w:themeColor="text1"/>
          <w:sz w:val="24"/>
          <w:szCs w:val="24"/>
        </w:rPr>
        <w:t xml:space="preserve"> difference</w:t>
      </w:r>
      <w:r w:rsidRPr="007703FF">
        <w:rPr>
          <w:rFonts w:ascii="Book Antiqua" w:hAnsi="Book Antiqua" w:cs="Times New Roman"/>
          <w:color w:val="000000" w:themeColor="text1"/>
          <w:sz w:val="24"/>
          <w:szCs w:val="24"/>
        </w:rPr>
        <w:t xml:space="preserve">. All statistical analyses were performed </w:t>
      </w:r>
      <w:r w:rsidR="00465B1D" w:rsidRPr="007703FF">
        <w:rPr>
          <w:rFonts w:ascii="Book Antiqua" w:hAnsi="Book Antiqua" w:cs="Times New Roman"/>
          <w:color w:val="000000" w:themeColor="text1"/>
          <w:sz w:val="24"/>
          <w:szCs w:val="24"/>
        </w:rPr>
        <w:t xml:space="preserve">using the </w:t>
      </w:r>
      <w:r w:rsidRPr="007703FF">
        <w:rPr>
          <w:rFonts w:ascii="Book Antiqua" w:hAnsi="Book Antiqua" w:cs="Times New Roman"/>
          <w:color w:val="000000" w:themeColor="text1"/>
          <w:sz w:val="24"/>
          <w:szCs w:val="24"/>
        </w:rPr>
        <w:t xml:space="preserve">EZR </w:t>
      </w:r>
      <w:r w:rsidR="00465B1D" w:rsidRPr="007703FF">
        <w:rPr>
          <w:rFonts w:ascii="Book Antiqua" w:hAnsi="Book Antiqua" w:cs="Times New Roman"/>
          <w:color w:val="000000" w:themeColor="text1"/>
          <w:sz w:val="24"/>
          <w:szCs w:val="24"/>
        </w:rPr>
        <w:t xml:space="preserve">platform </w:t>
      </w:r>
      <w:r w:rsidRPr="007703FF">
        <w:rPr>
          <w:rFonts w:ascii="Book Antiqua" w:hAnsi="Book Antiqua" w:cs="Times New Roman"/>
          <w:color w:val="000000" w:themeColor="text1"/>
          <w:sz w:val="24"/>
          <w:szCs w:val="24"/>
        </w:rPr>
        <w:t xml:space="preserve">(Saitama Medical </w:t>
      </w:r>
      <w:r w:rsidR="00465B1D" w:rsidRPr="007703FF">
        <w:rPr>
          <w:rFonts w:ascii="Book Antiqua" w:hAnsi="Book Antiqua" w:cs="Times New Roman"/>
          <w:color w:val="000000" w:themeColor="text1"/>
          <w:sz w:val="24"/>
          <w:szCs w:val="24"/>
        </w:rPr>
        <w:t>Centre</w:t>
      </w:r>
      <w:r w:rsidRPr="007703FF">
        <w:rPr>
          <w:rFonts w:ascii="Book Antiqua" w:hAnsi="Book Antiqua" w:cs="Times New Roman"/>
          <w:color w:val="000000" w:themeColor="text1"/>
          <w:sz w:val="24"/>
          <w:szCs w:val="24"/>
        </w:rPr>
        <w:t xml:space="preserve">, </w:t>
      </w:r>
      <w:proofErr w:type="spellStart"/>
      <w:r w:rsidRPr="007703FF">
        <w:rPr>
          <w:rFonts w:ascii="Book Antiqua" w:hAnsi="Book Antiqua" w:cs="Times New Roman"/>
          <w:color w:val="000000" w:themeColor="text1"/>
          <w:sz w:val="24"/>
          <w:szCs w:val="24"/>
        </w:rPr>
        <w:t>Jichi</w:t>
      </w:r>
      <w:proofErr w:type="spellEnd"/>
      <w:r w:rsidRPr="007703FF">
        <w:rPr>
          <w:rFonts w:ascii="Book Antiqua" w:hAnsi="Book Antiqua" w:cs="Times New Roman"/>
          <w:color w:val="000000" w:themeColor="text1"/>
          <w:sz w:val="24"/>
          <w:szCs w:val="24"/>
        </w:rPr>
        <w:t xml:space="preserve"> Medical University, Saitama, Japan), which is a graphical user interface for R (The R Foundation for Statistical Computing, Vienna, Austria). </w:t>
      </w:r>
      <w:r w:rsidR="00560BB4" w:rsidRPr="007703FF">
        <w:rPr>
          <w:rFonts w:ascii="Book Antiqua" w:hAnsi="Book Antiqua" w:cs="Times New Roman"/>
          <w:color w:val="000000" w:themeColor="text1"/>
          <w:sz w:val="24"/>
          <w:szCs w:val="24"/>
        </w:rPr>
        <w:t>More precisely, EZR is a modified version of R commander that was designed to perform functions that are frequently used in biostatistics</w:t>
      </w:r>
      <w:r w:rsidR="00C923C5" w:rsidRPr="007703FF">
        <w:rPr>
          <w:rFonts w:ascii="Book Antiqua" w:hAnsi="Book Antiqua" w:cs="Times New Roman"/>
          <w:color w:val="000000" w:themeColor="text1"/>
          <w:sz w:val="24"/>
          <w:szCs w:val="24"/>
        </w:rPr>
        <w:fldChar w:fldCharType="begin"/>
      </w:r>
      <w:r w:rsidR="000572C5" w:rsidRPr="007703FF">
        <w:rPr>
          <w:rFonts w:ascii="Book Antiqua" w:hAnsi="Book Antiqua" w:cs="Times New Roman"/>
          <w:color w:val="000000" w:themeColor="text1"/>
          <w:sz w:val="24"/>
          <w:szCs w:val="24"/>
        </w:rPr>
        <w:instrText xml:space="preserve"> ADDIN EN.CITE &lt;EndNote&gt;&lt;Cite&gt;&lt;Author&gt;Kanda&lt;/Author&gt;&lt;Year&gt;2013&lt;/Year&gt;&lt;RecNum&gt;16&lt;/RecNum&gt;&lt;DisplayText&gt;&lt;style face="superscript"&gt;[16]&lt;/style&gt;&lt;/DisplayText&gt;&lt;record&gt;&lt;rec-number&gt;16&lt;/rec-number&gt;&lt;foreign-keys&gt;&lt;key app="EN" db-id="vxadfw9saewtfnexdw7v5pxspsstap0z0wsv" timestamp="1498840017"&gt;16&lt;/key&gt;&lt;/foreign-keys&gt;&lt;ref-type name="Journal Article"&gt;17&lt;/ref-type&gt;&lt;contributors&gt;&lt;authors&gt;&lt;author&gt;&lt;style face="bold" font="default" size="100%"&gt;Kanda, Y.&lt;/style&gt;&lt;/author&gt;&lt;/authors&gt;&lt;/contributors&gt;&lt;auth-address&gt;Division of Hematology, Saitama Medical Center, Jichi Medical University, Saitama, Japan. ycanda-tky@umin.ac.jp&lt;/auth-address&gt;&lt;titles&gt;&lt;title&gt;Investigation of the freely available easy-to-use software &amp;apos;EZR&amp;apos; for medical statistics&lt;/title&gt;&lt;secondary-title&gt;Bone Marrow Transplant.&lt;/secondary-title&gt;&lt;alt-title&gt;Bone marrow transplantation&lt;/alt-title&gt;&lt;/titles&gt;&lt;periodical&gt;&lt;full-title&gt;Bone Marrow Transplant.&lt;/full-title&gt;&lt;abbr-1&gt;Bone marrow transplantation&lt;/abbr-1&gt;&lt;/periodical&gt;&lt;alt-periodical&gt;&lt;full-title&gt;Bone Marrow Transplant.&lt;/full-title&gt;&lt;abbr-1&gt;Bone marrow transplantation&lt;/abbr-1&gt;&lt;/alt-periodical&gt;&lt;pages&gt;452-8&lt;/pages&gt;&lt;volume&gt;48&lt;/volume&gt;&lt;number&gt;3&lt;/number&gt;&lt;edition&gt;2012/12/05&lt;/edition&gt;&lt;keywords&gt;&lt;keyword&gt;Biomedical Research&lt;/keyword&gt;&lt;keyword&gt;*Data Interpretation, Statistical&lt;/keyword&gt;&lt;keyword&gt;Hematopoietic Stem Cell Transplantation&lt;/keyword&gt;&lt;keyword&gt;Humans&lt;/keyword&gt;&lt;keyword&gt;Proportional Hazards Models&lt;/keyword&gt;&lt;keyword&gt;Software/*standards&lt;/keyword&gt;&lt;/keywords&gt;&lt;dates&gt;&lt;year&gt;2013&lt;/year&gt;&lt;pub-dates&gt;&lt;date&gt;Mar&lt;/date&gt;&lt;/pub-dates&gt;&lt;/dates&gt;&lt;isbn&gt;1476-5365 (Electronic)&amp;#xD;0268-3369 (Linking)&lt;/isbn&gt;&lt;accession-num&gt;23208313&lt;/accession-num&gt;&lt;urls&gt;&lt;related-urls&gt;&lt;url&gt;https://www.ncbi.nlm.nih.gov/pubmed/23208313&lt;/url&gt;&lt;/related-urls&gt;&lt;/urls&gt;&lt;custom2&gt;PMC3590441&lt;/custom2&gt;&lt;electronic-resource-num&gt;10.1038/bmt.2012.244&lt;/electronic-resource-num&gt;&lt;remote-database-provider&gt;NLM&lt;/remote-database-provider&gt;&lt;language&gt;eng&lt;/language&gt;&lt;/record&gt;&lt;/Cite&gt;&lt;/EndNote&gt;</w:instrText>
      </w:r>
      <w:r w:rsidR="00C923C5" w:rsidRPr="007703FF">
        <w:rPr>
          <w:rFonts w:ascii="Book Antiqua" w:hAnsi="Book Antiqua" w:cs="Times New Roman"/>
          <w:color w:val="000000" w:themeColor="text1"/>
          <w:sz w:val="24"/>
          <w:szCs w:val="24"/>
        </w:rPr>
        <w:fldChar w:fldCharType="separate"/>
      </w:r>
      <w:r w:rsidR="0067015F" w:rsidRPr="007703FF">
        <w:rPr>
          <w:rFonts w:ascii="Book Antiqua" w:hAnsi="Book Antiqua" w:cs="Times New Roman"/>
          <w:noProof/>
          <w:color w:val="000000" w:themeColor="text1"/>
          <w:sz w:val="24"/>
          <w:szCs w:val="24"/>
          <w:vertAlign w:val="superscript"/>
        </w:rPr>
        <w:t>[</w:t>
      </w:r>
      <w:hyperlink w:anchor="_ENREF_16" w:tooltip="Kanda, 2013 #16" w:history="1">
        <w:r w:rsidR="00663867" w:rsidRPr="007703FF">
          <w:rPr>
            <w:rFonts w:ascii="Book Antiqua" w:hAnsi="Book Antiqua" w:cs="Times New Roman"/>
            <w:noProof/>
            <w:color w:val="000000" w:themeColor="text1"/>
            <w:sz w:val="24"/>
            <w:szCs w:val="24"/>
            <w:vertAlign w:val="superscript"/>
          </w:rPr>
          <w:t>16</w:t>
        </w:r>
      </w:hyperlink>
      <w:r w:rsidR="0067015F" w:rsidRPr="007703FF">
        <w:rPr>
          <w:rFonts w:ascii="Book Antiqua" w:hAnsi="Book Antiqua" w:cs="Times New Roman"/>
          <w:noProof/>
          <w:color w:val="000000" w:themeColor="text1"/>
          <w:sz w:val="24"/>
          <w:szCs w:val="24"/>
          <w:vertAlign w:val="superscript"/>
        </w:rPr>
        <w:t>]</w:t>
      </w:r>
      <w:r w:rsidR="00C923C5" w:rsidRPr="007703FF">
        <w:rPr>
          <w:rFonts w:ascii="Book Antiqua" w:hAnsi="Book Antiqua" w:cs="Times New Roman"/>
          <w:color w:val="000000" w:themeColor="text1"/>
          <w:sz w:val="24"/>
          <w:szCs w:val="24"/>
        </w:rPr>
        <w:fldChar w:fldCharType="end"/>
      </w:r>
      <w:r w:rsidR="00FB411D" w:rsidRPr="007703FF">
        <w:rPr>
          <w:rFonts w:ascii="Book Antiqua" w:hAnsi="Book Antiqua" w:cs="Times New Roman"/>
          <w:color w:val="000000" w:themeColor="text1"/>
          <w:sz w:val="24"/>
          <w:szCs w:val="24"/>
        </w:rPr>
        <w:t>.</w:t>
      </w:r>
      <w:hyperlink w:anchor="_ENREF_16" w:tooltip="Kanda, 2013 #608" w:history="1"/>
    </w:p>
    <w:p w14:paraId="14C46575" w14:textId="77777777" w:rsidR="00595307" w:rsidRPr="007703FF" w:rsidRDefault="00595307" w:rsidP="00851D78">
      <w:pPr>
        <w:spacing w:line="360" w:lineRule="auto"/>
        <w:contextualSpacing/>
        <w:rPr>
          <w:rFonts w:ascii="Book Antiqua" w:eastAsia="宋体" w:hAnsi="Book Antiqua" w:cs="Times New Roman"/>
          <w:color w:val="000000" w:themeColor="text1"/>
          <w:sz w:val="24"/>
          <w:szCs w:val="24"/>
          <w:lang w:eastAsia="zh-CN"/>
        </w:rPr>
      </w:pPr>
    </w:p>
    <w:p w14:paraId="72BFBA07" w14:textId="77777777" w:rsidR="00262B59" w:rsidRPr="007703FF" w:rsidRDefault="000E4E57" w:rsidP="00851D78">
      <w:pPr>
        <w:spacing w:line="360" w:lineRule="auto"/>
        <w:contextualSpacing/>
        <w:rPr>
          <w:rFonts w:ascii="Book Antiqua" w:hAnsi="Book Antiqua" w:cs="Times New Roman"/>
          <w:b/>
          <w:caps/>
          <w:color w:val="000000" w:themeColor="text1"/>
          <w:sz w:val="24"/>
          <w:szCs w:val="24"/>
        </w:rPr>
      </w:pPr>
      <w:r w:rsidRPr="007703FF">
        <w:rPr>
          <w:rFonts w:ascii="Book Antiqua" w:hAnsi="Book Antiqua" w:cs="Times New Roman"/>
          <w:b/>
          <w:caps/>
          <w:color w:val="000000" w:themeColor="text1"/>
          <w:sz w:val="24"/>
          <w:szCs w:val="24"/>
        </w:rPr>
        <w:lastRenderedPageBreak/>
        <w:t>Results</w:t>
      </w:r>
    </w:p>
    <w:p w14:paraId="40509E25" w14:textId="054ACB2F" w:rsidR="00720DA3" w:rsidRPr="007703FF" w:rsidRDefault="00CF2E53" w:rsidP="00851D78">
      <w:pPr>
        <w:spacing w:line="360" w:lineRule="auto"/>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 xml:space="preserve">No significant differences in </w:t>
      </w:r>
      <w:r w:rsidR="00810575" w:rsidRPr="007703FF">
        <w:rPr>
          <w:rFonts w:ascii="Book Antiqua" w:hAnsi="Book Antiqua" w:cs="Times New Roman"/>
          <w:color w:val="000000" w:themeColor="text1"/>
          <w:sz w:val="24"/>
          <w:szCs w:val="24"/>
        </w:rPr>
        <w:t xml:space="preserve">the </w:t>
      </w:r>
      <w:r w:rsidRPr="007703FF">
        <w:rPr>
          <w:rFonts w:ascii="Book Antiqua" w:hAnsi="Book Antiqua" w:cs="Times New Roman"/>
          <w:color w:val="000000" w:themeColor="text1"/>
          <w:sz w:val="24"/>
          <w:szCs w:val="24"/>
        </w:rPr>
        <w:t>characteristics</w:t>
      </w:r>
      <w:r w:rsidR="009B0427" w:rsidRPr="007703FF">
        <w:rPr>
          <w:rFonts w:ascii="Book Antiqua" w:hAnsi="Book Antiqua" w:cs="Times New Roman"/>
          <w:color w:val="000000" w:themeColor="text1"/>
          <w:sz w:val="24"/>
          <w:szCs w:val="24"/>
        </w:rPr>
        <w:t xml:space="preserve"> </w:t>
      </w:r>
      <w:r w:rsidR="00810575" w:rsidRPr="007703FF">
        <w:rPr>
          <w:rFonts w:ascii="Book Antiqua" w:hAnsi="Book Antiqua" w:cs="Times New Roman"/>
          <w:color w:val="000000" w:themeColor="text1"/>
          <w:sz w:val="24"/>
          <w:szCs w:val="24"/>
        </w:rPr>
        <w:t xml:space="preserve">of the patients </w:t>
      </w:r>
      <w:r w:rsidR="009B0427" w:rsidRPr="007703FF">
        <w:rPr>
          <w:rFonts w:ascii="Book Antiqua" w:hAnsi="Book Antiqua" w:cs="Times New Roman"/>
          <w:color w:val="000000" w:themeColor="text1"/>
          <w:sz w:val="24"/>
          <w:szCs w:val="24"/>
        </w:rPr>
        <w:t>(Table 1)</w:t>
      </w:r>
      <w:r w:rsidR="00485CC1" w:rsidRPr="007703FF">
        <w:rPr>
          <w:rFonts w:ascii="Book Antiqua" w:hAnsi="Book Antiqua" w:cs="Times New Roman"/>
          <w:color w:val="000000" w:themeColor="text1"/>
          <w:sz w:val="24"/>
          <w:szCs w:val="24"/>
        </w:rPr>
        <w:t xml:space="preserve"> </w:t>
      </w:r>
      <w:r w:rsidR="000227C8" w:rsidRPr="007703FF">
        <w:rPr>
          <w:rFonts w:ascii="Book Antiqua" w:hAnsi="Book Antiqua" w:cs="Times New Roman"/>
          <w:color w:val="000000" w:themeColor="text1"/>
          <w:sz w:val="24"/>
          <w:szCs w:val="24"/>
        </w:rPr>
        <w:t xml:space="preserve">or </w:t>
      </w:r>
      <w:r w:rsidR="00485CC1" w:rsidRPr="007703FF">
        <w:rPr>
          <w:rFonts w:ascii="Book Antiqua" w:hAnsi="Book Antiqua" w:cs="Times New Roman"/>
          <w:color w:val="000000" w:themeColor="text1"/>
          <w:sz w:val="24"/>
          <w:szCs w:val="24"/>
        </w:rPr>
        <w:t xml:space="preserve">the </w:t>
      </w:r>
      <w:r w:rsidR="000227C8" w:rsidRPr="007703FF">
        <w:rPr>
          <w:rFonts w:ascii="Book Antiqua" w:hAnsi="Book Antiqua" w:cs="Times New Roman"/>
          <w:color w:val="000000" w:themeColor="text1"/>
          <w:sz w:val="24"/>
          <w:szCs w:val="24"/>
        </w:rPr>
        <w:t xml:space="preserve">details of the </w:t>
      </w:r>
      <w:r w:rsidR="00485CC1" w:rsidRPr="007703FF">
        <w:rPr>
          <w:rFonts w:ascii="Book Antiqua" w:hAnsi="Book Antiqua" w:cs="Times New Roman"/>
          <w:color w:val="000000" w:themeColor="text1"/>
          <w:sz w:val="24"/>
          <w:szCs w:val="24"/>
        </w:rPr>
        <w:t>target biliary duct</w:t>
      </w:r>
      <w:r w:rsidR="000227C8" w:rsidRPr="007703FF">
        <w:rPr>
          <w:rFonts w:ascii="Book Antiqua" w:hAnsi="Book Antiqua" w:cs="Times New Roman"/>
          <w:color w:val="000000" w:themeColor="text1"/>
          <w:sz w:val="24"/>
          <w:szCs w:val="24"/>
        </w:rPr>
        <w:t>s</w:t>
      </w:r>
      <w:r w:rsidR="00485CC1" w:rsidRPr="007703FF">
        <w:rPr>
          <w:rFonts w:ascii="Book Antiqua" w:hAnsi="Book Antiqua" w:cs="Times New Roman"/>
          <w:color w:val="000000" w:themeColor="text1"/>
          <w:sz w:val="24"/>
          <w:szCs w:val="24"/>
        </w:rPr>
        <w:t xml:space="preserve"> </w:t>
      </w:r>
      <w:r w:rsidR="000227C8" w:rsidRPr="007703FF">
        <w:rPr>
          <w:rFonts w:ascii="Book Antiqua" w:hAnsi="Book Antiqua" w:cs="Times New Roman"/>
          <w:color w:val="000000" w:themeColor="text1"/>
          <w:sz w:val="24"/>
          <w:szCs w:val="24"/>
        </w:rPr>
        <w:t xml:space="preserve">of the </w:t>
      </w:r>
      <w:r w:rsidR="00485CC1" w:rsidRPr="007703FF">
        <w:rPr>
          <w:rFonts w:ascii="Book Antiqua" w:hAnsi="Book Antiqua" w:cs="Times New Roman"/>
          <w:color w:val="000000" w:themeColor="text1"/>
          <w:sz w:val="24"/>
          <w:szCs w:val="24"/>
        </w:rPr>
        <w:t>success and failure group</w:t>
      </w:r>
      <w:r w:rsidR="000227C8" w:rsidRPr="007703FF">
        <w:rPr>
          <w:rFonts w:ascii="Book Antiqua" w:hAnsi="Book Antiqua" w:cs="Times New Roman"/>
          <w:color w:val="000000" w:themeColor="text1"/>
          <w:sz w:val="24"/>
          <w:szCs w:val="24"/>
        </w:rPr>
        <w:t>s</w:t>
      </w:r>
      <w:r w:rsidR="00003590" w:rsidRPr="007703FF">
        <w:rPr>
          <w:rFonts w:ascii="Book Antiqua" w:hAnsi="Book Antiqua" w:cs="Times New Roman"/>
          <w:color w:val="000000" w:themeColor="text1"/>
          <w:sz w:val="24"/>
          <w:szCs w:val="24"/>
        </w:rPr>
        <w:t xml:space="preserve"> (Table 1</w:t>
      </w:r>
      <w:r w:rsidR="009B0427" w:rsidRPr="007703FF">
        <w:rPr>
          <w:rFonts w:ascii="Book Antiqua" w:hAnsi="Book Antiqua" w:cs="Times New Roman"/>
          <w:color w:val="000000" w:themeColor="text1"/>
          <w:sz w:val="24"/>
          <w:szCs w:val="24"/>
        </w:rPr>
        <w:t>)</w:t>
      </w:r>
      <w:r w:rsidR="000227C8" w:rsidRPr="007703FF">
        <w:rPr>
          <w:rFonts w:ascii="Book Antiqua" w:hAnsi="Book Antiqua" w:cs="Times New Roman"/>
          <w:color w:val="000000" w:themeColor="text1"/>
          <w:sz w:val="24"/>
          <w:szCs w:val="24"/>
        </w:rPr>
        <w:t xml:space="preserve"> were observed</w:t>
      </w:r>
      <w:r w:rsidR="0085607F" w:rsidRPr="007703FF">
        <w:rPr>
          <w:rFonts w:ascii="Book Antiqua" w:hAnsi="Book Antiqua" w:cs="Times New Roman"/>
          <w:color w:val="000000" w:themeColor="text1"/>
          <w:sz w:val="24"/>
          <w:szCs w:val="24"/>
        </w:rPr>
        <w:t xml:space="preserve"> </w:t>
      </w:r>
      <w:r w:rsidR="00A54189" w:rsidRPr="007703FF">
        <w:rPr>
          <w:rFonts w:ascii="Book Antiqua" w:hAnsi="Book Antiqua" w:cs="Times New Roman"/>
          <w:color w:val="000000" w:themeColor="text1"/>
          <w:sz w:val="24"/>
          <w:szCs w:val="24"/>
        </w:rPr>
        <w:t>with the exception of the following:</w:t>
      </w:r>
      <w:r w:rsidR="0073463C" w:rsidRPr="007703FF">
        <w:rPr>
          <w:rFonts w:ascii="Book Antiqua" w:hAnsi="Book Antiqua" w:cs="Times New Roman"/>
          <w:color w:val="000000" w:themeColor="text1"/>
          <w:sz w:val="24"/>
          <w:szCs w:val="24"/>
        </w:rPr>
        <w:t xml:space="preserve"> </w:t>
      </w:r>
      <w:r w:rsidR="00A54189" w:rsidRPr="007703FF">
        <w:rPr>
          <w:rFonts w:ascii="Book Antiqua" w:hAnsi="Book Antiqua" w:cs="Times New Roman"/>
          <w:color w:val="000000" w:themeColor="text1"/>
          <w:sz w:val="24"/>
          <w:szCs w:val="24"/>
        </w:rPr>
        <w:t>t</w:t>
      </w:r>
      <w:r w:rsidR="0073463C" w:rsidRPr="007703FF">
        <w:rPr>
          <w:rFonts w:ascii="Book Antiqua" w:hAnsi="Book Antiqua" w:cs="Times New Roman"/>
          <w:color w:val="000000" w:themeColor="text1"/>
          <w:sz w:val="24"/>
          <w:szCs w:val="24"/>
        </w:rPr>
        <w:t xml:space="preserve">he angle between the target biliary duct stricture and the first </w:t>
      </w:r>
      <w:r w:rsidR="004036BA" w:rsidRPr="007703FF">
        <w:rPr>
          <w:rFonts w:ascii="Book Antiqua" w:hAnsi="Book Antiqua" w:cs="Times New Roman"/>
          <w:color w:val="000000" w:themeColor="text1"/>
          <w:sz w:val="24"/>
          <w:szCs w:val="24"/>
        </w:rPr>
        <w:t>implanted SEMS</w:t>
      </w:r>
      <w:r w:rsidR="0073463C" w:rsidRPr="007703FF">
        <w:rPr>
          <w:rFonts w:ascii="Book Antiqua" w:hAnsi="Book Antiqua" w:cs="Times New Roman"/>
          <w:color w:val="000000" w:themeColor="text1"/>
          <w:sz w:val="24"/>
          <w:szCs w:val="24"/>
        </w:rPr>
        <w:t xml:space="preserve"> was significantly different between the success group an</w:t>
      </w:r>
      <w:r w:rsidR="007D1221" w:rsidRPr="007703FF">
        <w:rPr>
          <w:rFonts w:ascii="Book Antiqua" w:hAnsi="Book Antiqua" w:cs="Times New Roman"/>
          <w:color w:val="000000" w:themeColor="text1"/>
          <w:sz w:val="24"/>
          <w:szCs w:val="24"/>
        </w:rPr>
        <w:t xml:space="preserve">d the failure group </w:t>
      </w:r>
      <w:r w:rsidR="008F472D">
        <w:rPr>
          <w:rFonts w:ascii="Book Antiqua" w:eastAsia="宋体" w:hAnsi="Book Antiqua" w:cs="Times New Roman" w:hint="eastAsia"/>
          <w:color w:val="000000" w:themeColor="text1"/>
          <w:sz w:val="24"/>
          <w:szCs w:val="24"/>
          <w:lang w:eastAsia="zh-CN"/>
        </w:rPr>
        <w:t>[</w:t>
      </w:r>
      <w:r w:rsidR="007D1221" w:rsidRPr="007703FF">
        <w:rPr>
          <w:rFonts w:ascii="Book Antiqua" w:hAnsi="Book Antiqua" w:cs="Times New Roman"/>
          <w:color w:val="000000" w:themeColor="text1"/>
          <w:sz w:val="24"/>
          <w:szCs w:val="24"/>
        </w:rPr>
        <w:t xml:space="preserve">44.4 (7-119) </w:t>
      </w:r>
      <w:r w:rsidR="00EA3F67" w:rsidRPr="007703FF">
        <w:rPr>
          <w:rFonts w:ascii="Book Antiqua" w:hAnsi="Book Antiqua" w:cs="Times New Roman"/>
          <w:color w:val="000000" w:themeColor="text1"/>
          <w:sz w:val="24"/>
          <w:szCs w:val="24"/>
        </w:rPr>
        <w:t>degree</w:t>
      </w:r>
      <w:r w:rsidR="007D1221" w:rsidRPr="007703FF">
        <w:rPr>
          <w:rFonts w:ascii="Book Antiqua" w:hAnsi="Book Antiqua" w:cs="Times New Roman"/>
          <w:color w:val="000000" w:themeColor="text1"/>
          <w:sz w:val="24"/>
          <w:szCs w:val="24"/>
        </w:rPr>
        <w:t xml:space="preserve"> </w:t>
      </w:r>
      <w:r w:rsidR="007D1221" w:rsidRPr="008F472D">
        <w:rPr>
          <w:rFonts w:ascii="Book Antiqua" w:hAnsi="Book Antiqua" w:cs="Times New Roman"/>
          <w:i/>
          <w:color w:val="000000" w:themeColor="text1"/>
          <w:sz w:val="24"/>
          <w:szCs w:val="24"/>
        </w:rPr>
        <w:t>vs</w:t>
      </w:r>
      <w:r w:rsidR="007D1221" w:rsidRPr="007703FF">
        <w:rPr>
          <w:rFonts w:ascii="Book Antiqua" w:hAnsi="Book Antiqua" w:cs="Times New Roman"/>
          <w:color w:val="000000" w:themeColor="text1"/>
          <w:sz w:val="24"/>
          <w:szCs w:val="24"/>
        </w:rPr>
        <w:t xml:space="preserve"> 75.3 (28-109.3) </w:t>
      </w:r>
      <w:r w:rsidR="00EA3F67" w:rsidRPr="007703FF">
        <w:rPr>
          <w:rFonts w:ascii="Book Antiqua" w:hAnsi="Book Antiqua" w:cs="Times New Roman"/>
          <w:color w:val="000000" w:themeColor="text1"/>
          <w:sz w:val="24"/>
          <w:szCs w:val="24"/>
        </w:rPr>
        <w:t>degree</w:t>
      </w:r>
      <w:r w:rsidR="0073463C" w:rsidRPr="007703FF">
        <w:rPr>
          <w:rFonts w:ascii="Book Antiqua" w:hAnsi="Book Antiqua" w:cs="Times New Roman"/>
          <w:color w:val="000000" w:themeColor="text1"/>
          <w:sz w:val="24"/>
          <w:szCs w:val="24"/>
        </w:rPr>
        <w:t xml:space="preserve">, </w:t>
      </w:r>
      <w:r w:rsidR="008F472D" w:rsidRPr="008F472D">
        <w:rPr>
          <w:rFonts w:ascii="Book Antiqua" w:hAnsi="Book Antiqua" w:cs="Times New Roman"/>
          <w:i/>
          <w:caps/>
          <w:color w:val="000000" w:themeColor="text1"/>
          <w:sz w:val="24"/>
          <w:szCs w:val="24"/>
        </w:rPr>
        <w:t xml:space="preserve">p </w:t>
      </w:r>
      <w:proofErr w:type="gramStart"/>
      <w:r w:rsidR="008F472D" w:rsidRPr="008F472D">
        <w:rPr>
          <w:rFonts w:ascii="Book Antiqua" w:hAnsi="Book Antiqua" w:cs="Times New Roman"/>
          <w:i/>
          <w:caps/>
          <w:color w:val="000000" w:themeColor="text1"/>
          <w:sz w:val="24"/>
          <w:szCs w:val="24"/>
        </w:rPr>
        <w:t xml:space="preserve">&lt; </w:t>
      </w:r>
      <w:r w:rsidR="0073463C" w:rsidRPr="007703FF">
        <w:rPr>
          <w:rFonts w:ascii="Book Antiqua" w:hAnsi="Book Antiqua" w:cs="Times New Roman"/>
          <w:color w:val="000000" w:themeColor="text1"/>
          <w:sz w:val="24"/>
          <w:szCs w:val="24"/>
        </w:rPr>
        <w:t xml:space="preserve"> 0.01</w:t>
      </w:r>
      <w:proofErr w:type="gramEnd"/>
      <w:r w:rsidR="008F472D">
        <w:rPr>
          <w:rFonts w:ascii="Book Antiqua" w:eastAsia="宋体" w:hAnsi="Book Antiqua" w:cs="Times New Roman" w:hint="eastAsia"/>
          <w:color w:val="000000" w:themeColor="text1"/>
          <w:sz w:val="24"/>
          <w:szCs w:val="24"/>
          <w:lang w:eastAsia="zh-CN"/>
        </w:rPr>
        <w:t>]</w:t>
      </w:r>
      <w:r w:rsidR="0073463C" w:rsidRPr="007703FF">
        <w:rPr>
          <w:rFonts w:ascii="Book Antiqua" w:hAnsi="Book Antiqua" w:cs="Times New Roman"/>
          <w:color w:val="000000" w:themeColor="text1"/>
          <w:sz w:val="24"/>
          <w:szCs w:val="24"/>
        </w:rPr>
        <w:t xml:space="preserve">. </w:t>
      </w:r>
      <w:r w:rsidR="00A54189" w:rsidRPr="007703FF">
        <w:rPr>
          <w:rFonts w:ascii="Book Antiqua" w:hAnsi="Book Antiqua" w:cs="Times New Roman"/>
          <w:color w:val="000000" w:themeColor="text1"/>
          <w:sz w:val="24"/>
          <w:szCs w:val="24"/>
        </w:rPr>
        <w:t>T</w:t>
      </w:r>
      <w:r w:rsidR="000F1542" w:rsidRPr="007703FF">
        <w:rPr>
          <w:rFonts w:ascii="Book Antiqua" w:hAnsi="Book Antiqua" w:cs="Times New Roman"/>
          <w:color w:val="000000" w:themeColor="text1"/>
          <w:sz w:val="24"/>
          <w:szCs w:val="24"/>
        </w:rPr>
        <w:t>he ROC cu</w:t>
      </w:r>
      <w:r w:rsidR="001321BB" w:rsidRPr="007703FF">
        <w:rPr>
          <w:rFonts w:ascii="Book Antiqua" w:hAnsi="Book Antiqua" w:cs="Times New Roman"/>
          <w:color w:val="000000" w:themeColor="text1"/>
          <w:sz w:val="24"/>
          <w:szCs w:val="24"/>
        </w:rPr>
        <w:t xml:space="preserve">rve of the angle between the target biliary duct stricture and the first </w:t>
      </w:r>
      <w:r w:rsidR="004036BA" w:rsidRPr="007703FF">
        <w:rPr>
          <w:rFonts w:ascii="Book Antiqua" w:hAnsi="Book Antiqua" w:cs="Times New Roman"/>
          <w:color w:val="000000" w:themeColor="text1"/>
          <w:sz w:val="24"/>
          <w:szCs w:val="24"/>
        </w:rPr>
        <w:t>implanted SEMS</w:t>
      </w:r>
      <w:r w:rsidR="00A54189" w:rsidRPr="007703FF">
        <w:rPr>
          <w:rFonts w:ascii="Book Antiqua" w:hAnsi="Book Antiqua" w:cs="Times New Roman"/>
          <w:color w:val="000000" w:themeColor="text1"/>
          <w:sz w:val="24"/>
          <w:szCs w:val="24"/>
        </w:rPr>
        <w:t xml:space="preserve"> revealed a</w:t>
      </w:r>
      <w:r w:rsidR="001321BB" w:rsidRPr="007703FF">
        <w:rPr>
          <w:rFonts w:ascii="Book Antiqua" w:hAnsi="Book Antiqua" w:cs="Times New Roman"/>
          <w:color w:val="000000" w:themeColor="text1"/>
          <w:sz w:val="24"/>
          <w:szCs w:val="24"/>
        </w:rPr>
        <w:t xml:space="preserve"> cut-off value </w:t>
      </w:r>
      <w:r w:rsidR="00A54189" w:rsidRPr="007703FF">
        <w:rPr>
          <w:rFonts w:ascii="Book Antiqua" w:hAnsi="Book Antiqua" w:cs="Times New Roman"/>
          <w:color w:val="000000" w:themeColor="text1"/>
          <w:sz w:val="24"/>
          <w:szCs w:val="24"/>
        </w:rPr>
        <w:t>of</w:t>
      </w:r>
      <w:r w:rsidR="001321BB" w:rsidRPr="007703FF">
        <w:rPr>
          <w:rFonts w:ascii="Book Antiqua" w:hAnsi="Book Antiqua" w:cs="Times New Roman"/>
          <w:color w:val="000000" w:themeColor="text1"/>
          <w:sz w:val="24"/>
          <w:szCs w:val="24"/>
        </w:rPr>
        <w:t xml:space="preserve"> 49</w:t>
      </w:r>
      <w:r w:rsidR="00784929" w:rsidRPr="007703FF">
        <w:rPr>
          <w:rFonts w:ascii="Book Antiqua" w:hAnsi="Book Antiqua" w:cs="Times New Roman"/>
          <w:color w:val="000000" w:themeColor="text1"/>
          <w:sz w:val="24"/>
          <w:szCs w:val="24"/>
        </w:rPr>
        <w:t>.7</w:t>
      </w:r>
      <w:r w:rsidR="00EA3F67" w:rsidRPr="007703FF">
        <w:rPr>
          <w:rFonts w:ascii="Book Antiqua" w:hAnsi="Book Antiqua" w:cs="Times New Roman"/>
          <w:color w:val="000000" w:themeColor="text1"/>
          <w:sz w:val="24"/>
          <w:szCs w:val="24"/>
        </w:rPr>
        <w:t xml:space="preserve"> degree</w:t>
      </w:r>
      <w:r w:rsidR="00A20104" w:rsidRPr="007703FF">
        <w:rPr>
          <w:rFonts w:ascii="Book Antiqua" w:hAnsi="Book Antiqua" w:cs="Times New Roman"/>
          <w:color w:val="000000" w:themeColor="text1"/>
          <w:sz w:val="24"/>
          <w:szCs w:val="24"/>
        </w:rPr>
        <w:t>s</w:t>
      </w:r>
      <w:r w:rsidR="00A54189" w:rsidRPr="007703FF">
        <w:rPr>
          <w:rFonts w:ascii="Book Antiqua" w:hAnsi="Book Antiqua" w:cs="Times New Roman"/>
          <w:color w:val="000000" w:themeColor="text1"/>
          <w:sz w:val="24"/>
          <w:szCs w:val="24"/>
        </w:rPr>
        <w:t xml:space="preserve"> with</w:t>
      </w:r>
      <w:r w:rsidR="001321BB" w:rsidRPr="007703FF">
        <w:rPr>
          <w:rFonts w:ascii="Book Antiqua" w:hAnsi="Book Antiqua" w:cs="Times New Roman"/>
          <w:color w:val="000000" w:themeColor="text1"/>
          <w:sz w:val="24"/>
          <w:szCs w:val="24"/>
        </w:rPr>
        <w:t xml:space="preserve"> </w:t>
      </w:r>
      <w:r w:rsidR="00A54189" w:rsidRPr="007703FF">
        <w:rPr>
          <w:rFonts w:ascii="Book Antiqua" w:hAnsi="Book Antiqua" w:cs="Times New Roman"/>
          <w:color w:val="000000" w:themeColor="text1"/>
          <w:sz w:val="24"/>
          <w:szCs w:val="24"/>
        </w:rPr>
        <w:t xml:space="preserve">a </w:t>
      </w:r>
      <w:r w:rsidR="001321BB" w:rsidRPr="007703FF">
        <w:rPr>
          <w:rFonts w:ascii="Book Antiqua" w:hAnsi="Book Antiqua" w:cs="Times New Roman"/>
          <w:color w:val="000000" w:themeColor="text1"/>
          <w:sz w:val="24"/>
          <w:szCs w:val="24"/>
        </w:rPr>
        <w:t xml:space="preserve">sensitivity </w:t>
      </w:r>
      <w:r w:rsidR="00A54189" w:rsidRPr="007703FF">
        <w:rPr>
          <w:rFonts w:ascii="Book Antiqua" w:hAnsi="Book Antiqua" w:cs="Times New Roman"/>
          <w:color w:val="000000" w:themeColor="text1"/>
          <w:sz w:val="24"/>
          <w:szCs w:val="24"/>
        </w:rPr>
        <w:t>of</w:t>
      </w:r>
      <w:r w:rsidR="001321BB" w:rsidRPr="007703FF">
        <w:rPr>
          <w:rFonts w:ascii="Book Antiqua" w:hAnsi="Book Antiqua" w:cs="Times New Roman"/>
          <w:color w:val="000000" w:themeColor="text1"/>
          <w:sz w:val="24"/>
          <w:szCs w:val="24"/>
        </w:rPr>
        <w:t xml:space="preserve"> 91.7%</w:t>
      </w:r>
      <w:r w:rsidR="00943DBB" w:rsidRPr="007703FF">
        <w:rPr>
          <w:rFonts w:ascii="Book Antiqua" w:hAnsi="Book Antiqua" w:cs="Times New Roman"/>
          <w:color w:val="000000" w:themeColor="text1"/>
          <w:sz w:val="24"/>
          <w:szCs w:val="24"/>
        </w:rPr>
        <w:t xml:space="preserve"> and </w:t>
      </w:r>
      <w:r w:rsidR="00A54189" w:rsidRPr="007703FF">
        <w:rPr>
          <w:rFonts w:ascii="Book Antiqua" w:hAnsi="Book Antiqua" w:cs="Times New Roman"/>
          <w:color w:val="000000" w:themeColor="text1"/>
          <w:sz w:val="24"/>
          <w:szCs w:val="24"/>
        </w:rPr>
        <w:t>a</w:t>
      </w:r>
      <w:r w:rsidR="00943DBB" w:rsidRPr="007703FF">
        <w:rPr>
          <w:rFonts w:ascii="Book Antiqua" w:hAnsi="Book Antiqua" w:cs="Times New Roman"/>
          <w:color w:val="000000" w:themeColor="text1"/>
          <w:sz w:val="24"/>
          <w:szCs w:val="24"/>
        </w:rPr>
        <w:t xml:space="preserve"> specificity </w:t>
      </w:r>
      <w:r w:rsidR="00A54189" w:rsidRPr="007703FF">
        <w:rPr>
          <w:rFonts w:ascii="Book Antiqua" w:hAnsi="Book Antiqua" w:cs="Times New Roman"/>
          <w:color w:val="000000" w:themeColor="text1"/>
          <w:sz w:val="24"/>
          <w:szCs w:val="24"/>
        </w:rPr>
        <w:t>of</w:t>
      </w:r>
      <w:r w:rsidR="00943DBB" w:rsidRPr="007703FF">
        <w:rPr>
          <w:rFonts w:ascii="Book Antiqua" w:hAnsi="Book Antiqua" w:cs="Times New Roman"/>
          <w:color w:val="000000" w:themeColor="text1"/>
          <w:sz w:val="24"/>
          <w:szCs w:val="24"/>
        </w:rPr>
        <w:t xml:space="preserve"> 61.2% for predicting stent</w:t>
      </w:r>
      <w:r w:rsidR="00A54189" w:rsidRPr="007703FF">
        <w:rPr>
          <w:rFonts w:ascii="Book Antiqua" w:hAnsi="Book Antiqua" w:cs="Times New Roman"/>
          <w:color w:val="000000" w:themeColor="text1"/>
          <w:sz w:val="24"/>
          <w:szCs w:val="24"/>
        </w:rPr>
        <w:t>-</w:t>
      </w:r>
      <w:r w:rsidR="00943DBB" w:rsidRPr="007703FF">
        <w:rPr>
          <w:rFonts w:ascii="Book Antiqua" w:hAnsi="Book Antiqua" w:cs="Times New Roman"/>
          <w:color w:val="000000" w:themeColor="text1"/>
          <w:sz w:val="24"/>
          <w:szCs w:val="24"/>
        </w:rPr>
        <w:t>in</w:t>
      </w:r>
      <w:r w:rsidR="00A54189" w:rsidRPr="007703FF">
        <w:rPr>
          <w:rFonts w:ascii="Book Antiqua" w:hAnsi="Book Antiqua" w:cs="Times New Roman"/>
          <w:color w:val="000000" w:themeColor="text1"/>
          <w:sz w:val="24"/>
          <w:szCs w:val="24"/>
        </w:rPr>
        <w:t>-</w:t>
      </w:r>
      <w:r w:rsidR="00943DBB" w:rsidRPr="007703FF">
        <w:rPr>
          <w:rFonts w:ascii="Book Antiqua" w:hAnsi="Book Antiqua" w:cs="Times New Roman"/>
          <w:color w:val="000000" w:themeColor="text1"/>
          <w:sz w:val="24"/>
          <w:szCs w:val="24"/>
        </w:rPr>
        <w:t>stent SEMS placement failure (Fig</w:t>
      </w:r>
      <w:r w:rsidR="007B6FE5" w:rsidRPr="007703FF">
        <w:rPr>
          <w:rFonts w:ascii="Book Antiqua" w:hAnsi="Book Antiqua" w:cs="Times New Roman"/>
          <w:color w:val="000000" w:themeColor="text1"/>
          <w:sz w:val="24"/>
          <w:szCs w:val="24"/>
        </w:rPr>
        <w:t>ure</w:t>
      </w:r>
      <w:r w:rsidR="00943DBB" w:rsidRPr="007703FF">
        <w:rPr>
          <w:rFonts w:ascii="Book Antiqua" w:hAnsi="Book Antiqua" w:cs="Times New Roman"/>
          <w:color w:val="000000" w:themeColor="text1"/>
          <w:sz w:val="24"/>
          <w:szCs w:val="24"/>
        </w:rPr>
        <w:t xml:space="preserve"> 3).</w:t>
      </w:r>
    </w:p>
    <w:p w14:paraId="13A4C496" w14:textId="3896B2AF" w:rsidR="00485CC1" w:rsidRPr="007703FF" w:rsidRDefault="000227C8" w:rsidP="00851D78">
      <w:pPr>
        <w:spacing w:line="360" w:lineRule="auto"/>
        <w:ind w:firstLine="720"/>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 xml:space="preserve">Regarding </w:t>
      </w:r>
      <w:r w:rsidR="00485CC1" w:rsidRPr="007703FF">
        <w:rPr>
          <w:rFonts w:ascii="Book Antiqua" w:hAnsi="Book Antiqua" w:cs="Times New Roman"/>
          <w:color w:val="000000" w:themeColor="text1"/>
          <w:sz w:val="24"/>
          <w:szCs w:val="24"/>
        </w:rPr>
        <w:t>the ERCP procedures</w:t>
      </w:r>
      <w:r w:rsidRPr="007703FF">
        <w:rPr>
          <w:rFonts w:ascii="Book Antiqua" w:hAnsi="Book Antiqua" w:cs="Times New Roman"/>
          <w:color w:val="000000" w:themeColor="text1"/>
          <w:sz w:val="24"/>
          <w:szCs w:val="24"/>
        </w:rPr>
        <w:t xml:space="preserve"> </w:t>
      </w:r>
      <w:r w:rsidR="002C4FFB" w:rsidRPr="007703FF">
        <w:rPr>
          <w:rFonts w:ascii="Book Antiqua" w:hAnsi="Book Antiqua" w:cs="Times New Roman"/>
          <w:color w:val="000000" w:themeColor="text1"/>
          <w:sz w:val="24"/>
          <w:szCs w:val="24"/>
        </w:rPr>
        <w:t xml:space="preserve">and outcomes </w:t>
      </w:r>
      <w:r w:rsidRPr="007703FF">
        <w:rPr>
          <w:rFonts w:ascii="Book Antiqua" w:hAnsi="Book Antiqua" w:cs="Times New Roman"/>
          <w:color w:val="000000" w:themeColor="text1"/>
          <w:sz w:val="24"/>
          <w:szCs w:val="24"/>
        </w:rPr>
        <w:t>used for the patients in the</w:t>
      </w:r>
      <w:r w:rsidR="00A54189" w:rsidRPr="007703FF">
        <w:rPr>
          <w:rFonts w:ascii="Book Antiqua" w:hAnsi="Book Antiqua" w:cs="Times New Roman"/>
          <w:color w:val="000000" w:themeColor="text1"/>
          <w:sz w:val="24"/>
          <w:szCs w:val="24"/>
        </w:rPr>
        <w:t xml:space="preserve"> two</w:t>
      </w:r>
      <w:r w:rsidRPr="007703FF">
        <w:rPr>
          <w:rFonts w:ascii="Book Antiqua" w:hAnsi="Book Antiqua" w:cs="Times New Roman"/>
          <w:color w:val="000000" w:themeColor="text1"/>
          <w:sz w:val="24"/>
          <w:szCs w:val="24"/>
        </w:rPr>
        <w:t xml:space="preserve"> groups</w:t>
      </w:r>
      <w:r w:rsidR="00485CC1" w:rsidRPr="007703FF">
        <w:rPr>
          <w:rFonts w:ascii="Book Antiqua" w:hAnsi="Book Antiqua" w:cs="Times New Roman"/>
          <w:color w:val="000000" w:themeColor="text1"/>
          <w:sz w:val="24"/>
          <w:szCs w:val="24"/>
        </w:rPr>
        <w:t xml:space="preserve">, </w:t>
      </w:r>
      <w:r w:rsidR="00EF4420" w:rsidRPr="007703FF">
        <w:rPr>
          <w:rFonts w:ascii="Book Antiqua" w:hAnsi="Book Antiqua" w:cs="Times New Roman"/>
          <w:color w:val="000000" w:themeColor="text1"/>
          <w:sz w:val="24"/>
          <w:szCs w:val="24"/>
        </w:rPr>
        <w:t xml:space="preserve">clinically effective </w:t>
      </w:r>
      <w:r w:rsidR="002C4FFB" w:rsidRPr="007703FF">
        <w:rPr>
          <w:rFonts w:ascii="Book Antiqua" w:hAnsi="Book Antiqua" w:cs="Times New Roman"/>
          <w:color w:val="000000" w:themeColor="text1"/>
          <w:sz w:val="24"/>
          <w:szCs w:val="24"/>
        </w:rPr>
        <w:t xml:space="preserve">rate, </w:t>
      </w:r>
      <w:r w:rsidRPr="007703FF">
        <w:rPr>
          <w:rFonts w:ascii="Book Antiqua" w:hAnsi="Book Antiqua" w:cs="Times New Roman"/>
          <w:color w:val="000000" w:themeColor="text1"/>
          <w:sz w:val="24"/>
          <w:szCs w:val="24"/>
        </w:rPr>
        <w:t xml:space="preserve">the rates of </w:t>
      </w:r>
      <w:r w:rsidR="009B0427" w:rsidRPr="007703FF">
        <w:rPr>
          <w:rFonts w:ascii="Book Antiqua" w:hAnsi="Book Antiqua" w:cs="Times New Roman"/>
          <w:color w:val="000000" w:themeColor="text1"/>
          <w:sz w:val="24"/>
          <w:szCs w:val="24"/>
        </w:rPr>
        <w:t xml:space="preserve">wire passage </w:t>
      </w:r>
      <w:r w:rsidR="00A54189" w:rsidRPr="007703FF">
        <w:rPr>
          <w:rFonts w:ascii="Book Antiqua" w:hAnsi="Book Antiqua" w:cs="Times New Roman"/>
          <w:color w:val="000000" w:themeColor="text1"/>
          <w:sz w:val="24"/>
          <w:szCs w:val="24"/>
        </w:rPr>
        <w:t>through</w:t>
      </w:r>
      <w:r w:rsidR="009B0427"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the </w:t>
      </w:r>
      <w:r w:rsidR="009B0427" w:rsidRPr="007703FF">
        <w:rPr>
          <w:rFonts w:ascii="Book Antiqua" w:hAnsi="Book Antiqua" w:cs="Times New Roman"/>
          <w:color w:val="000000" w:themeColor="text1"/>
          <w:sz w:val="24"/>
          <w:szCs w:val="24"/>
        </w:rPr>
        <w:t xml:space="preserve">first SEMS cell, catheter passage </w:t>
      </w:r>
      <w:r w:rsidR="00A54189" w:rsidRPr="007703FF">
        <w:rPr>
          <w:rFonts w:ascii="Book Antiqua" w:hAnsi="Book Antiqua" w:cs="Times New Roman"/>
          <w:color w:val="000000" w:themeColor="text1"/>
          <w:sz w:val="24"/>
          <w:szCs w:val="24"/>
        </w:rPr>
        <w:t>through</w:t>
      </w:r>
      <w:r w:rsidR="009B0427"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the </w:t>
      </w:r>
      <w:r w:rsidR="009B0427" w:rsidRPr="007703FF">
        <w:rPr>
          <w:rFonts w:ascii="Book Antiqua" w:hAnsi="Book Antiqua" w:cs="Times New Roman"/>
          <w:color w:val="000000" w:themeColor="text1"/>
          <w:sz w:val="24"/>
          <w:szCs w:val="24"/>
        </w:rPr>
        <w:t xml:space="preserve">first SEMS cell, dilator passage </w:t>
      </w:r>
      <w:r w:rsidR="00A54189" w:rsidRPr="007703FF">
        <w:rPr>
          <w:rFonts w:ascii="Book Antiqua" w:hAnsi="Book Antiqua" w:cs="Times New Roman"/>
          <w:color w:val="000000" w:themeColor="text1"/>
          <w:sz w:val="24"/>
          <w:szCs w:val="24"/>
        </w:rPr>
        <w:t>through</w:t>
      </w:r>
      <w:r w:rsidR="009B0427"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the </w:t>
      </w:r>
      <w:r w:rsidR="009B0427" w:rsidRPr="007703FF">
        <w:rPr>
          <w:rFonts w:ascii="Book Antiqua" w:hAnsi="Book Antiqua" w:cs="Times New Roman"/>
          <w:color w:val="000000" w:themeColor="text1"/>
          <w:sz w:val="24"/>
          <w:szCs w:val="24"/>
        </w:rPr>
        <w:t xml:space="preserve">first SEMS cell, </w:t>
      </w:r>
      <w:r w:rsidRPr="007703FF">
        <w:rPr>
          <w:rFonts w:ascii="Book Antiqua" w:hAnsi="Book Antiqua" w:cs="Times New Roman"/>
          <w:color w:val="000000" w:themeColor="text1"/>
          <w:sz w:val="24"/>
          <w:szCs w:val="24"/>
        </w:rPr>
        <w:t xml:space="preserve">and </w:t>
      </w:r>
      <w:r w:rsidR="009B0427" w:rsidRPr="007703FF">
        <w:rPr>
          <w:rFonts w:ascii="Book Antiqua" w:hAnsi="Book Antiqua" w:cs="Times New Roman"/>
          <w:color w:val="000000" w:themeColor="text1"/>
          <w:sz w:val="24"/>
          <w:szCs w:val="24"/>
        </w:rPr>
        <w:t xml:space="preserve">balloon </w:t>
      </w:r>
      <w:r w:rsidR="00812FA2" w:rsidRPr="007703FF">
        <w:rPr>
          <w:rFonts w:ascii="Book Antiqua" w:hAnsi="Book Antiqua" w:cs="Times New Roman"/>
          <w:color w:val="000000" w:themeColor="text1"/>
          <w:sz w:val="24"/>
          <w:szCs w:val="24"/>
        </w:rPr>
        <w:t xml:space="preserve">catheter </w:t>
      </w:r>
      <w:r w:rsidR="009B0427" w:rsidRPr="007703FF">
        <w:rPr>
          <w:rFonts w:ascii="Book Antiqua" w:hAnsi="Book Antiqua" w:cs="Times New Roman"/>
          <w:color w:val="000000" w:themeColor="text1"/>
          <w:sz w:val="24"/>
          <w:szCs w:val="24"/>
        </w:rPr>
        <w:t xml:space="preserve">passage </w:t>
      </w:r>
      <w:r w:rsidR="00A54189" w:rsidRPr="007703FF">
        <w:rPr>
          <w:rFonts w:ascii="Book Antiqua" w:hAnsi="Book Antiqua" w:cs="Times New Roman"/>
          <w:color w:val="000000" w:themeColor="text1"/>
          <w:sz w:val="24"/>
          <w:szCs w:val="24"/>
        </w:rPr>
        <w:t>through</w:t>
      </w:r>
      <w:r w:rsidR="009B0427"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the </w:t>
      </w:r>
      <w:r w:rsidR="009B0427" w:rsidRPr="007703FF">
        <w:rPr>
          <w:rFonts w:ascii="Book Antiqua" w:hAnsi="Book Antiqua" w:cs="Times New Roman"/>
          <w:color w:val="000000" w:themeColor="text1"/>
          <w:sz w:val="24"/>
          <w:szCs w:val="24"/>
        </w:rPr>
        <w:t xml:space="preserve">first SEMS cell in </w:t>
      </w:r>
      <w:r w:rsidRPr="007703FF">
        <w:rPr>
          <w:rFonts w:ascii="Book Antiqua" w:hAnsi="Book Antiqua" w:cs="Times New Roman"/>
          <w:color w:val="000000" w:themeColor="text1"/>
          <w:sz w:val="24"/>
          <w:szCs w:val="24"/>
        </w:rPr>
        <w:t xml:space="preserve">the </w:t>
      </w:r>
      <w:r w:rsidR="009B0427" w:rsidRPr="007703FF">
        <w:rPr>
          <w:rFonts w:ascii="Book Antiqua" w:hAnsi="Book Antiqua" w:cs="Times New Roman"/>
          <w:color w:val="000000" w:themeColor="text1"/>
          <w:sz w:val="24"/>
          <w:szCs w:val="24"/>
        </w:rPr>
        <w:t xml:space="preserve">failure group were significantly lower than in </w:t>
      </w:r>
      <w:r w:rsidRPr="007703FF">
        <w:rPr>
          <w:rFonts w:ascii="Book Antiqua" w:hAnsi="Book Antiqua" w:cs="Times New Roman"/>
          <w:color w:val="000000" w:themeColor="text1"/>
          <w:sz w:val="24"/>
          <w:szCs w:val="24"/>
        </w:rPr>
        <w:t xml:space="preserve">the </w:t>
      </w:r>
      <w:r w:rsidR="00003590" w:rsidRPr="007703FF">
        <w:rPr>
          <w:rFonts w:ascii="Book Antiqua" w:hAnsi="Book Antiqua" w:cs="Times New Roman"/>
          <w:color w:val="000000" w:themeColor="text1"/>
          <w:sz w:val="24"/>
          <w:szCs w:val="24"/>
        </w:rPr>
        <w:t>success group (Table 2</w:t>
      </w:r>
      <w:r w:rsidR="009B0427" w:rsidRPr="007703FF">
        <w:rPr>
          <w:rFonts w:ascii="Book Antiqua" w:hAnsi="Book Antiqua" w:cs="Times New Roman"/>
          <w:color w:val="000000" w:themeColor="text1"/>
          <w:sz w:val="24"/>
          <w:szCs w:val="24"/>
        </w:rPr>
        <w:t>)</w:t>
      </w:r>
      <w:r w:rsidR="00E57695" w:rsidRPr="007703FF">
        <w:rPr>
          <w:rFonts w:ascii="Book Antiqua" w:hAnsi="Book Antiqua" w:cs="Times New Roman"/>
          <w:color w:val="000000" w:themeColor="text1"/>
          <w:sz w:val="24"/>
          <w:szCs w:val="24"/>
        </w:rPr>
        <w:t>.</w:t>
      </w:r>
      <w:r w:rsidR="001A147E" w:rsidRPr="007703FF">
        <w:rPr>
          <w:rFonts w:ascii="Book Antiqua" w:hAnsi="Book Antiqua" w:cs="Times New Roman"/>
          <w:color w:val="000000" w:themeColor="text1"/>
          <w:sz w:val="24"/>
          <w:szCs w:val="24"/>
        </w:rPr>
        <w:t xml:space="preserve"> No other </w:t>
      </w:r>
      <w:r w:rsidRPr="007703FF">
        <w:rPr>
          <w:rFonts w:ascii="Book Antiqua" w:hAnsi="Book Antiqua" w:cs="Times New Roman"/>
          <w:color w:val="000000" w:themeColor="text1"/>
          <w:sz w:val="24"/>
          <w:szCs w:val="24"/>
        </w:rPr>
        <w:t xml:space="preserve">variables for the </w:t>
      </w:r>
      <w:r w:rsidR="001A147E" w:rsidRPr="007703FF">
        <w:rPr>
          <w:rFonts w:ascii="Book Antiqua" w:hAnsi="Book Antiqua" w:cs="Times New Roman"/>
          <w:color w:val="000000" w:themeColor="text1"/>
          <w:sz w:val="24"/>
          <w:szCs w:val="24"/>
        </w:rPr>
        <w:t xml:space="preserve">ERCP procedures </w:t>
      </w:r>
      <w:r w:rsidRPr="007703FF">
        <w:rPr>
          <w:rFonts w:ascii="Book Antiqua" w:hAnsi="Book Antiqua" w:cs="Times New Roman"/>
          <w:color w:val="000000" w:themeColor="text1"/>
          <w:sz w:val="24"/>
          <w:szCs w:val="24"/>
        </w:rPr>
        <w:t xml:space="preserve">used </w:t>
      </w:r>
      <w:r w:rsidR="00BF6FD7" w:rsidRPr="007703FF">
        <w:rPr>
          <w:rFonts w:ascii="Book Antiqua" w:hAnsi="Book Antiqua" w:cs="Times New Roman"/>
          <w:color w:val="000000" w:themeColor="text1"/>
          <w:sz w:val="24"/>
          <w:szCs w:val="24"/>
        </w:rPr>
        <w:t>for the members of the</w:t>
      </w:r>
      <w:r w:rsidRPr="007703FF">
        <w:rPr>
          <w:rFonts w:ascii="Book Antiqua" w:hAnsi="Book Antiqua" w:cs="Times New Roman"/>
          <w:color w:val="000000" w:themeColor="text1"/>
          <w:sz w:val="24"/>
          <w:szCs w:val="24"/>
        </w:rPr>
        <w:t xml:space="preserve"> success and failure group</w:t>
      </w:r>
      <w:r w:rsidR="00BF6FD7" w:rsidRPr="007703FF">
        <w:rPr>
          <w:rFonts w:ascii="Book Antiqua" w:hAnsi="Book Antiqua" w:cs="Times New Roman"/>
          <w:color w:val="000000" w:themeColor="text1"/>
          <w:sz w:val="24"/>
          <w:szCs w:val="24"/>
        </w:rPr>
        <w:t>s</w:t>
      </w:r>
      <w:r w:rsidRPr="007703FF">
        <w:rPr>
          <w:rFonts w:ascii="Book Antiqua" w:hAnsi="Book Antiqua" w:cs="Times New Roman"/>
          <w:color w:val="000000" w:themeColor="text1"/>
          <w:sz w:val="24"/>
          <w:szCs w:val="24"/>
        </w:rPr>
        <w:t xml:space="preserve"> </w:t>
      </w:r>
      <w:r w:rsidR="001A147E" w:rsidRPr="007703FF">
        <w:rPr>
          <w:rFonts w:ascii="Book Antiqua" w:hAnsi="Book Antiqua" w:cs="Times New Roman"/>
          <w:color w:val="000000" w:themeColor="text1"/>
          <w:sz w:val="24"/>
          <w:szCs w:val="24"/>
        </w:rPr>
        <w:t>were significantly different.</w:t>
      </w:r>
    </w:p>
    <w:p w14:paraId="6B01F1A4" w14:textId="77777777" w:rsidR="00595307" w:rsidRPr="007703FF" w:rsidRDefault="00595307" w:rsidP="00851D78">
      <w:pPr>
        <w:spacing w:line="360" w:lineRule="auto"/>
        <w:contextualSpacing/>
        <w:rPr>
          <w:rFonts w:ascii="Book Antiqua" w:eastAsia="宋体" w:hAnsi="Book Antiqua" w:cs="Times New Roman"/>
          <w:color w:val="000000" w:themeColor="text1"/>
          <w:sz w:val="24"/>
          <w:szCs w:val="24"/>
          <w:lang w:eastAsia="zh-CN"/>
        </w:rPr>
      </w:pPr>
    </w:p>
    <w:p w14:paraId="44D3EFF2" w14:textId="77777777" w:rsidR="001A147E" w:rsidRPr="007703FF" w:rsidRDefault="001A147E" w:rsidP="00851D78">
      <w:pPr>
        <w:spacing w:line="360" w:lineRule="auto"/>
        <w:contextualSpacing/>
        <w:rPr>
          <w:rFonts w:ascii="Book Antiqua" w:hAnsi="Book Antiqua" w:cs="Times New Roman"/>
          <w:b/>
          <w:caps/>
          <w:color w:val="000000" w:themeColor="text1"/>
          <w:sz w:val="24"/>
          <w:szCs w:val="24"/>
        </w:rPr>
      </w:pPr>
      <w:r w:rsidRPr="007703FF">
        <w:rPr>
          <w:rFonts w:ascii="Book Antiqua" w:hAnsi="Book Antiqua" w:cs="Times New Roman"/>
          <w:b/>
          <w:caps/>
          <w:color w:val="000000" w:themeColor="text1"/>
          <w:sz w:val="24"/>
          <w:szCs w:val="24"/>
        </w:rPr>
        <w:t>Discussion</w:t>
      </w:r>
    </w:p>
    <w:p w14:paraId="2E85AAFA" w14:textId="12F69F87" w:rsidR="001A147E" w:rsidRPr="007703FF" w:rsidRDefault="00D51F0A" w:rsidP="00851D78">
      <w:pPr>
        <w:spacing w:line="360" w:lineRule="auto"/>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 xml:space="preserve">In this </w:t>
      </w:r>
      <w:r w:rsidR="006B2BFB" w:rsidRPr="007703FF">
        <w:rPr>
          <w:rFonts w:ascii="Book Antiqua" w:hAnsi="Book Antiqua" w:cs="Times New Roman"/>
          <w:color w:val="000000" w:themeColor="text1"/>
          <w:sz w:val="24"/>
          <w:szCs w:val="24"/>
        </w:rPr>
        <w:t>study</w:t>
      </w:r>
      <w:r w:rsidRPr="007703FF">
        <w:rPr>
          <w:rFonts w:ascii="Book Antiqua" w:hAnsi="Book Antiqua" w:cs="Times New Roman"/>
          <w:color w:val="000000" w:themeColor="text1"/>
          <w:sz w:val="24"/>
          <w:szCs w:val="24"/>
        </w:rPr>
        <w:t xml:space="preserve">, we investigated </w:t>
      </w:r>
      <w:r w:rsidR="006B2BFB" w:rsidRPr="007703FF">
        <w:rPr>
          <w:rFonts w:ascii="Book Antiqua" w:hAnsi="Book Antiqua" w:cs="Times New Roman"/>
          <w:color w:val="000000" w:themeColor="text1"/>
          <w:sz w:val="24"/>
          <w:szCs w:val="24"/>
        </w:rPr>
        <w:t xml:space="preserve">the </w:t>
      </w:r>
      <w:r w:rsidRPr="007703FF">
        <w:rPr>
          <w:rFonts w:ascii="Book Antiqua" w:hAnsi="Book Antiqua" w:cs="Times New Roman"/>
          <w:color w:val="000000" w:themeColor="text1"/>
          <w:sz w:val="24"/>
          <w:szCs w:val="24"/>
        </w:rPr>
        <w:t xml:space="preserve">factors </w:t>
      </w:r>
      <w:r w:rsidR="006B2BFB" w:rsidRPr="007703FF">
        <w:rPr>
          <w:rFonts w:ascii="Book Antiqua" w:hAnsi="Book Antiqua" w:cs="Times New Roman"/>
          <w:color w:val="000000" w:themeColor="text1"/>
          <w:sz w:val="24"/>
          <w:szCs w:val="24"/>
        </w:rPr>
        <w:t xml:space="preserve">predictive of failure in placing a </w:t>
      </w:r>
      <w:r w:rsidRPr="007703FF">
        <w:rPr>
          <w:rFonts w:ascii="Book Antiqua" w:hAnsi="Book Antiqua" w:cs="Times New Roman"/>
          <w:color w:val="000000" w:themeColor="text1"/>
          <w:sz w:val="24"/>
          <w:szCs w:val="24"/>
        </w:rPr>
        <w:t xml:space="preserve">second SEMS. </w:t>
      </w:r>
      <w:r w:rsidR="00435E35" w:rsidRPr="007703FF">
        <w:rPr>
          <w:rFonts w:ascii="Book Antiqua" w:hAnsi="Book Antiqua" w:cs="Times New Roman"/>
          <w:color w:val="000000" w:themeColor="text1"/>
          <w:sz w:val="24"/>
          <w:szCs w:val="24"/>
        </w:rPr>
        <w:t xml:space="preserve">The angle between the target biliary duct stricture and the first </w:t>
      </w:r>
      <w:r w:rsidR="004036BA" w:rsidRPr="007703FF">
        <w:rPr>
          <w:rFonts w:ascii="Book Antiqua" w:hAnsi="Book Antiqua" w:cs="Times New Roman"/>
          <w:color w:val="000000" w:themeColor="text1"/>
          <w:sz w:val="24"/>
          <w:szCs w:val="24"/>
        </w:rPr>
        <w:t>implanted SEMS</w:t>
      </w:r>
      <w:r w:rsidR="00812FA2" w:rsidRPr="007703FF">
        <w:rPr>
          <w:rFonts w:ascii="Book Antiqua" w:hAnsi="Book Antiqua" w:cs="Times New Roman"/>
          <w:color w:val="000000" w:themeColor="text1"/>
          <w:sz w:val="24"/>
          <w:szCs w:val="24"/>
        </w:rPr>
        <w:t xml:space="preserve"> was</w:t>
      </w:r>
      <w:r w:rsidR="009B325A" w:rsidRPr="007703FF">
        <w:rPr>
          <w:rFonts w:ascii="Book Antiqua" w:hAnsi="Book Antiqua" w:cs="Times New Roman"/>
          <w:color w:val="000000" w:themeColor="text1"/>
          <w:sz w:val="24"/>
          <w:szCs w:val="24"/>
        </w:rPr>
        <w:t xml:space="preserve"> significantly associ</w:t>
      </w:r>
      <w:r w:rsidR="00812FA2" w:rsidRPr="007703FF">
        <w:rPr>
          <w:rFonts w:ascii="Book Antiqua" w:hAnsi="Book Antiqua" w:cs="Times New Roman"/>
          <w:color w:val="000000" w:themeColor="text1"/>
          <w:sz w:val="24"/>
          <w:szCs w:val="24"/>
        </w:rPr>
        <w:t xml:space="preserve">ated with </w:t>
      </w:r>
      <w:r w:rsidR="00AD4B67" w:rsidRPr="007703FF">
        <w:rPr>
          <w:rFonts w:ascii="Book Antiqua" w:hAnsi="Book Antiqua" w:cs="Times New Roman"/>
          <w:color w:val="000000" w:themeColor="text1"/>
          <w:sz w:val="24"/>
          <w:szCs w:val="24"/>
        </w:rPr>
        <w:t>failure to</w:t>
      </w:r>
      <w:r w:rsidR="006B2BFB" w:rsidRPr="007703FF">
        <w:rPr>
          <w:rFonts w:ascii="Book Antiqua" w:hAnsi="Book Antiqua" w:cs="Times New Roman"/>
          <w:color w:val="000000" w:themeColor="text1"/>
          <w:sz w:val="24"/>
          <w:szCs w:val="24"/>
        </w:rPr>
        <w:t xml:space="preserve"> plac</w:t>
      </w:r>
      <w:r w:rsidR="00AD4B67" w:rsidRPr="007703FF">
        <w:rPr>
          <w:rFonts w:ascii="Book Antiqua" w:hAnsi="Book Antiqua" w:cs="Times New Roman"/>
          <w:color w:val="000000" w:themeColor="text1"/>
          <w:sz w:val="24"/>
          <w:szCs w:val="24"/>
        </w:rPr>
        <w:t>e</w:t>
      </w:r>
      <w:r w:rsidR="006B2BFB" w:rsidRPr="007703FF">
        <w:rPr>
          <w:rFonts w:ascii="Book Antiqua" w:hAnsi="Book Antiqua" w:cs="Times New Roman"/>
          <w:color w:val="000000" w:themeColor="text1"/>
          <w:sz w:val="24"/>
          <w:szCs w:val="24"/>
        </w:rPr>
        <w:t xml:space="preserve"> a </w:t>
      </w:r>
      <w:r w:rsidR="00812FA2" w:rsidRPr="007703FF">
        <w:rPr>
          <w:rFonts w:ascii="Book Antiqua" w:hAnsi="Book Antiqua" w:cs="Times New Roman"/>
          <w:color w:val="000000" w:themeColor="text1"/>
          <w:sz w:val="24"/>
          <w:szCs w:val="24"/>
        </w:rPr>
        <w:t>second SEMS</w:t>
      </w:r>
      <w:r w:rsidR="009B325A" w:rsidRPr="007703FF">
        <w:rPr>
          <w:rFonts w:ascii="Book Antiqua" w:hAnsi="Book Antiqua" w:cs="Times New Roman"/>
          <w:color w:val="000000" w:themeColor="text1"/>
          <w:sz w:val="24"/>
          <w:szCs w:val="24"/>
        </w:rPr>
        <w:t xml:space="preserve">. </w:t>
      </w:r>
      <w:r w:rsidR="00A54189" w:rsidRPr="007703FF">
        <w:rPr>
          <w:rFonts w:ascii="Book Antiqua" w:hAnsi="Book Antiqua" w:cs="Times New Roman"/>
          <w:color w:val="000000" w:themeColor="text1"/>
          <w:sz w:val="24"/>
          <w:szCs w:val="24"/>
        </w:rPr>
        <w:t>In fact</w:t>
      </w:r>
      <w:r w:rsidR="00AD4B67" w:rsidRPr="007703FF">
        <w:rPr>
          <w:rFonts w:ascii="Book Antiqua" w:hAnsi="Book Antiqua" w:cs="Times New Roman"/>
          <w:color w:val="000000" w:themeColor="text1"/>
          <w:sz w:val="24"/>
          <w:szCs w:val="24"/>
        </w:rPr>
        <w:t xml:space="preserve">, failure to pass the </w:t>
      </w:r>
      <w:r w:rsidR="009B325A" w:rsidRPr="007703FF">
        <w:rPr>
          <w:rFonts w:ascii="Book Antiqua" w:hAnsi="Book Antiqua" w:cs="Times New Roman"/>
          <w:color w:val="000000" w:themeColor="text1"/>
          <w:sz w:val="24"/>
          <w:szCs w:val="24"/>
        </w:rPr>
        <w:t xml:space="preserve">devices </w:t>
      </w:r>
      <w:r w:rsidR="00AD4B67" w:rsidRPr="007703FF">
        <w:rPr>
          <w:rFonts w:ascii="Book Antiqua" w:hAnsi="Book Antiqua" w:cs="Times New Roman"/>
          <w:color w:val="000000" w:themeColor="text1"/>
          <w:sz w:val="24"/>
          <w:szCs w:val="24"/>
        </w:rPr>
        <w:t xml:space="preserve">was </w:t>
      </w:r>
      <w:r w:rsidR="009B325A" w:rsidRPr="007703FF">
        <w:rPr>
          <w:rFonts w:ascii="Book Antiqua" w:hAnsi="Book Antiqua" w:cs="Times New Roman"/>
          <w:color w:val="000000" w:themeColor="text1"/>
          <w:sz w:val="24"/>
          <w:szCs w:val="24"/>
        </w:rPr>
        <w:t>significantly associ</w:t>
      </w:r>
      <w:r w:rsidR="00E57695" w:rsidRPr="007703FF">
        <w:rPr>
          <w:rFonts w:ascii="Book Antiqua" w:hAnsi="Book Antiqua" w:cs="Times New Roman"/>
          <w:color w:val="000000" w:themeColor="text1"/>
          <w:sz w:val="24"/>
          <w:szCs w:val="24"/>
        </w:rPr>
        <w:t xml:space="preserve">ated with </w:t>
      </w:r>
      <w:r w:rsidR="00AD4B67" w:rsidRPr="007703FF">
        <w:rPr>
          <w:rFonts w:ascii="Book Antiqua" w:hAnsi="Book Antiqua" w:cs="Times New Roman"/>
          <w:color w:val="000000" w:themeColor="text1"/>
          <w:sz w:val="24"/>
          <w:szCs w:val="24"/>
        </w:rPr>
        <w:t xml:space="preserve">unsuccessful </w:t>
      </w:r>
      <w:r w:rsidR="00E57695" w:rsidRPr="007703FF">
        <w:rPr>
          <w:rFonts w:ascii="Book Antiqua" w:hAnsi="Book Antiqua" w:cs="Times New Roman"/>
          <w:color w:val="000000" w:themeColor="text1"/>
          <w:sz w:val="24"/>
          <w:szCs w:val="24"/>
        </w:rPr>
        <w:t>endoscopic stent-in-stent</w:t>
      </w:r>
      <w:r w:rsidR="00812FA2" w:rsidRPr="007703FF">
        <w:rPr>
          <w:rFonts w:ascii="Book Antiqua" w:hAnsi="Book Antiqua" w:cs="Times New Roman"/>
          <w:color w:val="000000" w:themeColor="text1"/>
          <w:sz w:val="24"/>
          <w:szCs w:val="24"/>
        </w:rPr>
        <w:t xml:space="preserve"> SEMS placement</w:t>
      </w:r>
      <w:r w:rsidR="009B325A" w:rsidRPr="007703FF">
        <w:rPr>
          <w:rFonts w:ascii="Book Antiqua" w:hAnsi="Book Antiqua" w:cs="Times New Roman"/>
          <w:color w:val="000000" w:themeColor="text1"/>
          <w:sz w:val="24"/>
          <w:szCs w:val="24"/>
        </w:rPr>
        <w:t>.</w:t>
      </w:r>
    </w:p>
    <w:p w14:paraId="7FE76F7A" w14:textId="4D77FCC1" w:rsidR="009B325A" w:rsidRPr="007703FF" w:rsidRDefault="00464974" w:rsidP="00851D78">
      <w:pPr>
        <w:spacing w:line="360" w:lineRule="auto"/>
        <w:ind w:firstLine="720"/>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F</w:t>
      </w:r>
      <w:r w:rsidR="00AD4B67" w:rsidRPr="007703FF">
        <w:rPr>
          <w:rFonts w:ascii="Book Antiqua" w:hAnsi="Book Antiqua" w:cs="Times New Roman"/>
          <w:color w:val="000000" w:themeColor="text1"/>
          <w:sz w:val="24"/>
          <w:szCs w:val="24"/>
        </w:rPr>
        <w:t xml:space="preserve">ew reports </w:t>
      </w:r>
      <w:r w:rsidRPr="007703FF">
        <w:rPr>
          <w:rFonts w:ascii="Book Antiqua" w:hAnsi="Book Antiqua" w:cs="Times New Roman"/>
          <w:color w:val="000000" w:themeColor="text1"/>
          <w:sz w:val="24"/>
          <w:szCs w:val="24"/>
        </w:rPr>
        <w:t>have examined</w:t>
      </w:r>
      <w:r w:rsidR="00AD4B67" w:rsidRPr="007703FF">
        <w:rPr>
          <w:rFonts w:ascii="Book Antiqua" w:hAnsi="Book Antiqua" w:cs="Times New Roman"/>
          <w:color w:val="000000" w:themeColor="text1"/>
          <w:sz w:val="24"/>
          <w:szCs w:val="24"/>
        </w:rPr>
        <w:t xml:space="preserve"> the relationship </w:t>
      </w:r>
      <w:r w:rsidR="00E57695" w:rsidRPr="007703FF">
        <w:rPr>
          <w:rFonts w:ascii="Book Antiqua" w:hAnsi="Book Antiqua" w:cs="Times New Roman"/>
          <w:color w:val="000000" w:themeColor="text1"/>
          <w:sz w:val="24"/>
          <w:szCs w:val="24"/>
        </w:rPr>
        <w:t xml:space="preserve">between </w:t>
      </w:r>
      <w:r w:rsidR="00AD4B67" w:rsidRPr="007703FF">
        <w:rPr>
          <w:rFonts w:ascii="Book Antiqua" w:hAnsi="Book Antiqua" w:cs="Times New Roman"/>
          <w:color w:val="000000" w:themeColor="text1"/>
          <w:sz w:val="24"/>
          <w:szCs w:val="24"/>
        </w:rPr>
        <w:t xml:space="preserve">failure to place an </w:t>
      </w:r>
      <w:r w:rsidR="00E57695" w:rsidRPr="007703FF">
        <w:rPr>
          <w:rFonts w:ascii="Book Antiqua" w:hAnsi="Book Antiqua" w:cs="Times New Roman"/>
          <w:color w:val="000000" w:themeColor="text1"/>
          <w:sz w:val="24"/>
          <w:szCs w:val="24"/>
        </w:rPr>
        <w:t>endoscopic stent-in-stent</w:t>
      </w:r>
      <w:r w:rsidR="00EC0DEF" w:rsidRPr="007703FF">
        <w:rPr>
          <w:rFonts w:ascii="Book Antiqua" w:hAnsi="Book Antiqua" w:cs="Times New Roman"/>
          <w:color w:val="000000" w:themeColor="text1"/>
          <w:sz w:val="24"/>
          <w:szCs w:val="24"/>
        </w:rPr>
        <w:t xml:space="preserve"> SEMS and </w:t>
      </w:r>
      <w:r w:rsidR="00AD4B67" w:rsidRPr="007703FF">
        <w:rPr>
          <w:rFonts w:ascii="Book Antiqua" w:hAnsi="Book Antiqua" w:cs="Times New Roman"/>
          <w:color w:val="000000" w:themeColor="text1"/>
          <w:sz w:val="24"/>
          <w:szCs w:val="24"/>
        </w:rPr>
        <w:t xml:space="preserve">the </w:t>
      </w:r>
      <w:r w:rsidR="00EC0DEF" w:rsidRPr="007703FF">
        <w:rPr>
          <w:rFonts w:ascii="Book Antiqua" w:hAnsi="Book Antiqua" w:cs="Times New Roman"/>
          <w:color w:val="000000" w:themeColor="text1"/>
          <w:sz w:val="24"/>
          <w:szCs w:val="24"/>
        </w:rPr>
        <w:t>characteristics</w:t>
      </w:r>
      <w:r w:rsidR="00AD4B67" w:rsidRPr="007703FF">
        <w:rPr>
          <w:rFonts w:ascii="Book Antiqua" w:hAnsi="Book Antiqua" w:cs="Times New Roman"/>
          <w:color w:val="000000" w:themeColor="text1"/>
          <w:sz w:val="24"/>
          <w:szCs w:val="24"/>
        </w:rPr>
        <w:t xml:space="preserve"> of the patients</w:t>
      </w:r>
      <w:r w:rsidR="00A059E6" w:rsidRPr="007703FF">
        <w:rPr>
          <w:rFonts w:ascii="Book Antiqua" w:hAnsi="Book Antiqua" w:cs="Times New Roman"/>
          <w:color w:val="000000" w:themeColor="text1"/>
          <w:sz w:val="24"/>
          <w:szCs w:val="24"/>
        </w:rPr>
        <w:t>.</w:t>
      </w:r>
      <w:r w:rsidR="00326D6C" w:rsidRPr="007703FF">
        <w:rPr>
          <w:rFonts w:ascii="Book Antiqua" w:hAnsi="Book Antiqua" w:cs="Times New Roman"/>
          <w:color w:val="000000" w:themeColor="text1"/>
          <w:sz w:val="24"/>
          <w:szCs w:val="24"/>
        </w:rPr>
        <w:t xml:space="preserve"> </w:t>
      </w:r>
      <w:r w:rsidR="00A059E6" w:rsidRPr="007703FF">
        <w:rPr>
          <w:rFonts w:ascii="Book Antiqua" w:hAnsi="Book Antiqua" w:cs="Times New Roman"/>
          <w:color w:val="000000" w:themeColor="text1"/>
          <w:sz w:val="24"/>
          <w:szCs w:val="24"/>
        </w:rPr>
        <w:t xml:space="preserve">In </w:t>
      </w:r>
      <w:r w:rsidR="006B2BFB" w:rsidRPr="007703FF">
        <w:rPr>
          <w:rFonts w:ascii="Book Antiqua" w:hAnsi="Book Antiqua" w:cs="Times New Roman"/>
          <w:color w:val="000000" w:themeColor="text1"/>
          <w:sz w:val="24"/>
          <w:szCs w:val="24"/>
        </w:rPr>
        <w:t xml:space="preserve">one </w:t>
      </w:r>
      <w:r w:rsidR="00A059E6" w:rsidRPr="007703FF">
        <w:rPr>
          <w:rFonts w:ascii="Book Antiqua" w:hAnsi="Book Antiqua" w:cs="Times New Roman"/>
          <w:color w:val="000000" w:themeColor="text1"/>
          <w:sz w:val="24"/>
          <w:szCs w:val="24"/>
        </w:rPr>
        <w:t xml:space="preserve">report, </w:t>
      </w:r>
      <w:r w:rsidR="00A059E6" w:rsidRPr="007703FF">
        <w:rPr>
          <w:rFonts w:ascii="Book Antiqua" w:hAnsi="Book Antiqua" w:cs="Times New Roman"/>
          <w:color w:val="000000" w:themeColor="text1"/>
          <w:sz w:val="24"/>
          <w:szCs w:val="24"/>
        </w:rPr>
        <w:lastRenderedPageBreak/>
        <w:t>m</w:t>
      </w:r>
      <w:r w:rsidR="00166466" w:rsidRPr="007703FF">
        <w:rPr>
          <w:rFonts w:ascii="Book Antiqua" w:hAnsi="Book Antiqua" w:cs="Times New Roman"/>
          <w:color w:val="000000" w:themeColor="text1"/>
          <w:sz w:val="24"/>
          <w:szCs w:val="24"/>
        </w:rPr>
        <w:t xml:space="preserve">etastatic disease was </w:t>
      </w:r>
      <w:r w:rsidR="006B2BFB" w:rsidRPr="007703FF">
        <w:rPr>
          <w:rFonts w:ascii="Book Antiqua" w:hAnsi="Book Antiqua" w:cs="Times New Roman"/>
          <w:color w:val="000000" w:themeColor="text1"/>
          <w:sz w:val="24"/>
          <w:szCs w:val="24"/>
        </w:rPr>
        <w:t xml:space="preserve">found </w:t>
      </w:r>
      <w:r w:rsidR="00166466" w:rsidRPr="007703FF">
        <w:rPr>
          <w:rFonts w:ascii="Book Antiqua" w:hAnsi="Book Antiqua" w:cs="Times New Roman"/>
          <w:color w:val="000000" w:themeColor="text1"/>
          <w:sz w:val="24"/>
          <w:szCs w:val="24"/>
        </w:rPr>
        <w:t>to be related</w:t>
      </w:r>
      <w:r w:rsidR="00425094" w:rsidRPr="007703FF">
        <w:rPr>
          <w:rFonts w:ascii="Book Antiqua" w:hAnsi="Book Antiqua" w:cs="Times New Roman"/>
          <w:color w:val="000000" w:themeColor="text1"/>
          <w:sz w:val="24"/>
          <w:szCs w:val="24"/>
        </w:rPr>
        <w:t xml:space="preserve"> to </w:t>
      </w:r>
      <w:r w:rsidR="006B2BFB" w:rsidRPr="007703FF">
        <w:rPr>
          <w:rFonts w:ascii="Book Antiqua" w:hAnsi="Book Antiqua" w:cs="Times New Roman"/>
          <w:color w:val="000000" w:themeColor="text1"/>
          <w:sz w:val="24"/>
          <w:szCs w:val="24"/>
        </w:rPr>
        <w:t xml:space="preserve">the </w:t>
      </w:r>
      <w:r w:rsidR="00425094" w:rsidRPr="007703FF">
        <w:rPr>
          <w:rFonts w:ascii="Book Antiqua" w:hAnsi="Book Antiqua" w:cs="Times New Roman"/>
          <w:color w:val="000000" w:themeColor="text1"/>
          <w:sz w:val="24"/>
          <w:szCs w:val="24"/>
        </w:rPr>
        <w:t xml:space="preserve">failure </w:t>
      </w:r>
      <w:r w:rsidR="006B2BFB" w:rsidRPr="007703FF">
        <w:rPr>
          <w:rFonts w:ascii="Book Antiqua" w:hAnsi="Book Antiqua" w:cs="Times New Roman"/>
          <w:color w:val="000000" w:themeColor="text1"/>
          <w:sz w:val="24"/>
          <w:szCs w:val="24"/>
        </w:rPr>
        <w:t xml:space="preserve">to place an </w:t>
      </w:r>
      <w:r w:rsidR="00425094" w:rsidRPr="007703FF">
        <w:rPr>
          <w:rFonts w:ascii="Book Antiqua" w:hAnsi="Book Antiqua" w:cs="Times New Roman"/>
          <w:color w:val="000000" w:themeColor="text1"/>
          <w:sz w:val="24"/>
          <w:szCs w:val="24"/>
        </w:rPr>
        <w:t>endoscopic stent-in-stent</w:t>
      </w:r>
      <w:r w:rsidR="00166466" w:rsidRPr="007703FF">
        <w:rPr>
          <w:rFonts w:ascii="Book Antiqua" w:hAnsi="Book Antiqua" w:cs="Times New Roman"/>
          <w:color w:val="000000" w:themeColor="text1"/>
          <w:sz w:val="24"/>
          <w:szCs w:val="24"/>
        </w:rPr>
        <w:t xml:space="preserve"> </w:t>
      </w:r>
      <w:proofErr w:type="gramStart"/>
      <w:r w:rsidR="00166466" w:rsidRPr="007703FF">
        <w:rPr>
          <w:rFonts w:ascii="Book Antiqua" w:hAnsi="Book Antiqua" w:cs="Times New Roman"/>
          <w:color w:val="000000" w:themeColor="text1"/>
          <w:sz w:val="24"/>
          <w:szCs w:val="24"/>
        </w:rPr>
        <w:t>SEMS</w:t>
      </w:r>
      <w:proofErr w:type="gramEnd"/>
      <w:r w:rsidR="00C923C5" w:rsidRPr="007703FF">
        <w:rPr>
          <w:rFonts w:ascii="Book Antiqua" w:hAnsi="Book Antiqua" w:cs="Times New Roman"/>
          <w:color w:val="000000" w:themeColor="text1"/>
          <w:sz w:val="24"/>
          <w:szCs w:val="24"/>
        </w:rPr>
        <w:fldChar w:fldCharType="begin">
          <w:fldData xml:space="preserve">PEVuZE5vdGU+PENpdGU+PEF1dGhvcj5LYXdha3VibzwvQXV0aG9yPjxZZWFyPjIwMTU8L1llYXI+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</w:fldData>
        </w:fldChar>
      </w:r>
      <w:r w:rsidR="000572C5" w:rsidRPr="007703FF">
        <w:rPr>
          <w:rFonts w:ascii="Book Antiqua" w:hAnsi="Book Antiqua" w:cs="Times New Roman"/>
          <w:color w:val="000000" w:themeColor="text1"/>
          <w:sz w:val="24"/>
          <w:szCs w:val="24"/>
        </w:rPr>
        <w:instrText xml:space="preserve"> ADDIN EN.CITE </w:instrText>
      </w:r>
      <w:r w:rsidR="000572C5" w:rsidRPr="007703FF">
        <w:rPr>
          <w:rFonts w:ascii="Book Antiqua" w:hAnsi="Book Antiqua" w:cs="Times New Roman"/>
          <w:color w:val="000000" w:themeColor="text1"/>
          <w:sz w:val="24"/>
          <w:szCs w:val="24"/>
        </w:rPr>
        <w:fldChar w:fldCharType="begin">
          <w:fldData xml:space="preserve">PEVuZE5vdGU+PENpdGU+PEF1dGhvcj5LYXdha3VibzwvQXV0aG9yPjxZZWFyPjIwMTU8L1llYXI+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</w:fldData>
        </w:fldChar>
      </w:r>
      <w:r w:rsidR="000572C5" w:rsidRPr="007703FF">
        <w:rPr>
          <w:rFonts w:ascii="Book Antiqua" w:hAnsi="Book Antiqua" w:cs="Times New Roman"/>
          <w:color w:val="000000" w:themeColor="text1"/>
          <w:sz w:val="24"/>
          <w:szCs w:val="24"/>
        </w:rPr>
        <w:instrText xml:space="preserve"> ADDIN EN.CITE.DATA </w:instrText>
      </w:r>
      <w:r w:rsidR="000572C5" w:rsidRPr="007703FF">
        <w:rPr>
          <w:rFonts w:ascii="Book Antiqua" w:hAnsi="Book Antiqua" w:cs="Times New Roman"/>
          <w:color w:val="000000" w:themeColor="text1"/>
          <w:sz w:val="24"/>
          <w:szCs w:val="24"/>
        </w:rPr>
      </w:r>
      <w:r w:rsidR="000572C5" w:rsidRPr="007703FF">
        <w:rPr>
          <w:rFonts w:ascii="Book Antiqua" w:hAnsi="Book Antiqua" w:cs="Times New Roman"/>
          <w:color w:val="000000" w:themeColor="text1"/>
          <w:sz w:val="24"/>
          <w:szCs w:val="24"/>
        </w:rPr>
        <w:fldChar w:fldCharType="end"/>
      </w:r>
      <w:r w:rsidR="00C923C5" w:rsidRPr="007703FF">
        <w:rPr>
          <w:rFonts w:ascii="Book Antiqua" w:hAnsi="Book Antiqua" w:cs="Times New Roman"/>
          <w:color w:val="000000" w:themeColor="text1"/>
          <w:sz w:val="24"/>
          <w:szCs w:val="24"/>
        </w:rPr>
      </w:r>
      <w:r w:rsidR="00C923C5" w:rsidRPr="007703FF">
        <w:rPr>
          <w:rFonts w:ascii="Book Antiqua" w:hAnsi="Book Antiqua" w:cs="Times New Roman"/>
          <w:color w:val="000000" w:themeColor="text1"/>
          <w:sz w:val="24"/>
          <w:szCs w:val="24"/>
        </w:rPr>
        <w:fldChar w:fldCharType="separate"/>
      </w:r>
      <w:r w:rsidR="0067015F" w:rsidRPr="007703FF">
        <w:rPr>
          <w:rFonts w:ascii="Book Antiqua" w:hAnsi="Book Antiqua" w:cs="Times New Roman"/>
          <w:noProof/>
          <w:color w:val="000000" w:themeColor="text1"/>
          <w:sz w:val="24"/>
          <w:szCs w:val="24"/>
          <w:vertAlign w:val="superscript"/>
        </w:rPr>
        <w:t>[</w:t>
      </w:r>
      <w:hyperlink w:anchor="_ENREF_17" w:tooltip="Kawakubo, 2015 #17" w:history="1">
        <w:r w:rsidR="00663867" w:rsidRPr="007703FF">
          <w:rPr>
            <w:rFonts w:ascii="Book Antiqua" w:hAnsi="Book Antiqua" w:cs="Times New Roman"/>
            <w:noProof/>
            <w:color w:val="000000" w:themeColor="text1"/>
            <w:sz w:val="24"/>
            <w:szCs w:val="24"/>
            <w:vertAlign w:val="superscript"/>
          </w:rPr>
          <w:t>17</w:t>
        </w:r>
      </w:hyperlink>
      <w:r w:rsidR="0067015F" w:rsidRPr="007703FF">
        <w:rPr>
          <w:rFonts w:ascii="Book Antiqua" w:hAnsi="Book Antiqua" w:cs="Times New Roman"/>
          <w:noProof/>
          <w:color w:val="000000" w:themeColor="text1"/>
          <w:sz w:val="24"/>
          <w:szCs w:val="24"/>
          <w:vertAlign w:val="superscript"/>
        </w:rPr>
        <w:t>]</w:t>
      </w:r>
      <w:r w:rsidR="00C923C5" w:rsidRPr="007703FF">
        <w:rPr>
          <w:rFonts w:ascii="Book Antiqua" w:hAnsi="Book Antiqua" w:cs="Times New Roman"/>
          <w:color w:val="000000" w:themeColor="text1"/>
          <w:sz w:val="24"/>
          <w:szCs w:val="24"/>
        </w:rPr>
        <w:fldChar w:fldCharType="end"/>
      </w:r>
      <w:r w:rsidR="00212269" w:rsidRPr="007703FF">
        <w:rPr>
          <w:rFonts w:ascii="Book Antiqua" w:hAnsi="Book Antiqua" w:cs="Times New Roman"/>
          <w:color w:val="000000" w:themeColor="text1"/>
          <w:sz w:val="24"/>
          <w:szCs w:val="24"/>
        </w:rPr>
        <w:t>.</w:t>
      </w:r>
      <w:r w:rsidR="00166466" w:rsidRPr="007703FF">
        <w:rPr>
          <w:rFonts w:ascii="Book Antiqua" w:hAnsi="Book Antiqua" w:cs="Times New Roman"/>
          <w:color w:val="000000" w:themeColor="text1"/>
          <w:sz w:val="24"/>
          <w:szCs w:val="24"/>
        </w:rPr>
        <w:t xml:space="preserve"> </w:t>
      </w:r>
      <w:r w:rsidR="00B17FF3" w:rsidRPr="007703FF">
        <w:rPr>
          <w:rFonts w:ascii="Book Antiqua" w:hAnsi="Book Antiqua" w:cs="Times New Roman"/>
          <w:color w:val="000000" w:themeColor="text1"/>
          <w:sz w:val="24"/>
          <w:szCs w:val="24"/>
        </w:rPr>
        <w:t>Although a similar</w:t>
      </w:r>
      <w:r w:rsidR="00166466" w:rsidRPr="007703FF">
        <w:rPr>
          <w:rFonts w:ascii="Book Antiqua" w:hAnsi="Book Antiqua" w:cs="Times New Roman"/>
          <w:color w:val="000000" w:themeColor="text1"/>
          <w:sz w:val="24"/>
          <w:szCs w:val="24"/>
        </w:rPr>
        <w:t xml:space="preserve"> number of patients</w:t>
      </w:r>
      <w:r w:rsidR="00354C53" w:rsidRPr="007703FF">
        <w:rPr>
          <w:rFonts w:ascii="Book Antiqua" w:hAnsi="Book Antiqua" w:cs="Times New Roman"/>
          <w:color w:val="000000" w:themeColor="text1"/>
          <w:sz w:val="24"/>
          <w:szCs w:val="24"/>
        </w:rPr>
        <w:t xml:space="preserve"> </w:t>
      </w:r>
      <w:r w:rsidR="00AD4B67" w:rsidRPr="007703FF">
        <w:rPr>
          <w:rFonts w:ascii="Book Antiqua" w:hAnsi="Book Antiqua" w:cs="Times New Roman"/>
          <w:color w:val="000000" w:themeColor="text1"/>
          <w:sz w:val="24"/>
          <w:szCs w:val="24"/>
        </w:rPr>
        <w:t xml:space="preserve">who were </w:t>
      </w:r>
      <w:r w:rsidR="00B17FF3" w:rsidRPr="007703FF">
        <w:rPr>
          <w:rFonts w:ascii="Book Antiqua" w:hAnsi="Book Antiqua" w:cs="Times New Roman"/>
          <w:color w:val="000000" w:themeColor="text1"/>
          <w:sz w:val="24"/>
          <w:szCs w:val="24"/>
        </w:rPr>
        <w:t xml:space="preserve">evaluated in </w:t>
      </w:r>
      <w:r w:rsidR="00A059E6" w:rsidRPr="007703FF">
        <w:rPr>
          <w:rFonts w:ascii="Book Antiqua" w:hAnsi="Book Antiqua" w:cs="Times New Roman"/>
          <w:color w:val="000000" w:themeColor="text1"/>
          <w:sz w:val="24"/>
          <w:szCs w:val="24"/>
        </w:rPr>
        <w:t xml:space="preserve">the </w:t>
      </w:r>
      <w:r w:rsidR="00B17FF3" w:rsidRPr="007703FF">
        <w:rPr>
          <w:rFonts w:ascii="Book Antiqua" w:hAnsi="Book Antiqua" w:cs="Times New Roman"/>
          <w:color w:val="000000" w:themeColor="text1"/>
          <w:sz w:val="24"/>
          <w:szCs w:val="24"/>
        </w:rPr>
        <w:t xml:space="preserve">previous investigation </w:t>
      </w:r>
      <w:r w:rsidR="00166466" w:rsidRPr="007703FF">
        <w:rPr>
          <w:rFonts w:ascii="Book Antiqua" w:hAnsi="Book Antiqua" w:cs="Times New Roman"/>
          <w:color w:val="000000" w:themeColor="text1"/>
          <w:sz w:val="24"/>
          <w:szCs w:val="24"/>
        </w:rPr>
        <w:t xml:space="preserve">were </w:t>
      </w:r>
      <w:r w:rsidR="001C2D73" w:rsidRPr="007703FF">
        <w:rPr>
          <w:rFonts w:ascii="Book Antiqua" w:hAnsi="Book Antiqua" w:cs="Times New Roman"/>
          <w:color w:val="000000" w:themeColor="text1"/>
          <w:sz w:val="24"/>
          <w:szCs w:val="24"/>
        </w:rPr>
        <w:t>analys</w:t>
      </w:r>
      <w:r w:rsidR="00B17FF3" w:rsidRPr="007703FF">
        <w:rPr>
          <w:rFonts w:ascii="Book Antiqua" w:hAnsi="Book Antiqua" w:cs="Times New Roman"/>
          <w:color w:val="000000" w:themeColor="text1"/>
          <w:sz w:val="24"/>
          <w:szCs w:val="24"/>
        </w:rPr>
        <w:t xml:space="preserve">ed </w:t>
      </w:r>
      <w:r w:rsidR="00166466" w:rsidRPr="007703FF">
        <w:rPr>
          <w:rFonts w:ascii="Book Antiqua" w:hAnsi="Book Antiqua" w:cs="Times New Roman"/>
          <w:color w:val="000000" w:themeColor="text1"/>
          <w:sz w:val="24"/>
          <w:szCs w:val="24"/>
        </w:rPr>
        <w:t xml:space="preserve">in this </w:t>
      </w:r>
      <w:r w:rsidR="00B17FF3" w:rsidRPr="007703FF">
        <w:rPr>
          <w:rFonts w:ascii="Book Antiqua" w:hAnsi="Book Antiqua" w:cs="Times New Roman"/>
          <w:color w:val="000000" w:themeColor="text1"/>
          <w:sz w:val="24"/>
          <w:szCs w:val="24"/>
        </w:rPr>
        <w:t>study</w:t>
      </w:r>
      <w:r w:rsidR="00166466" w:rsidRPr="007703FF">
        <w:rPr>
          <w:rFonts w:ascii="Book Antiqua" w:hAnsi="Book Antiqua" w:cs="Times New Roman"/>
          <w:color w:val="000000" w:themeColor="text1"/>
          <w:sz w:val="24"/>
          <w:szCs w:val="24"/>
        </w:rPr>
        <w:t xml:space="preserve">, </w:t>
      </w:r>
      <w:r w:rsidR="00B17FF3" w:rsidRPr="007703FF">
        <w:rPr>
          <w:rFonts w:ascii="Book Antiqua" w:hAnsi="Book Antiqua" w:cs="Times New Roman"/>
          <w:color w:val="000000" w:themeColor="text1"/>
          <w:sz w:val="24"/>
          <w:szCs w:val="24"/>
        </w:rPr>
        <w:t xml:space="preserve">different </w:t>
      </w:r>
      <w:r w:rsidR="00166466" w:rsidRPr="007703FF">
        <w:rPr>
          <w:rFonts w:ascii="Book Antiqua" w:hAnsi="Book Antiqua" w:cs="Times New Roman"/>
          <w:color w:val="000000" w:themeColor="text1"/>
          <w:sz w:val="24"/>
          <w:szCs w:val="24"/>
        </w:rPr>
        <w:t>results were obtained.</w:t>
      </w:r>
      <w:r w:rsidR="00876ECF" w:rsidRPr="007703FF">
        <w:rPr>
          <w:rFonts w:ascii="Book Antiqua" w:hAnsi="Book Antiqua" w:cs="Times New Roman"/>
          <w:color w:val="000000" w:themeColor="text1"/>
          <w:sz w:val="24"/>
          <w:szCs w:val="24"/>
        </w:rPr>
        <w:t xml:space="preserve"> </w:t>
      </w:r>
      <w:r w:rsidR="00B17FF3" w:rsidRPr="007703FF">
        <w:rPr>
          <w:rFonts w:ascii="Book Antiqua" w:hAnsi="Book Antiqua" w:cs="Times New Roman"/>
          <w:color w:val="000000" w:themeColor="text1"/>
          <w:sz w:val="24"/>
          <w:szCs w:val="24"/>
        </w:rPr>
        <w:t>However</w:t>
      </w:r>
      <w:r w:rsidR="00E5738F" w:rsidRPr="007703FF">
        <w:rPr>
          <w:rFonts w:ascii="Book Antiqua" w:hAnsi="Book Antiqua" w:cs="Times New Roman"/>
          <w:color w:val="000000" w:themeColor="text1"/>
          <w:sz w:val="24"/>
          <w:szCs w:val="24"/>
        </w:rPr>
        <w:t xml:space="preserve">, </w:t>
      </w:r>
      <w:r w:rsidR="00B17FF3" w:rsidRPr="007703FF">
        <w:rPr>
          <w:rFonts w:ascii="Book Antiqua" w:hAnsi="Book Antiqua" w:cs="Times New Roman"/>
          <w:color w:val="000000" w:themeColor="text1"/>
          <w:sz w:val="24"/>
          <w:szCs w:val="24"/>
        </w:rPr>
        <w:t xml:space="preserve">the </w:t>
      </w:r>
      <w:r w:rsidR="00E5738F" w:rsidRPr="007703FF">
        <w:rPr>
          <w:rFonts w:ascii="Book Antiqua" w:hAnsi="Book Antiqua" w:cs="Times New Roman"/>
          <w:color w:val="000000" w:themeColor="text1"/>
          <w:sz w:val="24"/>
          <w:szCs w:val="24"/>
        </w:rPr>
        <w:t>relationship betwee</w:t>
      </w:r>
      <w:r w:rsidR="00425094" w:rsidRPr="007703FF">
        <w:rPr>
          <w:rFonts w:ascii="Book Antiqua" w:hAnsi="Book Antiqua" w:cs="Times New Roman"/>
          <w:color w:val="000000" w:themeColor="text1"/>
          <w:sz w:val="24"/>
          <w:szCs w:val="24"/>
        </w:rPr>
        <w:t xml:space="preserve">n </w:t>
      </w:r>
      <w:r w:rsidR="00B17FF3" w:rsidRPr="007703FF">
        <w:rPr>
          <w:rFonts w:ascii="Book Antiqua" w:hAnsi="Book Antiqua" w:cs="Times New Roman"/>
          <w:color w:val="000000" w:themeColor="text1"/>
          <w:sz w:val="24"/>
          <w:szCs w:val="24"/>
        </w:rPr>
        <w:t xml:space="preserve">the failure to place an </w:t>
      </w:r>
      <w:r w:rsidR="00425094" w:rsidRPr="007703FF">
        <w:rPr>
          <w:rFonts w:ascii="Book Antiqua" w:hAnsi="Book Antiqua" w:cs="Times New Roman"/>
          <w:color w:val="000000" w:themeColor="text1"/>
          <w:sz w:val="24"/>
          <w:szCs w:val="24"/>
        </w:rPr>
        <w:t>endoscopic stent-in-stent</w:t>
      </w:r>
      <w:r w:rsidR="008A0213" w:rsidRPr="007703FF">
        <w:rPr>
          <w:rFonts w:ascii="Book Antiqua" w:hAnsi="Book Antiqua" w:cs="Times New Roman"/>
          <w:color w:val="000000" w:themeColor="text1"/>
          <w:sz w:val="24"/>
          <w:szCs w:val="24"/>
        </w:rPr>
        <w:t xml:space="preserve"> SEMS and </w:t>
      </w:r>
      <w:r w:rsidR="00B17FF3" w:rsidRPr="007703FF">
        <w:rPr>
          <w:rFonts w:ascii="Book Antiqua" w:hAnsi="Book Antiqua" w:cs="Times New Roman"/>
          <w:color w:val="000000" w:themeColor="text1"/>
          <w:sz w:val="24"/>
          <w:szCs w:val="24"/>
        </w:rPr>
        <w:t xml:space="preserve">the </w:t>
      </w:r>
      <w:r w:rsidR="008A0213" w:rsidRPr="007703FF">
        <w:rPr>
          <w:rFonts w:ascii="Book Antiqua" w:hAnsi="Book Antiqua" w:cs="Times New Roman"/>
          <w:color w:val="000000" w:themeColor="text1"/>
          <w:sz w:val="24"/>
          <w:szCs w:val="24"/>
        </w:rPr>
        <w:t>obstructive</w:t>
      </w:r>
      <w:r w:rsidR="00E5738F" w:rsidRPr="007703FF">
        <w:rPr>
          <w:rFonts w:ascii="Book Antiqua" w:hAnsi="Book Antiqua" w:cs="Times New Roman"/>
          <w:color w:val="000000" w:themeColor="text1"/>
          <w:sz w:val="24"/>
          <w:szCs w:val="24"/>
        </w:rPr>
        <w:t xml:space="preserve"> state of </w:t>
      </w:r>
      <w:r w:rsidR="00B17FF3" w:rsidRPr="007703FF">
        <w:rPr>
          <w:rFonts w:ascii="Book Antiqua" w:hAnsi="Book Antiqua" w:cs="Times New Roman"/>
          <w:color w:val="000000" w:themeColor="text1"/>
          <w:sz w:val="24"/>
          <w:szCs w:val="24"/>
        </w:rPr>
        <w:t xml:space="preserve">the </w:t>
      </w:r>
      <w:r w:rsidR="00E5738F" w:rsidRPr="007703FF">
        <w:rPr>
          <w:rFonts w:ascii="Book Antiqua" w:hAnsi="Book Antiqua" w:cs="Times New Roman"/>
          <w:color w:val="000000" w:themeColor="text1"/>
          <w:sz w:val="24"/>
          <w:szCs w:val="24"/>
        </w:rPr>
        <w:t xml:space="preserve">biliary duct </w:t>
      </w:r>
      <w:r w:rsidR="00B17FF3" w:rsidRPr="007703FF">
        <w:rPr>
          <w:rFonts w:ascii="Book Antiqua" w:hAnsi="Book Antiqua" w:cs="Times New Roman"/>
          <w:color w:val="000000" w:themeColor="text1"/>
          <w:sz w:val="24"/>
          <w:szCs w:val="24"/>
        </w:rPr>
        <w:t xml:space="preserve">has not been </w:t>
      </w:r>
      <w:r w:rsidR="00E5738F" w:rsidRPr="007703FF">
        <w:rPr>
          <w:rFonts w:ascii="Book Antiqua" w:hAnsi="Book Antiqua" w:cs="Times New Roman"/>
          <w:color w:val="000000" w:themeColor="text1"/>
          <w:sz w:val="24"/>
          <w:szCs w:val="24"/>
        </w:rPr>
        <w:t xml:space="preserve">reported. In this study, </w:t>
      </w:r>
      <w:r w:rsidR="008A0213" w:rsidRPr="007703FF">
        <w:rPr>
          <w:rFonts w:ascii="Book Antiqua" w:hAnsi="Book Antiqua" w:cs="Times New Roman"/>
          <w:color w:val="000000" w:themeColor="text1"/>
          <w:sz w:val="24"/>
          <w:szCs w:val="24"/>
        </w:rPr>
        <w:t xml:space="preserve">the </w:t>
      </w:r>
      <w:r w:rsidR="00B17FF3" w:rsidRPr="007703FF">
        <w:rPr>
          <w:rFonts w:ascii="Book Antiqua" w:hAnsi="Book Antiqua" w:cs="Times New Roman"/>
          <w:color w:val="000000" w:themeColor="text1"/>
          <w:sz w:val="24"/>
          <w:szCs w:val="24"/>
        </w:rPr>
        <w:t xml:space="preserve">effect </w:t>
      </w:r>
      <w:r w:rsidR="008A0213" w:rsidRPr="007703FF">
        <w:rPr>
          <w:rFonts w:ascii="Book Antiqua" w:hAnsi="Book Antiqua" w:cs="Times New Roman"/>
          <w:color w:val="000000" w:themeColor="text1"/>
          <w:sz w:val="24"/>
          <w:szCs w:val="24"/>
        </w:rPr>
        <w:t xml:space="preserve">of </w:t>
      </w:r>
      <w:r w:rsidR="00B17FF3" w:rsidRPr="007703FF">
        <w:rPr>
          <w:rFonts w:ascii="Book Antiqua" w:hAnsi="Book Antiqua" w:cs="Times New Roman"/>
          <w:color w:val="000000" w:themeColor="text1"/>
          <w:sz w:val="24"/>
          <w:szCs w:val="24"/>
        </w:rPr>
        <w:t xml:space="preserve">the precise details of the </w:t>
      </w:r>
      <w:r w:rsidR="008A0213" w:rsidRPr="007703FF">
        <w:rPr>
          <w:rFonts w:ascii="Book Antiqua" w:hAnsi="Book Antiqua" w:cs="Times New Roman"/>
          <w:color w:val="000000" w:themeColor="text1"/>
          <w:sz w:val="24"/>
          <w:szCs w:val="24"/>
        </w:rPr>
        <w:t>bil</w:t>
      </w:r>
      <w:r w:rsidR="00425094" w:rsidRPr="007703FF">
        <w:rPr>
          <w:rFonts w:ascii="Book Antiqua" w:hAnsi="Book Antiqua" w:cs="Times New Roman"/>
          <w:color w:val="000000" w:themeColor="text1"/>
          <w:sz w:val="24"/>
          <w:szCs w:val="24"/>
        </w:rPr>
        <w:t xml:space="preserve">iary obstructive state on </w:t>
      </w:r>
      <w:r w:rsidR="00B17FF3" w:rsidRPr="007703FF">
        <w:rPr>
          <w:rFonts w:ascii="Book Antiqua" w:hAnsi="Book Antiqua" w:cs="Times New Roman"/>
          <w:color w:val="000000" w:themeColor="text1"/>
          <w:sz w:val="24"/>
          <w:szCs w:val="24"/>
        </w:rPr>
        <w:t xml:space="preserve">the placement of an </w:t>
      </w:r>
      <w:r w:rsidR="00425094" w:rsidRPr="007703FF">
        <w:rPr>
          <w:rFonts w:ascii="Book Antiqua" w:hAnsi="Book Antiqua" w:cs="Times New Roman"/>
          <w:color w:val="000000" w:themeColor="text1"/>
          <w:sz w:val="24"/>
          <w:szCs w:val="24"/>
        </w:rPr>
        <w:t>endoscopic stent-in-stent</w:t>
      </w:r>
      <w:r w:rsidR="008A0213" w:rsidRPr="007703FF">
        <w:rPr>
          <w:rFonts w:ascii="Book Antiqua" w:hAnsi="Book Antiqua" w:cs="Times New Roman"/>
          <w:color w:val="000000" w:themeColor="text1"/>
          <w:sz w:val="24"/>
          <w:szCs w:val="24"/>
        </w:rPr>
        <w:t xml:space="preserve"> SEMS </w:t>
      </w:r>
      <w:r w:rsidR="00B17FF3" w:rsidRPr="007703FF">
        <w:rPr>
          <w:rFonts w:ascii="Book Antiqua" w:hAnsi="Book Antiqua" w:cs="Times New Roman"/>
          <w:color w:val="000000" w:themeColor="text1"/>
          <w:sz w:val="24"/>
          <w:szCs w:val="24"/>
        </w:rPr>
        <w:t>was</w:t>
      </w:r>
      <w:r w:rsidR="008A0213" w:rsidRPr="007703FF">
        <w:rPr>
          <w:rFonts w:ascii="Book Antiqua" w:hAnsi="Book Antiqua" w:cs="Times New Roman"/>
          <w:color w:val="000000" w:themeColor="text1"/>
          <w:sz w:val="24"/>
          <w:szCs w:val="24"/>
        </w:rPr>
        <w:t xml:space="preserve"> </w:t>
      </w:r>
      <w:r w:rsidR="00B17FF3" w:rsidRPr="007703FF">
        <w:rPr>
          <w:rFonts w:ascii="Book Antiqua" w:hAnsi="Book Antiqua" w:cs="Times New Roman"/>
          <w:color w:val="000000" w:themeColor="text1"/>
          <w:sz w:val="24"/>
          <w:szCs w:val="24"/>
        </w:rPr>
        <w:t>evaluated</w:t>
      </w:r>
      <w:r w:rsidR="008A0213" w:rsidRPr="007703FF">
        <w:rPr>
          <w:rFonts w:ascii="Book Antiqua" w:hAnsi="Book Antiqua" w:cs="Times New Roman"/>
          <w:color w:val="000000" w:themeColor="text1"/>
          <w:sz w:val="24"/>
          <w:szCs w:val="24"/>
        </w:rPr>
        <w:t xml:space="preserve">. </w:t>
      </w:r>
      <w:r w:rsidR="00A54189" w:rsidRPr="007703FF">
        <w:rPr>
          <w:rFonts w:ascii="Book Antiqua" w:hAnsi="Book Antiqua" w:cs="Times New Roman"/>
          <w:color w:val="000000" w:themeColor="text1"/>
          <w:sz w:val="24"/>
          <w:szCs w:val="24"/>
        </w:rPr>
        <w:t>Among</w:t>
      </w:r>
      <w:r w:rsidR="004D2BC7" w:rsidRPr="007703FF">
        <w:rPr>
          <w:rFonts w:ascii="Book Antiqua" w:hAnsi="Book Antiqua" w:cs="Times New Roman"/>
          <w:color w:val="000000" w:themeColor="text1"/>
          <w:sz w:val="24"/>
          <w:szCs w:val="24"/>
        </w:rPr>
        <w:t xml:space="preserve"> several </w:t>
      </w:r>
      <w:r w:rsidR="00A54189" w:rsidRPr="007703FF">
        <w:rPr>
          <w:rFonts w:ascii="Book Antiqua" w:hAnsi="Book Antiqua" w:cs="Times New Roman"/>
          <w:color w:val="000000" w:themeColor="text1"/>
          <w:sz w:val="24"/>
          <w:szCs w:val="24"/>
        </w:rPr>
        <w:t>features</w:t>
      </w:r>
      <w:r w:rsidR="004D2BC7" w:rsidRPr="007703FF">
        <w:rPr>
          <w:rFonts w:ascii="Book Antiqua" w:hAnsi="Book Antiqua" w:cs="Times New Roman"/>
          <w:color w:val="000000" w:themeColor="text1"/>
          <w:sz w:val="24"/>
          <w:szCs w:val="24"/>
        </w:rPr>
        <w:t xml:space="preserve"> </w:t>
      </w:r>
      <w:r w:rsidR="00A54189" w:rsidRPr="007703FF">
        <w:rPr>
          <w:rFonts w:ascii="Book Antiqua" w:hAnsi="Book Antiqua" w:cs="Times New Roman"/>
          <w:color w:val="000000" w:themeColor="text1"/>
          <w:sz w:val="24"/>
          <w:szCs w:val="24"/>
        </w:rPr>
        <w:t>regarding</w:t>
      </w:r>
      <w:r w:rsidR="004D2BC7" w:rsidRPr="007703FF">
        <w:rPr>
          <w:rFonts w:ascii="Book Antiqua" w:hAnsi="Book Antiqua" w:cs="Times New Roman"/>
          <w:color w:val="000000" w:themeColor="text1"/>
          <w:sz w:val="24"/>
          <w:szCs w:val="24"/>
        </w:rPr>
        <w:t xml:space="preserve"> the biliary</w:t>
      </w:r>
      <w:r w:rsidR="00B7465C" w:rsidRPr="007703FF">
        <w:rPr>
          <w:rFonts w:ascii="Book Antiqua" w:hAnsi="Book Antiqua" w:cs="Times New Roman"/>
          <w:color w:val="000000" w:themeColor="text1"/>
          <w:sz w:val="24"/>
          <w:szCs w:val="24"/>
        </w:rPr>
        <w:t xml:space="preserve"> obstructive state, only the angle between the target biliary duct stricture and the first </w:t>
      </w:r>
      <w:r w:rsidR="004036BA" w:rsidRPr="007703FF">
        <w:rPr>
          <w:rFonts w:ascii="Book Antiqua" w:hAnsi="Book Antiqua" w:cs="Times New Roman"/>
          <w:color w:val="000000" w:themeColor="text1"/>
          <w:sz w:val="24"/>
          <w:szCs w:val="24"/>
        </w:rPr>
        <w:t>implanted SEMS</w:t>
      </w:r>
      <w:r w:rsidR="00B7465C" w:rsidRPr="007703FF">
        <w:rPr>
          <w:rFonts w:ascii="Book Antiqua" w:hAnsi="Book Antiqua" w:cs="Times New Roman"/>
          <w:color w:val="000000" w:themeColor="text1"/>
          <w:sz w:val="24"/>
          <w:szCs w:val="24"/>
        </w:rPr>
        <w:t xml:space="preserve"> was significantly different between </w:t>
      </w:r>
      <w:r w:rsidR="00A54189" w:rsidRPr="007703FF">
        <w:rPr>
          <w:rFonts w:ascii="Book Antiqua" w:hAnsi="Book Antiqua" w:cs="Times New Roman"/>
          <w:color w:val="000000" w:themeColor="text1"/>
          <w:sz w:val="24"/>
          <w:szCs w:val="24"/>
        </w:rPr>
        <w:t xml:space="preserve">the </w:t>
      </w:r>
      <w:r w:rsidR="00B7465C" w:rsidRPr="007703FF">
        <w:rPr>
          <w:rFonts w:ascii="Book Antiqua" w:hAnsi="Book Antiqua" w:cs="Times New Roman"/>
          <w:color w:val="000000" w:themeColor="text1"/>
          <w:sz w:val="24"/>
          <w:szCs w:val="24"/>
        </w:rPr>
        <w:t>success and failure group</w:t>
      </w:r>
      <w:r w:rsidR="00A54189" w:rsidRPr="007703FF">
        <w:rPr>
          <w:rFonts w:ascii="Book Antiqua" w:hAnsi="Book Antiqua" w:cs="Times New Roman"/>
          <w:color w:val="000000" w:themeColor="text1"/>
          <w:sz w:val="24"/>
          <w:szCs w:val="24"/>
        </w:rPr>
        <w:t>s</w:t>
      </w:r>
      <w:r w:rsidR="00B7465C" w:rsidRPr="007703FF">
        <w:rPr>
          <w:rFonts w:ascii="Book Antiqua" w:hAnsi="Book Antiqua" w:cs="Times New Roman"/>
          <w:color w:val="000000" w:themeColor="text1"/>
          <w:sz w:val="24"/>
          <w:szCs w:val="24"/>
        </w:rPr>
        <w:t>.</w:t>
      </w:r>
      <w:r w:rsidR="00AF6161" w:rsidRPr="007703FF">
        <w:rPr>
          <w:rFonts w:ascii="Book Antiqua" w:hAnsi="Book Antiqua" w:cs="Times New Roman"/>
          <w:color w:val="000000" w:themeColor="text1"/>
          <w:sz w:val="24"/>
          <w:szCs w:val="24"/>
        </w:rPr>
        <w:t xml:space="preserve"> </w:t>
      </w:r>
      <w:r w:rsidR="00A20104" w:rsidRPr="007703FF">
        <w:rPr>
          <w:rFonts w:ascii="Book Antiqua" w:hAnsi="Book Antiqua" w:cs="Times New Roman"/>
          <w:color w:val="000000" w:themeColor="text1"/>
          <w:sz w:val="24"/>
          <w:szCs w:val="24"/>
        </w:rPr>
        <w:t>An</w:t>
      </w:r>
      <w:r w:rsidR="00AF6161" w:rsidRPr="007703FF">
        <w:rPr>
          <w:rFonts w:ascii="Book Antiqua" w:hAnsi="Book Antiqua" w:cs="Times New Roman"/>
          <w:color w:val="000000" w:themeColor="text1"/>
          <w:sz w:val="24"/>
          <w:szCs w:val="24"/>
        </w:rPr>
        <w:t xml:space="preserve"> angle </w:t>
      </w:r>
      <w:r w:rsidR="00A54189" w:rsidRPr="007703FF">
        <w:rPr>
          <w:rFonts w:ascii="Book Antiqua" w:hAnsi="Book Antiqua" w:cs="Times New Roman"/>
          <w:color w:val="000000" w:themeColor="text1"/>
          <w:sz w:val="24"/>
          <w:szCs w:val="24"/>
        </w:rPr>
        <w:t>less than</w:t>
      </w:r>
      <w:r w:rsidR="00AF6161" w:rsidRPr="007703FF">
        <w:rPr>
          <w:rFonts w:ascii="Book Antiqua" w:hAnsi="Book Antiqua" w:cs="Times New Roman"/>
          <w:color w:val="000000" w:themeColor="text1"/>
          <w:sz w:val="24"/>
          <w:szCs w:val="24"/>
        </w:rPr>
        <w:t xml:space="preserve"> 49</w:t>
      </w:r>
      <w:r w:rsidR="005228D1" w:rsidRPr="007703FF">
        <w:rPr>
          <w:rFonts w:ascii="Book Antiqua" w:hAnsi="Book Antiqua" w:cs="Times New Roman"/>
          <w:color w:val="000000" w:themeColor="text1"/>
          <w:sz w:val="24"/>
          <w:szCs w:val="24"/>
        </w:rPr>
        <w:t>.7</w:t>
      </w:r>
      <w:r w:rsidR="00EA3F67" w:rsidRPr="007703FF">
        <w:rPr>
          <w:rFonts w:ascii="Book Antiqua" w:hAnsi="Book Antiqua" w:cs="Times New Roman"/>
          <w:color w:val="000000" w:themeColor="text1"/>
          <w:sz w:val="24"/>
          <w:szCs w:val="24"/>
        </w:rPr>
        <w:t xml:space="preserve"> degree</w:t>
      </w:r>
      <w:r w:rsidR="00A20104" w:rsidRPr="007703FF">
        <w:rPr>
          <w:rFonts w:ascii="Book Antiqua" w:hAnsi="Book Antiqua" w:cs="Times New Roman"/>
          <w:color w:val="000000" w:themeColor="text1"/>
          <w:sz w:val="24"/>
          <w:szCs w:val="24"/>
        </w:rPr>
        <w:t>s</w:t>
      </w:r>
      <w:r w:rsidR="00A54189" w:rsidRPr="007703FF">
        <w:rPr>
          <w:rFonts w:ascii="Book Antiqua" w:hAnsi="Book Antiqua" w:cs="Times New Roman"/>
          <w:color w:val="000000" w:themeColor="text1"/>
          <w:sz w:val="24"/>
          <w:szCs w:val="24"/>
        </w:rPr>
        <w:t xml:space="preserve">, </w:t>
      </w:r>
      <w:r w:rsidR="00A20104" w:rsidRPr="007703FF">
        <w:rPr>
          <w:rFonts w:ascii="Book Antiqua" w:hAnsi="Book Antiqua" w:cs="Times New Roman"/>
          <w:color w:val="000000" w:themeColor="text1"/>
          <w:sz w:val="24"/>
          <w:szCs w:val="24"/>
        </w:rPr>
        <w:t>according to the</w:t>
      </w:r>
      <w:r w:rsidR="00B902F4" w:rsidRPr="007703FF">
        <w:rPr>
          <w:rFonts w:ascii="Book Antiqua" w:hAnsi="Book Antiqua" w:cs="Times New Roman"/>
          <w:color w:val="000000" w:themeColor="text1"/>
          <w:sz w:val="24"/>
          <w:szCs w:val="24"/>
        </w:rPr>
        <w:t xml:space="preserve"> ROC curve</w:t>
      </w:r>
      <w:r w:rsidR="00AF6161" w:rsidRPr="007703FF">
        <w:rPr>
          <w:rFonts w:ascii="Book Antiqua" w:hAnsi="Book Antiqua" w:cs="Times New Roman"/>
          <w:color w:val="000000" w:themeColor="text1"/>
          <w:sz w:val="24"/>
          <w:szCs w:val="24"/>
        </w:rPr>
        <w:t xml:space="preserve">, </w:t>
      </w:r>
      <w:r w:rsidR="00A20104" w:rsidRPr="007703FF">
        <w:rPr>
          <w:rFonts w:ascii="Book Antiqua" w:hAnsi="Book Antiqua" w:cs="Times New Roman"/>
          <w:color w:val="000000" w:themeColor="text1"/>
          <w:sz w:val="24"/>
          <w:szCs w:val="24"/>
        </w:rPr>
        <w:t xml:space="preserve">predicted high probability of successful </w:t>
      </w:r>
      <w:r w:rsidR="00A54189" w:rsidRPr="007703FF">
        <w:rPr>
          <w:rFonts w:ascii="Book Antiqua" w:hAnsi="Book Antiqua" w:cs="Times New Roman"/>
          <w:color w:val="000000" w:themeColor="text1"/>
          <w:sz w:val="24"/>
          <w:szCs w:val="24"/>
        </w:rPr>
        <w:t>placement of a</w:t>
      </w:r>
      <w:r w:rsidR="00AF6161" w:rsidRPr="007703FF">
        <w:rPr>
          <w:rFonts w:ascii="Book Antiqua" w:hAnsi="Book Antiqua" w:cs="Times New Roman"/>
          <w:color w:val="000000" w:themeColor="text1"/>
          <w:sz w:val="24"/>
          <w:szCs w:val="24"/>
        </w:rPr>
        <w:t xml:space="preserve"> second SEMS</w:t>
      </w:r>
      <w:r w:rsidR="00A20104" w:rsidRPr="007703FF">
        <w:rPr>
          <w:rFonts w:ascii="Book Antiqua" w:hAnsi="Book Antiqua" w:cs="Times New Roman"/>
          <w:color w:val="000000" w:themeColor="text1"/>
          <w:sz w:val="24"/>
          <w:szCs w:val="24"/>
        </w:rPr>
        <w:t>.</w:t>
      </w:r>
      <w:r w:rsidR="0022518F" w:rsidRPr="007703FF">
        <w:rPr>
          <w:rFonts w:ascii="Book Antiqua" w:hAnsi="Book Antiqua" w:cs="Times New Roman"/>
          <w:color w:val="000000" w:themeColor="text1"/>
          <w:sz w:val="24"/>
          <w:szCs w:val="24"/>
        </w:rPr>
        <w:t xml:space="preserve"> </w:t>
      </w:r>
    </w:p>
    <w:p w14:paraId="246F3A04" w14:textId="1BEAAC23" w:rsidR="00720DA3" w:rsidRPr="007703FF" w:rsidRDefault="00D30652" w:rsidP="00851D78">
      <w:pPr>
        <w:spacing w:line="360" w:lineRule="auto"/>
        <w:ind w:firstLine="720"/>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S</w:t>
      </w:r>
      <w:r w:rsidR="00DA411F" w:rsidRPr="007703FF">
        <w:rPr>
          <w:rFonts w:ascii="Book Antiqua" w:hAnsi="Book Antiqua" w:cs="Times New Roman"/>
          <w:color w:val="000000" w:themeColor="text1"/>
          <w:sz w:val="24"/>
          <w:szCs w:val="24"/>
        </w:rPr>
        <w:t xml:space="preserve">everal reports </w:t>
      </w:r>
      <w:r w:rsidRPr="007703FF">
        <w:rPr>
          <w:rFonts w:ascii="Book Antiqua" w:hAnsi="Book Antiqua" w:cs="Times New Roman"/>
          <w:color w:val="000000" w:themeColor="text1"/>
          <w:sz w:val="24"/>
          <w:szCs w:val="24"/>
        </w:rPr>
        <w:t>have considered</w:t>
      </w:r>
      <w:r w:rsidR="00DA411F" w:rsidRPr="007703FF">
        <w:rPr>
          <w:rFonts w:ascii="Book Antiqua" w:hAnsi="Book Antiqua" w:cs="Times New Roman"/>
          <w:color w:val="000000" w:themeColor="text1"/>
          <w:sz w:val="24"/>
          <w:szCs w:val="24"/>
        </w:rPr>
        <w:t xml:space="preserve"> </w:t>
      </w:r>
      <w:r w:rsidR="007B3888" w:rsidRPr="007703FF">
        <w:rPr>
          <w:rFonts w:ascii="Book Antiqua" w:hAnsi="Book Antiqua" w:cs="Times New Roman"/>
          <w:color w:val="000000" w:themeColor="text1"/>
          <w:sz w:val="24"/>
          <w:szCs w:val="24"/>
        </w:rPr>
        <w:t>the device</w:t>
      </w:r>
      <w:r w:rsidR="00140239" w:rsidRPr="007703FF">
        <w:rPr>
          <w:rFonts w:ascii="Book Antiqua" w:hAnsi="Book Antiqua" w:cs="Times New Roman"/>
          <w:color w:val="000000" w:themeColor="text1"/>
          <w:sz w:val="24"/>
          <w:szCs w:val="24"/>
        </w:rPr>
        <w:t>s</w:t>
      </w:r>
      <w:r w:rsidR="007B3888" w:rsidRPr="007703FF">
        <w:rPr>
          <w:rFonts w:ascii="Book Antiqua" w:hAnsi="Book Antiqua" w:cs="Times New Roman"/>
          <w:color w:val="000000" w:themeColor="text1"/>
          <w:sz w:val="24"/>
          <w:szCs w:val="24"/>
        </w:rPr>
        <w:t xml:space="preserve"> used </w:t>
      </w:r>
      <w:r w:rsidR="00DA411F" w:rsidRPr="007703FF">
        <w:rPr>
          <w:rFonts w:ascii="Book Antiqua" w:hAnsi="Book Antiqua" w:cs="Times New Roman"/>
          <w:color w:val="000000" w:themeColor="text1"/>
          <w:sz w:val="24"/>
          <w:szCs w:val="24"/>
        </w:rPr>
        <w:t xml:space="preserve">to treat patients with </w:t>
      </w:r>
      <w:r w:rsidRPr="007703FF">
        <w:rPr>
          <w:rFonts w:ascii="Book Antiqua" w:hAnsi="Book Antiqua" w:cs="Times New Roman"/>
          <w:color w:val="000000" w:themeColor="text1"/>
          <w:sz w:val="24"/>
          <w:szCs w:val="24"/>
        </w:rPr>
        <w:t xml:space="preserve">a </w:t>
      </w:r>
      <w:r w:rsidR="007B3888" w:rsidRPr="007703FF">
        <w:rPr>
          <w:rFonts w:ascii="Book Antiqua" w:hAnsi="Book Antiqua" w:cs="Times New Roman"/>
          <w:color w:val="000000" w:themeColor="text1"/>
          <w:sz w:val="24"/>
          <w:szCs w:val="24"/>
        </w:rPr>
        <w:t xml:space="preserve">malignant hilar biliary obstruction. </w:t>
      </w:r>
      <w:r w:rsidRPr="007703FF">
        <w:rPr>
          <w:rFonts w:ascii="Book Antiqua" w:hAnsi="Book Antiqua" w:cs="Times New Roman"/>
          <w:color w:val="000000" w:themeColor="text1"/>
          <w:sz w:val="24"/>
          <w:szCs w:val="24"/>
        </w:rPr>
        <w:t xml:space="preserve">The efficacy </w:t>
      </w:r>
      <w:r w:rsidR="00100188" w:rsidRPr="007703FF">
        <w:rPr>
          <w:rFonts w:ascii="Book Antiqua" w:hAnsi="Book Antiqua" w:cs="Times New Roman"/>
          <w:color w:val="000000" w:themeColor="text1"/>
          <w:sz w:val="24"/>
          <w:szCs w:val="24"/>
        </w:rPr>
        <w:t xml:space="preserve">of </w:t>
      </w:r>
      <w:r w:rsidRPr="007703FF">
        <w:rPr>
          <w:rFonts w:ascii="Book Antiqua" w:hAnsi="Book Antiqua" w:cs="Times New Roman"/>
          <w:color w:val="000000" w:themeColor="text1"/>
          <w:sz w:val="24"/>
          <w:szCs w:val="24"/>
        </w:rPr>
        <w:t xml:space="preserve">using a </w:t>
      </w:r>
      <w:r w:rsidR="00100188" w:rsidRPr="007703FF">
        <w:rPr>
          <w:rFonts w:ascii="Book Antiqua" w:hAnsi="Book Antiqua" w:cs="Times New Roman"/>
          <w:color w:val="000000" w:themeColor="text1"/>
          <w:sz w:val="24"/>
          <w:szCs w:val="24"/>
        </w:rPr>
        <w:t>slimmer stent</w:t>
      </w:r>
      <w:r w:rsidR="000E40C9" w:rsidRPr="007703FF">
        <w:rPr>
          <w:rFonts w:ascii="Book Antiqua" w:hAnsi="Book Antiqua" w:cs="Times New Roman"/>
          <w:color w:val="000000" w:themeColor="text1"/>
          <w:sz w:val="24"/>
          <w:szCs w:val="24"/>
        </w:rPr>
        <w:t xml:space="preserve"> </w:t>
      </w:r>
      <w:r w:rsidR="00100188" w:rsidRPr="007703FF">
        <w:rPr>
          <w:rFonts w:ascii="Book Antiqua" w:hAnsi="Book Antiqua" w:cs="Times New Roman"/>
          <w:color w:val="000000" w:themeColor="text1"/>
          <w:sz w:val="24"/>
          <w:szCs w:val="24"/>
        </w:rPr>
        <w:t xml:space="preserve">or </w:t>
      </w:r>
      <w:r w:rsidRPr="007703FF">
        <w:rPr>
          <w:rFonts w:ascii="Book Antiqua" w:hAnsi="Book Antiqua" w:cs="Times New Roman"/>
          <w:color w:val="000000" w:themeColor="text1"/>
          <w:sz w:val="24"/>
          <w:szCs w:val="24"/>
        </w:rPr>
        <w:t xml:space="preserve">a </w:t>
      </w:r>
      <w:r w:rsidR="00100188" w:rsidRPr="007703FF">
        <w:rPr>
          <w:rFonts w:ascii="Book Antiqua" w:hAnsi="Book Antiqua" w:cs="Times New Roman"/>
          <w:color w:val="000000" w:themeColor="text1"/>
          <w:sz w:val="24"/>
          <w:szCs w:val="24"/>
        </w:rPr>
        <w:t>large</w:t>
      </w:r>
      <w:r w:rsidR="00AD4B67" w:rsidRPr="007703FF">
        <w:rPr>
          <w:rFonts w:ascii="Book Antiqua" w:hAnsi="Book Antiqua" w:cs="Times New Roman"/>
          <w:color w:val="000000" w:themeColor="text1"/>
          <w:sz w:val="24"/>
          <w:szCs w:val="24"/>
        </w:rPr>
        <w:t>-</w:t>
      </w:r>
      <w:r w:rsidR="00100188" w:rsidRPr="007703FF">
        <w:rPr>
          <w:rFonts w:ascii="Book Antiqua" w:hAnsi="Book Antiqua" w:cs="Times New Roman"/>
          <w:color w:val="000000" w:themeColor="text1"/>
          <w:sz w:val="24"/>
          <w:szCs w:val="24"/>
        </w:rPr>
        <w:t>cell metal stent</w:t>
      </w:r>
      <w:r w:rsidR="000E40C9" w:rsidRPr="007703FF">
        <w:rPr>
          <w:rFonts w:ascii="Book Antiqua" w:hAnsi="Book Antiqua" w:cs="Times New Roman"/>
          <w:color w:val="000000" w:themeColor="text1"/>
          <w:sz w:val="24"/>
          <w:szCs w:val="24"/>
        </w:rPr>
        <w:t xml:space="preserve"> for bilater</w:t>
      </w:r>
      <w:r w:rsidR="00100188" w:rsidRPr="007703FF">
        <w:rPr>
          <w:rFonts w:ascii="Book Antiqua" w:hAnsi="Book Antiqua" w:cs="Times New Roman"/>
          <w:color w:val="000000" w:themeColor="text1"/>
          <w:sz w:val="24"/>
          <w:szCs w:val="24"/>
        </w:rPr>
        <w:t xml:space="preserve">al stent-in-stent placement </w:t>
      </w:r>
      <w:r w:rsidRPr="007703FF">
        <w:rPr>
          <w:rFonts w:ascii="Book Antiqua" w:hAnsi="Book Antiqua" w:cs="Times New Roman"/>
          <w:color w:val="000000" w:themeColor="text1"/>
          <w:sz w:val="24"/>
          <w:szCs w:val="24"/>
        </w:rPr>
        <w:t xml:space="preserve">has been </w:t>
      </w:r>
      <w:proofErr w:type="gramStart"/>
      <w:r w:rsidR="000E40C9" w:rsidRPr="007703FF">
        <w:rPr>
          <w:rFonts w:ascii="Book Antiqua" w:hAnsi="Book Antiqua" w:cs="Times New Roman"/>
          <w:color w:val="000000" w:themeColor="text1"/>
          <w:sz w:val="24"/>
          <w:szCs w:val="24"/>
        </w:rPr>
        <w:t>reported</w:t>
      </w:r>
      <w:proofErr w:type="gramEnd"/>
      <w:r w:rsidR="00C923C5" w:rsidRPr="007703FF">
        <w:rPr>
          <w:rFonts w:ascii="Book Antiqua" w:hAnsi="Book Antiqua" w:cs="Times New Roman"/>
          <w:color w:val="000000" w:themeColor="text1"/>
          <w:sz w:val="24"/>
          <w:szCs w:val="24"/>
        </w:rPr>
        <w:fldChar w:fldCharType="begin">
          <w:fldData xml:space="preserve">PEVuZE5vdGU+PENpdGU+PEF1dGhvcj5LaW08L0F1dGhvcj48WWVhcj4yMDA5PC9ZZWFyPjxSZWNO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</w:fldData>
        </w:fldChar>
      </w:r>
      <w:r w:rsidR="000572C5" w:rsidRPr="007703FF">
        <w:rPr>
          <w:rFonts w:ascii="Book Antiqua" w:hAnsi="Book Antiqua" w:cs="Times New Roman"/>
          <w:color w:val="000000" w:themeColor="text1"/>
          <w:sz w:val="24"/>
          <w:szCs w:val="24"/>
        </w:rPr>
        <w:instrText xml:space="preserve"> ADDIN EN.CITE </w:instrText>
      </w:r>
      <w:r w:rsidR="000572C5" w:rsidRPr="007703FF">
        <w:rPr>
          <w:rFonts w:ascii="Book Antiqua" w:hAnsi="Book Antiqua" w:cs="Times New Roman"/>
          <w:color w:val="000000" w:themeColor="text1"/>
          <w:sz w:val="24"/>
          <w:szCs w:val="24"/>
        </w:rPr>
        <w:fldChar w:fldCharType="begin">
          <w:fldData xml:space="preserve">PEVuZE5vdGU+PENpdGU+PEF1dGhvcj5LaW08L0F1dGhvcj48WWVhcj4yMDA5PC9ZZWFyPjxSZWNO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</w:fldData>
        </w:fldChar>
      </w:r>
      <w:r w:rsidR="000572C5" w:rsidRPr="007703FF">
        <w:rPr>
          <w:rFonts w:ascii="Book Antiqua" w:hAnsi="Book Antiqua" w:cs="Times New Roman"/>
          <w:color w:val="000000" w:themeColor="text1"/>
          <w:sz w:val="24"/>
          <w:szCs w:val="24"/>
        </w:rPr>
        <w:instrText xml:space="preserve"> ADDIN EN.CITE.DATA </w:instrText>
      </w:r>
      <w:r w:rsidR="000572C5" w:rsidRPr="007703FF">
        <w:rPr>
          <w:rFonts w:ascii="Book Antiqua" w:hAnsi="Book Antiqua" w:cs="Times New Roman"/>
          <w:color w:val="000000" w:themeColor="text1"/>
          <w:sz w:val="24"/>
          <w:szCs w:val="24"/>
        </w:rPr>
      </w:r>
      <w:r w:rsidR="000572C5" w:rsidRPr="007703FF">
        <w:rPr>
          <w:rFonts w:ascii="Book Antiqua" w:hAnsi="Book Antiqua" w:cs="Times New Roman"/>
          <w:color w:val="000000" w:themeColor="text1"/>
          <w:sz w:val="24"/>
          <w:szCs w:val="24"/>
        </w:rPr>
        <w:fldChar w:fldCharType="end"/>
      </w:r>
      <w:r w:rsidR="00C923C5" w:rsidRPr="007703FF">
        <w:rPr>
          <w:rFonts w:ascii="Book Antiqua" w:hAnsi="Book Antiqua" w:cs="Times New Roman"/>
          <w:color w:val="000000" w:themeColor="text1"/>
          <w:sz w:val="24"/>
          <w:szCs w:val="24"/>
        </w:rPr>
      </w:r>
      <w:r w:rsidR="00C923C5" w:rsidRPr="007703FF">
        <w:rPr>
          <w:rFonts w:ascii="Book Antiqua" w:hAnsi="Book Antiqua" w:cs="Times New Roman"/>
          <w:color w:val="000000" w:themeColor="text1"/>
          <w:sz w:val="24"/>
          <w:szCs w:val="24"/>
        </w:rPr>
        <w:fldChar w:fldCharType="separate"/>
      </w:r>
      <w:r w:rsidR="0067015F" w:rsidRPr="007703FF">
        <w:rPr>
          <w:rFonts w:ascii="Book Antiqua" w:hAnsi="Book Antiqua" w:cs="Times New Roman"/>
          <w:noProof/>
          <w:color w:val="000000" w:themeColor="text1"/>
          <w:sz w:val="24"/>
          <w:szCs w:val="24"/>
          <w:vertAlign w:val="superscript"/>
        </w:rPr>
        <w:t>[</w:t>
      </w:r>
      <w:hyperlink w:anchor="_ENREF_18" w:tooltip="Kim, 2009 #18" w:history="1">
        <w:r w:rsidR="00663867" w:rsidRPr="007703FF">
          <w:rPr>
            <w:rFonts w:ascii="Book Antiqua" w:hAnsi="Book Antiqua" w:cs="Times New Roman"/>
            <w:noProof/>
            <w:color w:val="000000" w:themeColor="text1"/>
            <w:sz w:val="24"/>
            <w:szCs w:val="24"/>
            <w:vertAlign w:val="superscript"/>
          </w:rPr>
          <w:t>18-21</w:t>
        </w:r>
      </w:hyperlink>
      <w:r w:rsidR="0067015F" w:rsidRPr="007703FF">
        <w:rPr>
          <w:rFonts w:ascii="Book Antiqua" w:hAnsi="Book Antiqua" w:cs="Times New Roman"/>
          <w:noProof/>
          <w:color w:val="000000" w:themeColor="text1"/>
          <w:sz w:val="24"/>
          <w:szCs w:val="24"/>
          <w:vertAlign w:val="superscript"/>
        </w:rPr>
        <w:t>]</w:t>
      </w:r>
      <w:r w:rsidR="00C923C5" w:rsidRPr="007703FF">
        <w:rPr>
          <w:rFonts w:ascii="Book Antiqua" w:hAnsi="Book Antiqua" w:cs="Times New Roman"/>
          <w:color w:val="000000" w:themeColor="text1"/>
          <w:sz w:val="24"/>
          <w:szCs w:val="24"/>
        </w:rPr>
        <w:fldChar w:fldCharType="end"/>
      </w:r>
      <w:r w:rsidR="00140340" w:rsidRPr="007703FF">
        <w:rPr>
          <w:rFonts w:ascii="Book Antiqua" w:hAnsi="Book Antiqua" w:cs="Times New Roman"/>
          <w:color w:val="000000" w:themeColor="text1"/>
          <w:sz w:val="24"/>
          <w:szCs w:val="24"/>
        </w:rPr>
        <w:t>; t</w:t>
      </w:r>
      <w:r w:rsidRPr="007703FF">
        <w:rPr>
          <w:rFonts w:ascii="Book Antiqua" w:hAnsi="Book Antiqua" w:cs="Times New Roman"/>
          <w:color w:val="000000" w:themeColor="text1"/>
          <w:sz w:val="24"/>
          <w:szCs w:val="24"/>
        </w:rPr>
        <w:t xml:space="preserve">he </w:t>
      </w:r>
      <w:r w:rsidR="00140239" w:rsidRPr="007703FF">
        <w:rPr>
          <w:rFonts w:ascii="Book Antiqua" w:hAnsi="Book Antiqua" w:cs="Times New Roman"/>
          <w:color w:val="000000" w:themeColor="text1"/>
          <w:sz w:val="24"/>
          <w:szCs w:val="24"/>
        </w:rPr>
        <w:t>l</w:t>
      </w:r>
      <w:r w:rsidR="00707711" w:rsidRPr="007703FF">
        <w:rPr>
          <w:rFonts w:ascii="Book Antiqua" w:hAnsi="Book Antiqua" w:cs="Times New Roman"/>
          <w:color w:val="000000" w:themeColor="text1"/>
          <w:sz w:val="24"/>
          <w:szCs w:val="24"/>
        </w:rPr>
        <w:t>arge</w:t>
      </w:r>
      <w:r w:rsidR="00AD4B67" w:rsidRPr="007703FF">
        <w:rPr>
          <w:rFonts w:ascii="Book Antiqua" w:hAnsi="Book Antiqua" w:cs="Times New Roman"/>
          <w:color w:val="000000" w:themeColor="text1"/>
          <w:sz w:val="24"/>
          <w:szCs w:val="24"/>
        </w:rPr>
        <w:t>-</w:t>
      </w:r>
      <w:r w:rsidR="00100188" w:rsidRPr="007703FF">
        <w:rPr>
          <w:rFonts w:ascii="Book Antiqua" w:hAnsi="Book Antiqua" w:cs="Times New Roman"/>
          <w:color w:val="000000" w:themeColor="text1"/>
          <w:sz w:val="24"/>
          <w:szCs w:val="24"/>
        </w:rPr>
        <w:t xml:space="preserve">cell metal stent </w:t>
      </w:r>
      <w:r w:rsidR="00140340" w:rsidRPr="007703FF">
        <w:rPr>
          <w:rFonts w:ascii="Book Antiqua" w:hAnsi="Book Antiqua" w:cs="Times New Roman"/>
          <w:color w:val="000000" w:themeColor="text1"/>
          <w:sz w:val="24"/>
          <w:szCs w:val="24"/>
        </w:rPr>
        <w:t xml:space="preserve">that was used </w:t>
      </w:r>
      <w:r w:rsidR="00100188" w:rsidRPr="007703FF">
        <w:rPr>
          <w:rFonts w:ascii="Book Antiqua" w:hAnsi="Book Antiqua" w:cs="Times New Roman"/>
          <w:color w:val="000000" w:themeColor="text1"/>
          <w:sz w:val="24"/>
          <w:szCs w:val="24"/>
        </w:rPr>
        <w:t xml:space="preserve">was </w:t>
      </w:r>
      <w:r w:rsidR="00AD4B67" w:rsidRPr="007703FF">
        <w:rPr>
          <w:rFonts w:ascii="Book Antiqua" w:hAnsi="Book Antiqua" w:cs="Times New Roman"/>
          <w:color w:val="000000" w:themeColor="text1"/>
          <w:sz w:val="24"/>
          <w:szCs w:val="24"/>
        </w:rPr>
        <w:t xml:space="preserve">in these studies was </w:t>
      </w:r>
      <w:r w:rsidRPr="007703FF">
        <w:rPr>
          <w:rFonts w:ascii="Book Antiqua" w:hAnsi="Book Antiqua" w:cs="Times New Roman"/>
          <w:color w:val="000000" w:themeColor="text1"/>
          <w:sz w:val="24"/>
          <w:szCs w:val="24"/>
        </w:rPr>
        <w:t xml:space="preserve">a </w:t>
      </w:r>
      <w:proofErr w:type="spellStart"/>
      <w:r w:rsidR="00100188" w:rsidRPr="007703FF">
        <w:rPr>
          <w:rFonts w:ascii="Book Antiqua" w:hAnsi="Book Antiqua" w:cs="Times New Roman"/>
          <w:color w:val="000000" w:themeColor="text1"/>
          <w:sz w:val="24"/>
          <w:szCs w:val="24"/>
        </w:rPr>
        <w:t>Niti</w:t>
      </w:r>
      <w:proofErr w:type="spellEnd"/>
      <w:r w:rsidR="00100188" w:rsidRPr="007703FF">
        <w:rPr>
          <w:rFonts w:ascii="Book Antiqua" w:hAnsi="Book Antiqua" w:cs="Times New Roman"/>
          <w:color w:val="000000" w:themeColor="text1"/>
          <w:sz w:val="24"/>
          <w:szCs w:val="24"/>
        </w:rPr>
        <w:t>-S large</w:t>
      </w:r>
      <w:r w:rsidR="00602FDE" w:rsidRPr="007703FF">
        <w:rPr>
          <w:rFonts w:ascii="Book Antiqua" w:hAnsi="Book Antiqua" w:cs="Times New Roman"/>
          <w:color w:val="000000" w:themeColor="text1"/>
          <w:sz w:val="24"/>
          <w:szCs w:val="24"/>
        </w:rPr>
        <w:t>-</w:t>
      </w:r>
      <w:r w:rsidR="00425094" w:rsidRPr="007703FF">
        <w:rPr>
          <w:rFonts w:ascii="Book Antiqua" w:hAnsi="Book Antiqua" w:cs="Times New Roman"/>
          <w:color w:val="000000" w:themeColor="text1"/>
          <w:sz w:val="24"/>
          <w:szCs w:val="24"/>
        </w:rPr>
        <w:t xml:space="preserve">cell </w:t>
      </w:r>
      <w:r w:rsidRPr="007703FF">
        <w:rPr>
          <w:rFonts w:ascii="Book Antiqua" w:hAnsi="Book Antiqua" w:cs="Times New Roman"/>
          <w:color w:val="000000" w:themeColor="text1"/>
          <w:sz w:val="24"/>
          <w:szCs w:val="24"/>
        </w:rPr>
        <w:t xml:space="preserve">stent </w:t>
      </w:r>
      <w:r w:rsidR="008351C1" w:rsidRPr="007703FF">
        <w:rPr>
          <w:rFonts w:ascii="Book Antiqua" w:hAnsi="Book Antiqua" w:cs="Times New Roman"/>
          <w:color w:val="000000" w:themeColor="text1"/>
          <w:sz w:val="24"/>
          <w:szCs w:val="24"/>
        </w:rPr>
        <w:t>(</w:t>
      </w:r>
      <w:proofErr w:type="spellStart"/>
      <w:r w:rsidR="008351C1" w:rsidRPr="007703FF">
        <w:rPr>
          <w:rFonts w:ascii="Book Antiqua" w:hAnsi="Book Antiqua" w:cs="Times New Roman"/>
          <w:color w:val="000000" w:themeColor="text1"/>
          <w:sz w:val="24"/>
          <w:szCs w:val="24"/>
        </w:rPr>
        <w:t>Taewoong</w:t>
      </w:r>
      <w:proofErr w:type="spellEnd"/>
      <w:r w:rsidR="008351C1" w:rsidRPr="007703FF">
        <w:rPr>
          <w:rFonts w:ascii="Book Antiqua" w:hAnsi="Book Antiqua" w:cs="Times New Roman"/>
          <w:color w:val="000000" w:themeColor="text1"/>
          <w:sz w:val="24"/>
          <w:szCs w:val="24"/>
        </w:rPr>
        <w:t>-Medical</w:t>
      </w:r>
      <w:r w:rsidR="00425094" w:rsidRPr="007703FF">
        <w:rPr>
          <w:rFonts w:ascii="Book Antiqua" w:hAnsi="Book Antiqua" w:cs="Times New Roman"/>
          <w:color w:val="000000" w:themeColor="text1"/>
          <w:sz w:val="24"/>
          <w:szCs w:val="24"/>
        </w:rPr>
        <w:t>)</w:t>
      </w:r>
      <w:r w:rsidR="00A54189" w:rsidRPr="007703FF">
        <w:rPr>
          <w:rFonts w:ascii="Book Antiqua" w:hAnsi="Book Antiqua" w:cs="Times New Roman"/>
          <w:color w:val="000000" w:themeColor="text1"/>
          <w:sz w:val="24"/>
          <w:szCs w:val="24"/>
        </w:rPr>
        <w:t>,</w:t>
      </w:r>
      <w:r w:rsidR="00140239" w:rsidRPr="007703FF">
        <w:rPr>
          <w:rFonts w:ascii="Book Antiqua" w:hAnsi="Book Antiqua" w:cs="Times New Roman"/>
          <w:color w:val="000000" w:themeColor="text1"/>
          <w:sz w:val="24"/>
          <w:szCs w:val="24"/>
        </w:rPr>
        <w:t xml:space="preserve"> and </w:t>
      </w:r>
      <w:r w:rsidR="00140340" w:rsidRPr="007703FF">
        <w:rPr>
          <w:rFonts w:ascii="Book Antiqua" w:hAnsi="Book Antiqua" w:cs="Times New Roman"/>
          <w:color w:val="000000" w:themeColor="text1"/>
          <w:sz w:val="24"/>
          <w:szCs w:val="24"/>
        </w:rPr>
        <w:t xml:space="preserve">the </w:t>
      </w:r>
      <w:r w:rsidR="00140239" w:rsidRPr="007703FF">
        <w:rPr>
          <w:rFonts w:ascii="Book Antiqua" w:hAnsi="Book Antiqua" w:cs="Times New Roman"/>
          <w:color w:val="000000" w:themeColor="text1"/>
          <w:sz w:val="24"/>
          <w:szCs w:val="24"/>
        </w:rPr>
        <w:t>slimmer stent</w:t>
      </w:r>
      <w:r w:rsidR="00100188" w:rsidRPr="007703FF">
        <w:rPr>
          <w:rFonts w:ascii="Book Antiqua" w:hAnsi="Book Antiqua" w:cs="Times New Roman"/>
          <w:color w:val="000000" w:themeColor="text1"/>
          <w:sz w:val="24"/>
          <w:szCs w:val="24"/>
        </w:rPr>
        <w:t xml:space="preserve"> </w:t>
      </w:r>
      <w:r w:rsidR="00140340" w:rsidRPr="007703FF">
        <w:rPr>
          <w:rFonts w:ascii="Book Antiqua" w:hAnsi="Book Antiqua" w:cs="Times New Roman"/>
          <w:color w:val="000000" w:themeColor="text1"/>
          <w:sz w:val="24"/>
          <w:szCs w:val="24"/>
        </w:rPr>
        <w:t xml:space="preserve">that was used </w:t>
      </w:r>
      <w:r w:rsidR="00140239" w:rsidRPr="007703FF">
        <w:rPr>
          <w:rFonts w:ascii="Book Antiqua" w:hAnsi="Book Antiqua" w:cs="Times New Roman"/>
          <w:color w:val="000000" w:themeColor="text1"/>
          <w:sz w:val="24"/>
          <w:szCs w:val="24"/>
        </w:rPr>
        <w:t xml:space="preserve">was </w:t>
      </w:r>
      <w:r w:rsidR="00140340" w:rsidRPr="007703FF">
        <w:rPr>
          <w:rFonts w:ascii="Book Antiqua" w:hAnsi="Book Antiqua" w:cs="Times New Roman"/>
          <w:color w:val="000000" w:themeColor="text1"/>
          <w:sz w:val="24"/>
          <w:szCs w:val="24"/>
        </w:rPr>
        <w:t xml:space="preserve">a </w:t>
      </w:r>
      <w:proofErr w:type="spellStart"/>
      <w:r w:rsidR="00100188" w:rsidRPr="007703FF">
        <w:rPr>
          <w:rFonts w:ascii="Book Antiqua" w:hAnsi="Book Antiqua" w:cs="Times New Roman"/>
          <w:color w:val="000000" w:themeColor="text1"/>
          <w:sz w:val="24"/>
          <w:szCs w:val="24"/>
        </w:rPr>
        <w:t>Zilver</w:t>
      </w:r>
      <w:proofErr w:type="spellEnd"/>
      <w:r w:rsidR="00100188" w:rsidRPr="007703FF">
        <w:rPr>
          <w:rFonts w:ascii="Book Antiqua" w:hAnsi="Book Antiqua" w:cs="Times New Roman"/>
          <w:color w:val="000000" w:themeColor="text1"/>
          <w:sz w:val="24"/>
          <w:szCs w:val="24"/>
        </w:rPr>
        <w:t xml:space="preserve"> stent</w:t>
      </w:r>
      <w:r w:rsidR="00B82B16" w:rsidRPr="007703FF">
        <w:rPr>
          <w:rFonts w:ascii="Book Antiqua" w:hAnsi="Book Antiqua" w:cs="Times New Roman"/>
          <w:color w:val="000000" w:themeColor="text1"/>
          <w:sz w:val="24"/>
          <w:szCs w:val="24"/>
        </w:rPr>
        <w:t xml:space="preserve"> (</w:t>
      </w:r>
      <w:r w:rsidR="00140340" w:rsidRPr="007703FF">
        <w:rPr>
          <w:rFonts w:ascii="Book Antiqua" w:hAnsi="Book Antiqua" w:cs="Times New Roman"/>
          <w:color w:val="000000" w:themeColor="text1"/>
          <w:sz w:val="24"/>
          <w:szCs w:val="24"/>
        </w:rPr>
        <w:t>Cook Japan</w:t>
      </w:r>
      <w:r w:rsidR="00B82B16" w:rsidRPr="007703FF">
        <w:rPr>
          <w:rFonts w:ascii="Book Antiqua" w:hAnsi="Book Antiqua" w:cs="Times New Roman"/>
          <w:color w:val="000000" w:themeColor="text1"/>
          <w:sz w:val="24"/>
          <w:szCs w:val="24"/>
        </w:rPr>
        <w:t xml:space="preserve">). </w:t>
      </w:r>
      <w:r w:rsidR="00464974" w:rsidRPr="007703FF">
        <w:rPr>
          <w:rFonts w:ascii="Book Antiqua" w:hAnsi="Book Antiqua" w:cs="Times New Roman"/>
          <w:color w:val="000000" w:themeColor="text1"/>
          <w:sz w:val="24"/>
          <w:szCs w:val="24"/>
        </w:rPr>
        <w:t xml:space="preserve">We generally used these types of stents to initially treat the patients recruited </w:t>
      </w:r>
      <w:r w:rsidR="00236EF2" w:rsidRPr="007703FF">
        <w:rPr>
          <w:rFonts w:ascii="Book Antiqua" w:hAnsi="Book Antiqua" w:cs="Times New Roman"/>
          <w:color w:val="000000" w:themeColor="text1"/>
          <w:sz w:val="24"/>
          <w:szCs w:val="24"/>
        </w:rPr>
        <w:t xml:space="preserve">in </w:t>
      </w:r>
      <w:r w:rsidR="00464974" w:rsidRPr="007703FF">
        <w:rPr>
          <w:rFonts w:ascii="Book Antiqua" w:hAnsi="Book Antiqua" w:cs="Times New Roman"/>
          <w:color w:val="000000" w:themeColor="text1"/>
          <w:sz w:val="24"/>
          <w:szCs w:val="24"/>
        </w:rPr>
        <w:t>this study</w:t>
      </w:r>
      <w:r w:rsidR="00B82B16" w:rsidRPr="007703FF">
        <w:rPr>
          <w:rFonts w:ascii="Book Antiqua" w:hAnsi="Book Antiqua" w:cs="Times New Roman"/>
          <w:color w:val="000000" w:themeColor="text1"/>
          <w:sz w:val="24"/>
          <w:szCs w:val="24"/>
        </w:rPr>
        <w:t xml:space="preserve">. </w:t>
      </w:r>
      <w:r w:rsidR="00F60FC7" w:rsidRPr="007703FF">
        <w:rPr>
          <w:rFonts w:ascii="Book Antiqua" w:hAnsi="Book Antiqua" w:cs="Times New Roman"/>
          <w:color w:val="000000" w:themeColor="text1"/>
          <w:sz w:val="24"/>
          <w:szCs w:val="24"/>
        </w:rPr>
        <w:t>T</w:t>
      </w:r>
      <w:r w:rsidR="00383045" w:rsidRPr="007703FF">
        <w:rPr>
          <w:rFonts w:ascii="Book Antiqua" w:hAnsi="Book Antiqua" w:cs="Times New Roman"/>
          <w:color w:val="000000" w:themeColor="text1"/>
          <w:sz w:val="24"/>
          <w:szCs w:val="24"/>
        </w:rPr>
        <w:t>he area</w:t>
      </w:r>
      <w:r w:rsidR="00F60FC7" w:rsidRPr="007703FF">
        <w:rPr>
          <w:rFonts w:ascii="Book Antiqua" w:hAnsi="Book Antiqua" w:cs="Times New Roman"/>
          <w:color w:val="000000" w:themeColor="text1"/>
          <w:sz w:val="24"/>
          <w:szCs w:val="24"/>
        </w:rPr>
        <w:t>s</w:t>
      </w:r>
      <w:r w:rsidR="00383045" w:rsidRPr="007703FF">
        <w:rPr>
          <w:rFonts w:ascii="Book Antiqua" w:hAnsi="Book Antiqua" w:cs="Times New Roman"/>
          <w:color w:val="000000" w:themeColor="text1"/>
          <w:sz w:val="24"/>
          <w:szCs w:val="24"/>
        </w:rPr>
        <w:t xml:space="preserve"> of </w:t>
      </w:r>
      <w:r w:rsidR="00F60FC7" w:rsidRPr="007703FF">
        <w:rPr>
          <w:rFonts w:ascii="Book Antiqua" w:hAnsi="Book Antiqua" w:cs="Times New Roman"/>
          <w:color w:val="000000" w:themeColor="text1"/>
          <w:sz w:val="24"/>
          <w:szCs w:val="24"/>
        </w:rPr>
        <w:t xml:space="preserve">the </w:t>
      </w:r>
      <w:r w:rsidR="00383045" w:rsidRPr="007703FF">
        <w:rPr>
          <w:rFonts w:ascii="Book Antiqua" w:hAnsi="Book Antiqua" w:cs="Times New Roman"/>
          <w:color w:val="000000" w:themeColor="text1"/>
          <w:sz w:val="24"/>
          <w:szCs w:val="24"/>
        </w:rPr>
        <w:t>first SEMS cell</w:t>
      </w:r>
      <w:r w:rsidR="00232975" w:rsidRPr="007703FF">
        <w:rPr>
          <w:rFonts w:ascii="Book Antiqua" w:hAnsi="Book Antiqua" w:cs="Times New Roman"/>
          <w:color w:val="000000" w:themeColor="text1"/>
          <w:sz w:val="24"/>
          <w:szCs w:val="24"/>
        </w:rPr>
        <w:t xml:space="preserve"> </w:t>
      </w:r>
      <w:r w:rsidR="00F60FC7" w:rsidRPr="007703FF">
        <w:rPr>
          <w:rFonts w:ascii="Book Antiqua" w:hAnsi="Book Antiqua" w:cs="Times New Roman"/>
          <w:color w:val="000000" w:themeColor="text1"/>
          <w:sz w:val="24"/>
          <w:szCs w:val="24"/>
        </w:rPr>
        <w:t xml:space="preserve">placed in the </w:t>
      </w:r>
      <w:r w:rsidR="00236EF2" w:rsidRPr="007703FF">
        <w:rPr>
          <w:rFonts w:ascii="Book Antiqua" w:hAnsi="Book Antiqua" w:cs="Times New Roman"/>
          <w:color w:val="000000" w:themeColor="text1"/>
          <w:sz w:val="24"/>
          <w:szCs w:val="24"/>
        </w:rPr>
        <w:t xml:space="preserve">patients </w:t>
      </w:r>
      <w:r w:rsidR="00F60FC7" w:rsidRPr="007703FF">
        <w:rPr>
          <w:rFonts w:ascii="Book Antiqua" w:hAnsi="Book Antiqua" w:cs="Times New Roman"/>
          <w:color w:val="000000" w:themeColor="text1"/>
          <w:sz w:val="24"/>
          <w:szCs w:val="24"/>
        </w:rPr>
        <w:t xml:space="preserve">of the two groups were </w:t>
      </w:r>
      <w:r w:rsidR="00232975" w:rsidRPr="007703FF">
        <w:rPr>
          <w:rFonts w:ascii="Book Antiqua" w:hAnsi="Book Antiqua" w:cs="Times New Roman"/>
          <w:color w:val="000000" w:themeColor="text1"/>
          <w:sz w:val="24"/>
          <w:szCs w:val="24"/>
        </w:rPr>
        <w:t xml:space="preserve">not significantly different. </w:t>
      </w:r>
      <w:r w:rsidR="00F60FC7" w:rsidRPr="007703FF">
        <w:rPr>
          <w:rFonts w:ascii="Book Antiqua" w:hAnsi="Book Antiqua" w:cs="Times New Roman"/>
          <w:color w:val="000000" w:themeColor="text1"/>
          <w:sz w:val="24"/>
          <w:szCs w:val="24"/>
        </w:rPr>
        <w:t>This result is consistent with those of a previous study showing</w:t>
      </w:r>
      <w:r w:rsidR="00232975" w:rsidRPr="007703FF">
        <w:rPr>
          <w:rFonts w:ascii="Book Antiqua" w:hAnsi="Book Antiqua" w:cs="Times New Roman"/>
          <w:color w:val="000000" w:themeColor="text1"/>
          <w:sz w:val="24"/>
          <w:szCs w:val="24"/>
        </w:rPr>
        <w:t xml:space="preserve"> that </w:t>
      </w:r>
      <w:r w:rsidR="00F60FC7" w:rsidRPr="007703FF">
        <w:rPr>
          <w:rFonts w:ascii="Book Antiqua" w:hAnsi="Book Antiqua" w:cs="Times New Roman"/>
          <w:color w:val="000000" w:themeColor="text1"/>
          <w:sz w:val="24"/>
          <w:szCs w:val="24"/>
        </w:rPr>
        <w:t xml:space="preserve">the </w:t>
      </w:r>
      <w:r w:rsidR="00232975" w:rsidRPr="007703FF">
        <w:rPr>
          <w:rFonts w:ascii="Book Antiqua" w:hAnsi="Book Antiqua" w:cs="Times New Roman"/>
          <w:color w:val="000000" w:themeColor="text1"/>
          <w:sz w:val="24"/>
          <w:szCs w:val="24"/>
        </w:rPr>
        <w:t xml:space="preserve">cell size </w:t>
      </w:r>
      <w:r w:rsidR="00F60FC7" w:rsidRPr="007703FF">
        <w:rPr>
          <w:rFonts w:ascii="Book Antiqua" w:hAnsi="Book Antiqua" w:cs="Times New Roman"/>
          <w:color w:val="000000" w:themeColor="text1"/>
          <w:sz w:val="24"/>
          <w:szCs w:val="24"/>
        </w:rPr>
        <w:t xml:space="preserve">did not affect </w:t>
      </w:r>
      <w:r w:rsidR="00232975" w:rsidRPr="007703FF">
        <w:rPr>
          <w:rFonts w:ascii="Book Antiqua" w:hAnsi="Book Antiqua" w:cs="Times New Roman"/>
          <w:color w:val="000000" w:themeColor="text1"/>
          <w:sz w:val="24"/>
          <w:szCs w:val="24"/>
        </w:rPr>
        <w:t xml:space="preserve">successful bilateral </w:t>
      </w:r>
      <w:proofErr w:type="gramStart"/>
      <w:r w:rsidR="00232975" w:rsidRPr="007703FF">
        <w:rPr>
          <w:rFonts w:ascii="Book Antiqua" w:hAnsi="Book Antiqua" w:cs="Times New Roman"/>
          <w:color w:val="000000" w:themeColor="text1"/>
          <w:sz w:val="24"/>
          <w:szCs w:val="24"/>
        </w:rPr>
        <w:t>drainage</w:t>
      </w:r>
      <w:proofErr w:type="gramEnd"/>
      <w:r w:rsidR="00C923C5" w:rsidRPr="007703FF">
        <w:rPr>
          <w:rFonts w:ascii="Book Antiqua" w:hAnsi="Book Antiqua" w:cs="Times New Roman"/>
          <w:color w:val="000000" w:themeColor="text1"/>
          <w:sz w:val="24"/>
          <w:szCs w:val="24"/>
        </w:rPr>
        <w:fldChar w:fldCharType="begin">
          <w:fldData xml:space="preserve">PEVuZE5vdGU+PENpdGU+PEF1dGhvcj5MZWU8L0F1dGhvcj48WWVhcj4yMDE1PC9ZZWFyPjxSZWNO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</w:fldData>
        </w:fldChar>
      </w:r>
      <w:r w:rsidR="000572C5" w:rsidRPr="007703FF">
        <w:rPr>
          <w:rFonts w:ascii="Book Antiqua" w:hAnsi="Book Antiqua" w:cs="Times New Roman"/>
          <w:color w:val="000000" w:themeColor="text1"/>
          <w:sz w:val="24"/>
          <w:szCs w:val="24"/>
        </w:rPr>
        <w:instrText xml:space="preserve"> ADDIN EN.CITE </w:instrText>
      </w:r>
      <w:r w:rsidR="000572C5" w:rsidRPr="007703FF">
        <w:rPr>
          <w:rFonts w:ascii="Book Antiqua" w:hAnsi="Book Antiqua" w:cs="Times New Roman"/>
          <w:color w:val="000000" w:themeColor="text1"/>
          <w:sz w:val="24"/>
          <w:szCs w:val="24"/>
        </w:rPr>
        <w:fldChar w:fldCharType="begin">
          <w:fldData xml:space="preserve">PEVuZE5vdGU+PENpdGU+PEF1dGhvcj5MZWU8L0F1dGhvcj48WWVhcj4yMDE1PC9ZZWFyPjxSZWNO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</w:fldData>
        </w:fldChar>
      </w:r>
      <w:r w:rsidR="000572C5" w:rsidRPr="007703FF">
        <w:rPr>
          <w:rFonts w:ascii="Book Antiqua" w:hAnsi="Book Antiqua" w:cs="Times New Roman"/>
          <w:color w:val="000000" w:themeColor="text1"/>
          <w:sz w:val="24"/>
          <w:szCs w:val="24"/>
        </w:rPr>
        <w:instrText xml:space="preserve"> ADDIN EN.CITE.DATA </w:instrText>
      </w:r>
      <w:r w:rsidR="000572C5" w:rsidRPr="007703FF">
        <w:rPr>
          <w:rFonts w:ascii="Book Antiqua" w:hAnsi="Book Antiqua" w:cs="Times New Roman"/>
          <w:color w:val="000000" w:themeColor="text1"/>
          <w:sz w:val="24"/>
          <w:szCs w:val="24"/>
        </w:rPr>
      </w:r>
      <w:r w:rsidR="000572C5" w:rsidRPr="007703FF">
        <w:rPr>
          <w:rFonts w:ascii="Book Antiqua" w:hAnsi="Book Antiqua" w:cs="Times New Roman"/>
          <w:color w:val="000000" w:themeColor="text1"/>
          <w:sz w:val="24"/>
          <w:szCs w:val="24"/>
        </w:rPr>
        <w:fldChar w:fldCharType="end"/>
      </w:r>
      <w:r w:rsidR="00C923C5" w:rsidRPr="007703FF">
        <w:rPr>
          <w:rFonts w:ascii="Book Antiqua" w:hAnsi="Book Antiqua" w:cs="Times New Roman"/>
          <w:color w:val="000000" w:themeColor="text1"/>
          <w:sz w:val="24"/>
          <w:szCs w:val="24"/>
        </w:rPr>
      </w:r>
      <w:r w:rsidR="00C923C5" w:rsidRPr="007703FF">
        <w:rPr>
          <w:rFonts w:ascii="Book Antiqua" w:hAnsi="Book Antiqua" w:cs="Times New Roman"/>
          <w:color w:val="000000" w:themeColor="text1"/>
          <w:sz w:val="24"/>
          <w:szCs w:val="24"/>
        </w:rPr>
        <w:fldChar w:fldCharType="separate"/>
      </w:r>
      <w:r w:rsidR="0067015F" w:rsidRPr="007703FF">
        <w:rPr>
          <w:rFonts w:ascii="Book Antiqua" w:hAnsi="Book Antiqua" w:cs="Times New Roman"/>
          <w:noProof/>
          <w:color w:val="000000" w:themeColor="text1"/>
          <w:sz w:val="24"/>
          <w:szCs w:val="24"/>
          <w:vertAlign w:val="superscript"/>
        </w:rPr>
        <w:t>[</w:t>
      </w:r>
      <w:hyperlink w:anchor="_ENREF_22" w:tooltip="Lee, 2015 #22" w:history="1">
        <w:r w:rsidR="00663867" w:rsidRPr="007703FF">
          <w:rPr>
            <w:rFonts w:ascii="Book Antiqua" w:hAnsi="Book Antiqua" w:cs="Times New Roman"/>
            <w:noProof/>
            <w:color w:val="000000" w:themeColor="text1"/>
            <w:sz w:val="24"/>
            <w:szCs w:val="24"/>
            <w:vertAlign w:val="superscript"/>
          </w:rPr>
          <w:t>22</w:t>
        </w:r>
      </w:hyperlink>
      <w:r w:rsidR="0067015F" w:rsidRPr="007703FF">
        <w:rPr>
          <w:rFonts w:ascii="Book Antiqua" w:hAnsi="Book Antiqua" w:cs="Times New Roman"/>
          <w:noProof/>
          <w:color w:val="000000" w:themeColor="text1"/>
          <w:sz w:val="24"/>
          <w:szCs w:val="24"/>
          <w:vertAlign w:val="superscript"/>
        </w:rPr>
        <w:t>]</w:t>
      </w:r>
      <w:r w:rsidR="00C923C5" w:rsidRPr="007703FF">
        <w:rPr>
          <w:rFonts w:ascii="Book Antiqua" w:hAnsi="Book Antiqua" w:cs="Times New Roman"/>
          <w:color w:val="000000" w:themeColor="text1"/>
          <w:sz w:val="24"/>
          <w:szCs w:val="24"/>
        </w:rPr>
        <w:fldChar w:fldCharType="end"/>
      </w:r>
      <w:r w:rsidR="00FB411D" w:rsidRPr="007703FF">
        <w:rPr>
          <w:rFonts w:ascii="Book Antiqua" w:hAnsi="Book Antiqua" w:cs="Times New Roman"/>
          <w:color w:val="000000" w:themeColor="text1"/>
          <w:sz w:val="24"/>
          <w:szCs w:val="24"/>
        </w:rPr>
        <w:t>.</w:t>
      </w:r>
    </w:p>
    <w:p w14:paraId="611FCA76" w14:textId="3450F970" w:rsidR="00E2090D" w:rsidRPr="007703FF" w:rsidRDefault="00AD4B67" w:rsidP="00851D78">
      <w:pPr>
        <w:spacing w:line="360" w:lineRule="auto"/>
        <w:ind w:firstLine="720"/>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 xml:space="preserve">In studies reporting a high success rate for bilateral drainage, </w:t>
      </w:r>
      <w:r w:rsidR="00EB3415" w:rsidRPr="007703FF">
        <w:rPr>
          <w:rFonts w:ascii="Book Antiqua" w:hAnsi="Book Antiqua" w:cs="Times New Roman"/>
          <w:color w:val="000000" w:themeColor="text1"/>
          <w:sz w:val="24"/>
          <w:szCs w:val="24"/>
        </w:rPr>
        <w:t xml:space="preserve">a </w:t>
      </w:r>
      <w:r w:rsidR="00797AB2" w:rsidRPr="007703FF">
        <w:rPr>
          <w:rFonts w:ascii="Book Antiqua" w:hAnsi="Book Antiqua" w:cs="Times New Roman"/>
          <w:color w:val="000000" w:themeColor="text1"/>
          <w:sz w:val="24"/>
          <w:szCs w:val="24"/>
        </w:rPr>
        <w:t>7</w:t>
      </w:r>
      <w:r w:rsidR="00913A9D" w:rsidRPr="007703FF">
        <w:rPr>
          <w:rFonts w:ascii="Book Antiqua" w:hAnsi="Book Antiqua" w:cs="Times New Roman"/>
          <w:color w:val="000000" w:themeColor="text1"/>
          <w:sz w:val="24"/>
          <w:szCs w:val="24"/>
        </w:rPr>
        <w:t>-</w:t>
      </w:r>
      <w:r w:rsidR="00797AB2" w:rsidRPr="007703FF">
        <w:rPr>
          <w:rFonts w:ascii="Book Antiqua" w:hAnsi="Book Antiqua" w:cs="Times New Roman"/>
          <w:color w:val="000000" w:themeColor="text1"/>
          <w:sz w:val="24"/>
          <w:szCs w:val="24"/>
        </w:rPr>
        <w:t xml:space="preserve">Fr </w:t>
      </w:r>
      <w:proofErr w:type="spellStart"/>
      <w:r w:rsidR="00797AB2" w:rsidRPr="007703FF">
        <w:rPr>
          <w:rFonts w:ascii="Book Antiqua" w:hAnsi="Book Antiqua" w:cs="Times New Roman"/>
          <w:color w:val="000000" w:themeColor="text1"/>
          <w:sz w:val="24"/>
          <w:szCs w:val="24"/>
        </w:rPr>
        <w:t>Soehendra</w:t>
      </w:r>
      <w:proofErr w:type="spellEnd"/>
      <w:r w:rsidR="00797AB2" w:rsidRPr="007703FF">
        <w:rPr>
          <w:rFonts w:ascii="Book Antiqua" w:hAnsi="Book Antiqua" w:cs="Times New Roman"/>
          <w:color w:val="000000" w:themeColor="text1"/>
          <w:sz w:val="24"/>
          <w:szCs w:val="24"/>
        </w:rPr>
        <w:t xml:space="preserve"> dilator (</w:t>
      </w:r>
      <w:r w:rsidR="00EB3415" w:rsidRPr="007703FF">
        <w:rPr>
          <w:rFonts w:ascii="Book Antiqua" w:hAnsi="Book Antiqua" w:cs="Times New Roman"/>
          <w:color w:val="000000" w:themeColor="text1"/>
          <w:sz w:val="24"/>
          <w:szCs w:val="24"/>
        </w:rPr>
        <w:t>Cook Japan</w:t>
      </w:r>
      <w:r w:rsidR="00797AB2" w:rsidRPr="007703FF">
        <w:rPr>
          <w:rFonts w:ascii="Book Antiqua" w:hAnsi="Book Antiqua" w:cs="Times New Roman"/>
          <w:color w:val="000000" w:themeColor="text1"/>
          <w:sz w:val="24"/>
          <w:szCs w:val="24"/>
        </w:rPr>
        <w:t xml:space="preserve">), </w:t>
      </w:r>
      <w:r w:rsidR="00EB3415" w:rsidRPr="007703FF">
        <w:rPr>
          <w:rFonts w:ascii="Book Antiqua" w:hAnsi="Book Antiqua" w:cs="Times New Roman"/>
          <w:color w:val="000000" w:themeColor="text1"/>
          <w:sz w:val="24"/>
          <w:szCs w:val="24"/>
        </w:rPr>
        <w:t xml:space="preserve">a </w:t>
      </w:r>
      <w:r w:rsidR="00797AB2" w:rsidRPr="007703FF">
        <w:rPr>
          <w:rFonts w:ascii="Book Antiqua" w:hAnsi="Book Antiqua" w:cs="Times New Roman"/>
          <w:color w:val="000000" w:themeColor="text1"/>
          <w:sz w:val="24"/>
          <w:szCs w:val="24"/>
        </w:rPr>
        <w:t>6</w:t>
      </w:r>
      <w:r w:rsidR="00EB3415" w:rsidRPr="007703FF">
        <w:rPr>
          <w:rFonts w:ascii="Book Antiqua" w:hAnsi="Book Antiqua" w:cs="Times New Roman"/>
          <w:color w:val="000000" w:themeColor="text1"/>
          <w:sz w:val="24"/>
          <w:szCs w:val="24"/>
        </w:rPr>
        <w:t>-</w:t>
      </w:r>
      <w:r w:rsidR="00797AB2" w:rsidRPr="007703FF">
        <w:rPr>
          <w:rFonts w:ascii="Book Antiqua" w:hAnsi="Book Antiqua" w:cs="Times New Roman"/>
          <w:color w:val="000000" w:themeColor="text1"/>
          <w:sz w:val="24"/>
          <w:szCs w:val="24"/>
        </w:rPr>
        <w:t xml:space="preserve"> to 8</w:t>
      </w:r>
      <w:r w:rsidR="00EB3415" w:rsidRPr="007703FF">
        <w:rPr>
          <w:rFonts w:ascii="Book Antiqua" w:hAnsi="Book Antiqua" w:cs="Times New Roman"/>
          <w:color w:val="000000" w:themeColor="text1"/>
          <w:sz w:val="24"/>
          <w:szCs w:val="24"/>
        </w:rPr>
        <w:t>-</w:t>
      </w:r>
      <w:r w:rsidR="00797AB2" w:rsidRPr="007703FF">
        <w:rPr>
          <w:rFonts w:ascii="Book Antiqua" w:hAnsi="Book Antiqua" w:cs="Times New Roman"/>
          <w:color w:val="000000" w:themeColor="text1"/>
          <w:sz w:val="24"/>
          <w:szCs w:val="24"/>
        </w:rPr>
        <w:t>mm CRE wire</w:t>
      </w:r>
      <w:r w:rsidR="00EB3415" w:rsidRPr="007703FF">
        <w:rPr>
          <w:rFonts w:ascii="Book Antiqua" w:hAnsi="Book Antiqua" w:cs="Times New Roman"/>
          <w:color w:val="000000" w:themeColor="text1"/>
          <w:sz w:val="24"/>
          <w:szCs w:val="24"/>
        </w:rPr>
        <w:t>-</w:t>
      </w:r>
      <w:r w:rsidR="00797AB2" w:rsidRPr="007703FF">
        <w:rPr>
          <w:rFonts w:ascii="Book Antiqua" w:hAnsi="Book Antiqua" w:cs="Times New Roman"/>
          <w:color w:val="000000" w:themeColor="text1"/>
          <w:sz w:val="24"/>
          <w:szCs w:val="24"/>
        </w:rPr>
        <w:t xml:space="preserve">guided </w:t>
      </w:r>
      <w:r w:rsidR="00EB3415" w:rsidRPr="007703FF">
        <w:rPr>
          <w:rFonts w:ascii="Book Antiqua" w:hAnsi="Book Antiqua" w:cs="Times New Roman"/>
          <w:color w:val="000000" w:themeColor="text1"/>
          <w:sz w:val="24"/>
          <w:szCs w:val="24"/>
        </w:rPr>
        <w:t>oesophageal</w:t>
      </w:r>
      <w:r w:rsidR="00797AB2" w:rsidRPr="007703FF">
        <w:rPr>
          <w:rFonts w:ascii="Book Antiqua" w:hAnsi="Book Antiqua" w:cs="Times New Roman"/>
          <w:color w:val="000000" w:themeColor="text1"/>
          <w:sz w:val="24"/>
          <w:szCs w:val="24"/>
        </w:rPr>
        <w:t>/pyloric balloon dilatation catheter</w:t>
      </w:r>
      <w:r w:rsidR="00464974" w:rsidRPr="007703FF">
        <w:rPr>
          <w:rFonts w:ascii="Book Antiqua" w:hAnsi="Book Antiqua" w:cs="Times New Roman"/>
          <w:color w:val="000000" w:themeColor="text1"/>
          <w:sz w:val="24"/>
          <w:szCs w:val="24"/>
        </w:rPr>
        <w:t>,</w:t>
      </w:r>
      <w:r w:rsidR="000E155B" w:rsidRPr="007703FF">
        <w:rPr>
          <w:rFonts w:ascii="Book Antiqua" w:hAnsi="Book Antiqua" w:cs="Times New Roman"/>
          <w:color w:val="000000" w:themeColor="text1"/>
          <w:sz w:val="24"/>
          <w:szCs w:val="24"/>
        </w:rPr>
        <w:t xml:space="preserve"> or </w:t>
      </w:r>
      <w:r w:rsidR="00913A9D" w:rsidRPr="007703FF">
        <w:rPr>
          <w:rFonts w:ascii="Book Antiqua" w:hAnsi="Book Antiqua" w:cs="Times New Roman"/>
          <w:color w:val="000000" w:themeColor="text1"/>
          <w:sz w:val="24"/>
          <w:szCs w:val="24"/>
        </w:rPr>
        <w:t xml:space="preserve">a </w:t>
      </w:r>
      <w:r w:rsidR="000E155B" w:rsidRPr="007703FF">
        <w:rPr>
          <w:rFonts w:ascii="Book Antiqua" w:hAnsi="Book Antiqua" w:cs="Times New Roman"/>
          <w:color w:val="000000" w:themeColor="text1"/>
          <w:sz w:val="24"/>
          <w:szCs w:val="24"/>
        </w:rPr>
        <w:t>6</w:t>
      </w:r>
      <w:r w:rsidR="00913A9D" w:rsidRPr="007703FF">
        <w:rPr>
          <w:rFonts w:ascii="Book Antiqua" w:hAnsi="Book Antiqua" w:cs="Times New Roman"/>
          <w:color w:val="000000" w:themeColor="text1"/>
          <w:sz w:val="24"/>
          <w:szCs w:val="24"/>
        </w:rPr>
        <w:t>-</w:t>
      </w:r>
      <w:r w:rsidR="000E155B" w:rsidRPr="007703FF">
        <w:rPr>
          <w:rFonts w:ascii="Book Antiqua" w:hAnsi="Book Antiqua" w:cs="Times New Roman"/>
          <w:color w:val="000000" w:themeColor="text1"/>
          <w:sz w:val="24"/>
          <w:szCs w:val="24"/>
        </w:rPr>
        <w:t xml:space="preserve"> or 8</w:t>
      </w:r>
      <w:r w:rsidR="00913A9D" w:rsidRPr="007703FF">
        <w:rPr>
          <w:rFonts w:ascii="Book Antiqua" w:hAnsi="Book Antiqua" w:cs="Times New Roman"/>
          <w:color w:val="000000" w:themeColor="text1"/>
          <w:sz w:val="24"/>
          <w:szCs w:val="24"/>
        </w:rPr>
        <w:t>-</w:t>
      </w:r>
      <w:r w:rsidR="000E155B" w:rsidRPr="007703FF">
        <w:rPr>
          <w:rFonts w:ascii="Book Antiqua" w:hAnsi="Book Antiqua" w:cs="Times New Roman"/>
          <w:color w:val="000000" w:themeColor="text1"/>
          <w:sz w:val="24"/>
          <w:szCs w:val="24"/>
        </w:rPr>
        <w:t>mm Hurricane RX</w:t>
      </w:r>
      <w:r w:rsidR="00797AB2" w:rsidRPr="007703FF">
        <w:rPr>
          <w:rFonts w:ascii="Book Antiqua" w:hAnsi="Book Antiqua" w:cs="Times New Roman"/>
          <w:color w:val="000000" w:themeColor="text1"/>
          <w:sz w:val="24"/>
          <w:szCs w:val="24"/>
        </w:rPr>
        <w:t xml:space="preserve"> </w:t>
      </w:r>
      <w:r w:rsidR="00913A9D" w:rsidRPr="007703FF">
        <w:rPr>
          <w:rFonts w:ascii="Book Antiqua" w:hAnsi="Book Antiqua" w:cs="Times New Roman"/>
          <w:color w:val="000000" w:themeColor="text1"/>
          <w:sz w:val="24"/>
          <w:szCs w:val="24"/>
        </w:rPr>
        <w:t xml:space="preserve">dilatation catheter </w:t>
      </w:r>
      <w:r w:rsidR="00797AB2" w:rsidRPr="007703FF">
        <w:rPr>
          <w:rFonts w:ascii="Book Antiqua" w:hAnsi="Book Antiqua" w:cs="Times New Roman"/>
          <w:color w:val="000000" w:themeColor="text1"/>
          <w:sz w:val="24"/>
          <w:szCs w:val="24"/>
        </w:rPr>
        <w:t>(</w:t>
      </w:r>
      <w:r w:rsidR="000E155B" w:rsidRPr="007703FF">
        <w:rPr>
          <w:rFonts w:ascii="Book Antiqua" w:hAnsi="Book Antiqua" w:cs="Times New Roman"/>
          <w:color w:val="000000" w:themeColor="text1"/>
          <w:sz w:val="24"/>
          <w:szCs w:val="24"/>
        </w:rPr>
        <w:t>Boston Scientific Japan</w:t>
      </w:r>
      <w:r w:rsidR="00797AB2" w:rsidRPr="007703FF">
        <w:rPr>
          <w:rFonts w:ascii="Book Antiqua" w:hAnsi="Book Antiqua" w:cs="Times New Roman"/>
          <w:color w:val="000000" w:themeColor="text1"/>
          <w:sz w:val="24"/>
          <w:szCs w:val="24"/>
        </w:rPr>
        <w:t xml:space="preserve">) </w:t>
      </w:r>
      <w:r w:rsidR="00A54189" w:rsidRPr="007703FF">
        <w:rPr>
          <w:rFonts w:ascii="Book Antiqua" w:hAnsi="Book Antiqua" w:cs="Times New Roman"/>
          <w:color w:val="000000" w:themeColor="text1"/>
          <w:sz w:val="24"/>
          <w:szCs w:val="24"/>
        </w:rPr>
        <w:t>was</w:t>
      </w:r>
      <w:r w:rsidR="00797AB2" w:rsidRPr="007703FF">
        <w:rPr>
          <w:rFonts w:ascii="Book Antiqua" w:hAnsi="Book Antiqua" w:cs="Times New Roman"/>
          <w:color w:val="000000" w:themeColor="text1"/>
          <w:sz w:val="24"/>
          <w:szCs w:val="24"/>
        </w:rPr>
        <w:t xml:space="preserve"> used</w:t>
      </w:r>
      <w:r w:rsidR="00D77A1C" w:rsidRPr="007703FF">
        <w:rPr>
          <w:rFonts w:ascii="Book Antiqua" w:hAnsi="Book Antiqua" w:cs="Times New Roman"/>
          <w:color w:val="000000" w:themeColor="text1"/>
          <w:sz w:val="24"/>
          <w:szCs w:val="24"/>
        </w:rPr>
        <w:fldChar w:fldCharType="begin">
          <w:fldData xml:space="preserve">PEVuZE5vdGU+PENpdGU+PEF1dGhvcj5LaW08L0F1dGhvcj48WWVhcj4yMDA5PC9ZZWFyPjxSZWNO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</w:fldData>
        </w:fldChar>
      </w:r>
      <w:r w:rsidR="000572C5" w:rsidRPr="007703FF">
        <w:rPr>
          <w:rFonts w:ascii="Book Antiqua" w:hAnsi="Book Antiqua" w:cs="Times New Roman"/>
          <w:color w:val="000000" w:themeColor="text1"/>
          <w:sz w:val="24"/>
          <w:szCs w:val="24"/>
        </w:rPr>
        <w:instrText xml:space="preserve"> ADDIN EN.CITE </w:instrText>
      </w:r>
      <w:r w:rsidR="000572C5" w:rsidRPr="007703FF">
        <w:rPr>
          <w:rFonts w:ascii="Book Antiqua" w:hAnsi="Book Antiqua" w:cs="Times New Roman"/>
          <w:color w:val="000000" w:themeColor="text1"/>
          <w:sz w:val="24"/>
          <w:szCs w:val="24"/>
        </w:rPr>
        <w:fldChar w:fldCharType="begin">
          <w:fldData xml:space="preserve">PEVuZE5vdGU+PENpdGU+PEF1dGhvcj5LaW08L0F1dGhvcj48WWVhcj4yMDA5PC9ZZWFyPjxSZWNO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</w:fldData>
        </w:fldChar>
      </w:r>
      <w:r w:rsidR="000572C5" w:rsidRPr="007703FF">
        <w:rPr>
          <w:rFonts w:ascii="Book Antiqua" w:hAnsi="Book Antiqua" w:cs="Times New Roman"/>
          <w:color w:val="000000" w:themeColor="text1"/>
          <w:sz w:val="24"/>
          <w:szCs w:val="24"/>
        </w:rPr>
        <w:instrText xml:space="preserve"> ADDIN EN.CITE.DATA </w:instrText>
      </w:r>
      <w:r w:rsidR="000572C5" w:rsidRPr="007703FF">
        <w:rPr>
          <w:rFonts w:ascii="Book Antiqua" w:hAnsi="Book Antiqua" w:cs="Times New Roman"/>
          <w:color w:val="000000" w:themeColor="text1"/>
          <w:sz w:val="24"/>
          <w:szCs w:val="24"/>
        </w:rPr>
      </w:r>
      <w:r w:rsidR="000572C5" w:rsidRPr="007703FF">
        <w:rPr>
          <w:rFonts w:ascii="Book Antiqua" w:hAnsi="Book Antiqua" w:cs="Times New Roman"/>
          <w:color w:val="000000" w:themeColor="text1"/>
          <w:sz w:val="24"/>
          <w:szCs w:val="24"/>
        </w:rPr>
        <w:fldChar w:fldCharType="end"/>
      </w:r>
      <w:r w:rsidR="00D77A1C" w:rsidRPr="007703FF">
        <w:rPr>
          <w:rFonts w:ascii="Book Antiqua" w:hAnsi="Book Antiqua" w:cs="Times New Roman"/>
          <w:color w:val="000000" w:themeColor="text1"/>
          <w:sz w:val="24"/>
          <w:szCs w:val="24"/>
        </w:rPr>
      </w:r>
      <w:r w:rsidR="00D77A1C" w:rsidRPr="007703FF">
        <w:rPr>
          <w:rFonts w:ascii="Book Antiqua" w:hAnsi="Book Antiqua" w:cs="Times New Roman"/>
          <w:color w:val="000000" w:themeColor="text1"/>
          <w:sz w:val="24"/>
          <w:szCs w:val="24"/>
        </w:rPr>
        <w:fldChar w:fldCharType="separate"/>
      </w:r>
      <w:r w:rsidR="000572C5" w:rsidRPr="007703FF">
        <w:rPr>
          <w:rFonts w:ascii="Book Antiqua" w:hAnsi="Book Antiqua" w:cs="Times New Roman"/>
          <w:noProof/>
          <w:color w:val="000000" w:themeColor="text1"/>
          <w:sz w:val="24"/>
          <w:szCs w:val="24"/>
          <w:vertAlign w:val="superscript"/>
        </w:rPr>
        <w:t>[</w:t>
      </w:r>
      <w:hyperlink w:anchor="_ENREF_18" w:tooltip="Kim, 2009 #18" w:history="1">
        <w:r w:rsidR="00663867" w:rsidRPr="007703FF">
          <w:rPr>
            <w:rFonts w:ascii="Book Antiqua" w:hAnsi="Book Antiqua" w:cs="Times New Roman"/>
            <w:noProof/>
            <w:color w:val="000000" w:themeColor="text1"/>
            <w:sz w:val="24"/>
            <w:szCs w:val="24"/>
            <w:vertAlign w:val="superscript"/>
          </w:rPr>
          <w:t>18</w:t>
        </w:r>
      </w:hyperlink>
      <w:r w:rsidR="000572C5" w:rsidRPr="007703FF">
        <w:rPr>
          <w:rFonts w:ascii="Book Antiqua" w:hAnsi="Book Antiqua" w:cs="Times New Roman"/>
          <w:noProof/>
          <w:color w:val="000000" w:themeColor="text1"/>
          <w:sz w:val="24"/>
          <w:szCs w:val="24"/>
          <w:vertAlign w:val="superscript"/>
        </w:rPr>
        <w:t>,</w:t>
      </w:r>
      <w:hyperlink w:anchor="_ENREF_21" w:tooltip="Kogure, 2014 #21" w:history="1">
        <w:r w:rsidR="00663867" w:rsidRPr="007703FF">
          <w:rPr>
            <w:rFonts w:ascii="Book Antiqua" w:hAnsi="Book Antiqua" w:cs="Times New Roman"/>
            <w:noProof/>
            <w:color w:val="000000" w:themeColor="text1"/>
            <w:sz w:val="24"/>
            <w:szCs w:val="24"/>
            <w:vertAlign w:val="superscript"/>
          </w:rPr>
          <w:t>21</w:t>
        </w:r>
      </w:hyperlink>
      <w:r w:rsidR="000572C5" w:rsidRPr="007703FF">
        <w:rPr>
          <w:rFonts w:ascii="Book Antiqua" w:hAnsi="Book Antiqua" w:cs="Times New Roman"/>
          <w:noProof/>
          <w:color w:val="000000" w:themeColor="text1"/>
          <w:sz w:val="24"/>
          <w:szCs w:val="24"/>
          <w:vertAlign w:val="superscript"/>
        </w:rPr>
        <w:t>]</w:t>
      </w:r>
      <w:r w:rsidR="00D77A1C" w:rsidRPr="007703FF">
        <w:rPr>
          <w:rFonts w:ascii="Book Antiqua" w:hAnsi="Book Antiqua" w:cs="Times New Roman"/>
          <w:color w:val="000000" w:themeColor="text1"/>
          <w:sz w:val="24"/>
          <w:szCs w:val="24"/>
        </w:rPr>
        <w:fldChar w:fldCharType="end"/>
      </w:r>
      <w:r w:rsidR="00FB411D" w:rsidRPr="007703FF">
        <w:rPr>
          <w:rFonts w:ascii="Book Antiqua" w:hAnsi="Book Antiqua" w:cs="Times New Roman"/>
          <w:color w:val="000000" w:themeColor="text1"/>
          <w:sz w:val="24"/>
          <w:szCs w:val="24"/>
        </w:rPr>
        <w:t>.</w:t>
      </w:r>
      <w:r w:rsidR="000E155B" w:rsidRPr="007703FF">
        <w:rPr>
          <w:rFonts w:ascii="Book Antiqua" w:hAnsi="Book Antiqua" w:cs="Times New Roman"/>
          <w:color w:val="000000" w:themeColor="text1"/>
          <w:sz w:val="24"/>
          <w:szCs w:val="24"/>
        </w:rPr>
        <w:t xml:space="preserve"> In this </w:t>
      </w:r>
      <w:r w:rsidR="00913A9D" w:rsidRPr="007703FF">
        <w:rPr>
          <w:rFonts w:ascii="Book Antiqua" w:hAnsi="Book Antiqua" w:cs="Times New Roman"/>
          <w:color w:val="000000" w:themeColor="text1"/>
          <w:sz w:val="24"/>
          <w:szCs w:val="24"/>
        </w:rPr>
        <w:t>study</w:t>
      </w:r>
      <w:r w:rsidR="000E155B" w:rsidRPr="007703FF">
        <w:rPr>
          <w:rFonts w:ascii="Book Antiqua" w:hAnsi="Book Antiqua" w:cs="Times New Roman"/>
          <w:color w:val="000000" w:themeColor="text1"/>
          <w:sz w:val="24"/>
          <w:szCs w:val="24"/>
        </w:rPr>
        <w:t xml:space="preserve">, </w:t>
      </w:r>
      <w:r w:rsidR="00A654CC" w:rsidRPr="007703FF">
        <w:rPr>
          <w:rFonts w:ascii="Book Antiqua" w:hAnsi="Book Antiqua" w:cs="Times New Roman"/>
          <w:color w:val="000000" w:themeColor="text1"/>
          <w:sz w:val="24"/>
          <w:szCs w:val="24"/>
        </w:rPr>
        <w:t xml:space="preserve">these devices and </w:t>
      </w:r>
      <w:r w:rsidR="000E155B" w:rsidRPr="007703FF">
        <w:rPr>
          <w:rFonts w:ascii="Book Antiqua" w:hAnsi="Book Antiqua" w:cs="Times New Roman"/>
          <w:color w:val="000000" w:themeColor="text1"/>
          <w:sz w:val="24"/>
          <w:szCs w:val="24"/>
        </w:rPr>
        <w:t>ERCP catheters</w:t>
      </w:r>
      <w:r w:rsidR="00913A9D" w:rsidRPr="007703FF">
        <w:rPr>
          <w:rFonts w:ascii="Book Antiqua" w:hAnsi="Book Antiqua" w:cs="Times New Roman"/>
          <w:color w:val="000000" w:themeColor="text1"/>
          <w:sz w:val="24"/>
          <w:szCs w:val="24"/>
        </w:rPr>
        <w:t>,</w:t>
      </w:r>
      <w:r w:rsidR="000E155B" w:rsidRPr="007703FF">
        <w:rPr>
          <w:rFonts w:ascii="Book Antiqua" w:hAnsi="Book Antiqua" w:cs="Times New Roman"/>
          <w:color w:val="000000" w:themeColor="text1"/>
          <w:sz w:val="24"/>
          <w:szCs w:val="24"/>
        </w:rPr>
        <w:t xml:space="preserve"> such as </w:t>
      </w:r>
      <w:r w:rsidR="00913A9D" w:rsidRPr="007703FF">
        <w:rPr>
          <w:rFonts w:ascii="Book Antiqua" w:hAnsi="Book Antiqua" w:cs="Times New Roman"/>
          <w:color w:val="000000" w:themeColor="text1"/>
          <w:sz w:val="24"/>
          <w:szCs w:val="24"/>
        </w:rPr>
        <w:t xml:space="preserve">the </w:t>
      </w:r>
      <w:r w:rsidR="000E155B" w:rsidRPr="007703FF">
        <w:rPr>
          <w:rFonts w:ascii="Book Antiqua" w:hAnsi="Book Antiqua" w:cs="Times New Roman"/>
          <w:color w:val="000000" w:themeColor="text1"/>
          <w:sz w:val="24"/>
          <w:szCs w:val="24"/>
        </w:rPr>
        <w:t xml:space="preserve">Tandem XL </w:t>
      </w:r>
      <w:r w:rsidR="00913A9D" w:rsidRPr="007703FF">
        <w:rPr>
          <w:rFonts w:ascii="Book Antiqua" w:hAnsi="Book Antiqua" w:cs="Times New Roman"/>
          <w:color w:val="000000" w:themeColor="text1"/>
          <w:sz w:val="24"/>
          <w:szCs w:val="24"/>
        </w:rPr>
        <w:t xml:space="preserve">cannula </w:t>
      </w:r>
      <w:r w:rsidR="000E155B" w:rsidRPr="007703FF">
        <w:rPr>
          <w:rFonts w:ascii="Book Antiqua" w:hAnsi="Book Antiqua" w:cs="Times New Roman"/>
          <w:color w:val="000000" w:themeColor="text1"/>
          <w:sz w:val="24"/>
          <w:szCs w:val="24"/>
        </w:rPr>
        <w:t>(Boston Scientific Japan)</w:t>
      </w:r>
      <w:r w:rsidR="00464974" w:rsidRPr="007703FF">
        <w:rPr>
          <w:rFonts w:ascii="Book Antiqua" w:hAnsi="Book Antiqua" w:cs="Times New Roman"/>
          <w:color w:val="000000" w:themeColor="text1"/>
          <w:sz w:val="24"/>
          <w:szCs w:val="24"/>
        </w:rPr>
        <w:t>,</w:t>
      </w:r>
      <w:r w:rsidR="000E155B" w:rsidRPr="007703FF">
        <w:rPr>
          <w:rFonts w:ascii="Book Antiqua" w:hAnsi="Book Antiqua" w:cs="Times New Roman"/>
          <w:color w:val="000000" w:themeColor="text1"/>
          <w:sz w:val="24"/>
          <w:szCs w:val="24"/>
        </w:rPr>
        <w:t xml:space="preserve"> were used </w:t>
      </w:r>
      <w:r w:rsidR="00913A9D" w:rsidRPr="007703FF">
        <w:rPr>
          <w:rFonts w:ascii="Book Antiqua" w:hAnsi="Book Antiqua" w:cs="Times New Roman"/>
          <w:color w:val="000000" w:themeColor="text1"/>
          <w:sz w:val="24"/>
          <w:szCs w:val="24"/>
        </w:rPr>
        <w:t xml:space="preserve">to </w:t>
      </w:r>
      <w:r w:rsidR="000E155B" w:rsidRPr="007703FF">
        <w:rPr>
          <w:rFonts w:ascii="Book Antiqua" w:hAnsi="Book Antiqua" w:cs="Times New Roman"/>
          <w:color w:val="000000" w:themeColor="text1"/>
          <w:sz w:val="24"/>
          <w:szCs w:val="24"/>
        </w:rPr>
        <w:t xml:space="preserve">pass </w:t>
      </w:r>
      <w:r w:rsidR="00913A9D" w:rsidRPr="007703FF">
        <w:rPr>
          <w:rFonts w:ascii="Book Antiqua" w:hAnsi="Book Antiqua" w:cs="Times New Roman"/>
          <w:color w:val="000000" w:themeColor="text1"/>
          <w:sz w:val="24"/>
          <w:szCs w:val="24"/>
        </w:rPr>
        <w:t>the</w:t>
      </w:r>
      <w:r w:rsidR="000E155B" w:rsidRPr="007703FF">
        <w:rPr>
          <w:rFonts w:ascii="Book Antiqua" w:hAnsi="Book Antiqua" w:cs="Times New Roman"/>
          <w:color w:val="000000" w:themeColor="text1"/>
          <w:sz w:val="24"/>
          <w:szCs w:val="24"/>
        </w:rPr>
        <w:t xml:space="preserve"> first </w:t>
      </w:r>
      <w:r w:rsidR="00236EF2" w:rsidRPr="007703FF">
        <w:rPr>
          <w:rFonts w:ascii="Book Antiqua" w:hAnsi="Book Antiqua" w:cs="Times New Roman"/>
          <w:color w:val="000000" w:themeColor="text1"/>
          <w:sz w:val="24"/>
          <w:szCs w:val="24"/>
        </w:rPr>
        <w:lastRenderedPageBreak/>
        <w:t>S</w:t>
      </w:r>
      <w:r w:rsidR="000E155B" w:rsidRPr="007703FF">
        <w:rPr>
          <w:rFonts w:ascii="Book Antiqua" w:hAnsi="Book Antiqua" w:cs="Times New Roman"/>
          <w:color w:val="000000" w:themeColor="text1"/>
          <w:sz w:val="24"/>
          <w:szCs w:val="24"/>
        </w:rPr>
        <w:t xml:space="preserve">EMS. </w:t>
      </w:r>
      <w:r w:rsidR="00A54189" w:rsidRPr="007703FF">
        <w:rPr>
          <w:rFonts w:ascii="Book Antiqua" w:hAnsi="Book Antiqua" w:cs="Times New Roman"/>
          <w:color w:val="000000" w:themeColor="text1"/>
          <w:sz w:val="24"/>
          <w:szCs w:val="24"/>
        </w:rPr>
        <w:t>To identify the cause underlying the failure of</w:t>
      </w:r>
      <w:r w:rsidR="004079BE" w:rsidRPr="007703FF">
        <w:rPr>
          <w:rFonts w:ascii="Book Antiqua" w:hAnsi="Book Antiqua" w:cs="Times New Roman"/>
          <w:color w:val="000000" w:themeColor="text1"/>
          <w:sz w:val="24"/>
          <w:szCs w:val="24"/>
        </w:rPr>
        <w:t xml:space="preserve"> these devices </w:t>
      </w:r>
      <w:r w:rsidR="00236EF2" w:rsidRPr="007703FF">
        <w:rPr>
          <w:rFonts w:ascii="Book Antiqua" w:hAnsi="Book Antiqua" w:cs="Times New Roman"/>
          <w:color w:val="000000" w:themeColor="text1"/>
          <w:sz w:val="24"/>
          <w:szCs w:val="24"/>
        </w:rPr>
        <w:t xml:space="preserve">to </w:t>
      </w:r>
      <w:r w:rsidR="004079BE" w:rsidRPr="007703FF">
        <w:rPr>
          <w:rFonts w:ascii="Book Antiqua" w:hAnsi="Book Antiqua" w:cs="Times New Roman"/>
          <w:color w:val="000000" w:themeColor="text1"/>
          <w:sz w:val="24"/>
          <w:szCs w:val="24"/>
        </w:rPr>
        <w:t>pass</w:t>
      </w:r>
      <w:r w:rsidR="00A54189" w:rsidRPr="007703FF">
        <w:rPr>
          <w:rFonts w:ascii="Book Antiqua" w:hAnsi="Book Antiqua" w:cs="Times New Roman"/>
          <w:color w:val="000000" w:themeColor="text1"/>
          <w:sz w:val="24"/>
          <w:szCs w:val="24"/>
        </w:rPr>
        <w:t>, w</w:t>
      </w:r>
      <w:r w:rsidR="004079BE" w:rsidRPr="007703FF">
        <w:rPr>
          <w:rFonts w:ascii="Book Antiqua" w:hAnsi="Book Antiqua" w:cs="Times New Roman"/>
          <w:color w:val="000000" w:themeColor="text1"/>
          <w:sz w:val="24"/>
          <w:szCs w:val="24"/>
        </w:rPr>
        <w:t xml:space="preserve">e evaluated the influence of the angle between the target biliary duct stricture and the first </w:t>
      </w:r>
      <w:r w:rsidR="004036BA" w:rsidRPr="007703FF">
        <w:rPr>
          <w:rFonts w:ascii="Book Antiqua" w:hAnsi="Book Antiqua" w:cs="Times New Roman"/>
          <w:color w:val="000000" w:themeColor="text1"/>
          <w:sz w:val="24"/>
          <w:szCs w:val="24"/>
        </w:rPr>
        <w:t>implanted SEMS</w:t>
      </w:r>
      <w:r w:rsidR="007A42B1" w:rsidRPr="007703FF">
        <w:rPr>
          <w:rFonts w:ascii="Book Antiqua" w:hAnsi="Book Antiqua" w:cs="Times New Roman"/>
          <w:color w:val="000000" w:themeColor="text1"/>
          <w:sz w:val="24"/>
          <w:szCs w:val="24"/>
        </w:rPr>
        <w:t xml:space="preserve"> on</w:t>
      </w:r>
      <w:r w:rsidR="004079BE" w:rsidRPr="007703FF">
        <w:rPr>
          <w:rFonts w:ascii="Book Antiqua" w:hAnsi="Book Antiqua" w:cs="Times New Roman"/>
          <w:color w:val="000000" w:themeColor="text1"/>
          <w:sz w:val="24"/>
          <w:szCs w:val="24"/>
        </w:rPr>
        <w:t xml:space="preserve"> w</w:t>
      </w:r>
      <w:r w:rsidR="007A42B1" w:rsidRPr="007703FF">
        <w:rPr>
          <w:rFonts w:ascii="Book Antiqua" w:hAnsi="Book Antiqua" w:cs="Times New Roman"/>
          <w:color w:val="000000" w:themeColor="text1"/>
          <w:sz w:val="24"/>
          <w:szCs w:val="24"/>
        </w:rPr>
        <w:t>ire or dilation catheter pass</w:t>
      </w:r>
      <w:r w:rsidR="00A54189" w:rsidRPr="007703FF">
        <w:rPr>
          <w:rFonts w:ascii="Book Antiqua" w:hAnsi="Book Antiqua" w:cs="Times New Roman"/>
          <w:color w:val="000000" w:themeColor="text1"/>
          <w:sz w:val="24"/>
          <w:szCs w:val="24"/>
        </w:rPr>
        <w:t>age</w:t>
      </w:r>
      <w:r w:rsidR="00AA2BE7" w:rsidRPr="007703FF">
        <w:rPr>
          <w:rFonts w:ascii="Book Antiqua" w:hAnsi="Book Antiqua" w:cs="Times New Roman"/>
          <w:color w:val="000000" w:themeColor="text1"/>
          <w:sz w:val="24"/>
          <w:szCs w:val="24"/>
        </w:rPr>
        <w:t xml:space="preserve"> </w:t>
      </w:r>
      <w:r w:rsidR="00A54189" w:rsidRPr="007703FF">
        <w:rPr>
          <w:rFonts w:ascii="Book Antiqua" w:hAnsi="Book Antiqua" w:cs="Times New Roman"/>
          <w:color w:val="000000" w:themeColor="text1"/>
          <w:sz w:val="24"/>
          <w:szCs w:val="24"/>
        </w:rPr>
        <w:t>using</w:t>
      </w:r>
      <w:r w:rsidR="00AA2BE7" w:rsidRPr="007703FF">
        <w:rPr>
          <w:rFonts w:ascii="Book Antiqua" w:hAnsi="Book Antiqua" w:cs="Times New Roman"/>
          <w:color w:val="000000" w:themeColor="text1"/>
          <w:sz w:val="24"/>
          <w:szCs w:val="24"/>
        </w:rPr>
        <w:t xml:space="preserve"> the Mann-Whitney U test</w:t>
      </w:r>
      <w:r w:rsidR="007A42B1" w:rsidRPr="007703FF">
        <w:rPr>
          <w:rFonts w:ascii="Book Antiqua" w:hAnsi="Book Antiqua" w:cs="Times New Roman"/>
          <w:color w:val="000000" w:themeColor="text1"/>
          <w:sz w:val="24"/>
          <w:szCs w:val="24"/>
        </w:rPr>
        <w:t xml:space="preserve"> (</w:t>
      </w:r>
      <w:r w:rsidR="00352FFA" w:rsidRPr="007703FF">
        <w:rPr>
          <w:rFonts w:ascii="Book Antiqua" w:hAnsi="Book Antiqua" w:cs="Times New Roman"/>
          <w:color w:val="000000" w:themeColor="text1"/>
          <w:sz w:val="24"/>
          <w:szCs w:val="24"/>
        </w:rPr>
        <w:t>Figure</w:t>
      </w:r>
      <w:r w:rsidR="007A42B1" w:rsidRPr="007703FF">
        <w:rPr>
          <w:rFonts w:ascii="Book Antiqua" w:hAnsi="Book Antiqua" w:cs="Times New Roman"/>
          <w:color w:val="000000" w:themeColor="text1"/>
          <w:sz w:val="24"/>
          <w:szCs w:val="24"/>
        </w:rPr>
        <w:t xml:space="preserve"> 4)</w:t>
      </w:r>
      <w:r w:rsidR="004079BE" w:rsidRPr="007703FF">
        <w:rPr>
          <w:rFonts w:ascii="Book Antiqua" w:hAnsi="Book Antiqua" w:cs="Times New Roman"/>
          <w:color w:val="000000" w:themeColor="text1"/>
          <w:sz w:val="24"/>
          <w:szCs w:val="24"/>
        </w:rPr>
        <w:t>. The</w:t>
      </w:r>
      <w:r w:rsidR="00857656" w:rsidRPr="007703FF">
        <w:rPr>
          <w:rFonts w:ascii="Book Antiqua" w:hAnsi="Book Antiqua" w:cs="Times New Roman"/>
          <w:color w:val="000000" w:themeColor="text1"/>
          <w:sz w:val="24"/>
          <w:szCs w:val="24"/>
        </w:rPr>
        <w:t xml:space="preserve"> angle was statistically higher</w:t>
      </w:r>
      <w:r w:rsidR="004079BE" w:rsidRPr="007703FF">
        <w:rPr>
          <w:rFonts w:ascii="Book Antiqua" w:hAnsi="Book Antiqua" w:cs="Times New Roman"/>
          <w:color w:val="000000" w:themeColor="text1"/>
          <w:sz w:val="24"/>
          <w:szCs w:val="24"/>
        </w:rPr>
        <w:t xml:space="preserve"> in patients </w:t>
      </w:r>
      <w:r w:rsidR="00236EF2" w:rsidRPr="007703FF">
        <w:rPr>
          <w:rFonts w:ascii="Book Antiqua" w:hAnsi="Book Antiqua" w:cs="Times New Roman"/>
          <w:color w:val="000000" w:themeColor="text1"/>
          <w:sz w:val="24"/>
          <w:szCs w:val="24"/>
        </w:rPr>
        <w:t xml:space="preserve">in whom </w:t>
      </w:r>
      <w:r w:rsidR="00A54189" w:rsidRPr="007703FF">
        <w:rPr>
          <w:rFonts w:ascii="Book Antiqua" w:hAnsi="Book Antiqua" w:cs="Times New Roman"/>
          <w:color w:val="000000" w:themeColor="text1"/>
          <w:sz w:val="24"/>
          <w:szCs w:val="24"/>
        </w:rPr>
        <w:t xml:space="preserve">the </w:t>
      </w:r>
      <w:r w:rsidR="00857656" w:rsidRPr="007703FF">
        <w:rPr>
          <w:rFonts w:ascii="Book Antiqua" w:hAnsi="Book Antiqua" w:cs="Times New Roman"/>
          <w:color w:val="000000" w:themeColor="text1"/>
          <w:sz w:val="24"/>
          <w:szCs w:val="24"/>
        </w:rPr>
        <w:t>wire or dilation device</w:t>
      </w:r>
      <w:r w:rsidR="004079BE" w:rsidRPr="007703FF">
        <w:rPr>
          <w:rFonts w:ascii="Book Antiqua" w:hAnsi="Book Antiqua" w:cs="Times New Roman"/>
          <w:color w:val="000000" w:themeColor="text1"/>
          <w:sz w:val="24"/>
          <w:szCs w:val="24"/>
        </w:rPr>
        <w:t xml:space="preserve"> </w:t>
      </w:r>
      <w:r w:rsidR="00236EF2" w:rsidRPr="007703FF">
        <w:rPr>
          <w:rFonts w:ascii="Book Antiqua" w:hAnsi="Book Antiqua" w:cs="Times New Roman"/>
          <w:color w:val="000000" w:themeColor="text1"/>
          <w:sz w:val="24"/>
          <w:szCs w:val="24"/>
        </w:rPr>
        <w:t xml:space="preserve">was unable to pass </w:t>
      </w:r>
      <w:r w:rsidR="00857656" w:rsidRPr="007703FF">
        <w:rPr>
          <w:rFonts w:ascii="Book Antiqua" w:hAnsi="Book Antiqua" w:cs="Times New Roman"/>
          <w:color w:val="000000" w:themeColor="text1"/>
          <w:sz w:val="24"/>
          <w:szCs w:val="24"/>
        </w:rPr>
        <w:t xml:space="preserve">the first </w:t>
      </w:r>
      <w:r w:rsidR="004036BA" w:rsidRPr="007703FF">
        <w:rPr>
          <w:rFonts w:ascii="Book Antiqua" w:hAnsi="Book Antiqua" w:cs="Times New Roman"/>
          <w:color w:val="000000" w:themeColor="text1"/>
          <w:sz w:val="24"/>
          <w:szCs w:val="24"/>
        </w:rPr>
        <w:t>implanted SEMS</w:t>
      </w:r>
      <w:r w:rsidR="004079BE" w:rsidRPr="007703FF">
        <w:rPr>
          <w:rFonts w:ascii="Book Antiqua" w:hAnsi="Book Antiqua" w:cs="Times New Roman"/>
          <w:color w:val="000000" w:themeColor="text1"/>
          <w:sz w:val="24"/>
          <w:szCs w:val="24"/>
        </w:rPr>
        <w:t xml:space="preserve"> </w:t>
      </w:r>
      <w:r w:rsidR="007A42B1" w:rsidRPr="007703FF">
        <w:rPr>
          <w:rFonts w:ascii="Book Antiqua" w:hAnsi="Book Antiqua" w:cs="Times New Roman"/>
          <w:color w:val="000000" w:themeColor="text1"/>
          <w:sz w:val="24"/>
          <w:szCs w:val="24"/>
        </w:rPr>
        <w:t xml:space="preserve">than </w:t>
      </w:r>
      <w:r w:rsidR="00A54189" w:rsidRPr="007703FF">
        <w:rPr>
          <w:rFonts w:ascii="Book Antiqua" w:hAnsi="Book Antiqua" w:cs="Times New Roman"/>
          <w:color w:val="000000" w:themeColor="text1"/>
          <w:sz w:val="24"/>
          <w:szCs w:val="24"/>
        </w:rPr>
        <w:t xml:space="preserve">in </w:t>
      </w:r>
      <w:r w:rsidR="007A42B1" w:rsidRPr="007703FF">
        <w:rPr>
          <w:rFonts w:ascii="Book Antiqua" w:hAnsi="Book Antiqua" w:cs="Times New Roman"/>
          <w:color w:val="000000" w:themeColor="text1"/>
          <w:sz w:val="24"/>
          <w:szCs w:val="24"/>
        </w:rPr>
        <w:t xml:space="preserve">patients </w:t>
      </w:r>
      <w:r w:rsidR="00236EF2" w:rsidRPr="007703FF">
        <w:rPr>
          <w:rFonts w:ascii="Book Antiqua" w:hAnsi="Book Antiqua" w:cs="Times New Roman"/>
          <w:color w:val="000000" w:themeColor="text1"/>
          <w:sz w:val="24"/>
          <w:szCs w:val="24"/>
        </w:rPr>
        <w:t xml:space="preserve">in whom </w:t>
      </w:r>
      <w:r w:rsidR="00A54189" w:rsidRPr="007703FF">
        <w:rPr>
          <w:rFonts w:ascii="Book Antiqua" w:hAnsi="Book Antiqua" w:cs="Times New Roman"/>
          <w:color w:val="000000" w:themeColor="text1"/>
          <w:sz w:val="24"/>
          <w:szCs w:val="24"/>
        </w:rPr>
        <w:t xml:space="preserve">the </w:t>
      </w:r>
      <w:r w:rsidR="007A42B1" w:rsidRPr="007703FF">
        <w:rPr>
          <w:rFonts w:ascii="Book Antiqua" w:hAnsi="Book Antiqua" w:cs="Times New Roman"/>
          <w:color w:val="000000" w:themeColor="text1"/>
          <w:sz w:val="24"/>
          <w:szCs w:val="24"/>
        </w:rPr>
        <w:t xml:space="preserve">wire or dilation catheter </w:t>
      </w:r>
      <w:r w:rsidR="00236EF2" w:rsidRPr="007703FF">
        <w:rPr>
          <w:rFonts w:ascii="Book Antiqua" w:hAnsi="Book Antiqua" w:cs="Times New Roman"/>
          <w:color w:val="000000" w:themeColor="text1"/>
          <w:sz w:val="24"/>
          <w:szCs w:val="24"/>
        </w:rPr>
        <w:t xml:space="preserve">passed </w:t>
      </w:r>
      <w:r w:rsidR="00A54189" w:rsidRPr="007703FF">
        <w:rPr>
          <w:rFonts w:ascii="Book Antiqua" w:hAnsi="Book Antiqua" w:cs="Times New Roman"/>
          <w:color w:val="000000" w:themeColor="text1"/>
          <w:sz w:val="24"/>
          <w:szCs w:val="24"/>
        </w:rPr>
        <w:t xml:space="preserve">the first </w:t>
      </w:r>
      <w:r w:rsidR="004036BA" w:rsidRPr="007703FF">
        <w:rPr>
          <w:rFonts w:ascii="Book Antiqua" w:hAnsi="Book Antiqua" w:cs="Times New Roman"/>
          <w:color w:val="000000" w:themeColor="text1"/>
          <w:sz w:val="24"/>
          <w:szCs w:val="24"/>
        </w:rPr>
        <w:t>implanted SEMS</w:t>
      </w:r>
      <w:r w:rsidR="007515DB" w:rsidRPr="007703FF">
        <w:rPr>
          <w:rFonts w:ascii="Book Antiqua" w:hAnsi="Book Antiqua" w:cs="Times New Roman"/>
          <w:color w:val="000000" w:themeColor="text1"/>
          <w:sz w:val="24"/>
          <w:szCs w:val="24"/>
        </w:rPr>
        <w:t xml:space="preserve"> </w:t>
      </w:r>
      <w:r w:rsidR="00A54189" w:rsidRPr="007703FF">
        <w:rPr>
          <w:rFonts w:ascii="Book Antiqua" w:hAnsi="Book Antiqua" w:cs="Times New Roman"/>
          <w:color w:val="000000" w:themeColor="text1"/>
          <w:sz w:val="24"/>
          <w:szCs w:val="24"/>
        </w:rPr>
        <w:t>[</w:t>
      </w:r>
      <w:r w:rsidR="006F1E6C" w:rsidRPr="007703FF">
        <w:rPr>
          <w:rFonts w:ascii="Book Antiqua" w:hAnsi="Book Antiqua" w:cs="Times New Roman"/>
          <w:color w:val="000000" w:themeColor="text1"/>
          <w:sz w:val="24"/>
          <w:szCs w:val="24"/>
        </w:rPr>
        <w:t>93.0</w:t>
      </w:r>
      <w:r w:rsidR="00EA3F67" w:rsidRPr="007703FF">
        <w:rPr>
          <w:rFonts w:ascii="Book Antiqua" w:hAnsi="Book Antiqua" w:cs="Times New Roman"/>
          <w:color w:val="000000" w:themeColor="text1"/>
          <w:sz w:val="24"/>
          <w:szCs w:val="24"/>
        </w:rPr>
        <w:t xml:space="preserve"> degree</w:t>
      </w:r>
      <w:r w:rsidR="00236EF2" w:rsidRPr="007703FF">
        <w:rPr>
          <w:rFonts w:ascii="Book Antiqua" w:hAnsi="Book Antiqua" w:cs="Times New Roman"/>
          <w:color w:val="000000" w:themeColor="text1"/>
          <w:sz w:val="24"/>
          <w:szCs w:val="24"/>
        </w:rPr>
        <w:t>s</w:t>
      </w:r>
      <w:r w:rsidR="006F1E6C" w:rsidRPr="007703FF">
        <w:rPr>
          <w:rFonts w:ascii="Book Antiqua" w:hAnsi="Book Antiqua" w:cs="Times New Roman"/>
          <w:color w:val="000000" w:themeColor="text1"/>
          <w:sz w:val="24"/>
          <w:szCs w:val="24"/>
        </w:rPr>
        <w:t xml:space="preserve"> (55-109.3) </w:t>
      </w:r>
      <w:r w:rsidR="006F1E6C" w:rsidRPr="008F472D">
        <w:rPr>
          <w:rFonts w:ascii="Book Antiqua" w:hAnsi="Book Antiqua" w:cs="Times New Roman"/>
          <w:i/>
          <w:color w:val="000000" w:themeColor="text1"/>
          <w:sz w:val="24"/>
          <w:szCs w:val="24"/>
        </w:rPr>
        <w:t>vs</w:t>
      </w:r>
      <w:r w:rsidR="006F1E6C" w:rsidRPr="007703FF">
        <w:rPr>
          <w:rFonts w:ascii="Book Antiqua" w:hAnsi="Book Antiqua" w:cs="Times New Roman"/>
          <w:color w:val="000000" w:themeColor="text1"/>
          <w:sz w:val="24"/>
          <w:szCs w:val="24"/>
        </w:rPr>
        <w:t xml:space="preserve"> 44.2</w:t>
      </w:r>
      <w:r w:rsidR="00EA3F67" w:rsidRPr="007703FF">
        <w:rPr>
          <w:rFonts w:ascii="Book Antiqua" w:hAnsi="Book Antiqua" w:cs="Times New Roman"/>
          <w:color w:val="000000" w:themeColor="text1"/>
          <w:sz w:val="24"/>
          <w:szCs w:val="24"/>
        </w:rPr>
        <w:t xml:space="preserve"> degree</w:t>
      </w:r>
      <w:r w:rsidR="00236EF2" w:rsidRPr="007703FF">
        <w:rPr>
          <w:rFonts w:ascii="Book Antiqua" w:hAnsi="Book Antiqua" w:cs="Times New Roman"/>
          <w:color w:val="000000" w:themeColor="text1"/>
          <w:sz w:val="24"/>
          <w:szCs w:val="24"/>
        </w:rPr>
        <w:t>s</w:t>
      </w:r>
      <w:r w:rsidR="006F1E6C" w:rsidRPr="007703FF">
        <w:rPr>
          <w:rFonts w:ascii="Book Antiqua" w:hAnsi="Book Antiqua" w:cs="Times New Roman"/>
          <w:color w:val="000000" w:themeColor="text1"/>
          <w:sz w:val="24"/>
          <w:szCs w:val="24"/>
        </w:rPr>
        <w:t xml:space="preserve"> (7-119.0), </w:t>
      </w:r>
      <w:r w:rsidR="008F472D" w:rsidRPr="008F472D">
        <w:rPr>
          <w:rFonts w:ascii="Book Antiqua" w:hAnsi="Book Antiqua" w:cs="Times New Roman"/>
          <w:i/>
          <w:caps/>
          <w:color w:val="000000" w:themeColor="text1"/>
          <w:sz w:val="24"/>
          <w:szCs w:val="24"/>
        </w:rPr>
        <w:t xml:space="preserve">p </w:t>
      </w:r>
      <w:proofErr w:type="gramStart"/>
      <w:r w:rsidR="008F472D" w:rsidRPr="008F472D">
        <w:rPr>
          <w:rFonts w:ascii="Book Antiqua" w:hAnsi="Book Antiqua" w:cs="Times New Roman"/>
          <w:i/>
          <w:caps/>
          <w:color w:val="000000" w:themeColor="text1"/>
          <w:sz w:val="24"/>
          <w:szCs w:val="24"/>
        </w:rPr>
        <w:t xml:space="preserve">&lt; </w:t>
      </w:r>
      <w:r w:rsidR="006F1E6C" w:rsidRPr="007703FF">
        <w:rPr>
          <w:rFonts w:ascii="Book Antiqua" w:hAnsi="Book Antiqua" w:cs="Times New Roman"/>
          <w:color w:val="000000" w:themeColor="text1"/>
          <w:sz w:val="24"/>
          <w:szCs w:val="24"/>
        </w:rPr>
        <w:t xml:space="preserve"> 0.01</w:t>
      </w:r>
      <w:proofErr w:type="gramEnd"/>
      <w:r w:rsidR="006F1E6C" w:rsidRPr="007703FF">
        <w:rPr>
          <w:rFonts w:ascii="Book Antiqua" w:hAnsi="Book Antiqua" w:cs="Times New Roman"/>
          <w:color w:val="000000" w:themeColor="text1"/>
          <w:sz w:val="24"/>
          <w:szCs w:val="24"/>
        </w:rPr>
        <w:t>, median (range)</w:t>
      </w:r>
      <w:r w:rsidR="00A54189" w:rsidRPr="007703FF">
        <w:rPr>
          <w:rFonts w:ascii="Book Antiqua" w:hAnsi="Book Antiqua" w:cs="Times New Roman"/>
          <w:color w:val="000000" w:themeColor="text1"/>
          <w:sz w:val="24"/>
          <w:szCs w:val="24"/>
        </w:rPr>
        <w:t>]</w:t>
      </w:r>
      <w:r w:rsidR="007A42B1" w:rsidRPr="007703FF">
        <w:rPr>
          <w:rFonts w:ascii="Book Antiqua" w:hAnsi="Book Antiqua" w:cs="Times New Roman"/>
          <w:color w:val="000000" w:themeColor="text1"/>
          <w:sz w:val="24"/>
          <w:szCs w:val="24"/>
        </w:rPr>
        <w:t>.</w:t>
      </w:r>
      <w:r w:rsidR="004079BE" w:rsidRPr="007703FF">
        <w:rPr>
          <w:rFonts w:ascii="Book Antiqua" w:hAnsi="Book Antiqua" w:cs="Times New Roman"/>
          <w:color w:val="000000" w:themeColor="text1"/>
          <w:sz w:val="24"/>
          <w:szCs w:val="24"/>
        </w:rPr>
        <w:t xml:space="preserve"> </w:t>
      </w:r>
      <w:r w:rsidR="00AF36A5" w:rsidRPr="007703FF">
        <w:rPr>
          <w:rFonts w:ascii="Book Antiqua" w:hAnsi="Book Antiqua" w:cs="Times New Roman"/>
          <w:color w:val="000000" w:themeColor="text1"/>
          <w:sz w:val="24"/>
          <w:szCs w:val="24"/>
        </w:rPr>
        <w:t xml:space="preserve">Therefore, </w:t>
      </w:r>
      <w:r w:rsidR="00A54189" w:rsidRPr="007703FF">
        <w:rPr>
          <w:rFonts w:ascii="Book Antiqua" w:hAnsi="Book Antiqua" w:cs="Times New Roman"/>
          <w:color w:val="000000" w:themeColor="text1"/>
          <w:sz w:val="24"/>
          <w:szCs w:val="24"/>
        </w:rPr>
        <w:t xml:space="preserve">the findings demonstrate </w:t>
      </w:r>
      <w:r w:rsidR="005228D1" w:rsidRPr="007703FF">
        <w:rPr>
          <w:rFonts w:ascii="Book Antiqua" w:hAnsi="Book Antiqua" w:cs="Times New Roman"/>
          <w:color w:val="000000" w:themeColor="text1"/>
          <w:sz w:val="24"/>
          <w:szCs w:val="24"/>
        </w:rPr>
        <w:t>that the angle influence</w:t>
      </w:r>
      <w:r w:rsidR="00A54189" w:rsidRPr="007703FF">
        <w:rPr>
          <w:rFonts w:ascii="Book Antiqua" w:hAnsi="Book Antiqua" w:cs="Times New Roman"/>
          <w:color w:val="000000" w:themeColor="text1"/>
          <w:sz w:val="24"/>
          <w:szCs w:val="24"/>
        </w:rPr>
        <w:t>s</w:t>
      </w:r>
      <w:r w:rsidR="005228D1" w:rsidRPr="007703FF">
        <w:rPr>
          <w:rFonts w:ascii="Book Antiqua" w:hAnsi="Book Antiqua" w:cs="Times New Roman"/>
          <w:color w:val="000000" w:themeColor="text1"/>
          <w:sz w:val="24"/>
          <w:szCs w:val="24"/>
        </w:rPr>
        <w:t xml:space="preserve"> not only the second SEMS placement but </w:t>
      </w:r>
      <w:r w:rsidR="00A54189" w:rsidRPr="007703FF">
        <w:rPr>
          <w:rFonts w:ascii="Book Antiqua" w:hAnsi="Book Antiqua" w:cs="Times New Roman"/>
          <w:color w:val="000000" w:themeColor="text1"/>
          <w:sz w:val="24"/>
          <w:szCs w:val="24"/>
        </w:rPr>
        <w:t xml:space="preserve">also </w:t>
      </w:r>
      <w:r w:rsidR="005228D1" w:rsidRPr="007703FF">
        <w:rPr>
          <w:rFonts w:ascii="Book Antiqua" w:hAnsi="Book Antiqua" w:cs="Times New Roman"/>
          <w:color w:val="000000" w:themeColor="text1"/>
          <w:sz w:val="24"/>
          <w:szCs w:val="24"/>
        </w:rPr>
        <w:t xml:space="preserve">the </w:t>
      </w:r>
      <w:r w:rsidR="00A54189" w:rsidRPr="007703FF">
        <w:rPr>
          <w:rFonts w:ascii="Book Antiqua" w:hAnsi="Book Antiqua" w:cs="Times New Roman"/>
          <w:color w:val="000000" w:themeColor="text1"/>
          <w:sz w:val="24"/>
          <w:szCs w:val="24"/>
        </w:rPr>
        <w:t>passage of the</w:t>
      </w:r>
      <w:r w:rsidR="00F85454" w:rsidRPr="007703FF">
        <w:rPr>
          <w:rFonts w:ascii="Book Antiqua" w:hAnsi="Book Antiqua" w:cs="Times New Roman"/>
          <w:color w:val="000000" w:themeColor="text1"/>
          <w:sz w:val="24"/>
          <w:szCs w:val="24"/>
        </w:rPr>
        <w:t xml:space="preserve"> wire or</w:t>
      </w:r>
      <w:r w:rsidR="00A54189" w:rsidRPr="007703FF">
        <w:rPr>
          <w:rFonts w:ascii="Book Antiqua" w:hAnsi="Book Antiqua" w:cs="Times New Roman"/>
          <w:color w:val="000000" w:themeColor="text1"/>
          <w:sz w:val="24"/>
          <w:szCs w:val="24"/>
        </w:rPr>
        <w:t xml:space="preserve"> </w:t>
      </w:r>
      <w:r w:rsidR="00AF36A5" w:rsidRPr="007703FF">
        <w:rPr>
          <w:rFonts w:ascii="Book Antiqua" w:hAnsi="Book Antiqua" w:cs="Times New Roman"/>
          <w:color w:val="000000" w:themeColor="text1"/>
          <w:sz w:val="24"/>
          <w:szCs w:val="24"/>
        </w:rPr>
        <w:t>dilation device</w:t>
      </w:r>
      <w:r w:rsidR="005228D1" w:rsidRPr="007703FF">
        <w:rPr>
          <w:rFonts w:ascii="Book Antiqua" w:hAnsi="Book Antiqua" w:cs="Times New Roman"/>
          <w:color w:val="000000" w:themeColor="text1"/>
          <w:sz w:val="24"/>
          <w:szCs w:val="24"/>
        </w:rPr>
        <w:t xml:space="preserve"> </w:t>
      </w:r>
      <w:r w:rsidR="00A54189" w:rsidRPr="007703FF">
        <w:rPr>
          <w:rFonts w:ascii="Book Antiqua" w:hAnsi="Book Antiqua" w:cs="Times New Roman"/>
          <w:color w:val="000000" w:themeColor="text1"/>
          <w:sz w:val="24"/>
          <w:szCs w:val="24"/>
        </w:rPr>
        <w:t>through the</w:t>
      </w:r>
      <w:r w:rsidR="00857656" w:rsidRPr="007703FF">
        <w:rPr>
          <w:rFonts w:ascii="Book Antiqua" w:hAnsi="Book Antiqua" w:cs="Times New Roman"/>
          <w:color w:val="000000" w:themeColor="text1"/>
          <w:sz w:val="24"/>
          <w:szCs w:val="24"/>
        </w:rPr>
        <w:t xml:space="preserve"> first SEMS cell</w:t>
      </w:r>
      <w:r w:rsidR="005228D1" w:rsidRPr="007703FF">
        <w:rPr>
          <w:rFonts w:ascii="Book Antiqua" w:hAnsi="Book Antiqua" w:cs="Times New Roman"/>
          <w:color w:val="000000" w:themeColor="text1"/>
          <w:sz w:val="24"/>
          <w:szCs w:val="24"/>
        </w:rPr>
        <w:t>.</w:t>
      </w:r>
    </w:p>
    <w:p w14:paraId="0CBDC255" w14:textId="423BFA48" w:rsidR="007A20D5" w:rsidRPr="007703FF" w:rsidRDefault="00893B74" w:rsidP="00851D78">
      <w:pPr>
        <w:spacing w:line="360" w:lineRule="auto"/>
        <w:ind w:firstLine="720"/>
        <w:contextualSpacing/>
        <w:rPr>
          <w:rFonts w:ascii="Book Antiqua" w:hAnsi="Book Antiqua"/>
          <w:bCs/>
          <w:color w:val="000000" w:themeColor="text1"/>
          <w:sz w:val="24"/>
          <w:szCs w:val="24"/>
        </w:rPr>
      </w:pPr>
      <w:r w:rsidRPr="007703FF">
        <w:rPr>
          <w:rFonts w:ascii="Book Antiqua" w:hAnsi="Book Antiqua" w:cs="Times New Roman"/>
          <w:color w:val="000000" w:themeColor="text1"/>
          <w:sz w:val="24"/>
          <w:szCs w:val="24"/>
        </w:rPr>
        <w:t>Finally, we consider</w:t>
      </w:r>
      <w:r w:rsidR="00FB0BDE" w:rsidRPr="007703FF">
        <w:rPr>
          <w:rFonts w:ascii="Book Antiqua" w:hAnsi="Book Antiqua" w:cs="Times New Roman"/>
          <w:color w:val="000000" w:themeColor="text1"/>
          <w:sz w:val="24"/>
          <w:szCs w:val="24"/>
        </w:rPr>
        <w:t>ed</w:t>
      </w:r>
      <w:r w:rsidRPr="007703FF">
        <w:rPr>
          <w:rFonts w:ascii="Book Antiqua" w:hAnsi="Book Antiqua" w:cs="Times New Roman"/>
          <w:color w:val="000000" w:themeColor="text1"/>
          <w:sz w:val="24"/>
          <w:szCs w:val="24"/>
        </w:rPr>
        <w:t xml:space="preserve"> </w:t>
      </w:r>
      <w:r w:rsidR="00D157E2" w:rsidRPr="007703FF">
        <w:rPr>
          <w:rFonts w:ascii="Book Antiqua" w:hAnsi="Book Antiqua"/>
          <w:bCs/>
          <w:color w:val="000000" w:themeColor="text1"/>
          <w:sz w:val="24"/>
          <w:szCs w:val="24"/>
        </w:rPr>
        <w:t>how to increase the success rate of stent-in-</w:t>
      </w:r>
      <w:r w:rsidR="007A20D5" w:rsidRPr="007703FF">
        <w:rPr>
          <w:rFonts w:ascii="Book Antiqua" w:hAnsi="Book Antiqua"/>
          <w:bCs/>
          <w:color w:val="000000" w:themeColor="text1"/>
          <w:sz w:val="24"/>
          <w:szCs w:val="24"/>
        </w:rPr>
        <w:t>stent deployment of SEMS</w:t>
      </w:r>
      <w:r w:rsidR="00FB0BDE" w:rsidRPr="007703FF">
        <w:rPr>
          <w:rFonts w:ascii="Book Antiqua" w:hAnsi="Book Antiqua"/>
          <w:bCs/>
          <w:color w:val="000000" w:themeColor="text1"/>
          <w:sz w:val="24"/>
          <w:szCs w:val="24"/>
        </w:rPr>
        <w:t>s</w:t>
      </w:r>
      <w:r w:rsidR="007A20D5" w:rsidRPr="007703FF">
        <w:rPr>
          <w:rFonts w:ascii="Book Antiqua" w:hAnsi="Book Antiqua"/>
          <w:bCs/>
          <w:color w:val="000000" w:themeColor="text1"/>
          <w:sz w:val="24"/>
          <w:szCs w:val="24"/>
        </w:rPr>
        <w:t xml:space="preserve"> in patients with </w:t>
      </w:r>
      <w:r w:rsidR="00A94800" w:rsidRPr="007703FF">
        <w:rPr>
          <w:rFonts w:ascii="Book Antiqua" w:hAnsi="Book Antiqua"/>
          <w:bCs/>
          <w:color w:val="000000" w:themeColor="text1"/>
          <w:sz w:val="24"/>
          <w:szCs w:val="24"/>
        </w:rPr>
        <w:t>larger</w:t>
      </w:r>
      <w:r w:rsidR="007A20D5" w:rsidRPr="007703FF">
        <w:rPr>
          <w:rFonts w:ascii="Book Antiqua" w:hAnsi="Book Antiqua"/>
          <w:bCs/>
          <w:color w:val="000000" w:themeColor="text1"/>
          <w:sz w:val="24"/>
          <w:szCs w:val="24"/>
        </w:rPr>
        <w:t xml:space="preserve"> angle</w:t>
      </w:r>
      <w:r w:rsidR="00D157E2" w:rsidRPr="007703FF">
        <w:rPr>
          <w:rFonts w:ascii="Book Antiqua" w:hAnsi="Book Antiqua"/>
          <w:bCs/>
          <w:color w:val="000000" w:themeColor="text1"/>
          <w:sz w:val="24"/>
          <w:szCs w:val="24"/>
        </w:rPr>
        <w:t>s</w:t>
      </w:r>
      <w:r w:rsidR="007A20D5" w:rsidRPr="007703FF">
        <w:rPr>
          <w:rFonts w:ascii="Book Antiqua" w:hAnsi="Book Antiqua"/>
          <w:bCs/>
          <w:color w:val="000000" w:themeColor="text1"/>
          <w:sz w:val="24"/>
          <w:szCs w:val="24"/>
        </w:rPr>
        <w:t xml:space="preserve">. </w:t>
      </w:r>
      <w:r w:rsidR="00FB0BDE" w:rsidRPr="007703FF">
        <w:rPr>
          <w:rFonts w:ascii="Book Antiqua" w:hAnsi="Book Antiqua"/>
          <w:bCs/>
          <w:color w:val="000000" w:themeColor="text1"/>
          <w:sz w:val="24"/>
          <w:szCs w:val="24"/>
        </w:rPr>
        <w:t xml:space="preserve">Upon </w:t>
      </w:r>
      <w:r w:rsidR="007A20D5" w:rsidRPr="007703FF">
        <w:rPr>
          <w:rFonts w:ascii="Book Antiqua" w:hAnsi="Book Antiqua"/>
          <w:bCs/>
          <w:color w:val="000000" w:themeColor="text1"/>
          <w:sz w:val="24"/>
          <w:szCs w:val="24"/>
        </w:rPr>
        <w:t>compar</w:t>
      </w:r>
      <w:r w:rsidR="00FB0BDE" w:rsidRPr="007703FF">
        <w:rPr>
          <w:rFonts w:ascii="Book Antiqua" w:hAnsi="Book Antiqua"/>
          <w:bCs/>
          <w:color w:val="000000" w:themeColor="text1"/>
          <w:sz w:val="24"/>
          <w:szCs w:val="24"/>
        </w:rPr>
        <w:t>ing</w:t>
      </w:r>
      <w:r w:rsidR="007A20D5" w:rsidRPr="007703FF">
        <w:rPr>
          <w:rFonts w:ascii="Book Antiqua" w:hAnsi="Book Antiqua"/>
          <w:bCs/>
          <w:color w:val="000000" w:themeColor="text1"/>
          <w:sz w:val="24"/>
          <w:szCs w:val="24"/>
        </w:rPr>
        <w:t xml:space="preserve"> </w:t>
      </w:r>
      <w:r w:rsidR="00FB0BDE" w:rsidRPr="007703FF">
        <w:rPr>
          <w:rFonts w:ascii="Book Antiqua" w:hAnsi="Book Antiqua"/>
          <w:bCs/>
          <w:color w:val="000000" w:themeColor="text1"/>
          <w:sz w:val="24"/>
          <w:szCs w:val="24"/>
        </w:rPr>
        <w:t xml:space="preserve">patients in the </w:t>
      </w:r>
      <w:r w:rsidR="007A20D5" w:rsidRPr="007703FF">
        <w:rPr>
          <w:rFonts w:ascii="Book Antiqua" w:hAnsi="Book Antiqua"/>
          <w:bCs/>
          <w:color w:val="000000" w:themeColor="text1"/>
          <w:sz w:val="24"/>
          <w:szCs w:val="24"/>
        </w:rPr>
        <w:t>success and failure group</w:t>
      </w:r>
      <w:r w:rsidR="00FB0BDE" w:rsidRPr="007703FF">
        <w:rPr>
          <w:rFonts w:ascii="Book Antiqua" w:hAnsi="Book Antiqua"/>
          <w:bCs/>
          <w:color w:val="000000" w:themeColor="text1"/>
          <w:sz w:val="24"/>
          <w:szCs w:val="24"/>
        </w:rPr>
        <w:t>s</w:t>
      </w:r>
      <w:r w:rsidR="00A94800" w:rsidRPr="007703FF">
        <w:rPr>
          <w:rFonts w:ascii="Book Antiqua" w:hAnsi="Book Antiqua"/>
          <w:bCs/>
          <w:color w:val="000000" w:themeColor="text1"/>
          <w:sz w:val="24"/>
          <w:szCs w:val="24"/>
        </w:rPr>
        <w:t xml:space="preserve"> with larger</w:t>
      </w:r>
      <w:r w:rsidR="007A20D5" w:rsidRPr="007703FF">
        <w:rPr>
          <w:rFonts w:ascii="Book Antiqua" w:hAnsi="Book Antiqua"/>
          <w:bCs/>
          <w:color w:val="000000" w:themeColor="text1"/>
          <w:sz w:val="24"/>
          <w:szCs w:val="24"/>
        </w:rPr>
        <w:t xml:space="preserve"> angles</w:t>
      </w:r>
      <w:r w:rsidR="00F64632" w:rsidRPr="007703FF">
        <w:rPr>
          <w:rFonts w:ascii="Book Antiqua" w:hAnsi="Book Antiqua"/>
          <w:bCs/>
          <w:color w:val="000000" w:themeColor="text1"/>
          <w:sz w:val="24"/>
          <w:szCs w:val="24"/>
        </w:rPr>
        <w:t xml:space="preserve"> (Table 3)</w:t>
      </w:r>
      <w:r w:rsidR="007A20D5" w:rsidRPr="007703FF">
        <w:rPr>
          <w:rFonts w:ascii="Book Antiqua" w:hAnsi="Book Antiqua"/>
          <w:bCs/>
          <w:color w:val="000000" w:themeColor="text1"/>
          <w:sz w:val="24"/>
          <w:szCs w:val="24"/>
        </w:rPr>
        <w:t xml:space="preserve">, </w:t>
      </w:r>
      <w:r w:rsidR="00FB0BDE" w:rsidRPr="007703FF">
        <w:rPr>
          <w:rFonts w:ascii="Book Antiqua" w:hAnsi="Book Antiqua"/>
          <w:bCs/>
          <w:color w:val="000000" w:themeColor="text1"/>
          <w:sz w:val="24"/>
          <w:szCs w:val="24"/>
        </w:rPr>
        <w:t xml:space="preserve">the </w:t>
      </w:r>
      <w:r w:rsidR="00AE4462" w:rsidRPr="007703FF">
        <w:rPr>
          <w:rFonts w:ascii="Book Antiqua" w:hAnsi="Book Antiqua"/>
          <w:color w:val="000000" w:themeColor="text1"/>
          <w:sz w:val="24"/>
          <w:szCs w:val="24"/>
        </w:rPr>
        <w:t>d</w:t>
      </w:r>
      <w:r w:rsidR="00AE4462" w:rsidRPr="007703FF">
        <w:rPr>
          <w:rFonts w:ascii="Book Antiqua" w:hAnsi="Book Antiqua" w:cs="Times New Roman"/>
          <w:color w:val="000000" w:themeColor="text1"/>
          <w:sz w:val="24"/>
          <w:szCs w:val="24"/>
        </w:rPr>
        <w:t xml:space="preserve">iameter of the first </w:t>
      </w:r>
      <w:r w:rsidR="004036BA" w:rsidRPr="007703FF">
        <w:rPr>
          <w:rFonts w:ascii="Book Antiqua" w:hAnsi="Book Antiqua" w:cs="Times New Roman"/>
          <w:color w:val="000000" w:themeColor="text1"/>
          <w:sz w:val="24"/>
          <w:szCs w:val="24"/>
        </w:rPr>
        <w:t>implanted SEMS</w:t>
      </w:r>
      <w:r w:rsidR="00AE4462" w:rsidRPr="007703FF">
        <w:rPr>
          <w:rFonts w:ascii="Book Antiqua" w:hAnsi="Book Antiqua"/>
          <w:color w:val="000000" w:themeColor="text1"/>
          <w:sz w:val="24"/>
          <w:szCs w:val="24"/>
        </w:rPr>
        <w:t xml:space="preserve"> was not significantly different. </w:t>
      </w:r>
      <w:r w:rsidR="00FB0BDE" w:rsidRPr="007703FF">
        <w:rPr>
          <w:rFonts w:ascii="Book Antiqua" w:hAnsi="Book Antiqua"/>
          <w:color w:val="000000" w:themeColor="text1"/>
          <w:sz w:val="24"/>
          <w:szCs w:val="24"/>
        </w:rPr>
        <w:t xml:space="preserve">According to </w:t>
      </w:r>
      <w:r w:rsidR="00AE4462" w:rsidRPr="007703FF">
        <w:rPr>
          <w:rFonts w:ascii="Book Antiqua" w:hAnsi="Book Antiqua"/>
          <w:color w:val="000000" w:themeColor="text1"/>
          <w:sz w:val="24"/>
          <w:szCs w:val="24"/>
        </w:rPr>
        <w:t xml:space="preserve">this result, the cause of </w:t>
      </w:r>
      <w:r w:rsidR="00FB0BDE" w:rsidRPr="007703FF">
        <w:rPr>
          <w:rFonts w:ascii="Book Antiqua" w:hAnsi="Book Antiqua"/>
          <w:color w:val="000000" w:themeColor="text1"/>
          <w:sz w:val="24"/>
          <w:szCs w:val="24"/>
        </w:rPr>
        <w:t xml:space="preserve">the </w:t>
      </w:r>
      <w:r w:rsidR="00AE4462" w:rsidRPr="007703FF">
        <w:rPr>
          <w:rFonts w:ascii="Book Antiqua" w:hAnsi="Book Antiqua"/>
          <w:color w:val="000000" w:themeColor="text1"/>
          <w:sz w:val="24"/>
          <w:szCs w:val="24"/>
        </w:rPr>
        <w:t xml:space="preserve">failure of </w:t>
      </w:r>
      <w:r w:rsidR="00FB0BDE" w:rsidRPr="007703FF">
        <w:rPr>
          <w:rFonts w:ascii="Book Antiqua" w:hAnsi="Book Antiqua"/>
          <w:color w:val="000000" w:themeColor="text1"/>
          <w:sz w:val="24"/>
          <w:szCs w:val="24"/>
        </w:rPr>
        <w:t xml:space="preserve">the </w:t>
      </w:r>
      <w:r w:rsidR="00AE4462" w:rsidRPr="007703FF">
        <w:rPr>
          <w:rFonts w:ascii="Book Antiqua" w:hAnsi="Book Antiqua"/>
          <w:color w:val="000000" w:themeColor="text1"/>
          <w:sz w:val="24"/>
          <w:szCs w:val="24"/>
        </w:rPr>
        <w:t>second SEMS insertion wa</w:t>
      </w:r>
      <w:r w:rsidR="00825D60" w:rsidRPr="007703FF">
        <w:rPr>
          <w:rFonts w:ascii="Book Antiqua" w:hAnsi="Book Antiqua"/>
          <w:color w:val="000000" w:themeColor="text1"/>
          <w:sz w:val="24"/>
          <w:szCs w:val="24"/>
        </w:rPr>
        <w:t>s not</w:t>
      </w:r>
      <w:r w:rsidR="00AE4462" w:rsidRPr="007703FF">
        <w:rPr>
          <w:rFonts w:ascii="Book Antiqua" w:hAnsi="Book Antiqua"/>
          <w:color w:val="000000" w:themeColor="text1"/>
          <w:sz w:val="24"/>
          <w:szCs w:val="24"/>
        </w:rPr>
        <w:t xml:space="preserve"> radial force. The passage of dilation devices was significantly different between </w:t>
      </w:r>
      <w:r w:rsidR="00FB0BDE" w:rsidRPr="007703FF">
        <w:rPr>
          <w:rFonts w:ascii="Book Antiqua" w:hAnsi="Book Antiqua"/>
          <w:color w:val="000000" w:themeColor="text1"/>
          <w:sz w:val="24"/>
          <w:szCs w:val="24"/>
        </w:rPr>
        <w:t xml:space="preserve">the </w:t>
      </w:r>
      <w:r w:rsidR="00AE4462" w:rsidRPr="007703FF">
        <w:rPr>
          <w:rFonts w:ascii="Book Antiqua" w:hAnsi="Book Antiqua"/>
          <w:color w:val="000000" w:themeColor="text1"/>
          <w:sz w:val="24"/>
          <w:szCs w:val="24"/>
        </w:rPr>
        <w:t>two groups. As described above, we used SEMS</w:t>
      </w:r>
      <w:r w:rsidR="00FB0BDE" w:rsidRPr="007703FF">
        <w:rPr>
          <w:rFonts w:ascii="Book Antiqua" w:hAnsi="Book Antiqua"/>
          <w:color w:val="000000" w:themeColor="text1"/>
          <w:sz w:val="24"/>
          <w:szCs w:val="24"/>
        </w:rPr>
        <w:t>s</w:t>
      </w:r>
      <w:r w:rsidR="00AE4462" w:rsidRPr="007703FF">
        <w:rPr>
          <w:rFonts w:ascii="Book Antiqua" w:hAnsi="Book Antiqua"/>
          <w:color w:val="000000" w:themeColor="text1"/>
          <w:sz w:val="24"/>
          <w:szCs w:val="24"/>
        </w:rPr>
        <w:t xml:space="preserve"> recommended in past reports. </w:t>
      </w:r>
      <w:r w:rsidR="00FB0BDE" w:rsidRPr="007703FF">
        <w:rPr>
          <w:rFonts w:ascii="Book Antiqua" w:hAnsi="Book Antiqua"/>
          <w:color w:val="000000" w:themeColor="text1"/>
          <w:sz w:val="24"/>
          <w:szCs w:val="24"/>
        </w:rPr>
        <w:t>Based on this</w:t>
      </w:r>
      <w:r w:rsidR="00AE4462" w:rsidRPr="007703FF">
        <w:rPr>
          <w:rFonts w:ascii="Book Antiqua" w:hAnsi="Book Antiqua"/>
          <w:color w:val="000000" w:themeColor="text1"/>
          <w:sz w:val="24"/>
          <w:szCs w:val="24"/>
        </w:rPr>
        <w:t xml:space="preserve"> study, we </w:t>
      </w:r>
      <w:r w:rsidR="00FB0BDE" w:rsidRPr="007703FF">
        <w:rPr>
          <w:rFonts w:ascii="Book Antiqua" w:hAnsi="Book Antiqua"/>
          <w:color w:val="000000" w:themeColor="text1"/>
          <w:sz w:val="24"/>
          <w:szCs w:val="24"/>
        </w:rPr>
        <w:t xml:space="preserve">believe that </w:t>
      </w:r>
      <w:r w:rsidR="00AE4462" w:rsidRPr="007703FF">
        <w:rPr>
          <w:rFonts w:ascii="Book Antiqua" w:hAnsi="Book Antiqua"/>
          <w:color w:val="000000" w:themeColor="text1"/>
          <w:sz w:val="24"/>
          <w:szCs w:val="24"/>
        </w:rPr>
        <w:t>improvement</w:t>
      </w:r>
      <w:r w:rsidR="00FB0BDE" w:rsidRPr="007703FF">
        <w:rPr>
          <w:rFonts w:ascii="Book Antiqua" w:hAnsi="Book Antiqua"/>
          <w:color w:val="000000" w:themeColor="text1"/>
          <w:sz w:val="24"/>
          <w:szCs w:val="24"/>
        </w:rPr>
        <w:t>s in</w:t>
      </w:r>
      <w:r w:rsidR="00AE4462" w:rsidRPr="007703FF">
        <w:rPr>
          <w:rFonts w:ascii="Book Antiqua" w:hAnsi="Book Antiqua"/>
          <w:color w:val="000000" w:themeColor="text1"/>
          <w:sz w:val="24"/>
          <w:szCs w:val="24"/>
        </w:rPr>
        <w:t xml:space="preserve"> dilation devices </w:t>
      </w:r>
      <w:r w:rsidR="00FB0BDE" w:rsidRPr="007703FF">
        <w:rPr>
          <w:rFonts w:ascii="Book Antiqua" w:hAnsi="Book Antiqua"/>
          <w:color w:val="000000" w:themeColor="text1"/>
          <w:sz w:val="24"/>
          <w:szCs w:val="24"/>
        </w:rPr>
        <w:t xml:space="preserve">have </w:t>
      </w:r>
      <w:r w:rsidR="00AE4462" w:rsidRPr="007703FF">
        <w:rPr>
          <w:rFonts w:ascii="Book Antiqua" w:hAnsi="Book Antiqua"/>
          <w:color w:val="000000" w:themeColor="text1"/>
          <w:sz w:val="24"/>
          <w:szCs w:val="24"/>
        </w:rPr>
        <w:t>contributed to overcom</w:t>
      </w:r>
      <w:r w:rsidR="00FB0BDE" w:rsidRPr="007703FF">
        <w:rPr>
          <w:rFonts w:ascii="Book Antiqua" w:hAnsi="Book Antiqua"/>
          <w:color w:val="000000" w:themeColor="text1"/>
          <w:sz w:val="24"/>
          <w:szCs w:val="24"/>
        </w:rPr>
        <w:t>ing such</w:t>
      </w:r>
      <w:r w:rsidR="00AE4462" w:rsidRPr="007703FF">
        <w:rPr>
          <w:rFonts w:ascii="Book Antiqua" w:hAnsi="Book Antiqua"/>
          <w:color w:val="000000" w:themeColor="text1"/>
          <w:sz w:val="24"/>
          <w:szCs w:val="24"/>
        </w:rPr>
        <w:t xml:space="preserve"> difficult cases. As </w:t>
      </w:r>
      <w:r w:rsidR="00FB0BDE" w:rsidRPr="007703FF">
        <w:rPr>
          <w:rFonts w:ascii="Book Antiqua" w:hAnsi="Book Antiqua"/>
          <w:color w:val="000000" w:themeColor="text1"/>
          <w:sz w:val="24"/>
          <w:szCs w:val="24"/>
        </w:rPr>
        <w:t xml:space="preserve">the </w:t>
      </w:r>
      <w:r w:rsidR="00AE4462" w:rsidRPr="007703FF">
        <w:rPr>
          <w:rFonts w:ascii="Book Antiqua" w:hAnsi="Book Antiqua"/>
          <w:color w:val="000000" w:themeColor="text1"/>
          <w:sz w:val="24"/>
          <w:szCs w:val="24"/>
        </w:rPr>
        <w:t xml:space="preserve">second SEMS insertion was effective </w:t>
      </w:r>
      <w:r w:rsidR="00FB0BDE" w:rsidRPr="007703FF">
        <w:rPr>
          <w:rFonts w:ascii="Book Antiqua" w:hAnsi="Book Antiqua"/>
          <w:color w:val="000000" w:themeColor="text1"/>
          <w:sz w:val="24"/>
          <w:szCs w:val="24"/>
        </w:rPr>
        <w:t xml:space="preserve">in </w:t>
      </w:r>
      <w:r w:rsidR="00AE4462" w:rsidRPr="007703FF">
        <w:rPr>
          <w:rFonts w:ascii="Book Antiqua" w:hAnsi="Book Antiqua"/>
          <w:color w:val="000000" w:themeColor="text1"/>
          <w:sz w:val="24"/>
          <w:szCs w:val="24"/>
        </w:rPr>
        <w:t>improv</w:t>
      </w:r>
      <w:r w:rsidR="00FB0BDE" w:rsidRPr="007703FF">
        <w:rPr>
          <w:rFonts w:ascii="Book Antiqua" w:hAnsi="Book Antiqua"/>
          <w:color w:val="000000" w:themeColor="text1"/>
          <w:sz w:val="24"/>
          <w:szCs w:val="24"/>
        </w:rPr>
        <w:t>ing</w:t>
      </w:r>
      <w:r w:rsidR="00AE4462" w:rsidRPr="007703FF">
        <w:rPr>
          <w:rFonts w:ascii="Book Antiqua" w:hAnsi="Book Antiqua"/>
          <w:color w:val="000000" w:themeColor="text1"/>
          <w:sz w:val="24"/>
          <w:szCs w:val="24"/>
        </w:rPr>
        <w:t xml:space="preserve"> liver or biliary function in some patients</w:t>
      </w:r>
      <w:r w:rsidR="00027A51" w:rsidRPr="007703FF">
        <w:rPr>
          <w:rFonts w:ascii="Book Antiqua" w:hAnsi="Book Antiqua"/>
          <w:color w:val="000000" w:themeColor="text1"/>
          <w:sz w:val="24"/>
          <w:szCs w:val="24"/>
        </w:rPr>
        <w:t xml:space="preserve"> (clinically effective rate from Table 2)</w:t>
      </w:r>
      <w:r w:rsidR="00AE4462" w:rsidRPr="007703FF">
        <w:rPr>
          <w:rFonts w:ascii="Book Antiqua" w:hAnsi="Book Antiqua"/>
          <w:color w:val="000000" w:themeColor="text1"/>
          <w:sz w:val="24"/>
          <w:szCs w:val="24"/>
        </w:rPr>
        <w:t xml:space="preserve">, </w:t>
      </w:r>
      <w:r w:rsidR="00FB0BDE" w:rsidRPr="007703FF">
        <w:rPr>
          <w:rFonts w:ascii="Book Antiqua" w:hAnsi="Book Antiqua"/>
          <w:color w:val="000000" w:themeColor="text1"/>
          <w:sz w:val="24"/>
          <w:szCs w:val="24"/>
        </w:rPr>
        <w:t xml:space="preserve">an </w:t>
      </w:r>
      <w:r w:rsidR="00027A51" w:rsidRPr="007703FF">
        <w:rPr>
          <w:rFonts w:ascii="Book Antiqua" w:hAnsi="Book Antiqua"/>
          <w:color w:val="000000" w:themeColor="text1"/>
          <w:sz w:val="24"/>
          <w:szCs w:val="24"/>
        </w:rPr>
        <w:t xml:space="preserve">improvement </w:t>
      </w:r>
      <w:r w:rsidR="00FB0BDE" w:rsidRPr="007703FF">
        <w:rPr>
          <w:rFonts w:ascii="Book Antiqua" w:hAnsi="Book Antiqua"/>
          <w:color w:val="000000" w:themeColor="text1"/>
          <w:sz w:val="24"/>
          <w:szCs w:val="24"/>
        </w:rPr>
        <w:t xml:space="preserve">in </w:t>
      </w:r>
      <w:r w:rsidR="00027A51" w:rsidRPr="007703FF">
        <w:rPr>
          <w:rFonts w:ascii="Book Antiqua" w:hAnsi="Book Antiqua"/>
          <w:color w:val="000000" w:themeColor="text1"/>
          <w:sz w:val="24"/>
          <w:szCs w:val="24"/>
        </w:rPr>
        <w:t>dilation devices is desired.</w:t>
      </w:r>
    </w:p>
    <w:p w14:paraId="1BA6F559" w14:textId="79E4A2A1" w:rsidR="00720DA3" w:rsidRPr="007703FF" w:rsidRDefault="00FB0BDE" w:rsidP="00851D78">
      <w:pPr>
        <w:spacing w:line="360" w:lineRule="auto"/>
        <w:ind w:firstLine="720"/>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 xml:space="preserve">A </w:t>
      </w:r>
      <w:r w:rsidR="00730939" w:rsidRPr="007703FF">
        <w:rPr>
          <w:rFonts w:ascii="Book Antiqua" w:hAnsi="Book Antiqua" w:cs="Times New Roman"/>
          <w:color w:val="000000" w:themeColor="text1"/>
          <w:sz w:val="24"/>
          <w:szCs w:val="24"/>
        </w:rPr>
        <w:t xml:space="preserve">limitation </w:t>
      </w:r>
      <w:r w:rsidR="00274BA6" w:rsidRPr="007703FF">
        <w:rPr>
          <w:rFonts w:ascii="Book Antiqua" w:hAnsi="Book Antiqua" w:cs="Times New Roman"/>
          <w:color w:val="000000" w:themeColor="text1"/>
          <w:sz w:val="24"/>
          <w:szCs w:val="24"/>
        </w:rPr>
        <w:t xml:space="preserve">of </w:t>
      </w:r>
      <w:r w:rsidR="00730939" w:rsidRPr="007703FF">
        <w:rPr>
          <w:rFonts w:ascii="Book Antiqua" w:hAnsi="Book Antiqua" w:cs="Times New Roman"/>
          <w:color w:val="000000" w:themeColor="text1"/>
          <w:sz w:val="24"/>
          <w:szCs w:val="24"/>
        </w:rPr>
        <w:t>this study</w:t>
      </w:r>
      <w:r w:rsidR="00001B43" w:rsidRPr="007703FF">
        <w:rPr>
          <w:rFonts w:ascii="Book Antiqua" w:hAnsi="Book Antiqua" w:cs="Times New Roman"/>
          <w:color w:val="000000" w:themeColor="text1"/>
          <w:sz w:val="24"/>
          <w:szCs w:val="24"/>
        </w:rPr>
        <w:t xml:space="preserve"> </w:t>
      </w:r>
      <w:r w:rsidR="00274BA6" w:rsidRPr="007703FF">
        <w:rPr>
          <w:rFonts w:ascii="Book Antiqua" w:hAnsi="Book Antiqua" w:cs="Times New Roman"/>
          <w:color w:val="000000" w:themeColor="text1"/>
          <w:sz w:val="24"/>
          <w:szCs w:val="24"/>
        </w:rPr>
        <w:t xml:space="preserve">is that it </w:t>
      </w:r>
      <w:r w:rsidR="00001B43" w:rsidRPr="007703FF">
        <w:rPr>
          <w:rFonts w:ascii="Book Antiqua" w:hAnsi="Book Antiqua" w:cs="Times New Roman"/>
          <w:color w:val="000000" w:themeColor="text1"/>
          <w:sz w:val="24"/>
          <w:szCs w:val="24"/>
        </w:rPr>
        <w:t xml:space="preserve">was </w:t>
      </w:r>
      <w:r w:rsidR="00274BA6" w:rsidRPr="007703FF">
        <w:rPr>
          <w:rFonts w:ascii="Book Antiqua" w:hAnsi="Book Antiqua" w:cs="Times New Roman"/>
          <w:color w:val="000000" w:themeColor="text1"/>
          <w:sz w:val="24"/>
          <w:szCs w:val="24"/>
        </w:rPr>
        <w:t xml:space="preserve">a </w:t>
      </w:r>
      <w:r w:rsidR="00001B43" w:rsidRPr="007703FF">
        <w:rPr>
          <w:rFonts w:ascii="Book Antiqua" w:hAnsi="Book Antiqua" w:cs="Times New Roman"/>
          <w:color w:val="000000" w:themeColor="text1"/>
          <w:sz w:val="24"/>
          <w:szCs w:val="24"/>
        </w:rPr>
        <w:t xml:space="preserve">retrospective study that involved a small number of patients at one institution. </w:t>
      </w:r>
      <w:r w:rsidR="00274BA6" w:rsidRPr="007703FF">
        <w:rPr>
          <w:rFonts w:ascii="Book Antiqua" w:hAnsi="Book Antiqua" w:cs="Times New Roman"/>
          <w:color w:val="000000" w:themeColor="text1"/>
          <w:sz w:val="24"/>
          <w:szCs w:val="24"/>
        </w:rPr>
        <w:t xml:space="preserve">Most </w:t>
      </w:r>
      <w:r w:rsidR="00730939" w:rsidRPr="007703FF">
        <w:rPr>
          <w:rFonts w:ascii="Book Antiqua" w:hAnsi="Book Antiqua" w:cs="Times New Roman"/>
          <w:color w:val="000000" w:themeColor="text1"/>
          <w:sz w:val="24"/>
          <w:szCs w:val="24"/>
        </w:rPr>
        <w:t xml:space="preserve">reports </w:t>
      </w:r>
      <w:r w:rsidR="00274BA6" w:rsidRPr="007703FF">
        <w:rPr>
          <w:rFonts w:ascii="Book Antiqua" w:hAnsi="Book Antiqua" w:cs="Times New Roman"/>
          <w:color w:val="000000" w:themeColor="text1"/>
          <w:sz w:val="24"/>
          <w:szCs w:val="24"/>
        </w:rPr>
        <w:t xml:space="preserve">regarding </w:t>
      </w:r>
      <w:r w:rsidR="00730939" w:rsidRPr="007703FF">
        <w:rPr>
          <w:rFonts w:ascii="Book Antiqua" w:hAnsi="Book Antiqua" w:cs="Times New Roman"/>
          <w:color w:val="000000" w:themeColor="text1"/>
          <w:sz w:val="24"/>
          <w:szCs w:val="24"/>
        </w:rPr>
        <w:t xml:space="preserve">stenting </w:t>
      </w:r>
      <w:r w:rsidR="00274BA6" w:rsidRPr="007703FF">
        <w:rPr>
          <w:rFonts w:ascii="Book Antiqua" w:hAnsi="Book Antiqua" w:cs="Times New Roman"/>
          <w:color w:val="000000" w:themeColor="text1"/>
          <w:sz w:val="24"/>
          <w:szCs w:val="24"/>
        </w:rPr>
        <w:t xml:space="preserve">to treat </w:t>
      </w:r>
      <w:r w:rsidR="00730939" w:rsidRPr="007703FF">
        <w:rPr>
          <w:rFonts w:ascii="Book Antiqua" w:hAnsi="Book Antiqua" w:cs="Times New Roman"/>
          <w:color w:val="000000" w:themeColor="text1"/>
          <w:sz w:val="24"/>
          <w:szCs w:val="24"/>
        </w:rPr>
        <w:t xml:space="preserve">malignant hilar biliary obstruction </w:t>
      </w:r>
      <w:r w:rsidRPr="007703FF">
        <w:rPr>
          <w:rFonts w:ascii="Book Antiqua" w:hAnsi="Book Antiqua" w:cs="Times New Roman"/>
          <w:color w:val="000000" w:themeColor="text1"/>
          <w:sz w:val="24"/>
          <w:szCs w:val="24"/>
        </w:rPr>
        <w:t xml:space="preserve">consider </w:t>
      </w:r>
      <w:r w:rsidR="00274BA6" w:rsidRPr="007703FF">
        <w:rPr>
          <w:rFonts w:ascii="Book Antiqua" w:hAnsi="Book Antiqua" w:cs="Times New Roman"/>
          <w:color w:val="000000" w:themeColor="text1"/>
          <w:sz w:val="24"/>
          <w:szCs w:val="24"/>
        </w:rPr>
        <w:t>the</w:t>
      </w:r>
      <w:r w:rsidR="00730939" w:rsidRPr="007703FF">
        <w:rPr>
          <w:rFonts w:ascii="Book Antiqua" w:hAnsi="Book Antiqua" w:cs="Times New Roman"/>
          <w:color w:val="000000" w:themeColor="text1"/>
          <w:sz w:val="24"/>
          <w:szCs w:val="24"/>
        </w:rPr>
        <w:t xml:space="preserve"> devices</w:t>
      </w:r>
      <w:r w:rsidR="00274BA6" w:rsidRPr="007703FF">
        <w:rPr>
          <w:rFonts w:ascii="Book Antiqua" w:hAnsi="Book Antiqua" w:cs="Times New Roman"/>
          <w:color w:val="000000" w:themeColor="text1"/>
          <w:sz w:val="24"/>
          <w:szCs w:val="24"/>
        </w:rPr>
        <w:t xml:space="preserve"> used</w:t>
      </w:r>
      <w:r w:rsidRPr="007703FF">
        <w:rPr>
          <w:rFonts w:ascii="Book Antiqua" w:hAnsi="Book Antiqua" w:cs="Times New Roman"/>
          <w:color w:val="000000" w:themeColor="text1"/>
          <w:sz w:val="24"/>
          <w:szCs w:val="24"/>
        </w:rPr>
        <w:t xml:space="preserve"> here</w:t>
      </w:r>
      <w:r w:rsidR="00730939" w:rsidRPr="007703FF">
        <w:rPr>
          <w:rFonts w:ascii="Book Antiqua" w:hAnsi="Book Antiqua" w:cs="Times New Roman"/>
          <w:color w:val="000000" w:themeColor="text1"/>
          <w:sz w:val="24"/>
          <w:szCs w:val="24"/>
        </w:rPr>
        <w:t xml:space="preserve">. </w:t>
      </w:r>
      <w:r w:rsidR="00274BA6" w:rsidRPr="007703FF">
        <w:rPr>
          <w:rFonts w:ascii="Book Antiqua" w:hAnsi="Book Antiqua" w:cs="Times New Roman"/>
          <w:color w:val="000000" w:themeColor="text1"/>
          <w:sz w:val="24"/>
          <w:szCs w:val="24"/>
        </w:rPr>
        <w:t xml:space="preserve">It would be difficult to conduct a </w:t>
      </w:r>
      <w:r w:rsidR="00044D07" w:rsidRPr="007703FF">
        <w:rPr>
          <w:rFonts w:ascii="Book Antiqua" w:hAnsi="Book Antiqua" w:cs="Times New Roman"/>
          <w:color w:val="000000" w:themeColor="text1"/>
          <w:sz w:val="24"/>
          <w:szCs w:val="24"/>
        </w:rPr>
        <w:t xml:space="preserve">prospective study </w:t>
      </w:r>
      <w:r w:rsidR="00274BA6" w:rsidRPr="007703FF">
        <w:rPr>
          <w:rFonts w:ascii="Book Antiqua" w:hAnsi="Book Antiqua" w:cs="Times New Roman"/>
          <w:color w:val="000000" w:themeColor="text1"/>
          <w:sz w:val="24"/>
          <w:szCs w:val="24"/>
        </w:rPr>
        <w:t xml:space="preserve">of the </w:t>
      </w:r>
      <w:r w:rsidR="00425094" w:rsidRPr="007703FF">
        <w:rPr>
          <w:rFonts w:ascii="Book Antiqua" w:hAnsi="Book Antiqua" w:cs="Times New Roman"/>
          <w:color w:val="000000" w:themeColor="text1"/>
          <w:sz w:val="24"/>
          <w:szCs w:val="24"/>
        </w:rPr>
        <w:t xml:space="preserve">predictive factors </w:t>
      </w:r>
      <w:r w:rsidR="00274BA6" w:rsidRPr="007703FF">
        <w:rPr>
          <w:rFonts w:ascii="Book Antiqua" w:hAnsi="Book Antiqua" w:cs="Times New Roman"/>
          <w:color w:val="000000" w:themeColor="text1"/>
          <w:sz w:val="24"/>
          <w:szCs w:val="24"/>
        </w:rPr>
        <w:t xml:space="preserve">for failure to place an </w:t>
      </w:r>
      <w:r w:rsidR="00425094" w:rsidRPr="007703FF">
        <w:rPr>
          <w:rFonts w:ascii="Book Antiqua" w:hAnsi="Book Antiqua" w:cs="Times New Roman"/>
          <w:color w:val="000000" w:themeColor="text1"/>
          <w:sz w:val="24"/>
          <w:szCs w:val="24"/>
        </w:rPr>
        <w:t>endoscopic stent-in-stent</w:t>
      </w:r>
      <w:r w:rsidR="00044D07" w:rsidRPr="007703FF">
        <w:rPr>
          <w:rFonts w:ascii="Book Antiqua" w:hAnsi="Book Antiqua" w:cs="Times New Roman"/>
          <w:color w:val="000000" w:themeColor="text1"/>
          <w:sz w:val="24"/>
          <w:szCs w:val="24"/>
        </w:rPr>
        <w:t xml:space="preserve"> SEMS</w:t>
      </w:r>
      <w:r w:rsidR="008A783D" w:rsidRPr="007703FF">
        <w:rPr>
          <w:rFonts w:ascii="Book Antiqua" w:hAnsi="Book Antiqua" w:cs="Times New Roman"/>
          <w:color w:val="000000" w:themeColor="text1"/>
          <w:sz w:val="24"/>
          <w:szCs w:val="24"/>
        </w:rPr>
        <w:t xml:space="preserve">. </w:t>
      </w:r>
      <w:r w:rsidR="00274BA6" w:rsidRPr="007703FF">
        <w:rPr>
          <w:rFonts w:ascii="Book Antiqua" w:hAnsi="Book Antiqua" w:cs="Times New Roman"/>
          <w:color w:val="000000" w:themeColor="text1"/>
          <w:sz w:val="24"/>
          <w:szCs w:val="24"/>
        </w:rPr>
        <w:t xml:space="preserve">However, </w:t>
      </w:r>
      <w:r w:rsidR="008A783D" w:rsidRPr="007703FF">
        <w:rPr>
          <w:rFonts w:ascii="Book Antiqua" w:hAnsi="Book Antiqua" w:cs="Times New Roman"/>
          <w:color w:val="000000" w:themeColor="text1"/>
          <w:sz w:val="24"/>
          <w:szCs w:val="24"/>
        </w:rPr>
        <w:t xml:space="preserve">a larger </w:t>
      </w:r>
      <w:r w:rsidR="006B2BFB" w:rsidRPr="007703FF">
        <w:rPr>
          <w:rFonts w:ascii="Book Antiqua" w:hAnsi="Book Antiqua" w:cs="Times New Roman"/>
          <w:color w:val="000000" w:themeColor="text1"/>
          <w:sz w:val="24"/>
          <w:szCs w:val="24"/>
        </w:rPr>
        <w:t>multicentre</w:t>
      </w:r>
      <w:r w:rsidR="008A783D" w:rsidRPr="007703FF">
        <w:rPr>
          <w:rFonts w:ascii="Book Antiqua" w:hAnsi="Book Antiqua" w:cs="Times New Roman"/>
          <w:color w:val="000000" w:themeColor="text1"/>
          <w:sz w:val="24"/>
          <w:szCs w:val="24"/>
        </w:rPr>
        <w:t xml:space="preserve"> study </w:t>
      </w:r>
      <w:r w:rsidR="00274BA6" w:rsidRPr="007703FF">
        <w:rPr>
          <w:rFonts w:ascii="Book Antiqua" w:hAnsi="Book Antiqua" w:cs="Times New Roman"/>
          <w:color w:val="000000" w:themeColor="text1"/>
          <w:sz w:val="24"/>
          <w:szCs w:val="24"/>
        </w:rPr>
        <w:t xml:space="preserve">should </w:t>
      </w:r>
      <w:r w:rsidR="00425094" w:rsidRPr="007703FF">
        <w:rPr>
          <w:rFonts w:ascii="Book Antiqua" w:hAnsi="Book Antiqua" w:cs="Times New Roman"/>
          <w:color w:val="000000" w:themeColor="text1"/>
          <w:sz w:val="24"/>
          <w:szCs w:val="24"/>
        </w:rPr>
        <w:t>be performed</w:t>
      </w:r>
      <w:r w:rsidR="00274BA6" w:rsidRPr="007703FF">
        <w:rPr>
          <w:rFonts w:ascii="Book Antiqua" w:hAnsi="Book Antiqua" w:cs="Times New Roman"/>
          <w:color w:val="000000" w:themeColor="text1"/>
          <w:sz w:val="24"/>
          <w:szCs w:val="24"/>
        </w:rPr>
        <w:t xml:space="preserve"> in the future</w:t>
      </w:r>
      <w:r w:rsidR="00001B43" w:rsidRPr="007703FF">
        <w:rPr>
          <w:rFonts w:ascii="Book Antiqua" w:hAnsi="Book Antiqua" w:cs="Times New Roman"/>
          <w:color w:val="000000" w:themeColor="text1"/>
          <w:sz w:val="24"/>
          <w:szCs w:val="24"/>
        </w:rPr>
        <w:t>.</w:t>
      </w:r>
    </w:p>
    <w:p w14:paraId="4EC9CAA9" w14:textId="28F4D14A" w:rsidR="00F07195" w:rsidRPr="007703FF" w:rsidRDefault="008A783D" w:rsidP="00851D78">
      <w:pPr>
        <w:spacing w:line="360" w:lineRule="auto"/>
        <w:ind w:firstLine="720"/>
        <w:contextualSpacing/>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lastRenderedPageBreak/>
        <w:t xml:space="preserve">In conclusion, </w:t>
      </w:r>
      <w:r w:rsidR="00F62B3D" w:rsidRPr="007703FF">
        <w:rPr>
          <w:rFonts w:ascii="Book Antiqua" w:hAnsi="Book Antiqua" w:cs="Times New Roman"/>
          <w:color w:val="000000" w:themeColor="text1"/>
          <w:sz w:val="24"/>
          <w:szCs w:val="24"/>
        </w:rPr>
        <w:t xml:space="preserve">we revealed that the angle between the target biliary duct stricture and the first </w:t>
      </w:r>
      <w:r w:rsidR="004036BA" w:rsidRPr="007703FF">
        <w:rPr>
          <w:rFonts w:ascii="Book Antiqua" w:hAnsi="Book Antiqua" w:cs="Times New Roman"/>
          <w:color w:val="000000" w:themeColor="text1"/>
          <w:sz w:val="24"/>
          <w:szCs w:val="24"/>
        </w:rPr>
        <w:t>implanted SEMS</w:t>
      </w:r>
      <w:r w:rsidR="00F62B3D" w:rsidRPr="007703FF">
        <w:rPr>
          <w:rFonts w:ascii="Book Antiqua" w:hAnsi="Book Antiqua" w:cs="Times New Roman"/>
          <w:color w:val="000000" w:themeColor="text1"/>
          <w:sz w:val="24"/>
          <w:szCs w:val="24"/>
        </w:rPr>
        <w:t xml:space="preserve"> has an impact on </w:t>
      </w:r>
      <w:r w:rsidR="00FB0BDE" w:rsidRPr="007703FF">
        <w:rPr>
          <w:rFonts w:ascii="Book Antiqua" w:hAnsi="Book Antiqua" w:cs="Times New Roman"/>
          <w:color w:val="000000" w:themeColor="text1"/>
          <w:sz w:val="24"/>
          <w:szCs w:val="24"/>
        </w:rPr>
        <w:t xml:space="preserve">the passing of </w:t>
      </w:r>
      <w:r w:rsidR="00F62B3D" w:rsidRPr="007703FF">
        <w:rPr>
          <w:rFonts w:ascii="Book Antiqua" w:hAnsi="Book Antiqua" w:cs="Times New Roman"/>
          <w:color w:val="000000" w:themeColor="text1"/>
          <w:sz w:val="24"/>
          <w:szCs w:val="24"/>
        </w:rPr>
        <w:t xml:space="preserve">both </w:t>
      </w:r>
      <w:r w:rsidR="00F85454" w:rsidRPr="007703FF">
        <w:rPr>
          <w:rFonts w:ascii="Book Antiqua" w:hAnsi="Book Antiqua" w:cs="Times New Roman"/>
          <w:color w:val="000000" w:themeColor="text1"/>
          <w:sz w:val="24"/>
          <w:szCs w:val="24"/>
        </w:rPr>
        <w:t xml:space="preserve">wire </w:t>
      </w:r>
      <w:r w:rsidR="00FB0BDE" w:rsidRPr="007703FF">
        <w:rPr>
          <w:rFonts w:ascii="Book Antiqua" w:hAnsi="Book Antiqua" w:cs="Times New Roman"/>
          <w:color w:val="000000" w:themeColor="text1"/>
          <w:sz w:val="24"/>
          <w:szCs w:val="24"/>
        </w:rPr>
        <w:t xml:space="preserve">and </w:t>
      </w:r>
      <w:r w:rsidR="00F62B3D" w:rsidRPr="007703FF">
        <w:rPr>
          <w:rFonts w:ascii="Book Antiqua" w:hAnsi="Book Antiqua" w:cs="Times New Roman"/>
          <w:color w:val="000000" w:themeColor="text1"/>
          <w:sz w:val="24"/>
          <w:szCs w:val="24"/>
        </w:rPr>
        <w:t xml:space="preserve">dilation devices </w:t>
      </w:r>
      <w:r w:rsidR="00FB0BDE" w:rsidRPr="007703FF">
        <w:rPr>
          <w:rFonts w:ascii="Book Antiqua" w:hAnsi="Book Antiqua" w:cs="Times New Roman"/>
          <w:color w:val="000000" w:themeColor="text1"/>
          <w:sz w:val="24"/>
          <w:szCs w:val="24"/>
        </w:rPr>
        <w:t xml:space="preserve">through </w:t>
      </w:r>
      <w:r w:rsidR="00AA6A5C" w:rsidRPr="007703FF">
        <w:rPr>
          <w:rFonts w:ascii="Book Antiqua" w:hAnsi="Book Antiqua" w:cs="Times New Roman"/>
          <w:color w:val="000000" w:themeColor="text1"/>
          <w:sz w:val="24"/>
          <w:szCs w:val="24"/>
        </w:rPr>
        <w:t xml:space="preserve">the first SEMS cell </w:t>
      </w:r>
      <w:r w:rsidR="00F62B3D" w:rsidRPr="007703FF">
        <w:rPr>
          <w:rFonts w:ascii="Book Antiqua" w:hAnsi="Book Antiqua" w:cs="Times New Roman"/>
          <w:color w:val="000000" w:themeColor="text1"/>
          <w:sz w:val="24"/>
          <w:szCs w:val="24"/>
        </w:rPr>
        <w:t xml:space="preserve">and </w:t>
      </w:r>
      <w:r w:rsidR="00A54189" w:rsidRPr="007703FF">
        <w:rPr>
          <w:rFonts w:ascii="Book Antiqua" w:hAnsi="Book Antiqua" w:cs="Times New Roman"/>
          <w:color w:val="000000" w:themeColor="text1"/>
          <w:sz w:val="24"/>
          <w:szCs w:val="24"/>
        </w:rPr>
        <w:t xml:space="preserve">the placement of the </w:t>
      </w:r>
      <w:r w:rsidR="00F62B3D" w:rsidRPr="007703FF">
        <w:rPr>
          <w:rFonts w:ascii="Book Antiqua" w:hAnsi="Book Antiqua" w:cs="Times New Roman"/>
          <w:color w:val="000000" w:themeColor="text1"/>
          <w:sz w:val="24"/>
          <w:szCs w:val="24"/>
        </w:rPr>
        <w:t xml:space="preserve">second SEMS. </w:t>
      </w:r>
      <w:r w:rsidR="00A807A0" w:rsidRPr="007703FF">
        <w:rPr>
          <w:rFonts w:ascii="Book Antiqua" w:hAnsi="Book Antiqua" w:cs="Times New Roman"/>
          <w:color w:val="000000" w:themeColor="text1"/>
          <w:sz w:val="24"/>
          <w:szCs w:val="24"/>
        </w:rPr>
        <w:t>W</w:t>
      </w:r>
      <w:r w:rsidRPr="007703FF">
        <w:rPr>
          <w:rFonts w:ascii="Book Antiqua" w:hAnsi="Book Antiqua" w:cs="Times New Roman"/>
          <w:color w:val="000000" w:themeColor="text1"/>
          <w:sz w:val="24"/>
          <w:szCs w:val="24"/>
        </w:rPr>
        <w:t xml:space="preserve">e </w:t>
      </w:r>
      <w:r w:rsidR="00274BA6" w:rsidRPr="007703FF">
        <w:rPr>
          <w:rFonts w:ascii="Book Antiqua" w:hAnsi="Book Antiqua" w:cs="Times New Roman"/>
          <w:color w:val="000000" w:themeColor="text1"/>
          <w:sz w:val="24"/>
          <w:szCs w:val="24"/>
        </w:rPr>
        <w:t xml:space="preserve">determined </w:t>
      </w:r>
      <w:r w:rsidRPr="007703FF">
        <w:rPr>
          <w:rFonts w:ascii="Book Antiqua" w:hAnsi="Book Antiqua" w:cs="Times New Roman"/>
          <w:color w:val="000000" w:themeColor="text1"/>
          <w:sz w:val="24"/>
          <w:szCs w:val="24"/>
        </w:rPr>
        <w:t xml:space="preserve">that </w:t>
      </w:r>
      <w:r w:rsidR="00A54189" w:rsidRPr="007703FF">
        <w:rPr>
          <w:rFonts w:ascii="Book Antiqua" w:hAnsi="Book Antiqua" w:cs="Times New Roman"/>
          <w:color w:val="000000" w:themeColor="text1"/>
          <w:sz w:val="24"/>
          <w:szCs w:val="24"/>
        </w:rPr>
        <w:t>a</w:t>
      </w:r>
      <w:r w:rsidR="00F62B3D" w:rsidRPr="007703FF">
        <w:rPr>
          <w:rFonts w:ascii="Book Antiqua" w:hAnsi="Book Antiqua" w:cs="Times New Roman"/>
          <w:color w:val="000000" w:themeColor="text1"/>
          <w:sz w:val="24"/>
          <w:szCs w:val="24"/>
        </w:rPr>
        <w:t xml:space="preserve"> </w:t>
      </w:r>
      <w:r w:rsidR="00A807A0" w:rsidRPr="007703FF">
        <w:rPr>
          <w:rFonts w:ascii="Book Antiqua" w:hAnsi="Book Antiqua" w:cs="Times New Roman"/>
          <w:color w:val="000000" w:themeColor="text1"/>
          <w:sz w:val="24"/>
          <w:szCs w:val="24"/>
        </w:rPr>
        <w:t xml:space="preserve">large </w:t>
      </w:r>
      <w:r w:rsidR="00F62B3D" w:rsidRPr="007703FF">
        <w:rPr>
          <w:rFonts w:ascii="Book Antiqua" w:hAnsi="Book Antiqua" w:cs="Times New Roman"/>
          <w:color w:val="000000" w:themeColor="text1"/>
          <w:sz w:val="24"/>
          <w:szCs w:val="24"/>
        </w:rPr>
        <w:t xml:space="preserve">angle between the target biliary duct stricture and the first </w:t>
      </w:r>
      <w:r w:rsidR="004036BA" w:rsidRPr="007703FF">
        <w:rPr>
          <w:rFonts w:ascii="Book Antiqua" w:hAnsi="Book Antiqua" w:cs="Times New Roman"/>
          <w:color w:val="000000" w:themeColor="text1"/>
          <w:sz w:val="24"/>
          <w:szCs w:val="24"/>
        </w:rPr>
        <w:t>implanted SEMS</w:t>
      </w:r>
      <w:r w:rsidRPr="007703FF">
        <w:rPr>
          <w:rFonts w:ascii="Book Antiqua" w:hAnsi="Book Antiqua" w:cs="Times New Roman"/>
          <w:color w:val="000000" w:themeColor="text1"/>
          <w:sz w:val="24"/>
          <w:szCs w:val="24"/>
        </w:rPr>
        <w:t xml:space="preserve"> </w:t>
      </w:r>
      <w:r w:rsidR="00A54189" w:rsidRPr="007703FF">
        <w:rPr>
          <w:rFonts w:ascii="Book Antiqua" w:hAnsi="Book Antiqua" w:cs="Times New Roman"/>
          <w:color w:val="000000" w:themeColor="text1"/>
          <w:sz w:val="24"/>
          <w:szCs w:val="24"/>
        </w:rPr>
        <w:t>i</w:t>
      </w:r>
      <w:r w:rsidRPr="007703FF">
        <w:rPr>
          <w:rFonts w:ascii="Book Antiqua" w:hAnsi="Book Antiqua" w:cs="Times New Roman"/>
          <w:color w:val="000000" w:themeColor="text1"/>
          <w:sz w:val="24"/>
          <w:szCs w:val="24"/>
        </w:rPr>
        <w:t xml:space="preserve">s </w:t>
      </w:r>
      <w:r w:rsidR="00274BA6" w:rsidRPr="007703FF">
        <w:rPr>
          <w:rFonts w:ascii="Book Antiqua" w:hAnsi="Book Antiqua" w:cs="Times New Roman"/>
          <w:color w:val="000000" w:themeColor="text1"/>
          <w:sz w:val="24"/>
          <w:szCs w:val="24"/>
        </w:rPr>
        <w:t xml:space="preserve">a </w:t>
      </w:r>
      <w:r w:rsidRPr="007703FF">
        <w:rPr>
          <w:rFonts w:ascii="Book Antiqua" w:hAnsi="Book Antiqua" w:cs="Times New Roman"/>
          <w:color w:val="000000" w:themeColor="text1"/>
          <w:sz w:val="24"/>
          <w:szCs w:val="24"/>
        </w:rPr>
        <w:t>pr</w:t>
      </w:r>
      <w:r w:rsidR="00C5369B" w:rsidRPr="007703FF">
        <w:rPr>
          <w:rFonts w:ascii="Book Antiqua" w:hAnsi="Book Antiqua" w:cs="Times New Roman"/>
          <w:color w:val="000000" w:themeColor="text1"/>
          <w:sz w:val="24"/>
          <w:szCs w:val="24"/>
        </w:rPr>
        <w:t>edictive risk factor for endoscopic stent-in-stent</w:t>
      </w:r>
      <w:r w:rsidRPr="007703FF">
        <w:rPr>
          <w:rFonts w:ascii="Book Antiqua" w:hAnsi="Book Antiqua" w:cs="Times New Roman"/>
          <w:color w:val="000000" w:themeColor="text1"/>
          <w:sz w:val="24"/>
          <w:szCs w:val="24"/>
        </w:rPr>
        <w:t xml:space="preserve"> SEMS</w:t>
      </w:r>
      <w:r w:rsidR="004B47F2" w:rsidRPr="007703FF">
        <w:rPr>
          <w:rFonts w:ascii="Book Antiqua" w:hAnsi="Book Antiqua" w:cs="Times New Roman"/>
          <w:color w:val="000000" w:themeColor="text1"/>
          <w:sz w:val="24"/>
          <w:szCs w:val="24"/>
        </w:rPr>
        <w:t xml:space="preserve"> placement failure</w:t>
      </w:r>
      <w:r w:rsidRPr="007703FF">
        <w:rPr>
          <w:rFonts w:ascii="Book Antiqua" w:hAnsi="Book Antiqua" w:cs="Times New Roman"/>
          <w:color w:val="000000" w:themeColor="text1"/>
          <w:sz w:val="24"/>
          <w:szCs w:val="24"/>
        </w:rPr>
        <w:t>.</w:t>
      </w:r>
    </w:p>
    <w:p w14:paraId="3054FF34" w14:textId="65CAE1B5" w:rsidR="00C7226D" w:rsidRPr="007703FF" w:rsidRDefault="00C7226D" w:rsidP="00851D78">
      <w:pPr>
        <w:spacing w:line="360" w:lineRule="auto"/>
        <w:contextualSpacing/>
        <w:rPr>
          <w:rFonts w:ascii="Book Antiqua" w:eastAsia="宋体" w:hAnsi="Book Antiqua" w:cs="Times New Roman"/>
          <w:color w:val="000000" w:themeColor="text1"/>
          <w:sz w:val="24"/>
          <w:szCs w:val="24"/>
          <w:lang w:eastAsia="zh-CN"/>
        </w:rPr>
      </w:pPr>
    </w:p>
    <w:p w14:paraId="4716695C" w14:textId="77777777" w:rsidR="00B70B9C" w:rsidRPr="007703FF" w:rsidRDefault="00B70B9C" w:rsidP="00851D78">
      <w:pPr>
        <w:spacing w:line="360" w:lineRule="auto"/>
        <w:contextualSpacing/>
        <w:rPr>
          <w:rFonts w:ascii="Book Antiqua" w:hAnsi="Book Antiqua" w:cs="Times New Roman"/>
          <w:caps/>
          <w:color w:val="000000" w:themeColor="text1"/>
          <w:sz w:val="24"/>
          <w:szCs w:val="24"/>
        </w:rPr>
      </w:pPr>
      <w:r w:rsidRPr="007703FF">
        <w:rPr>
          <w:rFonts w:ascii="Book Antiqua" w:hAnsi="Book Antiqua" w:cs="Times New Roman"/>
          <w:b/>
          <w:caps/>
          <w:color w:val="000000" w:themeColor="text1"/>
          <w:sz w:val="24"/>
          <w:szCs w:val="24"/>
        </w:rPr>
        <w:t>Acknowledgements</w:t>
      </w:r>
    </w:p>
    <w:p w14:paraId="41D4D513" w14:textId="530DD93A" w:rsidR="00B70B9C" w:rsidRPr="007703FF" w:rsidRDefault="00B70B9C" w:rsidP="00851D78">
      <w:pPr>
        <w:widowControl/>
        <w:spacing w:line="360" w:lineRule="auto"/>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t>We thank all of the staff members of the Department of Gastroenterology of Fukushima Medical University, the Department of Endoscopy of Fukushima Medical University Hospital, and the gastroenterology ward of Fukushima Medical University Hospital. We also thank American Journal Experts for their English proofreading services.</w:t>
      </w:r>
    </w:p>
    <w:p w14:paraId="7B003B3C" w14:textId="77777777" w:rsidR="00C7226D" w:rsidRPr="007703FF" w:rsidRDefault="00C7226D" w:rsidP="00851D78">
      <w:pPr>
        <w:widowControl/>
        <w:spacing w:line="360" w:lineRule="auto"/>
        <w:rPr>
          <w:rFonts w:ascii="Book Antiqua" w:eastAsia="宋体" w:hAnsi="Book Antiqua" w:cs="Arial"/>
          <w:b/>
          <w:color w:val="000000" w:themeColor="text1"/>
          <w:sz w:val="24"/>
          <w:szCs w:val="24"/>
          <w:lang w:eastAsia="zh-CN"/>
        </w:rPr>
      </w:pPr>
    </w:p>
    <w:p w14:paraId="6E60420C" w14:textId="694DB7E6" w:rsidR="00C7226D" w:rsidRPr="007703FF" w:rsidRDefault="00D2711A" w:rsidP="00851D78">
      <w:pPr>
        <w:widowControl/>
        <w:spacing w:line="360" w:lineRule="auto"/>
        <w:rPr>
          <w:rFonts w:ascii="Book Antiqua" w:eastAsia="宋体" w:hAnsi="Book Antiqua"/>
          <w:b/>
          <w:caps/>
          <w:color w:val="000000" w:themeColor="text1"/>
          <w:sz w:val="24"/>
          <w:szCs w:val="24"/>
          <w:lang w:eastAsia="zh-CN"/>
        </w:rPr>
      </w:pPr>
      <w:bookmarkStart w:id="149" w:name="OLE_LINK38"/>
      <w:bookmarkStart w:id="150" w:name="OLE_LINK39"/>
      <w:r w:rsidRPr="007703FF">
        <w:rPr>
          <w:rFonts w:ascii="Book Antiqua" w:hAnsi="Book Antiqua"/>
          <w:b/>
          <w:caps/>
          <w:color w:val="000000" w:themeColor="text1"/>
          <w:sz w:val="24"/>
          <w:szCs w:val="24"/>
        </w:rPr>
        <w:t>comments</w:t>
      </w:r>
      <w:bookmarkEnd w:id="149"/>
      <w:bookmarkEnd w:id="150"/>
    </w:p>
    <w:p w14:paraId="7DD2A61D" w14:textId="17B77EAD" w:rsidR="00C7226D" w:rsidRPr="007703FF" w:rsidRDefault="00C7226D" w:rsidP="00851D78">
      <w:pPr>
        <w:spacing w:line="360" w:lineRule="auto"/>
        <w:rPr>
          <w:rFonts w:ascii="Book Antiqua" w:hAnsi="Book Antiqua"/>
          <w:b/>
          <w:bCs/>
          <w:i/>
          <w:color w:val="000000" w:themeColor="text1"/>
          <w:sz w:val="24"/>
          <w:szCs w:val="24"/>
        </w:rPr>
      </w:pPr>
      <w:r w:rsidRPr="007703FF">
        <w:rPr>
          <w:rFonts w:ascii="Book Antiqua" w:hAnsi="Book Antiqua"/>
          <w:b/>
          <w:bCs/>
          <w:i/>
          <w:color w:val="000000" w:themeColor="text1"/>
          <w:sz w:val="24"/>
          <w:szCs w:val="24"/>
        </w:rPr>
        <w:t>Background</w:t>
      </w:r>
    </w:p>
    <w:p w14:paraId="7583662C" w14:textId="70434C0B" w:rsidR="0065257E" w:rsidRPr="007703FF" w:rsidRDefault="0065257E" w:rsidP="00851D78">
      <w:pPr>
        <w:spacing w:line="360" w:lineRule="auto"/>
        <w:rPr>
          <w:rFonts w:ascii="Book Antiqua" w:eastAsia="宋体" w:hAnsi="Book Antiqua" w:cs="Times New Roman"/>
          <w:color w:val="000000" w:themeColor="text1"/>
          <w:sz w:val="24"/>
          <w:szCs w:val="24"/>
          <w:lang w:eastAsia="zh-CN"/>
        </w:rPr>
      </w:pPr>
      <w:r w:rsidRPr="007703FF">
        <w:rPr>
          <w:rFonts w:ascii="Book Antiqua" w:hAnsi="Book Antiqua"/>
          <w:bCs/>
          <w:color w:val="000000" w:themeColor="text1"/>
          <w:sz w:val="24"/>
          <w:szCs w:val="24"/>
        </w:rPr>
        <w:t xml:space="preserve">Endoscopic biliary drainage is the first choice for biliary drainage in </w:t>
      </w:r>
      <w:proofErr w:type="spellStart"/>
      <w:r w:rsidRPr="007703FF">
        <w:rPr>
          <w:rFonts w:ascii="Book Antiqua" w:hAnsi="Book Antiqua"/>
          <w:bCs/>
          <w:color w:val="000000" w:themeColor="text1"/>
          <w:sz w:val="24"/>
          <w:szCs w:val="24"/>
        </w:rPr>
        <w:t>unresectable</w:t>
      </w:r>
      <w:proofErr w:type="spellEnd"/>
      <w:r w:rsidRPr="007703FF">
        <w:rPr>
          <w:rFonts w:ascii="Book Antiqua" w:hAnsi="Book Antiqua"/>
          <w:bCs/>
          <w:color w:val="000000" w:themeColor="text1"/>
          <w:sz w:val="24"/>
          <w:szCs w:val="24"/>
        </w:rPr>
        <w:t xml:space="preserve"> malignant biliary </w:t>
      </w:r>
      <w:r w:rsidR="00000EB4" w:rsidRPr="007703FF">
        <w:rPr>
          <w:rFonts w:ascii="Book Antiqua" w:hAnsi="Book Antiqua"/>
          <w:bCs/>
          <w:color w:val="000000" w:themeColor="text1"/>
          <w:sz w:val="24"/>
          <w:szCs w:val="24"/>
        </w:rPr>
        <w:t xml:space="preserve">obstruction patients. </w:t>
      </w:r>
      <w:r w:rsidR="00A60059" w:rsidRPr="007703FF">
        <w:rPr>
          <w:rFonts w:ascii="Book Antiqua" w:hAnsi="Book Antiqua"/>
          <w:bCs/>
          <w:color w:val="000000" w:themeColor="text1"/>
          <w:sz w:val="24"/>
          <w:szCs w:val="24"/>
        </w:rPr>
        <w:t xml:space="preserve">Among </w:t>
      </w:r>
      <w:r w:rsidR="00000EB4" w:rsidRPr="007703FF">
        <w:rPr>
          <w:rFonts w:ascii="Book Antiqua" w:hAnsi="Book Antiqua"/>
          <w:bCs/>
          <w:color w:val="000000" w:themeColor="text1"/>
          <w:sz w:val="24"/>
          <w:szCs w:val="24"/>
        </w:rPr>
        <w:t xml:space="preserve">drainage stents, metallic stents </w:t>
      </w:r>
      <w:r w:rsidR="00A60059" w:rsidRPr="007703FF">
        <w:rPr>
          <w:rFonts w:ascii="Book Antiqua" w:hAnsi="Book Antiqua"/>
          <w:bCs/>
          <w:color w:val="000000" w:themeColor="text1"/>
          <w:sz w:val="24"/>
          <w:szCs w:val="24"/>
        </w:rPr>
        <w:t xml:space="preserve">are </w:t>
      </w:r>
      <w:r w:rsidR="00000EB4" w:rsidRPr="007703FF">
        <w:rPr>
          <w:rFonts w:ascii="Book Antiqua" w:hAnsi="Book Antiqua"/>
          <w:bCs/>
          <w:color w:val="000000" w:themeColor="text1"/>
          <w:sz w:val="24"/>
          <w:szCs w:val="24"/>
        </w:rPr>
        <w:t xml:space="preserve">more effective than plastic stents. </w:t>
      </w:r>
      <w:r w:rsidRPr="007703FF">
        <w:rPr>
          <w:rFonts w:ascii="Book Antiqua" w:hAnsi="Book Antiqua" w:cs="Times New Roman"/>
          <w:color w:val="000000" w:themeColor="text1"/>
          <w:sz w:val="24"/>
          <w:szCs w:val="24"/>
        </w:rPr>
        <w:t>The placement of multiple endoscopic self-expandable metallic stents (SEMSs) to relieve a malignant biliary obstruction is often challenging. Therefore, we investigated the factors predictive of failure when placing a second SEMS.</w:t>
      </w:r>
    </w:p>
    <w:p w14:paraId="35D06559" w14:textId="77777777" w:rsidR="00BF3B4A" w:rsidRPr="007703FF" w:rsidRDefault="00BF3B4A" w:rsidP="00851D78">
      <w:pPr>
        <w:spacing w:line="360" w:lineRule="auto"/>
        <w:rPr>
          <w:rFonts w:ascii="Book Antiqua" w:eastAsia="宋体" w:hAnsi="Book Antiqua"/>
          <w:bCs/>
          <w:color w:val="000000" w:themeColor="text1"/>
          <w:sz w:val="24"/>
          <w:szCs w:val="24"/>
          <w:lang w:eastAsia="zh-CN"/>
        </w:rPr>
      </w:pPr>
    </w:p>
    <w:p w14:paraId="2D476919" w14:textId="77777777" w:rsidR="00C7226D" w:rsidRPr="007703FF" w:rsidRDefault="00C7226D" w:rsidP="00851D78">
      <w:pPr>
        <w:spacing w:line="360" w:lineRule="auto"/>
        <w:rPr>
          <w:rFonts w:ascii="Book Antiqua" w:hAnsi="Book Antiqua"/>
          <w:b/>
          <w:bCs/>
          <w:i/>
          <w:color w:val="000000" w:themeColor="text1"/>
          <w:sz w:val="24"/>
          <w:szCs w:val="24"/>
        </w:rPr>
      </w:pPr>
      <w:r w:rsidRPr="007703FF">
        <w:rPr>
          <w:rFonts w:ascii="Book Antiqua" w:hAnsi="Book Antiqua"/>
          <w:b/>
          <w:bCs/>
          <w:i/>
          <w:color w:val="000000" w:themeColor="text1"/>
          <w:sz w:val="24"/>
          <w:szCs w:val="24"/>
        </w:rPr>
        <w:t>Research frontiers</w:t>
      </w:r>
    </w:p>
    <w:p w14:paraId="31366BDE" w14:textId="13FF3D42" w:rsidR="0019554F" w:rsidRPr="007703FF" w:rsidRDefault="00A60059" w:rsidP="00851D78">
      <w:pPr>
        <w:spacing w:line="360" w:lineRule="auto"/>
        <w:rPr>
          <w:rFonts w:ascii="Book Antiqua" w:eastAsia="宋体" w:hAnsi="Book Antiqua" w:cs="Times New Roman"/>
          <w:color w:val="000000" w:themeColor="text1"/>
          <w:sz w:val="24"/>
          <w:szCs w:val="24"/>
          <w:lang w:eastAsia="zh-CN"/>
        </w:rPr>
      </w:pPr>
      <w:r w:rsidRPr="007703FF">
        <w:rPr>
          <w:rFonts w:ascii="Book Antiqua" w:hAnsi="Book Antiqua"/>
          <w:color w:val="000000" w:themeColor="text1"/>
          <w:sz w:val="24"/>
          <w:szCs w:val="24"/>
        </w:rPr>
        <w:t xml:space="preserve">Regarding </w:t>
      </w:r>
      <w:r w:rsidR="00B03F3F" w:rsidRPr="007703FF">
        <w:rPr>
          <w:rFonts w:ascii="Book Antiqua" w:hAnsi="Book Antiqua"/>
          <w:color w:val="000000" w:themeColor="text1"/>
          <w:sz w:val="24"/>
          <w:szCs w:val="24"/>
        </w:rPr>
        <w:t xml:space="preserve">endoscopic stent-in-stent SEMS insertion, which stents should </w:t>
      </w:r>
      <w:r w:rsidRPr="007703FF">
        <w:rPr>
          <w:rFonts w:ascii="Book Antiqua" w:hAnsi="Book Antiqua"/>
          <w:color w:val="000000" w:themeColor="text1"/>
          <w:sz w:val="24"/>
          <w:szCs w:val="24"/>
        </w:rPr>
        <w:t xml:space="preserve">be </w:t>
      </w:r>
      <w:r w:rsidR="00B03F3F" w:rsidRPr="007703FF">
        <w:rPr>
          <w:rFonts w:ascii="Book Antiqua" w:hAnsi="Book Antiqua"/>
          <w:color w:val="000000" w:themeColor="text1"/>
          <w:sz w:val="24"/>
          <w:szCs w:val="24"/>
        </w:rPr>
        <w:t>use</w:t>
      </w:r>
      <w:r w:rsidRPr="007703FF">
        <w:rPr>
          <w:rFonts w:ascii="Book Antiqua" w:hAnsi="Book Antiqua"/>
          <w:color w:val="000000" w:themeColor="text1"/>
          <w:sz w:val="24"/>
          <w:szCs w:val="24"/>
        </w:rPr>
        <w:t>d</w:t>
      </w:r>
      <w:r w:rsidR="00B03F3F" w:rsidRPr="007703FF">
        <w:rPr>
          <w:rFonts w:ascii="Book Antiqua" w:hAnsi="Book Antiqua"/>
          <w:color w:val="000000" w:themeColor="text1"/>
          <w:sz w:val="24"/>
          <w:szCs w:val="24"/>
        </w:rPr>
        <w:t xml:space="preserve"> is major topic of discussion. On the other hand, </w:t>
      </w:r>
      <w:r w:rsidR="00B03F3F" w:rsidRPr="007703FF">
        <w:rPr>
          <w:rFonts w:ascii="Book Antiqua" w:hAnsi="Book Antiqua" w:cs="Times New Roman"/>
          <w:color w:val="000000" w:themeColor="text1"/>
          <w:sz w:val="24"/>
          <w:szCs w:val="24"/>
        </w:rPr>
        <w:t>predictive risk factor</w:t>
      </w:r>
      <w:r w:rsidRPr="007703FF">
        <w:rPr>
          <w:rFonts w:ascii="Book Antiqua" w:hAnsi="Book Antiqua" w:cs="Times New Roman"/>
          <w:color w:val="000000" w:themeColor="text1"/>
          <w:sz w:val="24"/>
          <w:szCs w:val="24"/>
        </w:rPr>
        <w:t>s</w:t>
      </w:r>
      <w:r w:rsidR="00B03F3F"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of </w:t>
      </w:r>
      <w:r w:rsidR="00B03F3F" w:rsidRPr="007703FF">
        <w:rPr>
          <w:rFonts w:ascii="Book Antiqua" w:hAnsi="Book Antiqua" w:cs="Times New Roman"/>
          <w:color w:val="000000" w:themeColor="text1"/>
          <w:sz w:val="24"/>
          <w:szCs w:val="24"/>
        </w:rPr>
        <w:t xml:space="preserve">endoscopic </w:t>
      </w:r>
      <w:r w:rsidR="00B03F3F" w:rsidRPr="007703FF">
        <w:rPr>
          <w:rFonts w:ascii="Book Antiqua" w:hAnsi="Book Antiqua" w:cs="Times New Roman"/>
          <w:color w:val="000000" w:themeColor="text1"/>
          <w:sz w:val="24"/>
          <w:szCs w:val="24"/>
        </w:rPr>
        <w:lastRenderedPageBreak/>
        <w:t xml:space="preserve">stent-in-stent SEMS placement failure </w:t>
      </w:r>
      <w:r w:rsidRPr="007703FF">
        <w:rPr>
          <w:rFonts w:ascii="Book Antiqua" w:hAnsi="Book Antiqua" w:cs="Times New Roman"/>
          <w:color w:val="000000" w:themeColor="text1"/>
          <w:sz w:val="24"/>
          <w:szCs w:val="24"/>
        </w:rPr>
        <w:t>have</w:t>
      </w:r>
      <w:r w:rsidR="00825D60" w:rsidRPr="007703FF">
        <w:rPr>
          <w:rFonts w:ascii="Book Antiqua" w:hAnsi="Book Antiqua" w:cs="Times New Roman"/>
          <w:color w:val="000000" w:themeColor="text1"/>
          <w:sz w:val="24"/>
          <w:szCs w:val="24"/>
        </w:rPr>
        <w:t xml:space="preserve"> not</w:t>
      </w:r>
      <w:r w:rsidR="00B03F3F" w:rsidRPr="007703FF">
        <w:rPr>
          <w:rFonts w:ascii="Book Antiqua" w:hAnsi="Book Antiqua" w:cs="Times New Roman"/>
          <w:color w:val="000000" w:themeColor="text1"/>
          <w:sz w:val="24"/>
          <w:szCs w:val="24"/>
        </w:rPr>
        <w:t xml:space="preserve"> </w:t>
      </w:r>
      <w:r w:rsidRPr="007703FF">
        <w:rPr>
          <w:rFonts w:ascii="Book Antiqua" w:hAnsi="Book Antiqua" w:cs="Times New Roman"/>
          <w:color w:val="000000" w:themeColor="text1"/>
          <w:sz w:val="24"/>
          <w:szCs w:val="24"/>
        </w:rPr>
        <w:t xml:space="preserve">been </w:t>
      </w:r>
      <w:r w:rsidR="00B03F3F" w:rsidRPr="007703FF">
        <w:rPr>
          <w:rFonts w:ascii="Book Antiqua" w:hAnsi="Book Antiqua" w:cs="Times New Roman"/>
          <w:color w:val="000000" w:themeColor="text1"/>
          <w:sz w:val="24"/>
          <w:szCs w:val="24"/>
        </w:rPr>
        <w:t>sufficiently</w:t>
      </w:r>
      <w:r w:rsidRPr="007703FF">
        <w:rPr>
          <w:rFonts w:ascii="Book Antiqua" w:hAnsi="Book Antiqua" w:cs="Times New Roman"/>
          <w:color w:val="000000" w:themeColor="text1"/>
          <w:sz w:val="24"/>
          <w:szCs w:val="24"/>
        </w:rPr>
        <w:t xml:space="preserve"> validated</w:t>
      </w:r>
      <w:r w:rsidR="00B03F3F" w:rsidRPr="007703FF">
        <w:rPr>
          <w:rFonts w:ascii="Book Antiqua" w:hAnsi="Book Antiqua" w:cs="Times New Roman"/>
          <w:color w:val="000000" w:themeColor="text1"/>
          <w:sz w:val="24"/>
          <w:szCs w:val="24"/>
        </w:rPr>
        <w:t>.</w:t>
      </w:r>
    </w:p>
    <w:p w14:paraId="36B17DAB" w14:textId="77777777" w:rsidR="00BF3B4A" w:rsidRPr="007703FF" w:rsidRDefault="00BF3B4A" w:rsidP="00851D78">
      <w:pPr>
        <w:spacing w:line="360" w:lineRule="auto"/>
        <w:rPr>
          <w:rFonts w:ascii="Book Antiqua" w:eastAsia="宋体" w:hAnsi="Book Antiqua"/>
          <w:color w:val="000000" w:themeColor="text1"/>
          <w:sz w:val="24"/>
          <w:szCs w:val="24"/>
          <w:lang w:eastAsia="zh-CN"/>
        </w:rPr>
      </w:pPr>
    </w:p>
    <w:p w14:paraId="001F1DC9" w14:textId="77777777" w:rsidR="00C7226D" w:rsidRPr="007703FF" w:rsidRDefault="00C7226D" w:rsidP="00851D78">
      <w:pPr>
        <w:spacing w:line="360" w:lineRule="auto"/>
        <w:rPr>
          <w:rFonts w:ascii="Book Antiqua" w:hAnsi="Book Antiqua"/>
          <w:i/>
          <w:color w:val="000000" w:themeColor="text1"/>
          <w:sz w:val="24"/>
          <w:szCs w:val="24"/>
        </w:rPr>
      </w:pPr>
      <w:r w:rsidRPr="007703FF">
        <w:rPr>
          <w:rFonts w:ascii="Book Antiqua" w:hAnsi="Book Antiqua"/>
          <w:b/>
          <w:bCs/>
          <w:i/>
          <w:color w:val="000000" w:themeColor="text1"/>
          <w:sz w:val="24"/>
          <w:szCs w:val="24"/>
        </w:rPr>
        <w:t>Innovations and breakthroughs</w:t>
      </w:r>
    </w:p>
    <w:p w14:paraId="59C49DA7" w14:textId="7751579A" w:rsidR="00B03F3F" w:rsidRPr="007703FF" w:rsidRDefault="00DA507B" w:rsidP="00851D78">
      <w:pPr>
        <w:spacing w:line="360" w:lineRule="auto"/>
        <w:rPr>
          <w:rFonts w:ascii="Book Antiqua" w:eastAsia="宋体" w:hAnsi="Book Antiqua" w:cs="Times New Roman"/>
          <w:color w:val="000000" w:themeColor="text1"/>
          <w:sz w:val="24"/>
          <w:szCs w:val="24"/>
          <w:lang w:eastAsia="zh-CN"/>
        </w:rPr>
      </w:pPr>
      <w:r w:rsidRPr="007703FF">
        <w:rPr>
          <w:rFonts w:ascii="Book Antiqua" w:hAnsi="Book Antiqua" w:cs="Times New Roman"/>
          <w:color w:val="000000" w:themeColor="text1"/>
          <w:sz w:val="24"/>
          <w:szCs w:val="24"/>
        </w:rPr>
        <w:t>This is the first report</w:t>
      </w:r>
      <w:r w:rsidR="00B03F3F" w:rsidRPr="007703FF">
        <w:rPr>
          <w:rFonts w:ascii="Book Antiqua" w:hAnsi="Book Antiqua" w:cs="Times New Roman"/>
          <w:color w:val="000000" w:themeColor="text1"/>
          <w:sz w:val="24"/>
          <w:szCs w:val="24"/>
        </w:rPr>
        <w:t xml:space="preserve"> to investigate the relationship between details of the biliary obstructive state and the failure of endoscopic stent-in-stent SEMS placement. We found that a large angle between the target biliary duct stricture and the first </w:t>
      </w:r>
      <w:r w:rsidR="004036BA" w:rsidRPr="007703FF">
        <w:rPr>
          <w:rFonts w:ascii="Book Antiqua" w:hAnsi="Book Antiqua" w:cs="Times New Roman"/>
          <w:color w:val="000000" w:themeColor="text1"/>
          <w:sz w:val="24"/>
          <w:szCs w:val="24"/>
        </w:rPr>
        <w:t>implanted SEMS</w:t>
      </w:r>
      <w:r w:rsidR="00B03F3F" w:rsidRPr="007703FF">
        <w:rPr>
          <w:rFonts w:ascii="Book Antiqua" w:hAnsi="Book Antiqua" w:cs="Times New Roman"/>
          <w:color w:val="000000" w:themeColor="text1"/>
          <w:sz w:val="24"/>
          <w:szCs w:val="24"/>
        </w:rPr>
        <w:t xml:space="preserve"> is a predictive risk factor for endoscopic stent-in-stent SEMS placement failure.</w:t>
      </w:r>
    </w:p>
    <w:p w14:paraId="3B5BE2B5" w14:textId="77777777" w:rsidR="00BF3B4A" w:rsidRPr="007703FF" w:rsidRDefault="00BF3B4A" w:rsidP="00851D78">
      <w:pPr>
        <w:spacing w:line="360" w:lineRule="auto"/>
        <w:rPr>
          <w:rFonts w:ascii="Book Antiqua" w:eastAsia="宋体" w:hAnsi="Book Antiqua"/>
          <w:color w:val="000000" w:themeColor="text1"/>
          <w:sz w:val="24"/>
          <w:szCs w:val="24"/>
          <w:lang w:eastAsia="zh-CN"/>
        </w:rPr>
      </w:pPr>
    </w:p>
    <w:p w14:paraId="08E1C69D" w14:textId="77777777" w:rsidR="00C7226D" w:rsidRPr="007703FF" w:rsidRDefault="00C7226D" w:rsidP="00851D78">
      <w:pPr>
        <w:spacing w:line="360" w:lineRule="auto"/>
        <w:rPr>
          <w:rFonts w:ascii="Book Antiqua" w:hAnsi="Book Antiqua"/>
          <w:b/>
          <w:bCs/>
          <w:i/>
          <w:color w:val="000000" w:themeColor="text1"/>
          <w:sz w:val="24"/>
          <w:szCs w:val="24"/>
        </w:rPr>
      </w:pPr>
      <w:r w:rsidRPr="007703FF">
        <w:rPr>
          <w:rFonts w:ascii="Book Antiqua" w:hAnsi="Book Antiqua"/>
          <w:b/>
          <w:bCs/>
          <w:i/>
          <w:color w:val="000000" w:themeColor="text1"/>
          <w:sz w:val="24"/>
          <w:szCs w:val="24"/>
        </w:rPr>
        <w:t xml:space="preserve">Applications </w:t>
      </w:r>
    </w:p>
    <w:p w14:paraId="32912EA3" w14:textId="7BB5756F" w:rsidR="00DA507B" w:rsidRPr="007703FF" w:rsidRDefault="00E649E6" w:rsidP="00851D78">
      <w:pPr>
        <w:spacing w:line="360" w:lineRule="auto"/>
        <w:rPr>
          <w:rFonts w:ascii="Book Antiqua" w:eastAsia="宋体" w:hAnsi="Book Antiqua" w:cs="Times New Roman"/>
          <w:color w:val="000000" w:themeColor="text1"/>
          <w:sz w:val="24"/>
          <w:szCs w:val="24"/>
          <w:lang w:eastAsia="zh-CN"/>
        </w:rPr>
      </w:pPr>
      <w:r w:rsidRPr="007703FF">
        <w:rPr>
          <w:rFonts w:ascii="Book Antiqua" w:hAnsi="Book Antiqua" w:cs="Times New Roman"/>
          <w:color w:val="000000" w:themeColor="text1"/>
          <w:sz w:val="24"/>
          <w:szCs w:val="24"/>
        </w:rPr>
        <w:t>If the risk factor</w:t>
      </w:r>
      <w:r w:rsidR="00A60059" w:rsidRPr="007703FF">
        <w:rPr>
          <w:rFonts w:ascii="Book Antiqua" w:hAnsi="Book Antiqua" w:cs="Times New Roman"/>
          <w:color w:val="000000" w:themeColor="text1"/>
          <w:sz w:val="24"/>
          <w:szCs w:val="24"/>
        </w:rPr>
        <w:t>s</w:t>
      </w:r>
      <w:r w:rsidRPr="007703FF">
        <w:rPr>
          <w:rFonts w:ascii="Book Antiqua" w:hAnsi="Book Antiqua" w:cs="Times New Roman"/>
          <w:color w:val="000000" w:themeColor="text1"/>
          <w:sz w:val="24"/>
          <w:szCs w:val="24"/>
        </w:rPr>
        <w:t xml:space="preserve"> </w:t>
      </w:r>
      <w:r w:rsidR="00A60059" w:rsidRPr="007703FF">
        <w:rPr>
          <w:rFonts w:ascii="Book Antiqua" w:hAnsi="Book Antiqua" w:cs="Times New Roman"/>
          <w:color w:val="000000" w:themeColor="text1"/>
          <w:sz w:val="24"/>
          <w:szCs w:val="24"/>
        </w:rPr>
        <w:t xml:space="preserve">of </w:t>
      </w:r>
      <w:r w:rsidRPr="007703FF">
        <w:rPr>
          <w:rFonts w:ascii="Book Antiqua" w:hAnsi="Book Antiqua" w:cs="Times New Roman"/>
          <w:color w:val="000000" w:themeColor="text1"/>
          <w:sz w:val="24"/>
          <w:szCs w:val="24"/>
        </w:rPr>
        <w:t xml:space="preserve">endoscopic stent-in-stent SEMS placement failure </w:t>
      </w:r>
      <w:r w:rsidR="00A60059" w:rsidRPr="007703FF">
        <w:rPr>
          <w:rFonts w:ascii="Book Antiqua" w:hAnsi="Book Antiqua" w:cs="Times New Roman"/>
          <w:color w:val="000000" w:themeColor="text1"/>
          <w:sz w:val="24"/>
          <w:szCs w:val="24"/>
        </w:rPr>
        <w:t xml:space="preserve">are </w:t>
      </w:r>
      <w:r w:rsidRPr="007703FF">
        <w:rPr>
          <w:rFonts w:ascii="Book Antiqua" w:hAnsi="Book Antiqua" w:cs="Times New Roman"/>
          <w:color w:val="000000" w:themeColor="text1"/>
          <w:sz w:val="24"/>
          <w:szCs w:val="24"/>
        </w:rPr>
        <w:t xml:space="preserve">known, </w:t>
      </w:r>
      <w:r w:rsidR="00A60059" w:rsidRPr="007703FF">
        <w:rPr>
          <w:rFonts w:ascii="Book Antiqua" w:hAnsi="Book Antiqua" w:cs="Times New Roman"/>
          <w:color w:val="000000" w:themeColor="text1"/>
          <w:sz w:val="24"/>
          <w:szCs w:val="24"/>
        </w:rPr>
        <w:t xml:space="preserve">time spent on </w:t>
      </w:r>
      <w:r w:rsidRPr="007703FF">
        <w:rPr>
          <w:rFonts w:ascii="Book Antiqua" w:hAnsi="Book Antiqua" w:cs="Times New Roman"/>
          <w:color w:val="000000" w:themeColor="text1"/>
          <w:sz w:val="24"/>
          <w:szCs w:val="24"/>
        </w:rPr>
        <w:t>procedure</w:t>
      </w:r>
      <w:r w:rsidR="00A60059" w:rsidRPr="007703FF">
        <w:rPr>
          <w:rFonts w:ascii="Book Antiqua" w:hAnsi="Book Antiqua" w:cs="Times New Roman"/>
          <w:color w:val="000000" w:themeColor="text1"/>
          <w:sz w:val="24"/>
          <w:szCs w:val="24"/>
        </w:rPr>
        <w:t>s</w:t>
      </w:r>
      <w:r w:rsidRPr="007703FF">
        <w:rPr>
          <w:rFonts w:ascii="Book Antiqua" w:hAnsi="Book Antiqua" w:cs="Times New Roman"/>
          <w:color w:val="000000" w:themeColor="text1"/>
          <w:sz w:val="24"/>
          <w:szCs w:val="24"/>
        </w:rPr>
        <w:t xml:space="preserve"> will not </w:t>
      </w:r>
      <w:r w:rsidR="00A60059" w:rsidRPr="007703FF">
        <w:rPr>
          <w:rFonts w:ascii="Book Antiqua" w:hAnsi="Book Antiqua" w:cs="Times New Roman"/>
          <w:color w:val="000000" w:themeColor="text1"/>
          <w:sz w:val="24"/>
          <w:szCs w:val="24"/>
        </w:rPr>
        <w:t xml:space="preserve">be </w:t>
      </w:r>
      <w:r w:rsidRPr="007703FF">
        <w:rPr>
          <w:rFonts w:ascii="Book Antiqua" w:hAnsi="Book Antiqua" w:cs="Times New Roman"/>
          <w:color w:val="000000" w:themeColor="text1"/>
          <w:sz w:val="24"/>
          <w:szCs w:val="24"/>
        </w:rPr>
        <w:t>waste</w:t>
      </w:r>
      <w:r w:rsidR="00A60059" w:rsidRPr="007703FF">
        <w:rPr>
          <w:rFonts w:ascii="Book Antiqua" w:hAnsi="Book Antiqua" w:cs="Times New Roman"/>
          <w:color w:val="000000" w:themeColor="text1"/>
          <w:sz w:val="24"/>
          <w:szCs w:val="24"/>
        </w:rPr>
        <w:t>d</w:t>
      </w:r>
      <w:r w:rsidRPr="007703FF">
        <w:rPr>
          <w:rFonts w:ascii="Book Antiqua" w:hAnsi="Book Antiqua" w:cs="Times New Roman"/>
          <w:color w:val="000000" w:themeColor="text1"/>
          <w:sz w:val="24"/>
          <w:szCs w:val="24"/>
        </w:rPr>
        <w:t xml:space="preserve">. </w:t>
      </w:r>
      <w:r w:rsidR="00034949" w:rsidRPr="007703FF">
        <w:rPr>
          <w:rFonts w:ascii="Book Antiqua" w:hAnsi="Book Antiqua" w:cs="Times New Roman"/>
          <w:color w:val="000000" w:themeColor="text1"/>
          <w:sz w:val="24"/>
          <w:szCs w:val="24"/>
        </w:rPr>
        <w:t xml:space="preserve">The procedure is completed as a unilateral biliary drainage procedure or </w:t>
      </w:r>
      <w:r w:rsidRPr="007703FF">
        <w:rPr>
          <w:rFonts w:ascii="Book Antiqua" w:hAnsi="Book Antiqua" w:cs="Times New Roman"/>
          <w:color w:val="000000" w:themeColor="text1"/>
          <w:sz w:val="24"/>
          <w:szCs w:val="24"/>
        </w:rPr>
        <w:t xml:space="preserve">another </w:t>
      </w:r>
      <w:r w:rsidR="00A60059" w:rsidRPr="007703FF">
        <w:rPr>
          <w:rFonts w:ascii="Book Antiqua" w:hAnsi="Book Antiqua" w:cs="Times New Roman"/>
          <w:color w:val="000000" w:themeColor="text1"/>
          <w:sz w:val="24"/>
          <w:szCs w:val="24"/>
        </w:rPr>
        <w:t xml:space="preserve">rapidly </w:t>
      </w:r>
      <w:r w:rsidRPr="007703FF">
        <w:rPr>
          <w:rFonts w:ascii="Book Antiqua" w:hAnsi="Book Antiqua" w:cs="Times New Roman"/>
          <w:color w:val="000000" w:themeColor="text1"/>
          <w:sz w:val="24"/>
          <w:szCs w:val="24"/>
        </w:rPr>
        <w:t>drainage technique</w:t>
      </w:r>
      <w:r w:rsidR="00034949" w:rsidRPr="007703FF">
        <w:rPr>
          <w:rFonts w:ascii="Book Antiqua" w:hAnsi="Book Antiqua" w:cs="Times New Roman"/>
          <w:color w:val="000000" w:themeColor="text1"/>
          <w:sz w:val="24"/>
          <w:szCs w:val="24"/>
        </w:rPr>
        <w:t xml:space="preserve">, </w:t>
      </w:r>
      <w:r w:rsidR="00A60059" w:rsidRPr="007703FF">
        <w:rPr>
          <w:rFonts w:ascii="Book Antiqua" w:hAnsi="Book Antiqua" w:cs="Times New Roman"/>
          <w:color w:val="000000" w:themeColor="text1"/>
          <w:sz w:val="24"/>
          <w:szCs w:val="24"/>
        </w:rPr>
        <w:t>such as</w:t>
      </w:r>
      <w:r w:rsidR="00034949" w:rsidRPr="007703FF">
        <w:rPr>
          <w:rFonts w:ascii="Book Antiqua" w:hAnsi="Book Antiqua" w:cs="Times New Roman"/>
          <w:color w:val="000000" w:themeColor="text1"/>
          <w:sz w:val="24"/>
          <w:szCs w:val="24"/>
        </w:rPr>
        <w:t xml:space="preserve"> percutaneous </w:t>
      </w:r>
      <w:proofErr w:type="spellStart"/>
      <w:r w:rsidR="00034949" w:rsidRPr="007703FF">
        <w:rPr>
          <w:rFonts w:ascii="Book Antiqua" w:hAnsi="Book Antiqua" w:cs="Times New Roman"/>
          <w:color w:val="000000" w:themeColor="text1"/>
          <w:sz w:val="24"/>
          <w:szCs w:val="24"/>
        </w:rPr>
        <w:t>transhepatic</w:t>
      </w:r>
      <w:proofErr w:type="spellEnd"/>
      <w:r w:rsidR="00034949" w:rsidRPr="007703FF">
        <w:rPr>
          <w:rFonts w:ascii="Book Antiqua" w:hAnsi="Book Antiqua" w:cs="Times New Roman"/>
          <w:color w:val="000000" w:themeColor="text1"/>
          <w:sz w:val="24"/>
          <w:szCs w:val="24"/>
        </w:rPr>
        <w:t xml:space="preserve"> biliary drainage.</w:t>
      </w:r>
    </w:p>
    <w:p w14:paraId="3D4D8611" w14:textId="77777777" w:rsidR="00BF3B4A" w:rsidRPr="007703FF" w:rsidRDefault="00BF3B4A" w:rsidP="00851D78">
      <w:pPr>
        <w:spacing w:line="360" w:lineRule="auto"/>
        <w:rPr>
          <w:rFonts w:ascii="Book Antiqua" w:eastAsia="宋体" w:hAnsi="Book Antiqua"/>
          <w:color w:val="000000" w:themeColor="text1"/>
          <w:sz w:val="24"/>
          <w:szCs w:val="24"/>
          <w:lang w:eastAsia="zh-CN"/>
        </w:rPr>
      </w:pPr>
    </w:p>
    <w:p w14:paraId="3D6E77B3" w14:textId="18A54DBB" w:rsidR="00C7226D" w:rsidRPr="007703FF" w:rsidRDefault="00C7226D" w:rsidP="00851D78">
      <w:pPr>
        <w:spacing w:line="360" w:lineRule="auto"/>
        <w:rPr>
          <w:rFonts w:ascii="Book Antiqua" w:hAnsi="Book Antiqua"/>
          <w:b/>
          <w:bCs/>
          <w:i/>
          <w:color w:val="000000" w:themeColor="text1"/>
          <w:sz w:val="24"/>
          <w:szCs w:val="24"/>
        </w:rPr>
      </w:pPr>
      <w:r w:rsidRPr="007703FF">
        <w:rPr>
          <w:rFonts w:ascii="Book Antiqua" w:hAnsi="Book Antiqua"/>
          <w:b/>
          <w:bCs/>
          <w:i/>
          <w:color w:val="000000" w:themeColor="text1"/>
          <w:sz w:val="24"/>
          <w:szCs w:val="24"/>
        </w:rPr>
        <w:t>Terminology</w:t>
      </w:r>
    </w:p>
    <w:p w14:paraId="5A5E03BB" w14:textId="03935669" w:rsidR="00034949" w:rsidRPr="007703FF" w:rsidRDefault="00034949" w:rsidP="00851D78">
      <w:pPr>
        <w:spacing w:line="360" w:lineRule="auto"/>
        <w:rPr>
          <w:rFonts w:ascii="Book Antiqua" w:hAnsi="Book Antiqua"/>
          <w:color w:val="000000" w:themeColor="text1"/>
          <w:sz w:val="24"/>
          <w:szCs w:val="24"/>
        </w:rPr>
      </w:pPr>
      <w:r w:rsidRPr="007703FF">
        <w:rPr>
          <w:rFonts w:ascii="Book Antiqua" w:hAnsi="Book Antiqua"/>
          <w:bCs/>
          <w:color w:val="000000" w:themeColor="text1"/>
          <w:sz w:val="24"/>
          <w:szCs w:val="24"/>
        </w:rPr>
        <w:t xml:space="preserve">Endoscopic retrograde cholangiopancreatography (ERCP): </w:t>
      </w:r>
      <w:r w:rsidR="00A60059" w:rsidRPr="007703FF">
        <w:rPr>
          <w:rFonts w:ascii="Book Antiqua" w:hAnsi="Book Antiqua"/>
          <w:bCs/>
          <w:color w:val="000000" w:themeColor="text1"/>
          <w:sz w:val="24"/>
          <w:szCs w:val="24"/>
        </w:rPr>
        <w:t>An e</w:t>
      </w:r>
      <w:r w:rsidRPr="007703FF">
        <w:rPr>
          <w:rFonts w:ascii="Book Antiqua" w:hAnsi="Book Antiqua"/>
          <w:bCs/>
          <w:color w:val="000000" w:themeColor="text1"/>
          <w:sz w:val="24"/>
          <w:szCs w:val="24"/>
        </w:rPr>
        <w:t xml:space="preserve">ndoscope is </w:t>
      </w:r>
      <w:r w:rsidR="005219D8" w:rsidRPr="007703FF">
        <w:rPr>
          <w:rFonts w:ascii="Book Antiqua" w:hAnsi="Book Antiqua"/>
          <w:bCs/>
          <w:color w:val="000000" w:themeColor="text1"/>
          <w:sz w:val="24"/>
          <w:szCs w:val="24"/>
        </w:rPr>
        <w:t xml:space="preserve">inserted </w:t>
      </w:r>
      <w:r w:rsidR="00A60059" w:rsidRPr="007703FF">
        <w:rPr>
          <w:rFonts w:ascii="Book Antiqua" w:hAnsi="Book Antiqua"/>
          <w:bCs/>
          <w:color w:val="000000" w:themeColor="text1"/>
          <w:sz w:val="24"/>
          <w:szCs w:val="24"/>
        </w:rPr>
        <w:t xml:space="preserve">into the </w:t>
      </w:r>
      <w:r w:rsidR="005219D8" w:rsidRPr="007703FF">
        <w:rPr>
          <w:rFonts w:ascii="Book Antiqua" w:hAnsi="Book Antiqua"/>
          <w:bCs/>
          <w:color w:val="000000" w:themeColor="text1"/>
          <w:sz w:val="24"/>
          <w:szCs w:val="24"/>
        </w:rPr>
        <w:t xml:space="preserve">descending portion of </w:t>
      </w:r>
      <w:r w:rsidR="00A60059" w:rsidRPr="007703FF">
        <w:rPr>
          <w:rFonts w:ascii="Book Antiqua" w:hAnsi="Book Antiqua"/>
          <w:bCs/>
          <w:color w:val="000000" w:themeColor="text1"/>
          <w:sz w:val="24"/>
          <w:szCs w:val="24"/>
        </w:rPr>
        <w:t xml:space="preserve">the </w:t>
      </w:r>
      <w:r w:rsidR="005219D8" w:rsidRPr="007703FF">
        <w:rPr>
          <w:rFonts w:ascii="Book Antiqua" w:hAnsi="Book Antiqua"/>
          <w:bCs/>
          <w:color w:val="000000" w:themeColor="text1"/>
          <w:sz w:val="24"/>
          <w:szCs w:val="24"/>
        </w:rPr>
        <w:t xml:space="preserve">duodenum. After a catheter is inserted </w:t>
      </w:r>
      <w:r w:rsidR="00A60059" w:rsidRPr="007703FF">
        <w:rPr>
          <w:rFonts w:ascii="Book Antiqua" w:hAnsi="Book Antiqua"/>
          <w:bCs/>
          <w:color w:val="000000" w:themeColor="text1"/>
          <w:sz w:val="24"/>
          <w:szCs w:val="24"/>
        </w:rPr>
        <w:t>in</w:t>
      </w:r>
      <w:r w:rsidR="005219D8" w:rsidRPr="007703FF">
        <w:rPr>
          <w:rFonts w:ascii="Book Antiqua" w:hAnsi="Book Antiqua"/>
          <w:bCs/>
          <w:color w:val="000000" w:themeColor="text1"/>
          <w:sz w:val="24"/>
          <w:szCs w:val="24"/>
        </w:rPr>
        <w:t xml:space="preserve">to </w:t>
      </w:r>
      <w:r w:rsidR="00A60059" w:rsidRPr="007703FF">
        <w:rPr>
          <w:rFonts w:ascii="Book Antiqua" w:hAnsi="Book Antiqua"/>
          <w:bCs/>
          <w:color w:val="000000" w:themeColor="text1"/>
          <w:sz w:val="24"/>
          <w:szCs w:val="24"/>
        </w:rPr>
        <w:t xml:space="preserve">the </w:t>
      </w:r>
      <w:r w:rsidR="005219D8" w:rsidRPr="007703FF">
        <w:rPr>
          <w:rFonts w:ascii="Book Antiqua" w:hAnsi="Book Antiqua"/>
          <w:bCs/>
          <w:color w:val="000000" w:themeColor="text1"/>
          <w:sz w:val="24"/>
          <w:szCs w:val="24"/>
        </w:rPr>
        <w:t xml:space="preserve">biliary duct or pancreatic duct, </w:t>
      </w:r>
      <w:r w:rsidR="00A60059" w:rsidRPr="007703FF">
        <w:rPr>
          <w:rFonts w:ascii="Book Antiqua" w:hAnsi="Book Antiqua"/>
          <w:bCs/>
          <w:color w:val="000000" w:themeColor="text1"/>
          <w:sz w:val="24"/>
          <w:szCs w:val="24"/>
        </w:rPr>
        <w:t xml:space="preserve">a </w:t>
      </w:r>
      <w:r w:rsidR="005219D8" w:rsidRPr="007703FF">
        <w:rPr>
          <w:rFonts w:ascii="Book Antiqua" w:hAnsi="Book Antiqua"/>
          <w:bCs/>
          <w:color w:val="000000" w:themeColor="text1"/>
          <w:sz w:val="24"/>
          <w:szCs w:val="24"/>
        </w:rPr>
        <w:t>contrast agent is injected to</w:t>
      </w:r>
      <w:r w:rsidR="00A60059" w:rsidRPr="007703FF">
        <w:rPr>
          <w:rFonts w:ascii="Book Antiqua" w:hAnsi="Book Antiqua"/>
          <w:bCs/>
          <w:color w:val="000000" w:themeColor="text1"/>
          <w:sz w:val="24"/>
          <w:szCs w:val="24"/>
        </w:rPr>
        <w:t xml:space="preserve"> visualize</w:t>
      </w:r>
      <w:r w:rsidR="005219D8" w:rsidRPr="007703FF">
        <w:rPr>
          <w:rFonts w:ascii="Book Antiqua" w:hAnsi="Book Antiqua"/>
          <w:bCs/>
          <w:color w:val="000000" w:themeColor="text1"/>
          <w:sz w:val="24"/>
          <w:szCs w:val="24"/>
        </w:rPr>
        <w:t xml:space="preserve"> these duct</w:t>
      </w:r>
      <w:r w:rsidR="00A60059" w:rsidRPr="007703FF">
        <w:rPr>
          <w:rFonts w:ascii="Book Antiqua" w:hAnsi="Book Antiqua"/>
          <w:bCs/>
          <w:color w:val="000000" w:themeColor="text1"/>
          <w:sz w:val="24"/>
          <w:szCs w:val="24"/>
        </w:rPr>
        <w:t>s</w:t>
      </w:r>
      <w:r w:rsidR="005219D8" w:rsidRPr="007703FF">
        <w:rPr>
          <w:rFonts w:ascii="Book Antiqua" w:hAnsi="Book Antiqua"/>
          <w:bCs/>
          <w:color w:val="000000" w:themeColor="text1"/>
          <w:sz w:val="24"/>
          <w:szCs w:val="24"/>
        </w:rPr>
        <w:t xml:space="preserve"> under </w:t>
      </w:r>
      <w:r w:rsidR="005219D8" w:rsidRPr="007703FF">
        <w:rPr>
          <w:rFonts w:ascii="Book Antiqua" w:hAnsi="Book Antiqua"/>
          <w:color w:val="000000" w:themeColor="text1"/>
          <w:sz w:val="24"/>
          <w:szCs w:val="24"/>
        </w:rPr>
        <w:t>X</w:t>
      </w:r>
      <w:r w:rsidR="00A60059" w:rsidRPr="007703FF">
        <w:rPr>
          <w:rFonts w:ascii="Book Antiqua" w:hAnsi="Book Antiqua"/>
          <w:color w:val="000000" w:themeColor="text1"/>
          <w:sz w:val="24"/>
          <w:szCs w:val="24"/>
        </w:rPr>
        <w:t>-r</w:t>
      </w:r>
      <w:r w:rsidR="005219D8" w:rsidRPr="007703FF">
        <w:rPr>
          <w:rFonts w:ascii="Book Antiqua" w:hAnsi="Book Antiqua"/>
          <w:color w:val="000000" w:themeColor="text1"/>
          <w:sz w:val="24"/>
          <w:szCs w:val="24"/>
        </w:rPr>
        <w:t xml:space="preserve">ay fluoroscopy. </w:t>
      </w:r>
      <w:r w:rsidR="00A60059" w:rsidRPr="007703FF">
        <w:rPr>
          <w:rFonts w:ascii="Book Antiqua" w:hAnsi="Book Antiqua"/>
          <w:color w:val="000000" w:themeColor="text1"/>
          <w:sz w:val="24"/>
          <w:szCs w:val="24"/>
        </w:rPr>
        <w:t>I</w:t>
      </w:r>
      <w:r w:rsidR="005219D8" w:rsidRPr="007703FF">
        <w:rPr>
          <w:rFonts w:ascii="Book Antiqua" w:hAnsi="Book Antiqua"/>
          <w:color w:val="000000" w:themeColor="text1"/>
          <w:sz w:val="24"/>
          <w:szCs w:val="24"/>
        </w:rPr>
        <w:t>mage</w:t>
      </w:r>
      <w:r w:rsidR="00A60059" w:rsidRPr="007703FF">
        <w:rPr>
          <w:rFonts w:ascii="Book Antiqua" w:hAnsi="Book Antiqua"/>
          <w:color w:val="000000" w:themeColor="text1"/>
          <w:sz w:val="24"/>
          <w:szCs w:val="24"/>
        </w:rPr>
        <w:t>s</w:t>
      </w:r>
      <w:r w:rsidR="005219D8" w:rsidRPr="007703FF">
        <w:rPr>
          <w:rFonts w:ascii="Book Antiqua" w:hAnsi="Book Antiqua"/>
          <w:color w:val="000000" w:themeColor="text1"/>
          <w:sz w:val="24"/>
          <w:szCs w:val="24"/>
        </w:rPr>
        <w:t xml:space="preserve"> of </w:t>
      </w:r>
      <w:r w:rsidR="00A60059" w:rsidRPr="007703FF">
        <w:rPr>
          <w:rFonts w:ascii="Book Antiqua" w:hAnsi="Book Antiqua"/>
          <w:color w:val="000000" w:themeColor="text1"/>
          <w:sz w:val="24"/>
          <w:szCs w:val="24"/>
        </w:rPr>
        <w:t xml:space="preserve">the </w:t>
      </w:r>
      <w:r w:rsidR="005219D8" w:rsidRPr="007703FF">
        <w:rPr>
          <w:rFonts w:ascii="Book Antiqua" w:hAnsi="Book Antiqua"/>
          <w:color w:val="000000" w:themeColor="text1"/>
          <w:sz w:val="24"/>
          <w:szCs w:val="24"/>
        </w:rPr>
        <w:t>biliary duct</w:t>
      </w:r>
      <w:r w:rsidR="00420A72" w:rsidRPr="007703FF">
        <w:rPr>
          <w:rFonts w:ascii="Book Antiqua" w:hAnsi="Book Antiqua"/>
          <w:color w:val="000000" w:themeColor="text1"/>
          <w:sz w:val="24"/>
          <w:szCs w:val="24"/>
        </w:rPr>
        <w:t xml:space="preserve"> or pancreatic duct </w:t>
      </w:r>
      <w:r w:rsidR="00A60059" w:rsidRPr="007703FF">
        <w:rPr>
          <w:rFonts w:ascii="Book Antiqua" w:hAnsi="Book Antiqua"/>
          <w:color w:val="000000" w:themeColor="text1"/>
          <w:sz w:val="24"/>
          <w:szCs w:val="24"/>
        </w:rPr>
        <w:t xml:space="preserve">are </w:t>
      </w:r>
      <w:r w:rsidR="00420A72" w:rsidRPr="007703FF">
        <w:rPr>
          <w:rFonts w:ascii="Book Antiqua" w:hAnsi="Book Antiqua"/>
          <w:color w:val="000000" w:themeColor="text1"/>
          <w:sz w:val="24"/>
          <w:szCs w:val="24"/>
        </w:rPr>
        <w:t>observed</w:t>
      </w:r>
      <w:r w:rsidR="00A60059" w:rsidRPr="007703FF">
        <w:rPr>
          <w:rFonts w:ascii="Book Antiqua" w:hAnsi="Book Antiqua"/>
          <w:color w:val="000000" w:themeColor="text1"/>
          <w:sz w:val="24"/>
          <w:szCs w:val="24"/>
        </w:rPr>
        <w:t>.</w:t>
      </w:r>
      <w:r w:rsidR="00420A72" w:rsidRPr="007703FF">
        <w:rPr>
          <w:rFonts w:ascii="Book Antiqua" w:hAnsi="Book Antiqua"/>
          <w:color w:val="000000" w:themeColor="text1"/>
          <w:sz w:val="24"/>
          <w:szCs w:val="24"/>
        </w:rPr>
        <w:t xml:space="preserve"> </w:t>
      </w:r>
      <w:r w:rsidR="00977CAE" w:rsidRPr="007703FF">
        <w:rPr>
          <w:rFonts w:ascii="Book Antiqua" w:hAnsi="Book Antiqua" w:cs="Times New Roman"/>
          <w:color w:val="000000" w:themeColor="text1"/>
          <w:sz w:val="24"/>
          <w:szCs w:val="24"/>
        </w:rPr>
        <w:t>S</w:t>
      </w:r>
      <w:r w:rsidR="00420A72" w:rsidRPr="007703FF">
        <w:rPr>
          <w:rFonts w:ascii="Book Antiqua" w:hAnsi="Book Antiqua" w:cs="Times New Roman"/>
          <w:color w:val="000000" w:themeColor="text1"/>
          <w:sz w:val="24"/>
          <w:szCs w:val="24"/>
        </w:rPr>
        <w:t xml:space="preserve">elf-expandable metallic stents (SEMSs): </w:t>
      </w:r>
      <w:r w:rsidR="00977CAE" w:rsidRPr="007703FF">
        <w:rPr>
          <w:rFonts w:ascii="Book Antiqua" w:hAnsi="Book Antiqua" w:cs="Times New Roman"/>
          <w:color w:val="000000" w:themeColor="text1"/>
          <w:sz w:val="24"/>
          <w:szCs w:val="24"/>
        </w:rPr>
        <w:t xml:space="preserve">This stent is </w:t>
      </w:r>
      <w:r w:rsidR="00A60059" w:rsidRPr="007703FF">
        <w:rPr>
          <w:rFonts w:ascii="Book Antiqua" w:hAnsi="Book Antiqua" w:cs="Times New Roman"/>
          <w:color w:val="000000" w:themeColor="text1"/>
          <w:sz w:val="24"/>
          <w:szCs w:val="24"/>
        </w:rPr>
        <w:t xml:space="preserve">a </w:t>
      </w:r>
      <w:r w:rsidR="00977CAE" w:rsidRPr="007703FF">
        <w:rPr>
          <w:rFonts w:ascii="Book Antiqua" w:hAnsi="Book Antiqua" w:cs="Times New Roman"/>
          <w:color w:val="000000" w:themeColor="text1"/>
          <w:sz w:val="24"/>
          <w:szCs w:val="24"/>
        </w:rPr>
        <w:t xml:space="preserve">metallic stent </w:t>
      </w:r>
      <w:r w:rsidR="00A60059" w:rsidRPr="007703FF">
        <w:rPr>
          <w:rFonts w:ascii="Book Antiqua" w:hAnsi="Book Antiqua" w:cs="Times New Roman"/>
          <w:color w:val="000000" w:themeColor="text1"/>
          <w:sz w:val="24"/>
          <w:szCs w:val="24"/>
        </w:rPr>
        <w:t xml:space="preserve">that </w:t>
      </w:r>
      <w:r w:rsidR="00977CAE" w:rsidRPr="007703FF">
        <w:rPr>
          <w:rFonts w:ascii="Book Antiqua" w:hAnsi="Book Antiqua" w:cs="Times New Roman"/>
          <w:color w:val="000000" w:themeColor="text1"/>
          <w:sz w:val="24"/>
          <w:szCs w:val="24"/>
        </w:rPr>
        <w:t xml:space="preserve">can expand after it is placed in </w:t>
      </w:r>
      <w:r w:rsidR="00A60059" w:rsidRPr="007703FF">
        <w:rPr>
          <w:rFonts w:ascii="Book Antiqua" w:hAnsi="Book Antiqua" w:cs="Times New Roman"/>
          <w:color w:val="000000" w:themeColor="text1"/>
          <w:sz w:val="24"/>
          <w:szCs w:val="24"/>
        </w:rPr>
        <w:t xml:space="preserve">the </w:t>
      </w:r>
      <w:r w:rsidR="00977CAE" w:rsidRPr="007703FF">
        <w:rPr>
          <w:rFonts w:ascii="Book Antiqua" w:hAnsi="Book Antiqua" w:cs="Times New Roman"/>
          <w:color w:val="000000" w:themeColor="text1"/>
          <w:sz w:val="24"/>
          <w:szCs w:val="24"/>
        </w:rPr>
        <w:t>malignant biliary stricture.</w:t>
      </w:r>
    </w:p>
    <w:p w14:paraId="25E5D5F9" w14:textId="77777777" w:rsidR="00A73DCB" w:rsidRPr="007703FF" w:rsidRDefault="00A73DCB" w:rsidP="00851D78">
      <w:pPr>
        <w:spacing w:line="360" w:lineRule="auto"/>
        <w:rPr>
          <w:rFonts w:ascii="Book Antiqua" w:eastAsia="宋体" w:hAnsi="Book Antiqua"/>
          <w:b/>
          <w:bCs/>
          <w:i/>
          <w:color w:val="000000" w:themeColor="text1"/>
          <w:sz w:val="24"/>
          <w:szCs w:val="24"/>
          <w:lang w:eastAsia="zh-CN"/>
        </w:rPr>
      </w:pPr>
    </w:p>
    <w:p w14:paraId="6B8885EB" w14:textId="07AA5379" w:rsidR="00C7226D" w:rsidRPr="007703FF" w:rsidRDefault="00C7226D" w:rsidP="00851D78">
      <w:pPr>
        <w:spacing w:line="360" w:lineRule="auto"/>
        <w:rPr>
          <w:rFonts w:ascii="Book Antiqua" w:hAnsi="Book Antiqua"/>
          <w:bCs/>
          <w:color w:val="000000" w:themeColor="text1"/>
          <w:sz w:val="24"/>
          <w:szCs w:val="24"/>
        </w:rPr>
      </w:pPr>
      <w:r w:rsidRPr="007703FF">
        <w:rPr>
          <w:rFonts w:ascii="Book Antiqua" w:hAnsi="Book Antiqua"/>
          <w:b/>
          <w:bCs/>
          <w:i/>
          <w:color w:val="000000" w:themeColor="text1"/>
          <w:sz w:val="24"/>
          <w:szCs w:val="24"/>
        </w:rPr>
        <w:t>Peer-review</w:t>
      </w:r>
    </w:p>
    <w:p w14:paraId="00FA5825" w14:textId="4666A0F5" w:rsidR="00663867" w:rsidRPr="007703FF" w:rsidRDefault="00977CAE" w:rsidP="00851D78">
      <w:pPr>
        <w:widowControl/>
        <w:spacing w:line="360" w:lineRule="auto"/>
        <w:rPr>
          <w:rFonts w:ascii="Book Antiqua" w:hAnsi="Book Antiqua"/>
          <w:bCs/>
          <w:color w:val="000000" w:themeColor="text1"/>
          <w:sz w:val="24"/>
          <w:szCs w:val="24"/>
        </w:rPr>
      </w:pPr>
      <w:r w:rsidRPr="007703FF">
        <w:rPr>
          <w:rFonts w:ascii="Book Antiqua" w:hAnsi="Book Antiqua"/>
          <w:bCs/>
          <w:color w:val="000000" w:themeColor="text1"/>
          <w:sz w:val="24"/>
          <w:szCs w:val="24"/>
        </w:rPr>
        <w:t xml:space="preserve">This is an interesting retrospective study attempting to identify predictive factors for unsuccessful deployment of a second stent when placement of multiple metal stents </w:t>
      </w:r>
      <w:r w:rsidRPr="007703FF">
        <w:rPr>
          <w:rFonts w:ascii="Book Antiqua" w:hAnsi="Book Antiqua"/>
          <w:bCs/>
          <w:color w:val="000000" w:themeColor="text1"/>
          <w:sz w:val="24"/>
          <w:szCs w:val="24"/>
        </w:rPr>
        <w:lastRenderedPageBreak/>
        <w:t xml:space="preserve">(MS) was attempted in the stent-in-stent manner for </w:t>
      </w:r>
      <w:proofErr w:type="spellStart"/>
      <w:r w:rsidRPr="007703FF">
        <w:rPr>
          <w:rFonts w:ascii="Book Antiqua" w:hAnsi="Book Antiqua"/>
          <w:bCs/>
          <w:color w:val="000000" w:themeColor="text1"/>
          <w:sz w:val="24"/>
          <w:szCs w:val="24"/>
        </w:rPr>
        <w:t>unresectable</w:t>
      </w:r>
      <w:proofErr w:type="spellEnd"/>
      <w:r w:rsidRPr="007703FF">
        <w:rPr>
          <w:rFonts w:ascii="Book Antiqua" w:hAnsi="Book Antiqua"/>
          <w:bCs/>
          <w:color w:val="000000" w:themeColor="text1"/>
          <w:sz w:val="24"/>
          <w:szCs w:val="24"/>
        </w:rPr>
        <w:t xml:space="preserve"> malignant </w:t>
      </w:r>
      <w:proofErr w:type="spellStart"/>
      <w:r w:rsidRPr="007703FF">
        <w:rPr>
          <w:rFonts w:ascii="Book Antiqua" w:hAnsi="Book Antiqua"/>
          <w:bCs/>
          <w:color w:val="000000" w:themeColor="text1"/>
          <w:sz w:val="24"/>
          <w:szCs w:val="24"/>
        </w:rPr>
        <w:t>perihilar</w:t>
      </w:r>
      <w:proofErr w:type="spellEnd"/>
      <w:r w:rsidRPr="007703FF">
        <w:rPr>
          <w:rFonts w:ascii="Book Antiqua" w:hAnsi="Book Antiqua"/>
          <w:bCs/>
          <w:color w:val="000000" w:themeColor="text1"/>
          <w:sz w:val="24"/>
          <w:szCs w:val="24"/>
        </w:rPr>
        <w:t xml:space="preserve"> biliary obstruction. The authors evaluated many factors, including </w:t>
      </w:r>
      <w:proofErr w:type="spellStart"/>
      <w:r w:rsidRPr="007703FF">
        <w:rPr>
          <w:rFonts w:ascii="Book Antiqua" w:hAnsi="Book Antiqua"/>
          <w:bCs/>
          <w:color w:val="000000" w:themeColor="text1"/>
          <w:sz w:val="24"/>
          <w:szCs w:val="24"/>
        </w:rPr>
        <w:t>etiology</w:t>
      </w:r>
      <w:proofErr w:type="spellEnd"/>
      <w:r w:rsidRPr="007703FF">
        <w:rPr>
          <w:rFonts w:ascii="Book Antiqua" w:hAnsi="Book Antiqua"/>
          <w:bCs/>
          <w:color w:val="000000" w:themeColor="text1"/>
          <w:sz w:val="24"/>
          <w:szCs w:val="24"/>
        </w:rPr>
        <w:t>, findings of cholangiography, and procedural factors, and concluded that the duller (larger) angle between the first deployed stent and the target duct for next placement was the important factor. This is a very interesting issue and your conclusion seems informative.</w:t>
      </w:r>
    </w:p>
    <w:p w14:paraId="7F2F7266" w14:textId="77777777" w:rsidR="00663867" w:rsidRPr="007703FF" w:rsidRDefault="00663867" w:rsidP="00851D78">
      <w:pPr>
        <w:widowControl/>
        <w:spacing w:line="360" w:lineRule="auto"/>
        <w:rPr>
          <w:rFonts w:ascii="Book Antiqua" w:hAnsi="Book Antiqua"/>
          <w:bCs/>
          <w:color w:val="000000" w:themeColor="text1"/>
          <w:sz w:val="24"/>
          <w:szCs w:val="24"/>
        </w:rPr>
      </w:pPr>
      <w:r w:rsidRPr="007703FF">
        <w:rPr>
          <w:rFonts w:ascii="Book Antiqua" w:hAnsi="Book Antiqua"/>
          <w:bCs/>
          <w:color w:val="000000" w:themeColor="text1"/>
          <w:sz w:val="24"/>
          <w:szCs w:val="24"/>
        </w:rPr>
        <w:br w:type="page"/>
      </w:r>
    </w:p>
    <w:p w14:paraId="3EFF0B63" w14:textId="2413F8B3" w:rsidR="00234472" w:rsidRDefault="00326D6C" w:rsidP="00851D78">
      <w:pPr>
        <w:spacing w:line="360" w:lineRule="auto"/>
        <w:contextualSpacing/>
        <w:rPr>
          <w:rFonts w:ascii="Book Antiqua" w:eastAsia="宋体" w:hAnsi="Book Antiqua" w:cs="Times New Roman"/>
          <w:b/>
          <w:caps/>
          <w:color w:val="000000" w:themeColor="text1"/>
          <w:sz w:val="24"/>
          <w:szCs w:val="24"/>
          <w:lang w:eastAsia="zh-CN"/>
        </w:rPr>
      </w:pPr>
      <w:r w:rsidRPr="007703FF">
        <w:rPr>
          <w:rFonts w:ascii="Book Antiqua" w:hAnsi="Book Antiqua" w:cs="Times New Roman"/>
          <w:b/>
          <w:caps/>
          <w:color w:val="000000" w:themeColor="text1"/>
          <w:sz w:val="24"/>
          <w:szCs w:val="24"/>
        </w:rPr>
        <w:lastRenderedPageBreak/>
        <w:t>References</w:t>
      </w:r>
    </w:p>
    <w:p w14:paraId="1A5551D4"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1 </w:t>
      </w:r>
      <w:r w:rsidRPr="006E71FF">
        <w:rPr>
          <w:rFonts w:ascii="Book Antiqua" w:hAnsi="Book Antiqua"/>
          <w:b/>
          <w:sz w:val="24"/>
          <w:szCs w:val="24"/>
        </w:rPr>
        <w:t>Speer AG</w:t>
      </w:r>
      <w:r w:rsidRPr="006E71FF">
        <w:rPr>
          <w:rFonts w:ascii="Book Antiqua" w:hAnsi="Book Antiqua"/>
          <w:sz w:val="24"/>
          <w:szCs w:val="24"/>
        </w:rPr>
        <w:t xml:space="preserve">, Cotton PB, Russell RC, Mason RR, Hatfield AR, Leung JW, </w:t>
      </w:r>
      <w:proofErr w:type="spellStart"/>
      <w:r w:rsidRPr="006E71FF">
        <w:rPr>
          <w:rFonts w:ascii="Book Antiqua" w:hAnsi="Book Antiqua"/>
          <w:sz w:val="24"/>
          <w:szCs w:val="24"/>
        </w:rPr>
        <w:t>MacRae</w:t>
      </w:r>
      <w:proofErr w:type="spellEnd"/>
      <w:r w:rsidRPr="006E71FF">
        <w:rPr>
          <w:rFonts w:ascii="Book Antiqua" w:hAnsi="Book Antiqua"/>
          <w:sz w:val="24"/>
          <w:szCs w:val="24"/>
        </w:rPr>
        <w:t xml:space="preserve"> KD, Houghton J, Lennon CA. Randomised trial of endoscopic versus percutaneous stent insertion in malignant obstructive jaundice. </w:t>
      </w:r>
      <w:r w:rsidRPr="006E71FF">
        <w:rPr>
          <w:rFonts w:ascii="Book Antiqua" w:hAnsi="Book Antiqua"/>
          <w:i/>
          <w:sz w:val="24"/>
          <w:szCs w:val="24"/>
        </w:rPr>
        <w:t>Lancet</w:t>
      </w:r>
      <w:r w:rsidRPr="006E71FF">
        <w:rPr>
          <w:rFonts w:ascii="Book Antiqua" w:hAnsi="Book Antiqua"/>
          <w:sz w:val="24"/>
          <w:szCs w:val="24"/>
        </w:rPr>
        <w:t xml:space="preserve"> 1987; </w:t>
      </w:r>
      <w:r w:rsidRPr="006E71FF">
        <w:rPr>
          <w:rFonts w:ascii="Book Antiqua" w:hAnsi="Book Antiqua"/>
          <w:b/>
          <w:sz w:val="24"/>
          <w:szCs w:val="24"/>
        </w:rPr>
        <w:t>2</w:t>
      </w:r>
      <w:r w:rsidRPr="006E71FF">
        <w:rPr>
          <w:rFonts w:ascii="Book Antiqua" w:hAnsi="Book Antiqua"/>
          <w:sz w:val="24"/>
          <w:szCs w:val="24"/>
        </w:rPr>
        <w:t>: 57-62 [PMID: 2439854]</w:t>
      </w:r>
    </w:p>
    <w:p w14:paraId="5630F214" w14:textId="77777777" w:rsidR="008F4097" w:rsidRPr="006E71FF" w:rsidRDefault="008F4097" w:rsidP="00851D78">
      <w:pPr>
        <w:spacing w:line="360" w:lineRule="auto"/>
        <w:rPr>
          <w:rFonts w:ascii="Book Antiqua" w:hAnsi="Book Antiqua"/>
          <w:sz w:val="24"/>
          <w:szCs w:val="24"/>
        </w:rPr>
      </w:pPr>
      <w:proofErr w:type="gramStart"/>
      <w:r w:rsidRPr="006E71FF">
        <w:rPr>
          <w:rFonts w:ascii="Book Antiqua" w:hAnsi="Book Antiqua"/>
          <w:sz w:val="24"/>
          <w:szCs w:val="24"/>
        </w:rPr>
        <w:t xml:space="preserve">2 </w:t>
      </w:r>
      <w:proofErr w:type="spellStart"/>
      <w:r w:rsidRPr="006E71FF">
        <w:rPr>
          <w:rFonts w:ascii="Book Antiqua" w:hAnsi="Book Antiqua"/>
          <w:b/>
          <w:sz w:val="24"/>
          <w:szCs w:val="24"/>
        </w:rPr>
        <w:t>Davids</w:t>
      </w:r>
      <w:proofErr w:type="spellEnd"/>
      <w:r w:rsidRPr="006E71FF">
        <w:rPr>
          <w:rFonts w:ascii="Book Antiqua" w:hAnsi="Book Antiqua"/>
          <w:b/>
          <w:sz w:val="24"/>
          <w:szCs w:val="24"/>
        </w:rPr>
        <w:t xml:space="preserve"> PH</w:t>
      </w:r>
      <w:r w:rsidRPr="006E71FF">
        <w:rPr>
          <w:rFonts w:ascii="Book Antiqua" w:hAnsi="Book Antiqua"/>
          <w:sz w:val="24"/>
          <w:szCs w:val="24"/>
        </w:rPr>
        <w:t xml:space="preserve">, </w:t>
      </w:r>
      <w:proofErr w:type="spellStart"/>
      <w:r w:rsidRPr="006E71FF">
        <w:rPr>
          <w:rFonts w:ascii="Book Antiqua" w:hAnsi="Book Antiqua"/>
          <w:sz w:val="24"/>
          <w:szCs w:val="24"/>
        </w:rPr>
        <w:t>Groen</w:t>
      </w:r>
      <w:proofErr w:type="spellEnd"/>
      <w:r w:rsidRPr="006E71FF">
        <w:rPr>
          <w:rFonts w:ascii="Book Antiqua" w:hAnsi="Book Antiqua"/>
          <w:sz w:val="24"/>
          <w:szCs w:val="24"/>
        </w:rPr>
        <w:t xml:space="preserve"> AK, </w:t>
      </w:r>
      <w:proofErr w:type="spellStart"/>
      <w:r w:rsidRPr="006E71FF">
        <w:rPr>
          <w:rFonts w:ascii="Book Antiqua" w:hAnsi="Book Antiqua"/>
          <w:sz w:val="24"/>
          <w:szCs w:val="24"/>
        </w:rPr>
        <w:t>Rauws</w:t>
      </w:r>
      <w:proofErr w:type="spellEnd"/>
      <w:r w:rsidRPr="006E71FF">
        <w:rPr>
          <w:rFonts w:ascii="Book Antiqua" w:hAnsi="Book Antiqua"/>
          <w:sz w:val="24"/>
          <w:szCs w:val="24"/>
        </w:rPr>
        <w:t xml:space="preserve"> EA, </w:t>
      </w:r>
      <w:proofErr w:type="spellStart"/>
      <w:r w:rsidRPr="006E71FF">
        <w:rPr>
          <w:rFonts w:ascii="Book Antiqua" w:hAnsi="Book Antiqua"/>
          <w:sz w:val="24"/>
          <w:szCs w:val="24"/>
        </w:rPr>
        <w:t>Tytgat</w:t>
      </w:r>
      <w:proofErr w:type="spellEnd"/>
      <w:r w:rsidRPr="006E71FF">
        <w:rPr>
          <w:rFonts w:ascii="Book Antiqua" w:hAnsi="Book Antiqua"/>
          <w:sz w:val="24"/>
          <w:szCs w:val="24"/>
        </w:rPr>
        <w:t xml:space="preserve"> GN, </w:t>
      </w:r>
      <w:proofErr w:type="spellStart"/>
      <w:r w:rsidRPr="006E71FF">
        <w:rPr>
          <w:rFonts w:ascii="Book Antiqua" w:hAnsi="Book Antiqua"/>
          <w:sz w:val="24"/>
          <w:szCs w:val="24"/>
        </w:rPr>
        <w:t>Huibregtse</w:t>
      </w:r>
      <w:proofErr w:type="spellEnd"/>
      <w:r w:rsidRPr="006E71FF">
        <w:rPr>
          <w:rFonts w:ascii="Book Antiqua" w:hAnsi="Book Antiqua"/>
          <w:sz w:val="24"/>
          <w:szCs w:val="24"/>
        </w:rPr>
        <w:t xml:space="preserve"> K. Randomised trial of self-expanding metal stents versus polyethylene stents for distal malignant biliary obstruction.</w:t>
      </w:r>
      <w:proofErr w:type="gramEnd"/>
      <w:r w:rsidRPr="006E71FF">
        <w:rPr>
          <w:rFonts w:ascii="Book Antiqua" w:hAnsi="Book Antiqua"/>
          <w:sz w:val="24"/>
          <w:szCs w:val="24"/>
        </w:rPr>
        <w:t xml:space="preserve"> </w:t>
      </w:r>
      <w:r w:rsidRPr="006E71FF">
        <w:rPr>
          <w:rFonts w:ascii="Book Antiqua" w:hAnsi="Book Antiqua"/>
          <w:i/>
          <w:sz w:val="24"/>
          <w:szCs w:val="24"/>
        </w:rPr>
        <w:t>Lancet</w:t>
      </w:r>
      <w:r w:rsidRPr="006E71FF">
        <w:rPr>
          <w:rFonts w:ascii="Book Antiqua" w:hAnsi="Book Antiqua"/>
          <w:sz w:val="24"/>
          <w:szCs w:val="24"/>
        </w:rPr>
        <w:t xml:space="preserve"> 1992; </w:t>
      </w:r>
      <w:r w:rsidRPr="006E71FF">
        <w:rPr>
          <w:rFonts w:ascii="Book Antiqua" w:hAnsi="Book Antiqua"/>
          <w:b/>
          <w:sz w:val="24"/>
          <w:szCs w:val="24"/>
        </w:rPr>
        <w:t>340</w:t>
      </w:r>
      <w:r w:rsidRPr="006E71FF">
        <w:rPr>
          <w:rFonts w:ascii="Book Antiqua" w:hAnsi="Book Antiqua"/>
          <w:sz w:val="24"/>
          <w:szCs w:val="24"/>
        </w:rPr>
        <w:t>: 1488-1492 [PMID: 1281903]</w:t>
      </w:r>
    </w:p>
    <w:p w14:paraId="2EC3CEB8"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3 </w:t>
      </w:r>
      <w:proofErr w:type="spellStart"/>
      <w:r w:rsidRPr="006E71FF">
        <w:rPr>
          <w:rFonts w:ascii="Book Antiqua" w:hAnsi="Book Antiqua"/>
          <w:b/>
          <w:sz w:val="24"/>
          <w:szCs w:val="24"/>
        </w:rPr>
        <w:t>Knyrim</w:t>
      </w:r>
      <w:proofErr w:type="spellEnd"/>
      <w:r w:rsidRPr="006E71FF">
        <w:rPr>
          <w:rFonts w:ascii="Book Antiqua" w:hAnsi="Book Antiqua"/>
          <w:b/>
          <w:sz w:val="24"/>
          <w:szCs w:val="24"/>
        </w:rPr>
        <w:t xml:space="preserve"> K</w:t>
      </w:r>
      <w:r w:rsidRPr="006E71FF">
        <w:rPr>
          <w:rFonts w:ascii="Book Antiqua" w:hAnsi="Book Antiqua"/>
          <w:sz w:val="24"/>
          <w:szCs w:val="24"/>
        </w:rPr>
        <w:t xml:space="preserve">, Wagner HJ, </w:t>
      </w:r>
      <w:proofErr w:type="spellStart"/>
      <w:r w:rsidRPr="006E71FF">
        <w:rPr>
          <w:rFonts w:ascii="Book Antiqua" w:hAnsi="Book Antiqua"/>
          <w:sz w:val="24"/>
          <w:szCs w:val="24"/>
        </w:rPr>
        <w:t>Pausch</w:t>
      </w:r>
      <w:proofErr w:type="spellEnd"/>
      <w:r w:rsidRPr="006E71FF">
        <w:rPr>
          <w:rFonts w:ascii="Book Antiqua" w:hAnsi="Book Antiqua"/>
          <w:sz w:val="24"/>
          <w:szCs w:val="24"/>
        </w:rPr>
        <w:t xml:space="preserve"> J, </w:t>
      </w:r>
      <w:proofErr w:type="spellStart"/>
      <w:r w:rsidRPr="006E71FF">
        <w:rPr>
          <w:rFonts w:ascii="Book Antiqua" w:hAnsi="Book Antiqua"/>
          <w:sz w:val="24"/>
          <w:szCs w:val="24"/>
        </w:rPr>
        <w:t>Vakil</w:t>
      </w:r>
      <w:proofErr w:type="spellEnd"/>
      <w:r w:rsidRPr="006E71FF">
        <w:rPr>
          <w:rFonts w:ascii="Book Antiqua" w:hAnsi="Book Antiqua"/>
          <w:sz w:val="24"/>
          <w:szCs w:val="24"/>
        </w:rPr>
        <w:t xml:space="preserve"> N. </w:t>
      </w:r>
      <w:proofErr w:type="gramStart"/>
      <w:r w:rsidRPr="006E71FF">
        <w:rPr>
          <w:rFonts w:ascii="Book Antiqua" w:hAnsi="Book Antiqua"/>
          <w:sz w:val="24"/>
          <w:szCs w:val="24"/>
        </w:rPr>
        <w:t>A prospective, randomized, controlled trial of metal stents for malignant obstruction of the common bile duct.</w:t>
      </w:r>
      <w:proofErr w:type="gramEnd"/>
      <w:r w:rsidRPr="006E71FF">
        <w:rPr>
          <w:rFonts w:ascii="Book Antiqua" w:hAnsi="Book Antiqua"/>
          <w:sz w:val="24"/>
          <w:szCs w:val="24"/>
        </w:rPr>
        <w:t xml:space="preserve"> </w:t>
      </w:r>
      <w:r w:rsidRPr="006E71FF">
        <w:rPr>
          <w:rFonts w:ascii="Book Antiqua" w:hAnsi="Book Antiqua"/>
          <w:i/>
          <w:sz w:val="24"/>
          <w:szCs w:val="24"/>
        </w:rPr>
        <w:t>Endoscopy</w:t>
      </w:r>
      <w:r w:rsidRPr="006E71FF">
        <w:rPr>
          <w:rFonts w:ascii="Book Antiqua" w:hAnsi="Book Antiqua"/>
          <w:sz w:val="24"/>
          <w:szCs w:val="24"/>
        </w:rPr>
        <w:t xml:space="preserve"> 1993; </w:t>
      </w:r>
      <w:r w:rsidRPr="006E71FF">
        <w:rPr>
          <w:rFonts w:ascii="Book Antiqua" w:hAnsi="Book Antiqua"/>
          <w:b/>
          <w:sz w:val="24"/>
          <w:szCs w:val="24"/>
        </w:rPr>
        <w:t>25</w:t>
      </w:r>
      <w:r w:rsidRPr="006E71FF">
        <w:rPr>
          <w:rFonts w:ascii="Book Antiqua" w:hAnsi="Book Antiqua"/>
          <w:sz w:val="24"/>
          <w:szCs w:val="24"/>
        </w:rPr>
        <w:t>: 207-212 [PMID: 8519239 DOI: 10.1055/s-2007-1010294]</w:t>
      </w:r>
    </w:p>
    <w:p w14:paraId="28DE4070"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4 </w:t>
      </w:r>
      <w:r w:rsidRPr="006E71FF">
        <w:rPr>
          <w:rFonts w:ascii="Book Antiqua" w:hAnsi="Book Antiqua"/>
          <w:b/>
          <w:sz w:val="24"/>
          <w:szCs w:val="24"/>
        </w:rPr>
        <w:t>Wagner HJ</w:t>
      </w:r>
      <w:r w:rsidRPr="006E71FF">
        <w:rPr>
          <w:rFonts w:ascii="Book Antiqua" w:hAnsi="Book Antiqua"/>
          <w:sz w:val="24"/>
          <w:szCs w:val="24"/>
        </w:rPr>
        <w:t xml:space="preserve">, </w:t>
      </w:r>
      <w:proofErr w:type="spellStart"/>
      <w:r w:rsidRPr="006E71FF">
        <w:rPr>
          <w:rFonts w:ascii="Book Antiqua" w:hAnsi="Book Antiqua"/>
          <w:sz w:val="24"/>
          <w:szCs w:val="24"/>
        </w:rPr>
        <w:t>Knyrim</w:t>
      </w:r>
      <w:proofErr w:type="spellEnd"/>
      <w:r w:rsidRPr="006E71FF">
        <w:rPr>
          <w:rFonts w:ascii="Book Antiqua" w:hAnsi="Book Antiqua"/>
          <w:sz w:val="24"/>
          <w:szCs w:val="24"/>
        </w:rPr>
        <w:t xml:space="preserve"> K, </w:t>
      </w:r>
      <w:proofErr w:type="spellStart"/>
      <w:r w:rsidRPr="006E71FF">
        <w:rPr>
          <w:rFonts w:ascii="Book Antiqua" w:hAnsi="Book Antiqua"/>
          <w:sz w:val="24"/>
          <w:szCs w:val="24"/>
        </w:rPr>
        <w:t>Vakil</w:t>
      </w:r>
      <w:proofErr w:type="spellEnd"/>
      <w:r w:rsidRPr="006E71FF">
        <w:rPr>
          <w:rFonts w:ascii="Book Antiqua" w:hAnsi="Book Antiqua"/>
          <w:sz w:val="24"/>
          <w:szCs w:val="24"/>
        </w:rPr>
        <w:t xml:space="preserve"> N, Klose KJ. </w:t>
      </w:r>
      <w:proofErr w:type="gramStart"/>
      <w:r w:rsidRPr="006E71FF">
        <w:rPr>
          <w:rFonts w:ascii="Book Antiqua" w:hAnsi="Book Antiqua"/>
          <w:sz w:val="24"/>
          <w:szCs w:val="24"/>
        </w:rPr>
        <w:t xml:space="preserve">Plastic </w:t>
      </w:r>
      <w:proofErr w:type="spellStart"/>
      <w:r w:rsidRPr="006E71FF">
        <w:rPr>
          <w:rFonts w:ascii="Book Antiqua" w:hAnsi="Book Antiqua"/>
          <w:sz w:val="24"/>
          <w:szCs w:val="24"/>
        </w:rPr>
        <w:t>endoprostheses</w:t>
      </w:r>
      <w:proofErr w:type="spellEnd"/>
      <w:r w:rsidRPr="006E71FF">
        <w:rPr>
          <w:rFonts w:ascii="Book Antiqua" w:hAnsi="Book Antiqua"/>
          <w:sz w:val="24"/>
          <w:szCs w:val="24"/>
        </w:rPr>
        <w:t xml:space="preserve"> versus metal stents in the palliative treatment of malignant hilar biliary obstruction.</w:t>
      </w:r>
      <w:proofErr w:type="gramEnd"/>
      <w:r w:rsidRPr="006E71FF">
        <w:rPr>
          <w:rFonts w:ascii="Book Antiqua" w:hAnsi="Book Antiqua"/>
          <w:sz w:val="24"/>
          <w:szCs w:val="24"/>
        </w:rPr>
        <w:t xml:space="preserve"> </w:t>
      </w:r>
      <w:proofErr w:type="gramStart"/>
      <w:r w:rsidRPr="006E71FF">
        <w:rPr>
          <w:rFonts w:ascii="Book Antiqua" w:hAnsi="Book Antiqua"/>
          <w:sz w:val="24"/>
          <w:szCs w:val="24"/>
        </w:rPr>
        <w:t>A prospective and randomized trial.</w:t>
      </w:r>
      <w:proofErr w:type="gramEnd"/>
      <w:r w:rsidRPr="006E71FF">
        <w:rPr>
          <w:rFonts w:ascii="Book Antiqua" w:hAnsi="Book Antiqua"/>
          <w:sz w:val="24"/>
          <w:szCs w:val="24"/>
        </w:rPr>
        <w:t xml:space="preserve"> </w:t>
      </w:r>
      <w:r w:rsidRPr="006E71FF">
        <w:rPr>
          <w:rFonts w:ascii="Book Antiqua" w:hAnsi="Book Antiqua"/>
          <w:i/>
          <w:sz w:val="24"/>
          <w:szCs w:val="24"/>
        </w:rPr>
        <w:t>Endoscopy</w:t>
      </w:r>
      <w:r w:rsidRPr="006E71FF">
        <w:rPr>
          <w:rFonts w:ascii="Book Antiqua" w:hAnsi="Book Antiqua"/>
          <w:sz w:val="24"/>
          <w:szCs w:val="24"/>
        </w:rPr>
        <w:t xml:space="preserve"> 1993; </w:t>
      </w:r>
      <w:r w:rsidRPr="006E71FF">
        <w:rPr>
          <w:rFonts w:ascii="Book Antiqua" w:hAnsi="Book Antiqua"/>
          <w:b/>
          <w:sz w:val="24"/>
          <w:szCs w:val="24"/>
        </w:rPr>
        <w:t>25</w:t>
      </w:r>
      <w:r w:rsidRPr="006E71FF">
        <w:rPr>
          <w:rFonts w:ascii="Book Antiqua" w:hAnsi="Book Antiqua"/>
          <w:sz w:val="24"/>
          <w:szCs w:val="24"/>
        </w:rPr>
        <w:t>: 213-218 [PMID: 7686100 DOI: 10.1055/s-2007-1010295]</w:t>
      </w:r>
    </w:p>
    <w:p w14:paraId="715AC920"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5 </w:t>
      </w:r>
      <w:proofErr w:type="spellStart"/>
      <w:r w:rsidRPr="006E71FF">
        <w:rPr>
          <w:rFonts w:ascii="Book Antiqua" w:hAnsi="Book Antiqua"/>
          <w:b/>
          <w:sz w:val="24"/>
          <w:szCs w:val="24"/>
        </w:rPr>
        <w:t>Lammer</w:t>
      </w:r>
      <w:proofErr w:type="spellEnd"/>
      <w:r w:rsidRPr="006E71FF">
        <w:rPr>
          <w:rFonts w:ascii="Book Antiqua" w:hAnsi="Book Antiqua"/>
          <w:b/>
          <w:sz w:val="24"/>
          <w:szCs w:val="24"/>
        </w:rPr>
        <w:t xml:space="preserve"> J</w:t>
      </w:r>
      <w:r w:rsidRPr="006E71FF">
        <w:rPr>
          <w:rFonts w:ascii="Book Antiqua" w:hAnsi="Book Antiqua"/>
          <w:sz w:val="24"/>
          <w:szCs w:val="24"/>
        </w:rPr>
        <w:t xml:space="preserve">, </w:t>
      </w:r>
      <w:proofErr w:type="spellStart"/>
      <w:r w:rsidRPr="006E71FF">
        <w:rPr>
          <w:rFonts w:ascii="Book Antiqua" w:hAnsi="Book Antiqua"/>
          <w:sz w:val="24"/>
          <w:szCs w:val="24"/>
        </w:rPr>
        <w:t>Hausegger</w:t>
      </w:r>
      <w:proofErr w:type="spellEnd"/>
      <w:r w:rsidRPr="006E71FF">
        <w:rPr>
          <w:rFonts w:ascii="Book Antiqua" w:hAnsi="Book Antiqua"/>
          <w:sz w:val="24"/>
          <w:szCs w:val="24"/>
        </w:rPr>
        <w:t xml:space="preserve"> KA, </w:t>
      </w:r>
      <w:proofErr w:type="spellStart"/>
      <w:r w:rsidRPr="006E71FF">
        <w:rPr>
          <w:rFonts w:ascii="Book Antiqua" w:hAnsi="Book Antiqua"/>
          <w:sz w:val="24"/>
          <w:szCs w:val="24"/>
        </w:rPr>
        <w:t>Flückiger</w:t>
      </w:r>
      <w:proofErr w:type="spellEnd"/>
      <w:r w:rsidRPr="006E71FF">
        <w:rPr>
          <w:rFonts w:ascii="Book Antiqua" w:hAnsi="Book Antiqua"/>
          <w:sz w:val="24"/>
          <w:szCs w:val="24"/>
        </w:rPr>
        <w:t xml:space="preserve"> F, </w:t>
      </w:r>
      <w:proofErr w:type="spellStart"/>
      <w:r w:rsidRPr="006E71FF">
        <w:rPr>
          <w:rFonts w:ascii="Book Antiqua" w:hAnsi="Book Antiqua"/>
          <w:sz w:val="24"/>
          <w:szCs w:val="24"/>
        </w:rPr>
        <w:t>Winkelbauer</w:t>
      </w:r>
      <w:proofErr w:type="spellEnd"/>
      <w:r w:rsidRPr="006E71FF">
        <w:rPr>
          <w:rFonts w:ascii="Book Antiqua" w:hAnsi="Book Antiqua"/>
          <w:sz w:val="24"/>
          <w:szCs w:val="24"/>
        </w:rPr>
        <w:t xml:space="preserve"> FW, Wildling R, Klein GE, </w:t>
      </w:r>
      <w:proofErr w:type="spellStart"/>
      <w:r w:rsidRPr="006E71FF">
        <w:rPr>
          <w:rFonts w:ascii="Book Antiqua" w:hAnsi="Book Antiqua"/>
          <w:sz w:val="24"/>
          <w:szCs w:val="24"/>
        </w:rPr>
        <w:t>Thurnher</w:t>
      </w:r>
      <w:proofErr w:type="spellEnd"/>
      <w:r w:rsidRPr="006E71FF">
        <w:rPr>
          <w:rFonts w:ascii="Book Antiqua" w:hAnsi="Book Antiqua"/>
          <w:sz w:val="24"/>
          <w:szCs w:val="24"/>
        </w:rPr>
        <w:t xml:space="preserve"> SA, </w:t>
      </w:r>
      <w:proofErr w:type="spellStart"/>
      <w:r w:rsidRPr="006E71FF">
        <w:rPr>
          <w:rFonts w:ascii="Book Antiqua" w:hAnsi="Book Antiqua"/>
          <w:sz w:val="24"/>
          <w:szCs w:val="24"/>
        </w:rPr>
        <w:t>Havelec</w:t>
      </w:r>
      <w:proofErr w:type="spellEnd"/>
      <w:r w:rsidRPr="006E71FF">
        <w:rPr>
          <w:rFonts w:ascii="Book Antiqua" w:hAnsi="Book Antiqua"/>
          <w:sz w:val="24"/>
          <w:szCs w:val="24"/>
        </w:rPr>
        <w:t xml:space="preserve"> L. Common bile duct obstruction due to malignancy: treatment with plastic versus metal stents. </w:t>
      </w:r>
      <w:r w:rsidRPr="006E71FF">
        <w:rPr>
          <w:rFonts w:ascii="Book Antiqua" w:hAnsi="Book Antiqua"/>
          <w:i/>
          <w:sz w:val="24"/>
          <w:szCs w:val="24"/>
        </w:rPr>
        <w:t>Radiology</w:t>
      </w:r>
      <w:r w:rsidRPr="006E71FF">
        <w:rPr>
          <w:rFonts w:ascii="Book Antiqua" w:hAnsi="Book Antiqua"/>
          <w:sz w:val="24"/>
          <w:szCs w:val="24"/>
        </w:rPr>
        <w:t xml:space="preserve"> 1996; </w:t>
      </w:r>
      <w:r w:rsidRPr="006E71FF">
        <w:rPr>
          <w:rFonts w:ascii="Book Antiqua" w:hAnsi="Book Antiqua"/>
          <w:b/>
          <w:sz w:val="24"/>
          <w:szCs w:val="24"/>
        </w:rPr>
        <w:t>201</w:t>
      </w:r>
      <w:r w:rsidRPr="006E71FF">
        <w:rPr>
          <w:rFonts w:ascii="Book Antiqua" w:hAnsi="Book Antiqua"/>
          <w:sz w:val="24"/>
          <w:szCs w:val="24"/>
        </w:rPr>
        <w:t>: 167-172 [PMID: 8816539 DOI: 10.1148/radiology.201.1.8816539]</w:t>
      </w:r>
    </w:p>
    <w:p w14:paraId="42E2B28E"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6 </w:t>
      </w:r>
      <w:proofErr w:type="spellStart"/>
      <w:r w:rsidRPr="006E71FF">
        <w:rPr>
          <w:rFonts w:ascii="Book Antiqua" w:hAnsi="Book Antiqua"/>
          <w:b/>
          <w:sz w:val="24"/>
          <w:szCs w:val="24"/>
        </w:rPr>
        <w:t>Kaassis</w:t>
      </w:r>
      <w:proofErr w:type="spellEnd"/>
      <w:r w:rsidRPr="006E71FF">
        <w:rPr>
          <w:rFonts w:ascii="Book Antiqua" w:hAnsi="Book Antiqua"/>
          <w:b/>
          <w:sz w:val="24"/>
          <w:szCs w:val="24"/>
        </w:rPr>
        <w:t xml:space="preserve"> M</w:t>
      </w:r>
      <w:r w:rsidRPr="006E71FF">
        <w:rPr>
          <w:rFonts w:ascii="Book Antiqua" w:hAnsi="Book Antiqua"/>
          <w:sz w:val="24"/>
          <w:szCs w:val="24"/>
        </w:rPr>
        <w:t xml:space="preserve">, Boyer J, Dumas R, </w:t>
      </w:r>
      <w:proofErr w:type="spellStart"/>
      <w:r w:rsidRPr="006E71FF">
        <w:rPr>
          <w:rFonts w:ascii="Book Antiqua" w:hAnsi="Book Antiqua"/>
          <w:sz w:val="24"/>
          <w:szCs w:val="24"/>
        </w:rPr>
        <w:t>Ponchon</w:t>
      </w:r>
      <w:proofErr w:type="spellEnd"/>
      <w:r w:rsidRPr="006E71FF">
        <w:rPr>
          <w:rFonts w:ascii="Book Antiqua" w:hAnsi="Book Antiqua"/>
          <w:sz w:val="24"/>
          <w:szCs w:val="24"/>
        </w:rPr>
        <w:t xml:space="preserve"> T, </w:t>
      </w:r>
      <w:proofErr w:type="spellStart"/>
      <w:r w:rsidRPr="006E71FF">
        <w:rPr>
          <w:rFonts w:ascii="Book Antiqua" w:hAnsi="Book Antiqua"/>
          <w:sz w:val="24"/>
          <w:szCs w:val="24"/>
        </w:rPr>
        <w:t>Coumaros</w:t>
      </w:r>
      <w:proofErr w:type="spellEnd"/>
      <w:r w:rsidRPr="006E71FF">
        <w:rPr>
          <w:rFonts w:ascii="Book Antiqua" w:hAnsi="Book Antiqua"/>
          <w:sz w:val="24"/>
          <w:szCs w:val="24"/>
        </w:rPr>
        <w:t xml:space="preserve"> D, </w:t>
      </w:r>
      <w:proofErr w:type="spellStart"/>
      <w:r w:rsidRPr="006E71FF">
        <w:rPr>
          <w:rFonts w:ascii="Book Antiqua" w:hAnsi="Book Antiqua"/>
          <w:sz w:val="24"/>
          <w:szCs w:val="24"/>
        </w:rPr>
        <w:t>Delcenserie</w:t>
      </w:r>
      <w:proofErr w:type="spellEnd"/>
      <w:r w:rsidRPr="006E71FF">
        <w:rPr>
          <w:rFonts w:ascii="Book Antiqua" w:hAnsi="Book Antiqua"/>
          <w:sz w:val="24"/>
          <w:szCs w:val="24"/>
        </w:rPr>
        <w:t xml:space="preserve"> R, Canard JM, Fritsch J, Rey JF, </w:t>
      </w:r>
      <w:proofErr w:type="spellStart"/>
      <w:r w:rsidRPr="006E71FF">
        <w:rPr>
          <w:rFonts w:ascii="Book Antiqua" w:hAnsi="Book Antiqua"/>
          <w:sz w:val="24"/>
          <w:szCs w:val="24"/>
        </w:rPr>
        <w:t>Burtin</w:t>
      </w:r>
      <w:proofErr w:type="spellEnd"/>
      <w:r w:rsidRPr="006E71FF">
        <w:rPr>
          <w:rFonts w:ascii="Book Antiqua" w:hAnsi="Book Antiqua"/>
          <w:sz w:val="24"/>
          <w:szCs w:val="24"/>
        </w:rPr>
        <w:t xml:space="preserve"> P. Plastic or metal stents for malignant stricture of the common bile duct? </w:t>
      </w:r>
      <w:proofErr w:type="gramStart"/>
      <w:r w:rsidRPr="006E71FF">
        <w:rPr>
          <w:rFonts w:ascii="Book Antiqua" w:hAnsi="Book Antiqua"/>
          <w:sz w:val="24"/>
          <w:szCs w:val="24"/>
        </w:rPr>
        <w:t>Results of a randomized prospective study.</w:t>
      </w:r>
      <w:proofErr w:type="gramEnd"/>
      <w:r w:rsidRPr="006E71FF">
        <w:rPr>
          <w:rFonts w:ascii="Book Antiqua" w:hAnsi="Book Antiqua"/>
          <w:sz w:val="24"/>
          <w:szCs w:val="24"/>
        </w:rPr>
        <w:t xml:space="preserve"> </w:t>
      </w:r>
      <w:proofErr w:type="spellStart"/>
      <w:r w:rsidRPr="006E71FF">
        <w:rPr>
          <w:rFonts w:ascii="Book Antiqua" w:hAnsi="Book Antiqua"/>
          <w:i/>
          <w:sz w:val="24"/>
          <w:szCs w:val="24"/>
        </w:rPr>
        <w:t>Gastrointest</w:t>
      </w:r>
      <w:proofErr w:type="spellEnd"/>
      <w:r w:rsidRPr="006E71FF">
        <w:rPr>
          <w:rFonts w:ascii="Book Antiqua" w:hAnsi="Book Antiqua"/>
          <w:i/>
          <w:sz w:val="24"/>
          <w:szCs w:val="24"/>
        </w:rPr>
        <w:t xml:space="preserve"> </w:t>
      </w:r>
      <w:proofErr w:type="spellStart"/>
      <w:r w:rsidRPr="006E71FF">
        <w:rPr>
          <w:rFonts w:ascii="Book Antiqua" w:hAnsi="Book Antiqua"/>
          <w:i/>
          <w:sz w:val="24"/>
          <w:szCs w:val="24"/>
        </w:rPr>
        <w:t>Endosc</w:t>
      </w:r>
      <w:proofErr w:type="spellEnd"/>
      <w:r w:rsidRPr="006E71FF">
        <w:rPr>
          <w:rFonts w:ascii="Book Antiqua" w:hAnsi="Book Antiqua"/>
          <w:sz w:val="24"/>
          <w:szCs w:val="24"/>
        </w:rPr>
        <w:t xml:space="preserve"> 2003; </w:t>
      </w:r>
      <w:r w:rsidRPr="006E71FF">
        <w:rPr>
          <w:rFonts w:ascii="Book Antiqua" w:hAnsi="Book Antiqua"/>
          <w:b/>
          <w:sz w:val="24"/>
          <w:szCs w:val="24"/>
        </w:rPr>
        <w:t>57</w:t>
      </w:r>
      <w:r w:rsidRPr="006E71FF">
        <w:rPr>
          <w:rFonts w:ascii="Book Antiqua" w:hAnsi="Book Antiqua"/>
          <w:sz w:val="24"/>
          <w:szCs w:val="24"/>
        </w:rPr>
        <w:t>: 178-182 [PMID: 12556780 DOI: 10.1067/mge.2003.66]</w:t>
      </w:r>
    </w:p>
    <w:p w14:paraId="0DE8DB03"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7 </w:t>
      </w:r>
      <w:r w:rsidRPr="006E71FF">
        <w:rPr>
          <w:rFonts w:ascii="Book Antiqua" w:hAnsi="Book Antiqua"/>
          <w:b/>
          <w:sz w:val="24"/>
          <w:szCs w:val="24"/>
        </w:rPr>
        <w:t>Moses PL</w:t>
      </w:r>
      <w:r w:rsidRPr="006E71FF">
        <w:rPr>
          <w:rFonts w:ascii="Book Antiqua" w:hAnsi="Book Antiqua"/>
          <w:sz w:val="24"/>
          <w:szCs w:val="24"/>
        </w:rPr>
        <w:t xml:space="preserve">, </w:t>
      </w:r>
      <w:proofErr w:type="spellStart"/>
      <w:r w:rsidRPr="006E71FF">
        <w:rPr>
          <w:rFonts w:ascii="Book Antiqua" w:hAnsi="Book Antiqua"/>
          <w:sz w:val="24"/>
          <w:szCs w:val="24"/>
        </w:rPr>
        <w:t>Alnaamani</w:t>
      </w:r>
      <w:proofErr w:type="spellEnd"/>
      <w:r w:rsidRPr="006E71FF">
        <w:rPr>
          <w:rFonts w:ascii="Book Antiqua" w:hAnsi="Book Antiqua"/>
          <w:sz w:val="24"/>
          <w:szCs w:val="24"/>
        </w:rPr>
        <w:t xml:space="preserve"> KM, </w:t>
      </w:r>
      <w:proofErr w:type="spellStart"/>
      <w:r w:rsidRPr="006E71FF">
        <w:rPr>
          <w:rFonts w:ascii="Book Antiqua" w:hAnsi="Book Antiqua"/>
          <w:sz w:val="24"/>
          <w:szCs w:val="24"/>
        </w:rPr>
        <w:t>Barkun</w:t>
      </w:r>
      <w:proofErr w:type="spellEnd"/>
      <w:r w:rsidRPr="006E71FF">
        <w:rPr>
          <w:rFonts w:ascii="Book Antiqua" w:hAnsi="Book Antiqua"/>
          <w:sz w:val="24"/>
          <w:szCs w:val="24"/>
        </w:rPr>
        <w:t xml:space="preserve"> AN, Gordon SR, </w:t>
      </w:r>
      <w:proofErr w:type="spellStart"/>
      <w:r w:rsidRPr="006E71FF">
        <w:rPr>
          <w:rFonts w:ascii="Book Antiqua" w:hAnsi="Book Antiqua"/>
          <w:sz w:val="24"/>
          <w:szCs w:val="24"/>
        </w:rPr>
        <w:t>Mitty</w:t>
      </w:r>
      <w:proofErr w:type="spellEnd"/>
      <w:r w:rsidRPr="006E71FF">
        <w:rPr>
          <w:rFonts w:ascii="Book Antiqua" w:hAnsi="Book Antiqua"/>
          <w:sz w:val="24"/>
          <w:szCs w:val="24"/>
        </w:rPr>
        <w:t xml:space="preserve"> RD, Branch MS, Kowalski TE, Martel M, Adam V. Randomized trial in malignant biliary obstruction: plastic vs partially covered metal stents. </w:t>
      </w:r>
      <w:r w:rsidRPr="006E71FF">
        <w:rPr>
          <w:rFonts w:ascii="Book Antiqua" w:hAnsi="Book Antiqua"/>
          <w:i/>
          <w:sz w:val="24"/>
          <w:szCs w:val="24"/>
        </w:rPr>
        <w:t xml:space="preserve">World J </w:t>
      </w:r>
      <w:proofErr w:type="spellStart"/>
      <w:r w:rsidRPr="006E71FF">
        <w:rPr>
          <w:rFonts w:ascii="Book Antiqua" w:hAnsi="Book Antiqua"/>
          <w:i/>
          <w:sz w:val="24"/>
          <w:szCs w:val="24"/>
        </w:rPr>
        <w:t>Gastroenterol</w:t>
      </w:r>
      <w:proofErr w:type="spellEnd"/>
      <w:r w:rsidRPr="006E71FF">
        <w:rPr>
          <w:rFonts w:ascii="Book Antiqua" w:hAnsi="Book Antiqua"/>
          <w:sz w:val="24"/>
          <w:szCs w:val="24"/>
        </w:rPr>
        <w:t xml:space="preserve"> 2013; </w:t>
      </w:r>
      <w:r w:rsidRPr="006E71FF">
        <w:rPr>
          <w:rFonts w:ascii="Book Antiqua" w:hAnsi="Book Antiqua"/>
          <w:b/>
          <w:sz w:val="24"/>
          <w:szCs w:val="24"/>
        </w:rPr>
        <w:t>19</w:t>
      </w:r>
      <w:r w:rsidRPr="006E71FF">
        <w:rPr>
          <w:rFonts w:ascii="Book Antiqua" w:hAnsi="Book Antiqua"/>
          <w:sz w:val="24"/>
          <w:szCs w:val="24"/>
        </w:rPr>
        <w:t>: 8638-8646 [PMID: 24379581 DOI: 10.3748/wjg.v19.i46.8638]</w:t>
      </w:r>
    </w:p>
    <w:p w14:paraId="3926CB5F"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lastRenderedPageBreak/>
        <w:t xml:space="preserve">8 </w:t>
      </w:r>
      <w:r w:rsidRPr="006E71FF">
        <w:rPr>
          <w:rFonts w:ascii="Book Antiqua" w:hAnsi="Book Antiqua"/>
          <w:b/>
          <w:sz w:val="24"/>
          <w:szCs w:val="24"/>
        </w:rPr>
        <w:t>Mukai T</w:t>
      </w:r>
      <w:r w:rsidRPr="006E71FF">
        <w:rPr>
          <w:rFonts w:ascii="Book Antiqua" w:hAnsi="Book Antiqua"/>
          <w:sz w:val="24"/>
          <w:szCs w:val="24"/>
        </w:rPr>
        <w:t xml:space="preserve">, Yasuda I, Nakashima M, </w:t>
      </w:r>
      <w:proofErr w:type="spellStart"/>
      <w:r w:rsidRPr="006E71FF">
        <w:rPr>
          <w:rFonts w:ascii="Book Antiqua" w:hAnsi="Book Antiqua"/>
          <w:sz w:val="24"/>
          <w:szCs w:val="24"/>
        </w:rPr>
        <w:t>Doi</w:t>
      </w:r>
      <w:proofErr w:type="spellEnd"/>
      <w:r w:rsidRPr="006E71FF">
        <w:rPr>
          <w:rFonts w:ascii="Book Antiqua" w:hAnsi="Book Antiqua"/>
          <w:sz w:val="24"/>
          <w:szCs w:val="24"/>
        </w:rPr>
        <w:t xml:space="preserve"> S, Iwashita T, Iwata K, Kato T, Tomita E, </w:t>
      </w:r>
      <w:proofErr w:type="spellStart"/>
      <w:r w:rsidRPr="006E71FF">
        <w:rPr>
          <w:rFonts w:ascii="Book Antiqua" w:hAnsi="Book Antiqua"/>
          <w:sz w:val="24"/>
          <w:szCs w:val="24"/>
        </w:rPr>
        <w:t>Moriwaki</w:t>
      </w:r>
      <w:proofErr w:type="spellEnd"/>
      <w:r w:rsidRPr="006E71FF">
        <w:rPr>
          <w:rFonts w:ascii="Book Antiqua" w:hAnsi="Book Antiqua"/>
          <w:sz w:val="24"/>
          <w:szCs w:val="24"/>
        </w:rPr>
        <w:t xml:space="preserve"> H. Metallic stents are more efficacious than plastic stents in </w:t>
      </w:r>
      <w:proofErr w:type="spellStart"/>
      <w:r w:rsidRPr="006E71FF">
        <w:rPr>
          <w:rFonts w:ascii="Book Antiqua" w:hAnsi="Book Antiqua"/>
          <w:sz w:val="24"/>
          <w:szCs w:val="24"/>
        </w:rPr>
        <w:t>unresectable</w:t>
      </w:r>
      <w:proofErr w:type="spellEnd"/>
      <w:r w:rsidRPr="006E71FF">
        <w:rPr>
          <w:rFonts w:ascii="Book Antiqua" w:hAnsi="Book Antiqua"/>
          <w:sz w:val="24"/>
          <w:szCs w:val="24"/>
        </w:rPr>
        <w:t xml:space="preserve"> malignant hilar biliary strictures: a randomized controlled trial. </w:t>
      </w:r>
      <w:r w:rsidRPr="006E71FF">
        <w:rPr>
          <w:rFonts w:ascii="Book Antiqua" w:hAnsi="Book Antiqua"/>
          <w:i/>
          <w:sz w:val="24"/>
          <w:szCs w:val="24"/>
        </w:rPr>
        <w:t xml:space="preserve">J Hepatobiliary </w:t>
      </w:r>
      <w:proofErr w:type="spellStart"/>
      <w:r w:rsidRPr="006E71FF">
        <w:rPr>
          <w:rFonts w:ascii="Book Antiqua" w:hAnsi="Book Antiqua"/>
          <w:i/>
          <w:sz w:val="24"/>
          <w:szCs w:val="24"/>
        </w:rPr>
        <w:t>Pancreat</w:t>
      </w:r>
      <w:proofErr w:type="spellEnd"/>
      <w:r w:rsidRPr="006E71FF">
        <w:rPr>
          <w:rFonts w:ascii="Book Antiqua" w:hAnsi="Book Antiqua"/>
          <w:i/>
          <w:sz w:val="24"/>
          <w:szCs w:val="24"/>
        </w:rPr>
        <w:t xml:space="preserve"> </w:t>
      </w:r>
      <w:proofErr w:type="spellStart"/>
      <w:r w:rsidRPr="006E71FF">
        <w:rPr>
          <w:rFonts w:ascii="Book Antiqua" w:hAnsi="Book Antiqua"/>
          <w:i/>
          <w:sz w:val="24"/>
          <w:szCs w:val="24"/>
        </w:rPr>
        <w:t>Sci</w:t>
      </w:r>
      <w:proofErr w:type="spellEnd"/>
      <w:r w:rsidRPr="006E71FF">
        <w:rPr>
          <w:rFonts w:ascii="Book Antiqua" w:hAnsi="Book Antiqua"/>
          <w:sz w:val="24"/>
          <w:szCs w:val="24"/>
        </w:rPr>
        <w:t xml:space="preserve"> 2013; </w:t>
      </w:r>
      <w:r w:rsidRPr="006E71FF">
        <w:rPr>
          <w:rFonts w:ascii="Book Antiqua" w:hAnsi="Book Antiqua"/>
          <w:b/>
          <w:sz w:val="24"/>
          <w:szCs w:val="24"/>
        </w:rPr>
        <w:t>20</w:t>
      </w:r>
      <w:r w:rsidRPr="006E71FF">
        <w:rPr>
          <w:rFonts w:ascii="Book Antiqua" w:hAnsi="Book Antiqua"/>
          <w:sz w:val="24"/>
          <w:szCs w:val="24"/>
        </w:rPr>
        <w:t>: 214-222 [PMID: 22415652 DOI: 10.1007/s00534-012-0508-8]</w:t>
      </w:r>
    </w:p>
    <w:p w14:paraId="2054C7B7"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9 </w:t>
      </w:r>
      <w:r w:rsidRPr="006E71FF">
        <w:rPr>
          <w:rFonts w:ascii="Book Antiqua" w:hAnsi="Book Antiqua"/>
          <w:b/>
          <w:sz w:val="24"/>
          <w:szCs w:val="24"/>
        </w:rPr>
        <w:t>Chang WH</w:t>
      </w:r>
      <w:r w:rsidRPr="006E71FF">
        <w:rPr>
          <w:rFonts w:ascii="Book Antiqua" w:hAnsi="Book Antiqua"/>
          <w:sz w:val="24"/>
          <w:szCs w:val="24"/>
        </w:rPr>
        <w:t xml:space="preserve">, </w:t>
      </w:r>
      <w:proofErr w:type="spellStart"/>
      <w:r w:rsidRPr="006E71FF">
        <w:rPr>
          <w:rFonts w:ascii="Book Antiqua" w:hAnsi="Book Antiqua"/>
          <w:sz w:val="24"/>
          <w:szCs w:val="24"/>
        </w:rPr>
        <w:t>Kortan</w:t>
      </w:r>
      <w:proofErr w:type="spellEnd"/>
      <w:r w:rsidRPr="006E71FF">
        <w:rPr>
          <w:rFonts w:ascii="Book Antiqua" w:hAnsi="Book Antiqua"/>
          <w:sz w:val="24"/>
          <w:szCs w:val="24"/>
        </w:rPr>
        <w:t xml:space="preserve"> P, Haber GB. </w:t>
      </w:r>
      <w:proofErr w:type="gramStart"/>
      <w:r w:rsidRPr="006E71FF">
        <w:rPr>
          <w:rFonts w:ascii="Book Antiqua" w:hAnsi="Book Antiqua"/>
          <w:sz w:val="24"/>
          <w:szCs w:val="24"/>
        </w:rPr>
        <w:t xml:space="preserve">Outcome in patients with bifurcation </w:t>
      </w:r>
      <w:proofErr w:type="spellStart"/>
      <w:r w:rsidRPr="006E71FF">
        <w:rPr>
          <w:rFonts w:ascii="Book Antiqua" w:hAnsi="Book Antiqua"/>
          <w:sz w:val="24"/>
          <w:szCs w:val="24"/>
        </w:rPr>
        <w:t>tumors</w:t>
      </w:r>
      <w:proofErr w:type="spellEnd"/>
      <w:r w:rsidRPr="006E71FF">
        <w:rPr>
          <w:rFonts w:ascii="Book Antiqua" w:hAnsi="Book Antiqua"/>
          <w:sz w:val="24"/>
          <w:szCs w:val="24"/>
        </w:rPr>
        <w:t xml:space="preserve"> who undergo unilateral versus bilateral hepatic duct drainage.</w:t>
      </w:r>
      <w:proofErr w:type="gramEnd"/>
      <w:r w:rsidRPr="006E71FF">
        <w:rPr>
          <w:rFonts w:ascii="Book Antiqua" w:hAnsi="Book Antiqua"/>
          <w:sz w:val="24"/>
          <w:szCs w:val="24"/>
        </w:rPr>
        <w:t xml:space="preserve"> </w:t>
      </w:r>
      <w:proofErr w:type="spellStart"/>
      <w:r w:rsidRPr="006E71FF">
        <w:rPr>
          <w:rFonts w:ascii="Book Antiqua" w:hAnsi="Book Antiqua"/>
          <w:i/>
          <w:sz w:val="24"/>
          <w:szCs w:val="24"/>
        </w:rPr>
        <w:t>Gastrointest</w:t>
      </w:r>
      <w:proofErr w:type="spellEnd"/>
      <w:r w:rsidRPr="006E71FF">
        <w:rPr>
          <w:rFonts w:ascii="Book Antiqua" w:hAnsi="Book Antiqua"/>
          <w:i/>
          <w:sz w:val="24"/>
          <w:szCs w:val="24"/>
        </w:rPr>
        <w:t xml:space="preserve"> </w:t>
      </w:r>
      <w:proofErr w:type="spellStart"/>
      <w:r w:rsidRPr="006E71FF">
        <w:rPr>
          <w:rFonts w:ascii="Book Antiqua" w:hAnsi="Book Antiqua"/>
          <w:i/>
          <w:sz w:val="24"/>
          <w:szCs w:val="24"/>
        </w:rPr>
        <w:t>Endosc</w:t>
      </w:r>
      <w:proofErr w:type="spellEnd"/>
      <w:r w:rsidRPr="006E71FF">
        <w:rPr>
          <w:rFonts w:ascii="Book Antiqua" w:hAnsi="Book Antiqua"/>
          <w:sz w:val="24"/>
          <w:szCs w:val="24"/>
        </w:rPr>
        <w:t xml:space="preserve"> 1998; </w:t>
      </w:r>
      <w:r w:rsidRPr="006E71FF">
        <w:rPr>
          <w:rFonts w:ascii="Book Antiqua" w:hAnsi="Book Antiqua"/>
          <w:b/>
          <w:sz w:val="24"/>
          <w:szCs w:val="24"/>
        </w:rPr>
        <w:t>47</w:t>
      </w:r>
      <w:r w:rsidRPr="006E71FF">
        <w:rPr>
          <w:rFonts w:ascii="Book Antiqua" w:hAnsi="Book Antiqua"/>
          <w:sz w:val="24"/>
          <w:szCs w:val="24"/>
        </w:rPr>
        <w:t>: 354-362 [PMID: 9609426]</w:t>
      </w:r>
    </w:p>
    <w:p w14:paraId="6F7E86E7"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10 </w:t>
      </w:r>
      <w:r w:rsidRPr="006E71FF">
        <w:rPr>
          <w:rFonts w:ascii="Book Antiqua" w:hAnsi="Book Antiqua"/>
          <w:b/>
          <w:sz w:val="24"/>
          <w:szCs w:val="24"/>
        </w:rPr>
        <w:t>De Palma GD</w:t>
      </w:r>
      <w:r w:rsidRPr="006E71FF">
        <w:rPr>
          <w:rFonts w:ascii="Book Antiqua" w:hAnsi="Book Antiqua"/>
          <w:sz w:val="24"/>
          <w:szCs w:val="24"/>
        </w:rPr>
        <w:t xml:space="preserve">, </w:t>
      </w:r>
      <w:proofErr w:type="spellStart"/>
      <w:r w:rsidRPr="006E71FF">
        <w:rPr>
          <w:rFonts w:ascii="Book Antiqua" w:hAnsi="Book Antiqua"/>
          <w:sz w:val="24"/>
          <w:szCs w:val="24"/>
        </w:rPr>
        <w:t>Galloro</w:t>
      </w:r>
      <w:proofErr w:type="spellEnd"/>
      <w:r w:rsidRPr="006E71FF">
        <w:rPr>
          <w:rFonts w:ascii="Book Antiqua" w:hAnsi="Book Antiqua"/>
          <w:sz w:val="24"/>
          <w:szCs w:val="24"/>
        </w:rPr>
        <w:t xml:space="preserve"> G, </w:t>
      </w:r>
      <w:proofErr w:type="spellStart"/>
      <w:r w:rsidRPr="006E71FF">
        <w:rPr>
          <w:rFonts w:ascii="Book Antiqua" w:hAnsi="Book Antiqua"/>
          <w:sz w:val="24"/>
          <w:szCs w:val="24"/>
        </w:rPr>
        <w:t>Siciliano</w:t>
      </w:r>
      <w:proofErr w:type="spellEnd"/>
      <w:r w:rsidRPr="006E71FF">
        <w:rPr>
          <w:rFonts w:ascii="Book Antiqua" w:hAnsi="Book Antiqua"/>
          <w:sz w:val="24"/>
          <w:szCs w:val="24"/>
        </w:rPr>
        <w:t xml:space="preserve"> S, Iovino P, </w:t>
      </w:r>
      <w:proofErr w:type="spellStart"/>
      <w:r w:rsidRPr="006E71FF">
        <w:rPr>
          <w:rFonts w:ascii="Book Antiqua" w:hAnsi="Book Antiqua"/>
          <w:sz w:val="24"/>
          <w:szCs w:val="24"/>
        </w:rPr>
        <w:t>Catanzano</w:t>
      </w:r>
      <w:proofErr w:type="spellEnd"/>
      <w:r w:rsidRPr="006E71FF">
        <w:rPr>
          <w:rFonts w:ascii="Book Antiqua" w:hAnsi="Book Antiqua"/>
          <w:sz w:val="24"/>
          <w:szCs w:val="24"/>
        </w:rPr>
        <w:t xml:space="preserve"> C. Unilateral versus bilateral endoscopic hepatic duct drainage in patients with malignant hilar biliary obstruction: results of a prospective, randomized, and controlled study. </w:t>
      </w:r>
      <w:proofErr w:type="spellStart"/>
      <w:r w:rsidRPr="006E71FF">
        <w:rPr>
          <w:rFonts w:ascii="Book Antiqua" w:hAnsi="Book Antiqua"/>
          <w:i/>
          <w:sz w:val="24"/>
          <w:szCs w:val="24"/>
        </w:rPr>
        <w:t>Gastrointest</w:t>
      </w:r>
      <w:proofErr w:type="spellEnd"/>
      <w:r w:rsidRPr="006E71FF">
        <w:rPr>
          <w:rFonts w:ascii="Book Antiqua" w:hAnsi="Book Antiqua"/>
          <w:i/>
          <w:sz w:val="24"/>
          <w:szCs w:val="24"/>
        </w:rPr>
        <w:t xml:space="preserve"> </w:t>
      </w:r>
      <w:proofErr w:type="spellStart"/>
      <w:r w:rsidRPr="006E71FF">
        <w:rPr>
          <w:rFonts w:ascii="Book Antiqua" w:hAnsi="Book Antiqua"/>
          <w:i/>
          <w:sz w:val="24"/>
          <w:szCs w:val="24"/>
        </w:rPr>
        <w:t>Endosc</w:t>
      </w:r>
      <w:proofErr w:type="spellEnd"/>
      <w:r w:rsidRPr="006E71FF">
        <w:rPr>
          <w:rFonts w:ascii="Book Antiqua" w:hAnsi="Book Antiqua"/>
          <w:sz w:val="24"/>
          <w:szCs w:val="24"/>
        </w:rPr>
        <w:t xml:space="preserve"> 2001; </w:t>
      </w:r>
      <w:r w:rsidRPr="006E71FF">
        <w:rPr>
          <w:rFonts w:ascii="Book Antiqua" w:hAnsi="Book Antiqua"/>
          <w:b/>
          <w:sz w:val="24"/>
          <w:szCs w:val="24"/>
        </w:rPr>
        <w:t>53</w:t>
      </w:r>
      <w:r w:rsidRPr="006E71FF">
        <w:rPr>
          <w:rFonts w:ascii="Book Antiqua" w:hAnsi="Book Antiqua"/>
          <w:sz w:val="24"/>
          <w:szCs w:val="24"/>
        </w:rPr>
        <w:t>: 547-553 [PMID: 11323577]</w:t>
      </w:r>
    </w:p>
    <w:p w14:paraId="640A3A6F"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11 </w:t>
      </w:r>
      <w:r w:rsidRPr="006E71FF">
        <w:rPr>
          <w:rFonts w:ascii="Book Antiqua" w:hAnsi="Book Antiqua"/>
          <w:b/>
          <w:sz w:val="24"/>
          <w:szCs w:val="24"/>
        </w:rPr>
        <w:t>De Palma GD</w:t>
      </w:r>
      <w:r w:rsidRPr="006E71FF">
        <w:rPr>
          <w:rFonts w:ascii="Book Antiqua" w:hAnsi="Book Antiqua"/>
          <w:sz w:val="24"/>
          <w:szCs w:val="24"/>
        </w:rPr>
        <w:t xml:space="preserve">, </w:t>
      </w:r>
      <w:proofErr w:type="spellStart"/>
      <w:r w:rsidRPr="006E71FF">
        <w:rPr>
          <w:rFonts w:ascii="Book Antiqua" w:hAnsi="Book Antiqua"/>
          <w:sz w:val="24"/>
          <w:szCs w:val="24"/>
        </w:rPr>
        <w:t>Pezzullo</w:t>
      </w:r>
      <w:proofErr w:type="spellEnd"/>
      <w:r w:rsidRPr="006E71FF">
        <w:rPr>
          <w:rFonts w:ascii="Book Antiqua" w:hAnsi="Book Antiqua"/>
          <w:sz w:val="24"/>
          <w:szCs w:val="24"/>
        </w:rPr>
        <w:t xml:space="preserve"> A, </w:t>
      </w:r>
      <w:proofErr w:type="spellStart"/>
      <w:r w:rsidRPr="006E71FF">
        <w:rPr>
          <w:rFonts w:ascii="Book Antiqua" w:hAnsi="Book Antiqua"/>
          <w:sz w:val="24"/>
          <w:szCs w:val="24"/>
        </w:rPr>
        <w:t>Rega</w:t>
      </w:r>
      <w:proofErr w:type="spellEnd"/>
      <w:r w:rsidRPr="006E71FF">
        <w:rPr>
          <w:rFonts w:ascii="Book Antiqua" w:hAnsi="Book Antiqua"/>
          <w:sz w:val="24"/>
          <w:szCs w:val="24"/>
        </w:rPr>
        <w:t xml:space="preserve"> M, </w:t>
      </w:r>
      <w:proofErr w:type="spellStart"/>
      <w:r w:rsidRPr="006E71FF">
        <w:rPr>
          <w:rFonts w:ascii="Book Antiqua" w:hAnsi="Book Antiqua"/>
          <w:sz w:val="24"/>
          <w:szCs w:val="24"/>
        </w:rPr>
        <w:t>Persico</w:t>
      </w:r>
      <w:proofErr w:type="spellEnd"/>
      <w:r w:rsidRPr="006E71FF">
        <w:rPr>
          <w:rFonts w:ascii="Book Antiqua" w:hAnsi="Book Antiqua"/>
          <w:sz w:val="24"/>
          <w:szCs w:val="24"/>
        </w:rPr>
        <w:t xml:space="preserve"> M, </w:t>
      </w:r>
      <w:proofErr w:type="spellStart"/>
      <w:r w:rsidRPr="006E71FF">
        <w:rPr>
          <w:rFonts w:ascii="Book Antiqua" w:hAnsi="Book Antiqua"/>
          <w:sz w:val="24"/>
          <w:szCs w:val="24"/>
        </w:rPr>
        <w:t>Patrone</w:t>
      </w:r>
      <w:proofErr w:type="spellEnd"/>
      <w:r w:rsidRPr="006E71FF">
        <w:rPr>
          <w:rFonts w:ascii="Book Antiqua" w:hAnsi="Book Antiqua"/>
          <w:sz w:val="24"/>
          <w:szCs w:val="24"/>
        </w:rPr>
        <w:t xml:space="preserve"> F, </w:t>
      </w:r>
      <w:proofErr w:type="spellStart"/>
      <w:r w:rsidRPr="006E71FF">
        <w:rPr>
          <w:rFonts w:ascii="Book Antiqua" w:hAnsi="Book Antiqua"/>
          <w:sz w:val="24"/>
          <w:szCs w:val="24"/>
        </w:rPr>
        <w:t>Mastantuono</w:t>
      </w:r>
      <w:proofErr w:type="spellEnd"/>
      <w:r w:rsidRPr="006E71FF">
        <w:rPr>
          <w:rFonts w:ascii="Book Antiqua" w:hAnsi="Book Antiqua"/>
          <w:sz w:val="24"/>
          <w:szCs w:val="24"/>
        </w:rPr>
        <w:t xml:space="preserve"> L, </w:t>
      </w:r>
      <w:proofErr w:type="spellStart"/>
      <w:r w:rsidRPr="006E71FF">
        <w:rPr>
          <w:rFonts w:ascii="Book Antiqua" w:hAnsi="Book Antiqua"/>
          <w:sz w:val="24"/>
          <w:szCs w:val="24"/>
        </w:rPr>
        <w:t>Persico</w:t>
      </w:r>
      <w:proofErr w:type="spellEnd"/>
      <w:r w:rsidRPr="006E71FF">
        <w:rPr>
          <w:rFonts w:ascii="Book Antiqua" w:hAnsi="Book Antiqua"/>
          <w:sz w:val="24"/>
          <w:szCs w:val="24"/>
        </w:rPr>
        <w:t xml:space="preserve"> G. Unilateral placement of metallic stents for malignant hilar obstruction: a prospective study. </w:t>
      </w:r>
      <w:proofErr w:type="spellStart"/>
      <w:r w:rsidRPr="006E71FF">
        <w:rPr>
          <w:rFonts w:ascii="Book Antiqua" w:hAnsi="Book Antiqua"/>
          <w:i/>
          <w:sz w:val="24"/>
          <w:szCs w:val="24"/>
        </w:rPr>
        <w:t>Gastrointest</w:t>
      </w:r>
      <w:proofErr w:type="spellEnd"/>
      <w:r w:rsidRPr="006E71FF">
        <w:rPr>
          <w:rFonts w:ascii="Book Antiqua" w:hAnsi="Book Antiqua"/>
          <w:i/>
          <w:sz w:val="24"/>
          <w:szCs w:val="24"/>
        </w:rPr>
        <w:t xml:space="preserve"> </w:t>
      </w:r>
      <w:proofErr w:type="spellStart"/>
      <w:r w:rsidRPr="006E71FF">
        <w:rPr>
          <w:rFonts w:ascii="Book Antiqua" w:hAnsi="Book Antiqua"/>
          <w:i/>
          <w:sz w:val="24"/>
          <w:szCs w:val="24"/>
        </w:rPr>
        <w:t>Endosc</w:t>
      </w:r>
      <w:proofErr w:type="spellEnd"/>
      <w:r w:rsidRPr="006E71FF">
        <w:rPr>
          <w:rFonts w:ascii="Book Antiqua" w:hAnsi="Book Antiqua"/>
          <w:sz w:val="24"/>
          <w:szCs w:val="24"/>
        </w:rPr>
        <w:t xml:space="preserve"> 2003; </w:t>
      </w:r>
      <w:r w:rsidRPr="006E71FF">
        <w:rPr>
          <w:rFonts w:ascii="Book Antiqua" w:hAnsi="Book Antiqua"/>
          <w:b/>
          <w:sz w:val="24"/>
          <w:szCs w:val="24"/>
        </w:rPr>
        <w:t>58</w:t>
      </w:r>
      <w:r w:rsidRPr="006E71FF">
        <w:rPr>
          <w:rFonts w:ascii="Book Antiqua" w:hAnsi="Book Antiqua"/>
          <w:sz w:val="24"/>
          <w:szCs w:val="24"/>
        </w:rPr>
        <w:t>: 50-53 [PMID: 12838220 DOI: 10.1067/mge.2003.310]</w:t>
      </w:r>
    </w:p>
    <w:p w14:paraId="7770B187" w14:textId="77777777" w:rsidR="008F4097" w:rsidRPr="006E71FF" w:rsidRDefault="008F4097" w:rsidP="00851D78">
      <w:pPr>
        <w:spacing w:line="360" w:lineRule="auto"/>
        <w:rPr>
          <w:rFonts w:ascii="Book Antiqua" w:hAnsi="Book Antiqua"/>
          <w:sz w:val="24"/>
          <w:szCs w:val="24"/>
        </w:rPr>
      </w:pPr>
      <w:proofErr w:type="gramStart"/>
      <w:r w:rsidRPr="006E71FF">
        <w:rPr>
          <w:rFonts w:ascii="Book Antiqua" w:hAnsi="Book Antiqua"/>
          <w:sz w:val="24"/>
          <w:szCs w:val="24"/>
        </w:rPr>
        <w:t xml:space="preserve">12 </w:t>
      </w:r>
      <w:r w:rsidRPr="006E71FF">
        <w:rPr>
          <w:rFonts w:ascii="Book Antiqua" w:hAnsi="Book Antiqua"/>
          <w:b/>
          <w:sz w:val="24"/>
          <w:szCs w:val="24"/>
        </w:rPr>
        <w:t>Freeman ML</w:t>
      </w:r>
      <w:r w:rsidRPr="006E71FF">
        <w:rPr>
          <w:rFonts w:ascii="Book Antiqua" w:hAnsi="Book Antiqua"/>
          <w:sz w:val="24"/>
          <w:szCs w:val="24"/>
        </w:rPr>
        <w:t xml:space="preserve">, </w:t>
      </w:r>
      <w:proofErr w:type="spellStart"/>
      <w:r w:rsidRPr="006E71FF">
        <w:rPr>
          <w:rFonts w:ascii="Book Antiqua" w:hAnsi="Book Antiqua"/>
          <w:sz w:val="24"/>
          <w:szCs w:val="24"/>
        </w:rPr>
        <w:t>Overby</w:t>
      </w:r>
      <w:proofErr w:type="spellEnd"/>
      <w:r w:rsidRPr="006E71FF">
        <w:rPr>
          <w:rFonts w:ascii="Book Antiqua" w:hAnsi="Book Antiqua"/>
          <w:sz w:val="24"/>
          <w:szCs w:val="24"/>
        </w:rPr>
        <w:t xml:space="preserve"> C. Selective MRCP and CT-targeted drainage of malignant hilar biliary obstruction with self-expanding metallic stents.</w:t>
      </w:r>
      <w:proofErr w:type="gramEnd"/>
      <w:r w:rsidRPr="006E71FF">
        <w:rPr>
          <w:rFonts w:ascii="Book Antiqua" w:hAnsi="Book Antiqua"/>
          <w:sz w:val="24"/>
          <w:szCs w:val="24"/>
        </w:rPr>
        <w:t xml:space="preserve"> </w:t>
      </w:r>
      <w:proofErr w:type="spellStart"/>
      <w:r w:rsidRPr="006E71FF">
        <w:rPr>
          <w:rFonts w:ascii="Book Antiqua" w:hAnsi="Book Antiqua"/>
          <w:i/>
          <w:sz w:val="24"/>
          <w:szCs w:val="24"/>
        </w:rPr>
        <w:t>Gastrointest</w:t>
      </w:r>
      <w:proofErr w:type="spellEnd"/>
      <w:r w:rsidRPr="006E71FF">
        <w:rPr>
          <w:rFonts w:ascii="Book Antiqua" w:hAnsi="Book Antiqua"/>
          <w:i/>
          <w:sz w:val="24"/>
          <w:szCs w:val="24"/>
        </w:rPr>
        <w:t xml:space="preserve"> </w:t>
      </w:r>
      <w:proofErr w:type="spellStart"/>
      <w:r w:rsidRPr="006E71FF">
        <w:rPr>
          <w:rFonts w:ascii="Book Antiqua" w:hAnsi="Book Antiqua"/>
          <w:i/>
          <w:sz w:val="24"/>
          <w:szCs w:val="24"/>
        </w:rPr>
        <w:t>Endosc</w:t>
      </w:r>
      <w:proofErr w:type="spellEnd"/>
      <w:r w:rsidRPr="006E71FF">
        <w:rPr>
          <w:rFonts w:ascii="Book Antiqua" w:hAnsi="Book Antiqua"/>
          <w:sz w:val="24"/>
          <w:szCs w:val="24"/>
        </w:rPr>
        <w:t xml:space="preserve"> 2003; </w:t>
      </w:r>
      <w:r w:rsidRPr="006E71FF">
        <w:rPr>
          <w:rFonts w:ascii="Book Antiqua" w:hAnsi="Book Antiqua"/>
          <w:b/>
          <w:sz w:val="24"/>
          <w:szCs w:val="24"/>
        </w:rPr>
        <w:t>58</w:t>
      </w:r>
      <w:r w:rsidRPr="006E71FF">
        <w:rPr>
          <w:rFonts w:ascii="Book Antiqua" w:hAnsi="Book Antiqua"/>
          <w:sz w:val="24"/>
          <w:szCs w:val="24"/>
        </w:rPr>
        <w:t>: 41-49 [PMID: 12838219 DOI: 10.1067/mge.2003.292]</w:t>
      </w:r>
    </w:p>
    <w:p w14:paraId="395775E3"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13 </w:t>
      </w:r>
      <w:proofErr w:type="spellStart"/>
      <w:r w:rsidRPr="006E71FF">
        <w:rPr>
          <w:rFonts w:ascii="Book Antiqua" w:hAnsi="Book Antiqua"/>
          <w:b/>
          <w:sz w:val="24"/>
          <w:szCs w:val="24"/>
        </w:rPr>
        <w:t>Naitoh</w:t>
      </w:r>
      <w:proofErr w:type="spellEnd"/>
      <w:r w:rsidRPr="006E71FF">
        <w:rPr>
          <w:rFonts w:ascii="Book Antiqua" w:hAnsi="Book Antiqua"/>
          <w:b/>
          <w:sz w:val="24"/>
          <w:szCs w:val="24"/>
        </w:rPr>
        <w:t xml:space="preserve"> I</w:t>
      </w:r>
      <w:r w:rsidRPr="006E71FF">
        <w:rPr>
          <w:rFonts w:ascii="Book Antiqua" w:hAnsi="Book Antiqua"/>
          <w:sz w:val="24"/>
          <w:szCs w:val="24"/>
        </w:rPr>
        <w:t xml:space="preserve">, </w:t>
      </w:r>
      <w:proofErr w:type="spellStart"/>
      <w:r w:rsidRPr="006E71FF">
        <w:rPr>
          <w:rFonts w:ascii="Book Antiqua" w:hAnsi="Book Antiqua"/>
          <w:sz w:val="24"/>
          <w:szCs w:val="24"/>
        </w:rPr>
        <w:t>Ohara</w:t>
      </w:r>
      <w:proofErr w:type="spellEnd"/>
      <w:r w:rsidRPr="006E71FF">
        <w:rPr>
          <w:rFonts w:ascii="Book Antiqua" w:hAnsi="Book Antiqua"/>
          <w:sz w:val="24"/>
          <w:szCs w:val="24"/>
        </w:rPr>
        <w:t xml:space="preserve"> H, </w:t>
      </w:r>
      <w:proofErr w:type="spellStart"/>
      <w:r w:rsidRPr="006E71FF">
        <w:rPr>
          <w:rFonts w:ascii="Book Antiqua" w:hAnsi="Book Antiqua"/>
          <w:sz w:val="24"/>
          <w:szCs w:val="24"/>
        </w:rPr>
        <w:t>Nakazawa</w:t>
      </w:r>
      <w:proofErr w:type="spellEnd"/>
      <w:r w:rsidRPr="006E71FF">
        <w:rPr>
          <w:rFonts w:ascii="Book Antiqua" w:hAnsi="Book Antiqua"/>
          <w:sz w:val="24"/>
          <w:szCs w:val="24"/>
        </w:rPr>
        <w:t xml:space="preserve"> T, Ando T, Hayashi K, Okumura F, Okayama Y, Sano H, </w:t>
      </w:r>
      <w:proofErr w:type="spellStart"/>
      <w:r w:rsidRPr="006E71FF">
        <w:rPr>
          <w:rFonts w:ascii="Book Antiqua" w:hAnsi="Book Antiqua"/>
          <w:sz w:val="24"/>
          <w:szCs w:val="24"/>
        </w:rPr>
        <w:t>Kitajima</w:t>
      </w:r>
      <w:proofErr w:type="spellEnd"/>
      <w:r w:rsidRPr="006E71FF">
        <w:rPr>
          <w:rFonts w:ascii="Book Antiqua" w:hAnsi="Book Antiqua"/>
          <w:sz w:val="24"/>
          <w:szCs w:val="24"/>
        </w:rPr>
        <w:t xml:space="preserve"> Y, Hirai M, Ban T, </w:t>
      </w:r>
      <w:proofErr w:type="spellStart"/>
      <w:r w:rsidRPr="006E71FF">
        <w:rPr>
          <w:rFonts w:ascii="Book Antiqua" w:hAnsi="Book Antiqua"/>
          <w:sz w:val="24"/>
          <w:szCs w:val="24"/>
        </w:rPr>
        <w:t>Miyabe</w:t>
      </w:r>
      <w:proofErr w:type="spellEnd"/>
      <w:r w:rsidRPr="006E71FF">
        <w:rPr>
          <w:rFonts w:ascii="Book Antiqua" w:hAnsi="Book Antiqua"/>
          <w:sz w:val="24"/>
          <w:szCs w:val="24"/>
        </w:rPr>
        <w:t xml:space="preserve"> K, Ueno K, Yamashita H, Joh T. Unilateral versus bilateral endoscopic metal stenting for malignant hilar biliary obstruction. </w:t>
      </w:r>
      <w:r w:rsidRPr="006E71FF">
        <w:rPr>
          <w:rFonts w:ascii="Book Antiqua" w:hAnsi="Book Antiqua"/>
          <w:i/>
          <w:sz w:val="24"/>
          <w:szCs w:val="24"/>
        </w:rPr>
        <w:t xml:space="preserve">J </w:t>
      </w:r>
      <w:proofErr w:type="spellStart"/>
      <w:r w:rsidRPr="006E71FF">
        <w:rPr>
          <w:rFonts w:ascii="Book Antiqua" w:hAnsi="Book Antiqua"/>
          <w:i/>
          <w:sz w:val="24"/>
          <w:szCs w:val="24"/>
        </w:rPr>
        <w:t>Gastroenterol</w:t>
      </w:r>
      <w:proofErr w:type="spellEnd"/>
      <w:r w:rsidRPr="006E71FF">
        <w:rPr>
          <w:rFonts w:ascii="Book Antiqua" w:hAnsi="Book Antiqua"/>
          <w:i/>
          <w:sz w:val="24"/>
          <w:szCs w:val="24"/>
        </w:rPr>
        <w:t xml:space="preserve"> </w:t>
      </w:r>
      <w:proofErr w:type="spellStart"/>
      <w:r w:rsidRPr="006E71FF">
        <w:rPr>
          <w:rFonts w:ascii="Book Antiqua" w:hAnsi="Book Antiqua"/>
          <w:i/>
          <w:sz w:val="24"/>
          <w:szCs w:val="24"/>
        </w:rPr>
        <w:t>Hepatol</w:t>
      </w:r>
      <w:proofErr w:type="spellEnd"/>
      <w:r w:rsidRPr="006E71FF">
        <w:rPr>
          <w:rFonts w:ascii="Book Antiqua" w:hAnsi="Book Antiqua"/>
          <w:sz w:val="24"/>
          <w:szCs w:val="24"/>
        </w:rPr>
        <w:t xml:space="preserve"> 2009; </w:t>
      </w:r>
      <w:r w:rsidRPr="006E71FF">
        <w:rPr>
          <w:rFonts w:ascii="Book Antiqua" w:hAnsi="Book Antiqua"/>
          <w:b/>
          <w:sz w:val="24"/>
          <w:szCs w:val="24"/>
        </w:rPr>
        <w:t>24</w:t>
      </w:r>
      <w:r w:rsidRPr="006E71FF">
        <w:rPr>
          <w:rFonts w:ascii="Book Antiqua" w:hAnsi="Book Antiqua"/>
          <w:sz w:val="24"/>
          <w:szCs w:val="24"/>
        </w:rPr>
        <w:t>: 552-557 [PMID: 19220678 DOI: 10.1111/j.1440-1746.2008.05750.x]</w:t>
      </w:r>
    </w:p>
    <w:p w14:paraId="6B526A3E"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14 </w:t>
      </w:r>
      <w:proofErr w:type="spellStart"/>
      <w:r w:rsidRPr="006E71FF">
        <w:rPr>
          <w:rFonts w:ascii="Book Antiqua" w:hAnsi="Book Antiqua"/>
          <w:b/>
          <w:sz w:val="24"/>
          <w:szCs w:val="24"/>
        </w:rPr>
        <w:t>Iwano</w:t>
      </w:r>
      <w:proofErr w:type="spellEnd"/>
      <w:r w:rsidRPr="006E71FF">
        <w:rPr>
          <w:rFonts w:ascii="Book Antiqua" w:hAnsi="Book Antiqua"/>
          <w:b/>
          <w:sz w:val="24"/>
          <w:szCs w:val="24"/>
        </w:rPr>
        <w:t xml:space="preserve"> H</w:t>
      </w:r>
      <w:r w:rsidRPr="006E71FF">
        <w:rPr>
          <w:rFonts w:ascii="Book Antiqua" w:hAnsi="Book Antiqua"/>
          <w:sz w:val="24"/>
          <w:szCs w:val="24"/>
        </w:rPr>
        <w:t xml:space="preserve">, </w:t>
      </w:r>
      <w:proofErr w:type="spellStart"/>
      <w:r w:rsidRPr="006E71FF">
        <w:rPr>
          <w:rFonts w:ascii="Book Antiqua" w:hAnsi="Book Antiqua"/>
          <w:sz w:val="24"/>
          <w:szCs w:val="24"/>
        </w:rPr>
        <w:t>Ryozawa</w:t>
      </w:r>
      <w:proofErr w:type="spellEnd"/>
      <w:r w:rsidRPr="006E71FF">
        <w:rPr>
          <w:rFonts w:ascii="Book Antiqua" w:hAnsi="Book Antiqua"/>
          <w:sz w:val="24"/>
          <w:szCs w:val="24"/>
        </w:rPr>
        <w:t xml:space="preserve"> S, </w:t>
      </w:r>
      <w:proofErr w:type="spellStart"/>
      <w:r w:rsidRPr="006E71FF">
        <w:rPr>
          <w:rFonts w:ascii="Book Antiqua" w:hAnsi="Book Antiqua"/>
          <w:sz w:val="24"/>
          <w:szCs w:val="24"/>
        </w:rPr>
        <w:t>Ishigaki</w:t>
      </w:r>
      <w:proofErr w:type="spellEnd"/>
      <w:r w:rsidRPr="006E71FF">
        <w:rPr>
          <w:rFonts w:ascii="Book Antiqua" w:hAnsi="Book Antiqua"/>
          <w:sz w:val="24"/>
          <w:szCs w:val="24"/>
        </w:rPr>
        <w:t xml:space="preserve"> N, </w:t>
      </w:r>
      <w:proofErr w:type="spellStart"/>
      <w:r w:rsidRPr="006E71FF">
        <w:rPr>
          <w:rFonts w:ascii="Book Antiqua" w:hAnsi="Book Antiqua"/>
          <w:sz w:val="24"/>
          <w:szCs w:val="24"/>
        </w:rPr>
        <w:t>Taba</w:t>
      </w:r>
      <w:proofErr w:type="spellEnd"/>
      <w:r w:rsidRPr="006E71FF">
        <w:rPr>
          <w:rFonts w:ascii="Book Antiqua" w:hAnsi="Book Antiqua"/>
          <w:sz w:val="24"/>
          <w:szCs w:val="24"/>
        </w:rPr>
        <w:t xml:space="preserve"> K, </w:t>
      </w:r>
      <w:proofErr w:type="spellStart"/>
      <w:r w:rsidRPr="006E71FF">
        <w:rPr>
          <w:rFonts w:ascii="Book Antiqua" w:hAnsi="Book Antiqua"/>
          <w:sz w:val="24"/>
          <w:szCs w:val="24"/>
        </w:rPr>
        <w:t>Senyo</w:t>
      </w:r>
      <w:proofErr w:type="spellEnd"/>
      <w:r w:rsidRPr="006E71FF">
        <w:rPr>
          <w:rFonts w:ascii="Book Antiqua" w:hAnsi="Book Antiqua"/>
          <w:sz w:val="24"/>
          <w:szCs w:val="24"/>
        </w:rPr>
        <w:t xml:space="preserve"> M, Yoshida K, </w:t>
      </w:r>
      <w:proofErr w:type="spellStart"/>
      <w:r w:rsidRPr="006E71FF">
        <w:rPr>
          <w:rFonts w:ascii="Book Antiqua" w:hAnsi="Book Antiqua"/>
          <w:sz w:val="24"/>
          <w:szCs w:val="24"/>
        </w:rPr>
        <w:t>Sakaida</w:t>
      </w:r>
      <w:proofErr w:type="spellEnd"/>
      <w:r w:rsidRPr="006E71FF">
        <w:rPr>
          <w:rFonts w:ascii="Book Antiqua" w:hAnsi="Book Antiqua"/>
          <w:sz w:val="24"/>
          <w:szCs w:val="24"/>
        </w:rPr>
        <w:t xml:space="preserve"> I. Unilateral versus bilateral drainage using self-expandable metallic stent for </w:t>
      </w:r>
      <w:proofErr w:type="spellStart"/>
      <w:r w:rsidRPr="006E71FF">
        <w:rPr>
          <w:rFonts w:ascii="Book Antiqua" w:hAnsi="Book Antiqua"/>
          <w:sz w:val="24"/>
          <w:szCs w:val="24"/>
        </w:rPr>
        <w:t>unresectable</w:t>
      </w:r>
      <w:proofErr w:type="spellEnd"/>
      <w:r w:rsidRPr="006E71FF">
        <w:rPr>
          <w:rFonts w:ascii="Book Antiqua" w:hAnsi="Book Antiqua"/>
          <w:sz w:val="24"/>
          <w:szCs w:val="24"/>
        </w:rPr>
        <w:t xml:space="preserve"> hilar biliary obstruction. </w:t>
      </w:r>
      <w:r w:rsidRPr="006E71FF">
        <w:rPr>
          <w:rFonts w:ascii="Book Antiqua" w:hAnsi="Book Antiqua"/>
          <w:i/>
          <w:sz w:val="24"/>
          <w:szCs w:val="24"/>
        </w:rPr>
        <w:t xml:space="preserve">Dig </w:t>
      </w:r>
      <w:proofErr w:type="spellStart"/>
      <w:r w:rsidRPr="006E71FF">
        <w:rPr>
          <w:rFonts w:ascii="Book Antiqua" w:hAnsi="Book Antiqua"/>
          <w:i/>
          <w:sz w:val="24"/>
          <w:szCs w:val="24"/>
        </w:rPr>
        <w:t>Endosc</w:t>
      </w:r>
      <w:proofErr w:type="spellEnd"/>
      <w:r w:rsidRPr="006E71FF">
        <w:rPr>
          <w:rFonts w:ascii="Book Antiqua" w:hAnsi="Book Antiqua"/>
          <w:sz w:val="24"/>
          <w:szCs w:val="24"/>
        </w:rPr>
        <w:t xml:space="preserve"> 2011; </w:t>
      </w:r>
      <w:r w:rsidRPr="006E71FF">
        <w:rPr>
          <w:rFonts w:ascii="Book Antiqua" w:hAnsi="Book Antiqua"/>
          <w:b/>
          <w:sz w:val="24"/>
          <w:szCs w:val="24"/>
        </w:rPr>
        <w:t>23</w:t>
      </w:r>
      <w:r w:rsidRPr="006E71FF">
        <w:rPr>
          <w:rFonts w:ascii="Book Antiqua" w:hAnsi="Book Antiqua"/>
          <w:sz w:val="24"/>
          <w:szCs w:val="24"/>
        </w:rPr>
        <w:t xml:space="preserve">: 43-48 [PMID: 21198916 </w:t>
      </w:r>
      <w:r w:rsidRPr="006E71FF">
        <w:rPr>
          <w:rFonts w:ascii="Book Antiqua" w:hAnsi="Book Antiqua"/>
          <w:sz w:val="24"/>
          <w:szCs w:val="24"/>
        </w:rPr>
        <w:lastRenderedPageBreak/>
        <w:t>DOI: 10.1111/j.1443-1661.2010.01036.x]</w:t>
      </w:r>
    </w:p>
    <w:p w14:paraId="53C2B220"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15 </w:t>
      </w:r>
      <w:r w:rsidRPr="006E71FF">
        <w:rPr>
          <w:rFonts w:ascii="Book Antiqua" w:hAnsi="Book Antiqua"/>
          <w:b/>
          <w:sz w:val="24"/>
          <w:szCs w:val="24"/>
        </w:rPr>
        <w:t>Yasuda I</w:t>
      </w:r>
      <w:r w:rsidRPr="006E71FF">
        <w:rPr>
          <w:rFonts w:ascii="Book Antiqua" w:hAnsi="Book Antiqua"/>
          <w:sz w:val="24"/>
          <w:szCs w:val="24"/>
        </w:rPr>
        <w:t xml:space="preserve">, Mukai T, </w:t>
      </w:r>
      <w:proofErr w:type="spellStart"/>
      <w:r w:rsidRPr="006E71FF">
        <w:rPr>
          <w:rFonts w:ascii="Book Antiqua" w:hAnsi="Book Antiqua"/>
          <w:sz w:val="24"/>
          <w:szCs w:val="24"/>
        </w:rPr>
        <w:t>Moriwaki</w:t>
      </w:r>
      <w:proofErr w:type="spellEnd"/>
      <w:r w:rsidRPr="006E71FF">
        <w:rPr>
          <w:rFonts w:ascii="Book Antiqua" w:hAnsi="Book Antiqua"/>
          <w:sz w:val="24"/>
          <w:szCs w:val="24"/>
        </w:rPr>
        <w:t xml:space="preserve"> H. Unilateral versus bilateral endoscopic biliary stenting for malignant hilar biliary strictures. </w:t>
      </w:r>
      <w:r w:rsidRPr="006E71FF">
        <w:rPr>
          <w:rFonts w:ascii="Book Antiqua" w:hAnsi="Book Antiqua"/>
          <w:i/>
          <w:sz w:val="24"/>
          <w:szCs w:val="24"/>
        </w:rPr>
        <w:t xml:space="preserve">Dig </w:t>
      </w:r>
      <w:proofErr w:type="spellStart"/>
      <w:r w:rsidRPr="006E71FF">
        <w:rPr>
          <w:rFonts w:ascii="Book Antiqua" w:hAnsi="Book Antiqua"/>
          <w:i/>
          <w:sz w:val="24"/>
          <w:szCs w:val="24"/>
        </w:rPr>
        <w:t>Endosc</w:t>
      </w:r>
      <w:proofErr w:type="spellEnd"/>
      <w:r w:rsidRPr="006E71FF">
        <w:rPr>
          <w:rFonts w:ascii="Book Antiqua" w:hAnsi="Book Antiqua"/>
          <w:sz w:val="24"/>
          <w:szCs w:val="24"/>
        </w:rPr>
        <w:t xml:space="preserve"> 2013; </w:t>
      </w:r>
      <w:r w:rsidRPr="006E71FF">
        <w:rPr>
          <w:rFonts w:ascii="Book Antiqua" w:hAnsi="Book Antiqua"/>
          <w:b/>
          <w:sz w:val="24"/>
          <w:szCs w:val="24"/>
        </w:rPr>
        <w:t xml:space="preserve">25 </w:t>
      </w:r>
      <w:proofErr w:type="spellStart"/>
      <w:r w:rsidRPr="006E71FF">
        <w:rPr>
          <w:rFonts w:ascii="Book Antiqua" w:hAnsi="Book Antiqua"/>
          <w:b/>
          <w:sz w:val="24"/>
          <w:szCs w:val="24"/>
        </w:rPr>
        <w:t>Suppl</w:t>
      </w:r>
      <w:proofErr w:type="spellEnd"/>
      <w:r w:rsidRPr="006E71FF">
        <w:rPr>
          <w:rFonts w:ascii="Book Antiqua" w:hAnsi="Book Antiqua"/>
          <w:b/>
          <w:sz w:val="24"/>
          <w:szCs w:val="24"/>
        </w:rPr>
        <w:t xml:space="preserve"> 2</w:t>
      </w:r>
      <w:r w:rsidRPr="006E71FF">
        <w:rPr>
          <w:rFonts w:ascii="Book Antiqua" w:hAnsi="Book Antiqua"/>
          <w:sz w:val="24"/>
          <w:szCs w:val="24"/>
        </w:rPr>
        <w:t>: 81-85 [PMID: 23617655 DOI: 10.1111/den.12060]</w:t>
      </w:r>
    </w:p>
    <w:p w14:paraId="6F385B26" w14:textId="77777777" w:rsidR="008F4097" w:rsidRPr="006E71FF" w:rsidRDefault="008F4097" w:rsidP="00851D78">
      <w:pPr>
        <w:spacing w:line="360" w:lineRule="auto"/>
        <w:rPr>
          <w:rFonts w:ascii="Book Antiqua" w:hAnsi="Book Antiqua"/>
          <w:sz w:val="24"/>
          <w:szCs w:val="24"/>
        </w:rPr>
      </w:pPr>
      <w:proofErr w:type="gramStart"/>
      <w:r w:rsidRPr="006E71FF">
        <w:rPr>
          <w:rFonts w:ascii="Book Antiqua" w:hAnsi="Book Antiqua"/>
          <w:sz w:val="24"/>
          <w:szCs w:val="24"/>
        </w:rPr>
        <w:t xml:space="preserve">16 </w:t>
      </w:r>
      <w:r w:rsidRPr="006E71FF">
        <w:rPr>
          <w:rFonts w:ascii="Book Antiqua" w:hAnsi="Book Antiqua"/>
          <w:b/>
          <w:sz w:val="24"/>
          <w:szCs w:val="24"/>
        </w:rPr>
        <w:t>Kanda Y</w:t>
      </w:r>
      <w:r w:rsidRPr="006E71FF">
        <w:rPr>
          <w:rFonts w:ascii="Book Antiqua" w:hAnsi="Book Antiqua"/>
          <w:sz w:val="24"/>
          <w:szCs w:val="24"/>
        </w:rPr>
        <w:t>. Investigation of the freely available easy-to-use software 'EZR' for medical statistics.</w:t>
      </w:r>
      <w:proofErr w:type="gramEnd"/>
      <w:r w:rsidRPr="006E71FF">
        <w:rPr>
          <w:rFonts w:ascii="Book Antiqua" w:hAnsi="Book Antiqua"/>
          <w:sz w:val="24"/>
          <w:szCs w:val="24"/>
        </w:rPr>
        <w:t xml:space="preserve"> </w:t>
      </w:r>
      <w:r w:rsidRPr="006E71FF">
        <w:rPr>
          <w:rFonts w:ascii="Book Antiqua" w:hAnsi="Book Antiqua"/>
          <w:i/>
          <w:sz w:val="24"/>
          <w:szCs w:val="24"/>
        </w:rPr>
        <w:t>Bone Marrow Transplant</w:t>
      </w:r>
      <w:r w:rsidRPr="006E71FF">
        <w:rPr>
          <w:rFonts w:ascii="Book Antiqua" w:hAnsi="Book Antiqua"/>
          <w:sz w:val="24"/>
          <w:szCs w:val="24"/>
        </w:rPr>
        <w:t xml:space="preserve"> 2013; </w:t>
      </w:r>
      <w:r w:rsidRPr="006E71FF">
        <w:rPr>
          <w:rFonts w:ascii="Book Antiqua" w:hAnsi="Book Antiqua"/>
          <w:b/>
          <w:sz w:val="24"/>
          <w:szCs w:val="24"/>
        </w:rPr>
        <w:t>48</w:t>
      </w:r>
      <w:r w:rsidRPr="006E71FF">
        <w:rPr>
          <w:rFonts w:ascii="Book Antiqua" w:hAnsi="Book Antiqua"/>
          <w:sz w:val="24"/>
          <w:szCs w:val="24"/>
        </w:rPr>
        <w:t>: 452-458 [PMID: 23208313 DOI: 10.1038/bmt.2012.244]</w:t>
      </w:r>
    </w:p>
    <w:p w14:paraId="600DC5BA"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17 </w:t>
      </w:r>
      <w:r w:rsidRPr="006E71FF">
        <w:rPr>
          <w:rFonts w:ascii="Book Antiqua" w:hAnsi="Book Antiqua"/>
          <w:b/>
          <w:sz w:val="24"/>
          <w:szCs w:val="24"/>
        </w:rPr>
        <w:t>Kawakubo K</w:t>
      </w:r>
      <w:r w:rsidRPr="006E71FF">
        <w:rPr>
          <w:rFonts w:ascii="Book Antiqua" w:hAnsi="Book Antiqua"/>
          <w:sz w:val="24"/>
          <w:szCs w:val="24"/>
        </w:rPr>
        <w:t xml:space="preserve">, Kawakami H, </w:t>
      </w:r>
      <w:proofErr w:type="spellStart"/>
      <w:r w:rsidRPr="006E71FF">
        <w:rPr>
          <w:rFonts w:ascii="Book Antiqua" w:hAnsi="Book Antiqua"/>
          <w:sz w:val="24"/>
          <w:szCs w:val="24"/>
        </w:rPr>
        <w:t>Toyokawa</w:t>
      </w:r>
      <w:proofErr w:type="spellEnd"/>
      <w:r w:rsidRPr="006E71FF">
        <w:rPr>
          <w:rFonts w:ascii="Book Antiqua" w:hAnsi="Book Antiqua"/>
          <w:sz w:val="24"/>
          <w:szCs w:val="24"/>
        </w:rPr>
        <w:t xml:space="preserve"> Y, </w:t>
      </w:r>
      <w:proofErr w:type="spellStart"/>
      <w:r w:rsidRPr="006E71FF">
        <w:rPr>
          <w:rFonts w:ascii="Book Antiqua" w:hAnsi="Book Antiqua"/>
          <w:sz w:val="24"/>
          <w:szCs w:val="24"/>
        </w:rPr>
        <w:t>Otani</w:t>
      </w:r>
      <w:proofErr w:type="spellEnd"/>
      <w:r w:rsidRPr="006E71FF">
        <w:rPr>
          <w:rFonts w:ascii="Book Antiqua" w:hAnsi="Book Antiqua"/>
          <w:sz w:val="24"/>
          <w:szCs w:val="24"/>
        </w:rPr>
        <w:t xml:space="preserve"> K, </w:t>
      </w:r>
      <w:proofErr w:type="spellStart"/>
      <w:r w:rsidRPr="006E71FF">
        <w:rPr>
          <w:rFonts w:ascii="Book Antiqua" w:hAnsi="Book Antiqua"/>
          <w:sz w:val="24"/>
          <w:szCs w:val="24"/>
        </w:rPr>
        <w:t>Kuwatani</w:t>
      </w:r>
      <w:proofErr w:type="spellEnd"/>
      <w:r w:rsidRPr="006E71FF">
        <w:rPr>
          <w:rFonts w:ascii="Book Antiqua" w:hAnsi="Book Antiqua"/>
          <w:sz w:val="24"/>
          <w:szCs w:val="24"/>
        </w:rPr>
        <w:t xml:space="preserve"> M, Abe Y, </w:t>
      </w:r>
      <w:proofErr w:type="spellStart"/>
      <w:r w:rsidRPr="006E71FF">
        <w:rPr>
          <w:rFonts w:ascii="Book Antiqua" w:hAnsi="Book Antiqua"/>
          <w:sz w:val="24"/>
          <w:szCs w:val="24"/>
        </w:rPr>
        <w:t>Kawahata</w:t>
      </w:r>
      <w:proofErr w:type="spellEnd"/>
      <w:r w:rsidRPr="006E71FF">
        <w:rPr>
          <w:rFonts w:ascii="Book Antiqua" w:hAnsi="Book Antiqua"/>
          <w:sz w:val="24"/>
          <w:szCs w:val="24"/>
        </w:rPr>
        <w:t xml:space="preserve"> S, Kubo K, Kubota Y, Sakamoto N. Risk factors for technical failure of endoscopic double self-expandable metallic stent placement by partial stent-in-stent method. </w:t>
      </w:r>
      <w:r w:rsidRPr="006E71FF">
        <w:rPr>
          <w:rFonts w:ascii="Book Antiqua" w:hAnsi="Book Antiqua"/>
          <w:i/>
          <w:sz w:val="24"/>
          <w:szCs w:val="24"/>
        </w:rPr>
        <w:t xml:space="preserve">J Hepatobiliary </w:t>
      </w:r>
      <w:proofErr w:type="spellStart"/>
      <w:r w:rsidRPr="006E71FF">
        <w:rPr>
          <w:rFonts w:ascii="Book Antiqua" w:hAnsi="Book Antiqua"/>
          <w:i/>
          <w:sz w:val="24"/>
          <w:szCs w:val="24"/>
        </w:rPr>
        <w:t>Pancreat</w:t>
      </w:r>
      <w:proofErr w:type="spellEnd"/>
      <w:r w:rsidRPr="006E71FF">
        <w:rPr>
          <w:rFonts w:ascii="Book Antiqua" w:hAnsi="Book Antiqua"/>
          <w:i/>
          <w:sz w:val="24"/>
          <w:szCs w:val="24"/>
        </w:rPr>
        <w:t xml:space="preserve"> </w:t>
      </w:r>
      <w:proofErr w:type="spellStart"/>
      <w:r w:rsidRPr="006E71FF">
        <w:rPr>
          <w:rFonts w:ascii="Book Antiqua" w:hAnsi="Book Antiqua"/>
          <w:i/>
          <w:sz w:val="24"/>
          <w:szCs w:val="24"/>
        </w:rPr>
        <w:t>Sci</w:t>
      </w:r>
      <w:proofErr w:type="spellEnd"/>
      <w:r w:rsidRPr="006E71FF">
        <w:rPr>
          <w:rFonts w:ascii="Book Antiqua" w:hAnsi="Book Antiqua"/>
          <w:sz w:val="24"/>
          <w:szCs w:val="24"/>
        </w:rPr>
        <w:t xml:space="preserve"> 2015; </w:t>
      </w:r>
      <w:r w:rsidRPr="006E71FF">
        <w:rPr>
          <w:rFonts w:ascii="Book Antiqua" w:hAnsi="Book Antiqua"/>
          <w:b/>
          <w:sz w:val="24"/>
          <w:szCs w:val="24"/>
        </w:rPr>
        <w:t>22</w:t>
      </w:r>
      <w:r w:rsidRPr="006E71FF">
        <w:rPr>
          <w:rFonts w:ascii="Book Antiqua" w:hAnsi="Book Antiqua"/>
          <w:sz w:val="24"/>
          <w:szCs w:val="24"/>
        </w:rPr>
        <w:t>: 79-85 [PMID: 25308061 DOI: 10.1002/jhbp.170]</w:t>
      </w:r>
    </w:p>
    <w:p w14:paraId="0B675341"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18 </w:t>
      </w:r>
      <w:r w:rsidRPr="006E71FF">
        <w:rPr>
          <w:rFonts w:ascii="Book Antiqua" w:hAnsi="Book Antiqua"/>
          <w:b/>
          <w:sz w:val="24"/>
          <w:szCs w:val="24"/>
        </w:rPr>
        <w:t>Kim JY</w:t>
      </w:r>
      <w:r w:rsidRPr="006E71FF">
        <w:rPr>
          <w:rFonts w:ascii="Book Antiqua" w:hAnsi="Book Antiqua"/>
          <w:sz w:val="24"/>
          <w:szCs w:val="24"/>
        </w:rPr>
        <w:t xml:space="preserve">, Kang DH, Kim HW, Choi CW, Kim ID, Hwang JH, Kim DU, </w:t>
      </w:r>
      <w:proofErr w:type="spellStart"/>
      <w:r w:rsidRPr="006E71FF">
        <w:rPr>
          <w:rFonts w:ascii="Book Antiqua" w:hAnsi="Book Antiqua"/>
          <w:sz w:val="24"/>
          <w:szCs w:val="24"/>
        </w:rPr>
        <w:t>Eum</w:t>
      </w:r>
      <w:proofErr w:type="spellEnd"/>
      <w:r w:rsidRPr="006E71FF">
        <w:rPr>
          <w:rFonts w:ascii="Book Antiqua" w:hAnsi="Book Antiqua"/>
          <w:sz w:val="24"/>
          <w:szCs w:val="24"/>
        </w:rPr>
        <w:t xml:space="preserve"> JS, Bae YM. </w:t>
      </w:r>
      <w:proofErr w:type="gramStart"/>
      <w:r w:rsidRPr="006E71FF">
        <w:rPr>
          <w:rFonts w:ascii="Book Antiqua" w:hAnsi="Book Antiqua"/>
          <w:sz w:val="24"/>
          <w:szCs w:val="24"/>
        </w:rPr>
        <w:t>Usefulness of slimmer and open-cell-design stents for endoscopic bilateral stenting and endoscopic revision in patients with hilar cholangiocarcinoma (with video).</w:t>
      </w:r>
      <w:proofErr w:type="gramEnd"/>
      <w:r w:rsidRPr="006E71FF">
        <w:rPr>
          <w:rFonts w:ascii="Book Antiqua" w:hAnsi="Book Antiqua"/>
          <w:sz w:val="24"/>
          <w:szCs w:val="24"/>
        </w:rPr>
        <w:t xml:space="preserve"> </w:t>
      </w:r>
      <w:proofErr w:type="spellStart"/>
      <w:r w:rsidRPr="006E71FF">
        <w:rPr>
          <w:rFonts w:ascii="Book Antiqua" w:hAnsi="Book Antiqua"/>
          <w:i/>
          <w:sz w:val="24"/>
          <w:szCs w:val="24"/>
        </w:rPr>
        <w:t>Gastrointest</w:t>
      </w:r>
      <w:proofErr w:type="spellEnd"/>
      <w:r w:rsidRPr="006E71FF">
        <w:rPr>
          <w:rFonts w:ascii="Book Antiqua" w:hAnsi="Book Antiqua"/>
          <w:i/>
          <w:sz w:val="24"/>
          <w:szCs w:val="24"/>
        </w:rPr>
        <w:t xml:space="preserve"> </w:t>
      </w:r>
      <w:proofErr w:type="spellStart"/>
      <w:r w:rsidRPr="006E71FF">
        <w:rPr>
          <w:rFonts w:ascii="Book Antiqua" w:hAnsi="Book Antiqua"/>
          <w:i/>
          <w:sz w:val="24"/>
          <w:szCs w:val="24"/>
        </w:rPr>
        <w:t>Endosc</w:t>
      </w:r>
      <w:proofErr w:type="spellEnd"/>
      <w:r w:rsidRPr="006E71FF">
        <w:rPr>
          <w:rFonts w:ascii="Book Antiqua" w:hAnsi="Book Antiqua"/>
          <w:sz w:val="24"/>
          <w:szCs w:val="24"/>
        </w:rPr>
        <w:t xml:space="preserve"> 2009; </w:t>
      </w:r>
      <w:r w:rsidRPr="006E71FF">
        <w:rPr>
          <w:rFonts w:ascii="Book Antiqua" w:hAnsi="Book Antiqua"/>
          <w:b/>
          <w:sz w:val="24"/>
          <w:szCs w:val="24"/>
        </w:rPr>
        <w:t>70</w:t>
      </w:r>
      <w:r w:rsidRPr="006E71FF">
        <w:rPr>
          <w:rFonts w:ascii="Book Antiqua" w:hAnsi="Book Antiqua"/>
          <w:sz w:val="24"/>
          <w:szCs w:val="24"/>
        </w:rPr>
        <w:t>: 1109-1115 [PMID: 19647244 DOI: 10.1016/j.gie.2009.05.013]</w:t>
      </w:r>
    </w:p>
    <w:p w14:paraId="15F1A08F"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19 </w:t>
      </w:r>
      <w:proofErr w:type="spellStart"/>
      <w:r w:rsidRPr="006E71FF">
        <w:rPr>
          <w:rFonts w:ascii="Book Antiqua" w:hAnsi="Book Antiqua"/>
          <w:b/>
          <w:sz w:val="24"/>
          <w:szCs w:val="24"/>
        </w:rPr>
        <w:t>Kogure</w:t>
      </w:r>
      <w:proofErr w:type="spellEnd"/>
      <w:r w:rsidRPr="006E71FF">
        <w:rPr>
          <w:rFonts w:ascii="Book Antiqua" w:hAnsi="Book Antiqua"/>
          <w:b/>
          <w:sz w:val="24"/>
          <w:szCs w:val="24"/>
        </w:rPr>
        <w:t xml:space="preserve"> H</w:t>
      </w:r>
      <w:r w:rsidRPr="006E71FF">
        <w:rPr>
          <w:rFonts w:ascii="Book Antiqua" w:hAnsi="Book Antiqua"/>
          <w:sz w:val="24"/>
          <w:szCs w:val="24"/>
        </w:rPr>
        <w:t xml:space="preserve">, </w:t>
      </w:r>
      <w:proofErr w:type="spellStart"/>
      <w:r w:rsidRPr="006E71FF">
        <w:rPr>
          <w:rFonts w:ascii="Book Antiqua" w:hAnsi="Book Antiqua"/>
          <w:sz w:val="24"/>
          <w:szCs w:val="24"/>
        </w:rPr>
        <w:t>Isayama</w:t>
      </w:r>
      <w:proofErr w:type="spellEnd"/>
      <w:r w:rsidRPr="006E71FF">
        <w:rPr>
          <w:rFonts w:ascii="Book Antiqua" w:hAnsi="Book Antiqua"/>
          <w:sz w:val="24"/>
          <w:szCs w:val="24"/>
        </w:rPr>
        <w:t xml:space="preserve"> H, Kawakubo K, Sasaki T, Yamamoto N, Hirano K, </w:t>
      </w:r>
      <w:proofErr w:type="spellStart"/>
      <w:r w:rsidRPr="006E71FF">
        <w:rPr>
          <w:rFonts w:ascii="Book Antiqua" w:hAnsi="Book Antiqua"/>
          <w:sz w:val="24"/>
          <w:szCs w:val="24"/>
        </w:rPr>
        <w:t>Sasahira</w:t>
      </w:r>
      <w:proofErr w:type="spellEnd"/>
      <w:r w:rsidRPr="006E71FF">
        <w:rPr>
          <w:rFonts w:ascii="Book Antiqua" w:hAnsi="Book Antiqua"/>
          <w:sz w:val="24"/>
          <w:szCs w:val="24"/>
        </w:rPr>
        <w:t xml:space="preserve"> N, </w:t>
      </w:r>
      <w:proofErr w:type="spellStart"/>
      <w:r w:rsidRPr="006E71FF">
        <w:rPr>
          <w:rFonts w:ascii="Book Antiqua" w:hAnsi="Book Antiqua"/>
          <w:sz w:val="24"/>
          <w:szCs w:val="24"/>
        </w:rPr>
        <w:t>Tsujino</w:t>
      </w:r>
      <w:proofErr w:type="spellEnd"/>
      <w:r w:rsidRPr="006E71FF">
        <w:rPr>
          <w:rFonts w:ascii="Book Antiqua" w:hAnsi="Book Antiqua"/>
          <w:sz w:val="24"/>
          <w:szCs w:val="24"/>
        </w:rPr>
        <w:t xml:space="preserve"> T, Tada M, Koike K. Endoscopic bilateral metallic stenting for malignant hilar obstruction using newly designed stents. </w:t>
      </w:r>
      <w:r w:rsidRPr="006E71FF">
        <w:rPr>
          <w:rFonts w:ascii="Book Antiqua" w:hAnsi="Book Antiqua"/>
          <w:i/>
          <w:sz w:val="24"/>
          <w:szCs w:val="24"/>
        </w:rPr>
        <w:t xml:space="preserve">J Hepatobiliary </w:t>
      </w:r>
      <w:proofErr w:type="spellStart"/>
      <w:r w:rsidRPr="006E71FF">
        <w:rPr>
          <w:rFonts w:ascii="Book Antiqua" w:hAnsi="Book Antiqua"/>
          <w:i/>
          <w:sz w:val="24"/>
          <w:szCs w:val="24"/>
        </w:rPr>
        <w:t>Pancreat</w:t>
      </w:r>
      <w:proofErr w:type="spellEnd"/>
      <w:r w:rsidRPr="006E71FF">
        <w:rPr>
          <w:rFonts w:ascii="Book Antiqua" w:hAnsi="Book Antiqua"/>
          <w:i/>
          <w:sz w:val="24"/>
          <w:szCs w:val="24"/>
        </w:rPr>
        <w:t xml:space="preserve"> </w:t>
      </w:r>
      <w:proofErr w:type="spellStart"/>
      <w:r w:rsidRPr="006E71FF">
        <w:rPr>
          <w:rFonts w:ascii="Book Antiqua" w:hAnsi="Book Antiqua"/>
          <w:i/>
          <w:sz w:val="24"/>
          <w:szCs w:val="24"/>
        </w:rPr>
        <w:t>Sci</w:t>
      </w:r>
      <w:proofErr w:type="spellEnd"/>
      <w:r w:rsidRPr="006E71FF">
        <w:rPr>
          <w:rFonts w:ascii="Book Antiqua" w:hAnsi="Book Antiqua"/>
          <w:sz w:val="24"/>
          <w:szCs w:val="24"/>
        </w:rPr>
        <w:t xml:space="preserve"> 2011; </w:t>
      </w:r>
      <w:r w:rsidRPr="006E71FF">
        <w:rPr>
          <w:rFonts w:ascii="Book Antiqua" w:hAnsi="Book Antiqua"/>
          <w:b/>
          <w:sz w:val="24"/>
          <w:szCs w:val="24"/>
        </w:rPr>
        <w:t>18</w:t>
      </w:r>
      <w:r w:rsidRPr="006E71FF">
        <w:rPr>
          <w:rFonts w:ascii="Book Antiqua" w:hAnsi="Book Antiqua"/>
          <w:sz w:val="24"/>
          <w:szCs w:val="24"/>
        </w:rPr>
        <w:t>: 653-657 [PMID: 21681649 DOI: 10.1007/s00534-011-0407-4]</w:t>
      </w:r>
    </w:p>
    <w:p w14:paraId="71A94D69"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20 </w:t>
      </w:r>
      <w:proofErr w:type="spellStart"/>
      <w:r w:rsidRPr="006E71FF">
        <w:rPr>
          <w:rFonts w:ascii="Book Antiqua" w:hAnsi="Book Antiqua"/>
          <w:b/>
          <w:sz w:val="24"/>
          <w:szCs w:val="24"/>
        </w:rPr>
        <w:t>Kogure</w:t>
      </w:r>
      <w:proofErr w:type="spellEnd"/>
      <w:r w:rsidRPr="006E71FF">
        <w:rPr>
          <w:rFonts w:ascii="Book Antiqua" w:hAnsi="Book Antiqua"/>
          <w:b/>
          <w:sz w:val="24"/>
          <w:szCs w:val="24"/>
        </w:rPr>
        <w:t xml:space="preserve"> H</w:t>
      </w:r>
      <w:r w:rsidRPr="006E71FF">
        <w:rPr>
          <w:rFonts w:ascii="Book Antiqua" w:hAnsi="Book Antiqua"/>
          <w:sz w:val="24"/>
          <w:szCs w:val="24"/>
        </w:rPr>
        <w:t xml:space="preserve">, </w:t>
      </w:r>
      <w:proofErr w:type="spellStart"/>
      <w:r w:rsidRPr="006E71FF">
        <w:rPr>
          <w:rFonts w:ascii="Book Antiqua" w:hAnsi="Book Antiqua"/>
          <w:sz w:val="24"/>
          <w:szCs w:val="24"/>
        </w:rPr>
        <w:t>Isayama</w:t>
      </w:r>
      <w:proofErr w:type="spellEnd"/>
      <w:r w:rsidRPr="006E71FF">
        <w:rPr>
          <w:rFonts w:ascii="Book Antiqua" w:hAnsi="Book Antiqua"/>
          <w:sz w:val="24"/>
          <w:szCs w:val="24"/>
        </w:rPr>
        <w:t xml:space="preserve"> H, </w:t>
      </w:r>
      <w:proofErr w:type="spellStart"/>
      <w:r w:rsidRPr="006E71FF">
        <w:rPr>
          <w:rFonts w:ascii="Book Antiqua" w:hAnsi="Book Antiqua"/>
          <w:sz w:val="24"/>
          <w:szCs w:val="24"/>
        </w:rPr>
        <w:t>Nakai</w:t>
      </w:r>
      <w:proofErr w:type="spellEnd"/>
      <w:r w:rsidRPr="006E71FF">
        <w:rPr>
          <w:rFonts w:ascii="Book Antiqua" w:hAnsi="Book Antiqua"/>
          <w:sz w:val="24"/>
          <w:szCs w:val="24"/>
        </w:rPr>
        <w:t xml:space="preserve"> Y, </w:t>
      </w:r>
      <w:proofErr w:type="spellStart"/>
      <w:r w:rsidRPr="006E71FF">
        <w:rPr>
          <w:rFonts w:ascii="Book Antiqua" w:hAnsi="Book Antiqua"/>
          <w:sz w:val="24"/>
          <w:szCs w:val="24"/>
        </w:rPr>
        <w:t>Tsujino</w:t>
      </w:r>
      <w:proofErr w:type="spellEnd"/>
      <w:r w:rsidRPr="006E71FF">
        <w:rPr>
          <w:rFonts w:ascii="Book Antiqua" w:hAnsi="Book Antiqua"/>
          <w:sz w:val="24"/>
          <w:szCs w:val="24"/>
        </w:rPr>
        <w:t xml:space="preserve"> T, Ito Y, Yamamoto K, Mizuno S, </w:t>
      </w:r>
      <w:proofErr w:type="spellStart"/>
      <w:r w:rsidRPr="006E71FF">
        <w:rPr>
          <w:rFonts w:ascii="Book Antiqua" w:hAnsi="Book Antiqua"/>
          <w:sz w:val="24"/>
          <w:szCs w:val="24"/>
        </w:rPr>
        <w:t>Yagioka</w:t>
      </w:r>
      <w:proofErr w:type="spellEnd"/>
      <w:r w:rsidRPr="006E71FF">
        <w:rPr>
          <w:rFonts w:ascii="Book Antiqua" w:hAnsi="Book Antiqua"/>
          <w:sz w:val="24"/>
          <w:szCs w:val="24"/>
        </w:rPr>
        <w:t xml:space="preserve"> H, Kawakubo K, Sasaki T, Hirano K, </w:t>
      </w:r>
      <w:proofErr w:type="spellStart"/>
      <w:r w:rsidRPr="006E71FF">
        <w:rPr>
          <w:rFonts w:ascii="Book Antiqua" w:hAnsi="Book Antiqua"/>
          <w:sz w:val="24"/>
          <w:szCs w:val="24"/>
        </w:rPr>
        <w:t>Sasahira</w:t>
      </w:r>
      <w:proofErr w:type="spellEnd"/>
      <w:r w:rsidRPr="006E71FF">
        <w:rPr>
          <w:rFonts w:ascii="Book Antiqua" w:hAnsi="Book Antiqua"/>
          <w:sz w:val="24"/>
          <w:szCs w:val="24"/>
        </w:rPr>
        <w:t xml:space="preserve"> N, Tada M, </w:t>
      </w:r>
      <w:proofErr w:type="spellStart"/>
      <w:r w:rsidRPr="006E71FF">
        <w:rPr>
          <w:rFonts w:ascii="Book Antiqua" w:hAnsi="Book Antiqua"/>
          <w:sz w:val="24"/>
          <w:szCs w:val="24"/>
        </w:rPr>
        <w:t>Omata</w:t>
      </w:r>
      <w:proofErr w:type="spellEnd"/>
      <w:r w:rsidRPr="006E71FF">
        <w:rPr>
          <w:rFonts w:ascii="Book Antiqua" w:hAnsi="Book Antiqua"/>
          <w:sz w:val="24"/>
          <w:szCs w:val="24"/>
        </w:rPr>
        <w:t xml:space="preserve"> M, Koike K. Newly designed large cell </w:t>
      </w:r>
      <w:proofErr w:type="spellStart"/>
      <w:r w:rsidRPr="006E71FF">
        <w:rPr>
          <w:rFonts w:ascii="Book Antiqua" w:hAnsi="Book Antiqua"/>
          <w:sz w:val="24"/>
          <w:szCs w:val="24"/>
        </w:rPr>
        <w:t>Niti</w:t>
      </w:r>
      <w:proofErr w:type="spellEnd"/>
      <w:r w:rsidRPr="006E71FF">
        <w:rPr>
          <w:rFonts w:ascii="Book Antiqua" w:hAnsi="Book Antiqua"/>
          <w:sz w:val="24"/>
          <w:szCs w:val="24"/>
        </w:rPr>
        <w:t xml:space="preserve">-S stent for malignant hilar biliary obstruction: a pilot study. </w:t>
      </w:r>
      <w:proofErr w:type="spellStart"/>
      <w:r w:rsidRPr="006E71FF">
        <w:rPr>
          <w:rFonts w:ascii="Book Antiqua" w:hAnsi="Book Antiqua"/>
          <w:i/>
          <w:sz w:val="24"/>
          <w:szCs w:val="24"/>
        </w:rPr>
        <w:t>Surg</w:t>
      </w:r>
      <w:proofErr w:type="spellEnd"/>
      <w:r w:rsidRPr="006E71FF">
        <w:rPr>
          <w:rFonts w:ascii="Book Antiqua" w:hAnsi="Book Antiqua"/>
          <w:i/>
          <w:sz w:val="24"/>
          <w:szCs w:val="24"/>
        </w:rPr>
        <w:t xml:space="preserve"> </w:t>
      </w:r>
      <w:proofErr w:type="spellStart"/>
      <w:r w:rsidRPr="006E71FF">
        <w:rPr>
          <w:rFonts w:ascii="Book Antiqua" w:hAnsi="Book Antiqua"/>
          <w:i/>
          <w:sz w:val="24"/>
          <w:szCs w:val="24"/>
        </w:rPr>
        <w:t>Endosc</w:t>
      </w:r>
      <w:proofErr w:type="spellEnd"/>
      <w:r w:rsidRPr="006E71FF">
        <w:rPr>
          <w:rFonts w:ascii="Book Antiqua" w:hAnsi="Book Antiqua"/>
          <w:sz w:val="24"/>
          <w:szCs w:val="24"/>
        </w:rPr>
        <w:t xml:space="preserve"> 2011; </w:t>
      </w:r>
      <w:r w:rsidRPr="006E71FF">
        <w:rPr>
          <w:rFonts w:ascii="Book Antiqua" w:hAnsi="Book Antiqua"/>
          <w:b/>
          <w:sz w:val="24"/>
          <w:szCs w:val="24"/>
        </w:rPr>
        <w:t>25</w:t>
      </w:r>
      <w:r w:rsidRPr="006E71FF">
        <w:rPr>
          <w:rFonts w:ascii="Book Antiqua" w:hAnsi="Book Antiqua"/>
          <w:sz w:val="24"/>
          <w:szCs w:val="24"/>
        </w:rPr>
        <w:t>: 463-467 [PMID: 20602139 DOI: 10.1007/s00464-010-1194-8]</w:t>
      </w:r>
    </w:p>
    <w:p w14:paraId="070BAF95"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21 </w:t>
      </w:r>
      <w:proofErr w:type="spellStart"/>
      <w:r w:rsidRPr="006E71FF">
        <w:rPr>
          <w:rFonts w:ascii="Book Antiqua" w:hAnsi="Book Antiqua"/>
          <w:b/>
          <w:sz w:val="24"/>
          <w:szCs w:val="24"/>
        </w:rPr>
        <w:t>Kogure</w:t>
      </w:r>
      <w:proofErr w:type="spellEnd"/>
      <w:r w:rsidRPr="006E71FF">
        <w:rPr>
          <w:rFonts w:ascii="Book Antiqua" w:hAnsi="Book Antiqua"/>
          <w:b/>
          <w:sz w:val="24"/>
          <w:szCs w:val="24"/>
        </w:rPr>
        <w:t xml:space="preserve"> H</w:t>
      </w:r>
      <w:r w:rsidRPr="006E71FF">
        <w:rPr>
          <w:rFonts w:ascii="Book Antiqua" w:hAnsi="Book Antiqua"/>
          <w:sz w:val="24"/>
          <w:szCs w:val="24"/>
        </w:rPr>
        <w:t xml:space="preserve">, </w:t>
      </w:r>
      <w:proofErr w:type="spellStart"/>
      <w:r w:rsidRPr="006E71FF">
        <w:rPr>
          <w:rFonts w:ascii="Book Antiqua" w:hAnsi="Book Antiqua"/>
          <w:sz w:val="24"/>
          <w:szCs w:val="24"/>
        </w:rPr>
        <w:t>Isayama</w:t>
      </w:r>
      <w:proofErr w:type="spellEnd"/>
      <w:r w:rsidRPr="006E71FF">
        <w:rPr>
          <w:rFonts w:ascii="Book Antiqua" w:hAnsi="Book Antiqua"/>
          <w:sz w:val="24"/>
          <w:szCs w:val="24"/>
        </w:rPr>
        <w:t xml:space="preserve"> H, </w:t>
      </w:r>
      <w:proofErr w:type="spellStart"/>
      <w:r w:rsidRPr="006E71FF">
        <w:rPr>
          <w:rFonts w:ascii="Book Antiqua" w:hAnsi="Book Antiqua"/>
          <w:sz w:val="24"/>
          <w:szCs w:val="24"/>
        </w:rPr>
        <w:t>Nakai</w:t>
      </w:r>
      <w:proofErr w:type="spellEnd"/>
      <w:r w:rsidRPr="006E71FF">
        <w:rPr>
          <w:rFonts w:ascii="Book Antiqua" w:hAnsi="Book Antiqua"/>
          <w:sz w:val="24"/>
          <w:szCs w:val="24"/>
        </w:rPr>
        <w:t xml:space="preserve"> Y, </w:t>
      </w:r>
      <w:proofErr w:type="spellStart"/>
      <w:r w:rsidRPr="006E71FF">
        <w:rPr>
          <w:rFonts w:ascii="Book Antiqua" w:hAnsi="Book Antiqua"/>
          <w:sz w:val="24"/>
          <w:szCs w:val="24"/>
        </w:rPr>
        <w:t>Tsujino</w:t>
      </w:r>
      <w:proofErr w:type="spellEnd"/>
      <w:r w:rsidRPr="006E71FF">
        <w:rPr>
          <w:rFonts w:ascii="Book Antiqua" w:hAnsi="Book Antiqua"/>
          <w:sz w:val="24"/>
          <w:szCs w:val="24"/>
        </w:rPr>
        <w:t xml:space="preserve"> T, Matsubara S, </w:t>
      </w:r>
      <w:proofErr w:type="spellStart"/>
      <w:r w:rsidRPr="006E71FF">
        <w:rPr>
          <w:rFonts w:ascii="Book Antiqua" w:hAnsi="Book Antiqua"/>
          <w:sz w:val="24"/>
          <w:szCs w:val="24"/>
        </w:rPr>
        <w:t>Yashima</w:t>
      </w:r>
      <w:proofErr w:type="spellEnd"/>
      <w:r w:rsidRPr="006E71FF">
        <w:rPr>
          <w:rFonts w:ascii="Book Antiqua" w:hAnsi="Book Antiqua"/>
          <w:sz w:val="24"/>
          <w:szCs w:val="24"/>
        </w:rPr>
        <w:t xml:space="preserve"> Y, Ito Y, </w:t>
      </w:r>
      <w:r w:rsidRPr="006E71FF">
        <w:rPr>
          <w:rFonts w:ascii="Book Antiqua" w:hAnsi="Book Antiqua"/>
          <w:sz w:val="24"/>
          <w:szCs w:val="24"/>
        </w:rPr>
        <w:lastRenderedPageBreak/>
        <w:t xml:space="preserve">Hamada T, </w:t>
      </w:r>
      <w:proofErr w:type="spellStart"/>
      <w:r w:rsidRPr="006E71FF">
        <w:rPr>
          <w:rFonts w:ascii="Book Antiqua" w:hAnsi="Book Antiqua"/>
          <w:sz w:val="24"/>
          <w:szCs w:val="24"/>
        </w:rPr>
        <w:t>Takahara</w:t>
      </w:r>
      <w:proofErr w:type="spellEnd"/>
      <w:r w:rsidRPr="006E71FF">
        <w:rPr>
          <w:rFonts w:ascii="Book Antiqua" w:hAnsi="Book Antiqua"/>
          <w:sz w:val="24"/>
          <w:szCs w:val="24"/>
        </w:rPr>
        <w:t xml:space="preserve"> N, </w:t>
      </w:r>
      <w:proofErr w:type="spellStart"/>
      <w:r w:rsidRPr="006E71FF">
        <w:rPr>
          <w:rFonts w:ascii="Book Antiqua" w:hAnsi="Book Antiqua"/>
          <w:sz w:val="24"/>
          <w:szCs w:val="24"/>
        </w:rPr>
        <w:t>Miyabayashi</w:t>
      </w:r>
      <w:proofErr w:type="spellEnd"/>
      <w:r w:rsidRPr="006E71FF">
        <w:rPr>
          <w:rFonts w:ascii="Book Antiqua" w:hAnsi="Book Antiqua"/>
          <w:sz w:val="24"/>
          <w:szCs w:val="24"/>
        </w:rPr>
        <w:t xml:space="preserve"> K, Mizuno S, </w:t>
      </w:r>
      <w:proofErr w:type="spellStart"/>
      <w:r w:rsidRPr="006E71FF">
        <w:rPr>
          <w:rFonts w:ascii="Book Antiqua" w:hAnsi="Book Antiqua"/>
          <w:sz w:val="24"/>
          <w:szCs w:val="24"/>
        </w:rPr>
        <w:t>Mohri</w:t>
      </w:r>
      <w:proofErr w:type="spellEnd"/>
      <w:r w:rsidRPr="006E71FF">
        <w:rPr>
          <w:rFonts w:ascii="Book Antiqua" w:hAnsi="Book Antiqua"/>
          <w:sz w:val="24"/>
          <w:szCs w:val="24"/>
        </w:rPr>
        <w:t xml:space="preserve"> D, Kawakubo K, Sasaki T, Yamamoto N, Hirano K, </w:t>
      </w:r>
      <w:proofErr w:type="spellStart"/>
      <w:r w:rsidRPr="006E71FF">
        <w:rPr>
          <w:rFonts w:ascii="Book Antiqua" w:hAnsi="Book Antiqua"/>
          <w:sz w:val="24"/>
          <w:szCs w:val="24"/>
        </w:rPr>
        <w:t>Sasahira</w:t>
      </w:r>
      <w:proofErr w:type="spellEnd"/>
      <w:r w:rsidRPr="006E71FF">
        <w:rPr>
          <w:rFonts w:ascii="Book Antiqua" w:hAnsi="Book Antiqua"/>
          <w:sz w:val="24"/>
          <w:szCs w:val="24"/>
        </w:rPr>
        <w:t xml:space="preserve"> N, Tada M, Koike K. High single-session success rate of endoscopic bilateral stent-in-stent placement with modified large cell </w:t>
      </w:r>
      <w:proofErr w:type="spellStart"/>
      <w:r w:rsidRPr="006E71FF">
        <w:rPr>
          <w:rFonts w:ascii="Book Antiqua" w:hAnsi="Book Antiqua"/>
          <w:sz w:val="24"/>
          <w:szCs w:val="24"/>
        </w:rPr>
        <w:t>Niti</w:t>
      </w:r>
      <w:proofErr w:type="spellEnd"/>
      <w:r w:rsidRPr="006E71FF">
        <w:rPr>
          <w:rFonts w:ascii="Book Antiqua" w:hAnsi="Book Antiqua"/>
          <w:sz w:val="24"/>
          <w:szCs w:val="24"/>
        </w:rPr>
        <w:t xml:space="preserve">-S stents for malignant hilar biliary obstruction. </w:t>
      </w:r>
      <w:r w:rsidRPr="006E71FF">
        <w:rPr>
          <w:rFonts w:ascii="Book Antiqua" w:hAnsi="Book Antiqua"/>
          <w:i/>
          <w:sz w:val="24"/>
          <w:szCs w:val="24"/>
        </w:rPr>
        <w:t xml:space="preserve">Dig </w:t>
      </w:r>
      <w:proofErr w:type="spellStart"/>
      <w:r w:rsidRPr="006E71FF">
        <w:rPr>
          <w:rFonts w:ascii="Book Antiqua" w:hAnsi="Book Antiqua"/>
          <w:i/>
          <w:sz w:val="24"/>
          <w:szCs w:val="24"/>
        </w:rPr>
        <w:t>Endosc</w:t>
      </w:r>
      <w:proofErr w:type="spellEnd"/>
      <w:r w:rsidRPr="006E71FF">
        <w:rPr>
          <w:rFonts w:ascii="Book Antiqua" w:hAnsi="Book Antiqua"/>
          <w:sz w:val="24"/>
          <w:szCs w:val="24"/>
        </w:rPr>
        <w:t xml:space="preserve"> 2014; </w:t>
      </w:r>
      <w:r w:rsidRPr="006E71FF">
        <w:rPr>
          <w:rFonts w:ascii="Book Antiqua" w:hAnsi="Book Antiqua"/>
          <w:b/>
          <w:sz w:val="24"/>
          <w:szCs w:val="24"/>
        </w:rPr>
        <w:t>26</w:t>
      </w:r>
      <w:r w:rsidRPr="006E71FF">
        <w:rPr>
          <w:rFonts w:ascii="Book Antiqua" w:hAnsi="Book Antiqua"/>
          <w:sz w:val="24"/>
          <w:szCs w:val="24"/>
        </w:rPr>
        <w:t>: 93-99 [PMID: 23517109 DOI: 10.1111/den.12055]</w:t>
      </w:r>
    </w:p>
    <w:p w14:paraId="665B92F6" w14:textId="77777777" w:rsidR="008F4097" w:rsidRPr="006E71FF" w:rsidRDefault="008F4097" w:rsidP="00851D78">
      <w:pPr>
        <w:spacing w:line="360" w:lineRule="auto"/>
        <w:rPr>
          <w:rFonts w:ascii="Book Antiqua" w:hAnsi="Book Antiqua"/>
          <w:sz w:val="24"/>
          <w:szCs w:val="24"/>
        </w:rPr>
      </w:pPr>
      <w:r w:rsidRPr="006E71FF">
        <w:rPr>
          <w:rFonts w:ascii="Book Antiqua" w:hAnsi="Book Antiqua"/>
          <w:sz w:val="24"/>
          <w:szCs w:val="24"/>
        </w:rPr>
        <w:t xml:space="preserve">22 </w:t>
      </w:r>
      <w:r w:rsidRPr="006E71FF">
        <w:rPr>
          <w:rFonts w:ascii="Book Antiqua" w:hAnsi="Book Antiqua"/>
          <w:b/>
          <w:sz w:val="24"/>
          <w:szCs w:val="24"/>
        </w:rPr>
        <w:t>Lee JM</w:t>
      </w:r>
      <w:r w:rsidRPr="006E71FF">
        <w:rPr>
          <w:rFonts w:ascii="Book Antiqua" w:hAnsi="Book Antiqua"/>
          <w:sz w:val="24"/>
          <w:szCs w:val="24"/>
        </w:rPr>
        <w:t xml:space="preserve">, Lee SH, Chung KH, Park JM, Paik WH, Woo SM, Lee WJ, </w:t>
      </w:r>
      <w:proofErr w:type="spellStart"/>
      <w:r w:rsidRPr="006E71FF">
        <w:rPr>
          <w:rFonts w:ascii="Book Antiqua" w:hAnsi="Book Antiqua"/>
          <w:sz w:val="24"/>
          <w:szCs w:val="24"/>
        </w:rPr>
        <w:t>Ryu</w:t>
      </w:r>
      <w:proofErr w:type="spellEnd"/>
      <w:r w:rsidRPr="006E71FF">
        <w:rPr>
          <w:rFonts w:ascii="Book Antiqua" w:hAnsi="Book Antiqua"/>
          <w:sz w:val="24"/>
          <w:szCs w:val="24"/>
        </w:rPr>
        <w:t xml:space="preserve"> JK, Kim YT. </w:t>
      </w:r>
      <w:proofErr w:type="gramStart"/>
      <w:r w:rsidRPr="006E71FF">
        <w:rPr>
          <w:rFonts w:ascii="Book Antiqua" w:hAnsi="Book Antiqua"/>
          <w:sz w:val="24"/>
          <w:szCs w:val="24"/>
        </w:rPr>
        <w:t>Small cell- versus large cell-sized metal stent in endoscopic bilateral stent-in-stent placement for malignant hilar biliary obstruction.</w:t>
      </w:r>
      <w:proofErr w:type="gramEnd"/>
      <w:r w:rsidRPr="006E71FF">
        <w:rPr>
          <w:rFonts w:ascii="Book Antiqua" w:hAnsi="Book Antiqua"/>
          <w:sz w:val="24"/>
          <w:szCs w:val="24"/>
        </w:rPr>
        <w:t xml:space="preserve"> </w:t>
      </w:r>
      <w:r w:rsidRPr="006E71FF">
        <w:rPr>
          <w:rFonts w:ascii="Book Antiqua" w:hAnsi="Book Antiqua"/>
          <w:i/>
          <w:sz w:val="24"/>
          <w:szCs w:val="24"/>
        </w:rPr>
        <w:t xml:space="preserve">Dig </w:t>
      </w:r>
      <w:proofErr w:type="spellStart"/>
      <w:r w:rsidRPr="006E71FF">
        <w:rPr>
          <w:rFonts w:ascii="Book Antiqua" w:hAnsi="Book Antiqua"/>
          <w:i/>
          <w:sz w:val="24"/>
          <w:szCs w:val="24"/>
        </w:rPr>
        <w:t>Endosc</w:t>
      </w:r>
      <w:proofErr w:type="spellEnd"/>
      <w:r w:rsidRPr="006E71FF">
        <w:rPr>
          <w:rFonts w:ascii="Book Antiqua" w:hAnsi="Book Antiqua"/>
          <w:sz w:val="24"/>
          <w:szCs w:val="24"/>
        </w:rPr>
        <w:t xml:space="preserve"> 2015; </w:t>
      </w:r>
      <w:r w:rsidRPr="006E71FF">
        <w:rPr>
          <w:rFonts w:ascii="Book Antiqua" w:hAnsi="Book Antiqua"/>
          <w:b/>
          <w:sz w:val="24"/>
          <w:szCs w:val="24"/>
        </w:rPr>
        <w:t>27</w:t>
      </w:r>
      <w:r w:rsidRPr="006E71FF">
        <w:rPr>
          <w:rFonts w:ascii="Book Antiqua" w:hAnsi="Book Antiqua"/>
          <w:sz w:val="24"/>
          <w:szCs w:val="24"/>
        </w:rPr>
        <w:t>: 692-699 [PMID: 25708157 DOI: 10.1111/den.12466]</w:t>
      </w:r>
    </w:p>
    <w:p w14:paraId="25A6EDC3" w14:textId="5AB33194" w:rsidR="008F4097" w:rsidRPr="00356DDD" w:rsidRDefault="008F4097" w:rsidP="00851D78">
      <w:pPr>
        <w:spacing w:line="360" w:lineRule="auto"/>
        <w:jc w:val="right"/>
        <w:rPr>
          <w:rFonts w:ascii="Book Antiqua" w:hAnsi="Book Antiqua"/>
          <w:b/>
          <w:bCs/>
          <w:sz w:val="24"/>
          <w:szCs w:val="24"/>
        </w:rPr>
      </w:pPr>
      <w:bookmarkStart w:id="151" w:name="OLE_LINK62"/>
      <w:bookmarkStart w:id="152" w:name="OLE_LINK63"/>
      <w:bookmarkStart w:id="153" w:name="OLE_LINK68"/>
      <w:bookmarkStart w:id="154" w:name="OLE_LINK114"/>
      <w:bookmarkStart w:id="155" w:name="OLE_LINK129"/>
      <w:r w:rsidRPr="00356DDD">
        <w:rPr>
          <w:rFonts w:ascii="Book Antiqua" w:hAnsi="Book Antiqua"/>
          <w:b/>
          <w:bCs/>
          <w:sz w:val="24"/>
          <w:szCs w:val="24"/>
        </w:rPr>
        <w:t xml:space="preserve">P-Reviewer: </w:t>
      </w:r>
      <w:proofErr w:type="spellStart"/>
      <w:r w:rsidRPr="008F4097">
        <w:rPr>
          <w:rFonts w:ascii="Book Antiqua" w:hAnsi="Book Antiqua"/>
          <w:bCs/>
          <w:sz w:val="24"/>
          <w:szCs w:val="24"/>
        </w:rPr>
        <w:t>Kanno</w:t>
      </w:r>
      <w:proofErr w:type="spellEnd"/>
      <w:r w:rsidRPr="008F4097">
        <w:rPr>
          <w:rFonts w:ascii="Book Antiqua" w:eastAsia="宋体" w:hAnsi="Book Antiqua" w:hint="eastAsia"/>
          <w:bCs/>
          <w:sz w:val="24"/>
          <w:szCs w:val="24"/>
          <w:lang w:eastAsia="zh-CN"/>
        </w:rPr>
        <w:t xml:space="preserve"> Y</w:t>
      </w:r>
      <w:r w:rsidRPr="008F4097">
        <w:rPr>
          <w:rFonts w:ascii="Book Antiqua" w:hAnsi="Book Antiqua" w:hint="eastAsia"/>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0FFC211E" w14:textId="77777777" w:rsidR="008F4097" w:rsidRPr="00356DDD" w:rsidRDefault="008F4097" w:rsidP="00851D78">
      <w:pPr>
        <w:spacing w:line="360" w:lineRule="auto"/>
        <w:jc w:val="left"/>
        <w:rPr>
          <w:rFonts w:ascii="Arial" w:hAnsi="Arial" w:cs="Arial"/>
          <w:b/>
          <w:bCs/>
          <w:color w:val="2B2B2B"/>
          <w:sz w:val="24"/>
          <w:szCs w:val="24"/>
          <w:shd w:val="clear" w:color="auto" w:fill="FAFAFA"/>
        </w:rPr>
      </w:pPr>
    </w:p>
    <w:p w14:paraId="57995441" w14:textId="220198D9" w:rsidR="00886DE1" w:rsidRPr="00AA4D45" w:rsidRDefault="00886DE1" w:rsidP="00AA4D45">
      <w:pPr>
        <w:shd w:val="clear" w:color="auto" w:fill="FFFFFF"/>
        <w:snapToGrid w:val="0"/>
        <w:spacing w:line="360" w:lineRule="auto"/>
        <w:rPr>
          <w:rFonts w:ascii="Book Antiqua" w:hAnsi="Book Antiqua" w:cs="Helvetica"/>
          <w:b/>
          <w:sz w:val="24"/>
          <w:szCs w:val="24"/>
        </w:rPr>
      </w:pPr>
      <w:bookmarkStart w:id="156" w:name="_GoBack"/>
    </w:p>
    <w:bookmarkEnd w:id="156"/>
    <w:p w14:paraId="568F361E" w14:textId="77777777" w:rsidR="008F4097" w:rsidRPr="00356DDD" w:rsidRDefault="008F4097" w:rsidP="00851D78">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4F1BFBE8" w14:textId="2E991F87" w:rsidR="008F4097" w:rsidRPr="00356DDD" w:rsidRDefault="008F4097" w:rsidP="00851D78">
      <w:pPr>
        <w:shd w:val="clear" w:color="auto" w:fill="FFFFFF"/>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375C12" w:rsidRPr="00375C12">
        <w:rPr>
          <w:rFonts w:ascii="Book Antiqua" w:hAnsi="Book Antiqua" w:cs="Helvetica"/>
          <w:sz w:val="24"/>
          <w:szCs w:val="24"/>
        </w:rPr>
        <w:t>Japan</w:t>
      </w:r>
    </w:p>
    <w:p w14:paraId="7F9BD968" w14:textId="77777777" w:rsidR="008F4097" w:rsidRPr="00356DDD" w:rsidRDefault="008F4097" w:rsidP="00851D78">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18F05ABA" w14:textId="77777777" w:rsidR="008F4097" w:rsidRPr="00356DDD" w:rsidRDefault="008F4097" w:rsidP="00851D78">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w:t>
      </w:r>
      <w:proofErr w:type="gramStart"/>
      <w:r w:rsidRPr="00356DDD">
        <w:rPr>
          <w:rFonts w:ascii="Book Antiqua" w:hAnsi="Book Antiqua" w:cs="Helvetica"/>
          <w:sz w:val="24"/>
          <w:szCs w:val="24"/>
        </w:rPr>
        <w:t>A</w:t>
      </w:r>
      <w:proofErr w:type="gramEnd"/>
      <w:r w:rsidRPr="00356DDD">
        <w:rPr>
          <w:rFonts w:ascii="Book Antiqua" w:hAnsi="Book Antiqua" w:cs="Helvetica"/>
          <w:sz w:val="24"/>
          <w:szCs w:val="24"/>
        </w:rPr>
        <w:t xml:space="preserve"> (Excellent): </w:t>
      </w:r>
      <w:r w:rsidRPr="00356DDD">
        <w:rPr>
          <w:rFonts w:ascii="Book Antiqua" w:hAnsi="Book Antiqua" w:cs="Helvetica" w:hint="eastAsia"/>
          <w:sz w:val="24"/>
          <w:szCs w:val="24"/>
        </w:rPr>
        <w:t>0</w:t>
      </w:r>
    </w:p>
    <w:p w14:paraId="57D55348" w14:textId="77777777" w:rsidR="008F4097" w:rsidRPr="00356DDD" w:rsidRDefault="008F4097" w:rsidP="00851D78">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14:paraId="2DE8D676" w14:textId="77777777" w:rsidR="008F4097" w:rsidRPr="00356DDD" w:rsidRDefault="008F4097" w:rsidP="00851D78">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Pr="00356DDD">
        <w:rPr>
          <w:rFonts w:ascii="Book Antiqua" w:hAnsi="Book Antiqua" w:cs="Helvetica" w:hint="eastAsia"/>
          <w:sz w:val="24"/>
          <w:szCs w:val="24"/>
        </w:rPr>
        <w:t>0</w:t>
      </w:r>
    </w:p>
    <w:p w14:paraId="58783685" w14:textId="77777777" w:rsidR="008F4097" w:rsidRPr="00356DDD" w:rsidRDefault="008F4097" w:rsidP="00851D78">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16D07B5D" w14:textId="77777777" w:rsidR="008F4097" w:rsidRPr="00356DDD" w:rsidRDefault="008F4097" w:rsidP="00851D78">
      <w:pPr>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51"/>
    <w:bookmarkEnd w:id="152"/>
    <w:bookmarkEnd w:id="153"/>
    <w:bookmarkEnd w:id="154"/>
    <w:bookmarkEnd w:id="155"/>
    <w:p w14:paraId="0A4FFE58" w14:textId="77777777" w:rsidR="00343BCD" w:rsidRPr="008F4097" w:rsidRDefault="00343BCD" w:rsidP="00851D78">
      <w:pPr>
        <w:spacing w:line="360" w:lineRule="auto"/>
        <w:contextualSpacing/>
        <w:rPr>
          <w:rFonts w:ascii="Book Antiqua" w:eastAsia="宋体" w:hAnsi="Book Antiqua" w:cs="Times New Roman"/>
          <w:noProof/>
          <w:color w:val="000000" w:themeColor="text1"/>
          <w:sz w:val="24"/>
          <w:szCs w:val="24"/>
          <w:lang w:eastAsia="zh-CN"/>
        </w:rPr>
      </w:pPr>
    </w:p>
    <w:p w14:paraId="4E696DBF" w14:textId="38CC2263" w:rsidR="0036130B" w:rsidRPr="007703FF" w:rsidRDefault="0036130B" w:rsidP="00851D78">
      <w:pPr>
        <w:spacing w:line="360" w:lineRule="auto"/>
        <w:contextualSpacing/>
        <w:rPr>
          <w:rFonts w:ascii="Book Antiqua" w:hAnsi="Book Antiqua"/>
          <w:b/>
          <w:color w:val="000000" w:themeColor="text1"/>
          <w:sz w:val="24"/>
          <w:szCs w:val="24"/>
        </w:rPr>
      </w:pPr>
      <w:r w:rsidRPr="007703FF">
        <w:rPr>
          <w:rFonts w:ascii="Book Antiqua" w:hAnsi="Book Antiqua"/>
          <w:b/>
          <w:color w:val="000000" w:themeColor="text1"/>
          <w:sz w:val="24"/>
          <w:szCs w:val="24"/>
        </w:rPr>
        <w:br w:type="page"/>
      </w:r>
    </w:p>
    <w:p w14:paraId="098CDB9F" w14:textId="64DA3673" w:rsidR="00C17DF7" w:rsidRPr="007703FF" w:rsidRDefault="000902EA" w:rsidP="00851D78">
      <w:pPr>
        <w:widowControl/>
        <w:spacing w:line="360" w:lineRule="auto"/>
        <w:rPr>
          <w:rFonts w:ascii="Book Antiqua" w:hAnsi="Book Antiqua" w:cs="Times New Roman"/>
          <w:b/>
          <w:color w:val="000000" w:themeColor="text1"/>
          <w:sz w:val="24"/>
          <w:szCs w:val="24"/>
        </w:rPr>
      </w:pPr>
      <w:r w:rsidRPr="007703FF">
        <w:rPr>
          <w:rFonts w:ascii="Book Antiqua" w:hAnsi="Book Antiqua"/>
          <w:noProof/>
          <w:color w:val="000000" w:themeColor="text1"/>
          <w:sz w:val="24"/>
          <w:szCs w:val="24"/>
          <w:lang w:val="en-US" w:eastAsia="zh-CN"/>
        </w:rPr>
        <w:lastRenderedPageBreak/>
        <mc:AlternateContent>
          <mc:Choice Requires="wps">
            <w:drawing>
              <wp:anchor distT="0" distB="0" distL="114300" distR="114300" simplePos="0" relativeHeight="251659264" behindDoc="0" locked="0" layoutInCell="1" allowOverlap="1" wp14:anchorId="685C04B6" wp14:editId="0AC4E614">
                <wp:simplePos x="0" y="0"/>
                <wp:positionH relativeFrom="column">
                  <wp:posOffset>-769191</wp:posOffset>
                </wp:positionH>
                <wp:positionV relativeFrom="paragraph">
                  <wp:posOffset>342900</wp:posOffset>
                </wp:positionV>
                <wp:extent cx="5759450" cy="791845"/>
                <wp:effectExtent l="0" t="0" r="12700" b="27305"/>
                <wp:wrapNone/>
                <wp:docPr id="11" name="角丸四角形 3">
                  <a:extLst xmlns:a="http://schemas.openxmlformats.org/drawingml/2006/main"/>
                </wp:docPr>
                <wp:cNvGraphicFramePr/>
                <a:graphic xmlns:a="http://schemas.openxmlformats.org/drawingml/2006/main">
                  <a:graphicData uri="http://schemas.microsoft.com/office/word/2010/wordprocessingShape">
                    <wps:wsp>
                      <wps:cNvSpPr/>
                      <wps:spPr>
                        <a:xfrm>
                          <a:off x="0" y="0"/>
                          <a:ext cx="5759450" cy="791845"/>
                        </a:xfrm>
                        <a:prstGeom prst="roundRect">
                          <a:avLst/>
                        </a:prstGeom>
                        <a:noFill/>
                        <a:ln w="25400" cap="flat" cmpd="sng" algn="ctr">
                          <a:solidFill>
                            <a:sysClr val="windowText" lastClr="000000"/>
                          </a:solidFill>
                          <a:prstDash val="solid"/>
                        </a:ln>
                        <a:effectLst/>
                      </wps:spPr>
                      <wps:txbx>
                        <w:txbxContent>
                          <w:p w14:paraId="30555ED8" w14:textId="77777777" w:rsidR="00DE2A26" w:rsidRDefault="00DE2A26" w:rsidP="000902EA">
                            <w:pPr>
                              <w:pStyle w:val="ab"/>
                              <w:spacing w:before="0" w:beforeAutospacing="0" w:after="0" w:afterAutospacing="0"/>
                              <w:jc w:val="center"/>
                              <w:textAlignment w:val="baseline"/>
                            </w:pPr>
                            <w:r>
                              <w:rPr>
                                <w:rFonts w:ascii="Arial" w:hAnsi="Arial" w:cs="Arial"/>
                                <w:color w:val="000000"/>
                                <w:kern w:val="24"/>
                              </w:rPr>
                              <w:t xml:space="preserve">Patients with an </w:t>
                            </w:r>
                            <w:proofErr w:type="spellStart"/>
                            <w:r>
                              <w:rPr>
                                <w:rFonts w:ascii="Arial" w:hAnsi="Arial" w:cs="Arial"/>
                                <w:color w:val="000000"/>
                                <w:kern w:val="24"/>
                              </w:rPr>
                              <w:t>unresectable</w:t>
                            </w:r>
                            <w:proofErr w:type="spellEnd"/>
                            <w:r>
                              <w:rPr>
                                <w:rFonts w:ascii="Arial" w:hAnsi="Arial" w:cs="Arial"/>
                                <w:color w:val="000000"/>
                                <w:kern w:val="24"/>
                              </w:rPr>
                              <w:t xml:space="preserve"> malignant hilar biliary stricture for whom endoscopic stent-in-stent SEMS placement was attempted, n = 65</w:t>
                            </w:r>
                          </w:p>
                        </w:txbxContent>
                      </wps:txbx>
                      <wps:bodyPr anchor="ctr"/>
                    </wps:wsp>
                  </a:graphicData>
                </a:graphic>
              </wp:anchor>
            </w:drawing>
          </mc:Choice>
          <mc:Fallback xmlns:w15="http://schemas.microsoft.com/office/word/2012/wordml">
            <w:pict>
              <v:roundrect w14:anchorId="685C04B6" id="角丸四角形 3" o:spid="_x0000_s1026" style="position:absolute;left:0;text-align:left;margin-left:-60.55pt;margin-top:27pt;width:453.5pt;height:62.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" filled="f" strokecolor="windowText" strokeweight="2pt">
                <v:textbox>
                  <w:txbxContent>
                    <w:p w14:paraId="30555ED8" w14:textId="77777777" w:rsidR="00DE2A26" w:rsidRDefault="00DE2A26" w:rsidP="000902EA">
                      <w:pPr>
                        <w:pStyle w:val="NormalWeb"/>
                        <w:spacing w:before="0" w:beforeAutospacing="0" w:after="0" w:afterAutospacing="0"/>
                        <w:jc w:val="center"/>
                        <w:textAlignment w:val="baseline"/>
                      </w:pPr>
                      <w:r>
                        <w:rPr>
                          <w:rFonts w:ascii="Arial" w:hAnsi="Arial" w:cs="Arial"/>
                          <w:color w:val="000000"/>
                          <w:kern w:val="24"/>
                        </w:rPr>
                        <w:t>Patients with an unresectable malignant hilar biliary stricture for whom endoscopic stent-in-stent SEMS placement was attempted, n = 65</w:t>
                      </w:r>
                    </w:p>
                  </w:txbxContent>
                </v:textbox>
              </v:roundrect>
            </w:pict>
          </mc:Fallback>
        </mc:AlternateContent>
      </w:r>
    </w:p>
    <w:p w14:paraId="063ABCCF" w14:textId="7574A5B5" w:rsidR="000052EC" w:rsidRPr="007703FF" w:rsidRDefault="000902EA" w:rsidP="00851D78">
      <w:pPr>
        <w:widowControl/>
        <w:spacing w:line="360" w:lineRule="auto"/>
        <w:rPr>
          <w:rFonts w:ascii="Book Antiqua" w:hAnsi="Book Antiqua" w:cs="Times New Roman"/>
          <w:b/>
          <w:color w:val="000000" w:themeColor="text1"/>
          <w:sz w:val="24"/>
          <w:szCs w:val="24"/>
        </w:rPr>
      </w:pPr>
      <w:r w:rsidRPr="007703FF">
        <w:rPr>
          <w:rFonts w:ascii="Book Antiqua" w:hAnsi="Book Antiqua"/>
          <w:noProof/>
          <w:color w:val="000000" w:themeColor="text1"/>
          <w:sz w:val="24"/>
          <w:szCs w:val="24"/>
        </w:rPr>
        <w:t xml:space="preserve"> </w:t>
      </w:r>
    </w:p>
    <w:p w14:paraId="22E65D85" w14:textId="61FC715F" w:rsidR="000902EA" w:rsidRPr="007703FF" w:rsidRDefault="000902EA" w:rsidP="00851D78">
      <w:pPr>
        <w:widowControl/>
        <w:spacing w:line="360" w:lineRule="auto"/>
        <w:rPr>
          <w:rFonts w:ascii="Book Antiqua" w:hAnsi="Book Antiqua" w:cs="Times New Roman"/>
          <w:b/>
          <w:color w:val="000000" w:themeColor="text1"/>
          <w:sz w:val="24"/>
          <w:szCs w:val="24"/>
        </w:rPr>
      </w:pPr>
    </w:p>
    <w:p w14:paraId="2C962261" w14:textId="28081D96" w:rsidR="000902EA" w:rsidRPr="007703FF" w:rsidRDefault="000902EA" w:rsidP="00851D78">
      <w:pPr>
        <w:widowControl/>
        <w:spacing w:line="360" w:lineRule="auto"/>
        <w:rPr>
          <w:rFonts w:ascii="Book Antiqua" w:hAnsi="Book Antiqua" w:cs="Times New Roman"/>
          <w:b/>
          <w:color w:val="000000" w:themeColor="text1"/>
          <w:sz w:val="24"/>
          <w:szCs w:val="24"/>
        </w:rPr>
      </w:pPr>
      <w:r w:rsidRPr="007703FF">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0288" behindDoc="0" locked="0" layoutInCell="1" allowOverlap="1" wp14:anchorId="49CE2173" wp14:editId="1C2108A5">
                <wp:simplePos x="0" y="0"/>
                <wp:positionH relativeFrom="column">
                  <wp:posOffset>866775</wp:posOffset>
                </wp:positionH>
                <wp:positionV relativeFrom="paragraph">
                  <wp:posOffset>1969770</wp:posOffset>
                </wp:positionV>
                <wp:extent cx="2438400" cy="593725"/>
                <wp:effectExtent l="0" t="0" r="19050" b="15875"/>
                <wp:wrapNone/>
                <wp:docPr id="5" name="角丸四角形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BEDD23E6-79D9-4702-89FE-CBC92B1CEA31}"/>
                    </a:ext>
                  </a:extLst>
                </wp:docPr>
                <wp:cNvGraphicFramePr/>
                <a:graphic xmlns:a="http://schemas.openxmlformats.org/drawingml/2006/main">
                  <a:graphicData uri="http://schemas.microsoft.com/office/word/2010/wordprocessingShape">
                    <wps:wsp>
                      <wps:cNvSpPr/>
                      <wps:spPr>
                        <a:xfrm>
                          <a:off x="0" y="0"/>
                          <a:ext cx="2438400" cy="593725"/>
                        </a:xfrm>
                        <a:prstGeom prst="roundRect">
                          <a:avLst/>
                        </a:prstGeom>
                        <a:noFill/>
                        <a:ln w="25400" cap="flat" cmpd="sng" algn="ctr">
                          <a:solidFill>
                            <a:sysClr val="windowText" lastClr="000000"/>
                          </a:solidFill>
                          <a:prstDash val="solid"/>
                        </a:ln>
                        <a:effectLst/>
                      </wps:spPr>
                      <wps:txbx>
                        <w:txbxContent>
                          <w:p w14:paraId="562441C2" w14:textId="77777777" w:rsidR="00DE2A26" w:rsidRDefault="00DE2A26" w:rsidP="000902EA">
                            <w:pPr>
                              <w:pStyle w:val="ab"/>
                              <w:spacing w:before="0" w:beforeAutospacing="0" w:after="0" w:afterAutospacing="0"/>
                              <w:jc w:val="center"/>
                              <w:textAlignment w:val="baseline"/>
                            </w:pPr>
                            <w:r>
                              <w:rPr>
                                <w:rFonts w:ascii="Arial" w:hAnsi="Arial" w:cs="Arial"/>
                                <w:color w:val="000000"/>
                                <w:kern w:val="24"/>
                              </w:rPr>
                              <w:t>Subjects of this study,</w:t>
                            </w:r>
                          </w:p>
                          <w:p w14:paraId="47FB9FA5" w14:textId="77777777" w:rsidR="00DE2A26" w:rsidRDefault="00DE2A26" w:rsidP="000902EA">
                            <w:pPr>
                              <w:pStyle w:val="ab"/>
                              <w:spacing w:before="0" w:beforeAutospacing="0" w:after="0" w:afterAutospacing="0"/>
                              <w:jc w:val="center"/>
                              <w:textAlignment w:val="baseline"/>
                            </w:pPr>
                            <w:r w:rsidRPr="005E31DF">
                              <w:rPr>
                                <w:rFonts w:ascii="Arial" w:hAnsi="Arial" w:cs="Arial"/>
                                <w:i/>
                                <w:color w:val="000000"/>
                                <w:kern w:val="24"/>
                              </w:rPr>
                              <w:t>n</w:t>
                            </w:r>
                            <w:r>
                              <w:rPr>
                                <w:rFonts w:ascii="Arial" w:hAnsi="Arial" w:cs="Arial"/>
                                <w:color w:val="000000"/>
                                <w:kern w:val="24"/>
                              </w:rPr>
                              <w:t xml:space="preserve"> = 62</w:t>
                            </w:r>
                          </w:p>
                        </w:txbxContent>
                      </wps:txbx>
                      <wps:bodyPr anchor="ctr"/>
                    </wps:wsp>
                  </a:graphicData>
                </a:graphic>
              </wp:anchor>
            </w:drawing>
          </mc:Choice>
          <mc:Fallback xmlns:w15="http://schemas.microsoft.com/office/word/2012/wordml">
            <w:pict>
              <v:roundrect w14:anchorId="49CE2173" id="角丸四角形 4" o:spid="_x0000_s1027" style="position:absolute;left:0;text-align:left;margin-left:68.25pt;margin-top:155.1pt;width:192pt;height:46.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" filled="f" strokecolor="windowText" strokeweight="2pt">
                <v:textbox>
                  <w:txbxContent>
                    <w:p w14:paraId="562441C2" w14:textId="77777777" w:rsidR="00DE2A26" w:rsidRDefault="00DE2A26" w:rsidP="000902EA">
                      <w:pPr>
                        <w:pStyle w:val="NormalWeb"/>
                        <w:spacing w:before="0" w:beforeAutospacing="0" w:after="0" w:afterAutospacing="0"/>
                        <w:jc w:val="center"/>
                        <w:textAlignment w:val="baseline"/>
                      </w:pPr>
                      <w:r>
                        <w:rPr>
                          <w:rFonts w:ascii="Arial" w:hAnsi="Arial" w:cs="Arial"/>
                          <w:color w:val="000000"/>
                          <w:kern w:val="24"/>
                        </w:rPr>
                        <w:t>Subjects of this study,</w:t>
                      </w:r>
                    </w:p>
                    <w:p w14:paraId="47FB9FA5" w14:textId="77777777" w:rsidR="00DE2A26" w:rsidRDefault="00DE2A26" w:rsidP="000902EA">
                      <w:pPr>
                        <w:pStyle w:val="NormalWeb"/>
                        <w:spacing w:before="0" w:beforeAutospacing="0" w:after="0" w:afterAutospacing="0"/>
                        <w:jc w:val="center"/>
                        <w:textAlignment w:val="baseline"/>
                      </w:pPr>
                      <w:r w:rsidRPr="005E31DF">
                        <w:rPr>
                          <w:rFonts w:ascii="Arial" w:hAnsi="Arial" w:cs="Arial"/>
                          <w:i/>
                          <w:color w:val="000000"/>
                          <w:kern w:val="24"/>
                        </w:rPr>
                        <w:t>n</w:t>
                      </w:r>
                      <w:r>
                        <w:rPr>
                          <w:rFonts w:ascii="Arial" w:hAnsi="Arial" w:cs="Arial"/>
                          <w:color w:val="000000"/>
                          <w:kern w:val="24"/>
                        </w:rPr>
                        <w:t xml:space="preserve"> = 62</w:t>
                      </w:r>
                    </w:p>
                  </w:txbxContent>
                </v:textbox>
              </v:roundrect>
            </w:pict>
          </mc:Fallback>
        </mc:AlternateContent>
      </w:r>
      <w:r w:rsidRPr="007703FF">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3360" behindDoc="0" locked="0" layoutInCell="1" allowOverlap="1" wp14:anchorId="1792390C" wp14:editId="0935AD9D">
                <wp:simplePos x="0" y="0"/>
                <wp:positionH relativeFrom="column">
                  <wp:posOffset>2081530</wp:posOffset>
                </wp:positionH>
                <wp:positionV relativeFrom="paragraph">
                  <wp:posOffset>106045</wp:posOffset>
                </wp:positionV>
                <wp:extent cx="4445" cy="1863725"/>
                <wp:effectExtent l="95250" t="0" r="71755" b="60325"/>
                <wp:wrapNone/>
                <wp:docPr id="12" name="直線矢印コネクタ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5787EE6A-1626-4509-9178-D3A7D83F06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863725"/>
                        </a:xfrm>
                        <a:prstGeom prst="straightConnector1">
                          <a:avLst/>
                        </a:prstGeom>
                        <a:noFill/>
                        <a:ln w="9525" cap="flat" cmpd="sng" algn="ctr">
                          <a:solidFill>
                            <a:sysClr val="windowText" lastClr="000000"/>
                          </a:solidFill>
                          <a:prstDash val="solid"/>
                          <a:tailEnd type="stealth" w="lg" len="lg"/>
                        </a:ln>
                        <a:effectLst/>
                      </wps:spPr>
                      <wps:bodyPr/>
                    </wps:wsp>
                  </a:graphicData>
                </a:graphic>
              </wp:anchor>
            </w:drawing>
          </mc:Choice>
          <mc:Fallback xmlns:w15="http://schemas.microsoft.com/office/word/2012/wordml">
            <w:pict>
              <v:shapetype w14:anchorId="29220FF3" id="_x0000_t32" coordsize="21600,21600" o:spt="32" o:oned="t" path="m,l21600,21600e" filled="f">
                <v:path arrowok="t" fillok="f" o:connecttype="none"/>
                <o:lock v:ext="edit" shapetype="t"/>
              </v:shapetype>
              <v:shape id="直線矢印コネクタ 11" o:spid="_x0000_s1026" type="#_x0000_t32" style="position:absolute;margin-left:163.9pt;margin-top:8.35pt;width:.35pt;height:146.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" strokecolor="windowText">
                <v:stroke endarrow="classic" endarrowwidth="wide" endarrowlength="long"/>
                <o:lock v:ext="edit" shapetype="f"/>
              </v:shape>
            </w:pict>
          </mc:Fallback>
        </mc:AlternateContent>
      </w:r>
      <w:r w:rsidRPr="007703FF">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4384" behindDoc="0" locked="0" layoutInCell="1" allowOverlap="1" wp14:anchorId="15F1E79A" wp14:editId="7F9951B3">
                <wp:simplePos x="0" y="0"/>
                <wp:positionH relativeFrom="column">
                  <wp:posOffset>678180</wp:posOffset>
                </wp:positionH>
                <wp:positionV relativeFrom="paragraph">
                  <wp:posOffset>2563495</wp:posOffset>
                </wp:positionV>
                <wp:extent cx="1407795" cy="963295"/>
                <wp:effectExtent l="38100" t="0" r="20955" b="65405"/>
                <wp:wrapNone/>
                <wp:docPr id="14" name="直線矢印コネクタ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B4177A58-5888-4138-9EB4-96ED5B5A64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7795" cy="963295"/>
                        </a:xfrm>
                        <a:prstGeom prst="straightConnector1">
                          <a:avLst/>
                        </a:prstGeom>
                        <a:noFill/>
                        <a:ln w="9525" cap="flat" cmpd="sng" algn="ctr">
                          <a:solidFill>
                            <a:sysClr val="windowText" lastClr="000000"/>
                          </a:solidFill>
                          <a:prstDash val="solid"/>
                          <a:tailEnd type="stealth" w="lg" len="lg"/>
                        </a:ln>
                        <a:effectLst/>
                      </wps:spPr>
                      <wps:bodyPr/>
                    </wps:wsp>
                  </a:graphicData>
                </a:graphic>
              </wp:anchor>
            </w:drawing>
          </mc:Choice>
          <mc:Fallback xmlns:w15="http://schemas.microsoft.com/office/word/2012/wordml">
            <w:pict>
              <v:shape w14:anchorId="739DA674" id="直線矢印コネクタ 13" o:spid="_x0000_s1026" type="#_x0000_t32" style="position:absolute;margin-left:53.4pt;margin-top:201.85pt;width:110.85pt;height:75.8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" strokecolor="windowText">
                <v:stroke endarrow="classic" endarrowwidth="wide" endarrowlength="long"/>
                <o:lock v:ext="edit" shapetype="f"/>
              </v:shape>
            </w:pict>
          </mc:Fallback>
        </mc:AlternateContent>
      </w:r>
      <w:r w:rsidRPr="007703FF">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5408" behindDoc="0" locked="0" layoutInCell="1" allowOverlap="1" wp14:anchorId="755B85A8" wp14:editId="4700AA7D">
                <wp:simplePos x="0" y="0"/>
                <wp:positionH relativeFrom="column">
                  <wp:posOffset>2076450</wp:posOffset>
                </wp:positionH>
                <wp:positionV relativeFrom="paragraph">
                  <wp:posOffset>1147445</wp:posOffset>
                </wp:positionV>
                <wp:extent cx="498475" cy="0"/>
                <wp:effectExtent l="0" t="95250" r="0" b="114300"/>
                <wp:wrapNone/>
                <wp:docPr id="16" name="直線矢印コネクタ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7C5E2A6B-DCD9-4BA7-8828-5E83E4656781}"/>
                    </a:ext>
                  </a:extLst>
                </wp:docPr>
                <wp:cNvGraphicFramePr/>
                <a:graphic xmlns:a="http://schemas.openxmlformats.org/drawingml/2006/main">
                  <a:graphicData uri="http://schemas.microsoft.com/office/word/2010/wordprocessingShape">
                    <wps:wsp>
                      <wps:cNvCnPr/>
                      <wps:spPr>
                        <a:xfrm flipV="1">
                          <a:off x="0" y="0"/>
                          <a:ext cx="498475" cy="0"/>
                        </a:xfrm>
                        <a:prstGeom prst="straightConnector1">
                          <a:avLst/>
                        </a:prstGeom>
                        <a:noFill/>
                        <a:ln w="9525" cap="flat" cmpd="sng" algn="ctr">
                          <a:solidFill>
                            <a:sysClr val="windowText" lastClr="000000"/>
                          </a:solidFill>
                          <a:prstDash val="solid"/>
                          <a:tailEnd type="stealth" w="lg" len="lg"/>
                        </a:ln>
                        <a:effectLst/>
                      </wps:spPr>
                      <wps:bodyPr/>
                    </wps:wsp>
                  </a:graphicData>
                </a:graphic>
              </wp:anchor>
            </w:drawing>
          </mc:Choice>
          <mc:Fallback xmlns:w15="http://schemas.microsoft.com/office/word/2012/wordml">
            <w:pict>
              <v:shape w14:anchorId="40201B50" id="直線矢印コネクタ 15" o:spid="_x0000_s1026" type="#_x0000_t32" style="position:absolute;margin-left:163.5pt;margin-top:90.35pt;width:39.25pt;height:0;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" strokecolor="windowText">
                <v:stroke endarrow="classic" endarrowwidth="wide" endarrowlength="long"/>
              </v:shape>
            </w:pict>
          </mc:Fallback>
        </mc:AlternateContent>
      </w:r>
      <w:r w:rsidRPr="007703FF">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6432" behindDoc="0" locked="0" layoutInCell="1" allowOverlap="1" wp14:anchorId="13FF11ED" wp14:editId="6AEDFC9B">
                <wp:simplePos x="0" y="0"/>
                <wp:positionH relativeFrom="column">
                  <wp:posOffset>2152650</wp:posOffset>
                </wp:positionH>
                <wp:positionV relativeFrom="paragraph">
                  <wp:posOffset>3527425</wp:posOffset>
                </wp:positionV>
                <wp:extent cx="3106420" cy="1439545"/>
                <wp:effectExtent l="0" t="0" r="17780" b="27305"/>
                <wp:wrapNone/>
                <wp:docPr id="35" name="角丸四角形 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B37161A3-D234-43BE-8741-9B08A5C677CF}"/>
                    </a:ext>
                  </a:extLst>
                </wp:docPr>
                <wp:cNvGraphicFramePr/>
                <a:graphic xmlns:a="http://schemas.openxmlformats.org/drawingml/2006/main">
                  <a:graphicData uri="http://schemas.microsoft.com/office/word/2010/wordprocessingShape">
                    <wps:wsp>
                      <wps:cNvSpPr/>
                      <wps:spPr>
                        <a:xfrm>
                          <a:off x="0" y="0"/>
                          <a:ext cx="3106420" cy="1439545"/>
                        </a:xfrm>
                        <a:prstGeom prst="roundRect">
                          <a:avLst/>
                        </a:prstGeom>
                        <a:noFill/>
                        <a:ln w="25400" cap="flat" cmpd="sng" algn="ctr">
                          <a:solidFill>
                            <a:sysClr val="windowText" lastClr="000000"/>
                          </a:solidFill>
                          <a:prstDash val="solid"/>
                        </a:ln>
                        <a:effectLst/>
                      </wps:spPr>
                      <wps:txbx>
                        <w:txbxContent>
                          <w:p w14:paraId="18BEC2F8" w14:textId="77777777" w:rsidR="00DE2A26" w:rsidRDefault="00DE2A26" w:rsidP="000902EA">
                            <w:pPr>
                              <w:pStyle w:val="ab"/>
                              <w:spacing w:before="0" w:beforeAutospacing="0" w:after="0" w:afterAutospacing="0"/>
                              <w:jc w:val="center"/>
                              <w:textAlignment w:val="baseline"/>
                            </w:pPr>
                            <w:r>
                              <w:rPr>
                                <w:rFonts w:ascii="Arial" w:hAnsi="Arial" w:cs="Arial"/>
                                <w:color w:val="000000"/>
                                <w:kern w:val="24"/>
                              </w:rPr>
                              <w:t>Unsuccessful endoscopic stent-in-stent SEMS placement</w:t>
                            </w:r>
                          </w:p>
                          <w:p w14:paraId="694A5B8A" w14:textId="77777777" w:rsidR="00DE2A26" w:rsidRDefault="00DE2A26" w:rsidP="000902EA">
                            <w:pPr>
                              <w:pStyle w:val="ab"/>
                              <w:spacing w:before="0" w:beforeAutospacing="0" w:after="0" w:afterAutospacing="0"/>
                              <w:jc w:val="center"/>
                              <w:textAlignment w:val="baseline"/>
                            </w:pPr>
                            <w:r>
                              <w:rPr>
                                <w:rFonts w:ascii="Arial" w:hAnsi="Arial" w:cs="Arial"/>
                                <w:color w:val="000000"/>
                                <w:kern w:val="24"/>
                              </w:rPr>
                              <w:t>(</w:t>
                            </w:r>
                            <w:proofErr w:type="gramStart"/>
                            <w:r>
                              <w:rPr>
                                <w:rFonts w:ascii="Arial" w:hAnsi="Arial" w:cs="Arial"/>
                                <w:color w:val="000000"/>
                                <w:kern w:val="24"/>
                              </w:rPr>
                              <w:t>failure</w:t>
                            </w:r>
                            <w:proofErr w:type="gramEnd"/>
                            <w:r>
                              <w:rPr>
                                <w:rFonts w:ascii="Arial" w:hAnsi="Arial" w:cs="Arial"/>
                                <w:color w:val="000000"/>
                                <w:kern w:val="24"/>
                              </w:rPr>
                              <w:t xml:space="preserve"> group), </w:t>
                            </w:r>
                            <w:r w:rsidRPr="005E31DF">
                              <w:rPr>
                                <w:rFonts w:ascii="Arial" w:hAnsi="Arial" w:cs="Arial"/>
                                <w:i/>
                                <w:color w:val="000000"/>
                                <w:kern w:val="24"/>
                              </w:rPr>
                              <w:t>n</w:t>
                            </w:r>
                            <w:r>
                              <w:rPr>
                                <w:rFonts w:ascii="Arial" w:hAnsi="Arial" w:cs="Arial"/>
                                <w:color w:val="000000"/>
                                <w:kern w:val="24"/>
                              </w:rPr>
                              <w:t xml:space="preserve"> = 13</w:t>
                            </w:r>
                          </w:p>
                        </w:txbxContent>
                      </wps:txbx>
                      <wps:bodyPr anchor="ctr"/>
                    </wps:wsp>
                  </a:graphicData>
                </a:graphic>
              </wp:anchor>
            </w:drawing>
          </mc:Choice>
          <mc:Fallback xmlns:w15="http://schemas.microsoft.com/office/word/2012/wordml">
            <w:pict>
              <v:roundrect w14:anchorId="13FF11ED" id="角丸四角形 34" o:spid="_x0000_s1028" style="position:absolute;left:0;text-align:left;margin-left:169.5pt;margin-top:277.75pt;width:244.6pt;height:113.3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" filled="f" strokecolor="windowText" strokeweight="2pt">
                <v:textbox>
                  <w:txbxContent>
                    <w:p w14:paraId="18BEC2F8" w14:textId="77777777" w:rsidR="00DE2A26" w:rsidRDefault="00DE2A26" w:rsidP="000902EA">
                      <w:pPr>
                        <w:pStyle w:val="NormalWeb"/>
                        <w:spacing w:before="0" w:beforeAutospacing="0" w:after="0" w:afterAutospacing="0"/>
                        <w:jc w:val="center"/>
                        <w:textAlignment w:val="baseline"/>
                      </w:pPr>
                      <w:r>
                        <w:rPr>
                          <w:rFonts w:ascii="Arial" w:hAnsi="Arial" w:cs="Arial"/>
                          <w:color w:val="000000"/>
                          <w:kern w:val="24"/>
                        </w:rPr>
                        <w:t>Unsuccessful endoscopic stent-in-stent SEMS placement</w:t>
                      </w:r>
                    </w:p>
                    <w:p w14:paraId="694A5B8A" w14:textId="77777777" w:rsidR="00DE2A26" w:rsidRDefault="00DE2A26" w:rsidP="000902EA">
                      <w:pPr>
                        <w:pStyle w:val="NormalWeb"/>
                        <w:spacing w:before="0" w:beforeAutospacing="0" w:after="0" w:afterAutospacing="0"/>
                        <w:jc w:val="center"/>
                        <w:textAlignment w:val="baseline"/>
                      </w:pPr>
                      <w:r>
                        <w:rPr>
                          <w:rFonts w:ascii="Arial" w:hAnsi="Arial" w:cs="Arial"/>
                          <w:color w:val="000000"/>
                          <w:kern w:val="24"/>
                        </w:rPr>
                        <w:t xml:space="preserve">(failure group), </w:t>
                      </w:r>
                      <w:r w:rsidRPr="005E31DF">
                        <w:rPr>
                          <w:rFonts w:ascii="Arial" w:hAnsi="Arial" w:cs="Arial"/>
                          <w:i/>
                          <w:color w:val="000000"/>
                          <w:kern w:val="24"/>
                        </w:rPr>
                        <w:t>n</w:t>
                      </w:r>
                      <w:r>
                        <w:rPr>
                          <w:rFonts w:ascii="Arial" w:hAnsi="Arial" w:cs="Arial"/>
                          <w:color w:val="000000"/>
                          <w:kern w:val="24"/>
                        </w:rPr>
                        <w:t xml:space="preserve"> = 13</w:t>
                      </w:r>
                    </w:p>
                  </w:txbxContent>
                </v:textbox>
              </v:roundrect>
            </w:pict>
          </mc:Fallback>
        </mc:AlternateContent>
      </w:r>
      <w:r w:rsidRPr="007703FF">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7456" behindDoc="0" locked="0" layoutInCell="1" allowOverlap="1" wp14:anchorId="5690C257" wp14:editId="5534F027">
                <wp:simplePos x="0" y="0"/>
                <wp:positionH relativeFrom="column">
                  <wp:posOffset>2085975</wp:posOffset>
                </wp:positionH>
                <wp:positionV relativeFrom="paragraph">
                  <wp:posOffset>2563495</wp:posOffset>
                </wp:positionV>
                <wp:extent cx="1620520" cy="963295"/>
                <wp:effectExtent l="0" t="0" r="55880" b="65405"/>
                <wp:wrapNone/>
                <wp:docPr id="37" name="直線矢印コネクタ 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B0F3BCF2-40D0-4ED7-B982-4A9FDB71B2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0520" cy="963295"/>
                        </a:xfrm>
                        <a:prstGeom prst="straightConnector1">
                          <a:avLst/>
                        </a:prstGeom>
                        <a:noFill/>
                        <a:ln w="9525" cap="flat" cmpd="sng" algn="ctr">
                          <a:solidFill>
                            <a:sysClr val="windowText" lastClr="000000"/>
                          </a:solidFill>
                          <a:prstDash val="solid"/>
                          <a:tailEnd type="stealth" w="lg" len="lg"/>
                        </a:ln>
                        <a:effectLst/>
                      </wps:spPr>
                      <wps:bodyPr/>
                    </wps:wsp>
                  </a:graphicData>
                </a:graphic>
              </wp:anchor>
            </w:drawing>
          </mc:Choice>
          <mc:Fallback xmlns:w15="http://schemas.microsoft.com/office/word/2012/wordml">
            <w:pict>
              <v:shape w14:anchorId="1E0CCC29" id="直線矢印コネクタ 36" o:spid="_x0000_s1026" type="#_x0000_t32" style="position:absolute;margin-left:164.25pt;margin-top:201.85pt;width:127.6pt;height:75.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" strokecolor="windowText">
                <v:stroke endarrow="classic" endarrowwidth="wide" endarrowlength="long"/>
                <o:lock v:ext="edit" shapetype="f"/>
              </v:shape>
            </w:pict>
          </mc:Fallback>
        </mc:AlternateContent>
      </w:r>
    </w:p>
    <w:p w14:paraId="38625FF6" w14:textId="34B5283B" w:rsidR="000902EA" w:rsidRPr="007703FF" w:rsidRDefault="000902EA" w:rsidP="00851D78">
      <w:pPr>
        <w:widowControl/>
        <w:spacing w:line="360" w:lineRule="auto"/>
        <w:rPr>
          <w:rFonts w:ascii="Book Antiqua" w:hAnsi="Book Antiqua" w:cs="Times New Roman"/>
          <w:b/>
          <w:color w:val="000000" w:themeColor="text1"/>
          <w:sz w:val="24"/>
          <w:szCs w:val="24"/>
        </w:rPr>
      </w:pPr>
      <w:r w:rsidRPr="007703FF">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2336" behindDoc="0" locked="0" layoutInCell="1" allowOverlap="1" wp14:anchorId="0AAC9A88" wp14:editId="79095DC8">
                <wp:simplePos x="0" y="0"/>
                <wp:positionH relativeFrom="column">
                  <wp:posOffset>2572057</wp:posOffset>
                </wp:positionH>
                <wp:positionV relativeFrom="paragraph">
                  <wp:posOffset>193149</wp:posOffset>
                </wp:positionV>
                <wp:extent cx="3285972" cy="1009650"/>
                <wp:effectExtent l="0" t="0" r="10160" b="19050"/>
                <wp:wrapNone/>
                <wp:docPr id="8" name="角丸四角形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D610C6D-5F83-4278-AEDF-5B04D2BFB7DA}"/>
                    </a:ext>
                  </a:extLst>
                </wp:docPr>
                <wp:cNvGraphicFramePr/>
                <a:graphic xmlns:a="http://schemas.openxmlformats.org/drawingml/2006/main">
                  <a:graphicData uri="http://schemas.microsoft.com/office/word/2010/wordprocessingShape">
                    <wps:wsp>
                      <wps:cNvSpPr/>
                      <wps:spPr>
                        <a:xfrm>
                          <a:off x="0" y="0"/>
                          <a:ext cx="3285972" cy="1009650"/>
                        </a:xfrm>
                        <a:prstGeom prst="roundRect">
                          <a:avLst/>
                        </a:prstGeom>
                        <a:noFill/>
                        <a:ln w="25400" cap="flat" cmpd="sng" algn="ctr">
                          <a:solidFill>
                            <a:sysClr val="windowText" lastClr="000000"/>
                          </a:solidFill>
                          <a:prstDash val="solid"/>
                        </a:ln>
                        <a:effectLst/>
                      </wps:spPr>
                      <wps:txbx>
                        <w:txbxContent>
                          <w:p w14:paraId="11F68E9C" w14:textId="2089D246" w:rsidR="00DE2A26" w:rsidRDefault="00DE2A26" w:rsidP="000902EA">
                            <w:pPr>
                              <w:pStyle w:val="ab"/>
                              <w:spacing w:before="0" w:beforeAutospacing="0" w:after="0" w:afterAutospacing="0"/>
                            </w:pPr>
                            <w:r>
                              <w:rPr>
                                <w:rFonts w:ascii="Arial" w:hAnsi="Arial" w:cs="Arial"/>
                                <w:color w:val="000000"/>
                                <w:kern w:val="24"/>
                              </w:rPr>
                              <w:t>Post-</w:t>
                            </w:r>
                            <w:proofErr w:type="spellStart"/>
                            <w:r>
                              <w:rPr>
                                <w:rFonts w:ascii="Arial" w:hAnsi="Arial" w:cs="Arial"/>
                                <w:color w:val="000000"/>
                                <w:kern w:val="24"/>
                              </w:rPr>
                              <w:t>fundectomy</w:t>
                            </w:r>
                            <w:proofErr w:type="spellEnd"/>
                            <w:r>
                              <w:rPr>
                                <w:rFonts w:ascii="Arial" w:hAnsi="Arial" w:cs="Arial"/>
                                <w:color w:val="000000"/>
                                <w:kern w:val="24"/>
                              </w:rPr>
                              <w:t xml:space="preserve">, </w:t>
                            </w:r>
                            <w:r w:rsidRPr="005E31DF">
                              <w:rPr>
                                <w:rFonts w:ascii="Arial" w:hAnsi="Arial" w:cs="Arial"/>
                                <w:i/>
                                <w:color w:val="000000"/>
                                <w:kern w:val="24"/>
                              </w:rPr>
                              <w:t>n =</w:t>
                            </w:r>
                            <w:r>
                              <w:rPr>
                                <w:rFonts w:ascii="Arial" w:hAnsi="Arial" w:cs="Arial"/>
                                <w:color w:val="000000"/>
                                <w:kern w:val="24"/>
                              </w:rPr>
                              <w:t xml:space="preserve"> 1</w:t>
                            </w:r>
                          </w:p>
                          <w:p w14:paraId="3AC9B4F0" w14:textId="60630C47" w:rsidR="00DE2A26" w:rsidRDefault="00DE2A26" w:rsidP="000902EA">
                            <w:pPr>
                              <w:pStyle w:val="ab"/>
                              <w:spacing w:before="0" w:beforeAutospacing="0" w:after="0" w:afterAutospacing="0"/>
                            </w:pPr>
                            <w:r>
                              <w:rPr>
                                <w:rFonts w:ascii="Arial" w:hAnsi="Arial" w:cs="Arial"/>
                                <w:color w:val="000000"/>
                                <w:kern w:val="24"/>
                              </w:rPr>
                              <w:t xml:space="preserve">Side-by-side </w:t>
                            </w:r>
                            <w:proofErr w:type="spellStart"/>
                            <w:r>
                              <w:rPr>
                                <w:rFonts w:ascii="Arial" w:hAnsi="Arial" w:cs="Arial"/>
                                <w:color w:val="000000"/>
                                <w:kern w:val="24"/>
                              </w:rPr>
                              <w:t>multistenting</w:t>
                            </w:r>
                            <w:proofErr w:type="spellEnd"/>
                            <w:r>
                              <w:rPr>
                                <w:rFonts w:ascii="Arial" w:hAnsi="Arial" w:cs="Arial"/>
                                <w:color w:val="000000"/>
                                <w:kern w:val="24"/>
                              </w:rPr>
                              <w:t xml:space="preserve"> performed, </w:t>
                            </w:r>
                            <w:r w:rsidRPr="005E31DF">
                              <w:rPr>
                                <w:rFonts w:ascii="Arial" w:hAnsi="Arial" w:cs="Arial"/>
                                <w:i/>
                                <w:color w:val="000000"/>
                                <w:kern w:val="24"/>
                              </w:rPr>
                              <w:t>n =</w:t>
                            </w:r>
                            <w:r>
                              <w:rPr>
                                <w:rFonts w:ascii="Arial" w:hAnsi="Arial" w:cs="Arial"/>
                                <w:color w:val="000000"/>
                                <w:kern w:val="24"/>
                              </w:rPr>
                              <w:t xml:space="preserve"> 1</w:t>
                            </w:r>
                          </w:p>
                          <w:p w14:paraId="672F32DA" w14:textId="30DBED86" w:rsidR="00DE2A26" w:rsidRDefault="00DE2A26" w:rsidP="000902EA">
                            <w:pPr>
                              <w:pStyle w:val="ab"/>
                              <w:spacing w:before="0" w:beforeAutospacing="0" w:after="0" w:afterAutospacing="0"/>
                            </w:pPr>
                            <w:r>
                              <w:rPr>
                                <w:rFonts w:ascii="Arial" w:hAnsi="Arial" w:cs="Arial"/>
                                <w:color w:val="000000"/>
                                <w:kern w:val="24"/>
                              </w:rPr>
                              <w:t xml:space="preserve">Second stent retained percutaneously, </w:t>
                            </w:r>
                            <w:r w:rsidRPr="005E31DF">
                              <w:rPr>
                                <w:rFonts w:ascii="Arial" w:hAnsi="Arial" w:cs="Arial"/>
                                <w:i/>
                                <w:color w:val="000000"/>
                                <w:kern w:val="24"/>
                              </w:rPr>
                              <w:t>n =</w:t>
                            </w:r>
                            <w:r>
                              <w:rPr>
                                <w:rFonts w:ascii="Arial" w:hAnsi="Arial" w:cs="Arial"/>
                                <w:color w:val="000000"/>
                                <w:kern w:val="24"/>
                              </w:rPr>
                              <w:t xml:space="preserve"> 1</w:t>
                            </w:r>
                          </w:p>
                        </w:txbxContent>
                      </wps:txbx>
                      <wps:bodyPr wrap="square" anchor="ctr"/>
                    </wps:wsp>
                  </a:graphicData>
                </a:graphic>
                <wp14:sizeRelH relativeFrom="margin">
                  <wp14:pctWidth>0</wp14:pctWidth>
                </wp14:sizeRelH>
              </wp:anchor>
            </w:drawing>
          </mc:Choice>
          <mc:Fallback xmlns:w15="http://schemas.microsoft.com/office/word/2012/wordml">
            <w:pict>
              <v:roundrect w14:anchorId="0AAC9A88" id="角丸四角形 7" o:spid="_x0000_s1029" style="position:absolute;left:0;text-align:left;margin-left:202.5pt;margin-top:15.2pt;width:258.75pt;height:7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" filled="f" strokecolor="windowText" strokeweight="2pt">
                <v:textbox>
                  <w:txbxContent>
                    <w:p w14:paraId="11F68E9C" w14:textId="2089D246" w:rsidR="00DE2A26" w:rsidRDefault="00DE2A26" w:rsidP="000902EA">
                      <w:pPr>
                        <w:pStyle w:val="NormalWeb"/>
                        <w:spacing w:before="0" w:beforeAutospacing="0" w:after="0" w:afterAutospacing="0"/>
                      </w:pPr>
                      <w:r>
                        <w:rPr>
                          <w:rFonts w:ascii="Arial" w:hAnsi="Arial" w:cs="Arial"/>
                          <w:color w:val="000000"/>
                          <w:kern w:val="24"/>
                        </w:rPr>
                        <w:t xml:space="preserve">Post-fundectomy, </w:t>
                      </w:r>
                      <w:r w:rsidRPr="005E31DF">
                        <w:rPr>
                          <w:rFonts w:ascii="Arial" w:hAnsi="Arial" w:cs="Arial"/>
                          <w:i/>
                          <w:color w:val="000000"/>
                          <w:kern w:val="24"/>
                        </w:rPr>
                        <w:t>n =</w:t>
                      </w:r>
                      <w:r>
                        <w:rPr>
                          <w:rFonts w:ascii="Arial" w:hAnsi="Arial" w:cs="Arial"/>
                          <w:color w:val="000000"/>
                          <w:kern w:val="24"/>
                        </w:rPr>
                        <w:t xml:space="preserve"> 1</w:t>
                      </w:r>
                    </w:p>
                    <w:p w14:paraId="3AC9B4F0" w14:textId="60630C47" w:rsidR="00DE2A26" w:rsidRDefault="00DE2A26" w:rsidP="000902EA">
                      <w:pPr>
                        <w:pStyle w:val="NormalWeb"/>
                        <w:spacing w:before="0" w:beforeAutospacing="0" w:after="0" w:afterAutospacing="0"/>
                      </w:pPr>
                      <w:r>
                        <w:rPr>
                          <w:rFonts w:ascii="Arial" w:hAnsi="Arial" w:cs="Arial"/>
                          <w:color w:val="000000"/>
                          <w:kern w:val="24"/>
                        </w:rPr>
                        <w:t xml:space="preserve">Side-by-side multistenting performed, </w:t>
                      </w:r>
                      <w:r w:rsidRPr="005E31DF">
                        <w:rPr>
                          <w:rFonts w:ascii="Arial" w:hAnsi="Arial" w:cs="Arial"/>
                          <w:i/>
                          <w:color w:val="000000"/>
                          <w:kern w:val="24"/>
                        </w:rPr>
                        <w:t>n =</w:t>
                      </w:r>
                      <w:r>
                        <w:rPr>
                          <w:rFonts w:ascii="Arial" w:hAnsi="Arial" w:cs="Arial"/>
                          <w:color w:val="000000"/>
                          <w:kern w:val="24"/>
                        </w:rPr>
                        <w:t xml:space="preserve"> 1</w:t>
                      </w:r>
                    </w:p>
                    <w:p w14:paraId="672F32DA" w14:textId="30DBED86" w:rsidR="00DE2A26" w:rsidRDefault="00DE2A26" w:rsidP="000902EA">
                      <w:pPr>
                        <w:pStyle w:val="NormalWeb"/>
                        <w:spacing w:before="0" w:beforeAutospacing="0" w:after="0" w:afterAutospacing="0"/>
                      </w:pPr>
                      <w:r>
                        <w:rPr>
                          <w:rFonts w:ascii="Arial" w:hAnsi="Arial" w:cs="Arial"/>
                          <w:color w:val="000000"/>
                          <w:kern w:val="24"/>
                        </w:rPr>
                        <w:t xml:space="preserve">Second stent retained percutaneously, </w:t>
                      </w:r>
                      <w:r w:rsidRPr="005E31DF">
                        <w:rPr>
                          <w:rFonts w:ascii="Arial" w:hAnsi="Arial" w:cs="Arial"/>
                          <w:i/>
                          <w:color w:val="000000"/>
                          <w:kern w:val="24"/>
                        </w:rPr>
                        <w:t>n =</w:t>
                      </w:r>
                      <w:r>
                        <w:rPr>
                          <w:rFonts w:ascii="Arial" w:hAnsi="Arial" w:cs="Arial"/>
                          <w:color w:val="000000"/>
                          <w:kern w:val="24"/>
                        </w:rPr>
                        <w:t xml:space="preserve"> 1</w:t>
                      </w:r>
                    </w:p>
                  </w:txbxContent>
                </v:textbox>
              </v:roundrect>
            </w:pict>
          </mc:Fallback>
        </mc:AlternateContent>
      </w:r>
    </w:p>
    <w:p w14:paraId="21357161" w14:textId="1A4B618B" w:rsidR="000902EA" w:rsidRPr="007703FF" w:rsidRDefault="000902EA" w:rsidP="00851D78">
      <w:pPr>
        <w:widowControl/>
        <w:spacing w:line="360" w:lineRule="auto"/>
        <w:rPr>
          <w:rFonts w:ascii="Book Antiqua" w:hAnsi="Book Antiqua" w:cs="Times New Roman"/>
          <w:b/>
          <w:color w:val="000000" w:themeColor="text1"/>
          <w:sz w:val="24"/>
          <w:szCs w:val="24"/>
        </w:rPr>
      </w:pPr>
    </w:p>
    <w:p w14:paraId="58E9DA07" w14:textId="1E5E11CA" w:rsidR="000902EA" w:rsidRPr="007703FF" w:rsidRDefault="000902EA" w:rsidP="00851D78">
      <w:pPr>
        <w:widowControl/>
        <w:spacing w:line="360" w:lineRule="auto"/>
        <w:rPr>
          <w:rFonts w:ascii="Book Antiqua" w:hAnsi="Book Antiqua" w:cs="Times New Roman"/>
          <w:b/>
          <w:color w:val="000000" w:themeColor="text1"/>
          <w:sz w:val="24"/>
          <w:szCs w:val="24"/>
        </w:rPr>
      </w:pPr>
    </w:p>
    <w:p w14:paraId="19DD44A8" w14:textId="589FA571" w:rsidR="000902EA" w:rsidRPr="007703FF" w:rsidRDefault="000902EA" w:rsidP="00851D78">
      <w:pPr>
        <w:widowControl/>
        <w:spacing w:line="360" w:lineRule="auto"/>
        <w:rPr>
          <w:rFonts w:ascii="Book Antiqua" w:hAnsi="Book Antiqua" w:cs="Times New Roman"/>
          <w:b/>
          <w:color w:val="000000" w:themeColor="text1"/>
          <w:sz w:val="24"/>
          <w:szCs w:val="24"/>
        </w:rPr>
      </w:pPr>
    </w:p>
    <w:p w14:paraId="7F9AB3AB" w14:textId="6CEB9C3B" w:rsidR="000902EA" w:rsidRPr="007703FF" w:rsidRDefault="000902EA" w:rsidP="00851D78">
      <w:pPr>
        <w:widowControl/>
        <w:spacing w:line="360" w:lineRule="auto"/>
        <w:rPr>
          <w:rFonts w:ascii="Book Antiqua" w:hAnsi="Book Antiqua" w:cs="Times New Roman"/>
          <w:b/>
          <w:color w:val="000000" w:themeColor="text1"/>
          <w:sz w:val="24"/>
          <w:szCs w:val="24"/>
        </w:rPr>
      </w:pPr>
    </w:p>
    <w:p w14:paraId="25D5800B" w14:textId="0A9DDC2C" w:rsidR="000902EA" w:rsidRPr="007703FF" w:rsidRDefault="000902EA" w:rsidP="00851D78">
      <w:pPr>
        <w:widowControl/>
        <w:spacing w:line="360" w:lineRule="auto"/>
        <w:rPr>
          <w:rFonts w:ascii="Book Antiqua" w:hAnsi="Book Antiqua" w:cs="Times New Roman"/>
          <w:b/>
          <w:color w:val="000000" w:themeColor="text1"/>
          <w:sz w:val="24"/>
          <w:szCs w:val="24"/>
        </w:rPr>
      </w:pPr>
    </w:p>
    <w:p w14:paraId="651443F9" w14:textId="558085F1" w:rsidR="000902EA" w:rsidRPr="007703FF" w:rsidRDefault="000902EA" w:rsidP="00851D78">
      <w:pPr>
        <w:widowControl/>
        <w:spacing w:line="360" w:lineRule="auto"/>
        <w:rPr>
          <w:rFonts w:ascii="Book Antiqua" w:hAnsi="Book Antiqua" w:cs="Times New Roman"/>
          <w:b/>
          <w:color w:val="000000" w:themeColor="text1"/>
          <w:sz w:val="24"/>
          <w:szCs w:val="24"/>
        </w:rPr>
      </w:pPr>
    </w:p>
    <w:p w14:paraId="3E9F4A43" w14:textId="7FF0D2C3" w:rsidR="000902EA" w:rsidRPr="007703FF" w:rsidRDefault="000902EA" w:rsidP="00851D78">
      <w:pPr>
        <w:widowControl/>
        <w:spacing w:line="360" w:lineRule="auto"/>
        <w:rPr>
          <w:rFonts w:ascii="Book Antiqua" w:hAnsi="Book Antiqua" w:cs="Times New Roman"/>
          <w:b/>
          <w:color w:val="000000" w:themeColor="text1"/>
          <w:sz w:val="24"/>
          <w:szCs w:val="24"/>
        </w:rPr>
      </w:pPr>
    </w:p>
    <w:p w14:paraId="54D28EA8" w14:textId="2CB79AC6" w:rsidR="000902EA" w:rsidRPr="007703FF" w:rsidRDefault="000902EA" w:rsidP="00851D78">
      <w:pPr>
        <w:widowControl/>
        <w:spacing w:line="360" w:lineRule="auto"/>
        <w:rPr>
          <w:rFonts w:ascii="Book Antiqua" w:hAnsi="Book Antiqua" w:cs="Times New Roman"/>
          <w:b/>
          <w:color w:val="000000" w:themeColor="text1"/>
          <w:sz w:val="24"/>
          <w:szCs w:val="24"/>
        </w:rPr>
      </w:pPr>
    </w:p>
    <w:p w14:paraId="1AB96C4F" w14:textId="5A63D756" w:rsidR="000902EA" w:rsidRPr="007703FF" w:rsidRDefault="000902EA" w:rsidP="00851D78">
      <w:pPr>
        <w:widowControl/>
        <w:spacing w:line="360" w:lineRule="auto"/>
        <w:rPr>
          <w:rFonts w:ascii="Book Antiqua" w:hAnsi="Book Antiqua" w:cs="Times New Roman"/>
          <w:b/>
          <w:color w:val="000000" w:themeColor="text1"/>
          <w:sz w:val="24"/>
          <w:szCs w:val="24"/>
        </w:rPr>
      </w:pPr>
      <w:r w:rsidRPr="007703FF">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1312" behindDoc="0" locked="0" layoutInCell="1" allowOverlap="1" wp14:anchorId="2D61FDB1" wp14:editId="4026D5DF">
                <wp:simplePos x="0" y="0"/>
                <wp:positionH relativeFrom="column">
                  <wp:posOffset>-824546</wp:posOffset>
                </wp:positionH>
                <wp:positionV relativeFrom="paragraph">
                  <wp:posOffset>98443</wp:posOffset>
                </wp:positionV>
                <wp:extent cx="2903110" cy="1439545"/>
                <wp:effectExtent l="0" t="0" r="12065" b="27305"/>
                <wp:wrapNone/>
                <wp:docPr id="7" name="角丸四角形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2918928B-AF97-4C03-ADD7-1D17910C7F8C}"/>
                    </a:ext>
                  </a:extLst>
                </wp:docPr>
                <wp:cNvGraphicFramePr/>
                <a:graphic xmlns:a="http://schemas.openxmlformats.org/drawingml/2006/main">
                  <a:graphicData uri="http://schemas.microsoft.com/office/word/2010/wordprocessingShape">
                    <wps:wsp>
                      <wps:cNvSpPr/>
                      <wps:spPr>
                        <a:xfrm>
                          <a:off x="0" y="0"/>
                          <a:ext cx="2903110" cy="1439545"/>
                        </a:xfrm>
                        <a:prstGeom prst="roundRect">
                          <a:avLst/>
                        </a:prstGeom>
                        <a:noFill/>
                        <a:ln w="25400" cap="flat" cmpd="sng" algn="ctr">
                          <a:solidFill>
                            <a:sysClr val="windowText" lastClr="000000"/>
                          </a:solidFill>
                          <a:prstDash val="solid"/>
                        </a:ln>
                        <a:effectLst/>
                      </wps:spPr>
                      <wps:txbx>
                        <w:txbxContent>
                          <w:p w14:paraId="1B285390" w14:textId="77777777" w:rsidR="00DE2A26" w:rsidRDefault="00DE2A26" w:rsidP="000902EA">
                            <w:pPr>
                              <w:pStyle w:val="ab"/>
                              <w:spacing w:before="0" w:beforeAutospacing="0" w:after="0" w:afterAutospacing="0"/>
                              <w:jc w:val="center"/>
                              <w:textAlignment w:val="baseline"/>
                            </w:pPr>
                            <w:r>
                              <w:rPr>
                                <w:rFonts w:ascii="Arial" w:hAnsi="Arial" w:cs="Arial"/>
                                <w:color w:val="000000"/>
                                <w:kern w:val="24"/>
                              </w:rPr>
                              <w:t xml:space="preserve"> Successful endoscopic stent-in-stent SEMS placement</w:t>
                            </w:r>
                          </w:p>
                          <w:p w14:paraId="751A6DE3" w14:textId="77777777" w:rsidR="00DE2A26" w:rsidRDefault="00DE2A26" w:rsidP="000902EA">
                            <w:pPr>
                              <w:pStyle w:val="ab"/>
                              <w:spacing w:before="0" w:beforeAutospacing="0" w:after="0" w:afterAutospacing="0"/>
                              <w:jc w:val="center"/>
                              <w:textAlignment w:val="baseline"/>
                            </w:pPr>
                            <w:r>
                              <w:rPr>
                                <w:rFonts w:ascii="Arial" w:hAnsi="Arial" w:cs="Arial"/>
                                <w:color w:val="000000"/>
                                <w:kern w:val="24"/>
                              </w:rPr>
                              <w:t>(</w:t>
                            </w:r>
                            <w:proofErr w:type="gramStart"/>
                            <w:r>
                              <w:rPr>
                                <w:rFonts w:ascii="Arial" w:hAnsi="Arial" w:cs="Arial"/>
                                <w:color w:val="000000"/>
                                <w:kern w:val="24"/>
                              </w:rPr>
                              <w:t>success</w:t>
                            </w:r>
                            <w:proofErr w:type="gramEnd"/>
                            <w:r>
                              <w:rPr>
                                <w:rFonts w:ascii="Arial" w:hAnsi="Arial" w:cs="Arial"/>
                                <w:color w:val="000000"/>
                                <w:kern w:val="24"/>
                              </w:rPr>
                              <w:t xml:space="preserve"> group), </w:t>
                            </w:r>
                            <w:r w:rsidRPr="005E31DF">
                              <w:rPr>
                                <w:rFonts w:ascii="Arial" w:hAnsi="Arial" w:cs="Arial"/>
                                <w:i/>
                                <w:color w:val="000000"/>
                                <w:kern w:val="24"/>
                              </w:rPr>
                              <w:t>n</w:t>
                            </w:r>
                            <w:r>
                              <w:rPr>
                                <w:rFonts w:ascii="Arial" w:hAnsi="Arial" w:cs="Arial"/>
                                <w:color w:val="000000"/>
                                <w:kern w:val="24"/>
                              </w:rPr>
                              <w:t xml:space="preserve"> = 49</w:t>
                            </w:r>
                          </w:p>
                        </w:txbxContent>
                      </wps:txbx>
                      <wps:bodyPr wrap="square" anchor="ctr"/>
                    </wps:wsp>
                  </a:graphicData>
                </a:graphic>
                <wp14:sizeRelH relativeFrom="margin">
                  <wp14:pctWidth>0</wp14:pctWidth>
                </wp14:sizeRelH>
              </wp:anchor>
            </w:drawing>
          </mc:Choice>
          <mc:Fallback xmlns:w15="http://schemas.microsoft.com/office/word/2012/wordml">
            <w:pict>
              <v:roundrect w14:anchorId="2D61FDB1" id="角丸四角形 6" o:spid="_x0000_s1030" style="position:absolute;left:0;text-align:left;margin-left:-64.9pt;margin-top:7.75pt;width:228.6pt;height:113.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" filled="f" strokecolor="windowText" strokeweight="2pt">
                <v:textbox>
                  <w:txbxContent>
                    <w:p w14:paraId="1B285390" w14:textId="77777777" w:rsidR="00DE2A26" w:rsidRDefault="00DE2A26" w:rsidP="000902EA">
                      <w:pPr>
                        <w:pStyle w:val="NormalWeb"/>
                        <w:spacing w:before="0" w:beforeAutospacing="0" w:after="0" w:afterAutospacing="0"/>
                        <w:jc w:val="center"/>
                        <w:textAlignment w:val="baseline"/>
                      </w:pPr>
                      <w:r>
                        <w:rPr>
                          <w:rFonts w:ascii="Arial" w:hAnsi="Arial" w:cs="Arial"/>
                          <w:color w:val="000000"/>
                          <w:kern w:val="24"/>
                        </w:rPr>
                        <w:t xml:space="preserve"> Successful endoscopic stent-in-stent SEMS placement</w:t>
                      </w:r>
                    </w:p>
                    <w:p w14:paraId="751A6DE3" w14:textId="77777777" w:rsidR="00DE2A26" w:rsidRDefault="00DE2A26" w:rsidP="000902EA">
                      <w:pPr>
                        <w:pStyle w:val="NormalWeb"/>
                        <w:spacing w:before="0" w:beforeAutospacing="0" w:after="0" w:afterAutospacing="0"/>
                        <w:jc w:val="center"/>
                        <w:textAlignment w:val="baseline"/>
                      </w:pPr>
                      <w:r>
                        <w:rPr>
                          <w:rFonts w:ascii="Arial" w:hAnsi="Arial" w:cs="Arial"/>
                          <w:color w:val="000000"/>
                          <w:kern w:val="24"/>
                        </w:rPr>
                        <w:t xml:space="preserve">(success group), </w:t>
                      </w:r>
                      <w:r w:rsidRPr="005E31DF">
                        <w:rPr>
                          <w:rFonts w:ascii="Arial" w:hAnsi="Arial" w:cs="Arial"/>
                          <w:i/>
                          <w:color w:val="000000"/>
                          <w:kern w:val="24"/>
                        </w:rPr>
                        <w:t>n</w:t>
                      </w:r>
                      <w:r>
                        <w:rPr>
                          <w:rFonts w:ascii="Arial" w:hAnsi="Arial" w:cs="Arial"/>
                          <w:color w:val="000000"/>
                          <w:kern w:val="24"/>
                        </w:rPr>
                        <w:t xml:space="preserve"> = 49</w:t>
                      </w:r>
                    </w:p>
                  </w:txbxContent>
                </v:textbox>
              </v:roundrect>
            </w:pict>
          </mc:Fallback>
        </mc:AlternateContent>
      </w:r>
    </w:p>
    <w:p w14:paraId="0BC5BE48" w14:textId="77777777" w:rsidR="000902EA" w:rsidRPr="007703FF" w:rsidRDefault="000902EA" w:rsidP="00851D78">
      <w:pPr>
        <w:widowControl/>
        <w:spacing w:line="360" w:lineRule="auto"/>
        <w:rPr>
          <w:rFonts w:ascii="Book Antiqua" w:hAnsi="Book Antiqua" w:cs="Times New Roman"/>
          <w:b/>
          <w:color w:val="000000" w:themeColor="text1"/>
          <w:sz w:val="24"/>
          <w:szCs w:val="24"/>
        </w:rPr>
      </w:pPr>
    </w:p>
    <w:p w14:paraId="7E820827" w14:textId="77777777" w:rsidR="000902EA" w:rsidRPr="007703FF" w:rsidRDefault="000902EA" w:rsidP="00851D78">
      <w:pPr>
        <w:spacing w:line="360" w:lineRule="auto"/>
        <w:rPr>
          <w:rFonts w:ascii="Book Antiqua" w:hAnsi="Book Antiqua" w:cs="Times New Roman"/>
          <w:b/>
          <w:color w:val="000000" w:themeColor="text1"/>
          <w:sz w:val="24"/>
          <w:szCs w:val="24"/>
        </w:rPr>
      </w:pPr>
    </w:p>
    <w:p w14:paraId="08A4F29B" w14:textId="77777777" w:rsidR="000902EA" w:rsidRPr="007703FF" w:rsidRDefault="000902EA" w:rsidP="00851D78">
      <w:pPr>
        <w:spacing w:line="360" w:lineRule="auto"/>
        <w:rPr>
          <w:rFonts w:ascii="Book Antiqua" w:hAnsi="Book Antiqua" w:cs="Times New Roman"/>
          <w:b/>
          <w:color w:val="000000" w:themeColor="text1"/>
          <w:sz w:val="24"/>
          <w:szCs w:val="24"/>
        </w:rPr>
      </w:pPr>
    </w:p>
    <w:p w14:paraId="69F9B28B" w14:textId="77777777" w:rsidR="000902EA" w:rsidRPr="007703FF" w:rsidRDefault="000902EA" w:rsidP="00851D78">
      <w:pPr>
        <w:spacing w:line="360" w:lineRule="auto"/>
        <w:rPr>
          <w:rFonts w:ascii="Book Antiqua" w:hAnsi="Book Antiqua" w:cs="Times New Roman"/>
          <w:b/>
          <w:color w:val="000000" w:themeColor="text1"/>
          <w:sz w:val="24"/>
          <w:szCs w:val="24"/>
        </w:rPr>
      </w:pPr>
    </w:p>
    <w:p w14:paraId="46E545BC" w14:textId="67000BC3" w:rsidR="00C17DF7" w:rsidRPr="007703FF" w:rsidRDefault="00C17DF7" w:rsidP="00851D78">
      <w:pPr>
        <w:spacing w:line="360" w:lineRule="auto"/>
        <w:rPr>
          <w:rFonts w:ascii="Book Antiqua" w:hAnsi="Book Antiqua" w:cs="Times New Roman"/>
          <w:color w:val="000000" w:themeColor="text1"/>
          <w:sz w:val="24"/>
          <w:szCs w:val="24"/>
        </w:rPr>
      </w:pPr>
      <w:r w:rsidRPr="007703FF">
        <w:rPr>
          <w:rFonts w:ascii="Book Antiqua" w:hAnsi="Book Antiqua" w:cs="Times New Roman"/>
          <w:b/>
          <w:color w:val="000000" w:themeColor="text1"/>
          <w:sz w:val="24"/>
          <w:szCs w:val="24"/>
        </w:rPr>
        <w:t>Fig</w:t>
      </w:r>
      <w:r w:rsidR="00B61498" w:rsidRPr="007703FF">
        <w:rPr>
          <w:rFonts w:ascii="Book Antiqua" w:hAnsi="Book Antiqua" w:cs="Times New Roman"/>
          <w:b/>
          <w:color w:val="000000" w:themeColor="text1"/>
          <w:sz w:val="24"/>
          <w:szCs w:val="24"/>
        </w:rPr>
        <w:t>ure</w:t>
      </w:r>
      <w:r w:rsidRPr="007703FF">
        <w:rPr>
          <w:rFonts w:ascii="Book Antiqua" w:hAnsi="Book Antiqua" w:cs="Times New Roman"/>
          <w:b/>
          <w:color w:val="000000" w:themeColor="text1"/>
          <w:sz w:val="24"/>
          <w:szCs w:val="24"/>
        </w:rPr>
        <w:t xml:space="preserve"> 1</w:t>
      </w:r>
      <w:r w:rsidR="005E31DF">
        <w:rPr>
          <w:rFonts w:ascii="Book Antiqua" w:eastAsia="宋体" w:hAnsi="Book Antiqua" w:cs="Times New Roman" w:hint="eastAsia"/>
          <w:b/>
          <w:color w:val="000000" w:themeColor="text1"/>
          <w:sz w:val="24"/>
          <w:szCs w:val="24"/>
          <w:lang w:eastAsia="zh-CN"/>
        </w:rPr>
        <w:t xml:space="preserve"> </w:t>
      </w:r>
      <w:r w:rsidRPr="007703FF">
        <w:rPr>
          <w:rFonts w:ascii="Book Antiqua" w:hAnsi="Book Antiqua"/>
          <w:b/>
          <w:color w:val="000000" w:themeColor="text1"/>
          <w:sz w:val="24"/>
          <w:szCs w:val="24"/>
        </w:rPr>
        <w:t>Targets of this study.</w:t>
      </w:r>
      <w:r w:rsidR="000052EC" w:rsidRPr="007703FF">
        <w:rPr>
          <w:rFonts w:ascii="Book Antiqua" w:hAnsi="Book Antiqua" w:cs="Times New Roman"/>
          <w:b/>
          <w:color w:val="000000" w:themeColor="text1"/>
          <w:sz w:val="24"/>
          <w:szCs w:val="24"/>
        </w:rPr>
        <w:t xml:space="preserve"> </w:t>
      </w:r>
      <w:r w:rsidRPr="007703FF">
        <w:rPr>
          <w:rFonts w:ascii="Book Antiqua" w:hAnsi="Book Antiqua" w:cs="Times New Roman"/>
          <w:color w:val="000000" w:themeColor="text1"/>
          <w:sz w:val="24"/>
          <w:szCs w:val="24"/>
        </w:rPr>
        <w:t xml:space="preserve">Among 65 patients with an </w:t>
      </w:r>
      <w:proofErr w:type="spellStart"/>
      <w:r w:rsidRPr="007703FF">
        <w:rPr>
          <w:rFonts w:ascii="Book Antiqua" w:hAnsi="Book Antiqua" w:cs="Times New Roman"/>
          <w:color w:val="000000" w:themeColor="text1"/>
          <w:sz w:val="24"/>
          <w:szCs w:val="24"/>
        </w:rPr>
        <w:t>unresectable</w:t>
      </w:r>
      <w:proofErr w:type="spellEnd"/>
      <w:r w:rsidRPr="007703FF">
        <w:rPr>
          <w:rFonts w:ascii="Book Antiqua" w:hAnsi="Book Antiqua" w:cs="Times New Roman"/>
          <w:color w:val="000000" w:themeColor="text1"/>
          <w:sz w:val="24"/>
          <w:szCs w:val="24"/>
        </w:rPr>
        <w:t xml:space="preserve"> malignant hilar biliary obstruction, 62 patients were </w:t>
      </w:r>
      <w:r w:rsidR="00A60059" w:rsidRPr="007703FF">
        <w:rPr>
          <w:rFonts w:ascii="Book Antiqua" w:hAnsi="Book Antiqua" w:cs="Times New Roman"/>
          <w:color w:val="000000" w:themeColor="text1"/>
          <w:sz w:val="24"/>
          <w:szCs w:val="24"/>
        </w:rPr>
        <w:t>included</w:t>
      </w:r>
      <w:r w:rsidRPr="007703FF">
        <w:rPr>
          <w:rFonts w:ascii="Book Antiqua" w:hAnsi="Book Antiqua" w:cs="Times New Roman"/>
          <w:color w:val="000000" w:themeColor="text1"/>
          <w:sz w:val="24"/>
          <w:szCs w:val="24"/>
        </w:rPr>
        <w:t xml:space="preserve">. These 62 patients were divided into two groups, the success group, </w:t>
      </w:r>
      <w:r w:rsidR="00A60059" w:rsidRPr="007703FF">
        <w:rPr>
          <w:rFonts w:ascii="Book Antiqua" w:hAnsi="Book Antiqua" w:cs="Times New Roman"/>
          <w:color w:val="000000" w:themeColor="text1"/>
          <w:sz w:val="24"/>
          <w:szCs w:val="24"/>
        </w:rPr>
        <w:t xml:space="preserve">in </w:t>
      </w:r>
      <w:r w:rsidRPr="007703FF">
        <w:rPr>
          <w:rFonts w:ascii="Book Antiqua" w:hAnsi="Book Antiqua" w:cs="Times New Roman"/>
          <w:color w:val="000000" w:themeColor="text1"/>
          <w:sz w:val="24"/>
          <w:szCs w:val="24"/>
        </w:rPr>
        <w:t xml:space="preserve">whom an endoscopic stent-in-stent self-expandable metallic stent (SEMS) placement was successful, and the failure group, </w:t>
      </w:r>
      <w:r w:rsidR="00A60059" w:rsidRPr="007703FF">
        <w:rPr>
          <w:rFonts w:ascii="Book Antiqua" w:hAnsi="Book Antiqua" w:cs="Times New Roman"/>
          <w:color w:val="000000" w:themeColor="text1"/>
          <w:sz w:val="24"/>
          <w:szCs w:val="24"/>
        </w:rPr>
        <w:t xml:space="preserve">in </w:t>
      </w:r>
      <w:r w:rsidRPr="007703FF">
        <w:rPr>
          <w:rFonts w:ascii="Book Antiqua" w:hAnsi="Book Antiqua" w:cs="Times New Roman"/>
          <w:color w:val="000000" w:themeColor="text1"/>
          <w:sz w:val="24"/>
          <w:szCs w:val="24"/>
        </w:rPr>
        <w:t xml:space="preserve">whom </w:t>
      </w:r>
      <w:r w:rsidR="00A60059" w:rsidRPr="007703FF">
        <w:rPr>
          <w:rFonts w:ascii="Book Antiqua" w:hAnsi="Book Antiqua" w:cs="Times New Roman"/>
          <w:color w:val="000000" w:themeColor="text1"/>
          <w:sz w:val="24"/>
          <w:szCs w:val="24"/>
        </w:rPr>
        <w:t xml:space="preserve">an </w:t>
      </w:r>
      <w:r w:rsidRPr="007703FF">
        <w:rPr>
          <w:rFonts w:ascii="Book Antiqua" w:hAnsi="Book Antiqua" w:cs="Times New Roman"/>
          <w:color w:val="000000" w:themeColor="text1"/>
          <w:sz w:val="24"/>
          <w:szCs w:val="24"/>
        </w:rPr>
        <w:t>endoscopic stent-in-stent SEMS placement was unsuccessful</w:t>
      </w:r>
      <w:r w:rsidR="00A60059" w:rsidRPr="007703FF">
        <w:rPr>
          <w:rFonts w:ascii="Book Antiqua" w:hAnsi="Book Antiqua" w:cs="Times New Roman"/>
          <w:color w:val="000000" w:themeColor="text1"/>
          <w:sz w:val="24"/>
          <w:szCs w:val="24"/>
        </w:rPr>
        <w:t>.</w:t>
      </w:r>
    </w:p>
    <w:p w14:paraId="2AF6BAEB" w14:textId="77777777" w:rsidR="005B2DC4" w:rsidRPr="007703FF" w:rsidRDefault="005B2DC4" w:rsidP="00851D78">
      <w:pPr>
        <w:spacing w:line="360" w:lineRule="auto"/>
        <w:rPr>
          <w:rFonts w:ascii="Book Antiqua" w:hAnsi="Book Antiqua" w:cs="Times New Roman"/>
          <w:b/>
          <w:color w:val="000000" w:themeColor="text1"/>
          <w:sz w:val="24"/>
          <w:szCs w:val="24"/>
        </w:rPr>
      </w:pPr>
    </w:p>
    <w:p w14:paraId="64B121EC" w14:textId="57E6765E" w:rsidR="005E31DF" w:rsidRDefault="005E31DF" w:rsidP="00851D78">
      <w:pPr>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3F57D03C" w14:textId="77777777" w:rsidR="00C17DF7" w:rsidRPr="007703FF" w:rsidRDefault="00C17DF7" w:rsidP="00851D78">
      <w:pPr>
        <w:spacing w:line="360" w:lineRule="auto"/>
        <w:rPr>
          <w:rFonts w:ascii="Book Antiqua" w:hAnsi="Book Antiqua" w:cs="Times New Roman"/>
          <w:color w:val="000000" w:themeColor="text1"/>
          <w:sz w:val="24"/>
          <w:szCs w:val="24"/>
        </w:rPr>
      </w:pPr>
    </w:p>
    <w:p w14:paraId="41D9DCD0" w14:textId="3F2C601C" w:rsidR="005B2DC4" w:rsidRPr="007703FF" w:rsidRDefault="005B2DC4" w:rsidP="00851D78">
      <w:pPr>
        <w:spacing w:line="360" w:lineRule="auto"/>
        <w:rPr>
          <w:rFonts w:ascii="Book Antiqua" w:hAnsi="Book Antiqua" w:cs="Times New Roman"/>
          <w:color w:val="000000" w:themeColor="text1"/>
          <w:sz w:val="24"/>
          <w:szCs w:val="24"/>
        </w:rPr>
      </w:pPr>
      <w:r w:rsidRPr="007703FF">
        <w:rPr>
          <w:rFonts w:ascii="Book Antiqua" w:hAnsi="Book Antiqua"/>
          <w:noProof/>
          <w:color w:val="000000" w:themeColor="text1"/>
          <w:sz w:val="24"/>
          <w:szCs w:val="24"/>
          <w:lang w:val="en-US" w:eastAsia="zh-CN"/>
        </w:rPr>
        <w:drawing>
          <wp:inline distT="0" distB="0" distL="0" distR="0" wp14:anchorId="2E7965C9" wp14:editId="3D2B3F68">
            <wp:extent cx="3060065" cy="3825240"/>
            <wp:effectExtent l="0" t="0" r="6985" b="3810"/>
            <wp:docPr id="2" name="図 2" descr="C:\Users\Mitsuru\AppData\Local\Microsoft\Windows\INetCache\Content.Word\Figure 2 2017.4.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tsuru\AppData\Local\Microsoft\Windows\INetCache\Content.Word\Figure 2 2017.4.2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065" cy="3825240"/>
                    </a:xfrm>
                    <a:prstGeom prst="rect">
                      <a:avLst/>
                    </a:prstGeom>
                    <a:noFill/>
                    <a:ln>
                      <a:noFill/>
                    </a:ln>
                  </pic:spPr>
                </pic:pic>
              </a:graphicData>
            </a:graphic>
          </wp:inline>
        </w:drawing>
      </w:r>
    </w:p>
    <w:p w14:paraId="1CAD1E9D" w14:textId="324A4FA0" w:rsidR="00C17DF7" w:rsidRPr="007703FF" w:rsidRDefault="009E21DE" w:rsidP="00851D78">
      <w:pPr>
        <w:spacing w:line="360" w:lineRule="auto"/>
        <w:rPr>
          <w:rFonts w:ascii="Book Antiqua" w:hAnsi="Book Antiqua" w:cs="Times New Roman"/>
          <w:color w:val="000000" w:themeColor="text1"/>
          <w:sz w:val="24"/>
          <w:szCs w:val="24"/>
        </w:rPr>
      </w:pPr>
      <w:r w:rsidRPr="007703FF">
        <w:rPr>
          <w:rFonts w:ascii="Book Antiqua" w:hAnsi="Book Antiqua" w:cs="Times New Roman"/>
          <w:b/>
          <w:color w:val="000000" w:themeColor="text1"/>
          <w:sz w:val="24"/>
          <w:szCs w:val="24"/>
        </w:rPr>
        <w:t>Figure</w:t>
      </w:r>
      <w:r w:rsidR="00C17DF7" w:rsidRPr="007703FF">
        <w:rPr>
          <w:rFonts w:ascii="Book Antiqua" w:hAnsi="Book Antiqua" w:cs="Times New Roman"/>
          <w:b/>
          <w:color w:val="000000" w:themeColor="text1"/>
          <w:sz w:val="24"/>
          <w:szCs w:val="24"/>
        </w:rPr>
        <w:t xml:space="preserve"> 2</w:t>
      </w:r>
      <w:r w:rsidRPr="007703FF">
        <w:rPr>
          <w:rFonts w:ascii="Book Antiqua" w:hAnsi="Book Antiqua" w:cs="Times New Roman"/>
          <w:b/>
          <w:color w:val="000000" w:themeColor="text1"/>
          <w:sz w:val="24"/>
          <w:szCs w:val="24"/>
        </w:rPr>
        <w:t xml:space="preserve"> </w:t>
      </w:r>
      <w:r w:rsidR="00C17DF7" w:rsidRPr="007703FF">
        <w:rPr>
          <w:rFonts w:ascii="Book Antiqua" w:hAnsi="Book Antiqua" w:cs="Times New Roman"/>
          <w:b/>
          <w:color w:val="000000" w:themeColor="text1"/>
          <w:sz w:val="24"/>
          <w:szCs w:val="24"/>
        </w:rPr>
        <w:t xml:space="preserve">Endoscopic retrograde cholangiography </w:t>
      </w:r>
      <w:proofErr w:type="gramStart"/>
      <w:r w:rsidR="00C17DF7" w:rsidRPr="007703FF">
        <w:rPr>
          <w:rFonts w:ascii="Book Antiqua" w:hAnsi="Book Antiqua" w:cs="Times New Roman"/>
          <w:b/>
          <w:color w:val="000000" w:themeColor="text1"/>
          <w:sz w:val="24"/>
          <w:szCs w:val="24"/>
        </w:rPr>
        <w:t>image</w:t>
      </w:r>
      <w:proofErr w:type="gramEnd"/>
      <w:r w:rsidR="00C17DF7" w:rsidRPr="007703FF">
        <w:rPr>
          <w:rFonts w:ascii="Book Antiqua" w:hAnsi="Book Antiqua"/>
          <w:b/>
          <w:color w:val="000000" w:themeColor="text1"/>
          <w:sz w:val="24"/>
          <w:szCs w:val="24"/>
        </w:rPr>
        <w:t xml:space="preserve"> showing the details of the obstructive state of the biliary duct.</w:t>
      </w:r>
      <w:r w:rsidR="000052EC" w:rsidRPr="007703FF">
        <w:rPr>
          <w:rFonts w:ascii="Book Antiqua" w:hAnsi="Book Antiqua" w:cs="Times New Roman"/>
          <w:b/>
          <w:color w:val="000000" w:themeColor="text1"/>
          <w:sz w:val="24"/>
          <w:szCs w:val="24"/>
        </w:rPr>
        <w:t xml:space="preserve"> </w:t>
      </w:r>
      <w:r w:rsidR="00C17DF7" w:rsidRPr="007703FF">
        <w:rPr>
          <w:rFonts w:ascii="Book Antiqua" w:hAnsi="Book Antiqua" w:cs="Times New Roman"/>
          <w:color w:val="000000" w:themeColor="text1"/>
          <w:sz w:val="24"/>
          <w:szCs w:val="24"/>
        </w:rPr>
        <w:t>We evaluated the obstructive state of the biliary duct by mea</w:t>
      </w:r>
      <w:r w:rsidRPr="007703FF">
        <w:rPr>
          <w:rFonts w:ascii="Book Antiqua" w:hAnsi="Book Antiqua" w:cs="Times New Roman"/>
          <w:color w:val="000000" w:themeColor="text1"/>
          <w:sz w:val="24"/>
          <w:szCs w:val="24"/>
        </w:rPr>
        <w:t>suring the following four items</w:t>
      </w:r>
      <w:r w:rsidR="00A60059" w:rsidRPr="007703FF">
        <w:rPr>
          <w:rFonts w:ascii="Book Antiqua" w:hAnsi="Book Antiqua" w:cs="Times New Roman"/>
          <w:color w:val="000000" w:themeColor="text1"/>
          <w:sz w:val="24"/>
          <w:szCs w:val="24"/>
        </w:rPr>
        <w:t>:</w:t>
      </w:r>
      <w:r w:rsidR="00C17DF7" w:rsidRPr="007703FF">
        <w:rPr>
          <w:rFonts w:ascii="Book Antiqua" w:hAnsi="Book Antiqua" w:cs="Times New Roman"/>
          <w:color w:val="000000" w:themeColor="text1"/>
          <w:sz w:val="24"/>
          <w:szCs w:val="24"/>
        </w:rPr>
        <w:t xml:space="preserve"> (a) </w:t>
      </w:r>
      <w:r w:rsidR="00A60059" w:rsidRPr="007703FF">
        <w:rPr>
          <w:rFonts w:ascii="Book Antiqua" w:hAnsi="Book Antiqua" w:cs="Times New Roman"/>
          <w:color w:val="000000" w:themeColor="text1"/>
          <w:sz w:val="24"/>
          <w:szCs w:val="24"/>
        </w:rPr>
        <w:t>T</w:t>
      </w:r>
      <w:r w:rsidR="00C17DF7" w:rsidRPr="007703FF">
        <w:rPr>
          <w:rFonts w:ascii="Book Antiqua" w:hAnsi="Book Antiqua" w:cs="Times New Roman"/>
          <w:color w:val="000000" w:themeColor="text1"/>
          <w:sz w:val="24"/>
          <w:szCs w:val="24"/>
        </w:rPr>
        <w:t>he diam</w:t>
      </w:r>
      <w:r w:rsidRPr="007703FF">
        <w:rPr>
          <w:rFonts w:ascii="Book Antiqua" w:hAnsi="Book Antiqua" w:cs="Times New Roman"/>
          <w:color w:val="000000" w:themeColor="text1"/>
          <w:sz w:val="24"/>
          <w:szCs w:val="24"/>
        </w:rPr>
        <w:t>eter of the target biliary duct</w:t>
      </w:r>
      <w:r w:rsidR="00A60059" w:rsidRPr="007703FF">
        <w:rPr>
          <w:rFonts w:ascii="Book Antiqua" w:hAnsi="Book Antiqua" w:cs="Times New Roman"/>
          <w:color w:val="000000" w:themeColor="text1"/>
          <w:sz w:val="24"/>
          <w:szCs w:val="24"/>
        </w:rPr>
        <w:t>,</w:t>
      </w:r>
      <w:r w:rsidR="00C17DF7" w:rsidRPr="007703FF">
        <w:rPr>
          <w:rFonts w:ascii="Book Antiqua" w:hAnsi="Book Antiqua" w:cs="Times New Roman"/>
          <w:color w:val="000000" w:themeColor="text1"/>
          <w:sz w:val="24"/>
          <w:szCs w:val="24"/>
        </w:rPr>
        <w:t xml:space="preserve"> (b) the diameter </w:t>
      </w:r>
      <w:r w:rsidRPr="007703FF">
        <w:rPr>
          <w:rFonts w:ascii="Book Antiqua" w:hAnsi="Book Antiqua" w:cs="Times New Roman"/>
          <w:color w:val="000000" w:themeColor="text1"/>
          <w:sz w:val="24"/>
          <w:szCs w:val="24"/>
        </w:rPr>
        <w:t>of the target biliary stricture</w:t>
      </w:r>
      <w:r w:rsidR="00A60059" w:rsidRPr="007703FF">
        <w:rPr>
          <w:rFonts w:ascii="Book Antiqua" w:hAnsi="Book Antiqua" w:cs="Times New Roman"/>
          <w:color w:val="000000" w:themeColor="text1"/>
          <w:sz w:val="24"/>
          <w:szCs w:val="24"/>
        </w:rPr>
        <w:t>,</w:t>
      </w:r>
      <w:r w:rsidR="00C17DF7" w:rsidRPr="007703FF">
        <w:rPr>
          <w:rFonts w:ascii="Book Antiqua" w:hAnsi="Book Antiqua" w:cs="Times New Roman"/>
          <w:color w:val="000000" w:themeColor="text1"/>
          <w:sz w:val="24"/>
          <w:szCs w:val="24"/>
        </w:rPr>
        <w:t xml:space="preserve"> (c) the diameter of the first retained self-expandable metallic stent (SEMS)</w:t>
      </w:r>
      <w:r w:rsidR="00A60059" w:rsidRPr="007703FF">
        <w:rPr>
          <w:rFonts w:ascii="Book Antiqua" w:hAnsi="Book Antiqua" w:cs="Times New Roman"/>
          <w:color w:val="000000" w:themeColor="text1"/>
          <w:sz w:val="24"/>
          <w:szCs w:val="24"/>
        </w:rPr>
        <w:t>,</w:t>
      </w:r>
      <w:r w:rsidR="00C17DF7" w:rsidRPr="007703FF">
        <w:rPr>
          <w:rFonts w:ascii="Book Antiqua" w:hAnsi="Book Antiqua" w:cs="Times New Roman"/>
          <w:color w:val="000000" w:themeColor="text1"/>
          <w:sz w:val="24"/>
          <w:szCs w:val="24"/>
        </w:rPr>
        <w:t xml:space="preserve"> (d) the length of the target biliary duct stricture and (e) the angle between the target biliary duct stricture and the first </w:t>
      </w:r>
      <w:r w:rsidR="004036BA" w:rsidRPr="007703FF">
        <w:rPr>
          <w:rFonts w:ascii="Book Antiqua" w:hAnsi="Book Antiqua" w:cs="Times New Roman"/>
          <w:color w:val="000000" w:themeColor="text1"/>
          <w:sz w:val="24"/>
          <w:szCs w:val="24"/>
        </w:rPr>
        <w:t>implanted SEMS</w:t>
      </w:r>
      <w:r w:rsidR="00A60059" w:rsidRPr="007703FF">
        <w:rPr>
          <w:rFonts w:ascii="Book Antiqua" w:hAnsi="Book Antiqua" w:cs="Times New Roman"/>
          <w:color w:val="000000" w:themeColor="text1"/>
          <w:sz w:val="24"/>
          <w:szCs w:val="24"/>
        </w:rPr>
        <w:t>.</w:t>
      </w:r>
    </w:p>
    <w:p w14:paraId="71C44308" w14:textId="77777777" w:rsidR="005B2DC4" w:rsidRPr="007703FF" w:rsidRDefault="005B2DC4" w:rsidP="00851D78">
      <w:pPr>
        <w:spacing w:line="360" w:lineRule="auto"/>
        <w:rPr>
          <w:rFonts w:ascii="Book Antiqua" w:hAnsi="Book Antiqua" w:cs="Times New Roman"/>
          <w:b/>
          <w:color w:val="000000" w:themeColor="text1"/>
          <w:sz w:val="24"/>
          <w:szCs w:val="24"/>
        </w:rPr>
      </w:pPr>
    </w:p>
    <w:p w14:paraId="387C248F" w14:textId="77777777" w:rsidR="00C17DF7" w:rsidRPr="007703FF" w:rsidRDefault="00C17DF7" w:rsidP="00851D78">
      <w:pPr>
        <w:spacing w:line="360" w:lineRule="auto"/>
        <w:rPr>
          <w:rFonts w:ascii="Book Antiqua" w:hAnsi="Book Antiqua" w:cs="Times New Roman"/>
          <w:color w:val="000000" w:themeColor="text1"/>
          <w:sz w:val="24"/>
          <w:szCs w:val="24"/>
        </w:rPr>
      </w:pPr>
    </w:p>
    <w:p w14:paraId="3D3929ED" w14:textId="62740E15" w:rsidR="005B2DC4" w:rsidRPr="007703FF" w:rsidRDefault="005B2DC4" w:rsidP="00851D78">
      <w:pPr>
        <w:spacing w:line="360" w:lineRule="auto"/>
        <w:rPr>
          <w:rFonts w:ascii="Book Antiqua" w:hAnsi="Book Antiqua" w:cs="Times New Roman"/>
          <w:b/>
          <w:color w:val="000000" w:themeColor="text1"/>
          <w:sz w:val="24"/>
          <w:szCs w:val="24"/>
        </w:rPr>
      </w:pPr>
      <w:r w:rsidRPr="007703FF">
        <w:rPr>
          <w:rFonts w:ascii="Book Antiqua" w:hAnsi="Book Antiqua"/>
          <w:noProof/>
          <w:color w:val="000000" w:themeColor="text1"/>
          <w:sz w:val="24"/>
          <w:szCs w:val="24"/>
          <w:lang w:val="en-US" w:eastAsia="zh-CN"/>
        </w:rPr>
        <w:lastRenderedPageBreak/>
        <w:drawing>
          <wp:inline distT="0" distB="0" distL="0" distR="0" wp14:anchorId="2A397608" wp14:editId="5610ED7F">
            <wp:extent cx="2879090" cy="2647950"/>
            <wp:effectExtent l="0" t="0" r="0" b="0"/>
            <wp:docPr id="3" name="図 3" descr="C:\Users\Mitsuru\AppData\Local\Microsoft\Windows\INetCache\Content.Word\Figure 3 2017.4.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tsuru\AppData\Local\Microsoft\Windows\INetCache\Content.Word\Figure 3 2017.4.2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9090" cy="2647950"/>
                    </a:xfrm>
                    <a:prstGeom prst="rect">
                      <a:avLst/>
                    </a:prstGeom>
                    <a:noFill/>
                    <a:ln>
                      <a:noFill/>
                    </a:ln>
                  </pic:spPr>
                </pic:pic>
              </a:graphicData>
            </a:graphic>
          </wp:inline>
        </w:drawing>
      </w:r>
    </w:p>
    <w:p w14:paraId="66E220D3" w14:textId="76C08373" w:rsidR="00C17DF7" w:rsidRPr="007703FF" w:rsidRDefault="009E21DE" w:rsidP="00851D78">
      <w:pPr>
        <w:spacing w:line="360" w:lineRule="auto"/>
        <w:rPr>
          <w:rFonts w:ascii="Book Antiqua" w:hAnsi="Book Antiqua"/>
          <w:b/>
          <w:color w:val="000000" w:themeColor="text1"/>
          <w:sz w:val="24"/>
          <w:szCs w:val="24"/>
        </w:rPr>
      </w:pPr>
      <w:r w:rsidRPr="007703FF">
        <w:rPr>
          <w:rFonts w:ascii="Book Antiqua" w:hAnsi="Book Antiqua" w:cs="Times New Roman"/>
          <w:b/>
          <w:color w:val="000000" w:themeColor="text1"/>
          <w:sz w:val="24"/>
          <w:szCs w:val="24"/>
        </w:rPr>
        <w:t>Figure</w:t>
      </w:r>
      <w:r w:rsidR="00C17DF7" w:rsidRPr="007703FF">
        <w:rPr>
          <w:rFonts w:ascii="Book Antiqua" w:hAnsi="Book Antiqua" w:cs="Times New Roman"/>
          <w:b/>
          <w:color w:val="000000" w:themeColor="text1"/>
          <w:sz w:val="24"/>
          <w:szCs w:val="24"/>
        </w:rPr>
        <w:t xml:space="preserve"> 3</w:t>
      </w:r>
      <w:r w:rsidRPr="007703FF">
        <w:rPr>
          <w:rFonts w:ascii="Book Antiqua" w:hAnsi="Book Antiqua" w:cs="Times New Roman"/>
          <w:b/>
          <w:color w:val="000000" w:themeColor="text1"/>
          <w:sz w:val="24"/>
          <w:szCs w:val="24"/>
        </w:rPr>
        <w:t xml:space="preserve"> </w:t>
      </w:r>
      <w:r w:rsidR="00C17DF7" w:rsidRPr="007703FF">
        <w:rPr>
          <w:rFonts w:ascii="Book Antiqua" w:hAnsi="Book Antiqua" w:cs="Times New Roman"/>
          <w:b/>
          <w:color w:val="000000" w:themeColor="text1"/>
          <w:sz w:val="24"/>
          <w:szCs w:val="24"/>
        </w:rPr>
        <w:t xml:space="preserve">ROC curve of the angle between the target biliary duct stricture and the first </w:t>
      </w:r>
      <w:r w:rsidR="00A60059" w:rsidRPr="007703FF">
        <w:rPr>
          <w:rFonts w:ascii="Book Antiqua" w:hAnsi="Book Antiqua" w:cs="Times New Roman"/>
          <w:b/>
          <w:color w:val="000000" w:themeColor="text1"/>
          <w:sz w:val="24"/>
          <w:szCs w:val="24"/>
        </w:rPr>
        <w:t>implanted</w:t>
      </w:r>
      <w:r w:rsidR="00A60059" w:rsidRPr="007703FF">
        <w:rPr>
          <w:rFonts w:ascii="Book Antiqua" w:hAnsi="Book Antiqua"/>
          <w:b/>
          <w:color w:val="000000" w:themeColor="text1"/>
          <w:sz w:val="24"/>
          <w:szCs w:val="24"/>
        </w:rPr>
        <w:t xml:space="preserve"> </w:t>
      </w:r>
      <w:r w:rsidR="00BB73DF" w:rsidRPr="00BB73DF">
        <w:rPr>
          <w:rFonts w:ascii="Book Antiqua" w:hAnsi="Book Antiqua"/>
          <w:b/>
          <w:color w:val="000000" w:themeColor="text1"/>
          <w:sz w:val="24"/>
          <w:szCs w:val="24"/>
        </w:rPr>
        <w:t>self-expandable metallic stent</w:t>
      </w:r>
      <w:r w:rsidR="00C17DF7" w:rsidRPr="00BB73DF">
        <w:rPr>
          <w:rFonts w:ascii="Book Antiqua" w:hAnsi="Book Antiqua" w:cs="Times New Roman"/>
          <w:b/>
          <w:color w:val="000000" w:themeColor="text1"/>
          <w:sz w:val="24"/>
          <w:szCs w:val="24"/>
        </w:rPr>
        <w:t>.</w:t>
      </w:r>
      <w:r w:rsidR="000052EC" w:rsidRPr="007703FF">
        <w:rPr>
          <w:rFonts w:ascii="Book Antiqua" w:hAnsi="Book Antiqua"/>
          <w:b/>
          <w:color w:val="000000" w:themeColor="text1"/>
          <w:sz w:val="24"/>
          <w:szCs w:val="24"/>
        </w:rPr>
        <w:t xml:space="preserve"> </w:t>
      </w:r>
      <w:r w:rsidR="00C17DF7" w:rsidRPr="007703FF">
        <w:rPr>
          <w:rFonts w:ascii="Book Antiqua" w:hAnsi="Book Antiqua" w:cs="Times New Roman"/>
          <w:color w:val="000000" w:themeColor="text1"/>
          <w:sz w:val="24"/>
          <w:szCs w:val="24"/>
        </w:rPr>
        <w:t>A cut-off value of 49.7 degree</w:t>
      </w:r>
      <w:r w:rsidR="00A60059" w:rsidRPr="007703FF">
        <w:rPr>
          <w:rFonts w:ascii="Book Antiqua" w:hAnsi="Book Antiqua" w:cs="Times New Roman"/>
          <w:color w:val="000000" w:themeColor="text1"/>
          <w:sz w:val="24"/>
          <w:szCs w:val="24"/>
        </w:rPr>
        <w:t>s</w:t>
      </w:r>
      <w:r w:rsidR="00C17DF7" w:rsidRPr="007703FF">
        <w:rPr>
          <w:rFonts w:ascii="Book Antiqua" w:hAnsi="Book Antiqua" w:cs="Times New Roman"/>
          <w:color w:val="000000" w:themeColor="text1"/>
          <w:sz w:val="24"/>
          <w:szCs w:val="24"/>
        </w:rPr>
        <w:t xml:space="preserve"> with a sensitivity of 91.7% and a specificity of 61.2% can be used </w:t>
      </w:r>
      <w:r w:rsidR="00A60059" w:rsidRPr="007703FF">
        <w:rPr>
          <w:rFonts w:ascii="Book Antiqua" w:hAnsi="Book Antiqua" w:cs="Times New Roman"/>
          <w:color w:val="000000" w:themeColor="text1"/>
          <w:sz w:val="24"/>
          <w:szCs w:val="24"/>
        </w:rPr>
        <w:t xml:space="preserve">to </w:t>
      </w:r>
      <w:r w:rsidR="00C17DF7" w:rsidRPr="007703FF">
        <w:rPr>
          <w:rFonts w:ascii="Book Antiqua" w:hAnsi="Book Antiqua" w:cs="Times New Roman"/>
          <w:color w:val="000000" w:themeColor="text1"/>
          <w:sz w:val="24"/>
          <w:szCs w:val="24"/>
        </w:rPr>
        <w:t xml:space="preserve">predict stent-in-stent </w:t>
      </w:r>
      <w:r w:rsidR="00C17DF7" w:rsidRPr="007703FF">
        <w:rPr>
          <w:rFonts w:ascii="Book Antiqua" w:hAnsi="Book Antiqua"/>
          <w:color w:val="000000" w:themeColor="text1"/>
          <w:sz w:val="24"/>
          <w:szCs w:val="24"/>
        </w:rPr>
        <w:t>self-expandable metallic stent</w:t>
      </w:r>
      <w:r w:rsidR="00C17DF7" w:rsidRPr="007703FF">
        <w:rPr>
          <w:rFonts w:ascii="Book Antiqua" w:hAnsi="Book Antiqua" w:cs="Times New Roman"/>
          <w:color w:val="000000" w:themeColor="text1"/>
          <w:sz w:val="24"/>
          <w:szCs w:val="24"/>
        </w:rPr>
        <w:t xml:space="preserve"> placement failure</w:t>
      </w:r>
      <w:r w:rsidR="00A60059" w:rsidRPr="007703FF">
        <w:rPr>
          <w:rFonts w:ascii="Book Antiqua" w:hAnsi="Book Antiqua" w:cs="Times New Roman"/>
          <w:color w:val="000000" w:themeColor="text1"/>
          <w:sz w:val="24"/>
          <w:szCs w:val="24"/>
        </w:rPr>
        <w:t>.</w:t>
      </w:r>
    </w:p>
    <w:p w14:paraId="0C12211D" w14:textId="194D1984" w:rsidR="00C17DF7" w:rsidRPr="007703FF" w:rsidRDefault="00C17DF7" w:rsidP="00851D78">
      <w:pPr>
        <w:spacing w:line="360" w:lineRule="auto"/>
        <w:rPr>
          <w:rFonts w:ascii="Book Antiqua" w:hAnsi="Book Antiqua" w:cs="Times New Roman"/>
          <w:b/>
          <w:color w:val="000000" w:themeColor="text1"/>
          <w:sz w:val="24"/>
          <w:szCs w:val="24"/>
        </w:rPr>
      </w:pPr>
    </w:p>
    <w:p w14:paraId="7A5328BD" w14:textId="63883E19" w:rsidR="005B2DC4" w:rsidRPr="007703FF" w:rsidRDefault="005B2DC4" w:rsidP="00851D78">
      <w:pPr>
        <w:widowControl/>
        <w:spacing w:line="360" w:lineRule="auto"/>
        <w:rPr>
          <w:rFonts w:ascii="Book Antiqua" w:hAnsi="Book Antiqua" w:cs="Times New Roman"/>
          <w:b/>
          <w:color w:val="000000" w:themeColor="text1"/>
          <w:sz w:val="24"/>
          <w:szCs w:val="24"/>
        </w:rPr>
      </w:pPr>
      <w:r w:rsidRPr="007703FF">
        <w:rPr>
          <w:rFonts w:ascii="Book Antiqua" w:hAnsi="Book Antiqua" w:cs="Times New Roman"/>
          <w:b/>
          <w:color w:val="000000" w:themeColor="text1"/>
          <w:sz w:val="24"/>
          <w:szCs w:val="24"/>
        </w:rPr>
        <w:br w:type="page"/>
      </w:r>
    </w:p>
    <w:p w14:paraId="117551E5" w14:textId="733F2AE6" w:rsidR="005B2DC4" w:rsidRPr="007703FF" w:rsidRDefault="005B2DC4" w:rsidP="00851D78">
      <w:pPr>
        <w:spacing w:line="360" w:lineRule="auto"/>
        <w:rPr>
          <w:rFonts w:ascii="Book Antiqua" w:hAnsi="Book Antiqua" w:cs="Times New Roman"/>
          <w:b/>
          <w:color w:val="000000" w:themeColor="text1"/>
          <w:sz w:val="24"/>
          <w:szCs w:val="24"/>
        </w:rPr>
      </w:pPr>
      <w:r w:rsidRPr="007703FF">
        <w:rPr>
          <w:rFonts w:ascii="Book Antiqua" w:hAnsi="Book Antiqua"/>
          <w:noProof/>
          <w:color w:val="000000" w:themeColor="text1"/>
          <w:sz w:val="24"/>
          <w:szCs w:val="24"/>
          <w:lang w:val="en-US" w:eastAsia="zh-CN"/>
        </w:rPr>
        <w:lastRenderedPageBreak/>
        <w:drawing>
          <wp:inline distT="0" distB="0" distL="0" distR="0" wp14:anchorId="0031721A" wp14:editId="7E11282C">
            <wp:extent cx="2879090" cy="2933065"/>
            <wp:effectExtent l="0" t="0" r="0" b="635"/>
            <wp:docPr id="4" name="図 4" descr="C:\Users\Mitsuru\AppData\Local\Microsoft\Windows\INetCache\Content.Word\Figure 4 2017.4.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tsuru\AppData\Local\Microsoft\Windows\INetCache\Content.Word\Figure 4 2017.4.2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090" cy="2933065"/>
                    </a:xfrm>
                    <a:prstGeom prst="rect">
                      <a:avLst/>
                    </a:prstGeom>
                    <a:noFill/>
                    <a:ln>
                      <a:noFill/>
                    </a:ln>
                  </pic:spPr>
                </pic:pic>
              </a:graphicData>
            </a:graphic>
          </wp:inline>
        </w:drawing>
      </w:r>
    </w:p>
    <w:p w14:paraId="274EBB11" w14:textId="677B9767" w:rsidR="005B2DC4" w:rsidRPr="007703FF" w:rsidRDefault="009E21DE" w:rsidP="00851D78">
      <w:pPr>
        <w:spacing w:line="360" w:lineRule="auto"/>
        <w:rPr>
          <w:rFonts w:ascii="Book Antiqua" w:hAnsi="Book Antiqua" w:cs="Times New Roman"/>
          <w:color w:val="000000" w:themeColor="text1"/>
          <w:sz w:val="24"/>
          <w:szCs w:val="24"/>
        </w:rPr>
      </w:pPr>
      <w:r w:rsidRPr="007703FF">
        <w:rPr>
          <w:rFonts w:ascii="Book Antiqua" w:hAnsi="Book Antiqua" w:cs="Times New Roman"/>
          <w:b/>
          <w:color w:val="000000" w:themeColor="text1"/>
          <w:sz w:val="24"/>
          <w:szCs w:val="24"/>
        </w:rPr>
        <w:t>Figure</w:t>
      </w:r>
      <w:r w:rsidR="00C17DF7" w:rsidRPr="007703FF">
        <w:rPr>
          <w:rFonts w:ascii="Book Antiqua" w:hAnsi="Book Antiqua" w:cs="Times New Roman"/>
          <w:b/>
          <w:color w:val="000000" w:themeColor="text1"/>
          <w:sz w:val="24"/>
          <w:szCs w:val="24"/>
        </w:rPr>
        <w:t xml:space="preserve"> </w:t>
      </w:r>
      <w:proofErr w:type="gramStart"/>
      <w:r w:rsidR="00C17DF7" w:rsidRPr="007703FF">
        <w:rPr>
          <w:rFonts w:ascii="Book Antiqua" w:hAnsi="Book Antiqua" w:cs="Times New Roman"/>
          <w:b/>
          <w:color w:val="000000" w:themeColor="text1"/>
          <w:sz w:val="24"/>
          <w:szCs w:val="24"/>
        </w:rPr>
        <w:t xml:space="preserve">4 </w:t>
      </w:r>
      <w:r w:rsidRPr="007703FF">
        <w:rPr>
          <w:rFonts w:ascii="Book Antiqua" w:hAnsi="Book Antiqua" w:cs="Times New Roman"/>
          <w:b/>
          <w:color w:val="000000" w:themeColor="text1"/>
          <w:sz w:val="24"/>
          <w:szCs w:val="24"/>
        </w:rPr>
        <w:t xml:space="preserve"> </w:t>
      </w:r>
      <w:r w:rsidR="00C17DF7" w:rsidRPr="007703FF">
        <w:rPr>
          <w:rFonts w:ascii="Book Antiqua" w:hAnsi="Book Antiqua" w:cs="Times New Roman"/>
          <w:b/>
          <w:color w:val="000000" w:themeColor="text1"/>
          <w:sz w:val="24"/>
          <w:szCs w:val="24"/>
        </w:rPr>
        <w:t>Influence</w:t>
      </w:r>
      <w:proofErr w:type="gramEnd"/>
      <w:r w:rsidR="00C17DF7" w:rsidRPr="007703FF">
        <w:rPr>
          <w:rFonts w:ascii="Book Antiqua" w:hAnsi="Book Antiqua" w:cs="Times New Roman"/>
          <w:b/>
          <w:color w:val="000000" w:themeColor="text1"/>
          <w:sz w:val="24"/>
          <w:szCs w:val="24"/>
        </w:rPr>
        <w:t xml:space="preserve"> of the angle between the target biliary duct stricture and the first retained self-expandable metallic stent on wire or dilation device passage.</w:t>
      </w:r>
      <w:r w:rsidR="000052EC" w:rsidRPr="007703FF">
        <w:rPr>
          <w:rFonts w:ascii="Book Antiqua" w:hAnsi="Book Antiqua" w:cs="Times New Roman"/>
          <w:b/>
          <w:color w:val="000000" w:themeColor="text1"/>
          <w:sz w:val="24"/>
          <w:szCs w:val="24"/>
        </w:rPr>
        <w:t xml:space="preserve"> </w:t>
      </w:r>
      <w:r w:rsidR="00C17DF7" w:rsidRPr="007703FF">
        <w:rPr>
          <w:rFonts w:ascii="Book Antiqua" w:hAnsi="Book Antiqua" w:cs="Times New Roman"/>
          <w:color w:val="000000" w:themeColor="text1"/>
          <w:sz w:val="24"/>
          <w:szCs w:val="24"/>
        </w:rPr>
        <w:t xml:space="preserve">The angle between the target biliary stricture and the first </w:t>
      </w:r>
      <w:r w:rsidR="004036BA" w:rsidRPr="007703FF">
        <w:rPr>
          <w:rFonts w:ascii="Book Antiqua" w:hAnsi="Book Antiqua" w:cs="Times New Roman"/>
          <w:color w:val="000000" w:themeColor="text1"/>
          <w:sz w:val="24"/>
          <w:szCs w:val="24"/>
        </w:rPr>
        <w:t xml:space="preserve">implanted </w:t>
      </w:r>
      <w:r w:rsidR="00BB73DF" w:rsidRPr="007703FF">
        <w:rPr>
          <w:rFonts w:ascii="Book Antiqua" w:hAnsi="Book Antiqua"/>
          <w:color w:val="000000" w:themeColor="text1"/>
          <w:sz w:val="24"/>
          <w:szCs w:val="24"/>
        </w:rPr>
        <w:t>self-expandable metallic stent</w:t>
      </w:r>
      <w:r w:rsidR="00BB73DF" w:rsidRPr="007703FF">
        <w:rPr>
          <w:rFonts w:ascii="Book Antiqua" w:hAnsi="Book Antiqua" w:cs="Times New Roman"/>
          <w:color w:val="000000" w:themeColor="text1"/>
          <w:sz w:val="24"/>
          <w:szCs w:val="24"/>
        </w:rPr>
        <w:t xml:space="preserve"> </w:t>
      </w:r>
      <w:r w:rsidR="00C17DF7" w:rsidRPr="007703FF">
        <w:rPr>
          <w:rFonts w:ascii="Book Antiqua" w:hAnsi="Book Antiqua" w:cs="Times New Roman"/>
          <w:color w:val="000000" w:themeColor="text1"/>
          <w:sz w:val="24"/>
          <w:szCs w:val="24"/>
        </w:rPr>
        <w:t>in patients without wire or dilation catheter passage was significantly greater than the corresponding angle in the patients with wire or dilation catheter pas</w:t>
      </w:r>
      <w:r w:rsidR="00BB73DF">
        <w:rPr>
          <w:rFonts w:ascii="Book Antiqua" w:hAnsi="Book Antiqua" w:cs="Times New Roman"/>
          <w:color w:val="000000" w:themeColor="text1"/>
          <w:sz w:val="24"/>
          <w:szCs w:val="24"/>
        </w:rPr>
        <w:t xml:space="preserve">sage [93.0 degree (55-109.3) </w:t>
      </w:r>
      <w:r w:rsidR="00BB73DF" w:rsidRPr="00BB73DF">
        <w:rPr>
          <w:rFonts w:ascii="Book Antiqua" w:hAnsi="Book Antiqua" w:cs="Times New Roman"/>
          <w:i/>
          <w:color w:val="000000" w:themeColor="text1"/>
          <w:sz w:val="24"/>
          <w:szCs w:val="24"/>
        </w:rPr>
        <w:t>vs</w:t>
      </w:r>
      <w:r w:rsidR="00C17DF7" w:rsidRPr="007703FF">
        <w:rPr>
          <w:rFonts w:ascii="Book Antiqua" w:hAnsi="Book Antiqua" w:cs="Times New Roman"/>
          <w:color w:val="000000" w:themeColor="text1"/>
          <w:sz w:val="24"/>
          <w:szCs w:val="24"/>
        </w:rPr>
        <w:t xml:space="preserve"> 44.2 degree (7-119.0), </w:t>
      </w:r>
      <w:r w:rsidR="008F472D" w:rsidRPr="008F472D">
        <w:rPr>
          <w:rFonts w:ascii="Book Antiqua" w:hAnsi="Book Antiqua" w:cs="Times New Roman"/>
          <w:i/>
          <w:caps/>
          <w:color w:val="000000" w:themeColor="text1"/>
          <w:sz w:val="24"/>
          <w:szCs w:val="24"/>
        </w:rPr>
        <w:t xml:space="preserve">p &lt; </w:t>
      </w:r>
      <w:r w:rsidR="00C17DF7" w:rsidRPr="007703FF">
        <w:rPr>
          <w:rFonts w:ascii="Book Antiqua" w:hAnsi="Book Antiqua" w:cs="Times New Roman"/>
          <w:color w:val="000000" w:themeColor="text1"/>
          <w:sz w:val="24"/>
          <w:szCs w:val="24"/>
        </w:rPr>
        <w:t>0.01, median (range)]</w:t>
      </w:r>
      <w:r w:rsidR="00A60059" w:rsidRPr="007703FF">
        <w:rPr>
          <w:rFonts w:ascii="Book Antiqua" w:hAnsi="Book Antiqua" w:cs="Times New Roman"/>
          <w:color w:val="000000" w:themeColor="text1"/>
          <w:sz w:val="24"/>
          <w:szCs w:val="24"/>
        </w:rPr>
        <w:t>.</w:t>
      </w:r>
    </w:p>
    <w:p w14:paraId="66F3884F" w14:textId="77777777" w:rsidR="005B2DC4" w:rsidRPr="007703FF" w:rsidRDefault="005B2DC4" w:rsidP="00851D78">
      <w:pPr>
        <w:widowControl/>
        <w:spacing w:line="360" w:lineRule="auto"/>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br w:type="page"/>
      </w:r>
    </w:p>
    <w:p w14:paraId="2E3AF81A" w14:textId="0197F9A5" w:rsidR="005B2DC4" w:rsidRPr="007703FF" w:rsidRDefault="00BB73DF" w:rsidP="00851D78">
      <w:pPr>
        <w:spacing w:line="360" w:lineRule="auto"/>
        <w:rPr>
          <w:rFonts w:ascii="Book Antiqua" w:hAnsi="Book Antiqua"/>
          <w:color w:val="000000" w:themeColor="text1"/>
          <w:sz w:val="24"/>
          <w:szCs w:val="24"/>
        </w:rPr>
      </w:pPr>
      <w:r>
        <w:rPr>
          <w:rFonts w:ascii="Book Antiqua" w:hAnsi="Book Antiqua"/>
          <w:b/>
          <w:color w:val="000000" w:themeColor="text1"/>
          <w:sz w:val="24"/>
          <w:szCs w:val="24"/>
        </w:rPr>
        <w:lastRenderedPageBreak/>
        <w:t>Table 1</w:t>
      </w:r>
      <w:r w:rsidR="005B2DC4" w:rsidRPr="007703FF">
        <w:rPr>
          <w:rFonts w:ascii="Book Antiqua" w:hAnsi="Book Antiqua" w:cs="Times New Roman"/>
          <w:color w:val="000000" w:themeColor="text1"/>
          <w:sz w:val="24"/>
          <w:szCs w:val="24"/>
        </w:rPr>
        <w:t xml:space="preserve"> </w:t>
      </w:r>
      <w:r w:rsidR="005B2DC4" w:rsidRPr="007703FF">
        <w:rPr>
          <w:rFonts w:ascii="Book Antiqua" w:hAnsi="Book Antiqua" w:cs="Times New Roman"/>
          <w:b/>
          <w:color w:val="000000" w:themeColor="text1"/>
          <w:sz w:val="24"/>
          <w:szCs w:val="24"/>
        </w:rPr>
        <w:t>Comparison of the characteristics and the target biliary duct status of patients in the success and failure groups</w:t>
      </w:r>
    </w:p>
    <w:tbl>
      <w:tblPr>
        <w:tblStyle w:val="ac"/>
        <w:tblW w:w="5811" w:type="pct"/>
        <w:tblInd w:w="-709" w:type="dxa"/>
        <w:tblLook w:val="04A0" w:firstRow="1" w:lastRow="0" w:firstColumn="1" w:lastColumn="0" w:noHBand="0" w:noVBand="1"/>
      </w:tblPr>
      <w:tblGrid>
        <w:gridCol w:w="5951"/>
        <w:gridCol w:w="1815"/>
        <w:gridCol w:w="1959"/>
        <w:gridCol w:w="1016"/>
      </w:tblGrid>
      <w:tr w:rsidR="007C4C2C" w:rsidRPr="007703FF" w14:paraId="0509A1EE" w14:textId="77777777" w:rsidTr="00A37AE8">
        <w:tc>
          <w:tcPr>
            <w:tcW w:w="2770" w:type="pct"/>
            <w:tcBorders>
              <w:top w:val="single" w:sz="12" w:space="0" w:color="auto"/>
              <w:left w:val="nil"/>
              <w:right w:val="nil"/>
            </w:tcBorders>
          </w:tcPr>
          <w:p w14:paraId="274CD902" w14:textId="77777777" w:rsidR="005B2DC4" w:rsidRPr="007703FF" w:rsidRDefault="005B2DC4" w:rsidP="00851D78">
            <w:pPr>
              <w:spacing w:line="360" w:lineRule="auto"/>
              <w:rPr>
                <w:rFonts w:ascii="Book Antiqua" w:hAnsi="Book Antiqua" w:cs="Times New Roman"/>
                <w:color w:val="000000" w:themeColor="text1"/>
              </w:rPr>
            </w:pPr>
          </w:p>
        </w:tc>
        <w:tc>
          <w:tcPr>
            <w:tcW w:w="845" w:type="pct"/>
            <w:tcBorders>
              <w:top w:val="single" w:sz="12" w:space="0" w:color="auto"/>
              <w:left w:val="nil"/>
              <w:right w:val="nil"/>
            </w:tcBorders>
            <w:vAlign w:val="bottom"/>
          </w:tcPr>
          <w:p w14:paraId="4A2DFA37" w14:textId="77777777" w:rsidR="005B2DC4" w:rsidRPr="00BB73DF" w:rsidRDefault="005B2DC4" w:rsidP="00851D78">
            <w:pPr>
              <w:spacing w:line="360" w:lineRule="auto"/>
              <w:rPr>
                <w:rFonts w:ascii="Book Antiqua" w:hAnsi="Book Antiqua" w:cs="Times New Roman"/>
                <w:b/>
                <w:color w:val="000000" w:themeColor="text1"/>
              </w:rPr>
            </w:pPr>
            <w:r w:rsidRPr="00BB73DF">
              <w:rPr>
                <w:rFonts w:ascii="Book Antiqua" w:hAnsi="Book Antiqua" w:cs="Times New Roman"/>
                <w:b/>
                <w:color w:val="000000" w:themeColor="text1"/>
              </w:rPr>
              <w:t>Success</w:t>
            </w:r>
          </w:p>
          <w:p w14:paraId="60E4FDAC" w14:textId="13522ED9" w:rsidR="005B2DC4" w:rsidRPr="00BB73DF" w:rsidRDefault="005B2DC4" w:rsidP="00851D78">
            <w:pPr>
              <w:spacing w:line="360" w:lineRule="auto"/>
              <w:rPr>
                <w:rFonts w:ascii="Book Antiqua" w:hAnsi="Book Antiqua" w:cs="Times New Roman"/>
                <w:b/>
                <w:color w:val="000000" w:themeColor="text1"/>
              </w:rPr>
            </w:pPr>
            <w:r w:rsidRPr="00BB73DF">
              <w:rPr>
                <w:rFonts w:ascii="Book Antiqua" w:hAnsi="Book Antiqua" w:cs="Times New Roman"/>
                <w:b/>
                <w:color w:val="000000" w:themeColor="text1"/>
              </w:rPr>
              <w:t>(</w:t>
            </w:r>
            <w:r w:rsidR="00BB73DF" w:rsidRPr="00BB73DF">
              <w:rPr>
                <w:rFonts w:ascii="Book Antiqua" w:hAnsi="Book Antiqua" w:cs="Times New Roman"/>
                <w:b/>
                <w:i/>
                <w:color w:val="000000" w:themeColor="text1"/>
              </w:rPr>
              <w:t>n =</w:t>
            </w:r>
            <w:r w:rsidRPr="00BB73DF">
              <w:rPr>
                <w:rFonts w:ascii="Book Antiqua" w:hAnsi="Book Antiqua" w:cs="Times New Roman"/>
                <w:b/>
                <w:color w:val="000000" w:themeColor="text1"/>
              </w:rPr>
              <w:t xml:space="preserve"> 49)</w:t>
            </w:r>
          </w:p>
        </w:tc>
        <w:tc>
          <w:tcPr>
            <w:tcW w:w="912" w:type="pct"/>
            <w:tcBorders>
              <w:top w:val="single" w:sz="12" w:space="0" w:color="auto"/>
              <w:left w:val="nil"/>
              <w:right w:val="nil"/>
            </w:tcBorders>
            <w:vAlign w:val="bottom"/>
          </w:tcPr>
          <w:p w14:paraId="4BE4ACB0" w14:textId="77777777" w:rsidR="005B2DC4" w:rsidRPr="00BB73DF" w:rsidRDefault="005B2DC4" w:rsidP="00851D78">
            <w:pPr>
              <w:spacing w:line="360" w:lineRule="auto"/>
              <w:rPr>
                <w:rFonts w:ascii="Book Antiqua" w:hAnsi="Book Antiqua" w:cs="Times New Roman"/>
                <w:b/>
                <w:color w:val="000000" w:themeColor="text1"/>
              </w:rPr>
            </w:pPr>
            <w:r w:rsidRPr="00BB73DF">
              <w:rPr>
                <w:rFonts w:ascii="Book Antiqua" w:hAnsi="Book Antiqua" w:cs="Times New Roman"/>
                <w:b/>
                <w:color w:val="000000" w:themeColor="text1"/>
              </w:rPr>
              <w:t>Failure</w:t>
            </w:r>
          </w:p>
          <w:p w14:paraId="1EC1C9C9" w14:textId="59E4E349" w:rsidR="005B2DC4" w:rsidRPr="00BB73DF" w:rsidRDefault="005B2DC4" w:rsidP="00851D78">
            <w:pPr>
              <w:spacing w:line="360" w:lineRule="auto"/>
              <w:rPr>
                <w:rFonts w:ascii="Book Antiqua" w:hAnsi="Book Antiqua" w:cs="Times New Roman"/>
                <w:b/>
                <w:color w:val="000000" w:themeColor="text1"/>
              </w:rPr>
            </w:pPr>
            <w:r w:rsidRPr="00BB73DF">
              <w:rPr>
                <w:rFonts w:ascii="Book Antiqua" w:hAnsi="Book Antiqua" w:cs="Times New Roman"/>
                <w:b/>
                <w:color w:val="000000" w:themeColor="text1"/>
              </w:rPr>
              <w:t>(</w:t>
            </w:r>
            <w:r w:rsidR="00BB73DF" w:rsidRPr="00BB73DF">
              <w:rPr>
                <w:rFonts w:ascii="Book Antiqua" w:hAnsi="Book Antiqua" w:cs="Times New Roman"/>
                <w:b/>
                <w:i/>
                <w:color w:val="000000" w:themeColor="text1"/>
              </w:rPr>
              <w:t>n =</w:t>
            </w:r>
            <w:r w:rsidRPr="00BB73DF">
              <w:rPr>
                <w:rFonts w:ascii="Book Antiqua" w:hAnsi="Book Antiqua" w:cs="Times New Roman"/>
                <w:b/>
                <w:color w:val="000000" w:themeColor="text1"/>
              </w:rPr>
              <w:t xml:space="preserve"> 13)</w:t>
            </w:r>
          </w:p>
        </w:tc>
        <w:tc>
          <w:tcPr>
            <w:tcW w:w="473" w:type="pct"/>
            <w:tcBorders>
              <w:top w:val="single" w:sz="12" w:space="0" w:color="auto"/>
              <w:left w:val="nil"/>
              <w:right w:val="nil"/>
            </w:tcBorders>
            <w:vAlign w:val="bottom"/>
          </w:tcPr>
          <w:p w14:paraId="0B66E270" w14:textId="77777777" w:rsidR="005B2DC4" w:rsidRPr="00BB73DF" w:rsidRDefault="005B2DC4" w:rsidP="00851D78">
            <w:pPr>
              <w:spacing w:line="360" w:lineRule="auto"/>
              <w:rPr>
                <w:rFonts w:ascii="Book Antiqua" w:hAnsi="Book Antiqua" w:cs="Times New Roman"/>
                <w:b/>
                <w:color w:val="000000" w:themeColor="text1"/>
              </w:rPr>
            </w:pPr>
            <w:r w:rsidRPr="00BB73DF">
              <w:rPr>
                <w:rFonts w:ascii="Book Antiqua" w:hAnsi="Book Antiqua" w:cs="Times New Roman"/>
                <w:b/>
                <w:i/>
                <w:color w:val="000000" w:themeColor="text1"/>
              </w:rPr>
              <w:t>P</w:t>
            </w:r>
            <w:r w:rsidRPr="00BB73DF">
              <w:rPr>
                <w:rFonts w:ascii="Book Antiqua" w:hAnsi="Book Antiqua" w:cs="Times New Roman"/>
                <w:b/>
                <w:color w:val="000000" w:themeColor="text1"/>
              </w:rPr>
              <w:t xml:space="preserve"> value</w:t>
            </w:r>
          </w:p>
        </w:tc>
      </w:tr>
      <w:tr w:rsidR="007C4C2C" w:rsidRPr="007703FF" w14:paraId="32C5DA33" w14:textId="77777777" w:rsidTr="00A37AE8">
        <w:tc>
          <w:tcPr>
            <w:tcW w:w="2770" w:type="pct"/>
            <w:tcBorders>
              <w:left w:val="nil"/>
              <w:bottom w:val="nil"/>
              <w:right w:val="nil"/>
            </w:tcBorders>
          </w:tcPr>
          <w:p w14:paraId="5D95E6A0"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Age, median (range), year</w:t>
            </w:r>
          </w:p>
        </w:tc>
        <w:tc>
          <w:tcPr>
            <w:tcW w:w="845" w:type="pct"/>
            <w:tcBorders>
              <w:left w:val="nil"/>
              <w:bottom w:val="nil"/>
              <w:right w:val="nil"/>
            </w:tcBorders>
          </w:tcPr>
          <w:p w14:paraId="5ABD66AF"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74 (42-88)</w:t>
            </w:r>
          </w:p>
        </w:tc>
        <w:tc>
          <w:tcPr>
            <w:tcW w:w="912" w:type="pct"/>
            <w:tcBorders>
              <w:left w:val="nil"/>
              <w:bottom w:val="nil"/>
              <w:right w:val="nil"/>
            </w:tcBorders>
          </w:tcPr>
          <w:p w14:paraId="2F192A42"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71 (16-76)</w:t>
            </w:r>
          </w:p>
        </w:tc>
        <w:tc>
          <w:tcPr>
            <w:tcW w:w="473" w:type="pct"/>
            <w:tcBorders>
              <w:left w:val="nil"/>
              <w:bottom w:val="nil"/>
              <w:right w:val="nil"/>
            </w:tcBorders>
          </w:tcPr>
          <w:p w14:paraId="7376E1EB"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0.45</w:t>
            </w:r>
          </w:p>
        </w:tc>
      </w:tr>
      <w:tr w:rsidR="007C4C2C" w:rsidRPr="007703FF" w14:paraId="23B7012E" w14:textId="77777777" w:rsidTr="00A37AE8">
        <w:tc>
          <w:tcPr>
            <w:tcW w:w="2770" w:type="pct"/>
            <w:tcBorders>
              <w:top w:val="nil"/>
              <w:left w:val="nil"/>
              <w:bottom w:val="nil"/>
              <w:right w:val="nil"/>
            </w:tcBorders>
          </w:tcPr>
          <w:p w14:paraId="6B50AAAB"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 xml:space="preserve">Sex (male), </w:t>
            </w:r>
            <w:r w:rsidRPr="00BB73DF">
              <w:rPr>
                <w:rFonts w:ascii="Book Antiqua" w:hAnsi="Book Antiqua" w:cs="Times New Roman"/>
                <w:i/>
                <w:color w:val="000000" w:themeColor="text1"/>
              </w:rPr>
              <w:t>n</w:t>
            </w:r>
            <w:r w:rsidRPr="007703FF">
              <w:rPr>
                <w:rFonts w:ascii="Book Antiqua" w:hAnsi="Book Antiqua" w:cs="Times New Roman"/>
                <w:color w:val="000000" w:themeColor="text1"/>
              </w:rPr>
              <w:t xml:space="preserve"> (%)</w:t>
            </w:r>
          </w:p>
        </w:tc>
        <w:tc>
          <w:tcPr>
            <w:tcW w:w="845" w:type="pct"/>
            <w:tcBorders>
              <w:top w:val="nil"/>
              <w:left w:val="nil"/>
              <w:bottom w:val="nil"/>
              <w:right w:val="nil"/>
            </w:tcBorders>
          </w:tcPr>
          <w:p w14:paraId="10B061A7"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33 (67.3)</w:t>
            </w:r>
          </w:p>
        </w:tc>
        <w:tc>
          <w:tcPr>
            <w:tcW w:w="912" w:type="pct"/>
            <w:tcBorders>
              <w:top w:val="nil"/>
              <w:left w:val="nil"/>
              <w:bottom w:val="nil"/>
              <w:right w:val="nil"/>
            </w:tcBorders>
          </w:tcPr>
          <w:p w14:paraId="599EFD23"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8 (61.5)</w:t>
            </w:r>
          </w:p>
        </w:tc>
        <w:tc>
          <w:tcPr>
            <w:tcW w:w="473" w:type="pct"/>
            <w:tcBorders>
              <w:top w:val="nil"/>
              <w:left w:val="nil"/>
              <w:bottom w:val="nil"/>
              <w:right w:val="nil"/>
            </w:tcBorders>
          </w:tcPr>
          <w:p w14:paraId="43620DC4"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0.75</w:t>
            </w:r>
          </w:p>
        </w:tc>
      </w:tr>
      <w:tr w:rsidR="007C4C2C" w:rsidRPr="007703FF" w14:paraId="36A4E84A" w14:textId="77777777" w:rsidTr="00A37AE8">
        <w:tc>
          <w:tcPr>
            <w:tcW w:w="2770" w:type="pct"/>
            <w:tcBorders>
              <w:top w:val="nil"/>
              <w:left w:val="nil"/>
              <w:bottom w:val="nil"/>
              <w:right w:val="nil"/>
            </w:tcBorders>
          </w:tcPr>
          <w:p w14:paraId="3EB5078B" w14:textId="77777777" w:rsidR="005B2DC4" w:rsidRPr="007703FF" w:rsidRDefault="005B2DC4" w:rsidP="00851D78">
            <w:pPr>
              <w:spacing w:line="360" w:lineRule="auto"/>
              <w:rPr>
                <w:rFonts w:ascii="Book Antiqua" w:hAnsi="Book Antiqua"/>
                <w:color w:val="000000" w:themeColor="text1"/>
              </w:rPr>
            </w:pPr>
            <w:r w:rsidRPr="007703FF">
              <w:rPr>
                <w:rFonts w:ascii="Book Antiqua" w:hAnsi="Book Antiqua" w:cs="Times New Roman"/>
                <w:color w:val="000000" w:themeColor="text1"/>
              </w:rPr>
              <w:t>Diagnoses</w:t>
            </w:r>
          </w:p>
        </w:tc>
        <w:tc>
          <w:tcPr>
            <w:tcW w:w="845" w:type="pct"/>
            <w:tcBorders>
              <w:top w:val="nil"/>
              <w:left w:val="nil"/>
              <w:bottom w:val="nil"/>
              <w:right w:val="nil"/>
            </w:tcBorders>
          </w:tcPr>
          <w:p w14:paraId="41EF446D" w14:textId="77777777" w:rsidR="005B2DC4" w:rsidRPr="007703FF" w:rsidRDefault="005B2DC4" w:rsidP="00851D78">
            <w:pPr>
              <w:spacing w:line="360" w:lineRule="auto"/>
              <w:rPr>
                <w:rFonts w:ascii="Book Antiqua" w:hAnsi="Book Antiqua" w:cs="Times New Roman"/>
                <w:color w:val="000000" w:themeColor="text1"/>
              </w:rPr>
            </w:pPr>
          </w:p>
        </w:tc>
        <w:tc>
          <w:tcPr>
            <w:tcW w:w="912" w:type="pct"/>
            <w:tcBorders>
              <w:top w:val="nil"/>
              <w:left w:val="nil"/>
              <w:bottom w:val="nil"/>
              <w:right w:val="nil"/>
            </w:tcBorders>
          </w:tcPr>
          <w:p w14:paraId="1320D6C7" w14:textId="77777777" w:rsidR="005B2DC4" w:rsidRPr="007703FF" w:rsidRDefault="005B2DC4" w:rsidP="00851D78">
            <w:pPr>
              <w:spacing w:line="360" w:lineRule="auto"/>
              <w:rPr>
                <w:rFonts w:ascii="Book Antiqua" w:hAnsi="Book Antiqua" w:cs="Times New Roman"/>
                <w:color w:val="000000" w:themeColor="text1"/>
              </w:rPr>
            </w:pPr>
          </w:p>
        </w:tc>
        <w:tc>
          <w:tcPr>
            <w:tcW w:w="473" w:type="pct"/>
            <w:tcBorders>
              <w:top w:val="nil"/>
              <w:left w:val="nil"/>
              <w:bottom w:val="nil"/>
              <w:right w:val="nil"/>
            </w:tcBorders>
          </w:tcPr>
          <w:p w14:paraId="6DDC4737" w14:textId="77777777" w:rsidR="005B2DC4" w:rsidRPr="007703FF" w:rsidRDefault="005B2DC4" w:rsidP="00851D78">
            <w:pPr>
              <w:spacing w:line="360" w:lineRule="auto"/>
              <w:rPr>
                <w:rFonts w:ascii="Book Antiqua" w:hAnsi="Book Antiqua" w:cs="Times New Roman"/>
                <w:color w:val="000000" w:themeColor="text1"/>
              </w:rPr>
            </w:pPr>
          </w:p>
        </w:tc>
      </w:tr>
      <w:tr w:rsidR="007C4C2C" w:rsidRPr="007703FF" w14:paraId="48DAFA40" w14:textId="77777777" w:rsidTr="00A37AE8">
        <w:tc>
          <w:tcPr>
            <w:tcW w:w="2770" w:type="pct"/>
            <w:tcBorders>
              <w:top w:val="nil"/>
              <w:left w:val="nil"/>
              <w:bottom w:val="nil"/>
              <w:right w:val="nil"/>
            </w:tcBorders>
          </w:tcPr>
          <w:p w14:paraId="6F703A84" w14:textId="77777777" w:rsidR="005B2DC4" w:rsidRPr="007703FF" w:rsidRDefault="005B2DC4" w:rsidP="00851D78">
            <w:pPr>
              <w:spacing w:line="360" w:lineRule="auto"/>
              <w:ind w:firstLineChars="50" w:firstLine="120"/>
              <w:rPr>
                <w:rFonts w:ascii="Book Antiqua" w:hAnsi="Book Antiqua" w:cs="Times New Roman"/>
                <w:color w:val="000000" w:themeColor="text1"/>
              </w:rPr>
            </w:pPr>
            <w:r w:rsidRPr="007703FF">
              <w:rPr>
                <w:rFonts w:ascii="Book Antiqua" w:hAnsi="Book Antiqua" w:cs="Times New Roman"/>
                <w:color w:val="000000" w:themeColor="text1"/>
              </w:rPr>
              <w:t>Primary lesion</w:t>
            </w:r>
          </w:p>
          <w:p w14:paraId="3F81DFC7" w14:textId="73A8CA5D" w:rsidR="005B2DC4" w:rsidRPr="00BB73DF" w:rsidRDefault="005B2DC4" w:rsidP="00851D78">
            <w:pPr>
              <w:spacing w:line="360" w:lineRule="auto"/>
              <w:ind w:firstLineChars="50" w:firstLine="120"/>
              <w:rPr>
                <w:rFonts w:ascii="Book Antiqua" w:eastAsia="宋体" w:hAnsi="Book Antiqua"/>
                <w:color w:val="000000" w:themeColor="text1"/>
                <w:lang w:eastAsia="zh-CN"/>
              </w:rPr>
            </w:pPr>
            <w:r w:rsidRPr="007703FF">
              <w:rPr>
                <w:rFonts w:ascii="Book Antiqua" w:hAnsi="Book Antiqua" w:cs="Times New Roman"/>
                <w:color w:val="000000" w:themeColor="text1"/>
              </w:rPr>
              <w:t>(</w:t>
            </w:r>
            <w:r w:rsidRPr="007703FF">
              <w:rPr>
                <w:rFonts w:ascii="Book Antiqua" w:hAnsi="Book Antiqua"/>
                <w:color w:val="000000" w:themeColor="text1"/>
              </w:rPr>
              <w:t xml:space="preserve">Biliary </w:t>
            </w:r>
            <w:r w:rsidR="00BB73DF">
              <w:rPr>
                <w:rFonts w:ascii="Book Antiqua" w:hAnsi="Book Antiqua" w:cs="Times New Roman"/>
                <w:color w:val="000000" w:themeColor="text1"/>
              </w:rPr>
              <w:t>tract or pancreatic cancer)</w:t>
            </w:r>
          </w:p>
        </w:tc>
        <w:tc>
          <w:tcPr>
            <w:tcW w:w="845" w:type="pct"/>
            <w:tcBorders>
              <w:top w:val="nil"/>
              <w:left w:val="nil"/>
              <w:bottom w:val="nil"/>
              <w:right w:val="nil"/>
            </w:tcBorders>
          </w:tcPr>
          <w:p w14:paraId="747298A7"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40</w:t>
            </w:r>
          </w:p>
        </w:tc>
        <w:tc>
          <w:tcPr>
            <w:tcW w:w="912" w:type="pct"/>
            <w:tcBorders>
              <w:top w:val="nil"/>
              <w:left w:val="nil"/>
              <w:bottom w:val="nil"/>
              <w:right w:val="nil"/>
            </w:tcBorders>
          </w:tcPr>
          <w:p w14:paraId="6B5723D2"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10</w:t>
            </w:r>
          </w:p>
        </w:tc>
        <w:tc>
          <w:tcPr>
            <w:tcW w:w="473" w:type="pct"/>
            <w:tcBorders>
              <w:top w:val="nil"/>
              <w:left w:val="nil"/>
              <w:bottom w:val="nil"/>
              <w:right w:val="nil"/>
            </w:tcBorders>
          </w:tcPr>
          <w:p w14:paraId="09061186"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0.70</w:t>
            </w:r>
          </w:p>
        </w:tc>
      </w:tr>
      <w:tr w:rsidR="007C4C2C" w:rsidRPr="007703FF" w14:paraId="207410AD" w14:textId="77777777" w:rsidTr="00A37AE8">
        <w:tc>
          <w:tcPr>
            <w:tcW w:w="2770" w:type="pct"/>
            <w:tcBorders>
              <w:top w:val="nil"/>
              <w:left w:val="nil"/>
              <w:bottom w:val="nil"/>
              <w:right w:val="nil"/>
            </w:tcBorders>
          </w:tcPr>
          <w:p w14:paraId="13BF4869" w14:textId="2269D1C6" w:rsidR="005B2DC4" w:rsidRPr="00BB73DF" w:rsidRDefault="00BB73DF" w:rsidP="00851D78">
            <w:pPr>
              <w:spacing w:line="360" w:lineRule="auto"/>
              <w:ind w:firstLineChars="50" w:firstLine="120"/>
              <w:rPr>
                <w:rFonts w:ascii="Book Antiqua" w:eastAsia="宋体" w:hAnsi="Book Antiqua"/>
                <w:color w:val="000000" w:themeColor="text1"/>
                <w:lang w:eastAsia="zh-CN"/>
              </w:rPr>
            </w:pPr>
            <w:r>
              <w:rPr>
                <w:rFonts w:ascii="Book Antiqua" w:hAnsi="Book Antiqua" w:cs="Times New Roman"/>
                <w:color w:val="000000" w:themeColor="text1"/>
              </w:rPr>
              <w:t>Metastases</w:t>
            </w:r>
          </w:p>
        </w:tc>
        <w:tc>
          <w:tcPr>
            <w:tcW w:w="845" w:type="pct"/>
            <w:tcBorders>
              <w:top w:val="nil"/>
              <w:left w:val="nil"/>
              <w:bottom w:val="nil"/>
              <w:right w:val="nil"/>
            </w:tcBorders>
          </w:tcPr>
          <w:p w14:paraId="2C49B1D9"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9</w:t>
            </w:r>
          </w:p>
        </w:tc>
        <w:tc>
          <w:tcPr>
            <w:tcW w:w="912" w:type="pct"/>
            <w:tcBorders>
              <w:top w:val="nil"/>
              <w:left w:val="nil"/>
              <w:bottom w:val="nil"/>
              <w:right w:val="nil"/>
            </w:tcBorders>
          </w:tcPr>
          <w:p w14:paraId="2238932C"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3</w:t>
            </w:r>
          </w:p>
        </w:tc>
        <w:tc>
          <w:tcPr>
            <w:tcW w:w="473" w:type="pct"/>
            <w:tcBorders>
              <w:top w:val="nil"/>
              <w:left w:val="nil"/>
              <w:bottom w:val="nil"/>
              <w:right w:val="nil"/>
            </w:tcBorders>
          </w:tcPr>
          <w:p w14:paraId="6F72C171" w14:textId="77777777" w:rsidR="005B2DC4" w:rsidRPr="007703FF" w:rsidRDefault="005B2DC4" w:rsidP="00851D78">
            <w:pPr>
              <w:spacing w:line="360" w:lineRule="auto"/>
              <w:rPr>
                <w:rFonts w:ascii="Book Antiqua" w:hAnsi="Book Antiqua" w:cs="Times New Roman"/>
                <w:color w:val="000000" w:themeColor="text1"/>
              </w:rPr>
            </w:pPr>
          </w:p>
        </w:tc>
      </w:tr>
      <w:tr w:rsidR="007C4C2C" w:rsidRPr="007703FF" w14:paraId="33CC2366" w14:textId="77777777" w:rsidTr="00A37AE8">
        <w:tc>
          <w:tcPr>
            <w:tcW w:w="2770" w:type="pct"/>
            <w:tcBorders>
              <w:top w:val="nil"/>
              <w:left w:val="nil"/>
              <w:bottom w:val="nil"/>
              <w:right w:val="nil"/>
            </w:tcBorders>
          </w:tcPr>
          <w:p w14:paraId="1FB083CF" w14:textId="77777777" w:rsidR="005B2DC4" w:rsidRPr="007703FF" w:rsidRDefault="005B2DC4" w:rsidP="00851D78">
            <w:pPr>
              <w:spacing w:line="360" w:lineRule="auto"/>
              <w:ind w:firstLineChars="50" w:firstLine="120"/>
              <w:rPr>
                <w:rFonts w:ascii="Book Antiqua" w:hAnsi="Book Antiqua" w:cs="Times New Roman"/>
                <w:color w:val="000000" w:themeColor="text1"/>
              </w:rPr>
            </w:pPr>
            <w:r w:rsidRPr="007703FF">
              <w:rPr>
                <w:rFonts w:ascii="Book Antiqua" w:hAnsi="Book Antiqua" w:cs="Times New Roman"/>
                <w:color w:val="000000" w:themeColor="text1"/>
              </w:rPr>
              <w:t>Pancreatic cancer</w:t>
            </w:r>
          </w:p>
        </w:tc>
        <w:tc>
          <w:tcPr>
            <w:tcW w:w="845" w:type="pct"/>
            <w:tcBorders>
              <w:top w:val="nil"/>
              <w:left w:val="nil"/>
              <w:bottom w:val="nil"/>
              <w:right w:val="nil"/>
            </w:tcBorders>
          </w:tcPr>
          <w:p w14:paraId="51BD5033"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912" w:type="pct"/>
            <w:tcBorders>
              <w:top w:val="nil"/>
              <w:left w:val="nil"/>
              <w:bottom w:val="nil"/>
              <w:right w:val="nil"/>
            </w:tcBorders>
          </w:tcPr>
          <w:p w14:paraId="66BA909D" w14:textId="77777777" w:rsidR="005B2DC4" w:rsidRPr="007703FF" w:rsidRDefault="005B2DC4" w:rsidP="00851D78">
            <w:pPr>
              <w:spacing w:line="360" w:lineRule="auto"/>
              <w:rPr>
                <w:rFonts w:ascii="Book Antiqua" w:hAnsi="Book Antiqua" w:cs="Times New Roman"/>
                <w:color w:val="000000" w:themeColor="text1"/>
              </w:rPr>
            </w:pPr>
          </w:p>
        </w:tc>
        <w:tc>
          <w:tcPr>
            <w:tcW w:w="473" w:type="pct"/>
            <w:tcBorders>
              <w:top w:val="nil"/>
              <w:left w:val="nil"/>
              <w:bottom w:val="nil"/>
              <w:right w:val="nil"/>
            </w:tcBorders>
          </w:tcPr>
          <w:p w14:paraId="1E4AB9F1" w14:textId="77777777" w:rsidR="005B2DC4" w:rsidRPr="007703FF" w:rsidRDefault="005B2DC4" w:rsidP="00851D78">
            <w:pPr>
              <w:spacing w:line="360" w:lineRule="auto"/>
              <w:rPr>
                <w:rFonts w:ascii="Book Antiqua" w:hAnsi="Book Antiqua" w:cs="Times New Roman"/>
                <w:color w:val="000000" w:themeColor="text1"/>
              </w:rPr>
            </w:pPr>
          </w:p>
        </w:tc>
      </w:tr>
      <w:tr w:rsidR="007C4C2C" w:rsidRPr="007703FF" w14:paraId="620320CF" w14:textId="77777777" w:rsidTr="00A37AE8">
        <w:tc>
          <w:tcPr>
            <w:tcW w:w="2770" w:type="pct"/>
            <w:tcBorders>
              <w:top w:val="nil"/>
              <w:left w:val="nil"/>
              <w:bottom w:val="nil"/>
              <w:right w:val="nil"/>
            </w:tcBorders>
          </w:tcPr>
          <w:p w14:paraId="3976D985" w14:textId="77777777" w:rsidR="005B2DC4" w:rsidRPr="007703FF" w:rsidRDefault="005B2DC4" w:rsidP="00851D78">
            <w:pPr>
              <w:spacing w:line="360" w:lineRule="auto"/>
              <w:ind w:firstLineChars="50" w:firstLine="120"/>
              <w:rPr>
                <w:rFonts w:ascii="Book Antiqua" w:hAnsi="Book Antiqua"/>
                <w:color w:val="000000" w:themeColor="text1"/>
              </w:rPr>
            </w:pPr>
            <w:r w:rsidRPr="007703FF">
              <w:rPr>
                <w:rFonts w:ascii="Book Antiqua" w:hAnsi="Book Antiqua"/>
                <w:color w:val="000000" w:themeColor="text1"/>
              </w:rPr>
              <w:t>Lung</w:t>
            </w:r>
            <w:r w:rsidRPr="007703FF">
              <w:rPr>
                <w:rFonts w:ascii="Book Antiqua" w:hAnsi="Book Antiqua" w:cs="Times New Roman"/>
                <w:color w:val="000000" w:themeColor="text1"/>
              </w:rPr>
              <w:t xml:space="preserve"> cancer</w:t>
            </w:r>
          </w:p>
        </w:tc>
        <w:tc>
          <w:tcPr>
            <w:tcW w:w="845" w:type="pct"/>
            <w:tcBorders>
              <w:top w:val="nil"/>
              <w:left w:val="nil"/>
              <w:bottom w:val="nil"/>
              <w:right w:val="nil"/>
            </w:tcBorders>
          </w:tcPr>
          <w:p w14:paraId="1F839883"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912" w:type="pct"/>
            <w:tcBorders>
              <w:top w:val="nil"/>
              <w:left w:val="nil"/>
              <w:bottom w:val="nil"/>
              <w:right w:val="nil"/>
            </w:tcBorders>
          </w:tcPr>
          <w:p w14:paraId="167EA139" w14:textId="77777777" w:rsidR="005B2DC4" w:rsidRPr="007703FF" w:rsidRDefault="005B2DC4" w:rsidP="00851D78">
            <w:pPr>
              <w:spacing w:line="360" w:lineRule="auto"/>
              <w:rPr>
                <w:rFonts w:ascii="Book Antiqua" w:hAnsi="Book Antiqua" w:cs="Times New Roman"/>
                <w:color w:val="000000" w:themeColor="text1"/>
              </w:rPr>
            </w:pPr>
          </w:p>
        </w:tc>
        <w:tc>
          <w:tcPr>
            <w:tcW w:w="473" w:type="pct"/>
            <w:tcBorders>
              <w:top w:val="nil"/>
              <w:left w:val="nil"/>
              <w:bottom w:val="nil"/>
              <w:right w:val="nil"/>
            </w:tcBorders>
          </w:tcPr>
          <w:p w14:paraId="12FBD410" w14:textId="77777777" w:rsidR="005B2DC4" w:rsidRPr="007703FF" w:rsidRDefault="005B2DC4" w:rsidP="00851D78">
            <w:pPr>
              <w:spacing w:line="360" w:lineRule="auto"/>
              <w:rPr>
                <w:rFonts w:ascii="Book Antiqua" w:hAnsi="Book Antiqua" w:cs="Times New Roman"/>
                <w:color w:val="000000" w:themeColor="text1"/>
              </w:rPr>
            </w:pPr>
          </w:p>
        </w:tc>
      </w:tr>
      <w:tr w:rsidR="007C4C2C" w:rsidRPr="007703FF" w14:paraId="60D2B31D" w14:textId="77777777" w:rsidTr="00A37AE8">
        <w:tc>
          <w:tcPr>
            <w:tcW w:w="2770" w:type="pct"/>
            <w:tcBorders>
              <w:top w:val="nil"/>
              <w:left w:val="nil"/>
              <w:bottom w:val="nil"/>
              <w:right w:val="nil"/>
            </w:tcBorders>
          </w:tcPr>
          <w:p w14:paraId="2D0E8B7A" w14:textId="77777777" w:rsidR="005B2DC4" w:rsidRPr="007703FF" w:rsidRDefault="005B2DC4" w:rsidP="00851D78">
            <w:pPr>
              <w:spacing w:line="360" w:lineRule="auto"/>
              <w:ind w:firstLineChars="50" w:firstLine="120"/>
              <w:rPr>
                <w:rFonts w:ascii="Book Antiqua" w:hAnsi="Book Antiqua" w:cs="Times New Roman"/>
                <w:color w:val="000000" w:themeColor="text1"/>
              </w:rPr>
            </w:pPr>
            <w:r w:rsidRPr="007703FF">
              <w:rPr>
                <w:rFonts w:ascii="Book Antiqua" w:hAnsi="Book Antiqua" w:cs="Times New Roman"/>
                <w:color w:val="000000" w:themeColor="text1"/>
              </w:rPr>
              <w:t>Tracheal cancer</w:t>
            </w:r>
          </w:p>
        </w:tc>
        <w:tc>
          <w:tcPr>
            <w:tcW w:w="845" w:type="pct"/>
            <w:tcBorders>
              <w:top w:val="nil"/>
              <w:left w:val="nil"/>
              <w:bottom w:val="nil"/>
              <w:right w:val="nil"/>
            </w:tcBorders>
          </w:tcPr>
          <w:p w14:paraId="22099ED7"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912" w:type="pct"/>
            <w:tcBorders>
              <w:top w:val="nil"/>
              <w:left w:val="nil"/>
              <w:bottom w:val="nil"/>
              <w:right w:val="nil"/>
            </w:tcBorders>
          </w:tcPr>
          <w:p w14:paraId="661F5793" w14:textId="77777777" w:rsidR="005B2DC4" w:rsidRPr="007703FF" w:rsidRDefault="005B2DC4" w:rsidP="00851D78">
            <w:pPr>
              <w:spacing w:line="360" w:lineRule="auto"/>
              <w:rPr>
                <w:rFonts w:ascii="Book Antiqua" w:hAnsi="Book Antiqua" w:cs="Times New Roman"/>
                <w:color w:val="000000" w:themeColor="text1"/>
              </w:rPr>
            </w:pPr>
          </w:p>
        </w:tc>
        <w:tc>
          <w:tcPr>
            <w:tcW w:w="473" w:type="pct"/>
            <w:tcBorders>
              <w:top w:val="nil"/>
              <w:left w:val="nil"/>
              <w:bottom w:val="nil"/>
              <w:right w:val="nil"/>
            </w:tcBorders>
          </w:tcPr>
          <w:p w14:paraId="5B6F8874" w14:textId="77777777" w:rsidR="005B2DC4" w:rsidRPr="007703FF" w:rsidRDefault="005B2DC4" w:rsidP="00851D78">
            <w:pPr>
              <w:spacing w:line="360" w:lineRule="auto"/>
              <w:rPr>
                <w:rFonts w:ascii="Book Antiqua" w:hAnsi="Book Antiqua" w:cs="Times New Roman"/>
                <w:color w:val="000000" w:themeColor="text1"/>
              </w:rPr>
            </w:pPr>
          </w:p>
        </w:tc>
      </w:tr>
      <w:tr w:rsidR="007C4C2C" w:rsidRPr="007703FF" w14:paraId="0114E37B" w14:textId="77777777" w:rsidTr="00A37AE8">
        <w:tc>
          <w:tcPr>
            <w:tcW w:w="2770" w:type="pct"/>
            <w:tcBorders>
              <w:top w:val="nil"/>
              <w:left w:val="nil"/>
              <w:bottom w:val="nil"/>
              <w:right w:val="nil"/>
            </w:tcBorders>
          </w:tcPr>
          <w:p w14:paraId="0E2E4BBC" w14:textId="77777777" w:rsidR="005B2DC4" w:rsidRPr="007703FF" w:rsidRDefault="005B2DC4" w:rsidP="00851D78">
            <w:pPr>
              <w:spacing w:line="360" w:lineRule="auto"/>
              <w:ind w:firstLineChars="50" w:firstLine="120"/>
              <w:rPr>
                <w:rFonts w:ascii="Book Antiqua" w:hAnsi="Book Antiqua"/>
                <w:color w:val="000000" w:themeColor="text1"/>
              </w:rPr>
            </w:pPr>
            <w:r w:rsidRPr="007703FF">
              <w:rPr>
                <w:rFonts w:ascii="Book Antiqua" w:hAnsi="Book Antiqua"/>
                <w:color w:val="000000" w:themeColor="text1"/>
              </w:rPr>
              <w:t>Colon</w:t>
            </w:r>
            <w:r w:rsidRPr="007703FF">
              <w:rPr>
                <w:rFonts w:ascii="Book Antiqua" w:hAnsi="Book Antiqua" w:cs="Times New Roman"/>
                <w:color w:val="000000" w:themeColor="text1"/>
              </w:rPr>
              <w:t xml:space="preserve"> cancer</w:t>
            </w:r>
          </w:p>
        </w:tc>
        <w:tc>
          <w:tcPr>
            <w:tcW w:w="845" w:type="pct"/>
            <w:tcBorders>
              <w:top w:val="nil"/>
              <w:left w:val="nil"/>
              <w:bottom w:val="nil"/>
              <w:right w:val="nil"/>
            </w:tcBorders>
          </w:tcPr>
          <w:p w14:paraId="211C29DD"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3</w:t>
            </w:r>
          </w:p>
        </w:tc>
        <w:tc>
          <w:tcPr>
            <w:tcW w:w="912" w:type="pct"/>
            <w:tcBorders>
              <w:top w:val="nil"/>
              <w:left w:val="nil"/>
              <w:bottom w:val="nil"/>
              <w:right w:val="nil"/>
            </w:tcBorders>
          </w:tcPr>
          <w:p w14:paraId="507ED076"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2</w:t>
            </w:r>
          </w:p>
        </w:tc>
        <w:tc>
          <w:tcPr>
            <w:tcW w:w="473" w:type="pct"/>
            <w:tcBorders>
              <w:top w:val="nil"/>
              <w:left w:val="nil"/>
              <w:bottom w:val="nil"/>
              <w:right w:val="nil"/>
            </w:tcBorders>
          </w:tcPr>
          <w:p w14:paraId="2C101C28" w14:textId="77777777" w:rsidR="005B2DC4" w:rsidRPr="007703FF" w:rsidRDefault="005B2DC4" w:rsidP="00851D78">
            <w:pPr>
              <w:spacing w:line="360" w:lineRule="auto"/>
              <w:rPr>
                <w:rFonts w:ascii="Book Antiqua" w:hAnsi="Book Antiqua" w:cs="Times New Roman"/>
                <w:color w:val="000000" w:themeColor="text1"/>
              </w:rPr>
            </w:pPr>
          </w:p>
        </w:tc>
      </w:tr>
      <w:tr w:rsidR="007C4C2C" w:rsidRPr="007703FF" w14:paraId="5C75F72D" w14:textId="77777777" w:rsidTr="00A37AE8">
        <w:tc>
          <w:tcPr>
            <w:tcW w:w="2770" w:type="pct"/>
            <w:tcBorders>
              <w:top w:val="nil"/>
              <w:left w:val="nil"/>
              <w:bottom w:val="nil"/>
              <w:right w:val="nil"/>
            </w:tcBorders>
          </w:tcPr>
          <w:p w14:paraId="19679AF6" w14:textId="77777777" w:rsidR="005B2DC4" w:rsidRPr="007703FF" w:rsidRDefault="005B2DC4" w:rsidP="00851D78">
            <w:pPr>
              <w:spacing w:line="360" w:lineRule="auto"/>
              <w:ind w:firstLineChars="50" w:firstLine="120"/>
              <w:rPr>
                <w:rFonts w:ascii="Book Antiqua" w:hAnsi="Book Antiqua"/>
                <w:color w:val="000000" w:themeColor="text1"/>
              </w:rPr>
            </w:pPr>
            <w:r w:rsidRPr="007703FF">
              <w:rPr>
                <w:rFonts w:ascii="Book Antiqua" w:hAnsi="Book Antiqua" w:cs="Times New Roman"/>
                <w:color w:val="000000" w:themeColor="text1"/>
              </w:rPr>
              <w:t>Uterine cancer</w:t>
            </w:r>
          </w:p>
        </w:tc>
        <w:tc>
          <w:tcPr>
            <w:tcW w:w="845" w:type="pct"/>
            <w:tcBorders>
              <w:top w:val="nil"/>
              <w:left w:val="nil"/>
              <w:bottom w:val="nil"/>
              <w:right w:val="nil"/>
            </w:tcBorders>
          </w:tcPr>
          <w:p w14:paraId="36B08877"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912" w:type="pct"/>
            <w:tcBorders>
              <w:top w:val="nil"/>
              <w:left w:val="nil"/>
              <w:bottom w:val="nil"/>
              <w:right w:val="nil"/>
            </w:tcBorders>
          </w:tcPr>
          <w:p w14:paraId="2D700BF2" w14:textId="77777777" w:rsidR="005B2DC4" w:rsidRPr="007703FF" w:rsidRDefault="005B2DC4" w:rsidP="00851D78">
            <w:pPr>
              <w:spacing w:line="360" w:lineRule="auto"/>
              <w:rPr>
                <w:rFonts w:ascii="Book Antiqua" w:hAnsi="Book Antiqua" w:cs="Times New Roman"/>
                <w:color w:val="000000" w:themeColor="text1"/>
              </w:rPr>
            </w:pPr>
          </w:p>
        </w:tc>
        <w:tc>
          <w:tcPr>
            <w:tcW w:w="473" w:type="pct"/>
            <w:tcBorders>
              <w:top w:val="nil"/>
              <w:left w:val="nil"/>
              <w:bottom w:val="nil"/>
              <w:right w:val="nil"/>
            </w:tcBorders>
          </w:tcPr>
          <w:p w14:paraId="3E870274" w14:textId="77777777" w:rsidR="005B2DC4" w:rsidRPr="007703FF" w:rsidRDefault="005B2DC4" w:rsidP="00851D78">
            <w:pPr>
              <w:spacing w:line="360" w:lineRule="auto"/>
              <w:rPr>
                <w:rFonts w:ascii="Book Antiqua" w:hAnsi="Book Antiqua" w:cs="Times New Roman"/>
                <w:color w:val="000000" w:themeColor="text1"/>
              </w:rPr>
            </w:pPr>
          </w:p>
        </w:tc>
      </w:tr>
      <w:tr w:rsidR="007C4C2C" w:rsidRPr="007703FF" w14:paraId="093330E3" w14:textId="77777777" w:rsidTr="00A37AE8">
        <w:tc>
          <w:tcPr>
            <w:tcW w:w="2770" w:type="pct"/>
            <w:tcBorders>
              <w:top w:val="nil"/>
              <w:left w:val="nil"/>
              <w:bottom w:val="nil"/>
              <w:right w:val="nil"/>
            </w:tcBorders>
          </w:tcPr>
          <w:p w14:paraId="34986DCA" w14:textId="77777777" w:rsidR="005B2DC4" w:rsidRPr="007703FF" w:rsidRDefault="005B2DC4" w:rsidP="00851D78">
            <w:pPr>
              <w:spacing w:line="360" w:lineRule="auto"/>
              <w:ind w:firstLineChars="50" w:firstLine="120"/>
              <w:rPr>
                <w:rFonts w:ascii="Book Antiqua" w:hAnsi="Book Antiqua"/>
                <w:color w:val="000000" w:themeColor="text1"/>
              </w:rPr>
            </w:pPr>
            <w:r w:rsidRPr="007703FF">
              <w:rPr>
                <w:rFonts w:ascii="Book Antiqua" w:hAnsi="Book Antiqua" w:cs="Times New Roman"/>
                <w:color w:val="000000" w:themeColor="text1"/>
              </w:rPr>
              <w:t>Gastric cancer</w:t>
            </w:r>
          </w:p>
        </w:tc>
        <w:tc>
          <w:tcPr>
            <w:tcW w:w="845" w:type="pct"/>
            <w:tcBorders>
              <w:top w:val="nil"/>
              <w:left w:val="nil"/>
              <w:bottom w:val="nil"/>
              <w:right w:val="nil"/>
            </w:tcBorders>
          </w:tcPr>
          <w:p w14:paraId="56B89C33"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912" w:type="pct"/>
            <w:tcBorders>
              <w:top w:val="nil"/>
              <w:left w:val="nil"/>
              <w:bottom w:val="nil"/>
              <w:right w:val="nil"/>
            </w:tcBorders>
          </w:tcPr>
          <w:p w14:paraId="034D24C0"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473" w:type="pct"/>
            <w:tcBorders>
              <w:top w:val="nil"/>
              <w:left w:val="nil"/>
              <w:bottom w:val="nil"/>
              <w:right w:val="nil"/>
            </w:tcBorders>
          </w:tcPr>
          <w:p w14:paraId="41879385" w14:textId="77777777" w:rsidR="005B2DC4" w:rsidRPr="007703FF" w:rsidRDefault="005B2DC4" w:rsidP="00851D78">
            <w:pPr>
              <w:spacing w:line="360" w:lineRule="auto"/>
              <w:rPr>
                <w:rFonts w:ascii="Book Antiqua" w:hAnsi="Book Antiqua" w:cs="Times New Roman"/>
                <w:color w:val="000000" w:themeColor="text1"/>
              </w:rPr>
            </w:pPr>
          </w:p>
        </w:tc>
      </w:tr>
      <w:tr w:rsidR="007C4C2C" w:rsidRPr="007703FF" w14:paraId="21A2462B" w14:textId="77777777" w:rsidTr="00A37AE8">
        <w:tc>
          <w:tcPr>
            <w:tcW w:w="2770" w:type="pct"/>
            <w:tcBorders>
              <w:top w:val="nil"/>
              <w:left w:val="nil"/>
              <w:bottom w:val="nil"/>
              <w:right w:val="nil"/>
            </w:tcBorders>
          </w:tcPr>
          <w:p w14:paraId="0BE7173C" w14:textId="77777777" w:rsidR="005B2DC4" w:rsidRPr="007703FF" w:rsidRDefault="005B2DC4" w:rsidP="00851D78">
            <w:pPr>
              <w:spacing w:line="360" w:lineRule="auto"/>
              <w:ind w:firstLineChars="50" w:firstLine="120"/>
              <w:rPr>
                <w:rFonts w:ascii="Book Antiqua" w:hAnsi="Book Antiqua" w:cs="Times New Roman"/>
                <w:color w:val="000000" w:themeColor="text1"/>
              </w:rPr>
            </w:pPr>
            <w:r w:rsidRPr="007703FF">
              <w:rPr>
                <w:rFonts w:ascii="Book Antiqua" w:hAnsi="Book Antiqua" w:cs="Times New Roman"/>
                <w:color w:val="000000" w:themeColor="text1"/>
              </w:rPr>
              <w:t>Prostatic cancer</w:t>
            </w:r>
          </w:p>
        </w:tc>
        <w:tc>
          <w:tcPr>
            <w:tcW w:w="845" w:type="pct"/>
            <w:tcBorders>
              <w:top w:val="nil"/>
              <w:left w:val="nil"/>
              <w:bottom w:val="nil"/>
              <w:right w:val="nil"/>
            </w:tcBorders>
          </w:tcPr>
          <w:p w14:paraId="3B731710"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912" w:type="pct"/>
            <w:tcBorders>
              <w:top w:val="nil"/>
              <w:left w:val="nil"/>
              <w:bottom w:val="nil"/>
              <w:right w:val="nil"/>
            </w:tcBorders>
          </w:tcPr>
          <w:p w14:paraId="4948987A" w14:textId="77777777" w:rsidR="005B2DC4" w:rsidRPr="007703FF" w:rsidRDefault="005B2DC4" w:rsidP="00851D78">
            <w:pPr>
              <w:spacing w:line="360" w:lineRule="auto"/>
              <w:rPr>
                <w:rFonts w:ascii="Book Antiqua" w:hAnsi="Book Antiqua" w:cs="Times New Roman"/>
                <w:color w:val="000000" w:themeColor="text1"/>
              </w:rPr>
            </w:pPr>
          </w:p>
        </w:tc>
        <w:tc>
          <w:tcPr>
            <w:tcW w:w="473" w:type="pct"/>
            <w:tcBorders>
              <w:top w:val="nil"/>
              <w:left w:val="nil"/>
              <w:bottom w:val="nil"/>
              <w:right w:val="nil"/>
            </w:tcBorders>
          </w:tcPr>
          <w:p w14:paraId="010E6E18" w14:textId="77777777" w:rsidR="005B2DC4" w:rsidRPr="007703FF" w:rsidRDefault="005B2DC4" w:rsidP="00851D78">
            <w:pPr>
              <w:spacing w:line="360" w:lineRule="auto"/>
              <w:rPr>
                <w:rFonts w:ascii="Book Antiqua" w:hAnsi="Book Antiqua" w:cs="Times New Roman"/>
                <w:color w:val="000000" w:themeColor="text1"/>
              </w:rPr>
            </w:pPr>
          </w:p>
        </w:tc>
      </w:tr>
      <w:tr w:rsidR="007C4C2C" w:rsidRPr="007703FF" w14:paraId="5976B183" w14:textId="77777777" w:rsidTr="00A37AE8">
        <w:tc>
          <w:tcPr>
            <w:tcW w:w="2770" w:type="pct"/>
            <w:tcBorders>
              <w:top w:val="nil"/>
              <w:left w:val="nil"/>
              <w:bottom w:val="nil"/>
              <w:right w:val="nil"/>
            </w:tcBorders>
          </w:tcPr>
          <w:p w14:paraId="696AA2FB" w14:textId="2D683EA8"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Bismuth classification</w:t>
            </w:r>
          </w:p>
        </w:tc>
        <w:tc>
          <w:tcPr>
            <w:tcW w:w="845" w:type="pct"/>
            <w:tcBorders>
              <w:top w:val="nil"/>
              <w:left w:val="nil"/>
              <w:bottom w:val="nil"/>
              <w:right w:val="nil"/>
            </w:tcBorders>
          </w:tcPr>
          <w:p w14:paraId="3AFB67D7" w14:textId="77777777" w:rsidR="005B2DC4" w:rsidRPr="007703FF" w:rsidRDefault="005B2DC4" w:rsidP="00851D78">
            <w:pPr>
              <w:spacing w:line="360" w:lineRule="auto"/>
              <w:rPr>
                <w:rFonts w:ascii="Book Antiqua" w:hAnsi="Book Antiqua" w:cs="Times New Roman"/>
                <w:color w:val="000000" w:themeColor="text1"/>
              </w:rPr>
            </w:pPr>
          </w:p>
        </w:tc>
        <w:tc>
          <w:tcPr>
            <w:tcW w:w="912" w:type="pct"/>
            <w:tcBorders>
              <w:top w:val="nil"/>
              <w:left w:val="nil"/>
              <w:bottom w:val="nil"/>
              <w:right w:val="nil"/>
            </w:tcBorders>
          </w:tcPr>
          <w:p w14:paraId="59CB6D6F" w14:textId="77777777" w:rsidR="005B2DC4" w:rsidRPr="007703FF" w:rsidRDefault="005B2DC4" w:rsidP="00851D78">
            <w:pPr>
              <w:spacing w:line="360" w:lineRule="auto"/>
              <w:rPr>
                <w:rFonts w:ascii="Book Antiqua" w:hAnsi="Book Antiqua" w:cs="Times New Roman"/>
                <w:color w:val="000000" w:themeColor="text1"/>
              </w:rPr>
            </w:pPr>
          </w:p>
        </w:tc>
        <w:tc>
          <w:tcPr>
            <w:tcW w:w="473" w:type="pct"/>
            <w:tcBorders>
              <w:top w:val="nil"/>
              <w:left w:val="nil"/>
              <w:bottom w:val="nil"/>
              <w:right w:val="nil"/>
            </w:tcBorders>
          </w:tcPr>
          <w:p w14:paraId="6C321C5B"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0.98</w:t>
            </w:r>
          </w:p>
        </w:tc>
      </w:tr>
      <w:tr w:rsidR="007C4C2C" w:rsidRPr="007703FF" w14:paraId="19C4F6EA" w14:textId="77777777" w:rsidTr="00A37AE8">
        <w:tc>
          <w:tcPr>
            <w:tcW w:w="2770" w:type="pct"/>
            <w:tcBorders>
              <w:top w:val="nil"/>
              <w:left w:val="nil"/>
              <w:bottom w:val="nil"/>
              <w:right w:val="nil"/>
            </w:tcBorders>
          </w:tcPr>
          <w:p w14:paraId="3984E281"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II</w:t>
            </w:r>
          </w:p>
        </w:tc>
        <w:tc>
          <w:tcPr>
            <w:tcW w:w="845" w:type="pct"/>
            <w:tcBorders>
              <w:top w:val="nil"/>
              <w:left w:val="nil"/>
              <w:bottom w:val="nil"/>
              <w:right w:val="nil"/>
            </w:tcBorders>
          </w:tcPr>
          <w:p w14:paraId="39F248A1"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12</w:t>
            </w:r>
          </w:p>
        </w:tc>
        <w:tc>
          <w:tcPr>
            <w:tcW w:w="912" w:type="pct"/>
            <w:tcBorders>
              <w:top w:val="nil"/>
              <w:left w:val="nil"/>
              <w:bottom w:val="nil"/>
              <w:right w:val="nil"/>
            </w:tcBorders>
          </w:tcPr>
          <w:p w14:paraId="1ED91332"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3</w:t>
            </w:r>
          </w:p>
        </w:tc>
        <w:tc>
          <w:tcPr>
            <w:tcW w:w="473" w:type="pct"/>
            <w:tcBorders>
              <w:top w:val="nil"/>
              <w:left w:val="nil"/>
              <w:bottom w:val="nil"/>
              <w:right w:val="nil"/>
            </w:tcBorders>
          </w:tcPr>
          <w:p w14:paraId="08C21C51" w14:textId="77777777" w:rsidR="005B2DC4" w:rsidRPr="007703FF" w:rsidRDefault="005B2DC4" w:rsidP="00851D78">
            <w:pPr>
              <w:spacing w:line="360" w:lineRule="auto"/>
              <w:rPr>
                <w:rFonts w:ascii="Book Antiqua" w:hAnsi="Book Antiqua" w:cs="Times New Roman"/>
                <w:color w:val="000000" w:themeColor="text1"/>
              </w:rPr>
            </w:pPr>
          </w:p>
        </w:tc>
      </w:tr>
      <w:tr w:rsidR="007C4C2C" w:rsidRPr="007703FF" w14:paraId="46F977D4" w14:textId="77777777" w:rsidTr="00A37AE8">
        <w:tc>
          <w:tcPr>
            <w:tcW w:w="2770" w:type="pct"/>
            <w:tcBorders>
              <w:top w:val="nil"/>
              <w:left w:val="nil"/>
              <w:bottom w:val="nil"/>
              <w:right w:val="nil"/>
            </w:tcBorders>
          </w:tcPr>
          <w:p w14:paraId="34413E48"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III</w:t>
            </w:r>
          </w:p>
        </w:tc>
        <w:tc>
          <w:tcPr>
            <w:tcW w:w="845" w:type="pct"/>
            <w:tcBorders>
              <w:top w:val="nil"/>
              <w:left w:val="nil"/>
              <w:bottom w:val="nil"/>
              <w:right w:val="nil"/>
            </w:tcBorders>
          </w:tcPr>
          <w:p w14:paraId="45FF30BD"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18</w:t>
            </w:r>
          </w:p>
        </w:tc>
        <w:tc>
          <w:tcPr>
            <w:tcW w:w="912" w:type="pct"/>
            <w:tcBorders>
              <w:top w:val="nil"/>
              <w:left w:val="nil"/>
              <w:bottom w:val="nil"/>
              <w:right w:val="nil"/>
            </w:tcBorders>
          </w:tcPr>
          <w:p w14:paraId="69FDA1AB"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5</w:t>
            </w:r>
          </w:p>
        </w:tc>
        <w:tc>
          <w:tcPr>
            <w:tcW w:w="473" w:type="pct"/>
            <w:tcBorders>
              <w:top w:val="nil"/>
              <w:left w:val="nil"/>
              <w:bottom w:val="nil"/>
              <w:right w:val="nil"/>
            </w:tcBorders>
          </w:tcPr>
          <w:p w14:paraId="42300340" w14:textId="77777777" w:rsidR="005B2DC4" w:rsidRPr="007703FF" w:rsidRDefault="005B2DC4" w:rsidP="00851D78">
            <w:pPr>
              <w:spacing w:line="360" w:lineRule="auto"/>
              <w:rPr>
                <w:rFonts w:ascii="Book Antiqua" w:hAnsi="Book Antiqua" w:cs="Times New Roman"/>
                <w:color w:val="000000" w:themeColor="text1"/>
              </w:rPr>
            </w:pPr>
          </w:p>
        </w:tc>
      </w:tr>
      <w:tr w:rsidR="007C4C2C" w:rsidRPr="007703FF" w14:paraId="4A431F9A" w14:textId="77777777" w:rsidTr="00A37AE8">
        <w:tc>
          <w:tcPr>
            <w:tcW w:w="2770" w:type="pct"/>
            <w:tcBorders>
              <w:top w:val="nil"/>
              <w:left w:val="nil"/>
              <w:bottom w:val="nil"/>
              <w:right w:val="nil"/>
            </w:tcBorders>
          </w:tcPr>
          <w:p w14:paraId="6B76E817"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IV</w:t>
            </w:r>
          </w:p>
        </w:tc>
        <w:tc>
          <w:tcPr>
            <w:tcW w:w="845" w:type="pct"/>
            <w:tcBorders>
              <w:top w:val="nil"/>
              <w:left w:val="nil"/>
              <w:bottom w:val="nil"/>
              <w:right w:val="nil"/>
            </w:tcBorders>
          </w:tcPr>
          <w:p w14:paraId="4BB29FA8"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19</w:t>
            </w:r>
          </w:p>
        </w:tc>
        <w:tc>
          <w:tcPr>
            <w:tcW w:w="912" w:type="pct"/>
            <w:tcBorders>
              <w:top w:val="nil"/>
              <w:left w:val="nil"/>
              <w:bottom w:val="nil"/>
              <w:right w:val="nil"/>
            </w:tcBorders>
          </w:tcPr>
          <w:p w14:paraId="1EA3E00D"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5</w:t>
            </w:r>
          </w:p>
        </w:tc>
        <w:tc>
          <w:tcPr>
            <w:tcW w:w="473" w:type="pct"/>
            <w:tcBorders>
              <w:top w:val="nil"/>
              <w:left w:val="nil"/>
              <w:bottom w:val="nil"/>
              <w:right w:val="nil"/>
            </w:tcBorders>
          </w:tcPr>
          <w:p w14:paraId="0FD71B68" w14:textId="77777777" w:rsidR="005B2DC4" w:rsidRPr="007703FF" w:rsidRDefault="005B2DC4" w:rsidP="00851D78">
            <w:pPr>
              <w:spacing w:line="360" w:lineRule="auto"/>
              <w:rPr>
                <w:rFonts w:ascii="Book Antiqua" w:hAnsi="Book Antiqua" w:cs="Times New Roman"/>
                <w:color w:val="000000" w:themeColor="text1"/>
              </w:rPr>
            </w:pPr>
          </w:p>
        </w:tc>
      </w:tr>
      <w:tr w:rsidR="007C4C2C" w:rsidRPr="007703FF" w14:paraId="594B7EF0" w14:textId="77777777" w:rsidTr="00A37AE8">
        <w:tc>
          <w:tcPr>
            <w:tcW w:w="2770" w:type="pct"/>
            <w:tcBorders>
              <w:top w:val="nil"/>
              <w:left w:val="nil"/>
              <w:bottom w:val="nil"/>
              <w:right w:val="nil"/>
            </w:tcBorders>
          </w:tcPr>
          <w:p w14:paraId="0C2020FA"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Target biliary duct status,</w:t>
            </w:r>
          </w:p>
        </w:tc>
        <w:tc>
          <w:tcPr>
            <w:tcW w:w="845" w:type="pct"/>
            <w:tcBorders>
              <w:top w:val="nil"/>
              <w:left w:val="nil"/>
              <w:bottom w:val="nil"/>
              <w:right w:val="nil"/>
            </w:tcBorders>
          </w:tcPr>
          <w:p w14:paraId="479DDBFB" w14:textId="77777777" w:rsidR="005B2DC4" w:rsidRPr="007703FF" w:rsidRDefault="005B2DC4" w:rsidP="00851D78">
            <w:pPr>
              <w:spacing w:line="360" w:lineRule="auto"/>
              <w:rPr>
                <w:rFonts w:ascii="Book Antiqua" w:hAnsi="Book Antiqua" w:cs="Times New Roman"/>
                <w:color w:val="000000" w:themeColor="text1"/>
              </w:rPr>
            </w:pPr>
          </w:p>
        </w:tc>
        <w:tc>
          <w:tcPr>
            <w:tcW w:w="912" w:type="pct"/>
            <w:tcBorders>
              <w:top w:val="nil"/>
              <w:left w:val="nil"/>
              <w:bottom w:val="nil"/>
              <w:right w:val="nil"/>
            </w:tcBorders>
          </w:tcPr>
          <w:p w14:paraId="0E0CF8C4" w14:textId="77777777" w:rsidR="005B2DC4" w:rsidRPr="007703FF" w:rsidRDefault="005B2DC4" w:rsidP="00851D78">
            <w:pPr>
              <w:spacing w:line="360" w:lineRule="auto"/>
              <w:rPr>
                <w:rFonts w:ascii="Book Antiqua" w:hAnsi="Book Antiqua" w:cs="Times New Roman"/>
                <w:color w:val="000000" w:themeColor="text1"/>
              </w:rPr>
            </w:pPr>
          </w:p>
        </w:tc>
        <w:tc>
          <w:tcPr>
            <w:tcW w:w="473" w:type="pct"/>
            <w:tcBorders>
              <w:top w:val="nil"/>
              <w:left w:val="nil"/>
              <w:bottom w:val="nil"/>
              <w:right w:val="nil"/>
            </w:tcBorders>
          </w:tcPr>
          <w:p w14:paraId="22B01CBF" w14:textId="77777777" w:rsidR="005B2DC4" w:rsidRPr="007703FF" w:rsidRDefault="005B2DC4" w:rsidP="00851D78">
            <w:pPr>
              <w:spacing w:line="360" w:lineRule="auto"/>
              <w:rPr>
                <w:rFonts w:ascii="Book Antiqua" w:hAnsi="Book Antiqua" w:cs="Times New Roman"/>
                <w:color w:val="000000" w:themeColor="text1"/>
              </w:rPr>
            </w:pPr>
          </w:p>
        </w:tc>
      </w:tr>
      <w:tr w:rsidR="007C4C2C" w:rsidRPr="007703FF" w14:paraId="1906F683" w14:textId="77777777" w:rsidTr="00A37AE8">
        <w:tc>
          <w:tcPr>
            <w:tcW w:w="2770" w:type="pct"/>
            <w:tcBorders>
              <w:top w:val="nil"/>
              <w:left w:val="nil"/>
              <w:bottom w:val="nil"/>
              <w:right w:val="nil"/>
            </w:tcBorders>
          </w:tcPr>
          <w:p w14:paraId="405195D4"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Diameter of the target biliary duct, median (range), mm</w:t>
            </w:r>
          </w:p>
        </w:tc>
        <w:tc>
          <w:tcPr>
            <w:tcW w:w="845" w:type="pct"/>
            <w:tcBorders>
              <w:top w:val="nil"/>
              <w:left w:val="nil"/>
              <w:bottom w:val="nil"/>
              <w:right w:val="nil"/>
            </w:tcBorders>
          </w:tcPr>
          <w:p w14:paraId="14EDBB49"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6.4 (2.0-15.9)</w:t>
            </w:r>
          </w:p>
        </w:tc>
        <w:tc>
          <w:tcPr>
            <w:tcW w:w="912" w:type="pct"/>
            <w:tcBorders>
              <w:top w:val="nil"/>
              <w:left w:val="nil"/>
              <w:bottom w:val="nil"/>
              <w:right w:val="nil"/>
            </w:tcBorders>
          </w:tcPr>
          <w:p w14:paraId="7F36AE1E" w14:textId="7F77BBFC" w:rsidR="005B2DC4" w:rsidRPr="007C4C2C" w:rsidRDefault="005B2DC4" w:rsidP="00851D78">
            <w:pPr>
              <w:spacing w:line="360" w:lineRule="auto"/>
              <w:rPr>
                <w:rFonts w:ascii="Book Antiqua" w:eastAsia="宋体" w:hAnsi="Book Antiqua" w:cs="Times New Roman"/>
                <w:color w:val="000000" w:themeColor="text1"/>
                <w:lang w:eastAsia="zh-CN"/>
              </w:rPr>
            </w:pPr>
            <w:r w:rsidRPr="007703FF">
              <w:rPr>
                <w:rFonts w:ascii="Book Antiqua" w:hAnsi="Book Antiqua" w:cs="Times New Roman"/>
                <w:color w:val="000000" w:themeColor="text1"/>
              </w:rPr>
              <w:t>6.6 (4.4-17.3)</w:t>
            </w:r>
            <w:r w:rsidR="007C4C2C">
              <w:rPr>
                <w:rFonts w:ascii="Book Antiqua" w:eastAsia="宋体" w:hAnsi="Book Antiqua" w:hint="eastAsia"/>
                <w:color w:val="000000" w:themeColor="text1"/>
                <w:vertAlign w:val="superscript"/>
                <w:lang w:eastAsia="zh-CN"/>
              </w:rPr>
              <w:t>1</w:t>
            </w:r>
          </w:p>
        </w:tc>
        <w:tc>
          <w:tcPr>
            <w:tcW w:w="473" w:type="pct"/>
            <w:tcBorders>
              <w:top w:val="nil"/>
              <w:left w:val="nil"/>
              <w:bottom w:val="nil"/>
              <w:right w:val="nil"/>
            </w:tcBorders>
          </w:tcPr>
          <w:p w14:paraId="6FC2A37D"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0.45</w:t>
            </w:r>
          </w:p>
        </w:tc>
      </w:tr>
      <w:tr w:rsidR="007C4C2C" w:rsidRPr="007703FF" w14:paraId="22124ADC" w14:textId="77777777" w:rsidTr="00A37AE8">
        <w:tc>
          <w:tcPr>
            <w:tcW w:w="2770" w:type="pct"/>
            <w:tcBorders>
              <w:top w:val="nil"/>
              <w:left w:val="nil"/>
              <w:bottom w:val="nil"/>
              <w:right w:val="nil"/>
            </w:tcBorders>
          </w:tcPr>
          <w:p w14:paraId="3B2BBC0F"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 xml:space="preserve">Diameter of the target biliary stricture, median </w:t>
            </w:r>
            <w:r w:rsidRPr="007703FF">
              <w:rPr>
                <w:rFonts w:ascii="Book Antiqua" w:hAnsi="Book Antiqua" w:cs="Times New Roman"/>
                <w:color w:val="000000" w:themeColor="text1"/>
              </w:rPr>
              <w:lastRenderedPageBreak/>
              <w:t>(range), mm</w:t>
            </w:r>
          </w:p>
        </w:tc>
        <w:tc>
          <w:tcPr>
            <w:tcW w:w="845" w:type="pct"/>
            <w:tcBorders>
              <w:top w:val="nil"/>
              <w:left w:val="nil"/>
              <w:bottom w:val="nil"/>
              <w:right w:val="nil"/>
            </w:tcBorders>
          </w:tcPr>
          <w:p w14:paraId="17DA5555"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lastRenderedPageBreak/>
              <w:t>0 (0-1.6)</w:t>
            </w:r>
          </w:p>
        </w:tc>
        <w:tc>
          <w:tcPr>
            <w:tcW w:w="912" w:type="pct"/>
            <w:tcBorders>
              <w:top w:val="nil"/>
              <w:left w:val="nil"/>
              <w:bottom w:val="nil"/>
              <w:right w:val="nil"/>
            </w:tcBorders>
          </w:tcPr>
          <w:p w14:paraId="2E08551A"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 (0-0.9)</w:t>
            </w:r>
          </w:p>
        </w:tc>
        <w:tc>
          <w:tcPr>
            <w:tcW w:w="473" w:type="pct"/>
            <w:tcBorders>
              <w:top w:val="nil"/>
              <w:left w:val="nil"/>
              <w:bottom w:val="nil"/>
              <w:right w:val="nil"/>
            </w:tcBorders>
          </w:tcPr>
          <w:p w14:paraId="10B59B44"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0.94</w:t>
            </w:r>
          </w:p>
        </w:tc>
      </w:tr>
      <w:tr w:rsidR="007C4C2C" w:rsidRPr="007703FF" w14:paraId="1B49B507" w14:textId="77777777" w:rsidTr="00A37AE8">
        <w:tc>
          <w:tcPr>
            <w:tcW w:w="2770" w:type="pct"/>
            <w:tcBorders>
              <w:top w:val="nil"/>
              <w:left w:val="nil"/>
              <w:bottom w:val="nil"/>
              <w:right w:val="nil"/>
            </w:tcBorders>
          </w:tcPr>
          <w:p w14:paraId="32CE9484" w14:textId="14A679E1"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lastRenderedPageBreak/>
              <w:t xml:space="preserve">Diameter of the first </w:t>
            </w:r>
            <w:r w:rsidR="004036BA" w:rsidRPr="007703FF">
              <w:rPr>
                <w:rFonts w:ascii="Book Antiqua" w:hAnsi="Book Antiqua" w:cs="Times New Roman"/>
                <w:color w:val="000000" w:themeColor="text1"/>
              </w:rPr>
              <w:t>implanted SEMS</w:t>
            </w:r>
            <w:r w:rsidRPr="007703FF">
              <w:rPr>
                <w:rFonts w:ascii="Book Antiqua" w:hAnsi="Book Antiqua" w:cs="Times New Roman"/>
                <w:color w:val="000000" w:themeColor="text1"/>
              </w:rPr>
              <w:t>, median (range), mm</w:t>
            </w:r>
          </w:p>
        </w:tc>
        <w:tc>
          <w:tcPr>
            <w:tcW w:w="845" w:type="pct"/>
            <w:tcBorders>
              <w:top w:val="nil"/>
              <w:left w:val="nil"/>
              <w:bottom w:val="nil"/>
              <w:right w:val="nil"/>
            </w:tcBorders>
          </w:tcPr>
          <w:p w14:paraId="3A246771"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5.8 (3.1-11.7)</w:t>
            </w:r>
          </w:p>
        </w:tc>
        <w:tc>
          <w:tcPr>
            <w:tcW w:w="912" w:type="pct"/>
            <w:tcBorders>
              <w:top w:val="nil"/>
              <w:left w:val="nil"/>
              <w:bottom w:val="nil"/>
              <w:right w:val="nil"/>
            </w:tcBorders>
          </w:tcPr>
          <w:p w14:paraId="21A12B93"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6.7 (3.4-12.6)</w:t>
            </w:r>
          </w:p>
        </w:tc>
        <w:tc>
          <w:tcPr>
            <w:tcW w:w="473" w:type="pct"/>
            <w:tcBorders>
              <w:top w:val="nil"/>
              <w:left w:val="nil"/>
              <w:bottom w:val="nil"/>
              <w:right w:val="nil"/>
            </w:tcBorders>
          </w:tcPr>
          <w:p w14:paraId="3F1171DB"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0.25</w:t>
            </w:r>
          </w:p>
        </w:tc>
      </w:tr>
      <w:tr w:rsidR="007C4C2C" w:rsidRPr="007703FF" w14:paraId="4560D0A5" w14:textId="77777777" w:rsidTr="00A37AE8">
        <w:tc>
          <w:tcPr>
            <w:tcW w:w="2770" w:type="pct"/>
            <w:tcBorders>
              <w:top w:val="nil"/>
              <w:left w:val="nil"/>
              <w:bottom w:val="nil"/>
              <w:right w:val="nil"/>
            </w:tcBorders>
          </w:tcPr>
          <w:p w14:paraId="75B2988B"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Length of the target biliary stricture, median (range), mm</w:t>
            </w:r>
          </w:p>
        </w:tc>
        <w:tc>
          <w:tcPr>
            <w:tcW w:w="845" w:type="pct"/>
            <w:tcBorders>
              <w:top w:val="nil"/>
              <w:left w:val="nil"/>
              <w:bottom w:val="nil"/>
              <w:right w:val="nil"/>
            </w:tcBorders>
          </w:tcPr>
          <w:p w14:paraId="5F9305E1"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11.0 (3.0-69.6)</w:t>
            </w:r>
          </w:p>
        </w:tc>
        <w:tc>
          <w:tcPr>
            <w:tcW w:w="912" w:type="pct"/>
            <w:tcBorders>
              <w:top w:val="nil"/>
              <w:left w:val="nil"/>
              <w:bottom w:val="nil"/>
              <w:right w:val="nil"/>
            </w:tcBorders>
          </w:tcPr>
          <w:p w14:paraId="26556C78" w14:textId="01CEA1D5" w:rsidR="005B2DC4" w:rsidRPr="007C4C2C" w:rsidRDefault="005B2DC4" w:rsidP="00851D78">
            <w:pPr>
              <w:spacing w:line="360" w:lineRule="auto"/>
              <w:rPr>
                <w:rFonts w:ascii="Book Antiqua" w:eastAsia="宋体" w:hAnsi="Book Antiqua" w:cs="Times New Roman"/>
                <w:color w:val="000000" w:themeColor="text1"/>
                <w:lang w:eastAsia="zh-CN"/>
              </w:rPr>
            </w:pPr>
            <w:r w:rsidRPr="007703FF">
              <w:rPr>
                <w:rFonts w:ascii="Book Antiqua" w:hAnsi="Book Antiqua" w:cs="Times New Roman"/>
                <w:color w:val="000000" w:themeColor="text1"/>
              </w:rPr>
              <w:t>7.9 (1.7-34.2)</w:t>
            </w:r>
            <w:r w:rsidR="007C4C2C">
              <w:rPr>
                <w:rFonts w:ascii="Book Antiqua" w:eastAsia="宋体" w:hAnsi="Book Antiqua" w:hint="eastAsia"/>
                <w:color w:val="000000" w:themeColor="text1"/>
                <w:vertAlign w:val="superscript"/>
                <w:lang w:eastAsia="zh-CN"/>
              </w:rPr>
              <w:t>1</w:t>
            </w:r>
          </w:p>
        </w:tc>
        <w:tc>
          <w:tcPr>
            <w:tcW w:w="473" w:type="pct"/>
            <w:tcBorders>
              <w:top w:val="nil"/>
              <w:left w:val="nil"/>
              <w:bottom w:val="nil"/>
              <w:right w:val="nil"/>
            </w:tcBorders>
          </w:tcPr>
          <w:p w14:paraId="362F085E"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0.44</w:t>
            </w:r>
          </w:p>
        </w:tc>
      </w:tr>
      <w:tr w:rsidR="007C4C2C" w:rsidRPr="007703FF" w14:paraId="0A72197A" w14:textId="77777777" w:rsidTr="00A37AE8">
        <w:tc>
          <w:tcPr>
            <w:tcW w:w="2770" w:type="pct"/>
            <w:tcBorders>
              <w:top w:val="nil"/>
              <w:left w:val="nil"/>
              <w:bottom w:val="single" w:sz="12" w:space="0" w:color="auto"/>
              <w:right w:val="nil"/>
            </w:tcBorders>
          </w:tcPr>
          <w:p w14:paraId="2E312342" w14:textId="46F46C16" w:rsidR="005B2DC4" w:rsidRPr="007703FF" w:rsidRDefault="005B2DC4" w:rsidP="00851D78">
            <w:pPr>
              <w:spacing w:line="360" w:lineRule="auto"/>
              <w:rPr>
                <w:rFonts w:ascii="Book Antiqua" w:hAnsi="Book Antiqua" w:cs="Times New Roman"/>
                <w:color w:val="000000" w:themeColor="text1"/>
              </w:rPr>
            </w:pPr>
            <w:bookmarkStart w:id="157" w:name="_Hlk486083013"/>
            <w:r w:rsidRPr="007703FF">
              <w:rPr>
                <w:rFonts w:ascii="Book Antiqua" w:hAnsi="Book Antiqua" w:cs="Times New Roman"/>
                <w:color w:val="000000" w:themeColor="text1"/>
              </w:rPr>
              <w:t xml:space="preserve">Angle between the target biliary duct stricture and the first </w:t>
            </w:r>
            <w:bookmarkEnd w:id="157"/>
            <w:r w:rsidR="004036BA" w:rsidRPr="007703FF">
              <w:rPr>
                <w:rFonts w:ascii="Book Antiqua" w:hAnsi="Book Antiqua" w:cs="Times New Roman"/>
                <w:color w:val="000000" w:themeColor="text1"/>
              </w:rPr>
              <w:t>implanted SEMS</w:t>
            </w:r>
            <w:r w:rsidR="00963EE3" w:rsidRPr="007703FF">
              <w:rPr>
                <w:rFonts w:ascii="Book Antiqua" w:hAnsi="Book Antiqua" w:cs="Times New Roman"/>
                <w:color w:val="000000" w:themeColor="text1"/>
              </w:rPr>
              <w:t>, median (range), degree</w:t>
            </w:r>
          </w:p>
        </w:tc>
        <w:tc>
          <w:tcPr>
            <w:tcW w:w="845" w:type="pct"/>
            <w:tcBorders>
              <w:top w:val="nil"/>
              <w:left w:val="nil"/>
              <w:bottom w:val="single" w:sz="12" w:space="0" w:color="auto"/>
              <w:right w:val="nil"/>
            </w:tcBorders>
          </w:tcPr>
          <w:p w14:paraId="2E22623C" w14:textId="67BC0566" w:rsidR="005B2DC4" w:rsidRPr="007703FF" w:rsidRDefault="00963EE3"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44.4 (7-119)</w:t>
            </w:r>
          </w:p>
        </w:tc>
        <w:tc>
          <w:tcPr>
            <w:tcW w:w="912" w:type="pct"/>
            <w:tcBorders>
              <w:top w:val="nil"/>
              <w:left w:val="nil"/>
              <w:bottom w:val="single" w:sz="12" w:space="0" w:color="auto"/>
              <w:right w:val="nil"/>
            </w:tcBorders>
          </w:tcPr>
          <w:p w14:paraId="781F67AB" w14:textId="3115D08E" w:rsidR="005B2DC4" w:rsidRPr="007C4C2C" w:rsidRDefault="00963EE3" w:rsidP="00851D78">
            <w:pPr>
              <w:spacing w:line="360" w:lineRule="auto"/>
              <w:rPr>
                <w:rFonts w:ascii="Book Antiqua" w:eastAsia="宋体" w:hAnsi="Book Antiqua" w:cs="Times New Roman"/>
                <w:color w:val="000000" w:themeColor="text1"/>
                <w:vertAlign w:val="superscript"/>
                <w:lang w:eastAsia="zh-CN"/>
              </w:rPr>
            </w:pPr>
            <w:r w:rsidRPr="007703FF">
              <w:rPr>
                <w:rFonts w:ascii="Book Antiqua" w:hAnsi="Book Antiqua" w:cs="Times New Roman"/>
                <w:color w:val="000000" w:themeColor="text1"/>
              </w:rPr>
              <w:t>75.3 (28-109.3)</w:t>
            </w:r>
            <w:r w:rsidR="007C4C2C">
              <w:rPr>
                <w:rFonts w:ascii="Book Antiqua" w:eastAsia="宋体" w:hAnsi="Book Antiqua" w:hint="eastAsia"/>
                <w:color w:val="000000" w:themeColor="text1"/>
                <w:vertAlign w:val="superscript"/>
                <w:lang w:eastAsia="zh-CN"/>
              </w:rPr>
              <w:t>1</w:t>
            </w:r>
          </w:p>
        </w:tc>
        <w:tc>
          <w:tcPr>
            <w:tcW w:w="473" w:type="pct"/>
            <w:tcBorders>
              <w:top w:val="nil"/>
              <w:left w:val="nil"/>
              <w:bottom w:val="single" w:sz="12" w:space="0" w:color="auto"/>
              <w:right w:val="nil"/>
            </w:tcBorders>
          </w:tcPr>
          <w:p w14:paraId="67D8FD16"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&lt; 0.01</w:t>
            </w:r>
          </w:p>
        </w:tc>
      </w:tr>
    </w:tbl>
    <w:p w14:paraId="564800AF" w14:textId="00CFA43F" w:rsidR="005B2DC4" w:rsidRPr="007703FF" w:rsidRDefault="007C4C2C" w:rsidP="00851D78">
      <w:pPr>
        <w:spacing w:line="360" w:lineRule="auto"/>
        <w:contextualSpacing/>
        <w:rPr>
          <w:rFonts w:ascii="Book Antiqua" w:hAnsi="Book Antiqua" w:cs="Times New Roman"/>
          <w:color w:val="000000" w:themeColor="text1"/>
          <w:sz w:val="24"/>
          <w:szCs w:val="24"/>
        </w:rPr>
      </w:pPr>
      <w:r>
        <w:rPr>
          <w:rFonts w:ascii="Book Antiqua" w:eastAsia="宋体" w:hAnsi="Book Antiqua" w:hint="eastAsia"/>
          <w:color w:val="000000" w:themeColor="text1"/>
          <w:sz w:val="24"/>
          <w:szCs w:val="24"/>
          <w:vertAlign w:val="superscript"/>
          <w:lang w:eastAsia="zh-CN"/>
        </w:rPr>
        <w:t>1</w:t>
      </w:r>
      <w:r w:rsidRPr="007703FF">
        <w:rPr>
          <w:rFonts w:ascii="Book Antiqua" w:hAnsi="Book Antiqua" w:cs="Times New Roman"/>
          <w:color w:val="000000" w:themeColor="text1"/>
          <w:sz w:val="24"/>
          <w:szCs w:val="24"/>
        </w:rPr>
        <w:t xml:space="preserve">Data of one of the patient were not available. </w:t>
      </w:r>
      <w:r w:rsidR="005B2DC4" w:rsidRPr="007703FF">
        <w:rPr>
          <w:rFonts w:ascii="Book Antiqua" w:hAnsi="Book Antiqua"/>
          <w:color w:val="000000" w:themeColor="text1"/>
          <w:sz w:val="24"/>
          <w:szCs w:val="24"/>
        </w:rPr>
        <w:t>SEMS</w:t>
      </w:r>
      <w:r w:rsidR="005B2DC4" w:rsidRPr="007703FF">
        <w:rPr>
          <w:rFonts w:ascii="Book Antiqua" w:hAnsi="Book Antiqua" w:cs="Times New Roman"/>
          <w:color w:val="000000" w:themeColor="text1"/>
          <w:sz w:val="24"/>
          <w:szCs w:val="24"/>
        </w:rPr>
        <w:t xml:space="preserve">: </w:t>
      </w:r>
      <w:r w:rsidR="005B2DC4" w:rsidRPr="007C4C2C">
        <w:rPr>
          <w:rFonts w:ascii="Book Antiqua" w:hAnsi="Book Antiqua" w:cs="Times New Roman"/>
          <w:caps/>
          <w:color w:val="000000" w:themeColor="text1"/>
          <w:sz w:val="24"/>
          <w:szCs w:val="24"/>
        </w:rPr>
        <w:t>s</w:t>
      </w:r>
      <w:r w:rsidR="005B2DC4" w:rsidRPr="007703FF">
        <w:rPr>
          <w:rFonts w:ascii="Book Antiqua" w:hAnsi="Book Antiqua" w:cs="Times New Roman"/>
          <w:color w:val="000000" w:themeColor="text1"/>
          <w:sz w:val="24"/>
          <w:szCs w:val="24"/>
        </w:rPr>
        <w:t>elf-expandable metall</w:t>
      </w:r>
      <w:r w:rsidR="00BC09D0" w:rsidRPr="007703FF">
        <w:rPr>
          <w:rFonts w:ascii="Book Antiqua" w:hAnsi="Book Antiqua" w:cs="Times New Roman"/>
          <w:color w:val="000000" w:themeColor="text1"/>
          <w:sz w:val="24"/>
          <w:szCs w:val="24"/>
        </w:rPr>
        <w:t>ic stent</w:t>
      </w:r>
      <w:r w:rsidR="005B2DC4" w:rsidRPr="007703FF">
        <w:rPr>
          <w:rFonts w:ascii="Book Antiqua" w:hAnsi="Book Antiqua" w:cs="Times New Roman"/>
          <w:color w:val="000000" w:themeColor="text1"/>
          <w:sz w:val="24"/>
          <w:szCs w:val="24"/>
        </w:rPr>
        <w:t>.</w:t>
      </w:r>
    </w:p>
    <w:p w14:paraId="234F2F97" w14:textId="34E126C9" w:rsidR="005B2DC4" w:rsidRPr="007703FF" w:rsidRDefault="005B2DC4" w:rsidP="00851D78">
      <w:pPr>
        <w:spacing w:line="360" w:lineRule="auto"/>
        <w:contextualSpacing/>
        <w:rPr>
          <w:rFonts w:ascii="Book Antiqua" w:hAnsi="Book Antiqua" w:cs="Times New Roman"/>
          <w:color w:val="000000" w:themeColor="text1"/>
          <w:sz w:val="24"/>
          <w:szCs w:val="24"/>
        </w:rPr>
      </w:pPr>
    </w:p>
    <w:p w14:paraId="2FE16A8E" w14:textId="77777777" w:rsidR="005B2DC4" w:rsidRPr="007703FF" w:rsidRDefault="005B2DC4" w:rsidP="00851D78">
      <w:pPr>
        <w:widowControl/>
        <w:spacing w:line="360" w:lineRule="auto"/>
        <w:rPr>
          <w:rFonts w:ascii="Book Antiqua" w:hAnsi="Book Antiqua" w:cs="Times New Roman"/>
          <w:color w:val="000000" w:themeColor="text1"/>
          <w:sz w:val="24"/>
          <w:szCs w:val="24"/>
        </w:rPr>
      </w:pPr>
      <w:r w:rsidRPr="007703FF">
        <w:rPr>
          <w:rFonts w:ascii="Book Antiqua" w:hAnsi="Book Antiqua" w:cs="Times New Roman"/>
          <w:color w:val="000000" w:themeColor="text1"/>
          <w:sz w:val="24"/>
          <w:szCs w:val="24"/>
        </w:rPr>
        <w:br w:type="page"/>
      </w:r>
    </w:p>
    <w:p w14:paraId="75C193FD" w14:textId="1EA3102E" w:rsidR="005B2DC4" w:rsidRPr="007C4C2C" w:rsidRDefault="005B2DC4" w:rsidP="00851D78">
      <w:pPr>
        <w:widowControl/>
        <w:spacing w:line="360" w:lineRule="auto"/>
        <w:rPr>
          <w:rFonts w:ascii="Book Antiqua" w:eastAsia="宋体" w:hAnsi="Book Antiqua" w:cs="Times New Roman"/>
          <w:color w:val="000000" w:themeColor="text1"/>
          <w:sz w:val="24"/>
          <w:szCs w:val="24"/>
          <w:lang w:eastAsia="zh-CN"/>
        </w:rPr>
      </w:pPr>
      <w:r w:rsidRPr="007703FF">
        <w:rPr>
          <w:rFonts w:ascii="Book Antiqua" w:hAnsi="Book Antiqua"/>
          <w:b/>
          <w:color w:val="000000" w:themeColor="text1"/>
          <w:sz w:val="24"/>
          <w:szCs w:val="24"/>
        </w:rPr>
        <w:lastRenderedPageBreak/>
        <w:t xml:space="preserve">Table </w:t>
      </w:r>
      <w:r w:rsidRPr="007703FF">
        <w:rPr>
          <w:rFonts w:ascii="Book Antiqua" w:hAnsi="Book Antiqua" w:cs="Times New Roman"/>
          <w:b/>
          <w:color w:val="000000" w:themeColor="text1"/>
          <w:sz w:val="24"/>
          <w:szCs w:val="24"/>
        </w:rPr>
        <w:t>2</w:t>
      </w:r>
      <w:r w:rsidR="007C4C2C">
        <w:rPr>
          <w:rFonts w:ascii="Book Antiqua" w:eastAsia="宋体" w:hAnsi="Book Antiqua" w:cs="Times New Roman" w:hint="eastAsia"/>
          <w:b/>
          <w:color w:val="000000" w:themeColor="text1"/>
          <w:sz w:val="24"/>
          <w:szCs w:val="24"/>
          <w:lang w:eastAsia="zh-CN"/>
        </w:rPr>
        <w:t xml:space="preserve"> </w:t>
      </w:r>
      <w:r w:rsidRPr="007703FF">
        <w:rPr>
          <w:rFonts w:ascii="Book Antiqua" w:hAnsi="Book Antiqua" w:cs="Times New Roman"/>
          <w:b/>
          <w:color w:val="000000" w:themeColor="text1"/>
          <w:sz w:val="24"/>
          <w:szCs w:val="24"/>
        </w:rPr>
        <w:t xml:space="preserve">Comparison of the </w:t>
      </w:r>
      <w:r w:rsidR="004E5411" w:rsidRPr="004E5411">
        <w:rPr>
          <w:rFonts w:ascii="Book Antiqua" w:hAnsi="Book Antiqua" w:cs="Times New Roman"/>
          <w:b/>
          <w:color w:val="000000" w:themeColor="text1"/>
          <w:sz w:val="24"/>
          <w:szCs w:val="24"/>
        </w:rPr>
        <w:t xml:space="preserve">endoscopic retrograde cholangiopancreatography </w:t>
      </w:r>
      <w:r w:rsidRPr="007703FF">
        <w:rPr>
          <w:rFonts w:ascii="Book Antiqua" w:hAnsi="Book Antiqua" w:cs="Times New Roman"/>
          <w:b/>
          <w:color w:val="000000" w:themeColor="text1"/>
          <w:sz w:val="24"/>
          <w:szCs w:val="24"/>
        </w:rPr>
        <w:t>procedures</w:t>
      </w:r>
      <w:r w:rsidR="002C4FFB" w:rsidRPr="007703FF">
        <w:rPr>
          <w:rFonts w:ascii="Book Antiqua" w:hAnsi="Book Antiqua" w:cs="Times New Roman"/>
          <w:b/>
          <w:color w:val="000000" w:themeColor="text1"/>
          <w:sz w:val="24"/>
          <w:szCs w:val="24"/>
        </w:rPr>
        <w:t xml:space="preserve"> and outcomes</w:t>
      </w:r>
      <w:r w:rsidRPr="007703FF">
        <w:rPr>
          <w:rFonts w:ascii="Book Antiqua" w:hAnsi="Book Antiqua" w:cs="Times New Roman"/>
          <w:b/>
          <w:color w:val="000000" w:themeColor="text1"/>
          <w:sz w:val="24"/>
          <w:szCs w:val="24"/>
        </w:rPr>
        <w:t xml:space="preserve"> employed in the success and failure groups</w:t>
      </w:r>
      <w:r w:rsidR="007C4C2C">
        <w:rPr>
          <w:rFonts w:ascii="Book Antiqua" w:eastAsia="宋体" w:hAnsi="Book Antiqua" w:cs="Times New Roman" w:hint="eastAsia"/>
          <w:b/>
          <w:color w:val="000000" w:themeColor="text1"/>
          <w:sz w:val="24"/>
          <w:szCs w:val="24"/>
          <w:lang w:eastAsia="zh-CN"/>
        </w:rPr>
        <w:t xml:space="preserve"> </w:t>
      </w:r>
      <w:r w:rsidR="007C4C2C" w:rsidRPr="007C4C2C">
        <w:rPr>
          <w:rFonts w:ascii="Book Antiqua" w:eastAsia="宋体" w:hAnsi="Book Antiqua" w:cs="Times New Roman"/>
          <w:b/>
          <w:i/>
          <w:color w:val="000000" w:themeColor="text1"/>
          <w:sz w:val="24"/>
          <w:szCs w:val="24"/>
          <w:lang w:eastAsia="zh-CN"/>
        </w:rPr>
        <w:t>n</w:t>
      </w:r>
      <w:r w:rsidR="007C4C2C">
        <w:rPr>
          <w:rFonts w:ascii="Book Antiqua" w:eastAsia="宋体" w:hAnsi="Book Antiqua" w:cs="Times New Roman" w:hint="eastAsia"/>
          <w:b/>
          <w:color w:val="000000" w:themeColor="text1"/>
          <w:sz w:val="24"/>
          <w:szCs w:val="24"/>
          <w:lang w:eastAsia="zh-CN"/>
        </w:rPr>
        <w:t xml:space="preserve"> (%)</w:t>
      </w:r>
    </w:p>
    <w:tbl>
      <w:tblPr>
        <w:tblStyle w:val="ac"/>
        <w:tblW w:w="9640" w:type="dxa"/>
        <w:tblInd w:w="-284" w:type="dxa"/>
        <w:tblLook w:val="04A0" w:firstRow="1" w:lastRow="0" w:firstColumn="1" w:lastColumn="0" w:noHBand="0" w:noVBand="1"/>
      </w:tblPr>
      <w:tblGrid>
        <w:gridCol w:w="4679"/>
        <w:gridCol w:w="1984"/>
        <w:gridCol w:w="1985"/>
        <w:gridCol w:w="992"/>
      </w:tblGrid>
      <w:tr w:rsidR="00A64987" w:rsidRPr="007703FF" w14:paraId="09241231" w14:textId="77777777" w:rsidTr="00803AED">
        <w:tc>
          <w:tcPr>
            <w:tcW w:w="4679" w:type="dxa"/>
            <w:tcBorders>
              <w:top w:val="single" w:sz="8" w:space="0" w:color="auto"/>
              <w:left w:val="nil"/>
              <w:right w:val="nil"/>
            </w:tcBorders>
          </w:tcPr>
          <w:p w14:paraId="1E5738EA" w14:textId="77777777" w:rsidR="005B2DC4" w:rsidRPr="007703FF" w:rsidRDefault="005B2DC4" w:rsidP="00851D78">
            <w:pPr>
              <w:spacing w:line="360" w:lineRule="auto"/>
              <w:rPr>
                <w:rFonts w:ascii="Book Antiqua" w:hAnsi="Book Antiqua" w:cs="Times New Roman"/>
                <w:color w:val="000000" w:themeColor="text1"/>
              </w:rPr>
            </w:pPr>
          </w:p>
        </w:tc>
        <w:tc>
          <w:tcPr>
            <w:tcW w:w="1984" w:type="dxa"/>
            <w:tcBorders>
              <w:top w:val="single" w:sz="8" w:space="0" w:color="auto"/>
              <w:left w:val="nil"/>
              <w:right w:val="nil"/>
            </w:tcBorders>
            <w:vAlign w:val="bottom"/>
          </w:tcPr>
          <w:p w14:paraId="132F20FB"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Success</w:t>
            </w:r>
          </w:p>
          <w:p w14:paraId="12110AF6" w14:textId="686FB370"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w:t>
            </w:r>
            <w:r w:rsidR="00BB73DF" w:rsidRPr="00BB73DF">
              <w:rPr>
                <w:rFonts w:ascii="Book Antiqua" w:hAnsi="Book Antiqua" w:cs="Times New Roman"/>
                <w:i/>
                <w:color w:val="000000" w:themeColor="text1"/>
              </w:rPr>
              <w:t>n =</w:t>
            </w:r>
            <w:r w:rsidRPr="007703FF">
              <w:rPr>
                <w:rFonts w:ascii="Book Antiqua" w:hAnsi="Book Antiqua" w:cs="Times New Roman"/>
                <w:color w:val="000000" w:themeColor="text1"/>
              </w:rPr>
              <w:t xml:space="preserve"> 49)</w:t>
            </w:r>
          </w:p>
        </w:tc>
        <w:tc>
          <w:tcPr>
            <w:tcW w:w="1985" w:type="dxa"/>
            <w:tcBorders>
              <w:top w:val="single" w:sz="8" w:space="0" w:color="auto"/>
              <w:left w:val="nil"/>
              <w:right w:val="nil"/>
            </w:tcBorders>
            <w:vAlign w:val="bottom"/>
          </w:tcPr>
          <w:p w14:paraId="32DE47AD"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Failure</w:t>
            </w:r>
          </w:p>
          <w:p w14:paraId="14707631" w14:textId="5F7DA9B2"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w:t>
            </w:r>
            <w:r w:rsidR="00BB73DF" w:rsidRPr="00BB73DF">
              <w:rPr>
                <w:rFonts w:ascii="Book Antiqua" w:hAnsi="Book Antiqua" w:cs="Times New Roman"/>
                <w:i/>
                <w:color w:val="000000" w:themeColor="text1"/>
              </w:rPr>
              <w:t>n =</w:t>
            </w:r>
            <w:r w:rsidRPr="007703FF">
              <w:rPr>
                <w:rFonts w:ascii="Book Antiqua" w:hAnsi="Book Antiqua" w:cs="Times New Roman"/>
                <w:color w:val="000000" w:themeColor="text1"/>
              </w:rPr>
              <w:t xml:space="preserve"> 13)</w:t>
            </w:r>
          </w:p>
        </w:tc>
        <w:tc>
          <w:tcPr>
            <w:tcW w:w="992" w:type="dxa"/>
            <w:tcBorders>
              <w:top w:val="single" w:sz="8" w:space="0" w:color="auto"/>
              <w:left w:val="nil"/>
              <w:right w:val="nil"/>
            </w:tcBorders>
            <w:vAlign w:val="bottom"/>
          </w:tcPr>
          <w:p w14:paraId="3972EE13"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i/>
                <w:color w:val="000000" w:themeColor="text1"/>
              </w:rPr>
              <w:t>P</w:t>
            </w:r>
            <w:r w:rsidRPr="007703FF">
              <w:rPr>
                <w:rFonts w:ascii="Book Antiqua" w:hAnsi="Book Antiqua" w:cs="Times New Roman"/>
                <w:color w:val="000000" w:themeColor="text1"/>
              </w:rPr>
              <w:t xml:space="preserve"> value</w:t>
            </w:r>
          </w:p>
        </w:tc>
      </w:tr>
      <w:tr w:rsidR="00A64987" w:rsidRPr="007703FF" w14:paraId="30A88A11" w14:textId="77777777" w:rsidTr="00803AED">
        <w:tc>
          <w:tcPr>
            <w:tcW w:w="4679" w:type="dxa"/>
            <w:tcBorders>
              <w:left w:val="nil"/>
              <w:bottom w:val="nil"/>
              <w:right w:val="nil"/>
            </w:tcBorders>
          </w:tcPr>
          <w:p w14:paraId="47DA999F"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Procedure time, median (range), minutes</w:t>
            </w:r>
          </w:p>
        </w:tc>
        <w:tc>
          <w:tcPr>
            <w:tcW w:w="1984" w:type="dxa"/>
            <w:tcBorders>
              <w:left w:val="nil"/>
              <w:bottom w:val="nil"/>
              <w:right w:val="nil"/>
            </w:tcBorders>
          </w:tcPr>
          <w:p w14:paraId="28444EF7"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70 (20-160)</w:t>
            </w:r>
          </w:p>
        </w:tc>
        <w:tc>
          <w:tcPr>
            <w:tcW w:w="1985" w:type="dxa"/>
            <w:tcBorders>
              <w:left w:val="nil"/>
              <w:bottom w:val="nil"/>
              <w:right w:val="nil"/>
            </w:tcBorders>
          </w:tcPr>
          <w:p w14:paraId="5F962A47" w14:textId="3854C590" w:rsidR="005B2DC4" w:rsidRPr="004E5411" w:rsidRDefault="005B2DC4" w:rsidP="00851D78">
            <w:pPr>
              <w:spacing w:line="360" w:lineRule="auto"/>
              <w:rPr>
                <w:rFonts w:ascii="Book Antiqua" w:eastAsia="宋体" w:hAnsi="Book Antiqua"/>
                <w:color w:val="000000" w:themeColor="text1"/>
                <w:vertAlign w:val="superscript"/>
                <w:lang w:eastAsia="zh-CN"/>
              </w:rPr>
            </w:pPr>
            <w:r w:rsidRPr="007703FF">
              <w:rPr>
                <w:rFonts w:ascii="Book Antiqua" w:hAnsi="Book Antiqua" w:cs="Times New Roman"/>
                <w:color w:val="000000" w:themeColor="text1"/>
              </w:rPr>
              <w:t>90 (40-150)</w:t>
            </w:r>
            <w:r w:rsidR="004E5411">
              <w:rPr>
                <w:rFonts w:ascii="Book Antiqua" w:eastAsia="宋体" w:hAnsi="Book Antiqua" w:hint="eastAsia"/>
                <w:color w:val="000000" w:themeColor="text1"/>
                <w:vertAlign w:val="superscript"/>
                <w:lang w:eastAsia="zh-CN"/>
              </w:rPr>
              <w:t>1</w:t>
            </w:r>
          </w:p>
        </w:tc>
        <w:tc>
          <w:tcPr>
            <w:tcW w:w="992" w:type="dxa"/>
            <w:tcBorders>
              <w:left w:val="nil"/>
              <w:bottom w:val="nil"/>
              <w:right w:val="nil"/>
            </w:tcBorders>
          </w:tcPr>
          <w:p w14:paraId="1EE0C9C0"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0.30</w:t>
            </w:r>
          </w:p>
        </w:tc>
      </w:tr>
      <w:tr w:rsidR="00A64987" w:rsidRPr="007703FF" w14:paraId="2BDE7DF0" w14:textId="77777777" w:rsidTr="00803AED">
        <w:tc>
          <w:tcPr>
            <w:tcW w:w="4679" w:type="dxa"/>
            <w:tcBorders>
              <w:top w:val="nil"/>
              <w:left w:val="nil"/>
              <w:bottom w:val="nil"/>
              <w:right w:val="nil"/>
            </w:tcBorders>
          </w:tcPr>
          <w:p w14:paraId="78250C99" w14:textId="131537AE" w:rsidR="00967738" w:rsidRPr="007C4C2C" w:rsidRDefault="00312FC7" w:rsidP="00851D78">
            <w:pPr>
              <w:spacing w:line="360" w:lineRule="auto"/>
              <w:rPr>
                <w:rFonts w:ascii="Book Antiqua" w:eastAsia="宋体" w:hAnsi="Book Antiqua" w:cs="Times New Roman"/>
                <w:color w:val="000000" w:themeColor="text1"/>
                <w:lang w:eastAsia="zh-CN"/>
              </w:rPr>
            </w:pPr>
            <w:r w:rsidRPr="007703FF">
              <w:rPr>
                <w:rFonts w:ascii="Book Antiqua" w:hAnsi="Book Antiqua"/>
                <w:bCs/>
                <w:color w:val="000000" w:themeColor="text1"/>
              </w:rPr>
              <w:t>Clinically effective</w:t>
            </w:r>
            <w:r w:rsidRPr="007703FF">
              <w:rPr>
                <w:rFonts w:ascii="Book Antiqua" w:hAnsi="Book Antiqua" w:cs="Times New Roman"/>
                <w:color w:val="000000" w:themeColor="text1"/>
              </w:rPr>
              <w:t xml:space="preserve"> rate</w:t>
            </w:r>
            <w:r w:rsidR="007C4C2C">
              <w:rPr>
                <w:rFonts w:ascii="Book Antiqua" w:eastAsia="宋体" w:hAnsi="Book Antiqua" w:cs="Times New Roman" w:hint="eastAsia"/>
                <w:color w:val="000000" w:themeColor="text1"/>
                <w:lang w:eastAsia="zh-CN"/>
              </w:rPr>
              <w:t xml:space="preserve"> </w:t>
            </w:r>
          </w:p>
        </w:tc>
        <w:tc>
          <w:tcPr>
            <w:tcW w:w="1984" w:type="dxa"/>
            <w:tcBorders>
              <w:top w:val="nil"/>
              <w:left w:val="nil"/>
              <w:bottom w:val="nil"/>
              <w:right w:val="nil"/>
            </w:tcBorders>
          </w:tcPr>
          <w:p w14:paraId="406131F5" w14:textId="0B690556" w:rsidR="00967738" w:rsidRPr="007703FF" w:rsidRDefault="00967738"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49</w:t>
            </w:r>
            <w:r w:rsidR="007C4C2C">
              <w:rPr>
                <w:rFonts w:ascii="Book Antiqua" w:eastAsia="宋体" w:hAnsi="Book Antiqua" w:cs="Times New Roman" w:hint="eastAsia"/>
                <w:color w:val="000000" w:themeColor="text1"/>
                <w:lang w:eastAsia="zh-CN"/>
              </w:rPr>
              <w:t xml:space="preserve"> </w:t>
            </w:r>
            <w:r w:rsidR="007C4C2C" w:rsidRPr="007703FF">
              <w:rPr>
                <w:rFonts w:ascii="Book Antiqua" w:hAnsi="Book Antiqua" w:cs="Times New Roman"/>
                <w:color w:val="000000" w:themeColor="text1"/>
              </w:rPr>
              <w:t>(100</w:t>
            </w:r>
            <w:r w:rsidRPr="007703FF">
              <w:rPr>
                <w:rFonts w:ascii="Book Antiqua" w:hAnsi="Book Antiqua" w:cs="Times New Roman"/>
                <w:color w:val="000000" w:themeColor="text1"/>
              </w:rPr>
              <w:t>)</w:t>
            </w:r>
          </w:p>
        </w:tc>
        <w:tc>
          <w:tcPr>
            <w:tcW w:w="1985" w:type="dxa"/>
            <w:tcBorders>
              <w:top w:val="nil"/>
              <w:left w:val="nil"/>
              <w:bottom w:val="nil"/>
              <w:right w:val="nil"/>
            </w:tcBorders>
          </w:tcPr>
          <w:p w14:paraId="6BC65EE4" w14:textId="608F5A56" w:rsidR="00967738" w:rsidRPr="007703FF" w:rsidRDefault="00967738"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11</w:t>
            </w:r>
            <w:r w:rsidR="007C4C2C">
              <w:rPr>
                <w:rFonts w:ascii="Book Antiqua" w:eastAsia="宋体" w:hAnsi="Book Antiqua" w:cs="Times New Roman" w:hint="eastAsia"/>
                <w:color w:val="000000" w:themeColor="text1"/>
                <w:lang w:eastAsia="zh-CN"/>
              </w:rPr>
              <w:t xml:space="preserve"> (</w:t>
            </w:r>
            <w:r w:rsidR="007C4C2C" w:rsidRPr="007703FF">
              <w:rPr>
                <w:rFonts w:ascii="Book Antiqua" w:hAnsi="Book Antiqua" w:cs="Times New Roman"/>
                <w:color w:val="000000" w:themeColor="text1"/>
              </w:rPr>
              <w:t>84.6</w:t>
            </w:r>
            <w:r w:rsidRPr="007703FF">
              <w:rPr>
                <w:rFonts w:ascii="Book Antiqua" w:hAnsi="Book Antiqua" w:cs="Times New Roman"/>
                <w:color w:val="000000" w:themeColor="text1"/>
              </w:rPr>
              <w:t>)</w:t>
            </w:r>
          </w:p>
        </w:tc>
        <w:tc>
          <w:tcPr>
            <w:tcW w:w="992" w:type="dxa"/>
            <w:tcBorders>
              <w:top w:val="nil"/>
              <w:left w:val="nil"/>
              <w:bottom w:val="nil"/>
              <w:right w:val="nil"/>
            </w:tcBorders>
          </w:tcPr>
          <w:p w14:paraId="34333755" w14:textId="5EBCBB19" w:rsidR="00967738" w:rsidRPr="007703FF" w:rsidRDefault="00150CBF"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0.04</w:t>
            </w:r>
          </w:p>
        </w:tc>
      </w:tr>
      <w:tr w:rsidR="00A64987" w:rsidRPr="007703FF" w14:paraId="5A94B3EB" w14:textId="77777777" w:rsidTr="00803AED">
        <w:tc>
          <w:tcPr>
            <w:tcW w:w="4679" w:type="dxa"/>
            <w:tcBorders>
              <w:top w:val="nil"/>
              <w:left w:val="nil"/>
              <w:bottom w:val="nil"/>
              <w:right w:val="nil"/>
            </w:tcBorders>
          </w:tcPr>
          <w:p w14:paraId="4CC5744F" w14:textId="3E29BAD2" w:rsidR="005B2DC4" w:rsidRPr="00A64987" w:rsidRDefault="005B2DC4" w:rsidP="00851D78">
            <w:pPr>
              <w:spacing w:line="360" w:lineRule="auto"/>
              <w:rPr>
                <w:rFonts w:ascii="Book Antiqua" w:eastAsia="宋体" w:hAnsi="Book Antiqua" w:cs="Times New Roman"/>
                <w:color w:val="000000" w:themeColor="text1"/>
                <w:lang w:eastAsia="zh-CN"/>
              </w:rPr>
            </w:pPr>
            <w:r w:rsidRPr="007703FF">
              <w:rPr>
                <w:rFonts w:ascii="Book Antiqua" w:hAnsi="Book Antiqua" w:cs="Times New Roman"/>
                <w:color w:val="000000" w:themeColor="text1"/>
              </w:rPr>
              <w:t>Adverse effects</w:t>
            </w:r>
            <w:r w:rsidR="00A64987">
              <w:rPr>
                <w:rFonts w:ascii="Book Antiqua" w:eastAsia="宋体" w:hAnsi="Book Antiqua" w:cs="Times New Roman" w:hint="eastAsia"/>
                <w:color w:val="000000" w:themeColor="text1"/>
                <w:lang w:eastAsia="zh-CN"/>
              </w:rPr>
              <w:t xml:space="preserve"> </w:t>
            </w:r>
          </w:p>
        </w:tc>
        <w:tc>
          <w:tcPr>
            <w:tcW w:w="1984" w:type="dxa"/>
            <w:tcBorders>
              <w:top w:val="nil"/>
              <w:left w:val="nil"/>
              <w:bottom w:val="nil"/>
              <w:right w:val="nil"/>
            </w:tcBorders>
          </w:tcPr>
          <w:p w14:paraId="4E0BD523"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 (2)</w:t>
            </w:r>
          </w:p>
        </w:tc>
        <w:tc>
          <w:tcPr>
            <w:tcW w:w="1985" w:type="dxa"/>
            <w:tcBorders>
              <w:top w:val="nil"/>
              <w:left w:val="nil"/>
              <w:bottom w:val="nil"/>
              <w:right w:val="nil"/>
            </w:tcBorders>
          </w:tcPr>
          <w:p w14:paraId="36FC82C5"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 (7.7)</w:t>
            </w:r>
          </w:p>
        </w:tc>
        <w:tc>
          <w:tcPr>
            <w:tcW w:w="992" w:type="dxa"/>
            <w:tcBorders>
              <w:top w:val="nil"/>
              <w:left w:val="nil"/>
              <w:bottom w:val="nil"/>
              <w:right w:val="nil"/>
            </w:tcBorders>
          </w:tcPr>
          <w:p w14:paraId="10319E5B"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0.38</w:t>
            </w:r>
          </w:p>
        </w:tc>
      </w:tr>
      <w:tr w:rsidR="00A64987" w:rsidRPr="007703FF" w14:paraId="5BB10D98" w14:textId="77777777" w:rsidTr="00803AED">
        <w:tc>
          <w:tcPr>
            <w:tcW w:w="4679" w:type="dxa"/>
            <w:tcBorders>
              <w:top w:val="nil"/>
              <w:left w:val="nil"/>
              <w:bottom w:val="nil"/>
              <w:right w:val="nil"/>
            </w:tcBorders>
          </w:tcPr>
          <w:p w14:paraId="15C71451"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Post-ERCP pancreatitis</w:t>
            </w:r>
          </w:p>
        </w:tc>
        <w:tc>
          <w:tcPr>
            <w:tcW w:w="1984" w:type="dxa"/>
            <w:tcBorders>
              <w:top w:val="nil"/>
              <w:left w:val="nil"/>
              <w:bottom w:val="nil"/>
              <w:right w:val="nil"/>
            </w:tcBorders>
          </w:tcPr>
          <w:p w14:paraId="11632804"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1985" w:type="dxa"/>
            <w:tcBorders>
              <w:top w:val="nil"/>
              <w:left w:val="nil"/>
              <w:bottom w:val="nil"/>
              <w:right w:val="nil"/>
            </w:tcBorders>
          </w:tcPr>
          <w:p w14:paraId="2402EAF6"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w:t>
            </w:r>
          </w:p>
        </w:tc>
        <w:tc>
          <w:tcPr>
            <w:tcW w:w="992" w:type="dxa"/>
            <w:tcBorders>
              <w:top w:val="nil"/>
              <w:left w:val="nil"/>
              <w:bottom w:val="nil"/>
              <w:right w:val="nil"/>
            </w:tcBorders>
          </w:tcPr>
          <w:p w14:paraId="1EFC9A1D" w14:textId="77777777" w:rsidR="005B2DC4" w:rsidRPr="007703FF" w:rsidRDefault="005B2DC4" w:rsidP="00851D78">
            <w:pPr>
              <w:spacing w:line="360" w:lineRule="auto"/>
              <w:rPr>
                <w:rFonts w:ascii="Book Antiqua" w:hAnsi="Book Antiqua" w:cs="Times New Roman"/>
                <w:color w:val="000000" w:themeColor="text1"/>
              </w:rPr>
            </w:pPr>
          </w:p>
        </w:tc>
      </w:tr>
      <w:tr w:rsidR="00A64987" w:rsidRPr="007703FF" w14:paraId="76E1AE52" w14:textId="77777777" w:rsidTr="00803AED">
        <w:tc>
          <w:tcPr>
            <w:tcW w:w="4679" w:type="dxa"/>
            <w:tcBorders>
              <w:top w:val="nil"/>
              <w:left w:val="nil"/>
              <w:bottom w:val="nil"/>
              <w:right w:val="nil"/>
            </w:tcBorders>
          </w:tcPr>
          <w:p w14:paraId="32636FDD"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Perforation of biliary duct</w:t>
            </w:r>
          </w:p>
        </w:tc>
        <w:tc>
          <w:tcPr>
            <w:tcW w:w="1984" w:type="dxa"/>
            <w:tcBorders>
              <w:top w:val="nil"/>
              <w:left w:val="nil"/>
              <w:bottom w:val="nil"/>
              <w:right w:val="nil"/>
            </w:tcBorders>
          </w:tcPr>
          <w:p w14:paraId="2BC73D7D"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w:t>
            </w:r>
          </w:p>
        </w:tc>
        <w:tc>
          <w:tcPr>
            <w:tcW w:w="1985" w:type="dxa"/>
            <w:tcBorders>
              <w:top w:val="nil"/>
              <w:left w:val="nil"/>
              <w:bottom w:val="nil"/>
              <w:right w:val="nil"/>
            </w:tcBorders>
          </w:tcPr>
          <w:p w14:paraId="158EB3D6"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992" w:type="dxa"/>
            <w:tcBorders>
              <w:top w:val="nil"/>
              <w:left w:val="nil"/>
              <w:bottom w:val="nil"/>
              <w:right w:val="nil"/>
            </w:tcBorders>
          </w:tcPr>
          <w:p w14:paraId="1E95E0E7" w14:textId="77777777" w:rsidR="005B2DC4" w:rsidRPr="007703FF" w:rsidRDefault="005B2DC4" w:rsidP="00851D78">
            <w:pPr>
              <w:spacing w:line="360" w:lineRule="auto"/>
              <w:rPr>
                <w:rFonts w:ascii="Book Antiqua" w:hAnsi="Book Antiqua" w:cs="Times New Roman"/>
                <w:color w:val="000000" w:themeColor="text1"/>
              </w:rPr>
            </w:pPr>
          </w:p>
        </w:tc>
      </w:tr>
      <w:tr w:rsidR="00A64987" w:rsidRPr="007703FF" w14:paraId="4D24F48C" w14:textId="77777777" w:rsidTr="00803AED">
        <w:tc>
          <w:tcPr>
            <w:tcW w:w="4679" w:type="dxa"/>
            <w:tcBorders>
              <w:top w:val="nil"/>
              <w:left w:val="nil"/>
              <w:bottom w:val="nil"/>
              <w:right w:val="nil"/>
            </w:tcBorders>
          </w:tcPr>
          <w:p w14:paraId="4AE966AA" w14:textId="0DD62541"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Wire passage of the first SEMS cell</w:t>
            </w:r>
          </w:p>
        </w:tc>
        <w:tc>
          <w:tcPr>
            <w:tcW w:w="1984" w:type="dxa"/>
            <w:tcBorders>
              <w:top w:val="nil"/>
              <w:left w:val="nil"/>
              <w:bottom w:val="nil"/>
              <w:right w:val="nil"/>
            </w:tcBorders>
          </w:tcPr>
          <w:p w14:paraId="771470BB" w14:textId="2674D303" w:rsidR="005B2DC4" w:rsidRPr="007703FF" w:rsidRDefault="00A64987"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49</w:t>
            </w:r>
            <w:r>
              <w:rPr>
                <w:rFonts w:ascii="Book Antiqua" w:eastAsia="宋体" w:hAnsi="Book Antiqua" w:cs="Times New Roman" w:hint="eastAsia"/>
                <w:color w:val="000000" w:themeColor="text1"/>
                <w:lang w:eastAsia="zh-CN"/>
              </w:rPr>
              <w:t xml:space="preserve"> </w:t>
            </w:r>
            <w:r w:rsidRPr="007703FF">
              <w:rPr>
                <w:rFonts w:ascii="Book Antiqua" w:hAnsi="Book Antiqua" w:cs="Times New Roman"/>
                <w:color w:val="000000" w:themeColor="text1"/>
              </w:rPr>
              <w:t>(100)</w:t>
            </w:r>
          </w:p>
        </w:tc>
        <w:tc>
          <w:tcPr>
            <w:tcW w:w="1985" w:type="dxa"/>
            <w:tcBorders>
              <w:top w:val="nil"/>
              <w:left w:val="nil"/>
              <w:bottom w:val="nil"/>
              <w:right w:val="nil"/>
            </w:tcBorders>
          </w:tcPr>
          <w:p w14:paraId="6635A221" w14:textId="311ED78B"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9</w:t>
            </w:r>
            <w:r w:rsidR="00A64987">
              <w:rPr>
                <w:rFonts w:ascii="Book Antiqua" w:eastAsia="宋体" w:hAnsi="Book Antiqua" w:cs="Times New Roman" w:hint="eastAsia"/>
                <w:color w:val="000000" w:themeColor="text1"/>
                <w:lang w:eastAsia="zh-CN"/>
              </w:rPr>
              <w:t xml:space="preserve"> (</w:t>
            </w:r>
            <w:r w:rsidR="00A64987" w:rsidRPr="00A64987">
              <w:rPr>
                <w:rFonts w:ascii="Book Antiqua" w:hAnsi="Book Antiqua" w:cs="Times New Roman"/>
                <w:color w:val="000000" w:themeColor="text1"/>
              </w:rPr>
              <w:t>69.2</w:t>
            </w:r>
            <w:r w:rsidRPr="007703FF">
              <w:rPr>
                <w:rFonts w:ascii="Book Antiqua" w:hAnsi="Book Antiqua" w:cs="Times New Roman"/>
                <w:color w:val="000000" w:themeColor="text1"/>
              </w:rPr>
              <w:t>)</w:t>
            </w:r>
          </w:p>
        </w:tc>
        <w:tc>
          <w:tcPr>
            <w:tcW w:w="992" w:type="dxa"/>
            <w:tcBorders>
              <w:top w:val="nil"/>
              <w:left w:val="nil"/>
              <w:bottom w:val="nil"/>
              <w:right w:val="nil"/>
            </w:tcBorders>
          </w:tcPr>
          <w:p w14:paraId="3299B0EB"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0.006</w:t>
            </w:r>
          </w:p>
        </w:tc>
      </w:tr>
      <w:tr w:rsidR="00A64987" w:rsidRPr="007703FF" w14:paraId="32B390CF" w14:textId="77777777" w:rsidTr="00803AED">
        <w:tc>
          <w:tcPr>
            <w:tcW w:w="4679" w:type="dxa"/>
            <w:tcBorders>
              <w:top w:val="nil"/>
              <w:left w:val="nil"/>
              <w:bottom w:val="nil"/>
              <w:right w:val="nil"/>
            </w:tcBorders>
          </w:tcPr>
          <w:p w14:paraId="1DC67C26" w14:textId="073FBE79"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Diameter of wire (0.025/0.035)</w:t>
            </w:r>
          </w:p>
        </w:tc>
        <w:tc>
          <w:tcPr>
            <w:tcW w:w="1984" w:type="dxa"/>
            <w:tcBorders>
              <w:top w:val="nil"/>
              <w:left w:val="nil"/>
              <w:bottom w:val="nil"/>
              <w:right w:val="nil"/>
            </w:tcBorders>
          </w:tcPr>
          <w:p w14:paraId="629576C0" w14:textId="5B394BBF" w:rsidR="005B2DC4" w:rsidRPr="004E5411" w:rsidRDefault="005B2DC4" w:rsidP="00851D78">
            <w:pPr>
              <w:spacing w:line="360" w:lineRule="auto"/>
              <w:rPr>
                <w:rFonts w:ascii="Book Antiqua" w:eastAsia="宋体" w:hAnsi="Book Antiqua" w:cs="Times New Roman"/>
                <w:color w:val="000000" w:themeColor="text1"/>
                <w:lang w:eastAsia="zh-CN"/>
              </w:rPr>
            </w:pPr>
            <w:r w:rsidRPr="007703FF">
              <w:rPr>
                <w:rFonts w:ascii="Book Antiqua" w:hAnsi="Book Antiqua" w:cs="Times New Roman"/>
                <w:color w:val="000000" w:themeColor="text1"/>
              </w:rPr>
              <w:t>32/14</w:t>
            </w:r>
            <w:r w:rsidR="004E5411">
              <w:rPr>
                <w:rFonts w:ascii="Book Antiqua" w:eastAsia="宋体" w:hAnsi="Book Antiqua" w:hint="eastAsia"/>
                <w:color w:val="000000" w:themeColor="text1"/>
                <w:vertAlign w:val="superscript"/>
                <w:lang w:eastAsia="zh-CN"/>
              </w:rPr>
              <w:t>2</w:t>
            </w:r>
          </w:p>
        </w:tc>
        <w:tc>
          <w:tcPr>
            <w:tcW w:w="1985" w:type="dxa"/>
            <w:tcBorders>
              <w:top w:val="nil"/>
              <w:left w:val="nil"/>
              <w:bottom w:val="nil"/>
              <w:right w:val="nil"/>
            </w:tcBorders>
          </w:tcPr>
          <w:p w14:paraId="1AF97F64" w14:textId="0645CEE8" w:rsidR="005B2DC4" w:rsidRPr="004E5411" w:rsidRDefault="005B2DC4" w:rsidP="00851D78">
            <w:pPr>
              <w:spacing w:line="360" w:lineRule="auto"/>
              <w:rPr>
                <w:rFonts w:ascii="Book Antiqua" w:eastAsia="宋体" w:hAnsi="Book Antiqua" w:cs="Times New Roman"/>
                <w:color w:val="000000" w:themeColor="text1"/>
                <w:lang w:eastAsia="zh-CN"/>
              </w:rPr>
            </w:pPr>
            <w:r w:rsidRPr="007703FF">
              <w:rPr>
                <w:rFonts w:ascii="Book Antiqua" w:hAnsi="Book Antiqua" w:cs="Times New Roman"/>
                <w:color w:val="000000" w:themeColor="text1"/>
              </w:rPr>
              <w:t>6/6</w:t>
            </w:r>
            <w:r w:rsidR="004E5411">
              <w:rPr>
                <w:rFonts w:ascii="Book Antiqua" w:eastAsia="宋体" w:hAnsi="Book Antiqua" w:hint="eastAsia"/>
                <w:color w:val="000000" w:themeColor="text1"/>
                <w:vertAlign w:val="superscript"/>
                <w:lang w:eastAsia="zh-CN"/>
              </w:rPr>
              <w:t>1</w:t>
            </w:r>
          </w:p>
        </w:tc>
        <w:tc>
          <w:tcPr>
            <w:tcW w:w="992" w:type="dxa"/>
            <w:tcBorders>
              <w:top w:val="nil"/>
              <w:left w:val="nil"/>
              <w:bottom w:val="nil"/>
              <w:right w:val="nil"/>
            </w:tcBorders>
          </w:tcPr>
          <w:p w14:paraId="7098D86C"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0.31</w:t>
            </w:r>
          </w:p>
        </w:tc>
      </w:tr>
      <w:tr w:rsidR="00A64987" w:rsidRPr="007703FF" w14:paraId="18C22178" w14:textId="77777777" w:rsidTr="00803AED">
        <w:tc>
          <w:tcPr>
            <w:tcW w:w="4679" w:type="dxa"/>
            <w:tcBorders>
              <w:top w:val="nil"/>
              <w:left w:val="nil"/>
              <w:bottom w:val="nil"/>
              <w:right w:val="nil"/>
            </w:tcBorders>
          </w:tcPr>
          <w:p w14:paraId="2DC72C7E" w14:textId="337AECAB"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 xml:space="preserve">Catheter usage to dilate the a first SEMS cell </w:t>
            </w:r>
          </w:p>
        </w:tc>
        <w:tc>
          <w:tcPr>
            <w:tcW w:w="1984" w:type="dxa"/>
            <w:tcBorders>
              <w:top w:val="nil"/>
              <w:left w:val="nil"/>
              <w:bottom w:val="nil"/>
              <w:right w:val="nil"/>
            </w:tcBorders>
          </w:tcPr>
          <w:p w14:paraId="4D02A8B4"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24</w:t>
            </w:r>
          </w:p>
        </w:tc>
        <w:tc>
          <w:tcPr>
            <w:tcW w:w="1985" w:type="dxa"/>
            <w:tcBorders>
              <w:top w:val="nil"/>
              <w:left w:val="nil"/>
              <w:bottom w:val="nil"/>
              <w:right w:val="nil"/>
            </w:tcBorders>
          </w:tcPr>
          <w:p w14:paraId="7A0ECD71"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8</w:t>
            </w:r>
          </w:p>
        </w:tc>
        <w:tc>
          <w:tcPr>
            <w:tcW w:w="992" w:type="dxa"/>
            <w:tcBorders>
              <w:top w:val="nil"/>
              <w:left w:val="nil"/>
              <w:bottom w:val="nil"/>
              <w:right w:val="nil"/>
            </w:tcBorders>
          </w:tcPr>
          <w:p w14:paraId="24EC4FE7"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0.54</w:t>
            </w:r>
          </w:p>
        </w:tc>
      </w:tr>
      <w:tr w:rsidR="00A64987" w:rsidRPr="007703FF" w14:paraId="20D79A36" w14:textId="77777777" w:rsidTr="00803AED">
        <w:tc>
          <w:tcPr>
            <w:tcW w:w="4679" w:type="dxa"/>
            <w:tcBorders>
              <w:top w:val="nil"/>
              <w:left w:val="nil"/>
              <w:bottom w:val="nil"/>
              <w:right w:val="nil"/>
            </w:tcBorders>
          </w:tcPr>
          <w:p w14:paraId="6A8AB62F" w14:textId="6240EF22" w:rsidR="005B2DC4" w:rsidRPr="00A64987" w:rsidRDefault="005B2DC4" w:rsidP="00851D78">
            <w:pPr>
              <w:spacing w:line="360" w:lineRule="auto"/>
              <w:rPr>
                <w:rFonts w:ascii="Book Antiqua" w:eastAsia="宋体" w:hAnsi="Book Antiqua" w:cs="Times New Roman"/>
                <w:color w:val="000000" w:themeColor="text1"/>
                <w:lang w:eastAsia="zh-CN"/>
              </w:rPr>
            </w:pPr>
            <w:r w:rsidRPr="007703FF">
              <w:rPr>
                <w:rFonts w:ascii="Book Antiqua" w:hAnsi="Book Antiqua" w:cs="Times New Roman"/>
                <w:color w:val="000000" w:themeColor="text1"/>
              </w:rPr>
              <w:t>Catheter passage of the first SEMS cell</w:t>
            </w:r>
            <w:r w:rsidR="00A64987">
              <w:rPr>
                <w:rFonts w:ascii="Book Antiqua" w:eastAsia="宋体" w:hAnsi="Book Antiqua" w:cs="Times New Roman" w:hint="eastAsia"/>
                <w:color w:val="000000" w:themeColor="text1"/>
                <w:lang w:eastAsia="zh-CN"/>
              </w:rPr>
              <w:t xml:space="preserve"> </w:t>
            </w:r>
          </w:p>
        </w:tc>
        <w:tc>
          <w:tcPr>
            <w:tcW w:w="1984" w:type="dxa"/>
            <w:tcBorders>
              <w:top w:val="nil"/>
              <w:left w:val="nil"/>
              <w:bottom w:val="nil"/>
              <w:right w:val="nil"/>
            </w:tcBorders>
          </w:tcPr>
          <w:p w14:paraId="667C0EC0" w14:textId="735E7FA5"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22</w:t>
            </w:r>
            <w:r w:rsidR="00A64987">
              <w:rPr>
                <w:rFonts w:ascii="Book Antiqua" w:eastAsia="宋体" w:hAnsi="Book Antiqua" w:cs="Times New Roman" w:hint="eastAsia"/>
                <w:color w:val="000000" w:themeColor="text1"/>
                <w:lang w:eastAsia="zh-CN"/>
              </w:rPr>
              <w:t xml:space="preserve"> (</w:t>
            </w:r>
            <w:r w:rsidR="00A64987" w:rsidRPr="007703FF">
              <w:rPr>
                <w:rFonts w:ascii="Book Antiqua" w:hAnsi="Book Antiqua" w:cs="Times New Roman"/>
                <w:color w:val="000000" w:themeColor="text1"/>
              </w:rPr>
              <w:t>92</w:t>
            </w:r>
            <w:r w:rsidRPr="007703FF">
              <w:rPr>
                <w:rFonts w:ascii="Book Antiqua" w:hAnsi="Book Antiqua" w:cs="Times New Roman"/>
                <w:color w:val="000000" w:themeColor="text1"/>
              </w:rPr>
              <w:t>)</w:t>
            </w:r>
          </w:p>
        </w:tc>
        <w:tc>
          <w:tcPr>
            <w:tcW w:w="1985" w:type="dxa"/>
            <w:tcBorders>
              <w:top w:val="nil"/>
              <w:left w:val="nil"/>
              <w:bottom w:val="nil"/>
              <w:right w:val="nil"/>
            </w:tcBorders>
          </w:tcPr>
          <w:p w14:paraId="404EC83F" w14:textId="1B65CBC6"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4</w:t>
            </w:r>
            <w:r w:rsidR="00A64987">
              <w:rPr>
                <w:rFonts w:ascii="Book Antiqua" w:eastAsia="宋体" w:hAnsi="Book Antiqua" w:cs="Times New Roman" w:hint="eastAsia"/>
                <w:color w:val="000000" w:themeColor="text1"/>
                <w:lang w:eastAsia="zh-CN"/>
              </w:rPr>
              <w:t xml:space="preserve"> (</w:t>
            </w:r>
            <w:r w:rsidR="00A64987" w:rsidRPr="007703FF">
              <w:rPr>
                <w:rFonts w:ascii="Book Antiqua" w:hAnsi="Book Antiqua" w:cs="Times New Roman"/>
                <w:color w:val="000000" w:themeColor="text1"/>
              </w:rPr>
              <w:t>50</w:t>
            </w:r>
            <w:r w:rsidRPr="007703FF">
              <w:rPr>
                <w:rFonts w:ascii="Book Antiqua" w:hAnsi="Book Antiqua" w:cs="Times New Roman"/>
                <w:color w:val="000000" w:themeColor="text1"/>
              </w:rPr>
              <w:t>)</w:t>
            </w:r>
          </w:p>
        </w:tc>
        <w:tc>
          <w:tcPr>
            <w:tcW w:w="992" w:type="dxa"/>
            <w:tcBorders>
              <w:top w:val="nil"/>
              <w:left w:val="nil"/>
              <w:bottom w:val="nil"/>
              <w:right w:val="nil"/>
            </w:tcBorders>
          </w:tcPr>
          <w:p w14:paraId="2964F354"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0.02</w:t>
            </w:r>
          </w:p>
        </w:tc>
      </w:tr>
      <w:tr w:rsidR="00A64987" w:rsidRPr="007703FF" w14:paraId="672DDDA5" w14:textId="77777777" w:rsidTr="00803AED">
        <w:tc>
          <w:tcPr>
            <w:tcW w:w="4679" w:type="dxa"/>
            <w:tcBorders>
              <w:top w:val="nil"/>
              <w:left w:val="nil"/>
              <w:bottom w:val="nil"/>
              <w:right w:val="nil"/>
            </w:tcBorders>
          </w:tcPr>
          <w:p w14:paraId="0A43C20B" w14:textId="517CC14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Dilator usage to dilate first SEMS cell</w:t>
            </w:r>
          </w:p>
        </w:tc>
        <w:tc>
          <w:tcPr>
            <w:tcW w:w="1984" w:type="dxa"/>
            <w:tcBorders>
              <w:top w:val="nil"/>
              <w:left w:val="nil"/>
              <w:bottom w:val="nil"/>
              <w:right w:val="nil"/>
            </w:tcBorders>
          </w:tcPr>
          <w:p w14:paraId="6477CADA"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18</w:t>
            </w:r>
          </w:p>
        </w:tc>
        <w:tc>
          <w:tcPr>
            <w:tcW w:w="1985" w:type="dxa"/>
            <w:tcBorders>
              <w:top w:val="nil"/>
              <w:left w:val="nil"/>
              <w:bottom w:val="nil"/>
              <w:right w:val="nil"/>
            </w:tcBorders>
          </w:tcPr>
          <w:p w14:paraId="62AE0980"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5</w:t>
            </w:r>
          </w:p>
        </w:tc>
        <w:tc>
          <w:tcPr>
            <w:tcW w:w="992" w:type="dxa"/>
            <w:tcBorders>
              <w:top w:val="nil"/>
              <w:left w:val="nil"/>
              <w:bottom w:val="nil"/>
              <w:right w:val="nil"/>
            </w:tcBorders>
          </w:tcPr>
          <w:p w14:paraId="49AF5A74"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r>
      <w:tr w:rsidR="00A64987" w:rsidRPr="007703FF" w14:paraId="722AA0C5" w14:textId="77777777" w:rsidTr="00803AED">
        <w:tc>
          <w:tcPr>
            <w:tcW w:w="4679" w:type="dxa"/>
            <w:tcBorders>
              <w:top w:val="nil"/>
              <w:left w:val="nil"/>
              <w:bottom w:val="nil"/>
              <w:right w:val="nil"/>
            </w:tcBorders>
          </w:tcPr>
          <w:p w14:paraId="659CE40C" w14:textId="7022D3F3"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Dilator passage of the first SEMS cell</w:t>
            </w:r>
          </w:p>
        </w:tc>
        <w:tc>
          <w:tcPr>
            <w:tcW w:w="1984" w:type="dxa"/>
            <w:tcBorders>
              <w:top w:val="nil"/>
              <w:left w:val="nil"/>
              <w:bottom w:val="nil"/>
              <w:right w:val="nil"/>
            </w:tcBorders>
          </w:tcPr>
          <w:p w14:paraId="4EE589C8" w14:textId="1BE96074"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17</w:t>
            </w:r>
            <w:r w:rsidR="00A64987">
              <w:rPr>
                <w:rFonts w:ascii="Book Antiqua" w:eastAsia="宋体" w:hAnsi="Book Antiqua" w:cs="Times New Roman" w:hint="eastAsia"/>
                <w:color w:val="000000" w:themeColor="text1"/>
                <w:lang w:eastAsia="zh-CN"/>
              </w:rPr>
              <w:t xml:space="preserve"> (</w:t>
            </w:r>
            <w:r w:rsidR="00A64987" w:rsidRPr="007703FF">
              <w:rPr>
                <w:rFonts w:ascii="Book Antiqua" w:hAnsi="Book Antiqua" w:cs="Times New Roman"/>
                <w:color w:val="000000" w:themeColor="text1"/>
              </w:rPr>
              <w:t>94</w:t>
            </w:r>
            <w:r w:rsidRPr="007703FF">
              <w:rPr>
                <w:rFonts w:ascii="Book Antiqua" w:hAnsi="Book Antiqua" w:cs="Times New Roman"/>
                <w:color w:val="000000" w:themeColor="text1"/>
              </w:rPr>
              <w:t>)</w:t>
            </w:r>
          </w:p>
        </w:tc>
        <w:tc>
          <w:tcPr>
            <w:tcW w:w="1985" w:type="dxa"/>
            <w:tcBorders>
              <w:top w:val="nil"/>
              <w:left w:val="nil"/>
              <w:bottom w:val="nil"/>
              <w:right w:val="nil"/>
            </w:tcBorders>
          </w:tcPr>
          <w:p w14:paraId="56E3AD4C" w14:textId="05BCEE3F"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2</w:t>
            </w:r>
            <w:r w:rsidR="00A64987">
              <w:rPr>
                <w:rFonts w:ascii="Book Antiqua" w:eastAsia="宋体" w:hAnsi="Book Antiqua" w:cs="Times New Roman" w:hint="eastAsia"/>
                <w:color w:val="000000" w:themeColor="text1"/>
                <w:lang w:eastAsia="zh-CN"/>
              </w:rPr>
              <w:t xml:space="preserve"> (</w:t>
            </w:r>
            <w:r w:rsidR="00A64987" w:rsidRPr="007703FF">
              <w:rPr>
                <w:rFonts w:ascii="Book Antiqua" w:hAnsi="Book Antiqua" w:cs="Times New Roman"/>
                <w:color w:val="000000" w:themeColor="text1"/>
              </w:rPr>
              <w:t>40</w:t>
            </w:r>
            <w:r w:rsidRPr="007703FF">
              <w:rPr>
                <w:rFonts w:ascii="Book Antiqua" w:hAnsi="Book Antiqua" w:cs="Times New Roman"/>
                <w:color w:val="000000" w:themeColor="text1"/>
              </w:rPr>
              <w:t>)</w:t>
            </w:r>
          </w:p>
        </w:tc>
        <w:tc>
          <w:tcPr>
            <w:tcW w:w="992" w:type="dxa"/>
            <w:tcBorders>
              <w:top w:val="nil"/>
              <w:left w:val="nil"/>
              <w:bottom w:val="nil"/>
              <w:right w:val="nil"/>
            </w:tcBorders>
          </w:tcPr>
          <w:p w14:paraId="777C2F2C"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0.02</w:t>
            </w:r>
          </w:p>
        </w:tc>
      </w:tr>
      <w:tr w:rsidR="00A64987" w:rsidRPr="007703FF" w14:paraId="22F9ACBA" w14:textId="77777777" w:rsidTr="00803AED">
        <w:tc>
          <w:tcPr>
            <w:tcW w:w="4679" w:type="dxa"/>
            <w:tcBorders>
              <w:top w:val="nil"/>
              <w:left w:val="nil"/>
              <w:bottom w:val="nil"/>
              <w:right w:val="nil"/>
            </w:tcBorders>
          </w:tcPr>
          <w:p w14:paraId="68669415" w14:textId="4CF79786"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Balloon catheter usage to dilate the first SEMS lumen</w:t>
            </w:r>
          </w:p>
        </w:tc>
        <w:tc>
          <w:tcPr>
            <w:tcW w:w="1984" w:type="dxa"/>
            <w:tcBorders>
              <w:top w:val="nil"/>
              <w:left w:val="nil"/>
              <w:bottom w:val="nil"/>
              <w:right w:val="nil"/>
            </w:tcBorders>
          </w:tcPr>
          <w:p w14:paraId="424BE6D6"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5</w:t>
            </w:r>
          </w:p>
        </w:tc>
        <w:tc>
          <w:tcPr>
            <w:tcW w:w="1985" w:type="dxa"/>
            <w:tcBorders>
              <w:top w:val="nil"/>
              <w:left w:val="nil"/>
              <w:bottom w:val="nil"/>
              <w:right w:val="nil"/>
            </w:tcBorders>
          </w:tcPr>
          <w:p w14:paraId="74E36739"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992" w:type="dxa"/>
            <w:tcBorders>
              <w:top w:val="nil"/>
              <w:left w:val="nil"/>
              <w:bottom w:val="nil"/>
              <w:right w:val="nil"/>
            </w:tcBorders>
          </w:tcPr>
          <w:p w14:paraId="52FBDA7C"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r>
      <w:tr w:rsidR="00A64987" w:rsidRPr="007703FF" w14:paraId="3D03E660" w14:textId="77777777" w:rsidTr="00803AED">
        <w:tc>
          <w:tcPr>
            <w:tcW w:w="4679" w:type="dxa"/>
            <w:tcBorders>
              <w:top w:val="nil"/>
              <w:left w:val="nil"/>
              <w:bottom w:val="nil"/>
              <w:right w:val="nil"/>
            </w:tcBorders>
          </w:tcPr>
          <w:p w14:paraId="5F6421B4" w14:textId="3C0CAA8C"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Balloon catheter usage to dilate the first SEMS cell</w:t>
            </w:r>
          </w:p>
        </w:tc>
        <w:tc>
          <w:tcPr>
            <w:tcW w:w="1984" w:type="dxa"/>
            <w:tcBorders>
              <w:top w:val="nil"/>
              <w:left w:val="nil"/>
              <w:bottom w:val="nil"/>
              <w:right w:val="nil"/>
            </w:tcBorders>
          </w:tcPr>
          <w:p w14:paraId="1F6DD0D5"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18</w:t>
            </w:r>
          </w:p>
        </w:tc>
        <w:tc>
          <w:tcPr>
            <w:tcW w:w="1985" w:type="dxa"/>
            <w:tcBorders>
              <w:top w:val="nil"/>
              <w:left w:val="nil"/>
              <w:bottom w:val="nil"/>
              <w:right w:val="nil"/>
            </w:tcBorders>
          </w:tcPr>
          <w:p w14:paraId="52F13812"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3</w:t>
            </w:r>
          </w:p>
        </w:tc>
        <w:tc>
          <w:tcPr>
            <w:tcW w:w="992" w:type="dxa"/>
            <w:tcBorders>
              <w:top w:val="nil"/>
              <w:left w:val="nil"/>
              <w:bottom w:val="nil"/>
              <w:right w:val="nil"/>
            </w:tcBorders>
          </w:tcPr>
          <w:p w14:paraId="0B00E954"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0.51</w:t>
            </w:r>
          </w:p>
        </w:tc>
      </w:tr>
      <w:tr w:rsidR="00A64987" w:rsidRPr="007703FF" w14:paraId="2636AFEB" w14:textId="77777777" w:rsidTr="00803AED">
        <w:tc>
          <w:tcPr>
            <w:tcW w:w="4679" w:type="dxa"/>
            <w:tcBorders>
              <w:top w:val="nil"/>
              <w:left w:val="nil"/>
              <w:bottom w:val="nil"/>
              <w:right w:val="nil"/>
            </w:tcBorders>
          </w:tcPr>
          <w:p w14:paraId="59A9C6D1" w14:textId="3A0F933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Balloon catheter passage of the first SEMS cell</w:t>
            </w:r>
          </w:p>
        </w:tc>
        <w:tc>
          <w:tcPr>
            <w:tcW w:w="1984" w:type="dxa"/>
            <w:tcBorders>
              <w:top w:val="nil"/>
              <w:left w:val="nil"/>
              <w:bottom w:val="nil"/>
              <w:right w:val="nil"/>
            </w:tcBorders>
          </w:tcPr>
          <w:p w14:paraId="613D26E0" w14:textId="3861FFE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18</w:t>
            </w:r>
            <w:r w:rsidR="00A64987">
              <w:rPr>
                <w:rFonts w:ascii="Book Antiqua" w:eastAsia="宋体" w:hAnsi="Book Antiqua" w:cs="Times New Roman" w:hint="eastAsia"/>
                <w:color w:val="000000" w:themeColor="text1"/>
                <w:lang w:eastAsia="zh-CN"/>
              </w:rPr>
              <w:t xml:space="preserve"> (</w:t>
            </w:r>
            <w:r w:rsidR="00A64987" w:rsidRPr="007703FF">
              <w:rPr>
                <w:rFonts w:ascii="Book Antiqua" w:hAnsi="Book Antiqua" w:cs="Times New Roman"/>
                <w:color w:val="000000" w:themeColor="text1"/>
              </w:rPr>
              <w:t>100</w:t>
            </w:r>
            <w:r w:rsidRPr="007703FF">
              <w:rPr>
                <w:rFonts w:ascii="Book Antiqua" w:hAnsi="Book Antiqua" w:cs="Times New Roman"/>
                <w:color w:val="000000" w:themeColor="text1"/>
              </w:rPr>
              <w:t>)</w:t>
            </w:r>
          </w:p>
        </w:tc>
        <w:tc>
          <w:tcPr>
            <w:tcW w:w="1985" w:type="dxa"/>
            <w:tcBorders>
              <w:top w:val="nil"/>
              <w:left w:val="nil"/>
              <w:bottom w:val="nil"/>
              <w:right w:val="nil"/>
            </w:tcBorders>
          </w:tcPr>
          <w:p w14:paraId="02094F3F" w14:textId="22A31AD6"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 (0)</w:t>
            </w:r>
          </w:p>
        </w:tc>
        <w:tc>
          <w:tcPr>
            <w:tcW w:w="992" w:type="dxa"/>
            <w:tcBorders>
              <w:top w:val="nil"/>
              <w:left w:val="nil"/>
              <w:bottom w:val="nil"/>
              <w:right w:val="nil"/>
            </w:tcBorders>
          </w:tcPr>
          <w:p w14:paraId="3A31DEA2"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&lt; 0.001</w:t>
            </w:r>
          </w:p>
        </w:tc>
      </w:tr>
      <w:tr w:rsidR="00A64987" w:rsidRPr="007703FF" w14:paraId="0C8867AA" w14:textId="77777777" w:rsidTr="00803AED">
        <w:tc>
          <w:tcPr>
            <w:tcW w:w="4679" w:type="dxa"/>
            <w:tcBorders>
              <w:top w:val="nil"/>
              <w:left w:val="nil"/>
              <w:bottom w:val="nil"/>
              <w:right w:val="nil"/>
            </w:tcBorders>
          </w:tcPr>
          <w:p w14:paraId="0CB7A2DB" w14:textId="4DD7E36E" w:rsidR="00735658" w:rsidRPr="007703FF" w:rsidRDefault="00735658"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The number of used dilation devices, median (range)</w:t>
            </w:r>
          </w:p>
        </w:tc>
        <w:tc>
          <w:tcPr>
            <w:tcW w:w="1984" w:type="dxa"/>
            <w:tcBorders>
              <w:top w:val="nil"/>
              <w:left w:val="nil"/>
              <w:bottom w:val="nil"/>
              <w:right w:val="nil"/>
            </w:tcBorders>
          </w:tcPr>
          <w:p w14:paraId="7BEF567D" w14:textId="421AA99A" w:rsidR="00735658" w:rsidRPr="007703FF" w:rsidRDefault="00B84F13"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 (0-3)</w:t>
            </w:r>
          </w:p>
        </w:tc>
        <w:tc>
          <w:tcPr>
            <w:tcW w:w="1985" w:type="dxa"/>
            <w:tcBorders>
              <w:top w:val="nil"/>
              <w:left w:val="nil"/>
              <w:bottom w:val="nil"/>
              <w:right w:val="nil"/>
            </w:tcBorders>
          </w:tcPr>
          <w:p w14:paraId="27D5FCB0" w14:textId="66D02F16" w:rsidR="00735658" w:rsidRPr="007703FF" w:rsidRDefault="00B84F13"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 (0-3)</w:t>
            </w:r>
          </w:p>
        </w:tc>
        <w:tc>
          <w:tcPr>
            <w:tcW w:w="992" w:type="dxa"/>
            <w:tcBorders>
              <w:top w:val="nil"/>
              <w:left w:val="nil"/>
              <w:bottom w:val="nil"/>
              <w:right w:val="nil"/>
            </w:tcBorders>
          </w:tcPr>
          <w:p w14:paraId="574BA867" w14:textId="71A14A5B" w:rsidR="00735658" w:rsidRPr="007703FF" w:rsidRDefault="00B84F13"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0.79</w:t>
            </w:r>
          </w:p>
        </w:tc>
      </w:tr>
      <w:tr w:rsidR="00A64987" w:rsidRPr="007703FF" w14:paraId="6EBCB597" w14:textId="77777777" w:rsidTr="00803AED">
        <w:tc>
          <w:tcPr>
            <w:tcW w:w="4679" w:type="dxa"/>
            <w:tcBorders>
              <w:top w:val="nil"/>
              <w:left w:val="nil"/>
              <w:bottom w:val="nil"/>
              <w:right w:val="nil"/>
            </w:tcBorders>
          </w:tcPr>
          <w:p w14:paraId="1B07844B"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 xml:space="preserve">Type of first SEMS used (braided/laser), </w:t>
            </w:r>
            <w:r w:rsidRPr="007703FF">
              <w:rPr>
                <w:rFonts w:ascii="Book Antiqua" w:hAnsi="Book Antiqua" w:cs="Times New Roman"/>
                <w:color w:val="000000" w:themeColor="text1"/>
              </w:rPr>
              <w:lastRenderedPageBreak/>
              <w:t>n</w:t>
            </w:r>
          </w:p>
        </w:tc>
        <w:tc>
          <w:tcPr>
            <w:tcW w:w="1984" w:type="dxa"/>
            <w:tcBorders>
              <w:top w:val="nil"/>
              <w:left w:val="nil"/>
              <w:bottom w:val="nil"/>
              <w:right w:val="nil"/>
            </w:tcBorders>
          </w:tcPr>
          <w:p w14:paraId="0A6AF463"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lastRenderedPageBreak/>
              <w:t>41/8</w:t>
            </w:r>
          </w:p>
        </w:tc>
        <w:tc>
          <w:tcPr>
            <w:tcW w:w="1985" w:type="dxa"/>
            <w:tcBorders>
              <w:top w:val="nil"/>
              <w:left w:val="nil"/>
              <w:bottom w:val="nil"/>
              <w:right w:val="nil"/>
            </w:tcBorders>
          </w:tcPr>
          <w:p w14:paraId="442E23DA"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9/4</w:t>
            </w:r>
          </w:p>
        </w:tc>
        <w:tc>
          <w:tcPr>
            <w:tcW w:w="992" w:type="dxa"/>
            <w:tcBorders>
              <w:top w:val="nil"/>
              <w:left w:val="nil"/>
              <w:bottom w:val="nil"/>
              <w:right w:val="nil"/>
            </w:tcBorders>
          </w:tcPr>
          <w:p w14:paraId="39222A47"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0.26</w:t>
            </w:r>
          </w:p>
        </w:tc>
      </w:tr>
      <w:tr w:rsidR="00A64987" w:rsidRPr="007703FF" w14:paraId="7B695084" w14:textId="77777777" w:rsidTr="00803AED">
        <w:tc>
          <w:tcPr>
            <w:tcW w:w="4679" w:type="dxa"/>
            <w:tcBorders>
              <w:top w:val="nil"/>
              <w:left w:val="nil"/>
              <w:bottom w:val="nil"/>
              <w:right w:val="nil"/>
            </w:tcBorders>
          </w:tcPr>
          <w:p w14:paraId="588F4CDA" w14:textId="21AA3316" w:rsidR="005B2DC4" w:rsidRPr="00A64987" w:rsidRDefault="005B2DC4" w:rsidP="00851D78">
            <w:pPr>
              <w:spacing w:line="360" w:lineRule="auto"/>
              <w:rPr>
                <w:rFonts w:ascii="Book Antiqua" w:eastAsia="宋体" w:hAnsi="Book Antiqua" w:cs="Times New Roman"/>
                <w:color w:val="000000" w:themeColor="text1"/>
                <w:lang w:eastAsia="zh-CN"/>
              </w:rPr>
            </w:pPr>
            <w:r w:rsidRPr="007703FF">
              <w:rPr>
                <w:rFonts w:ascii="Book Antiqua" w:hAnsi="Book Antiqua" w:cs="Times New Roman"/>
                <w:color w:val="000000" w:themeColor="text1"/>
              </w:rPr>
              <w:lastRenderedPageBreak/>
              <w:t>Stenting order</w:t>
            </w:r>
            <w:r w:rsidR="00A64987">
              <w:rPr>
                <w:rFonts w:ascii="Book Antiqua" w:eastAsia="宋体" w:hAnsi="Book Antiqua" w:cs="Times New Roman" w:hint="eastAsia"/>
                <w:color w:val="000000" w:themeColor="text1"/>
                <w:lang w:eastAsia="zh-CN"/>
              </w:rPr>
              <w:t xml:space="preserve"> </w:t>
            </w:r>
          </w:p>
        </w:tc>
        <w:tc>
          <w:tcPr>
            <w:tcW w:w="1984" w:type="dxa"/>
            <w:tcBorders>
              <w:top w:val="nil"/>
              <w:left w:val="nil"/>
              <w:bottom w:val="nil"/>
              <w:right w:val="nil"/>
            </w:tcBorders>
          </w:tcPr>
          <w:p w14:paraId="0C842FB9" w14:textId="77777777" w:rsidR="005B2DC4" w:rsidRPr="007703FF" w:rsidRDefault="005B2DC4" w:rsidP="00851D78">
            <w:pPr>
              <w:spacing w:line="360" w:lineRule="auto"/>
              <w:rPr>
                <w:rFonts w:ascii="Book Antiqua" w:hAnsi="Book Antiqua" w:cs="Times New Roman"/>
                <w:color w:val="000000" w:themeColor="text1"/>
              </w:rPr>
            </w:pPr>
          </w:p>
        </w:tc>
        <w:tc>
          <w:tcPr>
            <w:tcW w:w="1985" w:type="dxa"/>
            <w:tcBorders>
              <w:top w:val="nil"/>
              <w:left w:val="nil"/>
              <w:bottom w:val="nil"/>
              <w:right w:val="nil"/>
            </w:tcBorders>
          </w:tcPr>
          <w:p w14:paraId="46278E98" w14:textId="77777777" w:rsidR="005B2DC4" w:rsidRPr="007703FF" w:rsidRDefault="005B2DC4" w:rsidP="00851D78">
            <w:pPr>
              <w:spacing w:line="360" w:lineRule="auto"/>
              <w:rPr>
                <w:rFonts w:ascii="Book Antiqua" w:hAnsi="Book Antiqua" w:cs="Times New Roman"/>
                <w:color w:val="000000" w:themeColor="text1"/>
              </w:rPr>
            </w:pPr>
          </w:p>
        </w:tc>
        <w:tc>
          <w:tcPr>
            <w:tcW w:w="992" w:type="dxa"/>
            <w:tcBorders>
              <w:top w:val="nil"/>
              <w:left w:val="nil"/>
              <w:bottom w:val="nil"/>
              <w:right w:val="nil"/>
            </w:tcBorders>
          </w:tcPr>
          <w:p w14:paraId="76963482"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0.22</w:t>
            </w:r>
          </w:p>
        </w:tc>
      </w:tr>
      <w:tr w:rsidR="00A64987" w:rsidRPr="007703FF" w14:paraId="069063AA" w14:textId="77777777" w:rsidTr="00803AED">
        <w:tc>
          <w:tcPr>
            <w:tcW w:w="4679" w:type="dxa"/>
            <w:tcBorders>
              <w:top w:val="nil"/>
              <w:left w:val="nil"/>
              <w:bottom w:val="nil"/>
              <w:right w:val="nil"/>
            </w:tcBorders>
          </w:tcPr>
          <w:p w14:paraId="1242CA5F" w14:textId="77777777" w:rsidR="005B2DC4" w:rsidRPr="007703FF" w:rsidRDefault="005B2DC4" w:rsidP="00851D78">
            <w:pPr>
              <w:spacing w:line="360" w:lineRule="auto"/>
              <w:rPr>
                <w:rFonts w:ascii="Book Antiqua" w:hAnsi="Book Antiqua" w:cs="Times New Roman"/>
                <w:color w:val="000000" w:themeColor="text1"/>
              </w:rPr>
            </w:pPr>
            <w:proofErr w:type="spellStart"/>
            <w:r w:rsidRPr="007703FF">
              <w:rPr>
                <w:rFonts w:ascii="Book Antiqua" w:hAnsi="Book Antiqua" w:cs="Times New Roman"/>
                <w:color w:val="000000" w:themeColor="text1"/>
              </w:rPr>
              <w:t>Left→Left</w:t>
            </w:r>
            <w:proofErr w:type="spellEnd"/>
          </w:p>
        </w:tc>
        <w:tc>
          <w:tcPr>
            <w:tcW w:w="1984" w:type="dxa"/>
            <w:tcBorders>
              <w:top w:val="nil"/>
              <w:left w:val="nil"/>
              <w:bottom w:val="nil"/>
              <w:right w:val="nil"/>
            </w:tcBorders>
          </w:tcPr>
          <w:p w14:paraId="275A6013"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2</w:t>
            </w:r>
          </w:p>
        </w:tc>
        <w:tc>
          <w:tcPr>
            <w:tcW w:w="1985" w:type="dxa"/>
            <w:tcBorders>
              <w:top w:val="nil"/>
              <w:left w:val="nil"/>
              <w:bottom w:val="nil"/>
              <w:right w:val="nil"/>
            </w:tcBorders>
          </w:tcPr>
          <w:p w14:paraId="51249045"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992" w:type="dxa"/>
            <w:tcBorders>
              <w:top w:val="nil"/>
              <w:left w:val="nil"/>
              <w:bottom w:val="nil"/>
              <w:right w:val="nil"/>
            </w:tcBorders>
          </w:tcPr>
          <w:p w14:paraId="02BF78F8" w14:textId="77777777" w:rsidR="005B2DC4" w:rsidRPr="007703FF" w:rsidRDefault="005B2DC4" w:rsidP="00851D78">
            <w:pPr>
              <w:spacing w:line="360" w:lineRule="auto"/>
              <w:rPr>
                <w:rFonts w:ascii="Book Antiqua" w:hAnsi="Book Antiqua" w:cs="Times New Roman"/>
                <w:color w:val="000000" w:themeColor="text1"/>
              </w:rPr>
            </w:pPr>
          </w:p>
        </w:tc>
      </w:tr>
      <w:tr w:rsidR="00A64987" w:rsidRPr="007703FF" w14:paraId="543A34EF" w14:textId="77777777" w:rsidTr="00803AED">
        <w:tc>
          <w:tcPr>
            <w:tcW w:w="4679" w:type="dxa"/>
            <w:tcBorders>
              <w:top w:val="nil"/>
              <w:left w:val="nil"/>
              <w:bottom w:val="nil"/>
              <w:right w:val="nil"/>
            </w:tcBorders>
          </w:tcPr>
          <w:p w14:paraId="6C4C329F" w14:textId="77777777" w:rsidR="005B2DC4" w:rsidRPr="007703FF" w:rsidRDefault="005B2DC4" w:rsidP="00851D78">
            <w:pPr>
              <w:spacing w:line="360" w:lineRule="auto"/>
              <w:rPr>
                <w:rFonts w:ascii="Book Antiqua" w:hAnsi="Book Antiqua" w:cs="Times New Roman"/>
                <w:color w:val="000000" w:themeColor="text1"/>
              </w:rPr>
            </w:pPr>
            <w:proofErr w:type="spellStart"/>
            <w:r w:rsidRPr="007703FF">
              <w:rPr>
                <w:rFonts w:ascii="Book Antiqua" w:hAnsi="Book Antiqua" w:cs="Times New Roman"/>
                <w:color w:val="000000" w:themeColor="text1"/>
              </w:rPr>
              <w:t>Left→Right</w:t>
            </w:r>
            <w:proofErr w:type="spellEnd"/>
          </w:p>
        </w:tc>
        <w:tc>
          <w:tcPr>
            <w:tcW w:w="1984" w:type="dxa"/>
            <w:tcBorders>
              <w:top w:val="nil"/>
              <w:left w:val="nil"/>
              <w:bottom w:val="nil"/>
              <w:right w:val="nil"/>
            </w:tcBorders>
          </w:tcPr>
          <w:p w14:paraId="423EE1A2"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28</w:t>
            </w:r>
          </w:p>
        </w:tc>
        <w:tc>
          <w:tcPr>
            <w:tcW w:w="1985" w:type="dxa"/>
            <w:tcBorders>
              <w:top w:val="nil"/>
              <w:left w:val="nil"/>
              <w:bottom w:val="nil"/>
              <w:right w:val="nil"/>
            </w:tcBorders>
          </w:tcPr>
          <w:p w14:paraId="0162D35B"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6</w:t>
            </w:r>
          </w:p>
        </w:tc>
        <w:tc>
          <w:tcPr>
            <w:tcW w:w="992" w:type="dxa"/>
            <w:tcBorders>
              <w:top w:val="nil"/>
              <w:left w:val="nil"/>
              <w:bottom w:val="nil"/>
              <w:right w:val="nil"/>
            </w:tcBorders>
          </w:tcPr>
          <w:p w14:paraId="4752F2D2" w14:textId="77777777" w:rsidR="005B2DC4" w:rsidRPr="007703FF" w:rsidRDefault="005B2DC4" w:rsidP="00851D78">
            <w:pPr>
              <w:spacing w:line="360" w:lineRule="auto"/>
              <w:rPr>
                <w:rFonts w:ascii="Book Antiqua" w:hAnsi="Book Antiqua" w:cs="Times New Roman"/>
                <w:color w:val="000000" w:themeColor="text1"/>
              </w:rPr>
            </w:pPr>
          </w:p>
        </w:tc>
      </w:tr>
      <w:tr w:rsidR="00A64987" w:rsidRPr="007703FF" w14:paraId="2AA37BFF" w14:textId="77777777" w:rsidTr="00803AED">
        <w:tc>
          <w:tcPr>
            <w:tcW w:w="4679" w:type="dxa"/>
            <w:tcBorders>
              <w:top w:val="nil"/>
              <w:left w:val="nil"/>
              <w:bottom w:val="nil"/>
              <w:right w:val="nil"/>
            </w:tcBorders>
          </w:tcPr>
          <w:p w14:paraId="580DA78A" w14:textId="77777777" w:rsidR="005B2DC4" w:rsidRPr="007703FF" w:rsidRDefault="005B2DC4" w:rsidP="00851D78">
            <w:pPr>
              <w:spacing w:line="360" w:lineRule="auto"/>
              <w:rPr>
                <w:rFonts w:ascii="Book Antiqua" w:hAnsi="Book Antiqua" w:cs="Times New Roman"/>
                <w:color w:val="000000" w:themeColor="text1"/>
              </w:rPr>
            </w:pPr>
            <w:proofErr w:type="spellStart"/>
            <w:r w:rsidRPr="007703FF">
              <w:rPr>
                <w:rFonts w:ascii="Book Antiqua" w:hAnsi="Book Antiqua" w:cs="Times New Roman"/>
                <w:color w:val="000000" w:themeColor="text1"/>
              </w:rPr>
              <w:t>Right→Left</w:t>
            </w:r>
            <w:proofErr w:type="spellEnd"/>
          </w:p>
        </w:tc>
        <w:tc>
          <w:tcPr>
            <w:tcW w:w="1984" w:type="dxa"/>
            <w:tcBorders>
              <w:top w:val="nil"/>
              <w:left w:val="nil"/>
              <w:bottom w:val="nil"/>
              <w:right w:val="nil"/>
            </w:tcBorders>
          </w:tcPr>
          <w:p w14:paraId="1EE1367F"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12</w:t>
            </w:r>
          </w:p>
        </w:tc>
        <w:tc>
          <w:tcPr>
            <w:tcW w:w="1985" w:type="dxa"/>
            <w:tcBorders>
              <w:top w:val="nil"/>
              <w:left w:val="nil"/>
              <w:bottom w:val="nil"/>
              <w:right w:val="nil"/>
            </w:tcBorders>
          </w:tcPr>
          <w:p w14:paraId="40F4660D"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6</w:t>
            </w:r>
          </w:p>
        </w:tc>
        <w:tc>
          <w:tcPr>
            <w:tcW w:w="992" w:type="dxa"/>
            <w:tcBorders>
              <w:top w:val="nil"/>
              <w:left w:val="nil"/>
              <w:bottom w:val="nil"/>
              <w:right w:val="nil"/>
            </w:tcBorders>
          </w:tcPr>
          <w:p w14:paraId="7AFBD83C" w14:textId="77777777" w:rsidR="005B2DC4" w:rsidRPr="007703FF" w:rsidRDefault="005B2DC4" w:rsidP="00851D78">
            <w:pPr>
              <w:spacing w:line="360" w:lineRule="auto"/>
              <w:rPr>
                <w:rFonts w:ascii="Book Antiqua" w:hAnsi="Book Antiqua" w:cs="Times New Roman"/>
                <w:color w:val="000000" w:themeColor="text1"/>
              </w:rPr>
            </w:pPr>
          </w:p>
        </w:tc>
      </w:tr>
      <w:tr w:rsidR="00A64987" w:rsidRPr="007703FF" w14:paraId="3BF0D2C3" w14:textId="77777777" w:rsidTr="00803AED">
        <w:tc>
          <w:tcPr>
            <w:tcW w:w="4679" w:type="dxa"/>
            <w:tcBorders>
              <w:top w:val="nil"/>
              <w:left w:val="nil"/>
              <w:bottom w:val="nil"/>
              <w:right w:val="nil"/>
            </w:tcBorders>
          </w:tcPr>
          <w:p w14:paraId="5CD8A566" w14:textId="77777777" w:rsidR="005B2DC4" w:rsidRPr="007703FF" w:rsidRDefault="005B2DC4" w:rsidP="00851D78">
            <w:pPr>
              <w:spacing w:line="360" w:lineRule="auto"/>
              <w:rPr>
                <w:rFonts w:ascii="Book Antiqua" w:hAnsi="Book Antiqua" w:cs="Times New Roman"/>
                <w:color w:val="000000" w:themeColor="text1"/>
              </w:rPr>
            </w:pPr>
            <w:proofErr w:type="spellStart"/>
            <w:r w:rsidRPr="007703FF">
              <w:rPr>
                <w:rFonts w:ascii="Book Antiqua" w:hAnsi="Book Antiqua" w:cs="Times New Roman"/>
                <w:color w:val="000000" w:themeColor="text1"/>
              </w:rPr>
              <w:t>Right→Right</w:t>
            </w:r>
            <w:proofErr w:type="spellEnd"/>
          </w:p>
        </w:tc>
        <w:tc>
          <w:tcPr>
            <w:tcW w:w="1984" w:type="dxa"/>
            <w:tcBorders>
              <w:top w:val="nil"/>
              <w:left w:val="nil"/>
              <w:bottom w:val="nil"/>
              <w:right w:val="nil"/>
            </w:tcBorders>
          </w:tcPr>
          <w:p w14:paraId="7E4E29FE"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7</w:t>
            </w:r>
          </w:p>
        </w:tc>
        <w:tc>
          <w:tcPr>
            <w:tcW w:w="1985" w:type="dxa"/>
            <w:tcBorders>
              <w:top w:val="nil"/>
              <w:left w:val="nil"/>
              <w:bottom w:val="nil"/>
              <w:right w:val="nil"/>
            </w:tcBorders>
          </w:tcPr>
          <w:p w14:paraId="17AE03B7"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w:t>
            </w:r>
          </w:p>
        </w:tc>
        <w:tc>
          <w:tcPr>
            <w:tcW w:w="992" w:type="dxa"/>
            <w:tcBorders>
              <w:top w:val="nil"/>
              <w:left w:val="nil"/>
              <w:bottom w:val="nil"/>
              <w:right w:val="nil"/>
            </w:tcBorders>
          </w:tcPr>
          <w:p w14:paraId="09D14280" w14:textId="77777777" w:rsidR="005B2DC4" w:rsidRPr="007703FF" w:rsidRDefault="005B2DC4" w:rsidP="00851D78">
            <w:pPr>
              <w:spacing w:line="360" w:lineRule="auto"/>
              <w:rPr>
                <w:rFonts w:ascii="Book Antiqua" w:hAnsi="Book Antiqua" w:cs="Times New Roman"/>
                <w:color w:val="000000" w:themeColor="text1"/>
              </w:rPr>
            </w:pPr>
          </w:p>
        </w:tc>
      </w:tr>
      <w:tr w:rsidR="00A64987" w:rsidRPr="007703FF" w14:paraId="71AD0DF4" w14:textId="77777777" w:rsidTr="00803AED">
        <w:tc>
          <w:tcPr>
            <w:tcW w:w="4679" w:type="dxa"/>
            <w:tcBorders>
              <w:top w:val="nil"/>
              <w:left w:val="nil"/>
              <w:bottom w:val="nil"/>
              <w:right w:val="nil"/>
            </w:tcBorders>
          </w:tcPr>
          <w:p w14:paraId="20D24767" w14:textId="1976A198"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Procedure sessions</w:t>
            </w:r>
          </w:p>
        </w:tc>
        <w:tc>
          <w:tcPr>
            <w:tcW w:w="1984" w:type="dxa"/>
            <w:tcBorders>
              <w:top w:val="nil"/>
              <w:left w:val="nil"/>
              <w:bottom w:val="nil"/>
              <w:right w:val="nil"/>
            </w:tcBorders>
          </w:tcPr>
          <w:p w14:paraId="3E09F59D" w14:textId="77777777" w:rsidR="005B2DC4" w:rsidRPr="007703FF" w:rsidRDefault="005B2DC4" w:rsidP="00851D78">
            <w:pPr>
              <w:spacing w:line="360" w:lineRule="auto"/>
              <w:rPr>
                <w:rFonts w:ascii="Book Antiqua" w:hAnsi="Book Antiqua" w:cs="Times New Roman"/>
                <w:color w:val="000000" w:themeColor="text1"/>
              </w:rPr>
            </w:pPr>
          </w:p>
        </w:tc>
        <w:tc>
          <w:tcPr>
            <w:tcW w:w="1985" w:type="dxa"/>
            <w:tcBorders>
              <w:top w:val="nil"/>
              <w:left w:val="nil"/>
              <w:bottom w:val="nil"/>
              <w:right w:val="nil"/>
            </w:tcBorders>
          </w:tcPr>
          <w:p w14:paraId="1F204E8C" w14:textId="77777777" w:rsidR="005B2DC4" w:rsidRPr="007703FF" w:rsidRDefault="005B2DC4" w:rsidP="00851D78">
            <w:pPr>
              <w:spacing w:line="360" w:lineRule="auto"/>
              <w:rPr>
                <w:rFonts w:ascii="Book Antiqua" w:hAnsi="Book Antiqua" w:cs="Times New Roman"/>
                <w:color w:val="000000" w:themeColor="text1"/>
              </w:rPr>
            </w:pPr>
          </w:p>
        </w:tc>
        <w:tc>
          <w:tcPr>
            <w:tcW w:w="992" w:type="dxa"/>
            <w:tcBorders>
              <w:top w:val="nil"/>
              <w:left w:val="nil"/>
              <w:bottom w:val="nil"/>
              <w:right w:val="nil"/>
            </w:tcBorders>
          </w:tcPr>
          <w:p w14:paraId="3572016A"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0.328</w:t>
            </w:r>
          </w:p>
        </w:tc>
      </w:tr>
      <w:tr w:rsidR="00A64987" w:rsidRPr="007703FF" w14:paraId="1698AF07" w14:textId="77777777" w:rsidTr="00803AED">
        <w:tc>
          <w:tcPr>
            <w:tcW w:w="4679" w:type="dxa"/>
            <w:tcBorders>
              <w:top w:val="nil"/>
              <w:left w:val="nil"/>
              <w:bottom w:val="nil"/>
              <w:right w:val="nil"/>
            </w:tcBorders>
          </w:tcPr>
          <w:p w14:paraId="16FD50AA"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1984" w:type="dxa"/>
            <w:tcBorders>
              <w:top w:val="nil"/>
              <w:left w:val="nil"/>
              <w:bottom w:val="nil"/>
              <w:right w:val="nil"/>
            </w:tcBorders>
          </w:tcPr>
          <w:p w14:paraId="0F0C4986"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42</w:t>
            </w:r>
          </w:p>
        </w:tc>
        <w:tc>
          <w:tcPr>
            <w:tcW w:w="1985" w:type="dxa"/>
            <w:tcBorders>
              <w:top w:val="nil"/>
              <w:left w:val="nil"/>
              <w:bottom w:val="nil"/>
              <w:right w:val="nil"/>
            </w:tcBorders>
          </w:tcPr>
          <w:p w14:paraId="656D6342"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13</w:t>
            </w:r>
          </w:p>
        </w:tc>
        <w:tc>
          <w:tcPr>
            <w:tcW w:w="992" w:type="dxa"/>
            <w:tcBorders>
              <w:top w:val="nil"/>
              <w:left w:val="nil"/>
              <w:bottom w:val="nil"/>
              <w:right w:val="nil"/>
            </w:tcBorders>
          </w:tcPr>
          <w:p w14:paraId="3085C30E" w14:textId="77777777" w:rsidR="005B2DC4" w:rsidRPr="007703FF" w:rsidRDefault="005B2DC4" w:rsidP="00851D78">
            <w:pPr>
              <w:spacing w:line="360" w:lineRule="auto"/>
              <w:rPr>
                <w:rFonts w:ascii="Book Antiqua" w:hAnsi="Book Antiqua" w:cs="Times New Roman"/>
                <w:color w:val="000000" w:themeColor="text1"/>
              </w:rPr>
            </w:pPr>
          </w:p>
        </w:tc>
      </w:tr>
      <w:tr w:rsidR="00A64987" w:rsidRPr="007703FF" w14:paraId="3E53F1C9" w14:textId="77777777" w:rsidTr="00803AED">
        <w:tc>
          <w:tcPr>
            <w:tcW w:w="4679" w:type="dxa"/>
            <w:tcBorders>
              <w:top w:val="nil"/>
              <w:left w:val="nil"/>
              <w:bottom w:val="nil"/>
              <w:right w:val="nil"/>
            </w:tcBorders>
          </w:tcPr>
          <w:p w14:paraId="7A7F6932"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2</w:t>
            </w:r>
          </w:p>
        </w:tc>
        <w:tc>
          <w:tcPr>
            <w:tcW w:w="1984" w:type="dxa"/>
            <w:tcBorders>
              <w:top w:val="nil"/>
              <w:left w:val="nil"/>
              <w:bottom w:val="nil"/>
              <w:right w:val="nil"/>
            </w:tcBorders>
          </w:tcPr>
          <w:p w14:paraId="04F39236"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7</w:t>
            </w:r>
          </w:p>
        </w:tc>
        <w:tc>
          <w:tcPr>
            <w:tcW w:w="1985" w:type="dxa"/>
            <w:tcBorders>
              <w:top w:val="nil"/>
              <w:left w:val="nil"/>
              <w:bottom w:val="nil"/>
              <w:right w:val="nil"/>
            </w:tcBorders>
          </w:tcPr>
          <w:p w14:paraId="0F3CDC97"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w:t>
            </w:r>
          </w:p>
        </w:tc>
        <w:tc>
          <w:tcPr>
            <w:tcW w:w="992" w:type="dxa"/>
            <w:tcBorders>
              <w:top w:val="nil"/>
              <w:left w:val="nil"/>
              <w:bottom w:val="nil"/>
              <w:right w:val="nil"/>
            </w:tcBorders>
          </w:tcPr>
          <w:p w14:paraId="2CE73E76" w14:textId="77777777" w:rsidR="005B2DC4" w:rsidRPr="007703FF" w:rsidRDefault="005B2DC4" w:rsidP="00851D78">
            <w:pPr>
              <w:spacing w:line="360" w:lineRule="auto"/>
              <w:rPr>
                <w:rFonts w:ascii="Book Antiqua" w:hAnsi="Book Antiqua" w:cs="Times New Roman"/>
                <w:color w:val="000000" w:themeColor="text1"/>
              </w:rPr>
            </w:pPr>
          </w:p>
        </w:tc>
      </w:tr>
      <w:tr w:rsidR="00A64987" w:rsidRPr="007703FF" w14:paraId="15CF9CB0" w14:textId="77777777" w:rsidTr="00803AED">
        <w:tc>
          <w:tcPr>
            <w:tcW w:w="4679" w:type="dxa"/>
            <w:tcBorders>
              <w:top w:val="nil"/>
              <w:left w:val="nil"/>
              <w:bottom w:val="single" w:sz="8" w:space="0" w:color="auto"/>
              <w:right w:val="nil"/>
            </w:tcBorders>
          </w:tcPr>
          <w:p w14:paraId="356F7959" w14:textId="29E372FE"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Area of first SEMS cell, median (range)</w:t>
            </w:r>
            <w:r w:rsidR="00825D60" w:rsidRPr="007703FF">
              <w:rPr>
                <w:rFonts w:ascii="Book Antiqua" w:hAnsi="Book Antiqua" w:cs="Times New Roman"/>
                <w:color w:val="000000" w:themeColor="text1"/>
              </w:rPr>
              <w:t xml:space="preserve">, </w:t>
            </w:r>
            <w:r w:rsidRPr="007703FF">
              <w:rPr>
                <w:rFonts w:ascii="Book Antiqua" w:hAnsi="Book Antiqua" w:cs="Times New Roman"/>
                <w:color w:val="000000" w:themeColor="text1"/>
              </w:rPr>
              <w:t>mm</w:t>
            </w:r>
            <w:r w:rsidRPr="007703FF">
              <w:rPr>
                <w:rFonts w:ascii="Book Antiqua" w:hAnsi="Book Antiqua" w:cs="Times New Roman"/>
                <w:color w:val="000000" w:themeColor="text1"/>
                <w:vertAlign w:val="superscript"/>
              </w:rPr>
              <w:t>2</w:t>
            </w:r>
          </w:p>
        </w:tc>
        <w:tc>
          <w:tcPr>
            <w:tcW w:w="1984" w:type="dxa"/>
            <w:tcBorders>
              <w:top w:val="nil"/>
              <w:left w:val="nil"/>
              <w:bottom w:val="single" w:sz="8" w:space="0" w:color="auto"/>
              <w:right w:val="nil"/>
            </w:tcBorders>
          </w:tcPr>
          <w:p w14:paraId="108F1032" w14:textId="77777777" w:rsidR="005B2DC4" w:rsidRPr="007703FF" w:rsidRDefault="005B2DC4" w:rsidP="00851D78">
            <w:pPr>
              <w:spacing w:line="360" w:lineRule="auto"/>
              <w:rPr>
                <w:rFonts w:ascii="Book Antiqua" w:hAnsi="Book Antiqua"/>
                <w:color w:val="000000" w:themeColor="text1"/>
                <w:vertAlign w:val="superscript"/>
              </w:rPr>
            </w:pPr>
            <w:r w:rsidRPr="007703FF">
              <w:rPr>
                <w:rFonts w:ascii="Book Antiqua" w:hAnsi="Book Antiqua" w:cs="Times New Roman"/>
                <w:color w:val="000000" w:themeColor="text1"/>
              </w:rPr>
              <w:t>18.3 (3.5-39.3)</w:t>
            </w:r>
          </w:p>
        </w:tc>
        <w:tc>
          <w:tcPr>
            <w:tcW w:w="1985" w:type="dxa"/>
            <w:tcBorders>
              <w:top w:val="nil"/>
              <w:left w:val="nil"/>
              <w:bottom w:val="single" w:sz="8" w:space="0" w:color="auto"/>
              <w:right w:val="nil"/>
            </w:tcBorders>
          </w:tcPr>
          <w:p w14:paraId="5B6CFEDE" w14:textId="6326B3FB" w:rsidR="005B2DC4" w:rsidRPr="004E5411" w:rsidRDefault="005B2DC4" w:rsidP="00851D78">
            <w:pPr>
              <w:spacing w:line="360" w:lineRule="auto"/>
              <w:rPr>
                <w:rFonts w:ascii="Book Antiqua" w:eastAsia="宋体" w:hAnsi="Book Antiqua" w:cs="Times New Roman"/>
                <w:color w:val="000000" w:themeColor="text1"/>
                <w:lang w:eastAsia="zh-CN"/>
              </w:rPr>
            </w:pPr>
            <w:r w:rsidRPr="007703FF">
              <w:rPr>
                <w:rFonts w:ascii="Book Antiqua" w:hAnsi="Book Antiqua" w:cs="Times New Roman"/>
                <w:color w:val="000000" w:themeColor="text1"/>
              </w:rPr>
              <w:t>18.3 (3.5-18.3)</w:t>
            </w:r>
            <w:r w:rsidR="004E5411">
              <w:rPr>
                <w:rFonts w:ascii="Book Antiqua" w:eastAsia="宋体" w:hAnsi="Book Antiqua" w:hint="eastAsia"/>
                <w:color w:val="000000" w:themeColor="text1"/>
                <w:vertAlign w:val="superscript"/>
                <w:lang w:eastAsia="zh-CN"/>
              </w:rPr>
              <w:t>3</w:t>
            </w:r>
          </w:p>
        </w:tc>
        <w:tc>
          <w:tcPr>
            <w:tcW w:w="992" w:type="dxa"/>
            <w:tcBorders>
              <w:top w:val="nil"/>
              <w:left w:val="nil"/>
              <w:bottom w:val="single" w:sz="8" w:space="0" w:color="auto"/>
              <w:right w:val="nil"/>
            </w:tcBorders>
          </w:tcPr>
          <w:p w14:paraId="7F7A6708" w14:textId="77777777" w:rsidR="005B2DC4" w:rsidRPr="007703FF" w:rsidRDefault="005B2DC4"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0.59</w:t>
            </w:r>
          </w:p>
        </w:tc>
      </w:tr>
    </w:tbl>
    <w:p w14:paraId="2A4D6AF4" w14:textId="5B8CE96C" w:rsidR="00E96850" w:rsidRPr="00851D78" w:rsidRDefault="004E5411" w:rsidP="00851D78">
      <w:pPr>
        <w:spacing w:line="360" w:lineRule="auto"/>
        <w:contextualSpacing/>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vertAlign w:val="superscript"/>
          <w:lang w:eastAsia="zh-CN"/>
        </w:rPr>
        <w:t>1</w:t>
      </w:r>
      <w:r w:rsidR="005B2DC4" w:rsidRPr="007703FF">
        <w:rPr>
          <w:rFonts w:ascii="Book Antiqua" w:hAnsi="Book Antiqua" w:cs="Times New Roman"/>
          <w:color w:val="000000" w:themeColor="text1"/>
          <w:sz w:val="24"/>
          <w:szCs w:val="24"/>
        </w:rPr>
        <w:t xml:space="preserve">Data for </w:t>
      </w:r>
      <w:r w:rsidR="00A60059" w:rsidRPr="007703FF">
        <w:rPr>
          <w:rFonts w:ascii="Book Antiqua" w:hAnsi="Book Antiqua" w:cs="Times New Roman"/>
          <w:color w:val="000000" w:themeColor="text1"/>
          <w:sz w:val="24"/>
          <w:szCs w:val="24"/>
        </w:rPr>
        <w:t>one</w:t>
      </w:r>
      <w:r w:rsidR="005B2DC4" w:rsidRPr="007703FF">
        <w:rPr>
          <w:rFonts w:ascii="Book Antiqua" w:hAnsi="Book Antiqua" w:cs="Times New Roman"/>
          <w:color w:val="000000" w:themeColor="text1"/>
          <w:sz w:val="24"/>
          <w:szCs w:val="24"/>
        </w:rPr>
        <w:t xml:space="preserve"> patient </w:t>
      </w:r>
      <w:r w:rsidR="00A60059" w:rsidRPr="007703FF">
        <w:rPr>
          <w:rFonts w:ascii="Book Antiqua" w:hAnsi="Book Antiqua" w:cs="Times New Roman"/>
          <w:color w:val="000000" w:themeColor="text1"/>
          <w:sz w:val="24"/>
          <w:szCs w:val="24"/>
        </w:rPr>
        <w:t xml:space="preserve">were </w:t>
      </w:r>
      <w:r w:rsidR="005B2DC4" w:rsidRPr="007703FF">
        <w:rPr>
          <w:rFonts w:ascii="Book Antiqua" w:hAnsi="Book Antiqua" w:cs="Times New Roman"/>
          <w:color w:val="000000" w:themeColor="text1"/>
          <w:sz w:val="24"/>
          <w:szCs w:val="24"/>
        </w:rPr>
        <w:t>not available</w:t>
      </w:r>
      <w:r>
        <w:rPr>
          <w:rFonts w:ascii="Book Antiqua" w:eastAsia="宋体" w:hAnsi="Book Antiqua" w:cs="Times New Roman" w:hint="eastAsia"/>
          <w:color w:val="000000" w:themeColor="text1"/>
          <w:sz w:val="24"/>
          <w:szCs w:val="24"/>
          <w:lang w:eastAsia="zh-CN"/>
        </w:rPr>
        <w:t xml:space="preserve">, </w:t>
      </w:r>
      <w:r w:rsidRPr="004E5411">
        <w:rPr>
          <w:rFonts w:ascii="Book Antiqua" w:eastAsia="宋体" w:hAnsi="Book Antiqua" w:cs="Times New Roman" w:hint="eastAsia"/>
          <w:color w:val="000000" w:themeColor="text1"/>
          <w:sz w:val="24"/>
          <w:szCs w:val="24"/>
          <w:vertAlign w:val="superscript"/>
          <w:lang w:eastAsia="zh-CN"/>
        </w:rPr>
        <w:t>2</w:t>
      </w:r>
      <w:r w:rsidR="005B2DC4" w:rsidRPr="007703FF">
        <w:rPr>
          <w:rFonts w:ascii="Book Antiqua" w:hAnsi="Book Antiqua" w:cs="Times New Roman"/>
          <w:color w:val="000000" w:themeColor="text1"/>
          <w:sz w:val="24"/>
          <w:szCs w:val="24"/>
        </w:rPr>
        <w:t xml:space="preserve">Data for three patients </w:t>
      </w:r>
      <w:r w:rsidR="00A60059" w:rsidRPr="007703FF">
        <w:rPr>
          <w:rFonts w:ascii="Book Antiqua" w:hAnsi="Book Antiqua" w:cs="Times New Roman"/>
          <w:color w:val="000000" w:themeColor="text1"/>
          <w:sz w:val="24"/>
          <w:szCs w:val="24"/>
        </w:rPr>
        <w:t xml:space="preserve">were </w:t>
      </w:r>
      <w:r w:rsidR="005B2DC4" w:rsidRPr="007703FF">
        <w:rPr>
          <w:rFonts w:ascii="Book Antiqua" w:hAnsi="Book Antiqua" w:cs="Times New Roman"/>
          <w:color w:val="000000" w:themeColor="text1"/>
          <w:sz w:val="24"/>
          <w:szCs w:val="24"/>
        </w:rPr>
        <w:t>not available</w:t>
      </w:r>
      <w:r>
        <w:rPr>
          <w:rFonts w:ascii="Book Antiqua" w:eastAsia="宋体" w:hAnsi="Book Antiqua" w:cs="Times New Roman" w:hint="eastAsia"/>
          <w:color w:val="000000" w:themeColor="text1"/>
          <w:sz w:val="24"/>
          <w:szCs w:val="24"/>
          <w:lang w:eastAsia="zh-CN"/>
        </w:rPr>
        <w:t xml:space="preserve">; </w:t>
      </w:r>
      <w:r>
        <w:rPr>
          <w:rFonts w:ascii="Book Antiqua" w:eastAsia="宋体" w:hAnsi="Book Antiqua" w:cs="Times New Roman" w:hint="eastAsia"/>
          <w:color w:val="000000" w:themeColor="text1"/>
          <w:sz w:val="24"/>
          <w:szCs w:val="24"/>
          <w:vertAlign w:val="superscript"/>
          <w:lang w:eastAsia="zh-CN"/>
        </w:rPr>
        <w:t>3</w:t>
      </w:r>
      <w:r w:rsidR="005B2DC4" w:rsidRPr="007703FF">
        <w:rPr>
          <w:rFonts w:ascii="Book Antiqua" w:hAnsi="Book Antiqua" w:cs="Times New Roman"/>
          <w:color w:val="000000" w:themeColor="text1"/>
          <w:sz w:val="24"/>
          <w:szCs w:val="24"/>
        </w:rPr>
        <w:t xml:space="preserve">Data for two patients </w:t>
      </w:r>
      <w:r w:rsidR="00A60059" w:rsidRPr="007703FF">
        <w:rPr>
          <w:rFonts w:ascii="Book Antiqua" w:hAnsi="Book Antiqua" w:cs="Times New Roman"/>
          <w:color w:val="000000" w:themeColor="text1"/>
          <w:sz w:val="24"/>
          <w:szCs w:val="24"/>
        </w:rPr>
        <w:t xml:space="preserve">were </w:t>
      </w:r>
      <w:r w:rsidR="005B2DC4" w:rsidRPr="007703FF">
        <w:rPr>
          <w:rFonts w:ascii="Book Antiqua" w:hAnsi="Book Antiqua" w:cs="Times New Roman"/>
          <w:color w:val="000000" w:themeColor="text1"/>
          <w:sz w:val="24"/>
          <w:szCs w:val="24"/>
        </w:rPr>
        <w:t>not available.</w:t>
      </w:r>
      <w:r w:rsidR="00A64987">
        <w:rPr>
          <w:rFonts w:ascii="Book Antiqua" w:eastAsia="宋体" w:hAnsi="Book Antiqua" w:cs="Times New Roman" w:hint="eastAsia"/>
          <w:color w:val="000000" w:themeColor="text1"/>
          <w:sz w:val="24"/>
          <w:szCs w:val="24"/>
          <w:lang w:eastAsia="zh-CN"/>
        </w:rPr>
        <w:t xml:space="preserve"> </w:t>
      </w:r>
      <w:r w:rsidR="00A64987" w:rsidRPr="007703FF">
        <w:rPr>
          <w:rFonts w:ascii="Book Antiqua" w:hAnsi="Book Antiqua" w:cs="Times New Roman"/>
          <w:color w:val="000000" w:themeColor="text1"/>
          <w:sz w:val="24"/>
          <w:szCs w:val="24"/>
        </w:rPr>
        <w:t>ERCP</w:t>
      </w:r>
      <w:r w:rsidR="00A64987">
        <w:rPr>
          <w:rFonts w:ascii="Book Antiqua" w:eastAsia="宋体" w:hAnsi="Book Antiqua" w:cs="Times New Roman" w:hint="eastAsia"/>
          <w:color w:val="000000" w:themeColor="text1"/>
          <w:sz w:val="24"/>
          <w:szCs w:val="24"/>
          <w:lang w:eastAsia="zh-CN"/>
        </w:rPr>
        <w:t>:</w:t>
      </w:r>
      <w:r w:rsidR="00A64987" w:rsidRPr="007703FF">
        <w:rPr>
          <w:rFonts w:ascii="Book Antiqua" w:hAnsi="Book Antiqua"/>
          <w:color w:val="000000" w:themeColor="text1"/>
          <w:sz w:val="24"/>
          <w:szCs w:val="24"/>
        </w:rPr>
        <w:t xml:space="preserve"> </w:t>
      </w:r>
      <w:r w:rsidR="00A64987" w:rsidRPr="00A64987">
        <w:rPr>
          <w:rFonts w:ascii="Book Antiqua" w:hAnsi="Book Antiqua" w:cs="Times New Roman"/>
          <w:caps/>
          <w:color w:val="000000" w:themeColor="text1"/>
          <w:sz w:val="24"/>
          <w:szCs w:val="24"/>
        </w:rPr>
        <w:t>e</w:t>
      </w:r>
      <w:r w:rsidR="00A64987" w:rsidRPr="007703FF">
        <w:rPr>
          <w:rFonts w:ascii="Book Antiqua" w:hAnsi="Book Antiqua" w:cs="Times New Roman"/>
          <w:color w:val="000000" w:themeColor="text1"/>
          <w:sz w:val="24"/>
          <w:szCs w:val="24"/>
        </w:rPr>
        <w:t>ndoscopic retrograde cholangiopancreatography</w:t>
      </w:r>
      <w:r w:rsidR="00A64987">
        <w:rPr>
          <w:rFonts w:ascii="Book Antiqua" w:eastAsia="宋体" w:hAnsi="Book Antiqua" w:cs="Times New Roman" w:hint="eastAsia"/>
          <w:color w:val="000000" w:themeColor="text1"/>
          <w:sz w:val="24"/>
          <w:szCs w:val="24"/>
          <w:lang w:eastAsia="zh-CN"/>
        </w:rPr>
        <w:t xml:space="preserve">; </w:t>
      </w:r>
      <w:r w:rsidR="00A64987" w:rsidRPr="007703FF">
        <w:rPr>
          <w:rFonts w:ascii="Book Antiqua" w:hAnsi="Book Antiqua"/>
          <w:color w:val="000000" w:themeColor="text1"/>
          <w:sz w:val="24"/>
          <w:szCs w:val="24"/>
        </w:rPr>
        <w:t>SEMS</w:t>
      </w:r>
      <w:r w:rsidR="00A64987" w:rsidRPr="007703FF">
        <w:rPr>
          <w:rFonts w:ascii="Book Antiqua" w:hAnsi="Book Antiqua" w:cs="Times New Roman"/>
          <w:color w:val="000000" w:themeColor="text1"/>
          <w:sz w:val="24"/>
          <w:szCs w:val="24"/>
        </w:rPr>
        <w:t>: Self-expandable metallic stent.</w:t>
      </w:r>
    </w:p>
    <w:p w14:paraId="76D012DB" w14:textId="77777777" w:rsidR="00E96850" w:rsidRPr="007703FF" w:rsidRDefault="00E96850" w:rsidP="00851D78">
      <w:pPr>
        <w:widowControl/>
        <w:spacing w:line="360" w:lineRule="auto"/>
        <w:rPr>
          <w:rFonts w:ascii="Book Antiqua" w:hAnsi="Book Antiqua"/>
          <w:b/>
          <w:color w:val="000000" w:themeColor="text1"/>
          <w:sz w:val="24"/>
          <w:szCs w:val="24"/>
        </w:rPr>
      </w:pPr>
      <w:r w:rsidRPr="007703FF">
        <w:rPr>
          <w:rFonts w:ascii="Book Antiqua" w:hAnsi="Book Antiqua"/>
          <w:b/>
          <w:color w:val="000000" w:themeColor="text1"/>
          <w:sz w:val="24"/>
          <w:szCs w:val="24"/>
        </w:rPr>
        <w:br w:type="page"/>
      </w:r>
    </w:p>
    <w:p w14:paraId="33505F3D" w14:textId="6449AB8D" w:rsidR="00E96850" w:rsidRPr="00851D78" w:rsidRDefault="00E96850" w:rsidP="00851D78">
      <w:pPr>
        <w:widowControl/>
        <w:spacing w:line="360" w:lineRule="auto"/>
        <w:rPr>
          <w:rFonts w:ascii="Book Antiqua" w:eastAsia="宋体" w:hAnsi="Book Antiqua" w:cs="Times New Roman"/>
          <w:b/>
          <w:color w:val="000000" w:themeColor="text1"/>
          <w:sz w:val="24"/>
          <w:szCs w:val="24"/>
          <w:lang w:eastAsia="zh-CN"/>
        </w:rPr>
      </w:pPr>
      <w:r w:rsidRPr="007703FF">
        <w:rPr>
          <w:rFonts w:ascii="Book Antiqua" w:hAnsi="Book Antiqua"/>
          <w:b/>
          <w:color w:val="000000" w:themeColor="text1"/>
          <w:sz w:val="24"/>
          <w:szCs w:val="24"/>
        </w:rPr>
        <w:lastRenderedPageBreak/>
        <w:t xml:space="preserve">Table </w:t>
      </w:r>
      <w:r w:rsidRPr="007703FF">
        <w:rPr>
          <w:rFonts w:ascii="Book Antiqua" w:hAnsi="Book Antiqua" w:cs="Times New Roman"/>
          <w:b/>
          <w:color w:val="000000" w:themeColor="text1"/>
          <w:sz w:val="24"/>
          <w:szCs w:val="24"/>
        </w:rPr>
        <w:t>3</w:t>
      </w:r>
      <w:r w:rsidR="004E5411">
        <w:rPr>
          <w:rFonts w:ascii="Book Antiqua" w:eastAsia="宋体" w:hAnsi="Book Antiqua" w:cs="Times New Roman" w:hint="eastAsia"/>
          <w:b/>
          <w:color w:val="000000" w:themeColor="text1"/>
          <w:sz w:val="24"/>
          <w:szCs w:val="24"/>
          <w:lang w:eastAsia="zh-CN"/>
        </w:rPr>
        <w:t xml:space="preserve"> </w:t>
      </w:r>
      <w:r w:rsidRPr="007703FF">
        <w:rPr>
          <w:rFonts w:ascii="Book Antiqua" w:hAnsi="Book Antiqua" w:cs="Times New Roman"/>
          <w:b/>
          <w:color w:val="000000" w:themeColor="text1"/>
          <w:sz w:val="24"/>
          <w:szCs w:val="24"/>
        </w:rPr>
        <w:t xml:space="preserve">Comparison of the </w:t>
      </w:r>
      <w:r w:rsidR="004E5411" w:rsidRPr="004E5411">
        <w:rPr>
          <w:rFonts w:ascii="Book Antiqua" w:hAnsi="Book Antiqua" w:cs="Times New Roman"/>
          <w:b/>
          <w:color w:val="000000" w:themeColor="text1"/>
          <w:sz w:val="24"/>
          <w:szCs w:val="24"/>
        </w:rPr>
        <w:t xml:space="preserve">endoscopic retrograde cholangiopancreatography </w:t>
      </w:r>
      <w:r w:rsidR="004E5411" w:rsidRPr="007703FF">
        <w:rPr>
          <w:rFonts w:ascii="Book Antiqua" w:hAnsi="Book Antiqua" w:cs="Times New Roman"/>
          <w:b/>
          <w:color w:val="000000" w:themeColor="text1"/>
          <w:sz w:val="24"/>
          <w:szCs w:val="24"/>
        </w:rPr>
        <w:t xml:space="preserve">procedures </w:t>
      </w:r>
      <w:proofErr w:type="spellStart"/>
      <w:r w:rsidRPr="007703FF">
        <w:rPr>
          <w:rFonts w:ascii="Book Antiqua" w:hAnsi="Book Antiqua" w:cs="Times New Roman"/>
          <w:b/>
          <w:color w:val="000000" w:themeColor="text1"/>
          <w:sz w:val="24"/>
          <w:szCs w:val="24"/>
        </w:rPr>
        <w:t>procedures</w:t>
      </w:r>
      <w:proofErr w:type="spellEnd"/>
      <w:r w:rsidRPr="007703FF">
        <w:rPr>
          <w:rFonts w:ascii="Book Antiqua" w:hAnsi="Book Antiqua" w:cs="Times New Roman"/>
          <w:b/>
          <w:color w:val="000000" w:themeColor="text1"/>
          <w:sz w:val="24"/>
          <w:szCs w:val="24"/>
        </w:rPr>
        <w:t xml:space="preserve"> employed in the success and failure groups (Angle between the target biliary duct stricture and the first </w:t>
      </w:r>
      <w:r w:rsidR="004036BA" w:rsidRPr="007703FF">
        <w:rPr>
          <w:rFonts w:ascii="Book Antiqua" w:hAnsi="Book Antiqua" w:cs="Times New Roman"/>
          <w:b/>
          <w:color w:val="000000" w:themeColor="text1"/>
          <w:sz w:val="24"/>
          <w:szCs w:val="24"/>
        </w:rPr>
        <w:t xml:space="preserve">implanted </w:t>
      </w:r>
      <w:r w:rsidR="004E5411" w:rsidRPr="004E5411">
        <w:rPr>
          <w:rFonts w:ascii="Book Antiqua" w:hAnsi="Book Antiqua" w:cs="Times New Roman"/>
          <w:b/>
          <w:color w:val="000000" w:themeColor="text1"/>
          <w:sz w:val="24"/>
          <w:szCs w:val="24"/>
        </w:rPr>
        <w:t xml:space="preserve">self-expandable metallic stent </w:t>
      </w:r>
      <w:r w:rsidR="009A4794" w:rsidRPr="004E5411">
        <w:rPr>
          <w:rFonts w:ascii="Book Antiqua" w:hAnsi="Book Antiqua" w:cs="Times New Roman"/>
          <w:b/>
          <w:color w:val="000000" w:themeColor="text1"/>
          <w:sz w:val="24"/>
          <w:szCs w:val="24"/>
        </w:rPr>
        <w:t>&gt;</w:t>
      </w:r>
      <w:r w:rsidR="004E5411">
        <w:rPr>
          <w:rFonts w:ascii="Book Antiqua" w:eastAsia="宋体" w:hAnsi="Book Antiqua" w:cs="Times New Roman" w:hint="eastAsia"/>
          <w:b/>
          <w:color w:val="000000" w:themeColor="text1"/>
          <w:sz w:val="24"/>
          <w:szCs w:val="24"/>
          <w:lang w:eastAsia="zh-CN"/>
        </w:rPr>
        <w:t xml:space="preserve"> </w:t>
      </w:r>
      <w:r w:rsidR="009A4794" w:rsidRPr="004E5411">
        <w:rPr>
          <w:rFonts w:ascii="Book Antiqua" w:hAnsi="Book Antiqua" w:cs="Times New Roman"/>
          <w:b/>
          <w:color w:val="000000" w:themeColor="text1"/>
          <w:sz w:val="24"/>
          <w:szCs w:val="24"/>
        </w:rPr>
        <w:t>49.7 degree</w:t>
      </w:r>
      <w:r w:rsidR="00A60059" w:rsidRPr="004E5411">
        <w:rPr>
          <w:rFonts w:ascii="Book Antiqua" w:hAnsi="Book Antiqua" w:cs="Times New Roman"/>
          <w:b/>
          <w:color w:val="000000" w:themeColor="text1"/>
          <w:sz w:val="24"/>
          <w:szCs w:val="24"/>
        </w:rPr>
        <w:t>s</w:t>
      </w:r>
      <w:r w:rsidRPr="004E5411">
        <w:rPr>
          <w:rFonts w:ascii="Book Antiqua" w:hAnsi="Book Antiqua" w:cs="Times New Roman"/>
          <w:b/>
          <w:color w:val="000000" w:themeColor="text1"/>
          <w:sz w:val="24"/>
          <w:szCs w:val="24"/>
        </w:rPr>
        <w:t>)</w:t>
      </w:r>
      <w:r w:rsidR="00851D78">
        <w:rPr>
          <w:rFonts w:ascii="Book Antiqua" w:eastAsia="宋体" w:hAnsi="Book Antiqua" w:cs="Times New Roman" w:hint="eastAsia"/>
          <w:b/>
          <w:color w:val="000000" w:themeColor="text1"/>
          <w:sz w:val="24"/>
          <w:szCs w:val="24"/>
          <w:lang w:eastAsia="zh-CN"/>
        </w:rPr>
        <w:t xml:space="preserve"> </w:t>
      </w:r>
      <w:r w:rsidR="00851D78" w:rsidRPr="007C4C2C">
        <w:rPr>
          <w:rFonts w:ascii="Book Antiqua" w:eastAsia="宋体" w:hAnsi="Book Antiqua" w:cs="Times New Roman"/>
          <w:b/>
          <w:i/>
          <w:color w:val="000000" w:themeColor="text1"/>
          <w:sz w:val="24"/>
          <w:szCs w:val="24"/>
          <w:lang w:eastAsia="zh-CN"/>
        </w:rPr>
        <w:t>n</w:t>
      </w:r>
      <w:r w:rsidR="00851D78">
        <w:rPr>
          <w:rFonts w:ascii="Book Antiqua" w:eastAsia="宋体" w:hAnsi="Book Antiqua" w:cs="Times New Roman" w:hint="eastAsia"/>
          <w:b/>
          <w:color w:val="000000" w:themeColor="text1"/>
          <w:sz w:val="24"/>
          <w:szCs w:val="24"/>
          <w:lang w:eastAsia="zh-CN"/>
        </w:rPr>
        <w:t xml:space="preserve"> (%)</w:t>
      </w:r>
    </w:p>
    <w:tbl>
      <w:tblPr>
        <w:tblStyle w:val="ac"/>
        <w:tblW w:w="9640" w:type="dxa"/>
        <w:tblInd w:w="-284" w:type="dxa"/>
        <w:tblLook w:val="04A0" w:firstRow="1" w:lastRow="0" w:firstColumn="1" w:lastColumn="0" w:noHBand="0" w:noVBand="1"/>
      </w:tblPr>
      <w:tblGrid>
        <w:gridCol w:w="4679"/>
        <w:gridCol w:w="1984"/>
        <w:gridCol w:w="1985"/>
        <w:gridCol w:w="992"/>
      </w:tblGrid>
      <w:tr w:rsidR="00E96850" w:rsidRPr="007703FF" w14:paraId="307E4492" w14:textId="77777777" w:rsidTr="00E96850">
        <w:tc>
          <w:tcPr>
            <w:tcW w:w="4679" w:type="dxa"/>
            <w:tcBorders>
              <w:top w:val="single" w:sz="8" w:space="0" w:color="auto"/>
              <w:left w:val="nil"/>
              <w:right w:val="nil"/>
            </w:tcBorders>
          </w:tcPr>
          <w:p w14:paraId="2D6263A1" w14:textId="77777777" w:rsidR="00E96850" w:rsidRPr="004E5411" w:rsidRDefault="00E96850" w:rsidP="00851D78">
            <w:pPr>
              <w:spacing w:line="360" w:lineRule="auto"/>
              <w:rPr>
                <w:rFonts w:ascii="Book Antiqua" w:hAnsi="Book Antiqua" w:cs="Times New Roman"/>
                <w:b/>
                <w:color w:val="000000" w:themeColor="text1"/>
              </w:rPr>
            </w:pPr>
          </w:p>
        </w:tc>
        <w:tc>
          <w:tcPr>
            <w:tcW w:w="1984" w:type="dxa"/>
            <w:tcBorders>
              <w:top w:val="single" w:sz="8" w:space="0" w:color="auto"/>
              <w:left w:val="nil"/>
              <w:right w:val="nil"/>
            </w:tcBorders>
            <w:vAlign w:val="bottom"/>
          </w:tcPr>
          <w:p w14:paraId="3294E15E" w14:textId="77777777" w:rsidR="00E96850" w:rsidRPr="004E5411" w:rsidRDefault="00E96850" w:rsidP="00851D78">
            <w:pPr>
              <w:spacing w:line="360" w:lineRule="auto"/>
              <w:rPr>
                <w:rFonts w:ascii="Book Antiqua" w:hAnsi="Book Antiqua" w:cs="Times New Roman"/>
                <w:b/>
                <w:color w:val="000000" w:themeColor="text1"/>
              </w:rPr>
            </w:pPr>
            <w:r w:rsidRPr="004E5411">
              <w:rPr>
                <w:rFonts w:ascii="Book Antiqua" w:hAnsi="Book Antiqua" w:cs="Times New Roman"/>
                <w:b/>
                <w:color w:val="000000" w:themeColor="text1"/>
              </w:rPr>
              <w:t>Success</w:t>
            </w:r>
          </w:p>
          <w:p w14:paraId="1496B0BD" w14:textId="2EB16FCF" w:rsidR="00E96850" w:rsidRPr="004E5411" w:rsidRDefault="009B138D" w:rsidP="00851D78">
            <w:pPr>
              <w:spacing w:line="360" w:lineRule="auto"/>
              <w:rPr>
                <w:rFonts w:ascii="Book Antiqua" w:hAnsi="Book Antiqua" w:cs="Times New Roman"/>
                <w:b/>
                <w:color w:val="000000" w:themeColor="text1"/>
              </w:rPr>
            </w:pPr>
            <w:r w:rsidRPr="004E5411">
              <w:rPr>
                <w:rFonts w:ascii="Book Antiqua" w:hAnsi="Book Antiqua" w:cs="Times New Roman"/>
                <w:b/>
                <w:color w:val="000000" w:themeColor="text1"/>
              </w:rPr>
              <w:t>(</w:t>
            </w:r>
            <w:r w:rsidR="00BB73DF" w:rsidRPr="004E5411">
              <w:rPr>
                <w:rFonts w:ascii="Book Antiqua" w:hAnsi="Book Antiqua" w:cs="Times New Roman"/>
                <w:b/>
                <w:i/>
                <w:color w:val="000000" w:themeColor="text1"/>
              </w:rPr>
              <w:t>n =</w:t>
            </w:r>
            <w:r w:rsidRPr="004E5411">
              <w:rPr>
                <w:rFonts w:ascii="Book Antiqua" w:hAnsi="Book Antiqua" w:cs="Times New Roman"/>
                <w:b/>
                <w:color w:val="000000" w:themeColor="text1"/>
              </w:rPr>
              <w:t xml:space="preserve"> 19</w:t>
            </w:r>
            <w:r w:rsidR="00E96850" w:rsidRPr="004E5411">
              <w:rPr>
                <w:rFonts w:ascii="Book Antiqua" w:hAnsi="Book Antiqua" w:cs="Times New Roman"/>
                <w:b/>
                <w:color w:val="000000" w:themeColor="text1"/>
              </w:rPr>
              <w:t>)</w:t>
            </w:r>
          </w:p>
        </w:tc>
        <w:tc>
          <w:tcPr>
            <w:tcW w:w="1985" w:type="dxa"/>
            <w:tcBorders>
              <w:top w:val="single" w:sz="8" w:space="0" w:color="auto"/>
              <w:left w:val="nil"/>
              <w:right w:val="nil"/>
            </w:tcBorders>
            <w:vAlign w:val="bottom"/>
          </w:tcPr>
          <w:p w14:paraId="7406F11D" w14:textId="77777777" w:rsidR="00E96850" w:rsidRPr="004E5411" w:rsidRDefault="00E96850" w:rsidP="00851D78">
            <w:pPr>
              <w:spacing w:line="360" w:lineRule="auto"/>
              <w:rPr>
                <w:rFonts w:ascii="Book Antiqua" w:hAnsi="Book Antiqua" w:cs="Times New Roman"/>
                <w:b/>
                <w:color w:val="000000" w:themeColor="text1"/>
              </w:rPr>
            </w:pPr>
            <w:r w:rsidRPr="004E5411">
              <w:rPr>
                <w:rFonts w:ascii="Book Antiqua" w:hAnsi="Book Antiqua" w:cs="Times New Roman"/>
                <w:b/>
                <w:color w:val="000000" w:themeColor="text1"/>
              </w:rPr>
              <w:t>Failure</w:t>
            </w:r>
          </w:p>
          <w:p w14:paraId="495CD70D" w14:textId="76053F2E" w:rsidR="00E96850" w:rsidRPr="004E5411" w:rsidRDefault="009B138D" w:rsidP="00851D78">
            <w:pPr>
              <w:spacing w:line="360" w:lineRule="auto"/>
              <w:rPr>
                <w:rFonts w:ascii="Book Antiqua" w:hAnsi="Book Antiqua" w:cs="Times New Roman"/>
                <w:b/>
                <w:color w:val="000000" w:themeColor="text1"/>
              </w:rPr>
            </w:pPr>
            <w:r w:rsidRPr="004E5411">
              <w:rPr>
                <w:rFonts w:ascii="Book Antiqua" w:hAnsi="Book Antiqua" w:cs="Times New Roman"/>
                <w:b/>
                <w:color w:val="000000" w:themeColor="text1"/>
              </w:rPr>
              <w:t>(</w:t>
            </w:r>
            <w:r w:rsidR="00BB73DF" w:rsidRPr="004E5411">
              <w:rPr>
                <w:rFonts w:ascii="Book Antiqua" w:hAnsi="Book Antiqua" w:cs="Times New Roman"/>
                <w:b/>
                <w:i/>
                <w:color w:val="000000" w:themeColor="text1"/>
              </w:rPr>
              <w:t>n =</w:t>
            </w:r>
            <w:r w:rsidRPr="004E5411">
              <w:rPr>
                <w:rFonts w:ascii="Book Antiqua" w:hAnsi="Book Antiqua" w:cs="Times New Roman"/>
                <w:b/>
                <w:color w:val="000000" w:themeColor="text1"/>
              </w:rPr>
              <w:t xml:space="preserve"> 12</w:t>
            </w:r>
            <w:r w:rsidR="00E96850" w:rsidRPr="004E5411">
              <w:rPr>
                <w:rFonts w:ascii="Book Antiqua" w:hAnsi="Book Antiqua" w:cs="Times New Roman"/>
                <w:b/>
                <w:color w:val="000000" w:themeColor="text1"/>
              </w:rPr>
              <w:t>)</w:t>
            </w:r>
          </w:p>
        </w:tc>
        <w:tc>
          <w:tcPr>
            <w:tcW w:w="992" w:type="dxa"/>
            <w:tcBorders>
              <w:top w:val="single" w:sz="8" w:space="0" w:color="auto"/>
              <w:left w:val="nil"/>
              <w:right w:val="nil"/>
            </w:tcBorders>
            <w:vAlign w:val="bottom"/>
          </w:tcPr>
          <w:p w14:paraId="09B2EEC2" w14:textId="77777777" w:rsidR="00E96850" w:rsidRPr="004E5411" w:rsidRDefault="00E96850" w:rsidP="00851D78">
            <w:pPr>
              <w:spacing w:line="360" w:lineRule="auto"/>
              <w:rPr>
                <w:rFonts w:ascii="Book Antiqua" w:hAnsi="Book Antiqua" w:cs="Times New Roman"/>
                <w:b/>
                <w:color w:val="000000" w:themeColor="text1"/>
              </w:rPr>
            </w:pPr>
            <w:r w:rsidRPr="004E5411">
              <w:rPr>
                <w:rFonts w:ascii="Book Antiqua" w:hAnsi="Book Antiqua" w:cs="Times New Roman"/>
                <w:b/>
                <w:i/>
                <w:color w:val="000000" w:themeColor="text1"/>
              </w:rPr>
              <w:t>P</w:t>
            </w:r>
            <w:r w:rsidRPr="004E5411">
              <w:rPr>
                <w:rFonts w:ascii="Book Antiqua" w:hAnsi="Book Antiqua" w:cs="Times New Roman"/>
                <w:b/>
                <w:color w:val="000000" w:themeColor="text1"/>
              </w:rPr>
              <w:t xml:space="preserve"> value</w:t>
            </w:r>
          </w:p>
        </w:tc>
      </w:tr>
      <w:tr w:rsidR="004C112F" w:rsidRPr="007703FF" w14:paraId="73AEEA7F" w14:textId="77777777" w:rsidTr="00E96850">
        <w:tc>
          <w:tcPr>
            <w:tcW w:w="4679" w:type="dxa"/>
            <w:tcBorders>
              <w:top w:val="nil"/>
              <w:left w:val="nil"/>
              <w:bottom w:val="nil"/>
              <w:right w:val="nil"/>
            </w:tcBorders>
          </w:tcPr>
          <w:p w14:paraId="0674E7EC" w14:textId="214D9E6C" w:rsidR="004C112F" w:rsidRPr="007703FF" w:rsidRDefault="004C112F" w:rsidP="00851D78">
            <w:pPr>
              <w:spacing w:line="360" w:lineRule="auto"/>
              <w:rPr>
                <w:rFonts w:ascii="Book Antiqua" w:hAnsi="Book Antiqua" w:cs="Times New Roman"/>
                <w:color w:val="000000" w:themeColor="text1"/>
              </w:rPr>
            </w:pPr>
            <w:bookmarkStart w:id="158" w:name="_Hlk486152944"/>
            <w:r w:rsidRPr="007703FF">
              <w:rPr>
                <w:rFonts w:ascii="Book Antiqua" w:hAnsi="Book Antiqua" w:cs="Times New Roman"/>
                <w:color w:val="000000" w:themeColor="text1"/>
              </w:rPr>
              <w:t xml:space="preserve">Diameter of the first </w:t>
            </w:r>
            <w:bookmarkEnd w:id="158"/>
            <w:r w:rsidR="004036BA" w:rsidRPr="007703FF">
              <w:rPr>
                <w:rFonts w:ascii="Book Antiqua" w:hAnsi="Book Antiqua" w:cs="Times New Roman"/>
                <w:color w:val="000000" w:themeColor="text1"/>
              </w:rPr>
              <w:t>implanted SEMS</w:t>
            </w:r>
            <w:r w:rsidRPr="007703FF">
              <w:rPr>
                <w:rFonts w:ascii="Book Antiqua" w:hAnsi="Book Antiqua" w:cs="Times New Roman"/>
                <w:color w:val="000000" w:themeColor="text1"/>
              </w:rPr>
              <w:t>, median (range), mm</w:t>
            </w:r>
          </w:p>
        </w:tc>
        <w:tc>
          <w:tcPr>
            <w:tcW w:w="1984" w:type="dxa"/>
            <w:tcBorders>
              <w:top w:val="nil"/>
              <w:left w:val="nil"/>
              <w:bottom w:val="nil"/>
              <w:right w:val="nil"/>
            </w:tcBorders>
          </w:tcPr>
          <w:p w14:paraId="4DF202CE" w14:textId="7A81F4E0" w:rsidR="004C112F" w:rsidRPr="007703FF" w:rsidRDefault="00944C23"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6.2</w:t>
            </w:r>
            <w:r w:rsidR="004C112F" w:rsidRPr="007703FF">
              <w:rPr>
                <w:rFonts w:ascii="Book Antiqua" w:hAnsi="Book Antiqua" w:cs="Times New Roman"/>
                <w:color w:val="000000" w:themeColor="text1"/>
              </w:rPr>
              <w:t xml:space="preserve"> (</w:t>
            </w:r>
            <w:r w:rsidRPr="007703FF">
              <w:rPr>
                <w:rFonts w:ascii="Book Antiqua" w:hAnsi="Book Antiqua" w:cs="Times New Roman"/>
                <w:color w:val="000000" w:themeColor="text1"/>
              </w:rPr>
              <w:t>3.1-15.9</w:t>
            </w:r>
            <w:r w:rsidR="004C112F" w:rsidRPr="007703FF">
              <w:rPr>
                <w:rFonts w:ascii="Book Antiqua" w:hAnsi="Book Antiqua" w:cs="Times New Roman"/>
                <w:color w:val="000000" w:themeColor="text1"/>
              </w:rPr>
              <w:t>)</w:t>
            </w:r>
          </w:p>
        </w:tc>
        <w:tc>
          <w:tcPr>
            <w:tcW w:w="1985" w:type="dxa"/>
            <w:tcBorders>
              <w:top w:val="nil"/>
              <w:left w:val="nil"/>
              <w:bottom w:val="nil"/>
              <w:right w:val="nil"/>
            </w:tcBorders>
          </w:tcPr>
          <w:p w14:paraId="586269E8" w14:textId="4247247C" w:rsidR="004C112F" w:rsidRPr="007703FF" w:rsidRDefault="00944C23"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6.5 (4.4-17.3)</w:t>
            </w:r>
          </w:p>
        </w:tc>
        <w:tc>
          <w:tcPr>
            <w:tcW w:w="992" w:type="dxa"/>
            <w:tcBorders>
              <w:top w:val="nil"/>
              <w:left w:val="nil"/>
              <w:bottom w:val="nil"/>
              <w:right w:val="nil"/>
            </w:tcBorders>
          </w:tcPr>
          <w:p w14:paraId="5285D7A6" w14:textId="15F0AE49" w:rsidR="004C112F" w:rsidRPr="007703FF" w:rsidRDefault="004C112F"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0.16</w:t>
            </w:r>
          </w:p>
        </w:tc>
      </w:tr>
      <w:tr w:rsidR="00E96850" w:rsidRPr="007703FF" w14:paraId="77C03DCE" w14:textId="77777777" w:rsidTr="00E96850">
        <w:tc>
          <w:tcPr>
            <w:tcW w:w="4679" w:type="dxa"/>
            <w:tcBorders>
              <w:top w:val="nil"/>
              <w:left w:val="nil"/>
              <w:bottom w:val="nil"/>
              <w:right w:val="nil"/>
            </w:tcBorders>
          </w:tcPr>
          <w:p w14:paraId="55F27C29" w14:textId="210A2890"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Wire passage of the first SEMS cell</w:t>
            </w:r>
          </w:p>
        </w:tc>
        <w:tc>
          <w:tcPr>
            <w:tcW w:w="1984" w:type="dxa"/>
            <w:tcBorders>
              <w:top w:val="nil"/>
              <w:left w:val="nil"/>
              <w:bottom w:val="nil"/>
              <w:right w:val="nil"/>
            </w:tcBorders>
          </w:tcPr>
          <w:p w14:paraId="5292038A" w14:textId="192A8821" w:rsidR="00E96850" w:rsidRPr="007703FF" w:rsidRDefault="00830D3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19</w:t>
            </w:r>
            <w:r w:rsidR="004E5411">
              <w:rPr>
                <w:rFonts w:ascii="Book Antiqua" w:eastAsia="宋体" w:hAnsi="Book Antiqua" w:cs="Times New Roman" w:hint="eastAsia"/>
                <w:color w:val="000000" w:themeColor="text1"/>
                <w:lang w:eastAsia="zh-CN"/>
              </w:rPr>
              <w:t xml:space="preserve"> (</w:t>
            </w:r>
            <w:r w:rsidR="004E5411" w:rsidRPr="007703FF">
              <w:rPr>
                <w:rFonts w:ascii="Book Antiqua" w:hAnsi="Book Antiqua" w:cs="Times New Roman"/>
                <w:color w:val="000000" w:themeColor="text1"/>
              </w:rPr>
              <w:t>100</w:t>
            </w:r>
            <w:r w:rsidR="00E96850" w:rsidRPr="007703FF">
              <w:rPr>
                <w:rFonts w:ascii="Book Antiqua" w:hAnsi="Book Antiqua" w:cs="Times New Roman"/>
                <w:color w:val="000000" w:themeColor="text1"/>
              </w:rPr>
              <w:t>)</w:t>
            </w:r>
          </w:p>
        </w:tc>
        <w:tc>
          <w:tcPr>
            <w:tcW w:w="1985" w:type="dxa"/>
            <w:tcBorders>
              <w:top w:val="nil"/>
              <w:left w:val="nil"/>
              <w:bottom w:val="nil"/>
              <w:right w:val="nil"/>
            </w:tcBorders>
          </w:tcPr>
          <w:p w14:paraId="469EAC62" w14:textId="3B92723C" w:rsidR="00E96850" w:rsidRPr="007703FF" w:rsidRDefault="004E5411"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8</w:t>
            </w:r>
            <w:r>
              <w:rPr>
                <w:rFonts w:ascii="Book Antiqua" w:eastAsia="宋体" w:hAnsi="Book Antiqua" w:cs="Times New Roman" w:hint="eastAsia"/>
                <w:color w:val="000000" w:themeColor="text1"/>
                <w:lang w:eastAsia="zh-CN"/>
              </w:rPr>
              <w:t xml:space="preserve"> (</w:t>
            </w:r>
            <w:r w:rsidR="00830D30" w:rsidRPr="007703FF">
              <w:rPr>
                <w:rFonts w:ascii="Book Antiqua" w:hAnsi="Book Antiqua" w:cs="Times New Roman"/>
                <w:color w:val="000000" w:themeColor="text1"/>
              </w:rPr>
              <w:t>69.2</w:t>
            </w:r>
            <w:r w:rsidR="00E96850" w:rsidRPr="007703FF">
              <w:rPr>
                <w:rFonts w:ascii="Book Antiqua" w:hAnsi="Book Antiqua" w:cs="Times New Roman"/>
                <w:color w:val="000000" w:themeColor="text1"/>
              </w:rPr>
              <w:t>)</w:t>
            </w:r>
          </w:p>
        </w:tc>
        <w:tc>
          <w:tcPr>
            <w:tcW w:w="992" w:type="dxa"/>
            <w:tcBorders>
              <w:top w:val="nil"/>
              <w:left w:val="nil"/>
              <w:bottom w:val="nil"/>
              <w:right w:val="nil"/>
            </w:tcBorders>
          </w:tcPr>
          <w:p w14:paraId="504810FB" w14:textId="288AFCA4" w:rsidR="00E96850" w:rsidRPr="007703FF" w:rsidRDefault="004C112F"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0.02</w:t>
            </w:r>
          </w:p>
        </w:tc>
      </w:tr>
      <w:tr w:rsidR="00E96850" w:rsidRPr="007703FF" w14:paraId="74CA0802" w14:textId="77777777" w:rsidTr="00E96850">
        <w:tc>
          <w:tcPr>
            <w:tcW w:w="4679" w:type="dxa"/>
            <w:tcBorders>
              <w:top w:val="nil"/>
              <w:left w:val="nil"/>
              <w:bottom w:val="nil"/>
              <w:right w:val="nil"/>
            </w:tcBorders>
          </w:tcPr>
          <w:p w14:paraId="250FF2C3" w14:textId="7C353A4A"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Diameter of wire (0.025/0.035)</w:t>
            </w:r>
          </w:p>
        </w:tc>
        <w:tc>
          <w:tcPr>
            <w:tcW w:w="1984" w:type="dxa"/>
            <w:tcBorders>
              <w:top w:val="nil"/>
              <w:left w:val="nil"/>
              <w:bottom w:val="nil"/>
              <w:right w:val="nil"/>
            </w:tcBorders>
          </w:tcPr>
          <w:p w14:paraId="6FE0DE1B" w14:textId="3C46155E" w:rsidR="00E96850" w:rsidRPr="00851D78" w:rsidRDefault="00406956" w:rsidP="00851D78">
            <w:pPr>
              <w:spacing w:line="360" w:lineRule="auto"/>
              <w:rPr>
                <w:rFonts w:ascii="Book Antiqua" w:eastAsia="宋体" w:hAnsi="Book Antiqua" w:cs="Times New Roman"/>
                <w:color w:val="000000" w:themeColor="text1"/>
                <w:lang w:eastAsia="zh-CN"/>
              </w:rPr>
            </w:pPr>
            <w:r w:rsidRPr="007703FF">
              <w:rPr>
                <w:rFonts w:ascii="Book Antiqua" w:hAnsi="Book Antiqua" w:cs="Times New Roman"/>
                <w:color w:val="000000" w:themeColor="text1"/>
              </w:rPr>
              <w:t>12/6</w:t>
            </w:r>
            <w:r w:rsidR="00851D78">
              <w:rPr>
                <w:rFonts w:ascii="Book Antiqua" w:eastAsia="宋体" w:hAnsi="Book Antiqua" w:hint="eastAsia"/>
                <w:color w:val="000000" w:themeColor="text1"/>
                <w:vertAlign w:val="superscript"/>
                <w:lang w:eastAsia="zh-CN"/>
              </w:rPr>
              <w:t>1</w:t>
            </w:r>
          </w:p>
        </w:tc>
        <w:tc>
          <w:tcPr>
            <w:tcW w:w="1985" w:type="dxa"/>
            <w:tcBorders>
              <w:top w:val="nil"/>
              <w:left w:val="nil"/>
              <w:bottom w:val="nil"/>
              <w:right w:val="nil"/>
            </w:tcBorders>
          </w:tcPr>
          <w:p w14:paraId="20B5A5A6" w14:textId="2D425F80" w:rsidR="00E96850" w:rsidRPr="00851D78" w:rsidRDefault="00406956" w:rsidP="00851D78">
            <w:pPr>
              <w:spacing w:line="360" w:lineRule="auto"/>
              <w:rPr>
                <w:rFonts w:ascii="Book Antiqua" w:eastAsia="宋体" w:hAnsi="Book Antiqua" w:cs="Times New Roman"/>
                <w:color w:val="000000" w:themeColor="text1"/>
                <w:lang w:eastAsia="zh-CN"/>
              </w:rPr>
            </w:pPr>
            <w:r w:rsidRPr="007703FF">
              <w:rPr>
                <w:rFonts w:ascii="Book Antiqua" w:hAnsi="Book Antiqua" w:cs="Times New Roman"/>
                <w:color w:val="000000" w:themeColor="text1"/>
              </w:rPr>
              <w:t>5</w:t>
            </w:r>
            <w:r w:rsidR="00E96850" w:rsidRPr="007703FF">
              <w:rPr>
                <w:rFonts w:ascii="Book Antiqua" w:hAnsi="Book Antiqua" w:cs="Times New Roman"/>
                <w:color w:val="000000" w:themeColor="text1"/>
              </w:rPr>
              <w:t>/6</w:t>
            </w:r>
            <w:r w:rsidR="00851D78">
              <w:rPr>
                <w:rFonts w:ascii="Book Antiqua" w:eastAsia="宋体" w:hAnsi="Book Antiqua" w:hint="eastAsia"/>
                <w:color w:val="000000" w:themeColor="text1"/>
                <w:vertAlign w:val="superscript"/>
                <w:lang w:eastAsia="zh-CN"/>
              </w:rPr>
              <w:t>1</w:t>
            </w:r>
          </w:p>
        </w:tc>
        <w:tc>
          <w:tcPr>
            <w:tcW w:w="992" w:type="dxa"/>
            <w:tcBorders>
              <w:top w:val="nil"/>
              <w:left w:val="nil"/>
              <w:bottom w:val="nil"/>
              <w:right w:val="nil"/>
            </w:tcBorders>
          </w:tcPr>
          <w:p w14:paraId="73A0A43F" w14:textId="4948417A" w:rsidR="00E96850" w:rsidRPr="007703FF" w:rsidRDefault="00406956"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0.44</w:t>
            </w:r>
          </w:p>
        </w:tc>
      </w:tr>
      <w:tr w:rsidR="00E96850" w:rsidRPr="007703FF" w14:paraId="3CE3BF97" w14:textId="77777777" w:rsidTr="00E96850">
        <w:tc>
          <w:tcPr>
            <w:tcW w:w="4679" w:type="dxa"/>
            <w:tcBorders>
              <w:top w:val="nil"/>
              <w:left w:val="nil"/>
              <w:bottom w:val="nil"/>
              <w:right w:val="nil"/>
            </w:tcBorders>
          </w:tcPr>
          <w:p w14:paraId="05A23023" w14:textId="2A0FAA51"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 xml:space="preserve">Catheter usage to dilate the a first SEMS cell </w:t>
            </w:r>
          </w:p>
        </w:tc>
        <w:tc>
          <w:tcPr>
            <w:tcW w:w="1984" w:type="dxa"/>
            <w:tcBorders>
              <w:top w:val="nil"/>
              <w:left w:val="nil"/>
              <w:bottom w:val="nil"/>
              <w:right w:val="nil"/>
            </w:tcBorders>
          </w:tcPr>
          <w:p w14:paraId="3A1D687C" w14:textId="6133E3C9" w:rsidR="00E96850" w:rsidRPr="007703FF" w:rsidRDefault="00406956"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8</w:t>
            </w:r>
          </w:p>
        </w:tc>
        <w:tc>
          <w:tcPr>
            <w:tcW w:w="1985" w:type="dxa"/>
            <w:tcBorders>
              <w:top w:val="nil"/>
              <w:left w:val="nil"/>
              <w:bottom w:val="nil"/>
              <w:right w:val="nil"/>
            </w:tcBorders>
          </w:tcPr>
          <w:p w14:paraId="153E389D" w14:textId="1737DF20" w:rsidR="00E96850" w:rsidRPr="007703FF" w:rsidRDefault="00406956"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7</w:t>
            </w:r>
          </w:p>
        </w:tc>
        <w:tc>
          <w:tcPr>
            <w:tcW w:w="992" w:type="dxa"/>
            <w:tcBorders>
              <w:top w:val="nil"/>
              <w:left w:val="nil"/>
              <w:bottom w:val="nil"/>
              <w:right w:val="nil"/>
            </w:tcBorders>
          </w:tcPr>
          <w:p w14:paraId="0F0E912A" w14:textId="4EE53E77" w:rsidR="00E96850" w:rsidRPr="007703FF" w:rsidRDefault="00406956"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0.47</w:t>
            </w:r>
          </w:p>
        </w:tc>
      </w:tr>
      <w:tr w:rsidR="00E96850" w:rsidRPr="007703FF" w14:paraId="55E34442" w14:textId="77777777" w:rsidTr="00E96850">
        <w:tc>
          <w:tcPr>
            <w:tcW w:w="4679" w:type="dxa"/>
            <w:tcBorders>
              <w:top w:val="nil"/>
              <w:left w:val="nil"/>
              <w:bottom w:val="nil"/>
              <w:right w:val="nil"/>
            </w:tcBorders>
          </w:tcPr>
          <w:p w14:paraId="0839DAB3" w14:textId="1DC2E392"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Catheter passage of the first SEMS cell</w:t>
            </w:r>
          </w:p>
        </w:tc>
        <w:tc>
          <w:tcPr>
            <w:tcW w:w="1984" w:type="dxa"/>
            <w:tcBorders>
              <w:top w:val="nil"/>
              <w:left w:val="nil"/>
              <w:bottom w:val="nil"/>
              <w:right w:val="nil"/>
            </w:tcBorders>
          </w:tcPr>
          <w:p w14:paraId="2E87CC83" w14:textId="1034E2AE" w:rsidR="00E96850" w:rsidRPr="007703FF" w:rsidRDefault="00406956"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87.5 (7/8</w:t>
            </w:r>
            <w:r w:rsidR="00E96850" w:rsidRPr="007703FF">
              <w:rPr>
                <w:rFonts w:ascii="Book Antiqua" w:hAnsi="Book Antiqua" w:cs="Times New Roman"/>
                <w:color w:val="000000" w:themeColor="text1"/>
              </w:rPr>
              <w:t>)</w:t>
            </w:r>
          </w:p>
        </w:tc>
        <w:tc>
          <w:tcPr>
            <w:tcW w:w="1985" w:type="dxa"/>
            <w:tcBorders>
              <w:top w:val="nil"/>
              <w:left w:val="nil"/>
              <w:bottom w:val="nil"/>
              <w:right w:val="nil"/>
            </w:tcBorders>
          </w:tcPr>
          <w:p w14:paraId="2ABD7C02" w14:textId="57E8DD17" w:rsidR="00E96850" w:rsidRPr="007703FF" w:rsidRDefault="00406956"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42.9 (3/7</w:t>
            </w:r>
            <w:r w:rsidR="00E96850" w:rsidRPr="007703FF">
              <w:rPr>
                <w:rFonts w:ascii="Book Antiqua" w:hAnsi="Book Antiqua" w:cs="Times New Roman"/>
                <w:color w:val="000000" w:themeColor="text1"/>
              </w:rPr>
              <w:t>)</w:t>
            </w:r>
          </w:p>
        </w:tc>
        <w:tc>
          <w:tcPr>
            <w:tcW w:w="992" w:type="dxa"/>
            <w:tcBorders>
              <w:top w:val="nil"/>
              <w:left w:val="nil"/>
              <w:bottom w:val="nil"/>
              <w:right w:val="nil"/>
            </w:tcBorders>
          </w:tcPr>
          <w:p w14:paraId="424B17F7" w14:textId="295689E1" w:rsidR="00E96850" w:rsidRPr="007703FF" w:rsidRDefault="00406956"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0.1</w:t>
            </w:r>
            <w:r w:rsidR="00E96850" w:rsidRPr="007703FF">
              <w:rPr>
                <w:rFonts w:ascii="Book Antiqua" w:hAnsi="Book Antiqua" w:cs="Times New Roman"/>
                <w:color w:val="000000" w:themeColor="text1"/>
              </w:rPr>
              <w:t>2</w:t>
            </w:r>
          </w:p>
        </w:tc>
      </w:tr>
      <w:tr w:rsidR="00E96850" w:rsidRPr="007703FF" w14:paraId="61CF5193" w14:textId="77777777" w:rsidTr="00E96850">
        <w:tc>
          <w:tcPr>
            <w:tcW w:w="4679" w:type="dxa"/>
            <w:tcBorders>
              <w:top w:val="nil"/>
              <w:left w:val="nil"/>
              <w:bottom w:val="nil"/>
              <w:right w:val="nil"/>
            </w:tcBorders>
          </w:tcPr>
          <w:p w14:paraId="0ABE768A" w14:textId="58A127E9"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Dilator usage to dilate first SEMS cell</w:t>
            </w:r>
          </w:p>
        </w:tc>
        <w:tc>
          <w:tcPr>
            <w:tcW w:w="1984" w:type="dxa"/>
            <w:tcBorders>
              <w:top w:val="nil"/>
              <w:left w:val="nil"/>
              <w:bottom w:val="nil"/>
              <w:right w:val="nil"/>
            </w:tcBorders>
          </w:tcPr>
          <w:p w14:paraId="47D64873" w14:textId="0D2AEDFB" w:rsidR="00E96850" w:rsidRPr="007703FF" w:rsidRDefault="00E6629C"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6</w:t>
            </w:r>
          </w:p>
        </w:tc>
        <w:tc>
          <w:tcPr>
            <w:tcW w:w="1985" w:type="dxa"/>
            <w:tcBorders>
              <w:top w:val="nil"/>
              <w:left w:val="nil"/>
              <w:bottom w:val="nil"/>
              <w:right w:val="nil"/>
            </w:tcBorders>
          </w:tcPr>
          <w:p w14:paraId="02A64616" w14:textId="14081B4C" w:rsidR="00E96850" w:rsidRPr="007703FF" w:rsidRDefault="00E6629C"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4</w:t>
            </w:r>
          </w:p>
        </w:tc>
        <w:tc>
          <w:tcPr>
            <w:tcW w:w="992" w:type="dxa"/>
            <w:tcBorders>
              <w:top w:val="nil"/>
              <w:left w:val="nil"/>
              <w:bottom w:val="nil"/>
              <w:right w:val="nil"/>
            </w:tcBorders>
          </w:tcPr>
          <w:p w14:paraId="3FDB7975" w14:textId="77777777"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r>
      <w:tr w:rsidR="00E96850" w:rsidRPr="007703FF" w14:paraId="106A57B4" w14:textId="77777777" w:rsidTr="00E96850">
        <w:tc>
          <w:tcPr>
            <w:tcW w:w="4679" w:type="dxa"/>
            <w:tcBorders>
              <w:top w:val="nil"/>
              <w:left w:val="nil"/>
              <w:bottom w:val="nil"/>
              <w:right w:val="nil"/>
            </w:tcBorders>
          </w:tcPr>
          <w:p w14:paraId="69795D99" w14:textId="3985079C"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Dilator passage of the first SEMS cell</w:t>
            </w:r>
          </w:p>
        </w:tc>
        <w:tc>
          <w:tcPr>
            <w:tcW w:w="1984" w:type="dxa"/>
            <w:tcBorders>
              <w:top w:val="nil"/>
              <w:left w:val="nil"/>
              <w:bottom w:val="nil"/>
              <w:right w:val="nil"/>
            </w:tcBorders>
          </w:tcPr>
          <w:p w14:paraId="7008B7AE" w14:textId="029633CC" w:rsidR="00E96850" w:rsidRPr="007703FF" w:rsidRDefault="00E6629C"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6</w:t>
            </w:r>
            <w:r w:rsidR="004E5411">
              <w:rPr>
                <w:rFonts w:ascii="Book Antiqua" w:eastAsia="宋体" w:hAnsi="Book Antiqua" w:cs="Times New Roman" w:hint="eastAsia"/>
                <w:color w:val="000000" w:themeColor="text1"/>
                <w:lang w:eastAsia="zh-CN"/>
              </w:rPr>
              <w:t xml:space="preserve"> (</w:t>
            </w:r>
            <w:r w:rsidR="004E5411" w:rsidRPr="007703FF">
              <w:rPr>
                <w:rFonts w:ascii="Book Antiqua" w:hAnsi="Book Antiqua" w:cs="Times New Roman"/>
                <w:color w:val="000000" w:themeColor="text1"/>
              </w:rPr>
              <w:t>100</w:t>
            </w:r>
            <w:r w:rsidR="00E96850" w:rsidRPr="007703FF">
              <w:rPr>
                <w:rFonts w:ascii="Book Antiqua" w:hAnsi="Book Antiqua" w:cs="Times New Roman"/>
                <w:color w:val="000000" w:themeColor="text1"/>
              </w:rPr>
              <w:t>)</w:t>
            </w:r>
          </w:p>
        </w:tc>
        <w:tc>
          <w:tcPr>
            <w:tcW w:w="1985" w:type="dxa"/>
            <w:tcBorders>
              <w:top w:val="nil"/>
              <w:left w:val="nil"/>
              <w:bottom w:val="nil"/>
              <w:right w:val="nil"/>
            </w:tcBorders>
          </w:tcPr>
          <w:p w14:paraId="197B8D24" w14:textId="5F9A1D8F" w:rsidR="00E96850" w:rsidRPr="007703FF" w:rsidRDefault="004E5411" w:rsidP="00851D78">
            <w:pPr>
              <w:spacing w:line="360" w:lineRule="auto"/>
              <w:rPr>
                <w:rFonts w:ascii="Book Antiqua" w:hAnsi="Book Antiqua" w:cs="Times New Roman"/>
                <w:color w:val="000000" w:themeColor="text1"/>
              </w:rPr>
            </w:pPr>
            <w:r>
              <w:rPr>
                <w:rFonts w:ascii="Book Antiqua" w:eastAsia="宋体" w:hAnsi="Book Antiqua" w:cs="Times New Roman" w:hint="eastAsia"/>
                <w:color w:val="000000" w:themeColor="text1"/>
                <w:lang w:eastAsia="zh-CN"/>
              </w:rPr>
              <w:t>1 (</w:t>
            </w:r>
            <w:r w:rsidR="00177643" w:rsidRPr="007703FF">
              <w:rPr>
                <w:rFonts w:ascii="Book Antiqua" w:hAnsi="Book Antiqua" w:cs="Times New Roman"/>
                <w:color w:val="000000" w:themeColor="text1"/>
              </w:rPr>
              <w:t>25</w:t>
            </w:r>
            <w:r w:rsidR="00E96850" w:rsidRPr="007703FF">
              <w:rPr>
                <w:rFonts w:ascii="Book Antiqua" w:hAnsi="Book Antiqua" w:cs="Times New Roman"/>
                <w:color w:val="000000" w:themeColor="text1"/>
              </w:rPr>
              <w:t>)</w:t>
            </w:r>
          </w:p>
        </w:tc>
        <w:tc>
          <w:tcPr>
            <w:tcW w:w="992" w:type="dxa"/>
            <w:tcBorders>
              <w:top w:val="nil"/>
              <w:left w:val="nil"/>
              <w:bottom w:val="nil"/>
              <w:right w:val="nil"/>
            </w:tcBorders>
          </w:tcPr>
          <w:p w14:paraId="33E26C87" w14:textId="167526EA" w:rsidR="00E96850" w:rsidRPr="007703FF" w:rsidRDefault="00177643"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0.03</w:t>
            </w:r>
          </w:p>
        </w:tc>
      </w:tr>
      <w:tr w:rsidR="00E96850" w:rsidRPr="007703FF" w14:paraId="3B2496B8" w14:textId="77777777" w:rsidTr="00E96850">
        <w:tc>
          <w:tcPr>
            <w:tcW w:w="4679" w:type="dxa"/>
            <w:tcBorders>
              <w:top w:val="nil"/>
              <w:left w:val="nil"/>
              <w:bottom w:val="nil"/>
              <w:right w:val="nil"/>
            </w:tcBorders>
          </w:tcPr>
          <w:p w14:paraId="5AB35401" w14:textId="3F81D013"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Balloon catheter usage to dilate the first SEMS lumen</w:t>
            </w:r>
          </w:p>
        </w:tc>
        <w:tc>
          <w:tcPr>
            <w:tcW w:w="1984" w:type="dxa"/>
            <w:tcBorders>
              <w:top w:val="nil"/>
              <w:left w:val="nil"/>
              <w:bottom w:val="nil"/>
              <w:right w:val="nil"/>
            </w:tcBorders>
          </w:tcPr>
          <w:p w14:paraId="2CAA8C5F" w14:textId="5A5E87DA" w:rsidR="00E96850" w:rsidRPr="007703FF" w:rsidRDefault="00140B3B"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1985" w:type="dxa"/>
            <w:tcBorders>
              <w:top w:val="nil"/>
              <w:left w:val="nil"/>
              <w:bottom w:val="nil"/>
              <w:right w:val="nil"/>
            </w:tcBorders>
          </w:tcPr>
          <w:p w14:paraId="25D7E278" w14:textId="695932E0" w:rsidR="00E96850" w:rsidRPr="007703FF" w:rsidRDefault="00140B3B"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992" w:type="dxa"/>
            <w:tcBorders>
              <w:top w:val="nil"/>
              <w:left w:val="nil"/>
              <w:bottom w:val="nil"/>
              <w:right w:val="nil"/>
            </w:tcBorders>
          </w:tcPr>
          <w:p w14:paraId="6617D3C8" w14:textId="1DB855CD" w:rsidR="00E96850" w:rsidRPr="007703FF" w:rsidRDefault="00140B3B"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r>
      <w:tr w:rsidR="00E96850" w:rsidRPr="007703FF" w14:paraId="0675A118" w14:textId="77777777" w:rsidTr="00E96850">
        <w:tc>
          <w:tcPr>
            <w:tcW w:w="4679" w:type="dxa"/>
            <w:tcBorders>
              <w:top w:val="nil"/>
              <w:left w:val="nil"/>
              <w:bottom w:val="nil"/>
              <w:right w:val="nil"/>
            </w:tcBorders>
          </w:tcPr>
          <w:p w14:paraId="05B6DC60" w14:textId="72185206"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Balloon catheter usage to dilate the first SEMS cell</w:t>
            </w:r>
          </w:p>
        </w:tc>
        <w:tc>
          <w:tcPr>
            <w:tcW w:w="1984" w:type="dxa"/>
            <w:tcBorders>
              <w:top w:val="nil"/>
              <w:left w:val="nil"/>
              <w:bottom w:val="nil"/>
              <w:right w:val="nil"/>
            </w:tcBorders>
          </w:tcPr>
          <w:p w14:paraId="533105F2" w14:textId="4BEBDDC6" w:rsidR="00E96850" w:rsidRPr="007703FF" w:rsidRDefault="00140B3B"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7</w:t>
            </w:r>
          </w:p>
        </w:tc>
        <w:tc>
          <w:tcPr>
            <w:tcW w:w="1985" w:type="dxa"/>
            <w:tcBorders>
              <w:top w:val="nil"/>
              <w:left w:val="nil"/>
              <w:bottom w:val="nil"/>
              <w:right w:val="nil"/>
            </w:tcBorders>
          </w:tcPr>
          <w:p w14:paraId="1ABE022A" w14:textId="1171A6D9" w:rsidR="00E96850" w:rsidRPr="007703FF" w:rsidRDefault="00140B3B"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2</w:t>
            </w:r>
          </w:p>
        </w:tc>
        <w:tc>
          <w:tcPr>
            <w:tcW w:w="992" w:type="dxa"/>
            <w:tcBorders>
              <w:top w:val="nil"/>
              <w:left w:val="nil"/>
              <w:bottom w:val="nil"/>
              <w:right w:val="nil"/>
            </w:tcBorders>
          </w:tcPr>
          <w:p w14:paraId="0665B24B" w14:textId="1DE82C91" w:rsidR="00E96850" w:rsidRPr="007703FF" w:rsidRDefault="00140B3B"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0.42</w:t>
            </w:r>
          </w:p>
        </w:tc>
      </w:tr>
      <w:tr w:rsidR="00E96850" w:rsidRPr="007703FF" w14:paraId="628E4552" w14:textId="77777777" w:rsidTr="00E96850">
        <w:tc>
          <w:tcPr>
            <w:tcW w:w="4679" w:type="dxa"/>
            <w:tcBorders>
              <w:top w:val="nil"/>
              <w:left w:val="nil"/>
              <w:bottom w:val="nil"/>
              <w:right w:val="nil"/>
            </w:tcBorders>
          </w:tcPr>
          <w:p w14:paraId="69B1D1E2" w14:textId="36059BC0"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Balloon catheter passage of the first SEMS cell</w:t>
            </w:r>
          </w:p>
        </w:tc>
        <w:tc>
          <w:tcPr>
            <w:tcW w:w="1984" w:type="dxa"/>
            <w:tcBorders>
              <w:top w:val="nil"/>
              <w:left w:val="nil"/>
              <w:bottom w:val="nil"/>
              <w:right w:val="nil"/>
            </w:tcBorders>
          </w:tcPr>
          <w:p w14:paraId="65CDC5D5" w14:textId="0449842C" w:rsidR="00E96850" w:rsidRPr="007703FF" w:rsidRDefault="00177643"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7</w:t>
            </w:r>
            <w:r w:rsidR="004E5411">
              <w:rPr>
                <w:rFonts w:ascii="Book Antiqua" w:eastAsia="宋体" w:hAnsi="Book Antiqua" w:cs="Times New Roman" w:hint="eastAsia"/>
                <w:color w:val="000000" w:themeColor="text1"/>
                <w:lang w:eastAsia="zh-CN"/>
              </w:rPr>
              <w:t xml:space="preserve"> (</w:t>
            </w:r>
            <w:r w:rsidR="004E5411" w:rsidRPr="007703FF">
              <w:rPr>
                <w:rFonts w:ascii="Book Antiqua" w:hAnsi="Book Antiqua" w:cs="Times New Roman"/>
                <w:color w:val="000000" w:themeColor="text1"/>
              </w:rPr>
              <w:t>100</w:t>
            </w:r>
            <w:r w:rsidR="00E96850" w:rsidRPr="007703FF">
              <w:rPr>
                <w:rFonts w:ascii="Book Antiqua" w:hAnsi="Book Antiqua" w:cs="Times New Roman"/>
                <w:color w:val="000000" w:themeColor="text1"/>
              </w:rPr>
              <w:t>)</w:t>
            </w:r>
          </w:p>
        </w:tc>
        <w:tc>
          <w:tcPr>
            <w:tcW w:w="1985" w:type="dxa"/>
            <w:tcBorders>
              <w:top w:val="nil"/>
              <w:left w:val="nil"/>
              <w:bottom w:val="nil"/>
              <w:right w:val="nil"/>
            </w:tcBorders>
          </w:tcPr>
          <w:p w14:paraId="222B6A73" w14:textId="6B81254A" w:rsidR="00E96850" w:rsidRPr="007703FF" w:rsidRDefault="00177643"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 (0</w:t>
            </w:r>
            <w:r w:rsidR="00E96850" w:rsidRPr="007703FF">
              <w:rPr>
                <w:rFonts w:ascii="Book Antiqua" w:hAnsi="Book Antiqua" w:cs="Times New Roman"/>
                <w:color w:val="000000" w:themeColor="text1"/>
              </w:rPr>
              <w:t>)</w:t>
            </w:r>
          </w:p>
        </w:tc>
        <w:tc>
          <w:tcPr>
            <w:tcW w:w="992" w:type="dxa"/>
            <w:tcBorders>
              <w:top w:val="nil"/>
              <w:left w:val="nil"/>
              <w:bottom w:val="nil"/>
              <w:right w:val="nil"/>
            </w:tcBorders>
          </w:tcPr>
          <w:p w14:paraId="769F9118" w14:textId="6CA17D90" w:rsidR="00E96850" w:rsidRPr="007703FF" w:rsidRDefault="00177643"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0.03</w:t>
            </w:r>
          </w:p>
        </w:tc>
      </w:tr>
      <w:tr w:rsidR="00E96850" w:rsidRPr="007703FF" w14:paraId="4C42C09B" w14:textId="77777777" w:rsidTr="00E96850">
        <w:tc>
          <w:tcPr>
            <w:tcW w:w="4679" w:type="dxa"/>
            <w:tcBorders>
              <w:top w:val="nil"/>
              <w:left w:val="nil"/>
              <w:bottom w:val="nil"/>
              <w:right w:val="nil"/>
            </w:tcBorders>
          </w:tcPr>
          <w:p w14:paraId="07064185" w14:textId="77777777"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The number of used dilation devices, median (range)</w:t>
            </w:r>
          </w:p>
        </w:tc>
        <w:tc>
          <w:tcPr>
            <w:tcW w:w="1984" w:type="dxa"/>
            <w:tcBorders>
              <w:top w:val="nil"/>
              <w:left w:val="nil"/>
              <w:bottom w:val="nil"/>
              <w:right w:val="nil"/>
            </w:tcBorders>
          </w:tcPr>
          <w:p w14:paraId="160C3FEB" w14:textId="6ED3190D"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 (</w:t>
            </w:r>
            <w:r w:rsidR="00140B3B" w:rsidRPr="007703FF">
              <w:rPr>
                <w:rFonts w:ascii="Book Antiqua" w:hAnsi="Book Antiqua" w:cs="Times New Roman"/>
                <w:color w:val="000000" w:themeColor="text1"/>
              </w:rPr>
              <w:t>0-2</w:t>
            </w:r>
            <w:r w:rsidRPr="007703FF">
              <w:rPr>
                <w:rFonts w:ascii="Book Antiqua" w:hAnsi="Book Antiqua" w:cs="Times New Roman"/>
                <w:color w:val="000000" w:themeColor="text1"/>
              </w:rPr>
              <w:t>)</w:t>
            </w:r>
          </w:p>
        </w:tc>
        <w:tc>
          <w:tcPr>
            <w:tcW w:w="1985" w:type="dxa"/>
            <w:tcBorders>
              <w:top w:val="nil"/>
              <w:left w:val="nil"/>
              <w:bottom w:val="nil"/>
              <w:right w:val="nil"/>
            </w:tcBorders>
          </w:tcPr>
          <w:p w14:paraId="6EFCE17A" w14:textId="77777777"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 (0-3)</w:t>
            </w:r>
          </w:p>
        </w:tc>
        <w:tc>
          <w:tcPr>
            <w:tcW w:w="992" w:type="dxa"/>
            <w:tcBorders>
              <w:top w:val="nil"/>
              <w:left w:val="nil"/>
              <w:bottom w:val="nil"/>
              <w:right w:val="nil"/>
            </w:tcBorders>
          </w:tcPr>
          <w:p w14:paraId="7662ED9E" w14:textId="42657052" w:rsidR="00E96850" w:rsidRPr="007703FF" w:rsidRDefault="00140B3B"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0.76</w:t>
            </w:r>
          </w:p>
        </w:tc>
      </w:tr>
      <w:tr w:rsidR="00E96850" w:rsidRPr="007703FF" w14:paraId="7E5ED86D" w14:textId="77777777" w:rsidTr="00E96850">
        <w:tc>
          <w:tcPr>
            <w:tcW w:w="4679" w:type="dxa"/>
            <w:tcBorders>
              <w:top w:val="nil"/>
              <w:left w:val="nil"/>
              <w:bottom w:val="nil"/>
              <w:right w:val="nil"/>
            </w:tcBorders>
          </w:tcPr>
          <w:p w14:paraId="37E3DE0A" w14:textId="5C772C98" w:rsidR="00E96850" w:rsidRPr="00851D78" w:rsidRDefault="00E96850" w:rsidP="00851D78">
            <w:pPr>
              <w:spacing w:line="360" w:lineRule="auto"/>
              <w:rPr>
                <w:rFonts w:ascii="Book Antiqua" w:eastAsia="宋体" w:hAnsi="Book Antiqua" w:cs="Times New Roman"/>
                <w:color w:val="000000" w:themeColor="text1"/>
                <w:lang w:eastAsia="zh-CN"/>
              </w:rPr>
            </w:pPr>
            <w:r w:rsidRPr="007703FF">
              <w:rPr>
                <w:rFonts w:ascii="Book Antiqua" w:hAnsi="Book Antiqua" w:cs="Times New Roman"/>
                <w:color w:val="000000" w:themeColor="text1"/>
              </w:rPr>
              <w:t>Type of f</w:t>
            </w:r>
            <w:r w:rsidR="00851D78">
              <w:rPr>
                <w:rFonts w:ascii="Book Antiqua" w:hAnsi="Book Antiqua" w:cs="Times New Roman"/>
                <w:color w:val="000000" w:themeColor="text1"/>
              </w:rPr>
              <w:t>irst SEMS used (braided/laser)</w:t>
            </w:r>
          </w:p>
        </w:tc>
        <w:tc>
          <w:tcPr>
            <w:tcW w:w="1984" w:type="dxa"/>
            <w:tcBorders>
              <w:top w:val="nil"/>
              <w:left w:val="nil"/>
              <w:bottom w:val="nil"/>
              <w:right w:val="nil"/>
            </w:tcBorders>
          </w:tcPr>
          <w:p w14:paraId="3BC9F668" w14:textId="51A5AD89" w:rsidR="00E96850" w:rsidRPr="007703FF" w:rsidRDefault="00140B3B"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13/6</w:t>
            </w:r>
          </w:p>
        </w:tc>
        <w:tc>
          <w:tcPr>
            <w:tcW w:w="1985" w:type="dxa"/>
            <w:tcBorders>
              <w:top w:val="nil"/>
              <w:left w:val="nil"/>
              <w:bottom w:val="nil"/>
              <w:right w:val="nil"/>
            </w:tcBorders>
          </w:tcPr>
          <w:p w14:paraId="4DFEC647" w14:textId="6324C8F5" w:rsidR="00E96850" w:rsidRPr="007703FF" w:rsidRDefault="00140B3B"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8</w:t>
            </w:r>
            <w:r w:rsidR="00E96850" w:rsidRPr="007703FF">
              <w:rPr>
                <w:rFonts w:ascii="Book Antiqua" w:hAnsi="Book Antiqua" w:cs="Times New Roman"/>
                <w:color w:val="000000" w:themeColor="text1"/>
              </w:rPr>
              <w:t>/4</w:t>
            </w:r>
          </w:p>
        </w:tc>
        <w:tc>
          <w:tcPr>
            <w:tcW w:w="992" w:type="dxa"/>
            <w:tcBorders>
              <w:top w:val="nil"/>
              <w:left w:val="nil"/>
              <w:bottom w:val="nil"/>
              <w:right w:val="nil"/>
            </w:tcBorders>
          </w:tcPr>
          <w:p w14:paraId="42096B1C" w14:textId="76132930" w:rsidR="00E96850" w:rsidRPr="007703FF" w:rsidRDefault="00140B3B"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r>
      <w:tr w:rsidR="00E96850" w:rsidRPr="007703FF" w14:paraId="72638A63" w14:textId="77777777" w:rsidTr="00E96850">
        <w:tc>
          <w:tcPr>
            <w:tcW w:w="4679" w:type="dxa"/>
            <w:tcBorders>
              <w:top w:val="nil"/>
              <w:left w:val="nil"/>
              <w:bottom w:val="nil"/>
              <w:right w:val="nil"/>
            </w:tcBorders>
          </w:tcPr>
          <w:p w14:paraId="17A1C3D6" w14:textId="3A6F16AB"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Stenting order</w:t>
            </w:r>
          </w:p>
        </w:tc>
        <w:tc>
          <w:tcPr>
            <w:tcW w:w="1984" w:type="dxa"/>
            <w:tcBorders>
              <w:top w:val="nil"/>
              <w:left w:val="nil"/>
              <w:bottom w:val="nil"/>
              <w:right w:val="nil"/>
            </w:tcBorders>
          </w:tcPr>
          <w:p w14:paraId="33E2B47F" w14:textId="77777777" w:rsidR="00E96850" w:rsidRPr="007703FF" w:rsidRDefault="00E96850" w:rsidP="00851D78">
            <w:pPr>
              <w:spacing w:line="360" w:lineRule="auto"/>
              <w:rPr>
                <w:rFonts w:ascii="Book Antiqua" w:hAnsi="Book Antiqua" w:cs="Times New Roman"/>
                <w:color w:val="000000" w:themeColor="text1"/>
              </w:rPr>
            </w:pPr>
          </w:p>
        </w:tc>
        <w:tc>
          <w:tcPr>
            <w:tcW w:w="1985" w:type="dxa"/>
            <w:tcBorders>
              <w:top w:val="nil"/>
              <w:left w:val="nil"/>
              <w:bottom w:val="nil"/>
              <w:right w:val="nil"/>
            </w:tcBorders>
          </w:tcPr>
          <w:p w14:paraId="1B33381E" w14:textId="77777777" w:rsidR="00E96850" w:rsidRPr="007703FF" w:rsidRDefault="00E96850" w:rsidP="00851D78">
            <w:pPr>
              <w:spacing w:line="360" w:lineRule="auto"/>
              <w:rPr>
                <w:rFonts w:ascii="Book Antiqua" w:hAnsi="Book Antiqua" w:cs="Times New Roman"/>
                <w:color w:val="000000" w:themeColor="text1"/>
              </w:rPr>
            </w:pPr>
          </w:p>
        </w:tc>
        <w:tc>
          <w:tcPr>
            <w:tcW w:w="992" w:type="dxa"/>
            <w:tcBorders>
              <w:top w:val="nil"/>
              <w:left w:val="nil"/>
              <w:bottom w:val="nil"/>
              <w:right w:val="nil"/>
            </w:tcBorders>
          </w:tcPr>
          <w:p w14:paraId="16FC916C" w14:textId="3FA46C98" w:rsidR="00E96850" w:rsidRPr="007703FF" w:rsidRDefault="005B0E8B"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0.53</w:t>
            </w:r>
          </w:p>
        </w:tc>
      </w:tr>
      <w:tr w:rsidR="00E96850" w:rsidRPr="007703FF" w14:paraId="21FBD463" w14:textId="77777777" w:rsidTr="00E96850">
        <w:tc>
          <w:tcPr>
            <w:tcW w:w="4679" w:type="dxa"/>
            <w:tcBorders>
              <w:top w:val="nil"/>
              <w:left w:val="nil"/>
              <w:bottom w:val="nil"/>
              <w:right w:val="nil"/>
            </w:tcBorders>
          </w:tcPr>
          <w:p w14:paraId="6FC0F3F8" w14:textId="77777777" w:rsidR="00E96850" w:rsidRPr="007703FF" w:rsidRDefault="00E96850" w:rsidP="00851D78">
            <w:pPr>
              <w:spacing w:line="360" w:lineRule="auto"/>
              <w:rPr>
                <w:rFonts w:ascii="Book Antiqua" w:hAnsi="Book Antiqua" w:cs="Times New Roman"/>
                <w:color w:val="000000" w:themeColor="text1"/>
              </w:rPr>
            </w:pPr>
            <w:proofErr w:type="spellStart"/>
            <w:r w:rsidRPr="007703FF">
              <w:rPr>
                <w:rFonts w:ascii="Book Antiqua" w:hAnsi="Book Antiqua" w:cs="Times New Roman"/>
                <w:color w:val="000000" w:themeColor="text1"/>
              </w:rPr>
              <w:lastRenderedPageBreak/>
              <w:t>Left→Left</w:t>
            </w:r>
            <w:proofErr w:type="spellEnd"/>
          </w:p>
        </w:tc>
        <w:tc>
          <w:tcPr>
            <w:tcW w:w="1984" w:type="dxa"/>
            <w:tcBorders>
              <w:top w:val="nil"/>
              <w:left w:val="nil"/>
              <w:bottom w:val="nil"/>
              <w:right w:val="nil"/>
            </w:tcBorders>
          </w:tcPr>
          <w:p w14:paraId="585C629C" w14:textId="767ECC90" w:rsidR="00E96850" w:rsidRPr="007703FF" w:rsidRDefault="0085662C"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1985" w:type="dxa"/>
            <w:tcBorders>
              <w:top w:val="nil"/>
              <w:left w:val="nil"/>
              <w:bottom w:val="nil"/>
              <w:right w:val="nil"/>
            </w:tcBorders>
          </w:tcPr>
          <w:p w14:paraId="6B3FDBB4" w14:textId="77777777"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992" w:type="dxa"/>
            <w:tcBorders>
              <w:top w:val="nil"/>
              <w:left w:val="nil"/>
              <w:bottom w:val="nil"/>
              <w:right w:val="nil"/>
            </w:tcBorders>
          </w:tcPr>
          <w:p w14:paraId="0BDC6ADA" w14:textId="77777777" w:rsidR="00E96850" w:rsidRPr="007703FF" w:rsidRDefault="00E96850" w:rsidP="00851D78">
            <w:pPr>
              <w:spacing w:line="360" w:lineRule="auto"/>
              <w:rPr>
                <w:rFonts w:ascii="Book Antiqua" w:hAnsi="Book Antiqua" w:cs="Times New Roman"/>
                <w:color w:val="000000" w:themeColor="text1"/>
              </w:rPr>
            </w:pPr>
          </w:p>
        </w:tc>
      </w:tr>
      <w:tr w:rsidR="00E96850" w:rsidRPr="007703FF" w14:paraId="4BEE6795" w14:textId="77777777" w:rsidTr="00E96850">
        <w:tc>
          <w:tcPr>
            <w:tcW w:w="4679" w:type="dxa"/>
            <w:tcBorders>
              <w:top w:val="nil"/>
              <w:left w:val="nil"/>
              <w:bottom w:val="nil"/>
              <w:right w:val="nil"/>
            </w:tcBorders>
          </w:tcPr>
          <w:p w14:paraId="550F8D5D" w14:textId="77777777" w:rsidR="00E96850" w:rsidRPr="007703FF" w:rsidRDefault="00E96850" w:rsidP="00851D78">
            <w:pPr>
              <w:spacing w:line="360" w:lineRule="auto"/>
              <w:rPr>
                <w:rFonts w:ascii="Book Antiqua" w:hAnsi="Book Antiqua" w:cs="Times New Roman"/>
                <w:color w:val="000000" w:themeColor="text1"/>
              </w:rPr>
            </w:pPr>
            <w:proofErr w:type="spellStart"/>
            <w:r w:rsidRPr="007703FF">
              <w:rPr>
                <w:rFonts w:ascii="Book Antiqua" w:hAnsi="Book Antiqua" w:cs="Times New Roman"/>
                <w:color w:val="000000" w:themeColor="text1"/>
              </w:rPr>
              <w:t>Left→Right</w:t>
            </w:r>
            <w:proofErr w:type="spellEnd"/>
          </w:p>
        </w:tc>
        <w:tc>
          <w:tcPr>
            <w:tcW w:w="1984" w:type="dxa"/>
            <w:tcBorders>
              <w:top w:val="nil"/>
              <w:left w:val="nil"/>
              <w:bottom w:val="nil"/>
              <w:right w:val="nil"/>
            </w:tcBorders>
          </w:tcPr>
          <w:p w14:paraId="50AF19DA" w14:textId="1CED8395" w:rsidR="00E96850" w:rsidRPr="007703FF" w:rsidRDefault="0085662C"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12</w:t>
            </w:r>
          </w:p>
        </w:tc>
        <w:tc>
          <w:tcPr>
            <w:tcW w:w="1985" w:type="dxa"/>
            <w:tcBorders>
              <w:top w:val="nil"/>
              <w:left w:val="nil"/>
              <w:bottom w:val="nil"/>
              <w:right w:val="nil"/>
            </w:tcBorders>
          </w:tcPr>
          <w:p w14:paraId="687F9DB4" w14:textId="309CCA81" w:rsidR="00E96850" w:rsidRPr="007703FF" w:rsidRDefault="0085662C"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5</w:t>
            </w:r>
          </w:p>
        </w:tc>
        <w:tc>
          <w:tcPr>
            <w:tcW w:w="992" w:type="dxa"/>
            <w:tcBorders>
              <w:top w:val="nil"/>
              <w:left w:val="nil"/>
              <w:bottom w:val="nil"/>
              <w:right w:val="nil"/>
            </w:tcBorders>
          </w:tcPr>
          <w:p w14:paraId="02D1F69C" w14:textId="77777777" w:rsidR="00E96850" w:rsidRPr="007703FF" w:rsidRDefault="00E96850" w:rsidP="00851D78">
            <w:pPr>
              <w:spacing w:line="360" w:lineRule="auto"/>
              <w:rPr>
                <w:rFonts w:ascii="Book Antiqua" w:hAnsi="Book Antiqua" w:cs="Times New Roman"/>
                <w:color w:val="000000" w:themeColor="text1"/>
              </w:rPr>
            </w:pPr>
          </w:p>
        </w:tc>
      </w:tr>
      <w:tr w:rsidR="00E96850" w:rsidRPr="007703FF" w14:paraId="14F4DEA1" w14:textId="77777777" w:rsidTr="00E96850">
        <w:tc>
          <w:tcPr>
            <w:tcW w:w="4679" w:type="dxa"/>
            <w:tcBorders>
              <w:top w:val="nil"/>
              <w:left w:val="nil"/>
              <w:bottom w:val="nil"/>
              <w:right w:val="nil"/>
            </w:tcBorders>
          </w:tcPr>
          <w:p w14:paraId="14089FB8" w14:textId="77777777" w:rsidR="00E96850" w:rsidRPr="007703FF" w:rsidRDefault="00E96850" w:rsidP="00851D78">
            <w:pPr>
              <w:spacing w:line="360" w:lineRule="auto"/>
              <w:rPr>
                <w:rFonts w:ascii="Book Antiqua" w:hAnsi="Book Antiqua" w:cs="Times New Roman"/>
                <w:color w:val="000000" w:themeColor="text1"/>
              </w:rPr>
            </w:pPr>
            <w:proofErr w:type="spellStart"/>
            <w:r w:rsidRPr="007703FF">
              <w:rPr>
                <w:rFonts w:ascii="Book Antiqua" w:hAnsi="Book Antiqua" w:cs="Times New Roman"/>
                <w:color w:val="000000" w:themeColor="text1"/>
              </w:rPr>
              <w:t>Right→Left</w:t>
            </w:r>
            <w:proofErr w:type="spellEnd"/>
          </w:p>
        </w:tc>
        <w:tc>
          <w:tcPr>
            <w:tcW w:w="1984" w:type="dxa"/>
            <w:tcBorders>
              <w:top w:val="nil"/>
              <w:left w:val="nil"/>
              <w:bottom w:val="nil"/>
              <w:right w:val="nil"/>
            </w:tcBorders>
          </w:tcPr>
          <w:p w14:paraId="29E3FF22" w14:textId="6D1D0B16" w:rsidR="00E96850" w:rsidRPr="007703FF" w:rsidRDefault="005B0E8B"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6</w:t>
            </w:r>
          </w:p>
        </w:tc>
        <w:tc>
          <w:tcPr>
            <w:tcW w:w="1985" w:type="dxa"/>
            <w:tcBorders>
              <w:top w:val="nil"/>
              <w:left w:val="nil"/>
              <w:bottom w:val="nil"/>
              <w:right w:val="nil"/>
            </w:tcBorders>
          </w:tcPr>
          <w:p w14:paraId="2ABF720D" w14:textId="77777777"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6</w:t>
            </w:r>
          </w:p>
        </w:tc>
        <w:tc>
          <w:tcPr>
            <w:tcW w:w="992" w:type="dxa"/>
            <w:tcBorders>
              <w:top w:val="nil"/>
              <w:left w:val="nil"/>
              <w:bottom w:val="nil"/>
              <w:right w:val="nil"/>
            </w:tcBorders>
          </w:tcPr>
          <w:p w14:paraId="0D872721" w14:textId="77777777" w:rsidR="00E96850" w:rsidRPr="007703FF" w:rsidRDefault="00E96850" w:rsidP="00851D78">
            <w:pPr>
              <w:spacing w:line="360" w:lineRule="auto"/>
              <w:rPr>
                <w:rFonts w:ascii="Book Antiqua" w:hAnsi="Book Antiqua" w:cs="Times New Roman"/>
                <w:color w:val="000000" w:themeColor="text1"/>
              </w:rPr>
            </w:pPr>
          </w:p>
        </w:tc>
      </w:tr>
      <w:tr w:rsidR="00E96850" w:rsidRPr="007703FF" w14:paraId="1F7E76CF" w14:textId="77777777" w:rsidTr="00E96850">
        <w:tc>
          <w:tcPr>
            <w:tcW w:w="4679" w:type="dxa"/>
            <w:tcBorders>
              <w:top w:val="nil"/>
              <w:left w:val="nil"/>
              <w:bottom w:val="nil"/>
              <w:right w:val="nil"/>
            </w:tcBorders>
          </w:tcPr>
          <w:p w14:paraId="2140F110" w14:textId="62F6B8A1"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Procedure sessions</w:t>
            </w:r>
          </w:p>
        </w:tc>
        <w:tc>
          <w:tcPr>
            <w:tcW w:w="1984" w:type="dxa"/>
            <w:tcBorders>
              <w:top w:val="nil"/>
              <w:left w:val="nil"/>
              <w:bottom w:val="nil"/>
              <w:right w:val="nil"/>
            </w:tcBorders>
          </w:tcPr>
          <w:p w14:paraId="536CAAA2" w14:textId="77777777" w:rsidR="00E96850" w:rsidRPr="007703FF" w:rsidRDefault="00E96850" w:rsidP="00851D78">
            <w:pPr>
              <w:spacing w:line="360" w:lineRule="auto"/>
              <w:rPr>
                <w:rFonts w:ascii="Book Antiqua" w:hAnsi="Book Antiqua" w:cs="Times New Roman"/>
                <w:color w:val="000000" w:themeColor="text1"/>
              </w:rPr>
            </w:pPr>
          </w:p>
        </w:tc>
        <w:tc>
          <w:tcPr>
            <w:tcW w:w="1985" w:type="dxa"/>
            <w:tcBorders>
              <w:top w:val="nil"/>
              <w:left w:val="nil"/>
              <w:bottom w:val="nil"/>
              <w:right w:val="nil"/>
            </w:tcBorders>
          </w:tcPr>
          <w:p w14:paraId="0ADAEF0F" w14:textId="77777777" w:rsidR="00E96850" w:rsidRPr="007703FF" w:rsidRDefault="00E96850" w:rsidP="00851D78">
            <w:pPr>
              <w:spacing w:line="360" w:lineRule="auto"/>
              <w:rPr>
                <w:rFonts w:ascii="Book Antiqua" w:hAnsi="Book Antiqua" w:cs="Times New Roman"/>
                <w:color w:val="000000" w:themeColor="text1"/>
              </w:rPr>
            </w:pPr>
          </w:p>
        </w:tc>
        <w:tc>
          <w:tcPr>
            <w:tcW w:w="992" w:type="dxa"/>
            <w:tcBorders>
              <w:top w:val="nil"/>
              <w:left w:val="nil"/>
              <w:bottom w:val="nil"/>
              <w:right w:val="nil"/>
            </w:tcBorders>
          </w:tcPr>
          <w:p w14:paraId="0C11BCA3" w14:textId="0A9343B9" w:rsidR="00E96850" w:rsidRPr="007703FF" w:rsidRDefault="005B0E8B"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0.27</w:t>
            </w:r>
          </w:p>
        </w:tc>
      </w:tr>
      <w:tr w:rsidR="00E96850" w:rsidRPr="007703FF" w14:paraId="5C73D93C" w14:textId="77777777" w:rsidTr="00E96850">
        <w:tc>
          <w:tcPr>
            <w:tcW w:w="4679" w:type="dxa"/>
            <w:tcBorders>
              <w:top w:val="nil"/>
              <w:left w:val="nil"/>
              <w:bottom w:val="nil"/>
              <w:right w:val="nil"/>
            </w:tcBorders>
          </w:tcPr>
          <w:p w14:paraId="51A0A283" w14:textId="77777777"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w:t>
            </w:r>
          </w:p>
        </w:tc>
        <w:tc>
          <w:tcPr>
            <w:tcW w:w="1984" w:type="dxa"/>
            <w:tcBorders>
              <w:top w:val="nil"/>
              <w:left w:val="nil"/>
              <w:bottom w:val="nil"/>
              <w:right w:val="nil"/>
            </w:tcBorders>
          </w:tcPr>
          <w:p w14:paraId="1A876817" w14:textId="318C26DD" w:rsidR="00E96850" w:rsidRPr="007703FF" w:rsidRDefault="005B0E8B"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16</w:t>
            </w:r>
          </w:p>
        </w:tc>
        <w:tc>
          <w:tcPr>
            <w:tcW w:w="1985" w:type="dxa"/>
            <w:tcBorders>
              <w:top w:val="nil"/>
              <w:left w:val="nil"/>
              <w:bottom w:val="nil"/>
              <w:right w:val="nil"/>
            </w:tcBorders>
          </w:tcPr>
          <w:p w14:paraId="57B0EE6E" w14:textId="057E068E" w:rsidR="00E96850" w:rsidRPr="007703FF" w:rsidRDefault="005B0E8B"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12</w:t>
            </w:r>
          </w:p>
        </w:tc>
        <w:tc>
          <w:tcPr>
            <w:tcW w:w="992" w:type="dxa"/>
            <w:tcBorders>
              <w:top w:val="nil"/>
              <w:left w:val="nil"/>
              <w:bottom w:val="nil"/>
              <w:right w:val="nil"/>
            </w:tcBorders>
          </w:tcPr>
          <w:p w14:paraId="39B7D504" w14:textId="77777777" w:rsidR="00E96850" w:rsidRPr="007703FF" w:rsidRDefault="00E96850" w:rsidP="00851D78">
            <w:pPr>
              <w:spacing w:line="360" w:lineRule="auto"/>
              <w:rPr>
                <w:rFonts w:ascii="Book Antiqua" w:hAnsi="Book Antiqua" w:cs="Times New Roman"/>
                <w:color w:val="000000" w:themeColor="text1"/>
              </w:rPr>
            </w:pPr>
          </w:p>
        </w:tc>
      </w:tr>
      <w:tr w:rsidR="00E96850" w:rsidRPr="007703FF" w14:paraId="04D5D258" w14:textId="77777777" w:rsidTr="00E96850">
        <w:tc>
          <w:tcPr>
            <w:tcW w:w="4679" w:type="dxa"/>
            <w:tcBorders>
              <w:top w:val="nil"/>
              <w:left w:val="nil"/>
              <w:bottom w:val="nil"/>
              <w:right w:val="nil"/>
            </w:tcBorders>
          </w:tcPr>
          <w:p w14:paraId="6361CA61" w14:textId="77777777"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2</w:t>
            </w:r>
          </w:p>
        </w:tc>
        <w:tc>
          <w:tcPr>
            <w:tcW w:w="1984" w:type="dxa"/>
            <w:tcBorders>
              <w:top w:val="nil"/>
              <w:left w:val="nil"/>
              <w:bottom w:val="nil"/>
              <w:right w:val="nil"/>
            </w:tcBorders>
          </w:tcPr>
          <w:p w14:paraId="399DE78C" w14:textId="3BCF8941" w:rsidR="00E96850" w:rsidRPr="007703FF" w:rsidRDefault="005B0E8B"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3</w:t>
            </w:r>
          </w:p>
        </w:tc>
        <w:tc>
          <w:tcPr>
            <w:tcW w:w="1985" w:type="dxa"/>
            <w:tcBorders>
              <w:top w:val="nil"/>
              <w:left w:val="nil"/>
              <w:bottom w:val="nil"/>
              <w:right w:val="nil"/>
            </w:tcBorders>
          </w:tcPr>
          <w:p w14:paraId="79C8A672" w14:textId="77777777"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w:t>
            </w:r>
          </w:p>
        </w:tc>
        <w:tc>
          <w:tcPr>
            <w:tcW w:w="992" w:type="dxa"/>
            <w:tcBorders>
              <w:top w:val="nil"/>
              <w:left w:val="nil"/>
              <w:bottom w:val="nil"/>
              <w:right w:val="nil"/>
            </w:tcBorders>
          </w:tcPr>
          <w:p w14:paraId="21A65349" w14:textId="77777777" w:rsidR="00E96850" w:rsidRPr="007703FF" w:rsidRDefault="00E96850" w:rsidP="00851D78">
            <w:pPr>
              <w:spacing w:line="360" w:lineRule="auto"/>
              <w:rPr>
                <w:rFonts w:ascii="Book Antiqua" w:hAnsi="Book Antiqua" w:cs="Times New Roman"/>
                <w:color w:val="000000" w:themeColor="text1"/>
              </w:rPr>
            </w:pPr>
          </w:p>
        </w:tc>
      </w:tr>
      <w:tr w:rsidR="00E96850" w:rsidRPr="007703FF" w14:paraId="47D3C3FC" w14:textId="77777777" w:rsidTr="00E96850">
        <w:tc>
          <w:tcPr>
            <w:tcW w:w="4679" w:type="dxa"/>
            <w:tcBorders>
              <w:top w:val="nil"/>
              <w:left w:val="nil"/>
              <w:bottom w:val="single" w:sz="8" w:space="0" w:color="auto"/>
              <w:right w:val="nil"/>
            </w:tcBorders>
          </w:tcPr>
          <w:p w14:paraId="19F31DA3" w14:textId="39C352D3" w:rsidR="00E96850" w:rsidRPr="007703FF" w:rsidRDefault="00E96850"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Area of first SEMS cell, median (range)</w:t>
            </w:r>
            <w:r w:rsidR="00825D60" w:rsidRPr="007703FF">
              <w:rPr>
                <w:rFonts w:ascii="Book Antiqua" w:hAnsi="Book Antiqua" w:cs="Times New Roman"/>
                <w:color w:val="000000" w:themeColor="text1"/>
              </w:rPr>
              <w:t xml:space="preserve">, </w:t>
            </w:r>
            <w:r w:rsidRPr="007703FF">
              <w:rPr>
                <w:rFonts w:ascii="Book Antiqua" w:hAnsi="Book Antiqua" w:cs="Times New Roman"/>
                <w:color w:val="000000" w:themeColor="text1"/>
              </w:rPr>
              <w:t>mm</w:t>
            </w:r>
            <w:r w:rsidRPr="007703FF">
              <w:rPr>
                <w:rFonts w:ascii="Book Antiqua" w:hAnsi="Book Antiqua" w:cs="Times New Roman"/>
                <w:color w:val="000000" w:themeColor="text1"/>
                <w:vertAlign w:val="superscript"/>
              </w:rPr>
              <w:t>2</w:t>
            </w:r>
          </w:p>
        </w:tc>
        <w:tc>
          <w:tcPr>
            <w:tcW w:w="1984" w:type="dxa"/>
            <w:tcBorders>
              <w:top w:val="nil"/>
              <w:left w:val="nil"/>
              <w:bottom w:val="single" w:sz="8" w:space="0" w:color="auto"/>
              <w:right w:val="nil"/>
            </w:tcBorders>
          </w:tcPr>
          <w:p w14:paraId="1EC4BB60" w14:textId="7546ECE1" w:rsidR="00E96850" w:rsidRPr="007703FF" w:rsidRDefault="005B0E8B" w:rsidP="00851D78">
            <w:pPr>
              <w:spacing w:line="360" w:lineRule="auto"/>
              <w:rPr>
                <w:rFonts w:ascii="Book Antiqua" w:hAnsi="Book Antiqua"/>
                <w:color w:val="000000" w:themeColor="text1"/>
                <w:vertAlign w:val="superscript"/>
              </w:rPr>
            </w:pPr>
            <w:r w:rsidRPr="007703FF">
              <w:rPr>
                <w:rFonts w:ascii="Book Antiqua" w:hAnsi="Book Antiqua" w:cs="Times New Roman"/>
                <w:color w:val="000000" w:themeColor="text1"/>
              </w:rPr>
              <w:t>18.3 (3.5-18.3</w:t>
            </w:r>
            <w:r w:rsidR="00E96850" w:rsidRPr="007703FF">
              <w:rPr>
                <w:rFonts w:ascii="Book Antiqua" w:hAnsi="Book Antiqua" w:cs="Times New Roman"/>
                <w:color w:val="000000" w:themeColor="text1"/>
              </w:rPr>
              <w:t>)</w:t>
            </w:r>
          </w:p>
        </w:tc>
        <w:tc>
          <w:tcPr>
            <w:tcW w:w="1985" w:type="dxa"/>
            <w:tcBorders>
              <w:top w:val="nil"/>
              <w:left w:val="nil"/>
              <w:bottom w:val="single" w:sz="8" w:space="0" w:color="auto"/>
              <w:right w:val="nil"/>
            </w:tcBorders>
          </w:tcPr>
          <w:p w14:paraId="7C551E73" w14:textId="1E7A7951" w:rsidR="00E96850" w:rsidRPr="00851D78" w:rsidRDefault="00E96850" w:rsidP="00851D78">
            <w:pPr>
              <w:spacing w:line="360" w:lineRule="auto"/>
              <w:rPr>
                <w:rFonts w:ascii="Book Antiqua" w:eastAsia="宋体" w:hAnsi="Book Antiqua" w:cs="Times New Roman"/>
                <w:color w:val="000000" w:themeColor="text1"/>
                <w:lang w:eastAsia="zh-CN"/>
              </w:rPr>
            </w:pPr>
            <w:r w:rsidRPr="007703FF">
              <w:rPr>
                <w:rFonts w:ascii="Book Antiqua" w:hAnsi="Book Antiqua" w:cs="Times New Roman"/>
                <w:color w:val="000000" w:themeColor="text1"/>
              </w:rPr>
              <w:t>18.3 (3.5-18.3)</w:t>
            </w:r>
            <w:r w:rsidR="00851D78">
              <w:rPr>
                <w:rFonts w:ascii="Book Antiqua" w:eastAsia="宋体" w:hAnsi="Book Antiqua" w:hint="eastAsia"/>
                <w:color w:val="000000" w:themeColor="text1"/>
                <w:vertAlign w:val="superscript"/>
                <w:lang w:eastAsia="zh-CN"/>
              </w:rPr>
              <w:t>2</w:t>
            </w:r>
          </w:p>
        </w:tc>
        <w:tc>
          <w:tcPr>
            <w:tcW w:w="992" w:type="dxa"/>
            <w:tcBorders>
              <w:top w:val="nil"/>
              <w:left w:val="nil"/>
              <w:bottom w:val="single" w:sz="8" w:space="0" w:color="auto"/>
              <w:right w:val="nil"/>
            </w:tcBorders>
          </w:tcPr>
          <w:p w14:paraId="687E140A" w14:textId="464531B2" w:rsidR="00E96850" w:rsidRPr="007703FF" w:rsidRDefault="004C112F" w:rsidP="00851D78">
            <w:pPr>
              <w:spacing w:line="360" w:lineRule="auto"/>
              <w:rPr>
                <w:rFonts w:ascii="Book Antiqua" w:hAnsi="Book Antiqua" w:cs="Times New Roman"/>
                <w:color w:val="000000" w:themeColor="text1"/>
              </w:rPr>
            </w:pPr>
            <w:r w:rsidRPr="007703FF">
              <w:rPr>
                <w:rFonts w:ascii="Book Antiqua" w:hAnsi="Book Antiqua" w:cs="Times New Roman"/>
                <w:color w:val="000000" w:themeColor="text1"/>
              </w:rPr>
              <w:t>0.96</w:t>
            </w:r>
          </w:p>
        </w:tc>
      </w:tr>
    </w:tbl>
    <w:p w14:paraId="05F3DD3E" w14:textId="0BEC9C42" w:rsidR="00E96850" w:rsidRPr="00851D78" w:rsidRDefault="00851D78" w:rsidP="00851D78">
      <w:pPr>
        <w:spacing w:line="360" w:lineRule="auto"/>
        <w:contextualSpacing/>
        <w:rPr>
          <w:rFonts w:ascii="Book Antiqua" w:eastAsia="宋体" w:hAnsi="Book Antiqua" w:cs="Times New Roman"/>
          <w:color w:val="000000" w:themeColor="text1"/>
          <w:sz w:val="24"/>
          <w:szCs w:val="24"/>
          <w:vertAlign w:val="superscript"/>
          <w:lang w:eastAsia="zh-CN"/>
        </w:rPr>
      </w:pPr>
      <w:r>
        <w:rPr>
          <w:rFonts w:ascii="Book Antiqua" w:eastAsia="宋体" w:hAnsi="Book Antiqua" w:cs="Times New Roman" w:hint="eastAsia"/>
          <w:color w:val="000000" w:themeColor="text1"/>
          <w:sz w:val="24"/>
          <w:szCs w:val="24"/>
          <w:vertAlign w:val="superscript"/>
          <w:lang w:eastAsia="zh-CN"/>
        </w:rPr>
        <w:t>1</w:t>
      </w:r>
      <w:r w:rsidR="00E96850" w:rsidRPr="007703FF">
        <w:rPr>
          <w:rFonts w:ascii="Book Antiqua" w:hAnsi="Book Antiqua" w:cs="Times New Roman"/>
          <w:color w:val="000000" w:themeColor="text1"/>
          <w:sz w:val="24"/>
          <w:szCs w:val="24"/>
        </w:rPr>
        <w:t xml:space="preserve">Data for </w:t>
      </w:r>
      <w:r w:rsidR="00A60059" w:rsidRPr="007703FF">
        <w:rPr>
          <w:rFonts w:ascii="Book Antiqua" w:hAnsi="Book Antiqua" w:cs="Times New Roman"/>
          <w:color w:val="000000" w:themeColor="text1"/>
          <w:sz w:val="24"/>
          <w:szCs w:val="24"/>
        </w:rPr>
        <w:t>one</w:t>
      </w:r>
      <w:r w:rsidR="00E96850" w:rsidRPr="007703FF">
        <w:rPr>
          <w:rFonts w:ascii="Book Antiqua" w:hAnsi="Book Antiqua" w:cs="Times New Roman"/>
          <w:color w:val="000000" w:themeColor="text1"/>
          <w:sz w:val="24"/>
          <w:szCs w:val="24"/>
        </w:rPr>
        <w:t xml:space="preserve"> patient </w:t>
      </w:r>
      <w:r w:rsidR="00A60059" w:rsidRPr="007703FF">
        <w:rPr>
          <w:rFonts w:ascii="Book Antiqua" w:hAnsi="Book Antiqua" w:cs="Times New Roman"/>
          <w:color w:val="000000" w:themeColor="text1"/>
          <w:sz w:val="24"/>
          <w:szCs w:val="24"/>
        </w:rPr>
        <w:t xml:space="preserve">were </w:t>
      </w:r>
      <w:r w:rsidR="00E96850" w:rsidRPr="007703FF">
        <w:rPr>
          <w:rFonts w:ascii="Book Antiqua" w:hAnsi="Book Antiqua" w:cs="Times New Roman"/>
          <w:color w:val="000000" w:themeColor="text1"/>
          <w:sz w:val="24"/>
          <w:szCs w:val="24"/>
        </w:rPr>
        <w:t>not available</w:t>
      </w:r>
      <w:r>
        <w:rPr>
          <w:rFonts w:ascii="Book Antiqua" w:eastAsia="宋体" w:hAnsi="Book Antiqua" w:cs="Times New Roman" w:hint="eastAsia"/>
          <w:color w:val="000000" w:themeColor="text1"/>
          <w:sz w:val="24"/>
          <w:szCs w:val="24"/>
          <w:lang w:eastAsia="zh-CN"/>
        </w:rPr>
        <w:t xml:space="preserve">; </w:t>
      </w:r>
      <w:r>
        <w:rPr>
          <w:rFonts w:ascii="Book Antiqua" w:eastAsia="宋体" w:hAnsi="Book Antiqua" w:cs="Times New Roman" w:hint="eastAsia"/>
          <w:color w:val="000000" w:themeColor="text1"/>
          <w:sz w:val="24"/>
          <w:szCs w:val="24"/>
          <w:vertAlign w:val="superscript"/>
          <w:lang w:eastAsia="zh-CN"/>
        </w:rPr>
        <w:t>2</w:t>
      </w:r>
      <w:r w:rsidR="00E96850" w:rsidRPr="007703FF">
        <w:rPr>
          <w:rFonts w:ascii="Book Antiqua" w:hAnsi="Book Antiqua" w:cs="Times New Roman"/>
          <w:color w:val="000000" w:themeColor="text1"/>
          <w:sz w:val="24"/>
          <w:szCs w:val="24"/>
        </w:rPr>
        <w:t xml:space="preserve">Data for two patients </w:t>
      </w:r>
      <w:r w:rsidR="00A60059" w:rsidRPr="007703FF">
        <w:rPr>
          <w:rFonts w:ascii="Book Antiqua" w:hAnsi="Book Antiqua" w:cs="Times New Roman"/>
          <w:color w:val="000000" w:themeColor="text1"/>
          <w:sz w:val="24"/>
          <w:szCs w:val="24"/>
        </w:rPr>
        <w:t xml:space="preserve">were </w:t>
      </w:r>
      <w:r w:rsidR="00E96850" w:rsidRPr="007703FF">
        <w:rPr>
          <w:rFonts w:ascii="Book Antiqua" w:hAnsi="Book Antiqua" w:cs="Times New Roman"/>
          <w:color w:val="000000" w:themeColor="text1"/>
          <w:sz w:val="24"/>
          <w:szCs w:val="24"/>
        </w:rPr>
        <w:t>not available.</w:t>
      </w:r>
      <w:r>
        <w:rPr>
          <w:rFonts w:ascii="Book Antiqua" w:eastAsia="宋体" w:hAnsi="Book Antiqua" w:cs="Times New Roman" w:hint="eastAsia"/>
          <w:color w:val="000000" w:themeColor="text1"/>
          <w:sz w:val="24"/>
          <w:szCs w:val="24"/>
          <w:lang w:eastAsia="zh-CN"/>
        </w:rPr>
        <w:t xml:space="preserve"> </w:t>
      </w:r>
      <w:r w:rsidRPr="007703FF">
        <w:rPr>
          <w:rFonts w:ascii="Book Antiqua" w:hAnsi="Book Antiqua"/>
          <w:color w:val="000000" w:themeColor="text1"/>
          <w:sz w:val="24"/>
          <w:szCs w:val="24"/>
        </w:rPr>
        <w:t>SEMS</w:t>
      </w:r>
      <w:r w:rsidRPr="007703FF">
        <w:rPr>
          <w:rFonts w:ascii="Book Antiqua" w:hAnsi="Book Antiqua" w:cs="Times New Roman"/>
          <w:color w:val="000000" w:themeColor="text1"/>
          <w:sz w:val="24"/>
          <w:szCs w:val="24"/>
        </w:rPr>
        <w:t>: Self-expandable metallic stent.</w:t>
      </w:r>
    </w:p>
    <w:sectPr w:rsidR="00E96850" w:rsidRPr="00851D78" w:rsidSect="007703FF">
      <w:footerReference w:type="default" r:id="rId1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2BEAF" w14:textId="77777777" w:rsidR="00A83CBF" w:rsidRDefault="00A83CBF" w:rsidP="00AC24FC">
      <w:r>
        <w:separator/>
      </w:r>
    </w:p>
  </w:endnote>
  <w:endnote w:type="continuationSeparator" w:id="0">
    <w:p w14:paraId="78BC7526" w14:textId="77777777" w:rsidR="00A83CBF" w:rsidRDefault="00A83CBF" w:rsidP="00AC24FC">
      <w:r>
        <w:continuationSeparator/>
      </w:r>
    </w:p>
  </w:endnote>
  <w:endnote w:type="continuationNotice" w:id="1">
    <w:p w14:paraId="6DCE05CD" w14:textId="77777777" w:rsidR="00A83CBF" w:rsidRDefault="00A83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Yu Mincho">
    <w:altName w:val="MS Mincho"/>
    <w:charset w:val="80"/>
    <w:family w:val="roman"/>
    <w:pitch w:val="variable"/>
    <w:sig w:usb0="00000000" w:usb1="2AC7FCFF" w:usb2="00000012" w:usb3="00000000" w:csb0="0002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2566B" w14:textId="4E822782" w:rsidR="00DE2A26" w:rsidRPr="008508BC" w:rsidRDefault="00DE2A26" w:rsidP="008508BC">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14786" w14:textId="77777777" w:rsidR="00A83CBF" w:rsidRDefault="00A83CBF" w:rsidP="00AC24FC">
      <w:r>
        <w:separator/>
      </w:r>
    </w:p>
  </w:footnote>
  <w:footnote w:type="continuationSeparator" w:id="0">
    <w:p w14:paraId="2689079D" w14:textId="77777777" w:rsidR="00A83CBF" w:rsidRDefault="00A83CBF" w:rsidP="00AC24FC">
      <w:r>
        <w:continuationSeparator/>
      </w:r>
    </w:p>
  </w:footnote>
  <w:footnote w:type="continuationNotice" w:id="1">
    <w:p w14:paraId="7F47A5FF" w14:textId="77777777" w:rsidR="00A83CBF" w:rsidRDefault="00A83CBF"/>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AJE&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vxadfw9saewtfnexdw7v5pxspsstap0z0wsv&quot;&gt;CRM9SKBF&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5D56FA"/>
    <w:rsid w:val="00000EB4"/>
    <w:rsid w:val="00001B43"/>
    <w:rsid w:val="00001C01"/>
    <w:rsid w:val="00003590"/>
    <w:rsid w:val="000052EC"/>
    <w:rsid w:val="000221BB"/>
    <w:rsid w:val="000227C8"/>
    <w:rsid w:val="00023CBE"/>
    <w:rsid w:val="000277E8"/>
    <w:rsid w:val="00027A51"/>
    <w:rsid w:val="00034949"/>
    <w:rsid w:val="00035438"/>
    <w:rsid w:val="00037560"/>
    <w:rsid w:val="00037D2D"/>
    <w:rsid w:val="00044D07"/>
    <w:rsid w:val="0004675F"/>
    <w:rsid w:val="0005354A"/>
    <w:rsid w:val="000572C5"/>
    <w:rsid w:val="00057639"/>
    <w:rsid w:val="00073247"/>
    <w:rsid w:val="000902EA"/>
    <w:rsid w:val="000A2F8C"/>
    <w:rsid w:val="000A5C61"/>
    <w:rsid w:val="000B1BBE"/>
    <w:rsid w:val="000B3070"/>
    <w:rsid w:val="000B31E1"/>
    <w:rsid w:val="000B3668"/>
    <w:rsid w:val="000C22F3"/>
    <w:rsid w:val="000D07DA"/>
    <w:rsid w:val="000D15C6"/>
    <w:rsid w:val="000D1B73"/>
    <w:rsid w:val="000D29F2"/>
    <w:rsid w:val="000D77C0"/>
    <w:rsid w:val="000D7F56"/>
    <w:rsid w:val="000E155B"/>
    <w:rsid w:val="000E1A8E"/>
    <w:rsid w:val="000E40C9"/>
    <w:rsid w:val="000E4E57"/>
    <w:rsid w:val="000F0B64"/>
    <w:rsid w:val="000F1542"/>
    <w:rsid w:val="000F476B"/>
    <w:rsid w:val="000F4970"/>
    <w:rsid w:val="000F5DE4"/>
    <w:rsid w:val="00100188"/>
    <w:rsid w:val="001020E4"/>
    <w:rsid w:val="00103FAA"/>
    <w:rsid w:val="00104287"/>
    <w:rsid w:val="00105622"/>
    <w:rsid w:val="00110022"/>
    <w:rsid w:val="00123552"/>
    <w:rsid w:val="0012522B"/>
    <w:rsid w:val="00131F0D"/>
    <w:rsid w:val="001321BB"/>
    <w:rsid w:val="00136283"/>
    <w:rsid w:val="00136A99"/>
    <w:rsid w:val="00140239"/>
    <w:rsid w:val="00140340"/>
    <w:rsid w:val="00140B3B"/>
    <w:rsid w:val="001426C5"/>
    <w:rsid w:val="001439B6"/>
    <w:rsid w:val="00144EE8"/>
    <w:rsid w:val="00150CBF"/>
    <w:rsid w:val="001551FE"/>
    <w:rsid w:val="00160A31"/>
    <w:rsid w:val="001617E4"/>
    <w:rsid w:val="00165B05"/>
    <w:rsid w:val="00166466"/>
    <w:rsid w:val="00177643"/>
    <w:rsid w:val="00180635"/>
    <w:rsid w:val="0019554F"/>
    <w:rsid w:val="001A0058"/>
    <w:rsid w:val="001A147E"/>
    <w:rsid w:val="001A3E01"/>
    <w:rsid w:val="001A6096"/>
    <w:rsid w:val="001A7278"/>
    <w:rsid w:val="001B06B2"/>
    <w:rsid w:val="001B15FB"/>
    <w:rsid w:val="001B338E"/>
    <w:rsid w:val="001B35F4"/>
    <w:rsid w:val="001C2D73"/>
    <w:rsid w:val="001D2792"/>
    <w:rsid w:val="001D6926"/>
    <w:rsid w:val="001D7007"/>
    <w:rsid w:val="001E1246"/>
    <w:rsid w:val="001E1469"/>
    <w:rsid w:val="001F419A"/>
    <w:rsid w:val="00201093"/>
    <w:rsid w:val="00205565"/>
    <w:rsid w:val="00205640"/>
    <w:rsid w:val="00207D46"/>
    <w:rsid w:val="00212269"/>
    <w:rsid w:val="00213652"/>
    <w:rsid w:val="00215F09"/>
    <w:rsid w:val="002167C7"/>
    <w:rsid w:val="002223D1"/>
    <w:rsid w:val="0022331D"/>
    <w:rsid w:val="0022518F"/>
    <w:rsid w:val="00230528"/>
    <w:rsid w:val="00230938"/>
    <w:rsid w:val="002313B4"/>
    <w:rsid w:val="00232975"/>
    <w:rsid w:val="00233C04"/>
    <w:rsid w:val="00234472"/>
    <w:rsid w:val="00236EF2"/>
    <w:rsid w:val="00236FA1"/>
    <w:rsid w:val="00243061"/>
    <w:rsid w:val="00247FA8"/>
    <w:rsid w:val="00250867"/>
    <w:rsid w:val="00262682"/>
    <w:rsid w:val="00262B59"/>
    <w:rsid w:val="00265A0F"/>
    <w:rsid w:val="00267433"/>
    <w:rsid w:val="00274BA6"/>
    <w:rsid w:val="002762FE"/>
    <w:rsid w:val="0028232C"/>
    <w:rsid w:val="002827C6"/>
    <w:rsid w:val="002832E6"/>
    <w:rsid w:val="00286661"/>
    <w:rsid w:val="002900AF"/>
    <w:rsid w:val="00290D30"/>
    <w:rsid w:val="002A1682"/>
    <w:rsid w:val="002A1726"/>
    <w:rsid w:val="002A236B"/>
    <w:rsid w:val="002A3A00"/>
    <w:rsid w:val="002A6614"/>
    <w:rsid w:val="002A759B"/>
    <w:rsid w:val="002B28D8"/>
    <w:rsid w:val="002B4E50"/>
    <w:rsid w:val="002C105E"/>
    <w:rsid w:val="002C4737"/>
    <w:rsid w:val="002C4FFB"/>
    <w:rsid w:val="002C5457"/>
    <w:rsid w:val="002D226C"/>
    <w:rsid w:val="002D3E39"/>
    <w:rsid w:val="002E2DB7"/>
    <w:rsid w:val="002E52C0"/>
    <w:rsid w:val="002E6727"/>
    <w:rsid w:val="003003AE"/>
    <w:rsid w:val="0030771E"/>
    <w:rsid w:val="00312FC7"/>
    <w:rsid w:val="0032151A"/>
    <w:rsid w:val="00326D6C"/>
    <w:rsid w:val="00330225"/>
    <w:rsid w:val="00333D8F"/>
    <w:rsid w:val="00334C4A"/>
    <w:rsid w:val="00340D7B"/>
    <w:rsid w:val="00343BCD"/>
    <w:rsid w:val="00344AA6"/>
    <w:rsid w:val="00347B46"/>
    <w:rsid w:val="00352FFA"/>
    <w:rsid w:val="00354C53"/>
    <w:rsid w:val="00355A0E"/>
    <w:rsid w:val="0036130B"/>
    <w:rsid w:val="00361A3F"/>
    <w:rsid w:val="003715CD"/>
    <w:rsid w:val="00372F09"/>
    <w:rsid w:val="00375C12"/>
    <w:rsid w:val="00383045"/>
    <w:rsid w:val="00384D9A"/>
    <w:rsid w:val="00385717"/>
    <w:rsid w:val="00386411"/>
    <w:rsid w:val="0039201A"/>
    <w:rsid w:val="00392EB5"/>
    <w:rsid w:val="003950CE"/>
    <w:rsid w:val="003A0383"/>
    <w:rsid w:val="003A156C"/>
    <w:rsid w:val="003A5E06"/>
    <w:rsid w:val="003B11E3"/>
    <w:rsid w:val="003B1408"/>
    <w:rsid w:val="003B1879"/>
    <w:rsid w:val="003B2808"/>
    <w:rsid w:val="003C0B51"/>
    <w:rsid w:val="003C2212"/>
    <w:rsid w:val="003D1629"/>
    <w:rsid w:val="003D1E28"/>
    <w:rsid w:val="003D4180"/>
    <w:rsid w:val="003D5C00"/>
    <w:rsid w:val="003E4AB7"/>
    <w:rsid w:val="003F3755"/>
    <w:rsid w:val="00402D98"/>
    <w:rsid w:val="004036BA"/>
    <w:rsid w:val="00406956"/>
    <w:rsid w:val="004079BE"/>
    <w:rsid w:val="00417749"/>
    <w:rsid w:val="004179F9"/>
    <w:rsid w:val="00417F1C"/>
    <w:rsid w:val="00420A72"/>
    <w:rsid w:val="00425094"/>
    <w:rsid w:val="0043059F"/>
    <w:rsid w:val="0043267A"/>
    <w:rsid w:val="004346C4"/>
    <w:rsid w:val="00435E35"/>
    <w:rsid w:val="00436408"/>
    <w:rsid w:val="004463E5"/>
    <w:rsid w:val="00447BC1"/>
    <w:rsid w:val="0046249C"/>
    <w:rsid w:val="00464974"/>
    <w:rsid w:val="00465B1D"/>
    <w:rsid w:val="00471E34"/>
    <w:rsid w:val="00473459"/>
    <w:rsid w:val="00473957"/>
    <w:rsid w:val="00475E91"/>
    <w:rsid w:val="0047785E"/>
    <w:rsid w:val="004802AB"/>
    <w:rsid w:val="00485CC1"/>
    <w:rsid w:val="00487E49"/>
    <w:rsid w:val="00492FB1"/>
    <w:rsid w:val="00495A37"/>
    <w:rsid w:val="004A63D6"/>
    <w:rsid w:val="004B31A3"/>
    <w:rsid w:val="004B47F2"/>
    <w:rsid w:val="004B5EB5"/>
    <w:rsid w:val="004B66CD"/>
    <w:rsid w:val="004B6D16"/>
    <w:rsid w:val="004C0470"/>
    <w:rsid w:val="004C07C3"/>
    <w:rsid w:val="004C1000"/>
    <w:rsid w:val="004C112F"/>
    <w:rsid w:val="004C40FB"/>
    <w:rsid w:val="004D2BC7"/>
    <w:rsid w:val="004D4C16"/>
    <w:rsid w:val="004E5411"/>
    <w:rsid w:val="004E6183"/>
    <w:rsid w:val="004F0DCF"/>
    <w:rsid w:val="004F425C"/>
    <w:rsid w:val="004F588D"/>
    <w:rsid w:val="004F5D2C"/>
    <w:rsid w:val="005018A7"/>
    <w:rsid w:val="00506C9C"/>
    <w:rsid w:val="0052077A"/>
    <w:rsid w:val="005219D8"/>
    <w:rsid w:val="005228D1"/>
    <w:rsid w:val="00534DBA"/>
    <w:rsid w:val="0054326F"/>
    <w:rsid w:val="00546806"/>
    <w:rsid w:val="00546855"/>
    <w:rsid w:val="00550636"/>
    <w:rsid w:val="005537E2"/>
    <w:rsid w:val="0055781E"/>
    <w:rsid w:val="00560BB4"/>
    <w:rsid w:val="005614D3"/>
    <w:rsid w:val="005865E8"/>
    <w:rsid w:val="00587C62"/>
    <w:rsid w:val="005926DF"/>
    <w:rsid w:val="00594E8B"/>
    <w:rsid w:val="00595307"/>
    <w:rsid w:val="00596384"/>
    <w:rsid w:val="005A51A9"/>
    <w:rsid w:val="005B0C0B"/>
    <w:rsid w:val="005B0E8B"/>
    <w:rsid w:val="005B2800"/>
    <w:rsid w:val="005B2DC4"/>
    <w:rsid w:val="005C170B"/>
    <w:rsid w:val="005C4A49"/>
    <w:rsid w:val="005C54A5"/>
    <w:rsid w:val="005C617A"/>
    <w:rsid w:val="005C7465"/>
    <w:rsid w:val="005D3C2B"/>
    <w:rsid w:val="005D56FA"/>
    <w:rsid w:val="005E31DF"/>
    <w:rsid w:val="005F7CD3"/>
    <w:rsid w:val="0060076B"/>
    <w:rsid w:val="00602FDE"/>
    <w:rsid w:val="0060598C"/>
    <w:rsid w:val="006066C5"/>
    <w:rsid w:val="00613EAD"/>
    <w:rsid w:val="0061404E"/>
    <w:rsid w:val="00615079"/>
    <w:rsid w:val="00615147"/>
    <w:rsid w:val="00617570"/>
    <w:rsid w:val="00623785"/>
    <w:rsid w:val="00632FEE"/>
    <w:rsid w:val="0064161E"/>
    <w:rsid w:val="00643D55"/>
    <w:rsid w:val="00651BE0"/>
    <w:rsid w:val="0065257E"/>
    <w:rsid w:val="0066149B"/>
    <w:rsid w:val="00663867"/>
    <w:rsid w:val="0066788F"/>
    <w:rsid w:val="00667B01"/>
    <w:rsid w:val="0067015F"/>
    <w:rsid w:val="006714A6"/>
    <w:rsid w:val="00674A54"/>
    <w:rsid w:val="006822E2"/>
    <w:rsid w:val="00683EDF"/>
    <w:rsid w:val="00685A43"/>
    <w:rsid w:val="0069074F"/>
    <w:rsid w:val="0069193D"/>
    <w:rsid w:val="006B2BFB"/>
    <w:rsid w:val="006C0061"/>
    <w:rsid w:val="006D013B"/>
    <w:rsid w:val="006D232D"/>
    <w:rsid w:val="006D6EB6"/>
    <w:rsid w:val="006E125A"/>
    <w:rsid w:val="006E57A4"/>
    <w:rsid w:val="006F06BF"/>
    <w:rsid w:val="006F1E6C"/>
    <w:rsid w:val="00705029"/>
    <w:rsid w:val="00707711"/>
    <w:rsid w:val="00720DA3"/>
    <w:rsid w:val="00722DB8"/>
    <w:rsid w:val="007257EE"/>
    <w:rsid w:val="0072749F"/>
    <w:rsid w:val="00730939"/>
    <w:rsid w:val="0073271F"/>
    <w:rsid w:val="00733D97"/>
    <w:rsid w:val="0073463C"/>
    <w:rsid w:val="00735658"/>
    <w:rsid w:val="00736C10"/>
    <w:rsid w:val="00745FD1"/>
    <w:rsid w:val="007515DB"/>
    <w:rsid w:val="00755375"/>
    <w:rsid w:val="0075558B"/>
    <w:rsid w:val="0076254D"/>
    <w:rsid w:val="00766CCC"/>
    <w:rsid w:val="007703FF"/>
    <w:rsid w:val="00773AB7"/>
    <w:rsid w:val="007820FF"/>
    <w:rsid w:val="00782C60"/>
    <w:rsid w:val="007837D5"/>
    <w:rsid w:val="00784929"/>
    <w:rsid w:val="007878D6"/>
    <w:rsid w:val="00790421"/>
    <w:rsid w:val="00797AB2"/>
    <w:rsid w:val="007A20D5"/>
    <w:rsid w:val="007A3993"/>
    <w:rsid w:val="007A42B1"/>
    <w:rsid w:val="007B0670"/>
    <w:rsid w:val="007B3888"/>
    <w:rsid w:val="007B54DD"/>
    <w:rsid w:val="007B56E1"/>
    <w:rsid w:val="007B6FE5"/>
    <w:rsid w:val="007C4C2C"/>
    <w:rsid w:val="007C7DA8"/>
    <w:rsid w:val="007D1221"/>
    <w:rsid w:val="007D3D4D"/>
    <w:rsid w:val="007E411E"/>
    <w:rsid w:val="007E50B5"/>
    <w:rsid w:val="007F3C15"/>
    <w:rsid w:val="007F515A"/>
    <w:rsid w:val="00802B0D"/>
    <w:rsid w:val="00803A63"/>
    <w:rsid w:val="00803AED"/>
    <w:rsid w:val="00810575"/>
    <w:rsid w:val="00812FA2"/>
    <w:rsid w:val="00812FE5"/>
    <w:rsid w:val="00815073"/>
    <w:rsid w:val="00825D60"/>
    <w:rsid w:val="0082690F"/>
    <w:rsid w:val="00830D30"/>
    <w:rsid w:val="00833004"/>
    <w:rsid w:val="008347A4"/>
    <w:rsid w:val="00834A53"/>
    <w:rsid w:val="008351C1"/>
    <w:rsid w:val="00844FED"/>
    <w:rsid w:val="008508BC"/>
    <w:rsid w:val="00851D78"/>
    <w:rsid w:val="00855E86"/>
    <w:rsid w:val="0085607F"/>
    <w:rsid w:val="0085662C"/>
    <w:rsid w:val="00856DDD"/>
    <w:rsid w:val="00857656"/>
    <w:rsid w:val="008609DD"/>
    <w:rsid w:val="0086650F"/>
    <w:rsid w:val="00867B5D"/>
    <w:rsid w:val="008702A0"/>
    <w:rsid w:val="008718D8"/>
    <w:rsid w:val="00873B4F"/>
    <w:rsid w:val="008764BE"/>
    <w:rsid w:val="00876ECF"/>
    <w:rsid w:val="00880836"/>
    <w:rsid w:val="00880E39"/>
    <w:rsid w:val="00886DE1"/>
    <w:rsid w:val="00890F0E"/>
    <w:rsid w:val="00893B74"/>
    <w:rsid w:val="00894B44"/>
    <w:rsid w:val="008A0213"/>
    <w:rsid w:val="008A2CE2"/>
    <w:rsid w:val="008A57DC"/>
    <w:rsid w:val="008A5DB2"/>
    <w:rsid w:val="008A783D"/>
    <w:rsid w:val="008B05B4"/>
    <w:rsid w:val="008D3BB5"/>
    <w:rsid w:val="008D56F0"/>
    <w:rsid w:val="008D6ED7"/>
    <w:rsid w:val="008E0129"/>
    <w:rsid w:val="008E25D6"/>
    <w:rsid w:val="008E5068"/>
    <w:rsid w:val="008E76CB"/>
    <w:rsid w:val="008E7D4F"/>
    <w:rsid w:val="008F4097"/>
    <w:rsid w:val="008F472D"/>
    <w:rsid w:val="00900426"/>
    <w:rsid w:val="009033C2"/>
    <w:rsid w:val="00913A9D"/>
    <w:rsid w:val="00924EB0"/>
    <w:rsid w:val="00933C6F"/>
    <w:rsid w:val="00940D37"/>
    <w:rsid w:val="00940EDB"/>
    <w:rsid w:val="00943DBB"/>
    <w:rsid w:val="0094423E"/>
    <w:rsid w:val="00944C23"/>
    <w:rsid w:val="00947815"/>
    <w:rsid w:val="009565E4"/>
    <w:rsid w:val="00957910"/>
    <w:rsid w:val="00963EE3"/>
    <w:rsid w:val="00967738"/>
    <w:rsid w:val="00972C28"/>
    <w:rsid w:val="00973984"/>
    <w:rsid w:val="00974BA4"/>
    <w:rsid w:val="00975BCC"/>
    <w:rsid w:val="009762A3"/>
    <w:rsid w:val="00977CAE"/>
    <w:rsid w:val="009851D1"/>
    <w:rsid w:val="00990E70"/>
    <w:rsid w:val="009A1D75"/>
    <w:rsid w:val="009A2C6E"/>
    <w:rsid w:val="009A4794"/>
    <w:rsid w:val="009A5AA9"/>
    <w:rsid w:val="009B0427"/>
    <w:rsid w:val="009B138D"/>
    <w:rsid w:val="009B325A"/>
    <w:rsid w:val="009C0753"/>
    <w:rsid w:val="009C2B6D"/>
    <w:rsid w:val="009C3A87"/>
    <w:rsid w:val="009D1D2C"/>
    <w:rsid w:val="009D1FDA"/>
    <w:rsid w:val="009E21DE"/>
    <w:rsid w:val="009E71A3"/>
    <w:rsid w:val="00A059E6"/>
    <w:rsid w:val="00A1374A"/>
    <w:rsid w:val="00A14D2B"/>
    <w:rsid w:val="00A20104"/>
    <w:rsid w:val="00A20F3D"/>
    <w:rsid w:val="00A30093"/>
    <w:rsid w:val="00A361F8"/>
    <w:rsid w:val="00A37AE8"/>
    <w:rsid w:val="00A46276"/>
    <w:rsid w:val="00A46F85"/>
    <w:rsid w:val="00A52959"/>
    <w:rsid w:val="00A54189"/>
    <w:rsid w:val="00A60059"/>
    <w:rsid w:val="00A64987"/>
    <w:rsid w:val="00A654CC"/>
    <w:rsid w:val="00A731BA"/>
    <w:rsid w:val="00A73DCB"/>
    <w:rsid w:val="00A75D77"/>
    <w:rsid w:val="00A76158"/>
    <w:rsid w:val="00A77994"/>
    <w:rsid w:val="00A807A0"/>
    <w:rsid w:val="00A83CBF"/>
    <w:rsid w:val="00A850CF"/>
    <w:rsid w:val="00A86969"/>
    <w:rsid w:val="00A94800"/>
    <w:rsid w:val="00A96E9A"/>
    <w:rsid w:val="00AA2BE7"/>
    <w:rsid w:val="00AA4D45"/>
    <w:rsid w:val="00AA6A5C"/>
    <w:rsid w:val="00AB6260"/>
    <w:rsid w:val="00AB68C9"/>
    <w:rsid w:val="00AB70E1"/>
    <w:rsid w:val="00AC24FC"/>
    <w:rsid w:val="00AC6441"/>
    <w:rsid w:val="00AD440F"/>
    <w:rsid w:val="00AD4B67"/>
    <w:rsid w:val="00AD7B59"/>
    <w:rsid w:val="00AE0034"/>
    <w:rsid w:val="00AE4462"/>
    <w:rsid w:val="00AE49B0"/>
    <w:rsid w:val="00AE68DE"/>
    <w:rsid w:val="00AF28E8"/>
    <w:rsid w:val="00AF3164"/>
    <w:rsid w:val="00AF36A5"/>
    <w:rsid w:val="00AF4AA8"/>
    <w:rsid w:val="00AF6161"/>
    <w:rsid w:val="00B00851"/>
    <w:rsid w:val="00B01896"/>
    <w:rsid w:val="00B03ACF"/>
    <w:rsid w:val="00B03F3F"/>
    <w:rsid w:val="00B05013"/>
    <w:rsid w:val="00B10E34"/>
    <w:rsid w:val="00B16291"/>
    <w:rsid w:val="00B17FF3"/>
    <w:rsid w:val="00B20B53"/>
    <w:rsid w:val="00B21344"/>
    <w:rsid w:val="00B34885"/>
    <w:rsid w:val="00B513CD"/>
    <w:rsid w:val="00B61498"/>
    <w:rsid w:val="00B67857"/>
    <w:rsid w:val="00B70B9C"/>
    <w:rsid w:val="00B7465C"/>
    <w:rsid w:val="00B82B16"/>
    <w:rsid w:val="00B8414C"/>
    <w:rsid w:val="00B84F13"/>
    <w:rsid w:val="00B85B32"/>
    <w:rsid w:val="00B902F4"/>
    <w:rsid w:val="00B95BF5"/>
    <w:rsid w:val="00BA0694"/>
    <w:rsid w:val="00BA2B47"/>
    <w:rsid w:val="00BA7913"/>
    <w:rsid w:val="00BB2B61"/>
    <w:rsid w:val="00BB73DF"/>
    <w:rsid w:val="00BC09D0"/>
    <w:rsid w:val="00BE6846"/>
    <w:rsid w:val="00BF3B4A"/>
    <w:rsid w:val="00BF5F54"/>
    <w:rsid w:val="00BF6FD7"/>
    <w:rsid w:val="00BF7A14"/>
    <w:rsid w:val="00C015B4"/>
    <w:rsid w:val="00C07A6D"/>
    <w:rsid w:val="00C10478"/>
    <w:rsid w:val="00C15085"/>
    <w:rsid w:val="00C17DF7"/>
    <w:rsid w:val="00C23BF9"/>
    <w:rsid w:val="00C27641"/>
    <w:rsid w:val="00C31AC1"/>
    <w:rsid w:val="00C33EEC"/>
    <w:rsid w:val="00C37729"/>
    <w:rsid w:val="00C45066"/>
    <w:rsid w:val="00C52989"/>
    <w:rsid w:val="00C5369B"/>
    <w:rsid w:val="00C5385F"/>
    <w:rsid w:val="00C53C59"/>
    <w:rsid w:val="00C5549D"/>
    <w:rsid w:val="00C5657D"/>
    <w:rsid w:val="00C608BC"/>
    <w:rsid w:val="00C61B77"/>
    <w:rsid w:val="00C634F9"/>
    <w:rsid w:val="00C649E6"/>
    <w:rsid w:val="00C65700"/>
    <w:rsid w:val="00C7226D"/>
    <w:rsid w:val="00C752D1"/>
    <w:rsid w:val="00C75364"/>
    <w:rsid w:val="00C77365"/>
    <w:rsid w:val="00C91B04"/>
    <w:rsid w:val="00C923C5"/>
    <w:rsid w:val="00C93652"/>
    <w:rsid w:val="00C95F5E"/>
    <w:rsid w:val="00CB6E2A"/>
    <w:rsid w:val="00CC4C3C"/>
    <w:rsid w:val="00CC5A88"/>
    <w:rsid w:val="00CC5E43"/>
    <w:rsid w:val="00CD5550"/>
    <w:rsid w:val="00CE21B4"/>
    <w:rsid w:val="00CE7E7E"/>
    <w:rsid w:val="00CF2E53"/>
    <w:rsid w:val="00CF618D"/>
    <w:rsid w:val="00CF79EE"/>
    <w:rsid w:val="00D01A7A"/>
    <w:rsid w:val="00D04F32"/>
    <w:rsid w:val="00D157E2"/>
    <w:rsid w:val="00D217F0"/>
    <w:rsid w:val="00D230A9"/>
    <w:rsid w:val="00D24A05"/>
    <w:rsid w:val="00D2711A"/>
    <w:rsid w:val="00D3010E"/>
    <w:rsid w:val="00D30652"/>
    <w:rsid w:val="00D3391D"/>
    <w:rsid w:val="00D34DFE"/>
    <w:rsid w:val="00D50E42"/>
    <w:rsid w:val="00D516A7"/>
    <w:rsid w:val="00D51F0A"/>
    <w:rsid w:val="00D57ECE"/>
    <w:rsid w:val="00D65C08"/>
    <w:rsid w:val="00D77A1C"/>
    <w:rsid w:val="00D866BD"/>
    <w:rsid w:val="00D8777F"/>
    <w:rsid w:val="00D912E1"/>
    <w:rsid w:val="00D9162D"/>
    <w:rsid w:val="00DA1A54"/>
    <w:rsid w:val="00DA411F"/>
    <w:rsid w:val="00DA4920"/>
    <w:rsid w:val="00DA507B"/>
    <w:rsid w:val="00DA6E32"/>
    <w:rsid w:val="00DA7B93"/>
    <w:rsid w:val="00DB6AA5"/>
    <w:rsid w:val="00DC0F68"/>
    <w:rsid w:val="00DC5C8F"/>
    <w:rsid w:val="00DD1703"/>
    <w:rsid w:val="00DD79A0"/>
    <w:rsid w:val="00DE253C"/>
    <w:rsid w:val="00DE2A26"/>
    <w:rsid w:val="00DE4389"/>
    <w:rsid w:val="00DF4E1D"/>
    <w:rsid w:val="00DF75E8"/>
    <w:rsid w:val="00E00E43"/>
    <w:rsid w:val="00E105EA"/>
    <w:rsid w:val="00E127BD"/>
    <w:rsid w:val="00E16B89"/>
    <w:rsid w:val="00E2090D"/>
    <w:rsid w:val="00E22A9A"/>
    <w:rsid w:val="00E22ED2"/>
    <w:rsid w:val="00E261DE"/>
    <w:rsid w:val="00E3050A"/>
    <w:rsid w:val="00E31A00"/>
    <w:rsid w:val="00E51B05"/>
    <w:rsid w:val="00E53A9C"/>
    <w:rsid w:val="00E5738F"/>
    <w:rsid w:val="00E57695"/>
    <w:rsid w:val="00E57882"/>
    <w:rsid w:val="00E57B28"/>
    <w:rsid w:val="00E649E6"/>
    <w:rsid w:val="00E6629C"/>
    <w:rsid w:val="00E666FE"/>
    <w:rsid w:val="00E67BD4"/>
    <w:rsid w:val="00E67BEF"/>
    <w:rsid w:val="00E812B4"/>
    <w:rsid w:val="00E84E70"/>
    <w:rsid w:val="00E90D9F"/>
    <w:rsid w:val="00E90F9B"/>
    <w:rsid w:val="00E941E6"/>
    <w:rsid w:val="00E95D54"/>
    <w:rsid w:val="00E96850"/>
    <w:rsid w:val="00EA2A4B"/>
    <w:rsid w:val="00EA3F67"/>
    <w:rsid w:val="00EA6E55"/>
    <w:rsid w:val="00EA7802"/>
    <w:rsid w:val="00EB30E3"/>
    <w:rsid w:val="00EB3415"/>
    <w:rsid w:val="00EB6386"/>
    <w:rsid w:val="00EC02DC"/>
    <w:rsid w:val="00EC0DEF"/>
    <w:rsid w:val="00EC1323"/>
    <w:rsid w:val="00ED4B68"/>
    <w:rsid w:val="00ED5322"/>
    <w:rsid w:val="00ED6C7A"/>
    <w:rsid w:val="00ED6DD2"/>
    <w:rsid w:val="00ED7B4B"/>
    <w:rsid w:val="00EF2110"/>
    <w:rsid w:val="00EF27A0"/>
    <w:rsid w:val="00EF4420"/>
    <w:rsid w:val="00EF7DC1"/>
    <w:rsid w:val="00F00211"/>
    <w:rsid w:val="00F00A33"/>
    <w:rsid w:val="00F04706"/>
    <w:rsid w:val="00F05A92"/>
    <w:rsid w:val="00F07195"/>
    <w:rsid w:val="00F11AFA"/>
    <w:rsid w:val="00F138F6"/>
    <w:rsid w:val="00F376E7"/>
    <w:rsid w:val="00F45524"/>
    <w:rsid w:val="00F45D9D"/>
    <w:rsid w:val="00F50058"/>
    <w:rsid w:val="00F51812"/>
    <w:rsid w:val="00F60FC7"/>
    <w:rsid w:val="00F62B3D"/>
    <w:rsid w:val="00F62D26"/>
    <w:rsid w:val="00F64632"/>
    <w:rsid w:val="00F672D8"/>
    <w:rsid w:val="00F7105F"/>
    <w:rsid w:val="00F71A21"/>
    <w:rsid w:val="00F73B46"/>
    <w:rsid w:val="00F75410"/>
    <w:rsid w:val="00F82EB7"/>
    <w:rsid w:val="00F85454"/>
    <w:rsid w:val="00F9453C"/>
    <w:rsid w:val="00F977CB"/>
    <w:rsid w:val="00FA4979"/>
    <w:rsid w:val="00FA7A63"/>
    <w:rsid w:val="00FB0BDE"/>
    <w:rsid w:val="00FB1221"/>
    <w:rsid w:val="00FB411D"/>
    <w:rsid w:val="00FB7111"/>
    <w:rsid w:val="00FC1E01"/>
    <w:rsid w:val="00FC73B1"/>
    <w:rsid w:val="00FF1840"/>
    <w:rsid w:val="00FF6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E6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1C"/>
    <w:pPr>
      <w:widowControl w:val="0"/>
      <w:jc w:val="both"/>
    </w:pPr>
    <w:rPr>
      <w:lang w:val="en-GB"/>
    </w:rPr>
  </w:style>
  <w:style w:type="paragraph" w:styleId="2">
    <w:name w:val="heading 2"/>
    <w:basedOn w:val="a"/>
    <w:next w:val="a"/>
    <w:link w:val="2Char"/>
    <w:uiPriority w:val="9"/>
    <w:unhideWhenUsed/>
    <w:qFormat/>
    <w:rsid w:val="00766CC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4737"/>
    <w:rPr>
      <w:rFonts w:cs="Times New Roman"/>
      <w:color w:val="0000FF"/>
      <w:u w:val="single"/>
    </w:rPr>
  </w:style>
  <w:style w:type="paragraph" w:styleId="a4">
    <w:name w:val="header"/>
    <w:basedOn w:val="a"/>
    <w:link w:val="Char"/>
    <w:uiPriority w:val="99"/>
    <w:unhideWhenUsed/>
    <w:rsid w:val="00AC24FC"/>
    <w:pPr>
      <w:tabs>
        <w:tab w:val="center" w:pos="4252"/>
        <w:tab w:val="right" w:pos="8504"/>
      </w:tabs>
      <w:snapToGrid w:val="0"/>
    </w:pPr>
  </w:style>
  <w:style w:type="character" w:customStyle="1" w:styleId="Char">
    <w:name w:val="页眉 Char"/>
    <w:basedOn w:val="a0"/>
    <w:link w:val="a4"/>
    <w:uiPriority w:val="99"/>
    <w:rsid w:val="00AC24FC"/>
  </w:style>
  <w:style w:type="paragraph" w:styleId="a5">
    <w:name w:val="footer"/>
    <w:basedOn w:val="a"/>
    <w:link w:val="Char0"/>
    <w:uiPriority w:val="99"/>
    <w:unhideWhenUsed/>
    <w:rsid w:val="00AC24FC"/>
    <w:pPr>
      <w:tabs>
        <w:tab w:val="center" w:pos="4252"/>
        <w:tab w:val="right" w:pos="8504"/>
      </w:tabs>
      <w:snapToGrid w:val="0"/>
    </w:pPr>
  </w:style>
  <w:style w:type="character" w:customStyle="1" w:styleId="Char0">
    <w:name w:val="页脚 Char"/>
    <w:basedOn w:val="a0"/>
    <w:link w:val="a5"/>
    <w:uiPriority w:val="99"/>
    <w:rsid w:val="00AC24FC"/>
  </w:style>
  <w:style w:type="character" w:styleId="a6">
    <w:name w:val="annotation reference"/>
    <w:basedOn w:val="a0"/>
    <w:uiPriority w:val="99"/>
    <w:unhideWhenUsed/>
    <w:rsid w:val="00A850CF"/>
    <w:rPr>
      <w:sz w:val="16"/>
      <w:szCs w:val="16"/>
    </w:rPr>
  </w:style>
  <w:style w:type="paragraph" w:styleId="a7">
    <w:name w:val="annotation text"/>
    <w:basedOn w:val="a"/>
    <w:link w:val="Char1"/>
    <w:uiPriority w:val="99"/>
    <w:unhideWhenUsed/>
    <w:qFormat/>
    <w:rsid w:val="00A850CF"/>
    <w:pPr>
      <w:jc w:val="left"/>
    </w:pPr>
    <w:rPr>
      <w:rFonts w:ascii="Tahoma" w:hAnsi="Tahoma" w:cs="Tahoma"/>
      <w:sz w:val="16"/>
      <w:szCs w:val="20"/>
      <w:lang w:val="en-US"/>
    </w:rPr>
  </w:style>
  <w:style w:type="character" w:customStyle="1" w:styleId="Char1">
    <w:name w:val="批注文字 Char"/>
    <w:basedOn w:val="a0"/>
    <w:link w:val="a7"/>
    <w:uiPriority w:val="99"/>
    <w:rsid w:val="00A850CF"/>
    <w:rPr>
      <w:rFonts w:ascii="Tahoma" w:hAnsi="Tahoma" w:cs="Tahoma"/>
      <w:sz w:val="16"/>
      <w:szCs w:val="20"/>
    </w:rPr>
  </w:style>
  <w:style w:type="paragraph" w:styleId="a8">
    <w:name w:val="annotation subject"/>
    <w:basedOn w:val="a7"/>
    <w:next w:val="a7"/>
    <w:link w:val="Char2"/>
    <w:uiPriority w:val="99"/>
    <w:semiHidden/>
    <w:unhideWhenUsed/>
    <w:rsid w:val="00A850CF"/>
    <w:rPr>
      <w:b/>
      <w:bCs/>
    </w:rPr>
  </w:style>
  <w:style w:type="character" w:customStyle="1" w:styleId="Char2">
    <w:name w:val="批注主题 Char"/>
    <w:basedOn w:val="Char1"/>
    <w:link w:val="a8"/>
    <w:uiPriority w:val="99"/>
    <w:semiHidden/>
    <w:rsid w:val="00A850CF"/>
    <w:rPr>
      <w:rFonts w:ascii="Tahoma" w:hAnsi="Tahoma" w:cs="Tahoma"/>
      <w:b/>
      <w:bCs/>
      <w:sz w:val="20"/>
      <w:szCs w:val="20"/>
    </w:rPr>
  </w:style>
  <w:style w:type="paragraph" w:styleId="a9">
    <w:name w:val="Balloon Text"/>
    <w:basedOn w:val="a"/>
    <w:link w:val="Char3"/>
    <w:uiPriority w:val="99"/>
    <w:semiHidden/>
    <w:unhideWhenUsed/>
    <w:rsid w:val="00A850CF"/>
    <w:pPr>
      <w:jc w:val="left"/>
    </w:pPr>
    <w:rPr>
      <w:rFonts w:ascii="Tahoma" w:hAnsi="Tahoma" w:cs="Tahoma"/>
      <w:sz w:val="16"/>
      <w:szCs w:val="16"/>
      <w:lang w:val="en-US"/>
    </w:rPr>
  </w:style>
  <w:style w:type="character" w:customStyle="1" w:styleId="Char3">
    <w:name w:val="批注框文本 Char"/>
    <w:basedOn w:val="a0"/>
    <w:link w:val="a9"/>
    <w:uiPriority w:val="99"/>
    <w:semiHidden/>
    <w:rsid w:val="00A850CF"/>
    <w:rPr>
      <w:rFonts w:ascii="Tahoma" w:hAnsi="Tahoma" w:cs="Tahoma"/>
      <w:sz w:val="16"/>
      <w:szCs w:val="16"/>
    </w:rPr>
  </w:style>
  <w:style w:type="paragraph" w:styleId="aa">
    <w:name w:val="Revision"/>
    <w:hidden/>
    <w:uiPriority w:val="99"/>
    <w:semiHidden/>
    <w:rsid w:val="00D30652"/>
    <w:rPr>
      <w:lang w:val="en-GB"/>
    </w:rPr>
  </w:style>
  <w:style w:type="paragraph" w:customStyle="1" w:styleId="EndNoteBibliographyTitle">
    <w:name w:val="EndNote Bibliography Title"/>
    <w:basedOn w:val="a"/>
    <w:link w:val="EndNoteBibliographyTitleChar"/>
    <w:rsid w:val="00347B46"/>
    <w:pPr>
      <w:jc w:val="center"/>
    </w:pPr>
    <w:rPr>
      <w:rFonts w:ascii="Book Antiqua" w:hAnsi="Book Antiqua" w:cs="Times New Roman"/>
      <w:noProof/>
      <w:sz w:val="24"/>
    </w:rPr>
  </w:style>
  <w:style w:type="character" w:customStyle="1" w:styleId="EndNoteBibliographyTitleChar">
    <w:name w:val="EndNote Bibliography Title Char"/>
    <w:basedOn w:val="a0"/>
    <w:link w:val="EndNoteBibliographyTitle"/>
    <w:rsid w:val="00347B46"/>
    <w:rPr>
      <w:rFonts w:ascii="Book Antiqua" w:hAnsi="Book Antiqua" w:cs="Times New Roman"/>
      <w:noProof/>
      <w:sz w:val="24"/>
      <w:lang w:val="en-GB"/>
    </w:rPr>
  </w:style>
  <w:style w:type="paragraph" w:customStyle="1" w:styleId="EndNoteBibliography">
    <w:name w:val="EndNote Bibliography"/>
    <w:basedOn w:val="a"/>
    <w:link w:val="EndNoteBibliographyChar"/>
    <w:rsid w:val="00347B46"/>
    <w:pPr>
      <w:spacing w:line="360" w:lineRule="auto"/>
      <w:jc w:val="left"/>
    </w:pPr>
    <w:rPr>
      <w:rFonts w:ascii="Book Antiqua" w:hAnsi="Book Antiqua" w:cs="Times New Roman"/>
      <w:noProof/>
      <w:sz w:val="24"/>
    </w:rPr>
  </w:style>
  <w:style w:type="character" w:customStyle="1" w:styleId="EndNoteBibliographyChar">
    <w:name w:val="EndNote Bibliography Char"/>
    <w:basedOn w:val="a0"/>
    <w:link w:val="EndNoteBibliography"/>
    <w:rsid w:val="00347B46"/>
    <w:rPr>
      <w:rFonts w:ascii="Book Antiqua" w:hAnsi="Book Antiqua" w:cs="Times New Roman"/>
      <w:noProof/>
      <w:sz w:val="24"/>
      <w:lang w:val="en-GB"/>
    </w:rPr>
  </w:style>
  <w:style w:type="paragraph" w:styleId="ab">
    <w:name w:val="Normal (Web)"/>
    <w:basedOn w:val="a"/>
    <w:uiPriority w:val="99"/>
    <w:unhideWhenUsed/>
    <w:rsid w:val="00844FED"/>
    <w:pPr>
      <w:widowControl/>
      <w:spacing w:before="100" w:beforeAutospacing="1" w:after="100" w:afterAutospacing="1"/>
      <w:jc w:val="left"/>
    </w:pPr>
    <w:rPr>
      <w:rFonts w:ascii="Times New Roman" w:eastAsia="Times New Roman" w:hAnsi="Times New Roman" w:cs="Times New Roman"/>
      <w:kern w:val="0"/>
      <w:sz w:val="24"/>
      <w:szCs w:val="24"/>
      <w:lang w:val="en-US" w:eastAsia="en-US"/>
    </w:rPr>
  </w:style>
  <w:style w:type="table" w:styleId="ac">
    <w:name w:val="Table Grid"/>
    <w:basedOn w:val="a1"/>
    <w:uiPriority w:val="39"/>
    <w:rsid w:val="00F45524"/>
    <w:rPr>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メンション1"/>
    <w:basedOn w:val="a0"/>
    <w:uiPriority w:val="99"/>
    <w:semiHidden/>
    <w:unhideWhenUsed/>
    <w:rsid w:val="008508BC"/>
    <w:rPr>
      <w:color w:val="2B579A"/>
      <w:shd w:val="clear" w:color="auto" w:fill="E6E6E6"/>
    </w:rPr>
  </w:style>
  <w:style w:type="character" w:styleId="ad">
    <w:name w:val="line number"/>
    <w:basedOn w:val="a0"/>
    <w:uiPriority w:val="99"/>
    <w:semiHidden/>
    <w:unhideWhenUsed/>
    <w:rsid w:val="006D232D"/>
  </w:style>
  <w:style w:type="character" w:customStyle="1" w:styleId="20">
    <w:name w:val="メンション2"/>
    <w:basedOn w:val="a0"/>
    <w:uiPriority w:val="99"/>
    <w:semiHidden/>
    <w:unhideWhenUsed/>
    <w:rsid w:val="00651BE0"/>
    <w:rPr>
      <w:color w:val="2B579A"/>
      <w:shd w:val="clear" w:color="auto" w:fill="E6E6E6"/>
    </w:rPr>
  </w:style>
  <w:style w:type="character" w:styleId="ae">
    <w:name w:val="Emphasis"/>
    <w:uiPriority w:val="20"/>
    <w:qFormat/>
    <w:rsid w:val="00C608BC"/>
    <w:rPr>
      <w:i/>
      <w:iCs/>
    </w:rPr>
  </w:style>
  <w:style w:type="character" w:customStyle="1" w:styleId="2Char">
    <w:name w:val="标题 2 Char"/>
    <w:basedOn w:val="a0"/>
    <w:link w:val="2"/>
    <w:uiPriority w:val="9"/>
    <w:rsid w:val="00766CCC"/>
    <w:rPr>
      <w:rFonts w:asciiTheme="majorHAnsi" w:eastAsiaTheme="majorEastAsia" w:hAnsiTheme="majorHAnsi" w:cstheme="maj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1C"/>
    <w:pPr>
      <w:widowControl w:val="0"/>
      <w:jc w:val="both"/>
    </w:pPr>
    <w:rPr>
      <w:lang w:val="en-GB"/>
    </w:rPr>
  </w:style>
  <w:style w:type="paragraph" w:styleId="2">
    <w:name w:val="heading 2"/>
    <w:basedOn w:val="a"/>
    <w:next w:val="a"/>
    <w:link w:val="2Char"/>
    <w:uiPriority w:val="9"/>
    <w:unhideWhenUsed/>
    <w:qFormat/>
    <w:rsid w:val="00766CC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4737"/>
    <w:rPr>
      <w:rFonts w:cs="Times New Roman"/>
      <w:color w:val="0000FF"/>
      <w:u w:val="single"/>
    </w:rPr>
  </w:style>
  <w:style w:type="paragraph" w:styleId="a4">
    <w:name w:val="header"/>
    <w:basedOn w:val="a"/>
    <w:link w:val="Char"/>
    <w:uiPriority w:val="99"/>
    <w:unhideWhenUsed/>
    <w:rsid w:val="00AC24FC"/>
    <w:pPr>
      <w:tabs>
        <w:tab w:val="center" w:pos="4252"/>
        <w:tab w:val="right" w:pos="8504"/>
      </w:tabs>
      <w:snapToGrid w:val="0"/>
    </w:pPr>
  </w:style>
  <w:style w:type="character" w:customStyle="1" w:styleId="Char">
    <w:name w:val="页眉 Char"/>
    <w:basedOn w:val="a0"/>
    <w:link w:val="a4"/>
    <w:uiPriority w:val="99"/>
    <w:rsid w:val="00AC24FC"/>
  </w:style>
  <w:style w:type="paragraph" w:styleId="a5">
    <w:name w:val="footer"/>
    <w:basedOn w:val="a"/>
    <w:link w:val="Char0"/>
    <w:uiPriority w:val="99"/>
    <w:unhideWhenUsed/>
    <w:rsid w:val="00AC24FC"/>
    <w:pPr>
      <w:tabs>
        <w:tab w:val="center" w:pos="4252"/>
        <w:tab w:val="right" w:pos="8504"/>
      </w:tabs>
      <w:snapToGrid w:val="0"/>
    </w:pPr>
  </w:style>
  <w:style w:type="character" w:customStyle="1" w:styleId="Char0">
    <w:name w:val="页脚 Char"/>
    <w:basedOn w:val="a0"/>
    <w:link w:val="a5"/>
    <w:uiPriority w:val="99"/>
    <w:rsid w:val="00AC24FC"/>
  </w:style>
  <w:style w:type="character" w:styleId="a6">
    <w:name w:val="annotation reference"/>
    <w:basedOn w:val="a0"/>
    <w:uiPriority w:val="99"/>
    <w:unhideWhenUsed/>
    <w:rsid w:val="00A850CF"/>
    <w:rPr>
      <w:sz w:val="16"/>
      <w:szCs w:val="16"/>
    </w:rPr>
  </w:style>
  <w:style w:type="paragraph" w:styleId="a7">
    <w:name w:val="annotation text"/>
    <w:basedOn w:val="a"/>
    <w:link w:val="Char1"/>
    <w:uiPriority w:val="99"/>
    <w:unhideWhenUsed/>
    <w:qFormat/>
    <w:rsid w:val="00A850CF"/>
    <w:pPr>
      <w:jc w:val="left"/>
    </w:pPr>
    <w:rPr>
      <w:rFonts w:ascii="Tahoma" w:hAnsi="Tahoma" w:cs="Tahoma"/>
      <w:sz w:val="16"/>
      <w:szCs w:val="20"/>
      <w:lang w:val="en-US"/>
    </w:rPr>
  </w:style>
  <w:style w:type="character" w:customStyle="1" w:styleId="Char1">
    <w:name w:val="批注文字 Char"/>
    <w:basedOn w:val="a0"/>
    <w:link w:val="a7"/>
    <w:uiPriority w:val="99"/>
    <w:rsid w:val="00A850CF"/>
    <w:rPr>
      <w:rFonts w:ascii="Tahoma" w:hAnsi="Tahoma" w:cs="Tahoma"/>
      <w:sz w:val="16"/>
      <w:szCs w:val="20"/>
    </w:rPr>
  </w:style>
  <w:style w:type="paragraph" w:styleId="a8">
    <w:name w:val="annotation subject"/>
    <w:basedOn w:val="a7"/>
    <w:next w:val="a7"/>
    <w:link w:val="Char2"/>
    <w:uiPriority w:val="99"/>
    <w:semiHidden/>
    <w:unhideWhenUsed/>
    <w:rsid w:val="00A850CF"/>
    <w:rPr>
      <w:b/>
      <w:bCs/>
    </w:rPr>
  </w:style>
  <w:style w:type="character" w:customStyle="1" w:styleId="Char2">
    <w:name w:val="批注主题 Char"/>
    <w:basedOn w:val="Char1"/>
    <w:link w:val="a8"/>
    <w:uiPriority w:val="99"/>
    <w:semiHidden/>
    <w:rsid w:val="00A850CF"/>
    <w:rPr>
      <w:rFonts w:ascii="Tahoma" w:hAnsi="Tahoma" w:cs="Tahoma"/>
      <w:b/>
      <w:bCs/>
      <w:sz w:val="20"/>
      <w:szCs w:val="20"/>
    </w:rPr>
  </w:style>
  <w:style w:type="paragraph" w:styleId="a9">
    <w:name w:val="Balloon Text"/>
    <w:basedOn w:val="a"/>
    <w:link w:val="Char3"/>
    <w:uiPriority w:val="99"/>
    <w:semiHidden/>
    <w:unhideWhenUsed/>
    <w:rsid w:val="00A850CF"/>
    <w:pPr>
      <w:jc w:val="left"/>
    </w:pPr>
    <w:rPr>
      <w:rFonts w:ascii="Tahoma" w:hAnsi="Tahoma" w:cs="Tahoma"/>
      <w:sz w:val="16"/>
      <w:szCs w:val="16"/>
      <w:lang w:val="en-US"/>
    </w:rPr>
  </w:style>
  <w:style w:type="character" w:customStyle="1" w:styleId="Char3">
    <w:name w:val="批注框文本 Char"/>
    <w:basedOn w:val="a0"/>
    <w:link w:val="a9"/>
    <w:uiPriority w:val="99"/>
    <w:semiHidden/>
    <w:rsid w:val="00A850CF"/>
    <w:rPr>
      <w:rFonts w:ascii="Tahoma" w:hAnsi="Tahoma" w:cs="Tahoma"/>
      <w:sz w:val="16"/>
      <w:szCs w:val="16"/>
    </w:rPr>
  </w:style>
  <w:style w:type="paragraph" w:styleId="aa">
    <w:name w:val="Revision"/>
    <w:hidden/>
    <w:uiPriority w:val="99"/>
    <w:semiHidden/>
    <w:rsid w:val="00D30652"/>
    <w:rPr>
      <w:lang w:val="en-GB"/>
    </w:rPr>
  </w:style>
  <w:style w:type="paragraph" w:customStyle="1" w:styleId="EndNoteBibliographyTitle">
    <w:name w:val="EndNote Bibliography Title"/>
    <w:basedOn w:val="a"/>
    <w:link w:val="EndNoteBibliographyTitleChar"/>
    <w:rsid w:val="00347B46"/>
    <w:pPr>
      <w:jc w:val="center"/>
    </w:pPr>
    <w:rPr>
      <w:rFonts w:ascii="Book Antiqua" w:hAnsi="Book Antiqua" w:cs="Times New Roman"/>
      <w:noProof/>
      <w:sz w:val="24"/>
    </w:rPr>
  </w:style>
  <w:style w:type="character" w:customStyle="1" w:styleId="EndNoteBibliographyTitleChar">
    <w:name w:val="EndNote Bibliography Title Char"/>
    <w:basedOn w:val="a0"/>
    <w:link w:val="EndNoteBibliographyTitle"/>
    <w:rsid w:val="00347B46"/>
    <w:rPr>
      <w:rFonts w:ascii="Book Antiqua" w:hAnsi="Book Antiqua" w:cs="Times New Roman"/>
      <w:noProof/>
      <w:sz w:val="24"/>
      <w:lang w:val="en-GB"/>
    </w:rPr>
  </w:style>
  <w:style w:type="paragraph" w:customStyle="1" w:styleId="EndNoteBibliography">
    <w:name w:val="EndNote Bibliography"/>
    <w:basedOn w:val="a"/>
    <w:link w:val="EndNoteBibliographyChar"/>
    <w:rsid w:val="00347B46"/>
    <w:pPr>
      <w:spacing w:line="360" w:lineRule="auto"/>
      <w:jc w:val="left"/>
    </w:pPr>
    <w:rPr>
      <w:rFonts w:ascii="Book Antiqua" w:hAnsi="Book Antiqua" w:cs="Times New Roman"/>
      <w:noProof/>
      <w:sz w:val="24"/>
    </w:rPr>
  </w:style>
  <w:style w:type="character" w:customStyle="1" w:styleId="EndNoteBibliographyChar">
    <w:name w:val="EndNote Bibliography Char"/>
    <w:basedOn w:val="a0"/>
    <w:link w:val="EndNoteBibliography"/>
    <w:rsid w:val="00347B46"/>
    <w:rPr>
      <w:rFonts w:ascii="Book Antiqua" w:hAnsi="Book Antiqua" w:cs="Times New Roman"/>
      <w:noProof/>
      <w:sz w:val="24"/>
      <w:lang w:val="en-GB"/>
    </w:rPr>
  </w:style>
  <w:style w:type="paragraph" w:styleId="ab">
    <w:name w:val="Normal (Web)"/>
    <w:basedOn w:val="a"/>
    <w:uiPriority w:val="99"/>
    <w:unhideWhenUsed/>
    <w:rsid w:val="00844FED"/>
    <w:pPr>
      <w:widowControl/>
      <w:spacing w:before="100" w:beforeAutospacing="1" w:after="100" w:afterAutospacing="1"/>
      <w:jc w:val="left"/>
    </w:pPr>
    <w:rPr>
      <w:rFonts w:ascii="Times New Roman" w:eastAsia="Times New Roman" w:hAnsi="Times New Roman" w:cs="Times New Roman"/>
      <w:kern w:val="0"/>
      <w:sz w:val="24"/>
      <w:szCs w:val="24"/>
      <w:lang w:val="en-US" w:eastAsia="en-US"/>
    </w:rPr>
  </w:style>
  <w:style w:type="table" w:styleId="ac">
    <w:name w:val="Table Grid"/>
    <w:basedOn w:val="a1"/>
    <w:uiPriority w:val="39"/>
    <w:rsid w:val="00F45524"/>
    <w:rPr>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メンション1"/>
    <w:basedOn w:val="a0"/>
    <w:uiPriority w:val="99"/>
    <w:semiHidden/>
    <w:unhideWhenUsed/>
    <w:rsid w:val="008508BC"/>
    <w:rPr>
      <w:color w:val="2B579A"/>
      <w:shd w:val="clear" w:color="auto" w:fill="E6E6E6"/>
    </w:rPr>
  </w:style>
  <w:style w:type="character" w:styleId="ad">
    <w:name w:val="line number"/>
    <w:basedOn w:val="a0"/>
    <w:uiPriority w:val="99"/>
    <w:semiHidden/>
    <w:unhideWhenUsed/>
    <w:rsid w:val="006D232D"/>
  </w:style>
  <w:style w:type="character" w:customStyle="1" w:styleId="20">
    <w:name w:val="メンション2"/>
    <w:basedOn w:val="a0"/>
    <w:uiPriority w:val="99"/>
    <w:semiHidden/>
    <w:unhideWhenUsed/>
    <w:rsid w:val="00651BE0"/>
    <w:rPr>
      <w:color w:val="2B579A"/>
      <w:shd w:val="clear" w:color="auto" w:fill="E6E6E6"/>
    </w:rPr>
  </w:style>
  <w:style w:type="character" w:styleId="ae">
    <w:name w:val="Emphasis"/>
    <w:uiPriority w:val="20"/>
    <w:qFormat/>
    <w:rsid w:val="00C608BC"/>
    <w:rPr>
      <w:i/>
      <w:iCs/>
    </w:rPr>
  </w:style>
  <w:style w:type="character" w:customStyle="1" w:styleId="2Char">
    <w:name w:val="标题 2 Char"/>
    <w:basedOn w:val="a0"/>
    <w:link w:val="2"/>
    <w:uiPriority w:val="9"/>
    <w:rsid w:val="00766CCC"/>
    <w:rPr>
      <w:rFonts w:asciiTheme="majorHAnsi" w:eastAsiaTheme="majorEastAsia" w:hAnsiTheme="majorHAnsi" w:cstheme="maj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10573">
      <w:bodyDiv w:val="1"/>
      <w:marLeft w:val="0"/>
      <w:marRight w:val="0"/>
      <w:marTop w:val="0"/>
      <w:marBottom w:val="0"/>
      <w:divBdr>
        <w:top w:val="none" w:sz="0" w:space="0" w:color="auto"/>
        <w:left w:val="none" w:sz="0" w:space="0" w:color="auto"/>
        <w:bottom w:val="none" w:sz="0" w:space="0" w:color="auto"/>
        <w:right w:val="none" w:sz="0" w:space="0" w:color="auto"/>
      </w:divBdr>
    </w:div>
    <w:div w:id="986514181">
      <w:bodyDiv w:val="1"/>
      <w:marLeft w:val="0"/>
      <w:marRight w:val="0"/>
      <w:marTop w:val="0"/>
      <w:marBottom w:val="0"/>
      <w:divBdr>
        <w:top w:val="none" w:sz="0" w:space="0" w:color="auto"/>
        <w:left w:val="none" w:sz="0" w:space="0" w:color="auto"/>
        <w:bottom w:val="none" w:sz="0" w:space="0" w:color="auto"/>
        <w:right w:val="none" w:sz="0" w:space="0" w:color="auto"/>
      </w:divBdr>
    </w:div>
    <w:div w:id="1640569003">
      <w:bodyDiv w:val="1"/>
      <w:marLeft w:val="0"/>
      <w:marRight w:val="0"/>
      <w:marTop w:val="0"/>
      <w:marBottom w:val="0"/>
      <w:divBdr>
        <w:top w:val="none" w:sz="0" w:space="0" w:color="auto"/>
        <w:left w:val="none" w:sz="0" w:space="0" w:color="auto"/>
        <w:bottom w:val="none" w:sz="0" w:space="0" w:color="auto"/>
        <w:right w:val="none" w:sz="0" w:space="0" w:color="auto"/>
      </w:divBdr>
    </w:div>
    <w:div w:id="20676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1F7F-A83C-4982-A936-BD2AFF05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5903</Words>
  <Characters>33652</Characters>
  <Application>Microsoft Office Word</Application>
  <DocSecurity>0</DocSecurity>
  <Lines>280</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dc:creator>
  <cp:keywords/>
  <dc:description/>
  <cp:lastModifiedBy>WangJL</cp:lastModifiedBy>
  <cp:revision>4</cp:revision>
  <cp:lastPrinted>2017-04-22T01:06:00Z</cp:lastPrinted>
  <dcterms:created xsi:type="dcterms:W3CDTF">2017-08-08T04:58:00Z</dcterms:created>
  <dcterms:modified xsi:type="dcterms:W3CDTF">2017-08-08T05:38:00Z</dcterms:modified>
</cp:coreProperties>
</file>