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0BE" w:rsidRDefault="00F36E80">
      <w:r>
        <w:t>G</w:t>
      </w:r>
      <w:bookmarkStart w:id="0" w:name="_GoBack"/>
      <w:bookmarkEnd w:id="0"/>
      <w:r w:rsidR="00B90198">
        <w:rPr>
          <w:rFonts w:hint="eastAsia"/>
        </w:rPr>
        <w:t>rant application form</w:t>
      </w:r>
    </w:p>
    <w:p w:rsidR="00040D93" w:rsidRDefault="00040D93"/>
    <w:p w:rsidR="00040D93" w:rsidRDefault="00040D93"/>
    <w:p w:rsidR="00040D93" w:rsidRDefault="00B90198" w:rsidP="00B90198">
      <w:pPr>
        <w:rPr>
          <w:rFonts w:eastAsiaTheme="minorEastAsia"/>
          <w:sz w:val="22"/>
          <w:szCs w:val="22"/>
        </w:rPr>
      </w:pPr>
      <w:r>
        <w:rPr>
          <w:rFonts w:ascii="Book Antiqua" w:hAnsi="Book Antiqua" w:cs="TimesNewRomanPS-BoldItalicMT" w:hint="eastAsia"/>
          <w:bCs w:val="0"/>
          <w:iCs/>
          <w:color w:val="000000"/>
        </w:rPr>
        <w:t>T</w:t>
      </w:r>
      <w:r w:rsidR="00040D93">
        <w:rPr>
          <w:rFonts w:ascii="Book Antiqua" w:hAnsi="Book Antiqua" w:cs="TimesNewRomanPS-BoldItalicMT" w:hint="eastAsia"/>
          <w:bCs w:val="0"/>
          <w:iCs/>
          <w:color w:val="000000"/>
        </w:rPr>
        <w:t>he study e</w:t>
      </w:r>
      <w:r w:rsidR="00040D93" w:rsidRPr="006D02CE">
        <w:rPr>
          <w:color w:val="000000"/>
        </w:rPr>
        <w:t xml:space="preserve">ntitled </w:t>
      </w:r>
      <w:r w:rsidR="00040D93" w:rsidRPr="006D02CE">
        <w:rPr>
          <w:rFonts w:eastAsia="Times New Roman"/>
          <w:sz w:val="22"/>
          <w:szCs w:val="22"/>
        </w:rPr>
        <w:t>“</w:t>
      </w:r>
      <w:r w:rsidR="002A4D8B" w:rsidRPr="0067015F">
        <w:rPr>
          <w:rFonts w:ascii="Book Antiqua" w:hAnsi="Book Antiqua"/>
          <w:b/>
        </w:rPr>
        <w:t>Predictive factors for the failure of</w:t>
      </w:r>
      <w:r w:rsidR="002A4D8B" w:rsidRPr="0067015F">
        <w:rPr>
          <w:rFonts w:ascii="Book Antiqua" w:hAnsi="Book Antiqua"/>
          <w:b/>
          <w:color w:val="000000" w:themeColor="text1"/>
        </w:rPr>
        <w:t xml:space="preserve"> endoscopic stent-in-stent self-expandable metallic stent placement </w:t>
      </w:r>
      <w:r w:rsidR="002A4D8B" w:rsidRPr="0067015F">
        <w:rPr>
          <w:rFonts w:ascii="Book Antiqua" w:hAnsi="Book Antiqua"/>
          <w:b/>
        </w:rPr>
        <w:t>to treat malignant hilar biliary obstruction</w:t>
      </w:r>
      <w:r w:rsidR="00040D93" w:rsidRPr="006D02CE">
        <w:rPr>
          <w:rFonts w:eastAsia="Times New Roman"/>
          <w:sz w:val="22"/>
          <w:szCs w:val="22"/>
        </w:rPr>
        <w:t>”</w:t>
      </w:r>
      <w:r>
        <w:rPr>
          <w:rFonts w:eastAsia="Times New Roman"/>
          <w:sz w:val="22"/>
          <w:szCs w:val="22"/>
        </w:rPr>
        <w:t xml:space="preserve"> were not supported by any foundations.</w:t>
      </w:r>
    </w:p>
    <w:p w:rsidR="00040D93" w:rsidRDefault="00040D93"/>
    <w:p w:rsidR="00040D93" w:rsidRDefault="00040D93"/>
    <w:p w:rsidR="00040D93" w:rsidRPr="00562FE1" w:rsidRDefault="00040D93" w:rsidP="00040D93">
      <w:pPr>
        <w:rPr>
          <w:sz w:val="22"/>
          <w:szCs w:val="22"/>
        </w:rPr>
      </w:pPr>
      <w:r w:rsidRPr="00562FE1">
        <w:rPr>
          <w:sz w:val="22"/>
          <w:szCs w:val="22"/>
        </w:rPr>
        <w:t>Tadayuki Takagi, MD, PhD,</w:t>
      </w:r>
    </w:p>
    <w:p w:rsidR="00040D93" w:rsidRPr="00562FE1" w:rsidRDefault="00040D93" w:rsidP="00040D93">
      <w:pPr>
        <w:rPr>
          <w:sz w:val="22"/>
          <w:szCs w:val="22"/>
        </w:rPr>
      </w:pPr>
      <w:r w:rsidRPr="00562FE1">
        <w:rPr>
          <w:sz w:val="22"/>
          <w:szCs w:val="22"/>
        </w:rPr>
        <w:t>and coauthors</w:t>
      </w:r>
    </w:p>
    <w:p w:rsidR="00040D93" w:rsidRDefault="00040D93" w:rsidP="00040D93">
      <w:pPr>
        <w:rPr>
          <w:sz w:val="22"/>
          <w:szCs w:val="22"/>
        </w:rPr>
      </w:pPr>
      <w:r w:rsidRPr="00562FE1">
        <w:rPr>
          <w:sz w:val="22"/>
          <w:szCs w:val="22"/>
        </w:rPr>
        <w:t>Dep</w:t>
      </w:r>
      <w:r w:rsidR="002A4D8B">
        <w:rPr>
          <w:sz w:val="22"/>
          <w:szCs w:val="22"/>
        </w:rPr>
        <w:t>artment of Gastroenterology</w:t>
      </w:r>
    </w:p>
    <w:p w:rsidR="00040D93" w:rsidRDefault="00040D93" w:rsidP="00040D93">
      <w:pPr>
        <w:rPr>
          <w:sz w:val="22"/>
          <w:szCs w:val="22"/>
        </w:rPr>
      </w:pPr>
      <w:r>
        <w:rPr>
          <w:sz w:val="22"/>
          <w:szCs w:val="22"/>
        </w:rPr>
        <w:t>Fukushima Medical University</w:t>
      </w:r>
    </w:p>
    <w:p w:rsidR="00040D93" w:rsidRDefault="00040D93" w:rsidP="00040D93">
      <w:pPr>
        <w:rPr>
          <w:sz w:val="22"/>
          <w:szCs w:val="22"/>
        </w:rPr>
      </w:pPr>
      <w:r>
        <w:rPr>
          <w:sz w:val="22"/>
          <w:szCs w:val="22"/>
        </w:rPr>
        <w:t>1 Hikarigaoka, Fukushima City</w:t>
      </w:r>
    </w:p>
    <w:p w:rsidR="00040D93" w:rsidRPr="004D1DBA" w:rsidRDefault="00040D93" w:rsidP="00040D93">
      <w:pPr>
        <w:rPr>
          <w:sz w:val="22"/>
          <w:szCs w:val="22"/>
        </w:rPr>
      </w:pPr>
      <w:r w:rsidRPr="004D1DBA">
        <w:rPr>
          <w:sz w:val="22"/>
          <w:szCs w:val="22"/>
        </w:rPr>
        <w:t>Fukushima Prefecture, Japan</w:t>
      </w:r>
    </w:p>
    <w:p w:rsidR="00040D93" w:rsidRDefault="00040D93" w:rsidP="00040D93">
      <w:pPr>
        <w:rPr>
          <w:sz w:val="22"/>
          <w:szCs w:val="22"/>
        </w:rPr>
      </w:pPr>
      <w:r>
        <w:rPr>
          <w:sz w:val="22"/>
          <w:szCs w:val="22"/>
        </w:rPr>
        <w:t>Tel.: +81 24-547-1202</w:t>
      </w:r>
    </w:p>
    <w:p w:rsidR="00040D93" w:rsidRPr="004D1DBA" w:rsidRDefault="00040D93" w:rsidP="00040D93">
      <w:pPr>
        <w:rPr>
          <w:sz w:val="22"/>
          <w:szCs w:val="22"/>
        </w:rPr>
      </w:pPr>
      <w:r w:rsidRPr="004D1DBA">
        <w:rPr>
          <w:sz w:val="22"/>
          <w:szCs w:val="22"/>
        </w:rPr>
        <w:t>Fax: +</w:t>
      </w:r>
      <w:r>
        <w:rPr>
          <w:sz w:val="22"/>
          <w:szCs w:val="22"/>
        </w:rPr>
        <w:t>8</w:t>
      </w:r>
      <w:r w:rsidRPr="004D1DBA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4D1DBA">
        <w:rPr>
          <w:sz w:val="22"/>
          <w:szCs w:val="22"/>
        </w:rPr>
        <w:t>24-547-2055</w:t>
      </w:r>
    </w:p>
    <w:p w:rsidR="00040D93" w:rsidRPr="00040D93" w:rsidRDefault="00040D93"/>
    <w:sectPr w:rsidR="00040D93" w:rsidRPr="00040D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36F" w:rsidRDefault="006B736F" w:rsidP="00931ADA">
      <w:r>
        <w:separator/>
      </w:r>
    </w:p>
  </w:endnote>
  <w:endnote w:type="continuationSeparator" w:id="0">
    <w:p w:rsidR="006B736F" w:rsidRDefault="006B736F" w:rsidP="0093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36F" w:rsidRDefault="006B736F" w:rsidP="00931ADA">
      <w:r>
        <w:separator/>
      </w:r>
    </w:p>
  </w:footnote>
  <w:footnote w:type="continuationSeparator" w:id="0">
    <w:p w:rsidR="006B736F" w:rsidRDefault="006B736F" w:rsidP="00931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93"/>
    <w:rsid w:val="00017BE7"/>
    <w:rsid w:val="00040D93"/>
    <w:rsid w:val="00283348"/>
    <w:rsid w:val="002A4D8B"/>
    <w:rsid w:val="002B0334"/>
    <w:rsid w:val="00322C2F"/>
    <w:rsid w:val="003756CD"/>
    <w:rsid w:val="00447E79"/>
    <w:rsid w:val="006B736F"/>
    <w:rsid w:val="006F3046"/>
    <w:rsid w:val="00814691"/>
    <w:rsid w:val="00931ADA"/>
    <w:rsid w:val="00A676C9"/>
    <w:rsid w:val="00B90198"/>
    <w:rsid w:val="00BC56FB"/>
    <w:rsid w:val="00C3268E"/>
    <w:rsid w:val="00CA19AF"/>
    <w:rsid w:val="00D422EE"/>
    <w:rsid w:val="00DF5B67"/>
    <w:rsid w:val="00EE4BC8"/>
    <w:rsid w:val="00F304B0"/>
    <w:rsid w:val="00F36E80"/>
    <w:rsid w:val="00F6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2033B3"/>
  <w15:docId w15:val="{7499C108-BBAF-4AB7-BFC9-EC5CB55E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Ｐ明朝" w:hAnsi="Times New Roman" w:cs="Times New Roman"/>
        <w:bCs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A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1ADA"/>
  </w:style>
  <w:style w:type="paragraph" w:styleId="a5">
    <w:name w:val="footer"/>
    <w:basedOn w:val="a"/>
    <w:link w:val="a6"/>
    <w:uiPriority w:val="99"/>
    <w:unhideWhenUsed/>
    <w:rsid w:val="00931A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1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杉本　充</dc:creator>
  <cp:lastModifiedBy>Mitsuru</cp:lastModifiedBy>
  <cp:revision>3</cp:revision>
  <dcterms:created xsi:type="dcterms:W3CDTF">2017-06-26T08:54:00Z</dcterms:created>
  <dcterms:modified xsi:type="dcterms:W3CDTF">2017-07-04T12:34:00Z</dcterms:modified>
</cp:coreProperties>
</file>