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B8F4C" w14:textId="77777777" w:rsidR="003C306D" w:rsidRPr="006005DF" w:rsidRDefault="003C306D" w:rsidP="004B75DE">
      <w:pPr>
        <w:widowControl/>
        <w:snapToGrid w:val="0"/>
        <w:spacing w:line="360" w:lineRule="auto"/>
        <w:rPr>
          <w:rFonts w:ascii="Book Antiqua" w:eastAsia="SimSun" w:hAnsi="Book Antiqua" w:cs="Times New Roman"/>
          <w:b/>
          <w:i/>
          <w:kern w:val="0"/>
          <w:sz w:val="24"/>
          <w:szCs w:val="24"/>
          <w:lang w:eastAsia="zh-CN"/>
        </w:rPr>
      </w:pPr>
      <w:r w:rsidRPr="006005DF">
        <w:rPr>
          <w:rFonts w:ascii="Book Antiqua" w:eastAsia="MS Mincho" w:hAnsi="Book Antiqua" w:cs="Times New Roman"/>
          <w:b/>
          <w:kern w:val="0"/>
          <w:sz w:val="24"/>
          <w:szCs w:val="24"/>
        </w:rPr>
        <w:t xml:space="preserve">Name of Journal: </w:t>
      </w:r>
      <w:r w:rsidRPr="006005DF">
        <w:rPr>
          <w:rFonts w:ascii="Book Antiqua" w:eastAsia="MS Mincho" w:hAnsi="Book Antiqua" w:cs="Times New Roman"/>
          <w:b/>
          <w:i/>
          <w:kern w:val="0"/>
          <w:sz w:val="24"/>
          <w:szCs w:val="24"/>
        </w:rPr>
        <w:t>World Journal of Gastroenterology</w:t>
      </w:r>
    </w:p>
    <w:p w14:paraId="7B8374AC" w14:textId="66C5EFD3" w:rsidR="004B75DE" w:rsidRPr="006005DF" w:rsidRDefault="004B75DE" w:rsidP="004B75DE">
      <w:pPr>
        <w:widowControl/>
        <w:snapToGrid w:val="0"/>
        <w:spacing w:line="360" w:lineRule="auto"/>
        <w:rPr>
          <w:rFonts w:ascii="Book Antiqua" w:eastAsia="SimSun" w:hAnsi="Book Antiqua" w:cs="Times New Roman"/>
          <w:b/>
          <w:kern w:val="0"/>
          <w:sz w:val="24"/>
          <w:szCs w:val="24"/>
          <w:lang w:eastAsia="zh-CN"/>
        </w:rPr>
      </w:pPr>
      <w:r w:rsidRPr="006005DF">
        <w:rPr>
          <w:rFonts w:ascii="Book Antiqua" w:eastAsia="SimSun" w:hAnsi="Book Antiqua" w:cs="Times New Roman"/>
          <w:b/>
          <w:kern w:val="0"/>
          <w:sz w:val="24"/>
          <w:szCs w:val="24"/>
          <w:lang w:eastAsia="zh-CN"/>
        </w:rPr>
        <w:t>Manuscript NO: 34650</w:t>
      </w:r>
    </w:p>
    <w:p w14:paraId="7CE5177E"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Manuscript Type: REVIEW</w:t>
      </w:r>
    </w:p>
    <w:p w14:paraId="7BC34883"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p>
    <w:p w14:paraId="0DC1C0A7" w14:textId="4676BD60"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 xml:space="preserve">Laparoscopic appendectomy for acute appendicitis: How to </w:t>
      </w:r>
      <w:r w:rsidR="007879A1" w:rsidRPr="006005DF">
        <w:rPr>
          <w:rFonts w:ascii="Book Antiqua" w:eastAsia="MS Mincho" w:hAnsi="Book Antiqua" w:cs="Times New Roman"/>
          <w:b/>
          <w:kern w:val="0"/>
          <w:sz w:val="24"/>
          <w:szCs w:val="24"/>
        </w:rPr>
        <w:t>discourage s</w:t>
      </w:r>
      <w:r w:rsidR="00B54AC8" w:rsidRPr="006005DF">
        <w:rPr>
          <w:rFonts w:ascii="Book Antiqua" w:eastAsia="MS Mincho" w:hAnsi="Book Antiqua" w:cs="Times New Roman"/>
          <w:b/>
          <w:kern w:val="0"/>
          <w:sz w:val="24"/>
          <w:szCs w:val="24"/>
        </w:rPr>
        <w:t>ur</w:t>
      </w:r>
      <w:r w:rsidR="0067581A" w:rsidRPr="006005DF">
        <w:rPr>
          <w:rFonts w:ascii="Book Antiqua" w:eastAsia="MS Mincho" w:hAnsi="Book Antiqua" w:cs="Times New Roman"/>
          <w:b/>
          <w:kern w:val="0"/>
          <w:sz w:val="24"/>
          <w:szCs w:val="24"/>
        </w:rPr>
        <w:t>geons using inadequate therapy</w:t>
      </w:r>
    </w:p>
    <w:p w14:paraId="5D089245"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p>
    <w:p w14:paraId="2CE04579" w14:textId="10840DBF" w:rsidR="003C306D" w:rsidRPr="006005DF" w:rsidRDefault="001635CE"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Hori T</w:t>
      </w:r>
      <w:r w:rsidRPr="006005DF">
        <w:rPr>
          <w:rFonts w:ascii="Book Antiqua" w:eastAsia="SimSun" w:hAnsi="Book Antiqua" w:cs="Times New Roman"/>
          <w:i/>
          <w:kern w:val="0"/>
          <w:sz w:val="24"/>
          <w:szCs w:val="24"/>
          <w:lang w:eastAsia="zh-CN"/>
        </w:rPr>
        <w:t xml:space="preserve"> </w:t>
      </w:r>
      <w:r w:rsidR="004B75DE" w:rsidRPr="006005DF">
        <w:rPr>
          <w:rFonts w:ascii="Book Antiqua" w:eastAsia="SimSun" w:hAnsi="Book Antiqua" w:cs="Times New Roman"/>
          <w:i/>
          <w:kern w:val="0"/>
          <w:sz w:val="24"/>
          <w:szCs w:val="24"/>
          <w:lang w:eastAsia="zh-CN"/>
        </w:rPr>
        <w:t>et al</w:t>
      </w:r>
      <w:r w:rsidR="004B75DE" w:rsidRPr="006005DF">
        <w:rPr>
          <w:rFonts w:ascii="Book Antiqua" w:eastAsia="SimSun" w:hAnsi="Book Antiqua" w:cs="Times New Roman"/>
          <w:kern w:val="0"/>
          <w:sz w:val="24"/>
          <w:szCs w:val="24"/>
          <w:lang w:eastAsia="zh-CN"/>
        </w:rPr>
        <w:t xml:space="preserve">. </w:t>
      </w:r>
      <w:r w:rsidR="008E153E" w:rsidRPr="006005DF">
        <w:rPr>
          <w:rFonts w:ascii="Book Antiqua" w:eastAsia="MS Mincho" w:hAnsi="Book Antiqua" w:cs="Times New Roman"/>
          <w:kern w:val="0"/>
          <w:sz w:val="24"/>
          <w:szCs w:val="24"/>
        </w:rPr>
        <w:t xml:space="preserve">Laparoscopic </w:t>
      </w:r>
      <w:r w:rsidR="00241A32" w:rsidRPr="006005DF">
        <w:rPr>
          <w:rFonts w:ascii="Book Antiqua" w:eastAsia="MS Mincho" w:hAnsi="Book Antiqua" w:cs="Times New Roman"/>
          <w:kern w:val="0"/>
          <w:sz w:val="24"/>
          <w:szCs w:val="24"/>
        </w:rPr>
        <w:t>appendectomy for acute appendicitis</w:t>
      </w:r>
    </w:p>
    <w:p w14:paraId="32D5F5B8"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p>
    <w:p w14:paraId="650FFCBD" w14:textId="1DFFA2CA" w:rsidR="00241A32" w:rsidRPr="006005DF" w:rsidRDefault="00241A32"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Tomohide Hori</w:t>
      </w:r>
      <w:r w:rsidR="00A86716" w:rsidRPr="006005DF">
        <w:rPr>
          <w:rFonts w:ascii="Book Antiqua" w:eastAsia="MS Mincho" w:hAnsi="Book Antiqua" w:cs="Times New Roman"/>
          <w:kern w:val="0"/>
          <w:sz w:val="24"/>
          <w:szCs w:val="24"/>
        </w:rPr>
        <w:t xml:space="preserve">, Takafumi Machimoto, Yoshio Kadokawa, </w:t>
      </w:r>
      <w:r w:rsidR="00EF68C0" w:rsidRPr="006005DF">
        <w:rPr>
          <w:rFonts w:ascii="Book Antiqua" w:eastAsia="MS Mincho" w:hAnsi="Book Antiqua" w:cs="Times New Roman"/>
          <w:kern w:val="0"/>
          <w:sz w:val="24"/>
          <w:szCs w:val="24"/>
        </w:rPr>
        <w:t xml:space="preserve">Toshiyuki Hata, </w:t>
      </w:r>
      <w:r w:rsidR="00A86716" w:rsidRPr="006005DF">
        <w:rPr>
          <w:rFonts w:ascii="Book Antiqua" w:eastAsia="MS Mincho" w:hAnsi="Book Antiqua" w:cs="Times New Roman"/>
          <w:kern w:val="0"/>
          <w:sz w:val="24"/>
          <w:szCs w:val="24"/>
        </w:rPr>
        <w:t>Tatsuo Ito, Shigeru Kato, Daiki Yasukawa, Yuki Aisu, Yusuke Kimura, Maho Sasaki, Yuichi Takamatsu, Taku Kitano, Shigeo Hisamori, Tsunehiro Yoshimura</w:t>
      </w:r>
    </w:p>
    <w:p w14:paraId="411EADB2" w14:textId="77777777" w:rsidR="00241A32" w:rsidRPr="006005DF" w:rsidRDefault="00241A32" w:rsidP="004B75DE">
      <w:pPr>
        <w:widowControl/>
        <w:snapToGrid w:val="0"/>
        <w:spacing w:line="360" w:lineRule="auto"/>
        <w:rPr>
          <w:rFonts w:ascii="Book Antiqua" w:eastAsia="MS Mincho" w:hAnsi="Book Antiqua" w:cs="Times New Roman"/>
          <w:kern w:val="0"/>
          <w:sz w:val="24"/>
          <w:szCs w:val="24"/>
        </w:rPr>
      </w:pPr>
    </w:p>
    <w:p w14:paraId="5540679D" w14:textId="4628580D"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b/>
          <w:kern w:val="0"/>
          <w:sz w:val="24"/>
          <w:szCs w:val="24"/>
        </w:rPr>
        <w:t>Tomohide Hori</w:t>
      </w:r>
      <w:r w:rsidR="00241A32" w:rsidRPr="006005DF">
        <w:rPr>
          <w:rFonts w:ascii="Book Antiqua" w:eastAsia="MS Mincho" w:hAnsi="Book Antiqua" w:cs="Times New Roman"/>
          <w:b/>
          <w:kern w:val="0"/>
          <w:sz w:val="24"/>
          <w:szCs w:val="24"/>
        </w:rPr>
        <w:t>,</w:t>
      </w:r>
      <w:r w:rsidRPr="006005DF">
        <w:rPr>
          <w:rFonts w:ascii="Book Antiqua" w:eastAsia="MS Mincho" w:hAnsi="Book Antiqua" w:cs="Times New Roman"/>
          <w:b/>
          <w:kern w:val="0"/>
          <w:sz w:val="24"/>
          <w:szCs w:val="24"/>
        </w:rPr>
        <w:t xml:space="preserve"> </w:t>
      </w:r>
      <w:r w:rsidR="00A86716" w:rsidRPr="006005DF">
        <w:rPr>
          <w:rFonts w:ascii="Book Antiqua" w:eastAsia="MS Mincho" w:hAnsi="Book Antiqua" w:cs="Times New Roman"/>
          <w:b/>
          <w:kern w:val="0"/>
          <w:sz w:val="24"/>
          <w:szCs w:val="24"/>
        </w:rPr>
        <w:t>akafumi Machimoto, Toshiyuki Hata, Yoshio Kadokawa, Tatsuo Ito, Shigeru Kato, Daiki Yasukawa, Yuki Aisu, Yusuke Kimura, Maho Sasaki, Yuichi Takamatsu, Taku Kitano, Shigeo Hisamori, Tsunehiro Yoshimura</w:t>
      </w:r>
      <w:r w:rsidR="004B75DE" w:rsidRPr="006005DF">
        <w:rPr>
          <w:rFonts w:ascii="Book Antiqua" w:eastAsia="SimSun" w:hAnsi="Book Antiqua" w:cs="Times New Roman"/>
          <w:b/>
          <w:kern w:val="0"/>
          <w:sz w:val="24"/>
          <w:szCs w:val="24"/>
          <w:lang w:eastAsia="zh-CN"/>
        </w:rPr>
        <w:t xml:space="preserve">, </w:t>
      </w:r>
      <w:r w:rsidRPr="006005DF">
        <w:rPr>
          <w:rFonts w:ascii="Book Antiqua" w:eastAsia="MS Mincho" w:hAnsi="Book Antiqua" w:cs="Times New Roman"/>
          <w:kern w:val="0"/>
          <w:sz w:val="24"/>
          <w:szCs w:val="24"/>
        </w:rPr>
        <w:t>Department of Gastrointestinal Surgery,</w:t>
      </w:r>
      <w:r w:rsidR="004B75DE" w:rsidRPr="006005DF">
        <w:rPr>
          <w:rFonts w:ascii="Book Antiqua" w:eastAsia="SimSun" w:hAnsi="Book Antiqua" w:cs="Times New Roman"/>
          <w:kern w:val="0"/>
          <w:sz w:val="24"/>
          <w:szCs w:val="24"/>
          <w:lang w:eastAsia="zh-CN"/>
        </w:rPr>
        <w:t xml:space="preserve"> </w:t>
      </w:r>
      <w:r w:rsidRPr="006005DF">
        <w:rPr>
          <w:rFonts w:ascii="Book Antiqua" w:eastAsia="MS Mincho" w:hAnsi="Book Antiqua" w:cs="Times New Roman"/>
          <w:kern w:val="0"/>
          <w:sz w:val="24"/>
          <w:szCs w:val="24"/>
        </w:rPr>
        <w:t xml:space="preserve">Tenriyorodusoudanjyo Hospital, </w:t>
      </w:r>
      <w:r w:rsidR="004B75DE" w:rsidRPr="006005DF">
        <w:rPr>
          <w:rFonts w:ascii="Book Antiqua" w:eastAsia="MS Mincho" w:hAnsi="Book Antiqua" w:cs="Times New Roman"/>
          <w:kern w:val="0"/>
          <w:sz w:val="24"/>
          <w:szCs w:val="24"/>
        </w:rPr>
        <w:t>Tenri, Nara 632-8552, Japan</w:t>
      </w:r>
    </w:p>
    <w:p w14:paraId="22D3CEB9"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p>
    <w:p w14:paraId="028B1EAF" w14:textId="6C8E8D47"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b/>
          <w:kern w:val="0"/>
          <w:sz w:val="24"/>
          <w:szCs w:val="24"/>
        </w:rPr>
        <w:t>Author contributions:</w:t>
      </w:r>
      <w:r w:rsidRPr="006005DF">
        <w:rPr>
          <w:rFonts w:ascii="Book Antiqua" w:eastAsia="MS Mincho" w:hAnsi="Book Antiqua" w:cs="Times New Roman"/>
          <w:kern w:val="0"/>
          <w:sz w:val="24"/>
          <w:szCs w:val="24"/>
        </w:rPr>
        <w:t xml:space="preserve"> Hori T drew all </w:t>
      </w:r>
      <w:r w:rsidR="00241A32" w:rsidRPr="006005DF">
        <w:rPr>
          <w:rFonts w:ascii="Book Antiqua" w:eastAsia="MS Mincho" w:hAnsi="Book Antiqua" w:cs="Times New Roman"/>
          <w:kern w:val="0"/>
          <w:sz w:val="24"/>
          <w:szCs w:val="24"/>
        </w:rPr>
        <w:t xml:space="preserve">of the </w:t>
      </w:r>
      <w:r w:rsidRPr="006005DF">
        <w:rPr>
          <w:rFonts w:ascii="Book Antiqua" w:eastAsia="MS Mincho" w:hAnsi="Book Antiqua" w:cs="Times New Roman"/>
          <w:kern w:val="0"/>
          <w:sz w:val="24"/>
          <w:szCs w:val="24"/>
        </w:rPr>
        <w:t xml:space="preserve">schemas, collected the data, and wrote this review. </w:t>
      </w:r>
      <w:r w:rsidR="00A86716" w:rsidRPr="006005DF">
        <w:rPr>
          <w:rFonts w:ascii="Book Antiqua" w:eastAsia="MS Mincho" w:hAnsi="Book Antiqua" w:cs="Times New Roman"/>
          <w:kern w:val="0"/>
          <w:sz w:val="24"/>
          <w:szCs w:val="24"/>
        </w:rPr>
        <w:t>Machimoto T, Kadokawa Y, Hata T, Ito T, Kato S, Yasukawa D, Aisu Y, Kimura Y, Sasaki M, Takamatsu Y, Kitano T and Hisamori S provided academic opinions on the review and helped to assess important papers. Yoshimura T supervised this review.</w:t>
      </w:r>
    </w:p>
    <w:p w14:paraId="589C8DFE" w14:textId="77777777" w:rsidR="003C306D" w:rsidRPr="006005DF" w:rsidRDefault="003C306D" w:rsidP="004B75DE">
      <w:pPr>
        <w:widowControl/>
        <w:snapToGrid w:val="0"/>
        <w:spacing w:line="360" w:lineRule="auto"/>
        <w:rPr>
          <w:rFonts w:ascii="Book Antiqua" w:eastAsia="SimSun" w:hAnsi="Book Antiqua" w:cs="Times New Roman"/>
          <w:b/>
          <w:kern w:val="0"/>
          <w:sz w:val="24"/>
          <w:szCs w:val="24"/>
          <w:lang w:eastAsia="zh-CN"/>
        </w:rPr>
      </w:pPr>
    </w:p>
    <w:p w14:paraId="09002A29" w14:textId="694AB8E1"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b/>
          <w:kern w:val="0"/>
          <w:sz w:val="24"/>
          <w:szCs w:val="24"/>
        </w:rPr>
        <w:t xml:space="preserve">Conflict-of-interest statement: </w:t>
      </w:r>
      <w:r w:rsidR="00241A32" w:rsidRPr="006005DF">
        <w:rPr>
          <w:rFonts w:ascii="Book Antiqua" w:eastAsia="MS Mincho" w:hAnsi="Book Antiqua" w:cs="Times New Roman"/>
          <w:kern w:val="0"/>
          <w:sz w:val="24"/>
          <w:szCs w:val="24"/>
        </w:rPr>
        <w:t>No</w:t>
      </w:r>
      <w:r w:rsidRPr="006005DF">
        <w:rPr>
          <w:rFonts w:ascii="Book Antiqua" w:eastAsia="MS Mincho" w:hAnsi="Book Antiqua" w:cs="Times New Roman"/>
          <w:kern w:val="0"/>
          <w:sz w:val="24"/>
          <w:szCs w:val="24"/>
        </w:rPr>
        <w:t xml:space="preserve"> potential conflict</w:t>
      </w:r>
      <w:r w:rsidR="00241A32"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of interest.</w:t>
      </w:r>
    </w:p>
    <w:p w14:paraId="665E150C" w14:textId="77777777" w:rsidR="003C306D" w:rsidRPr="006005DF" w:rsidRDefault="003C306D" w:rsidP="004B75DE">
      <w:pPr>
        <w:widowControl/>
        <w:snapToGrid w:val="0"/>
        <w:spacing w:line="360" w:lineRule="auto"/>
        <w:rPr>
          <w:rFonts w:ascii="Book Antiqua" w:eastAsia="SimSun" w:hAnsi="Book Antiqua" w:cs="Times New Roman"/>
          <w:b/>
          <w:kern w:val="0"/>
          <w:sz w:val="24"/>
          <w:szCs w:val="24"/>
          <w:lang w:eastAsia="zh-CN"/>
        </w:rPr>
      </w:pPr>
    </w:p>
    <w:p w14:paraId="4F0B4656" w14:textId="77777777" w:rsidR="004B75DE" w:rsidRPr="006005DF" w:rsidRDefault="004B75DE" w:rsidP="004B75DE">
      <w:pPr>
        <w:pStyle w:val="1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6005DF">
        <w:rPr>
          <w:rFonts w:ascii="Book Antiqua" w:hAnsi="Book Antiqua" w:cs="Times New Roman"/>
          <w:b/>
          <w:bCs/>
          <w:color w:val="auto"/>
          <w:sz w:val="24"/>
          <w:highlight w:val="white"/>
          <w:lang w:val="en-US"/>
        </w:rPr>
        <w:t>Open-Access:</w:t>
      </w:r>
      <w:r w:rsidRPr="006005DF">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6005DF">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6005DF">
        <w:rPr>
          <w:rFonts w:ascii="Book Antiqua" w:hAnsi="Book Antiqua" w:cs="Times New Roman" w:hint="eastAsia"/>
          <w:bCs/>
          <w:color w:val="auto"/>
          <w:sz w:val="24"/>
          <w:highlight w:val="white"/>
          <w:lang w:val="en-US" w:eastAsia="zh-CN"/>
        </w:rPr>
        <w:t xml:space="preserve"> </w:t>
      </w:r>
      <w:r w:rsidRPr="006005DF">
        <w:rPr>
          <w:rFonts w:ascii="Book Antiqua" w:hAnsi="Book Antiqua" w:cs="Times New Roman"/>
          <w:bCs/>
          <w:color w:val="auto"/>
          <w:sz w:val="24"/>
          <w:highlight w:val="white"/>
          <w:lang w:val="en-US"/>
        </w:rPr>
        <w:t>in</w:t>
      </w:r>
      <w:r w:rsidRPr="006005DF">
        <w:rPr>
          <w:rFonts w:ascii="Book Antiqua" w:hAnsi="Book Antiqua" w:cs="Times New Roman" w:hint="eastAsia"/>
          <w:bCs/>
          <w:color w:val="auto"/>
          <w:sz w:val="24"/>
          <w:highlight w:val="white"/>
          <w:lang w:val="en-US" w:eastAsia="zh-CN"/>
        </w:rPr>
        <w:t xml:space="preserve"> </w:t>
      </w:r>
      <w:r w:rsidRPr="006005DF">
        <w:rPr>
          <w:rFonts w:ascii="Book Antiqua" w:hAnsi="Book Antiqua" w:cs="Times New Roman"/>
          <w:bCs/>
          <w:color w:val="auto"/>
          <w:sz w:val="24"/>
          <w:highlight w:val="white"/>
          <w:lang w:val="en-US"/>
        </w:rPr>
        <w:t xml:space="preserve">accordance with the Creative Commons Attribution Non Commercial (CC </w:t>
      </w:r>
      <w:r w:rsidRPr="006005DF">
        <w:rPr>
          <w:rFonts w:ascii="Book Antiqua" w:hAnsi="Book Antiqua" w:cs="Times New Roman"/>
          <w:bCs/>
          <w:color w:val="auto"/>
          <w:sz w:val="24"/>
          <w:highlight w:val="white"/>
          <w:lang w:val="en-US"/>
        </w:rPr>
        <w:lastRenderedPageBreak/>
        <w:t xml:space="preserve">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005DF">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7E961FC3" w14:textId="77777777" w:rsidR="004B75DE" w:rsidRPr="006005DF" w:rsidRDefault="004B75DE" w:rsidP="004B75DE">
      <w:pPr>
        <w:pStyle w:val="11"/>
        <w:snapToGrid w:val="0"/>
        <w:spacing w:line="360" w:lineRule="auto"/>
        <w:jc w:val="both"/>
        <w:rPr>
          <w:rFonts w:ascii="Book Antiqua" w:hAnsi="Book Antiqua" w:cs="Times New Roman"/>
          <w:b/>
          <w:bCs/>
          <w:color w:val="auto"/>
          <w:sz w:val="24"/>
          <w:highlight w:val="white"/>
          <w:lang w:val="en-US" w:eastAsia="zh-CN"/>
        </w:rPr>
      </w:pPr>
    </w:p>
    <w:p w14:paraId="604D89D4" w14:textId="77777777" w:rsidR="004B75DE" w:rsidRPr="006005DF" w:rsidRDefault="004B75DE" w:rsidP="004B75DE">
      <w:pPr>
        <w:pStyle w:val="11"/>
        <w:snapToGrid w:val="0"/>
        <w:spacing w:line="360" w:lineRule="auto"/>
        <w:jc w:val="both"/>
        <w:rPr>
          <w:rFonts w:ascii="Book Antiqua" w:hAnsi="Book Antiqua" w:cs="Times New Roman"/>
          <w:b/>
          <w:bCs/>
          <w:color w:val="auto"/>
          <w:sz w:val="24"/>
          <w:highlight w:val="white"/>
          <w:lang w:val="en-US" w:eastAsia="zh-CN"/>
        </w:rPr>
      </w:pPr>
      <w:r w:rsidRPr="006005DF">
        <w:rPr>
          <w:rFonts w:ascii="Book Antiqua" w:hAnsi="Book Antiqua" w:cs="Times New Roman"/>
          <w:b/>
          <w:bCs/>
          <w:color w:val="auto"/>
          <w:sz w:val="24"/>
          <w:highlight w:val="white"/>
          <w:lang w:val="en-US"/>
        </w:rPr>
        <w:t>Manuscript source:</w:t>
      </w:r>
      <w:r w:rsidRPr="006005DF">
        <w:rPr>
          <w:rFonts w:ascii="Book Antiqua" w:hAnsi="Book Antiqua" w:cs="Times New Roman" w:hint="eastAsia"/>
          <w:b/>
          <w:bCs/>
          <w:color w:val="auto"/>
          <w:sz w:val="24"/>
          <w:highlight w:val="white"/>
          <w:lang w:val="en-US" w:eastAsia="zh-CN"/>
        </w:rPr>
        <w:t xml:space="preserve"> </w:t>
      </w:r>
      <w:r w:rsidRPr="006005DF">
        <w:rPr>
          <w:rFonts w:ascii="Book Antiqua" w:hAnsi="Book Antiqua" w:cs="Times New Roman"/>
          <w:bCs/>
          <w:color w:val="auto"/>
          <w:sz w:val="24"/>
          <w:highlight w:val="white"/>
          <w:lang w:val="en-US"/>
        </w:rPr>
        <w:t>Invited manuscript</w:t>
      </w:r>
    </w:p>
    <w:p w14:paraId="6410C66C" w14:textId="77777777" w:rsidR="004B75DE" w:rsidRPr="006005DF" w:rsidRDefault="004B75DE" w:rsidP="004B75DE">
      <w:pPr>
        <w:widowControl/>
        <w:snapToGrid w:val="0"/>
        <w:spacing w:line="360" w:lineRule="auto"/>
        <w:rPr>
          <w:rFonts w:ascii="Book Antiqua" w:eastAsia="SimSun" w:hAnsi="Book Antiqua" w:cs="Times New Roman"/>
          <w:b/>
          <w:kern w:val="0"/>
          <w:sz w:val="24"/>
          <w:szCs w:val="24"/>
          <w:lang w:eastAsia="zh-CN"/>
        </w:rPr>
      </w:pPr>
    </w:p>
    <w:p w14:paraId="2189063B" w14:textId="03E5C8FA" w:rsidR="003C306D" w:rsidRPr="006005DF" w:rsidRDefault="003C306D" w:rsidP="004B75DE">
      <w:pPr>
        <w:widowControl/>
        <w:snapToGrid w:val="0"/>
        <w:spacing w:line="360" w:lineRule="auto"/>
        <w:rPr>
          <w:rFonts w:ascii="Book Antiqua" w:eastAsia="SimSun" w:hAnsi="Book Antiqua" w:cs="Times New Roman"/>
          <w:kern w:val="0"/>
          <w:sz w:val="24"/>
          <w:szCs w:val="24"/>
          <w:lang w:eastAsia="zh-CN"/>
        </w:rPr>
      </w:pPr>
      <w:r w:rsidRPr="006005DF">
        <w:rPr>
          <w:rFonts w:ascii="Book Antiqua" w:eastAsia="MS Mincho" w:hAnsi="Book Antiqua" w:cs="Times New Roman"/>
          <w:b/>
          <w:kern w:val="0"/>
          <w:sz w:val="24"/>
          <w:szCs w:val="24"/>
        </w:rPr>
        <w:t>Correspond</w:t>
      </w:r>
      <w:r w:rsidR="00241A32" w:rsidRPr="006005DF">
        <w:rPr>
          <w:rFonts w:ascii="Book Antiqua" w:eastAsia="MS Mincho" w:hAnsi="Book Antiqua" w:cs="Times New Roman"/>
          <w:b/>
          <w:kern w:val="0"/>
          <w:sz w:val="24"/>
          <w:szCs w:val="24"/>
        </w:rPr>
        <w:t>ence</w:t>
      </w:r>
      <w:r w:rsidRPr="006005DF">
        <w:rPr>
          <w:rFonts w:ascii="Book Antiqua" w:eastAsia="MS Mincho" w:hAnsi="Book Antiqua" w:cs="Times New Roman"/>
          <w:b/>
          <w:kern w:val="0"/>
          <w:sz w:val="24"/>
          <w:szCs w:val="24"/>
        </w:rPr>
        <w:t xml:space="preserve"> </w:t>
      </w:r>
      <w:r w:rsidR="00241A32" w:rsidRPr="006005DF">
        <w:rPr>
          <w:rFonts w:ascii="Book Antiqua" w:eastAsia="MS Mincho" w:hAnsi="Book Antiqua" w:cs="Times New Roman"/>
          <w:b/>
          <w:kern w:val="0"/>
          <w:sz w:val="24"/>
          <w:szCs w:val="24"/>
        </w:rPr>
        <w:t>to</w:t>
      </w:r>
      <w:r w:rsidRPr="006005DF">
        <w:rPr>
          <w:rFonts w:ascii="Book Antiqua" w:eastAsia="MS Mincho" w:hAnsi="Book Antiqua" w:cs="Times New Roman"/>
          <w:b/>
          <w:kern w:val="0"/>
          <w:sz w:val="24"/>
          <w:szCs w:val="24"/>
        </w:rPr>
        <w:t>:</w:t>
      </w:r>
      <w:r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b/>
          <w:kern w:val="0"/>
          <w:sz w:val="24"/>
          <w:szCs w:val="24"/>
        </w:rPr>
        <w:t>Tomohide Hori, PhD, MD, FACS</w:t>
      </w:r>
      <w:r w:rsidR="004B75DE" w:rsidRPr="006005DF">
        <w:rPr>
          <w:rFonts w:ascii="Book Antiqua" w:eastAsia="SimSun" w:hAnsi="Book Antiqua" w:cs="Times New Roman" w:hint="eastAsia"/>
          <w:b/>
          <w:kern w:val="0"/>
          <w:sz w:val="24"/>
          <w:szCs w:val="24"/>
          <w:lang w:eastAsia="zh-CN"/>
        </w:rPr>
        <w:t xml:space="preserve">, </w:t>
      </w:r>
      <w:r w:rsidRPr="006005DF">
        <w:rPr>
          <w:rFonts w:ascii="Book Antiqua" w:hAnsi="Book Antiqua"/>
          <w:sz w:val="24"/>
          <w:szCs w:val="24"/>
        </w:rPr>
        <w:t>Department of Gastrointestinal Surgery, Tenriyorodusoudanjyo Hospital, 200 Mishima-cho, Tenri, Nara 632-8552, Japan</w:t>
      </w:r>
      <w:r w:rsidR="00241A32" w:rsidRPr="006005DF">
        <w:rPr>
          <w:rFonts w:ascii="Book Antiqua" w:hAnsi="Book Antiqua"/>
          <w:sz w:val="24"/>
          <w:szCs w:val="24"/>
        </w:rPr>
        <w:t xml:space="preserve">. </w:t>
      </w:r>
      <w:r w:rsidR="004B75DE" w:rsidRPr="006005DF">
        <w:rPr>
          <w:rFonts w:ascii="Book Antiqua" w:eastAsia="MS Mincho" w:hAnsi="Book Antiqua" w:cs="Times New Roman"/>
          <w:kern w:val="0"/>
          <w:sz w:val="24"/>
          <w:szCs w:val="24"/>
          <w:u w:val="single"/>
        </w:rPr>
        <w:t>horitomo@tenriyorozu.jp</w:t>
      </w:r>
    </w:p>
    <w:p w14:paraId="0E28A560" w14:textId="37CFABC8" w:rsidR="00241A32"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b/>
          <w:kern w:val="0"/>
          <w:sz w:val="24"/>
          <w:szCs w:val="24"/>
        </w:rPr>
        <w:t>Tel</w:t>
      </w:r>
      <w:r w:rsidR="00241A32" w:rsidRPr="006005DF">
        <w:rPr>
          <w:rFonts w:ascii="Book Antiqua" w:eastAsia="MS Mincho" w:hAnsi="Book Antiqua" w:cs="Times New Roman"/>
          <w:b/>
          <w:kern w:val="0"/>
          <w:sz w:val="24"/>
          <w:szCs w:val="24"/>
        </w:rPr>
        <w:t>ephone</w:t>
      </w:r>
      <w:r w:rsidRPr="006005DF">
        <w:rPr>
          <w:rFonts w:ascii="Book Antiqua" w:eastAsia="MS Mincho" w:hAnsi="Book Antiqua" w:cs="Times New Roman"/>
          <w:b/>
          <w:kern w:val="0"/>
          <w:sz w:val="24"/>
          <w:szCs w:val="24"/>
        </w:rPr>
        <w:t>:</w:t>
      </w:r>
      <w:r w:rsidR="004B75DE" w:rsidRPr="006005DF">
        <w:rPr>
          <w:rFonts w:ascii="Book Antiqua" w:eastAsia="MS Mincho" w:hAnsi="Book Antiqua" w:cs="Times New Roman"/>
          <w:kern w:val="0"/>
          <w:sz w:val="24"/>
          <w:szCs w:val="24"/>
        </w:rPr>
        <w:t xml:space="preserve"> +81-743-63</w:t>
      </w:r>
      <w:r w:rsidRPr="006005DF">
        <w:rPr>
          <w:rFonts w:ascii="Book Antiqua" w:eastAsia="MS Mincho" w:hAnsi="Book Antiqua" w:cs="Times New Roman"/>
          <w:kern w:val="0"/>
          <w:sz w:val="24"/>
          <w:szCs w:val="24"/>
        </w:rPr>
        <w:t xml:space="preserve">5611 </w:t>
      </w:r>
    </w:p>
    <w:p w14:paraId="20C0B910" w14:textId="0BCD7655"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b/>
          <w:kern w:val="0"/>
          <w:sz w:val="24"/>
          <w:szCs w:val="24"/>
        </w:rPr>
        <w:t>Fax:</w:t>
      </w:r>
      <w:r w:rsidR="004B75DE" w:rsidRPr="006005DF">
        <w:rPr>
          <w:rFonts w:ascii="Book Antiqua" w:eastAsia="MS Mincho" w:hAnsi="Book Antiqua" w:cs="Times New Roman"/>
          <w:kern w:val="0"/>
          <w:sz w:val="24"/>
          <w:szCs w:val="24"/>
        </w:rPr>
        <w:t xml:space="preserve"> +81-743-63</w:t>
      </w:r>
      <w:r w:rsidRPr="006005DF">
        <w:rPr>
          <w:rFonts w:ascii="Book Antiqua" w:eastAsia="MS Mincho" w:hAnsi="Book Antiqua" w:cs="Times New Roman"/>
          <w:kern w:val="0"/>
          <w:sz w:val="24"/>
          <w:szCs w:val="24"/>
        </w:rPr>
        <w:t>1530</w:t>
      </w:r>
    </w:p>
    <w:p w14:paraId="1C88540F"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p>
    <w:p w14:paraId="4D9B802C" w14:textId="23705F8F" w:rsidR="004B75DE" w:rsidRPr="006005DF" w:rsidRDefault="004B75DE" w:rsidP="004B75DE">
      <w:pPr>
        <w:widowControl/>
        <w:snapToGrid w:val="0"/>
        <w:spacing w:line="360" w:lineRule="auto"/>
        <w:rPr>
          <w:rFonts w:ascii="Book Antiqua" w:eastAsia="SimSun" w:hAnsi="Book Antiqua" w:cs="SimSun"/>
          <w:b/>
          <w:kern w:val="0"/>
          <w:sz w:val="24"/>
          <w:szCs w:val="24"/>
          <w:lang w:eastAsia="zh-CN"/>
        </w:rPr>
      </w:pPr>
      <w:r w:rsidRPr="006005DF">
        <w:rPr>
          <w:rFonts w:ascii="Book Antiqua" w:eastAsia="SimSun" w:hAnsi="Book Antiqua" w:cs="SimSun"/>
          <w:b/>
          <w:kern w:val="0"/>
          <w:sz w:val="24"/>
          <w:szCs w:val="24"/>
          <w:lang w:eastAsia="zh-CN"/>
        </w:rPr>
        <w:t>Received:</w:t>
      </w:r>
      <w:r w:rsidRPr="006005DF">
        <w:rPr>
          <w:rFonts w:ascii="Book Antiqua" w:eastAsia="SimSun" w:hAnsi="Book Antiqua" w:cs="SimSun" w:hint="eastAsia"/>
          <w:b/>
          <w:kern w:val="0"/>
          <w:sz w:val="24"/>
          <w:szCs w:val="24"/>
          <w:lang w:eastAsia="zh-CN"/>
        </w:rPr>
        <w:t xml:space="preserve"> </w:t>
      </w:r>
      <w:r w:rsidRPr="006005DF">
        <w:rPr>
          <w:rFonts w:ascii="Book Antiqua" w:eastAsia="SimSun" w:hAnsi="Book Antiqua" w:cs="SimSun" w:hint="eastAsia"/>
          <w:kern w:val="0"/>
          <w:sz w:val="24"/>
          <w:szCs w:val="24"/>
          <w:lang w:eastAsia="zh-CN"/>
        </w:rPr>
        <w:t>May 12, 2017</w:t>
      </w:r>
    </w:p>
    <w:p w14:paraId="6191048E" w14:textId="7A3DB6C3" w:rsidR="004B75DE" w:rsidRPr="006005DF" w:rsidRDefault="004B75DE" w:rsidP="004B75DE">
      <w:pPr>
        <w:widowControl/>
        <w:snapToGrid w:val="0"/>
        <w:spacing w:line="360" w:lineRule="auto"/>
        <w:rPr>
          <w:rFonts w:ascii="Book Antiqua" w:eastAsia="SimSun" w:hAnsi="Book Antiqua" w:cs="SimSun"/>
          <w:b/>
          <w:kern w:val="0"/>
          <w:sz w:val="24"/>
          <w:szCs w:val="24"/>
          <w:lang w:eastAsia="zh-CN"/>
        </w:rPr>
      </w:pPr>
      <w:r w:rsidRPr="006005DF">
        <w:rPr>
          <w:rFonts w:ascii="Book Antiqua" w:eastAsia="SimSun" w:hAnsi="Book Antiqua" w:cs="SimSun"/>
          <w:b/>
          <w:kern w:val="0"/>
          <w:sz w:val="24"/>
          <w:szCs w:val="24"/>
          <w:lang w:eastAsia="zh-CN"/>
        </w:rPr>
        <w:t>Peer-review started:</w:t>
      </w:r>
      <w:r w:rsidRPr="006005DF">
        <w:rPr>
          <w:rFonts w:ascii="Book Antiqua" w:eastAsia="SimSun" w:hAnsi="Book Antiqua" w:cs="SimSun" w:hint="eastAsia"/>
          <w:b/>
          <w:kern w:val="0"/>
          <w:sz w:val="24"/>
          <w:szCs w:val="24"/>
          <w:lang w:eastAsia="zh-CN"/>
        </w:rPr>
        <w:t xml:space="preserve"> </w:t>
      </w:r>
      <w:r w:rsidRPr="006005DF">
        <w:rPr>
          <w:rFonts w:ascii="Book Antiqua" w:eastAsia="SimSun" w:hAnsi="Book Antiqua" w:cs="SimSun" w:hint="eastAsia"/>
          <w:kern w:val="0"/>
          <w:sz w:val="24"/>
          <w:szCs w:val="24"/>
          <w:lang w:eastAsia="zh-CN"/>
        </w:rPr>
        <w:t>May 16, 2017</w:t>
      </w:r>
    </w:p>
    <w:p w14:paraId="13689CFF" w14:textId="0F0C7102" w:rsidR="004B75DE" w:rsidRPr="006005DF" w:rsidRDefault="004B75DE" w:rsidP="004B75DE">
      <w:pPr>
        <w:widowControl/>
        <w:snapToGrid w:val="0"/>
        <w:spacing w:line="360" w:lineRule="auto"/>
        <w:rPr>
          <w:rFonts w:ascii="Book Antiqua" w:eastAsia="SimSun" w:hAnsi="Book Antiqua" w:cs="SimSun"/>
          <w:b/>
          <w:kern w:val="0"/>
          <w:sz w:val="24"/>
          <w:szCs w:val="24"/>
          <w:lang w:eastAsia="zh-CN"/>
        </w:rPr>
      </w:pPr>
      <w:r w:rsidRPr="006005DF">
        <w:rPr>
          <w:rFonts w:ascii="Book Antiqua" w:eastAsia="SimSun" w:hAnsi="Book Antiqua" w:cs="SimSun"/>
          <w:b/>
          <w:kern w:val="0"/>
          <w:sz w:val="24"/>
          <w:szCs w:val="24"/>
          <w:lang w:eastAsia="zh-CN"/>
        </w:rPr>
        <w:t>First decision:</w:t>
      </w:r>
      <w:r w:rsidRPr="006005DF">
        <w:rPr>
          <w:rFonts w:ascii="Book Antiqua" w:eastAsia="SimSun" w:hAnsi="Book Antiqua" w:cs="SimSun" w:hint="eastAsia"/>
          <w:b/>
          <w:kern w:val="0"/>
          <w:sz w:val="24"/>
          <w:szCs w:val="24"/>
          <w:lang w:eastAsia="zh-CN"/>
        </w:rPr>
        <w:t xml:space="preserve"> </w:t>
      </w:r>
      <w:r w:rsidRPr="006005DF">
        <w:rPr>
          <w:rFonts w:ascii="Book Antiqua" w:eastAsia="SimSun" w:hAnsi="Book Antiqua" w:cs="SimSun" w:hint="eastAsia"/>
          <w:kern w:val="0"/>
          <w:sz w:val="24"/>
          <w:szCs w:val="24"/>
          <w:lang w:eastAsia="zh-CN"/>
        </w:rPr>
        <w:t>June 5, 2017</w:t>
      </w:r>
    </w:p>
    <w:p w14:paraId="2F5B9B35" w14:textId="2DC2A142" w:rsidR="004B75DE" w:rsidRPr="006005DF" w:rsidRDefault="004B75DE" w:rsidP="004B75DE">
      <w:pPr>
        <w:widowControl/>
        <w:snapToGrid w:val="0"/>
        <w:spacing w:line="360" w:lineRule="auto"/>
        <w:rPr>
          <w:rFonts w:ascii="Book Antiqua" w:eastAsia="SimSun" w:hAnsi="Book Antiqua" w:cs="SimSun"/>
          <w:b/>
          <w:kern w:val="0"/>
          <w:sz w:val="24"/>
          <w:szCs w:val="24"/>
          <w:lang w:eastAsia="zh-CN"/>
        </w:rPr>
      </w:pPr>
      <w:r w:rsidRPr="006005DF">
        <w:rPr>
          <w:rFonts w:ascii="Book Antiqua" w:eastAsia="SimSun" w:hAnsi="Book Antiqua" w:cs="SimSun"/>
          <w:b/>
          <w:kern w:val="0"/>
          <w:sz w:val="24"/>
          <w:szCs w:val="24"/>
          <w:lang w:eastAsia="zh-CN"/>
        </w:rPr>
        <w:t>Revised:</w:t>
      </w:r>
      <w:r w:rsidRPr="006005DF">
        <w:rPr>
          <w:rFonts w:ascii="Book Antiqua" w:eastAsia="SimSun" w:hAnsi="Book Antiqua" w:cs="SimSun" w:hint="eastAsia"/>
          <w:kern w:val="0"/>
          <w:sz w:val="24"/>
          <w:szCs w:val="24"/>
          <w:lang w:eastAsia="zh-CN"/>
        </w:rPr>
        <w:t xml:space="preserve"> July 25, 2017</w:t>
      </w:r>
    </w:p>
    <w:p w14:paraId="685E1F69" w14:textId="3961E584" w:rsidR="004B75DE" w:rsidRPr="007537B9" w:rsidRDefault="004B75DE" w:rsidP="007537B9">
      <w:pPr>
        <w:spacing w:line="360" w:lineRule="auto"/>
        <w:rPr>
          <w:rFonts w:ascii="Book Antiqua" w:hAnsi="Book Antiqua"/>
          <w:color w:val="000000"/>
          <w:sz w:val="24"/>
        </w:rPr>
      </w:pPr>
      <w:r w:rsidRPr="006005DF">
        <w:rPr>
          <w:rFonts w:ascii="Book Antiqua" w:eastAsia="SimSun" w:hAnsi="Book Antiqua" w:cs="SimSun"/>
          <w:b/>
          <w:kern w:val="0"/>
          <w:sz w:val="24"/>
          <w:szCs w:val="24"/>
          <w:lang w:eastAsia="zh-CN"/>
        </w:rPr>
        <w:t>Accepted:</w:t>
      </w:r>
      <w:r w:rsidR="007537B9" w:rsidRPr="007537B9">
        <w:rPr>
          <w:rFonts w:ascii="Book Antiqua" w:hAnsi="Book Antiqua"/>
          <w:color w:val="000000"/>
          <w:sz w:val="24"/>
        </w:rPr>
        <w:t xml:space="preserve"> </w:t>
      </w:r>
      <w:r w:rsidR="007537B9">
        <w:rPr>
          <w:rFonts w:ascii="Book Antiqua" w:hAnsi="Book Antiqua"/>
          <w:color w:val="000000"/>
          <w:sz w:val="24"/>
        </w:rPr>
        <w:t>August 1, 2017</w:t>
      </w:r>
      <w:bookmarkStart w:id="10" w:name="_GoBack"/>
      <w:bookmarkEnd w:id="10"/>
    </w:p>
    <w:p w14:paraId="7DE7F334" w14:textId="77777777" w:rsidR="004B75DE" w:rsidRPr="006005DF" w:rsidRDefault="004B75DE" w:rsidP="004B75DE">
      <w:pPr>
        <w:widowControl/>
        <w:snapToGrid w:val="0"/>
        <w:spacing w:line="360" w:lineRule="auto"/>
        <w:rPr>
          <w:rFonts w:ascii="Book Antiqua" w:eastAsia="SimSun" w:hAnsi="Book Antiqua" w:cs="SimSun"/>
          <w:b/>
          <w:kern w:val="0"/>
          <w:sz w:val="24"/>
          <w:szCs w:val="24"/>
          <w:lang w:eastAsia="zh-CN"/>
        </w:rPr>
      </w:pPr>
      <w:r w:rsidRPr="006005DF">
        <w:rPr>
          <w:rFonts w:ascii="Book Antiqua" w:eastAsia="SimSun" w:hAnsi="Book Antiqua" w:cs="SimSun"/>
          <w:b/>
          <w:kern w:val="0"/>
          <w:sz w:val="24"/>
          <w:szCs w:val="24"/>
          <w:lang w:eastAsia="zh-CN"/>
        </w:rPr>
        <w:t>Article in press:</w:t>
      </w:r>
    </w:p>
    <w:p w14:paraId="466A1FF4" w14:textId="77777777" w:rsidR="004B75DE" w:rsidRPr="006005DF" w:rsidRDefault="004B75DE" w:rsidP="004B75DE">
      <w:pPr>
        <w:widowControl/>
        <w:snapToGrid w:val="0"/>
        <w:spacing w:line="360" w:lineRule="auto"/>
        <w:rPr>
          <w:rFonts w:ascii="Book Antiqua" w:eastAsia="SimSun" w:hAnsi="Book Antiqua" w:cs="Arial"/>
          <w:b/>
          <w:kern w:val="0"/>
          <w:sz w:val="24"/>
          <w:szCs w:val="24"/>
          <w:lang w:val="pl-PL" w:eastAsia="zh-CN"/>
        </w:rPr>
      </w:pPr>
      <w:r w:rsidRPr="006005DF">
        <w:rPr>
          <w:rFonts w:ascii="Book Antiqua" w:eastAsia="SimSun" w:hAnsi="Book Antiqua" w:cs="Arial"/>
          <w:b/>
          <w:kern w:val="0"/>
          <w:sz w:val="24"/>
          <w:szCs w:val="24"/>
          <w:lang w:val="pl-PL" w:eastAsia="pl-PL"/>
        </w:rPr>
        <w:t>Published online</w:t>
      </w:r>
      <w:r w:rsidRPr="006005DF">
        <w:rPr>
          <w:rFonts w:ascii="Book Antiqua" w:eastAsia="SimSun" w:hAnsi="Book Antiqua" w:cs="Arial" w:hint="eastAsia"/>
          <w:b/>
          <w:kern w:val="0"/>
          <w:sz w:val="24"/>
          <w:szCs w:val="24"/>
          <w:lang w:val="pl-PL" w:eastAsia="pl-PL"/>
        </w:rPr>
        <w:t>:</w:t>
      </w:r>
    </w:p>
    <w:p w14:paraId="215BD2D3" w14:textId="77777777" w:rsidR="004B75DE" w:rsidRPr="006005DF" w:rsidRDefault="004B75DE" w:rsidP="004B75DE">
      <w:pPr>
        <w:widowControl/>
        <w:snapToGrid w:val="0"/>
        <w:spacing w:line="360" w:lineRule="auto"/>
        <w:rPr>
          <w:rFonts w:ascii="Book Antiqua" w:eastAsia="SimSun" w:hAnsi="Book Antiqua" w:cs="Times New Roman"/>
          <w:b/>
          <w:kern w:val="0"/>
          <w:sz w:val="24"/>
          <w:szCs w:val="24"/>
          <w:lang w:eastAsia="zh-CN"/>
        </w:rPr>
      </w:pPr>
    </w:p>
    <w:p w14:paraId="650A808E" w14:textId="008541F2"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kern w:val="0"/>
          <w:sz w:val="24"/>
          <w:szCs w:val="24"/>
        </w:rPr>
        <w:br w:type="page"/>
      </w:r>
      <w:r w:rsidRPr="006005DF">
        <w:rPr>
          <w:rFonts w:ascii="Book Antiqua" w:eastAsia="MS Mincho" w:hAnsi="Book Antiqua" w:cs="Times New Roman"/>
          <w:b/>
          <w:kern w:val="0"/>
          <w:sz w:val="24"/>
          <w:szCs w:val="24"/>
        </w:rPr>
        <w:lastRenderedPageBreak/>
        <w:t>A</w:t>
      </w:r>
      <w:r w:rsidR="004B75DE" w:rsidRPr="006005DF">
        <w:rPr>
          <w:rFonts w:ascii="Book Antiqua" w:eastAsia="MS Mincho" w:hAnsi="Book Antiqua" w:cs="Times New Roman"/>
          <w:b/>
          <w:kern w:val="0"/>
          <w:sz w:val="24"/>
          <w:szCs w:val="24"/>
        </w:rPr>
        <w:t xml:space="preserve">bstract </w:t>
      </w:r>
    </w:p>
    <w:p w14:paraId="1FBCC687" w14:textId="548CF794" w:rsidR="003C306D" w:rsidRPr="006005DF" w:rsidRDefault="00A75883"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A</w:t>
      </w:r>
      <w:r w:rsidR="009B038E" w:rsidRPr="006005DF">
        <w:rPr>
          <w:rFonts w:ascii="Book Antiqua" w:eastAsia="MS Mincho" w:hAnsi="Book Antiqua" w:cs="Times New Roman"/>
          <w:kern w:val="0"/>
          <w:sz w:val="24"/>
          <w:szCs w:val="24"/>
        </w:rPr>
        <w:t>cute appendicitis (AA) develops in a prog</w:t>
      </w:r>
      <w:r w:rsidR="00E820DD" w:rsidRPr="006005DF">
        <w:rPr>
          <w:rFonts w:ascii="Book Antiqua" w:eastAsia="MS Mincho" w:hAnsi="Book Antiqua" w:cs="Times New Roman"/>
          <w:kern w:val="0"/>
          <w:sz w:val="24"/>
          <w:szCs w:val="24"/>
        </w:rPr>
        <w:t>ressive and irreversible manner</w:t>
      </w:r>
      <w:r w:rsidR="007C5CF7" w:rsidRPr="006005DF">
        <w:rPr>
          <w:rFonts w:ascii="Book Antiqua" w:eastAsia="MS Mincho" w:hAnsi="Book Antiqua" w:cs="Times New Roman"/>
          <w:kern w:val="0"/>
          <w:sz w:val="24"/>
          <w:szCs w:val="24"/>
        </w:rPr>
        <w:t xml:space="preserve">, even if </w:t>
      </w:r>
      <w:r w:rsidR="007D4F0A" w:rsidRPr="006005DF">
        <w:rPr>
          <w:rFonts w:ascii="Book Antiqua" w:eastAsia="MS Mincho" w:hAnsi="Book Antiqua" w:cs="Times New Roman"/>
          <w:kern w:val="0"/>
          <w:sz w:val="24"/>
          <w:szCs w:val="24"/>
        </w:rPr>
        <w:t xml:space="preserve">the </w:t>
      </w:r>
      <w:r w:rsidR="007C5CF7" w:rsidRPr="006005DF">
        <w:rPr>
          <w:rFonts w:ascii="Book Antiqua" w:eastAsia="MS Mincho" w:hAnsi="Book Antiqua" w:cs="Times New Roman"/>
          <w:kern w:val="0"/>
          <w:sz w:val="24"/>
          <w:szCs w:val="24"/>
        </w:rPr>
        <w:t>clinical course of AA can be temporarily modified by intentional medications.</w:t>
      </w:r>
      <w:r w:rsidR="00E820DD" w:rsidRPr="006005DF">
        <w:rPr>
          <w:rFonts w:ascii="Book Antiqua" w:eastAsia="MS Mincho" w:hAnsi="Book Antiqua" w:cs="Times New Roman"/>
          <w:kern w:val="0"/>
          <w:sz w:val="24"/>
          <w:szCs w:val="24"/>
        </w:rPr>
        <w:t xml:space="preserve"> </w:t>
      </w:r>
      <w:r w:rsidR="007C5CF7" w:rsidRPr="006005DF">
        <w:rPr>
          <w:rFonts w:ascii="Book Antiqua" w:eastAsia="MS Mincho" w:hAnsi="Book Antiqua" w:cs="Times New Roman"/>
          <w:kern w:val="0"/>
          <w:sz w:val="24"/>
          <w:szCs w:val="24"/>
        </w:rPr>
        <w:t>R</w:t>
      </w:r>
      <w:r w:rsidR="009B038E" w:rsidRPr="006005DF">
        <w:rPr>
          <w:rFonts w:ascii="Book Antiqua" w:eastAsia="MS Mincho" w:hAnsi="Book Antiqua" w:cs="Times New Roman"/>
          <w:kern w:val="0"/>
          <w:sz w:val="24"/>
          <w:szCs w:val="24"/>
        </w:rPr>
        <w:t xml:space="preserve">eliable and real-time diagnosis </w:t>
      </w:r>
      <w:r w:rsidR="007D4F0A" w:rsidRPr="006005DF">
        <w:rPr>
          <w:rFonts w:ascii="Book Antiqua" w:eastAsia="MS Mincho" w:hAnsi="Book Antiqua" w:cs="Times New Roman"/>
          <w:kern w:val="0"/>
          <w:sz w:val="24"/>
          <w:szCs w:val="24"/>
        </w:rPr>
        <w:t xml:space="preserve">of AA </w:t>
      </w:r>
      <w:r w:rsidR="009B038E" w:rsidRPr="006005DF">
        <w:rPr>
          <w:rFonts w:ascii="Book Antiqua" w:eastAsia="MS Mincho" w:hAnsi="Book Antiqua" w:cs="Times New Roman"/>
          <w:kern w:val="0"/>
          <w:sz w:val="24"/>
          <w:szCs w:val="24"/>
        </w:rPr>
        <w:t xml:space="preserve">can be made based on findings of </w:t>
      </w:r>
      <w:r w:rsidR="007D4F0A" w:rsidRPr="006005DF">
        <w:rPr>
          <w:rFonts w:ascii="Book Antiqua" w:eastAsia="MS Mincho" w:hAnsi="Book Antiqua" w:cs="Times New Roman"/>
          <w:kern w:val="0"/>
          <w:sz w:val="24"/>
          <w:szCs w:val="24"/>
        </w:rPr>
        <w:t xml:space="preserve">the </w:t>
      </w:r>
      <w:r w:rsidR="009B038E" w:rsidRPr="006005DF">
        <w:rPr>
          <w:rFonts w:ascii="Book Antiqua" w:eastAsia="MS Mincho" w:hAnsi="Book Antiqua" w:cs="Times New Roman"/>
          <w:kern w:val="0"/>
          <w:sz w:val="24"/>
          <w:szCs w:val="24"/>
        </w:rPr>
        <w:t xml:space="preserve">white blood cell count and enhanced computed tomography. </w:t>
      </w:r>
      <w:r w:rsidRPr="006005DF">
        <w:rPr>
          <w:rFonts w:ascii="Book Antiqua" w:eastAsia="MS Mincho" w:hAnsi="Book Antiqua" w:cs="Times New Roman"/>
          <w:kern w:val="0"/>
          <w:sz w:val="24"/>
          <w:szCs w:val="24"/>
        </w:rPr>
        <w:t>Emergent</w:t>
      </w:r>
      <w:r w:rsidR="009B038E" w:rsidRPr="006005DF">
        <w:rPr>
          <w:rFonts w:ascii="Book Antiqua" w:eastAsia="MS Mincho" w:hAnsi="Book Antiqua" w:cs="Times New Roman"/>
          <w:kern w:val="0"/>
          <w:sz w:val="24"/>
          <w:szCs w:val="24"/>
        </w:rPr>
        <w:t xml:space="preserve"> laparoscopic appendectomy</w:t>
      </w:r>
      <w:r w:rsidR="004B75DE" w:rsidRPr="006005DF">
        <w:rPr>
          <w:rFonts w:ascii="Book Antiqua" w:eastAsia="SimSun" w:hAnsi="Book Antiqua" w:cs="Times New Roman" w:hint="eastAsia"/>
          <w:kern w:val="0"/>
          <w:sz w:val="24"/>
          <w:szCs w:val="24"/>
          <w:lang w:eastAsia="zh-CN"/>
        </w:rPr>
        <w:t xml:space="preserve"> </w:t>
      </w:r>
      <w:r w:rsidR="009B038E" w:rsidRPr="006005DF">
        <w:rPr>
          <w:rFonts w:ascii="Book Antiqua" w:eastAsia="MS Mincho" w:hAnsi="Book Antiqua" w:cs="Times New Roman"/>
          <w:kern w:val="0"/>
          <w:sz w:val="24"/>
          <w:szCs w:val="24"/>
        </w:rPr>
        <w:t>(LA) is considered as the first therapeutic choice</w:t>
      </w:r>
      <w:r w:rsidR="00732B11" w:rsidRPr="006005DF">
        <w:rPr>
          <w:rFonts w:ascii="Book Antiqua" w:eastAsia="MS Mincho" w:hAnsi="Book Antiqua" w:cs="Times New Roman"/>
          <w:kern w:val="0"/>
          <w:sz w:val="24"/>
          <w:szCs w:val="24"/>
        </w:rPr>
        <w:t xml:space="preserve"> for AA</w:t>
      </w:r>
      <w:r w:rsidR="009B038E" w:rsidRPr="006005DF">
        <w:rPr>
          <w:rFonts w:ascii="Book Antiqua" w:eastAsia="MS Mincho" w:hAnsi="Book Antiqua" w:cs="Times New Roman"/>
          <w:kern w:val="0"/>
          <w:sz w:val="24"/>
          <w:szCs w:val="24"/>
        </w:rPr>
        <w:t xml:space="preserve">. </w:t>
      </w:r>
      <w:r w:rsidR="00B35621" w:rsidRPr="006005DF">
        <w:rPr>
          <w:rFonts w:ascii="Book Antiqua" w:eastAsia="MS Mincho" w:hAnsi="Book Antiqua" w:cs="Times New Roman"/>
          <w:kern w:val="0"/>
          <w:sz w:val="24"/>
          <w:szCs w:val="24"/>
        </w:rPr>
        <w:t xml:space="preserve">Interval/delayed appendectomy </w:t>
      </w:r>
      <w:r w:rsidR="00E820DD" w:rsidRPr="006005DF">
        <w:rPr>
          <w:rFonts w:ascii="Book Antiqua" w:eastAsia="MS Mincho" w:hAnsi="Book Antiqua" w:cs="Times New Roman"/>
          <w:kern w:val="0"/>
          <w:sz w:val="24"/>
          <w:szCs w:val="24"/>
        </w:rPr>
        <w:t>at 6</w:t>
      </w:r>
      <w:r w:rsidR="004B75DE" w:rsidRPr="006005DF">
        <w:rPr>
          <w:rFonts w:ascii="Book Antiqua" w:eastAsia="SimSun" w:hAnsi="Book Antiqua" w:cs="Times New Roman" w:hint="eastAsia"/>
          <w:kern w:val="0"/>
          <w:sz w:val="24"/>
          <w:szCs w:val="24"/>
          <w:lang w:eastAsia="zh-CN"/>
        </w:rPr>
        <w:t>-</w:t>
      </w:r>
      <w:r w:rsidR="004B75DE" w:rsidRPr="006005DF">
        <w:rPr>
          <w:rFonts w:ascii="Book Antiqua" w:eastAsia="MS Mincho" w:hAnsi="Book Antiqua" w:cs="Times New Roman"/>
          <w:kern w:val="0"/>
          <w:sz w:val="24"/>
          <w:szCs w:val="24"/>
        </w:rPr>
        <w:t>12 wk</w:t>
      </w:r>
      <w:r w:rsidR="004B75DE" w:rsidRPr="006005DF">
        <w:rPr>
          <w:rFonts w:ascii="Book Antiqua" w:eastAsia="SimSun" w:hAnsi="Book Antiqua" w:cs="Times New Roman" w:hint="eastAsia"/>
          <w:kern w:val="0"/>
          <w:sz w:val="24"/>
          <w:szCs w:val="24"/>
          <w:lang w:eastAsia="zh-CN"/>
        </w:rPr>
        <w:t xml:space="preserve"> </w:t>
      </w:r>
      <w:r w:rsidR="00E820DD" w:rsidRPr="006005DF">
        <w:rPr>
          <w:rFonts w:ascii="Book Antiqua" w:eastAsia="MS Mincho" w:hAnsi="Book Antiqua" w:cs="Times New Roman"/>
          <w:kern w:val="0"/>
          <w:sz w:val="24"/>
          <w:szCs w:val="24"/>
        </w:rPr>
        <w:t xml:space="preserve">after disease onset </w:t>
      </w:r>
      <w:r w:rsidR="00B35621" w:rsidRPr="006005DF">
        <w:rPr>
          <w:rFonts w:ascii="Book Antiqua" w:eastAsia="MS Mincho" w:hAnsi="Book Antiqua" w:cs="Times New Roman"/>
          <w:kern w:val="0"/>
          <w:sz w:val="24"/>
          <w:szCs w:val="24"/>
        </w:rPr>
        <w:t>is considered as unsafe</w:t>
      </w:r>
      <w:r w:rsidR="00E820DD" w:rsidRPr="006005DF">
        <w:rPr>
          <w:rFonts w:ascii="Book Antiqua" w:eastAsia="MS Mincho" w:hAnsi="Book Antiqua" w:cs="Times New Roman"/>
          <w:kern w:val="0"/>
          <w:sz w:val="24"/>
          <w:szCs w:val="24"/>
        </w:rPr>
        <w:t xml:space="preserve"> with</w:t>
      </w:r>
      <w:r w:rsidR="00732B11" w:rsidRPr="006005DF">
        <w:rPr>
          <w:rFonts w:ascii="Book Antiqua" w:eastAsia="MS Mincho" w:hAnsi="Book Antiqua" w:cs="Times New Roman"/>
          <w:kern w:val="0"/>
          <w:sz w:val="24"/>
          <w:szCs w:val="24"/>
        </w:rPr>
        <w:t xml:space="preserve"> a</w:t>
      </w:r>
      <w:r w:rsidR="00E820DD" w:rsidRPr="006005DF">
        <w:rPr>
          <w:rFonts w:ascii="Book Antiqua" w:eastAsia="MS Mincho" w:hAnsi="Book Antiqua" w:cs="Times New Roman"/>
          <w:kern w:val="0"/>
          <w:sz w:val="24"/>
          <w:szCs w:val="24"/>
        </w:rPr>
        <w:t xml:space="preserve"> </w:t>
      </w:r>
      <w:r w:rsidR="007D4F0A" w:rsidRPr="006005DF">
        <w:rPr>
          <w:rFonts w:ascii="Book Antiqua" w:eastAsia="MS Mincho" w:hAnsi="Book Antiqua" w:cs="Times New Roman"/>
          <w:kern w:val="0"/>
          <w:sz w:val="24"/>
          <w:szCs w:val="24"/>
        </w:rPr>
        <w:t xml:space="preserve">high </w:t>
      </w:r>
      <w:r w:rsidR="00E820DD" w:rsidRPr="006005DF">
        <w:rPr>
          <w:rFonts w:ascii="Book Antiqua" w:eastAsia="MS Mincho" w:hAnsi="Book Antiqua" w:cs="Times New Roman"/>
          <w:kern w:val="0"/>
          <w:sz w:val="24"/>
          <w:szCs w:val="24"/>
        </w:rPr>
        <w:t xml:space="preserve">recurrent rate during </w:t>
      </w:r>
      <w:r w:rsidR="007D4F0A" w:rsidRPr="006005DF">
        <w:rPr>
          <w:rFonts w:ascii="Book Antiqua" w:eastAsia="MS Mincho" w:hAnsi="Book Antiqua" w:cs="Times New Roman"/>
          <w:kern w:val="0"/>
          <w:sz w:val="24"/>
          <w:szCs w:val="24"/>
        </w:rPr>
        <w:t xml:space="preserve">the </w:t>
      </w:r>
      <w:r w:rsidR="00E820DD" w:rsidRPr="006005DF">
        <w:rPr>
          <w:rFonts w:ascii="Book Antiqua" w:eastAsia="MS Mincho" w:hAnsi="Book Antiqua" w:cs="Times New Roman"/>
          <w:kern w:val="0"/>
          <w:sz w:val="24"/>
          <w:szCs w:val="24"/>
        </w:rPr>
        <w:t>waiting time</w:t>
      </w:r>
      <w:r w:rsidR="007D4F0A" w:rsidRPr="006005DF">
        <w:rPr>
          <w:rFonts w:ascii="Book Antiqua" w:eastAsia="MS Mincho" w:hAnsi="Book Antiqua" w:cs="Times New Roman"/>
          <w:kern w:val="0"/>
          <w:sz w:val="24"/>
          <w:szCs w:val="24"/>
        </w:rPr>
        <w:t>.</w:t>
      </w:r>
      <w:r w:rsidR="00E820DD" w:rsidRPr="006005DF">
        <w:rPr>
          <w:rFonts w:ascii="Book Antiqua" w:eastAsia="MS Mincho" w:hAnsi="Book Antiqua" w:cs="Times New Roman"/>
          <w:kern w:val="0"/>
          <w:sz w:val="24"/>
          <w:szCs w:val="24"/>
        </w:rPr>
        <w:t xml:space="preserve"> </w:t>
      </w:r>
      <w:r w:rsidR="007D4F0A" w:rsidRPr="006005DF">
        <w:rPr>
          <w:rFonts w:ascii="Book Antiqua" w:eastAsia="MS Mincho" w:hAnsi="Book Antiqua" w:cs="Times New Roman"/>
          <w:kern w:val="0"/>
          <w:sz w:val="24"/>
          <w:szCs w:val="24"/>
        </w:rPr>
        <w:t xml:space="preserve">However, this technique </w:t>
      </w:r>
      <w:r w:rsidR="00E820DD" w:rsidRPr="006005DF">
        <w:rPr>
          <w:rFonts w:ascii="Book Antiqua" w:eastAsia="MS Mincho" w:hAnsi="Book Antiqua" w:cs="Times New Roman"/>
          <w:kern w:val="0"/>
          <w:sz w:val="24"/>
          <w:szCs w:val="24"/>
        </w:rPr>
        <w:t xml:space="preserve">may have some advantages </w:t>
      </w:r>
      <w:r w:rsidR="007D4F0A" w:rsidRPr="006005DF">
        <w:rPr>
          <w:rFonts w:ascii="Book Antiqua" w:eastAsia="MS Mincho" w:hAnsi="Book Antiqua" w:cs="Times New Roman"/>
          <w:kern w:val="0"/>
          <w:sz w:val="24"/>
          <w:szCs w:val="24"/>
        </w:rPr>
        <w:t xml:space="preserve">for </w:t>
      </w:r>
      <w:r w:rsidR="00E820DD" w:rsidRPr="006005DF">
        <w:rPr>
          <w:rFonts w:ascii="Book Antiqua" w:eastAsia="MS Mincho" w:hAnsi="Book Antiqua" w:cs="Times New Roman"/>
          <w:kern w:val="0"/>
          <w:sz w:val="24"/>
          <w:szCs w:val="24"/>
        </w:rPr>
        <w:t>avoid</w:t>
      </w:r>
      <w:r w:rsidR="007D4F0A" w:rsidRPr="006005DF">
        <w:rPr>
          <w:rFonts w:ascii="Book Antiqua" w:eastAsia="MS Mincho" w:hAnsi="Book Antiqua" w:cs="Times New Roman"/>
          <w:kern w:val="0"/>
          <w:sz w:val="24"/>
          <w:szCs w:val="24"/>
        </w:rPr>
        <w:t>ing</w:t>
      </w:r>
      <w:r w:rsidR="00E820DD" w:rsidRPr="006005DF">
        <w:rPr>
          <w:rFonts w:ascii="Book Antiqua" w:eastAsia="MS Mincho" w:hAnsi="Book Antiqua" w:cs="Times New Roman"/>
          <w:kern w:val="0"/>
          <w:sz w:val="24"/>
          <w:szCs w:val="24"/>
        </w:rPr>
        <w:t xml:space="preserve"> unnecessary extended resection</w:t>
      </w:r>
      <w:r w:rsidRPr="006005DF">
        <w:rPr>
          <w:rFonts w:ascii="Book Antiqua" w:eastAsia="MS Mincho" w:hAnsi="Book Antiqua" w:cs="Times New Roman"/>
          <w:kern w:val="0"/>
          <w:sz w:val="24"/>
          <w:szCs w:val="24"/>
        </w:rPr>
        <w:t xml:space="preserve"> in </w:t>
      </w:r>
      <w:r w:rsidR="007C5CF7" w:rsidRPr="006005DF">
        <w:rPr>
          <w:rFonts w:ascii="Book Antiqua" w:eastAsia="MS Mincho" w:hAnsi="Book Antiqua" w:cs="Times New Roman"/>
          <w:kern w:val="0"/>
          <w:sz w:val="24"/>
          <w:szCs w:val="24"/>
        </w:rPr>
        <w:t>patient</w:t>
      </w:r>
      <w:r w:rsidR="007D4F0A" w:rsidRPr="006005DF">
        <w:rPr>
          <w:rFonts w:ascii="Book Antiqua" w:eastAsia="MS Mincho" w:hAnsi="Book Antiqua" w:cs="Times New Roman"/>
          <w:kern w:val="0"/>
          <w:sz w:val="24"/>
          <w:szCs w:val="24"/>
        </w:rPr>
        <w:t>s</w:t>
      </w:r>
      <w:r w:rsidR="007C5CF7" w:rsidRPr="006005DF">
        <w:rPr>
          <w:rFonts w:ascii="Book Antiqua" w:eastAsia="MS Mincho" w:hAnsi="Book Antiqua" w:cs="Times New Roman"/>
          <w:kern w:val="0"/>
          <w:sz w:val="24"/>
          <w:szCs w:val="24"/>
        </w:rPr>
        <w:t xml:space="preserve"> with </w:t>
      </w:r>
      <w:r w:rsidR="007D4F0A" w:rsidRPr="006005DF">
        <w:rPr>
          <w:rFonts w:ascii="Book Antiqua" w:eastAsia="MS Mincho" w:hAnsi="Book Antiqua" w:cs="Times New Roman"/>
          <w:kern w:val="0"/>
          <w:sz w:val="24"/>
          <w:szCs w:val="24"/>
        </w:rPr>
        <w:t xml:space="preserve">an </w:t>
      </w:r>
      <w:r w:rsidRPr="006005DF">
        <w:rPr>
          <w:rFonts w:ascii="Book Antiqua" w:eastAsia="MS Mincho" w:hAnsi="Book Antiqua" w:cs="Times New Roman"/>
          <w:kern w:val="0"/>
          <w:sz w:val="24"/>
          <w:szCs w:val="24"/>
        </w:rPr>
        <w:t>appendiceal mass</w:t>
      </w:r>
      <w:r w:rsidR="00E820DD" w:rsidRPr="006005DF">
        <w:rPr>
          <w:rFonts w:ascii="Book Antiqua" w:eastAsia="MS Mincho" w:hAnsi="Book Antiqua" w:cs="Times New Roman"/>
          <w:kern w:val="0"/>
          <w:sz w:val="24"/>
          <w:szCs w:val="24"/>
        </w:rPr>
        <w:t>.</w:t>
      </w:r>
      <w:r w:rsidR="0073684A" w:rsidRPr="006005DF">
        <w:rPr>
          <w:rFonts w:ascii="Book Antiqua" w:eastAsia="MS Mincho" w:hAnsi="Book Antiqua" w:cs="Times New Roman"/>
          <w:kern w:val="0"/>
          <w:sz w:val="24"/>
          <w:szCs w:val="24"/>
        </w:rPr>
        <w:t xml:space="preserve"> Non-operative management </w:t>
      </w:r>
      <w:r w:rsidR="007D4F0A" w:rsidRPr="006005DF">
        <w:rPr>
          <w:rFonts w:ascii="Book Antiqua" w:eastAsia="MS Mincho" w:hAnsi="Book Antiqua" w:cs="Times New Roman"/>
          <w:kern w:val="0"/>
          <w:sz w:val="24"/>
          <w:szCs w:val="24"/>
        </w:rPr>
        <w:t xml:space="preserve">of AA </w:t>
      </w:r>
      <w:r w:rsidR="0073684A" w:rsidRPr="006005DF">
        <w:rPr>
          <w:rFonts w:ascii="Book Antiqua" w:eastAsia="MS Mincho" w:hAnsi="Book Antiqua" w:cs="Times New Roman"/>
          <w:kern w:val="0"/>
          <w:sz w:val="24"/>
          <w:szCs w:val="24"/>
        </w:rPr>
        <w:t xml:space="preserve">may be tolerated only in children. Postoperative </w:t>
      </w:r>
      <w:r w:rsidRPr="006005DF">
        <w:rPr>
          <w:rFonts w:ascii="Book Antiqua" w:eastAsia="MS Mincho" w:hAnsi="Book Antiqua" w:cs="Times New Roman"/>
          <w:kern w:val="0"/>
          <w:sz w:val="24"/>
          <w:szCs w:val="24"/>
        </w:rPr>
        <w:t>complication</w:t>
      </w:r>
      <w:r w:rsidR="007D4F0A" w:rsidRPr="006005DF">
        <w:rPr>
          <w:rFonts w:ascii="Book Antiqua" w:eastAsia="MS Mincho" w:hAnsi="Book Antiqua" w:cs="Times New Roman"/>
          <w:kern w:val="0"/>
          <w:sz w:val="24"/>
          <w:szCs w:val="24"/>
        </w:rPr>
        <w:t>s</w:t>
      </w:r>
      <w:r w:rsidR="0073684A" w:rsidRPr="006005DF">
        <w:rPr>
          <w:rFonts w:ascii="Book Antiqua" w:eastAsia="MS Mincho" w:hAnsi="Book Antiqua" w:cs="Times New Roman"/>
          <w:kern w:val="0"/>
          <w:sz w:val="24"/>
          <w:szCs w:val="24"/>
        </w:rPr>
        <w:t xml:space="preserve"> increase according to </w:t>
      </w:r>
      <w:r w:rsidR="007D4F0A"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patient’s factors</w:t>
      </w:r>
      <w:r w:rsidR="0073684A" w:rsidRPr="006005DF">
        <w:rPr>
          <w:rFonts w:ascii="Book Antiqua" w:eastAsia="MS Mincho" w:hAnsi="Book Antiqua" w:cs="Times New Roman"/>
          <w:kern w:val="0"/>
          <w:sz w:val="24"/>
          <w:szCs w:val="24"/>
        </w:rPr>
        <w:t xml:space="preserve">, and </w:t>
      </w:r>
      <w:r w:rsidRPr="006005DF">
        <w:rPr>
          <w:rFonts w:ascii="Book Antiqua" w:eastAsia="MS Mincho" w:hAnsi="Book Antiqua" w:cs="Times New Roman"/>
          <w:kern w:val="0"/>
          <w:sz w:val="24"/>
          <w:szCs w:val="24"/>
        </w:rPr>
        <w:t xml:space="preserve">temporal </w:t>
      </w:r>
      <w:r w:rsidR="0073684A" w:rsidRPr="006005DF">
        <w:rPr>
          <w:rFonts w:ascii="Book Antiqua" w:eastAsia="MS Mincho" w:hAnsi="Book Antiqua" w:cs="Times New Roman"/>
          <w:kern w:val="0"/>
          <w:sz w:val="24"/>
          <w:szCs w:val="24"/>
        </w:rPr>
        <w:t xml:space="preserve">avoidance of emergent general anesthesia may be beneficial for </w:t>
      </w:r>
      <w:r w:rsidRPr="006005DF">
        <w:rPr>
          <w:rFonts w:ascii="Book Antiqua" w:eastAsia="MS Mincho" w:hAnsi="Book Antiqua" w:cs="Times New Roman"/>
          <w:kern w:val="0"/>
          <w:sz w:val="24"/>
          <w:szCs w:val="24"/>
        </w:rPr>
        <w:t>high-risk patients</w:t>
      </w:r>
      <w:r w:rsidR="0073684A" w:rsidRPr="006005DF">
        <w:rPr>
          <w:rFonts w:ascii="Book Antiqua" w:eastAsia="MS Mincho" w:hAnsi="Book Antiqua" w:cs="Times New Roman"/>
          <w:kern w:val="0"/>
          <w:sz w:val="24"/>
          <w:szCs w:val="24"/>
        </w:rPr>
        <w:t xml:space="preserve">. </w:t>
      </w:r>
      <w:r w:rsidR="007D4F0A" w:rsidRPr="006005DF">
        <w:rPr>
          <w:rFonts w:ascii="Book Antiqua" w:eastAsia="MS Mincho" w:hAnsi="Book Antiqua" w:cs="Times New Roman"/>
          <w:kern w:val="0"/>
          <w:sz w:val="24"/>
          <w:szCs w:val="24"/>
        </w:rPr>
        <w:t>The s</w:t>
      </w:r>
      <w:r w:rsidR="00E94034" w:rsidRPr="006005DF">
        <w:rPr>
          <w:rFonts w:ascii="Book Antiqua" w:eastAsia="MS Mincho" w:hAnsi="Book Antiqua" w:cs="Times New Roman"/>
          <w:kern w:val="0"/>
          <w:sz w:val="24"/>
          <w:szCs w:val="24"/>
        </w:rPr>
        <w:t>urgeon’s skill</w:t>
      </w:r>
      <w:r w:rsidRPr="006005DF">
        <w:rPr>
          <w:rFonts w:ascii="Book Antiqua" w:eastAsia="MS Mincho" w:hAnsi="Book Antiqua" w:cs="Times New Roman"/>
          <w:kern w:val="0"/>
          <w:sz w:val="24"/>
          <w:szCs w:val="24"/>
        </w:rPr>
        <w:t xml:space="preserve"> and </w:t>
      </w:r>
      <w:r w:rsidR="00E94034" w:rsidRPr="006005DF">
        <w:rPr>
          <w:rFonts w:ascii="Book Antiqua" w:eastAsia="MS Mincho" w:hAnsi="Book Antiqua" w:cs="Times New Roman"/>
          <w:kern w:val="0"/>
          <w:sz w:val="24"/>
          <w:szCs w:val="24"/>
        </w:rPr>
        <w:t>cooperation</w:t>
      </w:r>
      <w:r w:rsidR="007D4F0A" w:rsidRPr="006005DF">
        <w:rPr>
          <w:rFonts w:ascii="Book Antiqua" w:eastAsia="MS Mincho" w:hAnsi="Book Antiqua" w:cs="Times New Roman"/>
          <w:kern w:val="0"/>
          <w:sz w:val="24"/>
          <w:szCs w:val="24"/>
        </w:rPr>
        <w:t xml:space="preserve"> of the hospital</w:t>
      </w:r>
      <w:r w:rsidR="00E94034"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kern w:val="0"/>
          <w:sz w:val="24"/>
          <w:szCs w:val="24"/>
        </w:rPr>
        <w:t xml:space="preserve">are important for successful LA. </w:t>
      </w:r>
      <w:r w:rsidR="00B35621" w:rsidRPr="006005DF">
        <w:rPr>
          <w:rFonts w:ascii="Book Antiqua" w:eastAsia="MS Mincho" w:hAnsi="Book Antiqua" w:cs="Times New Roman"/>
          <w:kern w:val="0"/>
          <w:sz w:val="24"/>
          <w:szCs w:val="24"/>
        </w:rPr>
        <w:t xml:space="preserve">Delaying appendectomy </w:t>
      </w:r>
      <w:r w:rsidR="007D4F0A" w:rsidRPr="006005DF">
        <w:rPr>
          <w:rFonts w:ascii="Book Antiqua" w:eastAsia="MS Mincho" w:hAnsi="Book Antiqua" w:cs="Times New Roman"/>
          <w:kern w:val="0"/>
          <w:sz w:val="24"/>
          <w:szCs w:val="24"/>
        </w:rPr>
        <w:t xml:space="preserve">for </w:t>
      </w:r>
      <w:r w:rsidR="00B35621" w:rsidRPr="006005DF">
        <w:rPr>
          <w:rFonts w:ascii="Book Antiqua" w:eastAsia="MS Mincho" w:hAnsi="Book Antiqua" w:cs="Times New Roman"/>
          <w:kern w:val="0"/>
          <w:sz w:val="24"/>
          <w:szCs w:val="24"/>
        </w:rPr>
        <w:t>less than 24 h</w:t>
      </w:r>
      <w:r w:rsidR="005A0DF4">
        <w:rPr>
          <w:rFonts w:ascii="Book Antiqua" w:eastAsia="SimSun" w:hAnsi="Book Antiqua" w:cs="Times New Roman" w:hint="eastAsia"/>
          <w:kern w:val="0"/>
          <w:sz w:val="24"/>
          <w:szCs w:val="24"/>
          <w:lang w:eastAsia="zh-CN"/>
        </w:rPr>
        <w:t xml:space="preserve"> </w:t>
      </w:r>
      <w:r w:rsidR="00B35621" w:rsidRPr="006005DF">
        <w:rPr>
          <w:rFonts w:ascii="Book Antiqua" w:eastAsia="MS Mincho" w:hAnsi="Book Antiqua" w:cs="Times New Roman"/>
          <w:kern w:val="0"/>
          <w:sz w:val="24"/>
          <w:szCs w:val="24"/>
        </w:rPr>
        <w:t>from diagnosis is safe</w:t>
      </w:r>
      <w:r w:rsidR="007D4F0A" w:rsidRPr="006005DF">
        <w:rPr>
          <w:rFonts w:ascii="Book Antiqua" w:eastAsia="MS Mincho" w:hAnsi="Book Antiqua" w:cs="Times New Roman"/>
          <w:kern w:val="0"/>
          <w:sz w:val="24"/>
          <w:szCs w:val="24"/>
        </w:rPr>
        <w:t>.</w:t>
      </w:r>
      <w:r w:rsidR="00B35621" w:rsidRPr="006005DF">
        <w:rPr>
          <w:rFonts w:ascii="Book Antiqua" w:eastAsia="MS Mincho" w:hAnsi="Book Antiqua" w:cs="Times New Roman"/>
          <w:kern w:val="0"/>
          <w:sz w:val="24"/>
          <w:szCs w:val="24"/>
        </w:rPr>
        <w:t xml:space="preserve"> </w:t>
      </w:r>
      <w:r w:rsidR="007D4F0A" w:rsidRPr="006005DF">
        <w:rPr>
          <w:rFonts w:ascii="Book Antiqua" w:eastAsia="MS Mincho" w:hAnsi="Book Antiqua" w:cs="Times New Roman"/>
          <w:kern w:val="0"/>
          <w:sz w:val="24"/>
          <w:szCs w:val="24"/>
        </w:rPr>
        <w:t xml:space="preserve">Additionally, </w:t>
      </w:r>
      <w:r w:rsidR="00B35621" w:rsidRPr="006005DF">
        <w:rPr>
          <w:rFonts w:ascii="Book Antiqua" w:eastAsia="MS Mincho" w:hAnsi="Book Antiqua" w:cs="Times New Roman"/>
          <w:kern w:val="0"/>
          <w:sz w:val="24"/>
          <w:szCs w:val="24"/>
        </w:rPr>
        <w:t>a semi-elective manner (</w:t>
      </w:r>
      <w:r w:rsidR="00B35621" w:rsidRPr="005A0DF4">
        <w:rPr>
          <w:rFonts w:ascii="Book Antiqua" w:eastAsia="MS Mincho" w:hAnsi="Book Antiqua" w:cs="Times New Roman"/>
          <w:i/>
          <w:kern w:val="0"/>
          <w:sz w:val="24"/>
          <w:szCs w:val="24"/>
        </w:rPr>
        <w:t>i.e.,</w:t>
      </w:r>
      <w:r w:rsidR="00B35621" w:rsidRPr="006005DF">
        <w:rPr>
          <w:rFonts w:ascii="Book Antiqua" w:eastAsia="MS Mincho" w:hAnsi="Book Antiqua" w:cs="Times New Roman"/>
          <w:kern w:val="0"/>
          <w:sz w:val="24"/>
          <w:szCs w:val="24"/>
        </w:rPr>
        <w:t xml:space="preserve"> LA within 24 hours after onset</w:t>
      </w:r>
      <w:r w:rsidR="007D4F0A" w:rsidRPr="006005DF">
        <w:rPr>
          <w:rFonts w:ascii="Book Antiqua" w:eastAsia="MS Mincho" w:hAnsi="Book Antiqua" w:cs="Times New Roman"/>
          <w:kern w:val="0"/>
          <w:sz w:val="24"/>
          <w:szCs w:val="24"/>
        </w:rPr>
        <w:t xml:space="preserve"> of symptoms</w:t>
      </w:r>
      <w:r w:rsidR="00B35621" w:rsidRPr="006005DF">
        <w:rPr>
          <w:rFonts w:ascii="Book Antiqua" w:eastAsia="MS Mincho" w:hAnsi="Book Antiqua" w:cs="Times New Roman"/>
          <w:kern w:val="0"/>
          <w:sz w:val="24"/>
          <w:szCs w:val="24"/>
        </w:rPr>
        <w:t xml:space="preserve">) may be paradoxically acceptable, according to the factors of </w:t>
      </w:r>
      <w:r w:rsidR="007D4F0A" w:rsidRPr="006005DF">
        <w:rPr>
          <w:rFonts w:ascii="Book Antiqua" w:eastAsia="MS Mincho" w:hAnsi="Book Antiqua" w:cs="Times New Roman"/>
          <w:kern w:val="0"/>
          <w:sz w:val="24"/>
          <w:szCs w:val="24"/>
        </w:rPr>
        <w:t xml:space="preserve">the </w:t>
      </w:r>
      <w:r w:rsidR="0073684A" w:rsidRPr="006005DF">
        <w:rPr>
          <w:rFonts w:ascii="Book Antiqua" w:eastAsia="MS Mincho" w:hAnsi="Book Antiqua" w:cs="Times New Roman"/>
          <w:kern w:val="0"/>
          <w:sz w:val="24"/>
          <w:szCs w:val="24"/>
        </w:rPr>
        <w:t xml:space="preserve">patient, </w:t>
      </w:r>
      <w:r w:rsidR="00B35621" w:rsidRPr="006005DF">
        <w:rPr>
          <w:rFonts w:ascii="Book Antiqua" w:eastAsia="MS Mincho" w:hAnsi="Book Antiqua" w:cs="Times New Roman"/>
          <w:kern w:val="0"/>
          <w:sz w:val="24"/>
          <w:szCs w:val="24"/>
        </w:rPr>
        <w:t>physician</w:t>
      </w:r>
      <w:r w:rsidR="007D4F0A" w:rsidRPr="006005DF">
        <w:rPr>
          <w:rFonts w:ascii="Book Antiqua" w:eastAsia="MS Mincho" w:hAnsi="Book Antiqua" w:cs="Times New Roman"/>
          <w:kern w:val="0"/>
          <w:sz w:val="24"/>
          <w:szCs w:val="24"/>
        </w:rPr>
        <w:t>,</w:t>
      </w:r>
      <w:r w:rsidR="0073684A" w:rsidRPr="006005DF">
        <w:rPr>
          <w:rFonts w:ascii="Book Antiqua" w:eastAsia="MS Mincho" w:hAnsi="Book Antiqua" w:cs="Times New Roman"/>
          <w:kern w:val="0"/>
          <w:sz w:val="24"/>
          <w:szCs w:val="24"/>
        </w:rPr>
        <w:t xml:space="preserve"> and </w:t>
      </w:r>
      <w:r w:rsidR="007C5CF7" w:rsidRPr="006005DF">
        <w:rPr>
          <w:rFonts w:ascii="Book Antiqua" w:eastAsia="MS Mincho" w:hAnsi="Book Antiqua" w:cs="Times New Roman"/>
          <w:kern w:val="0"/>
          <w:sz w:val="24"/>
          <w:szCs w:val="24"/>
        </w:rPr>
        <w:t>institution</w:t>
      </w:r>
      <w:r w:rsidR="00B35621" w:rsidRPr="006005DF">
        <w:rPr>
          <w:rFonts w:ascii="Book Antiqua" w:eastAsia="MS Mincho" w:hAnsi="Book Antiqua" w:cs="Times New Roman"/>
          <w:kern w:val="0"/>
          <w:sz w:val="24"/>
          <w:szCs w:val="24"/>
        </w:rPr>
        <w:t>.</w:t>
      </w:r>
      <w:r w:rsidR="00E820DD" w:rsidRPr="006005DF">
        <w:rPr>
          <w:rFonts w:ascii="Book Antiqua" w:hAnsi="Book Antiqua"/>
          <w:sz w:val="24"/>
          <w:szCs w:val="24"/>
        </w:rPr>
        <w:t xml:space="preserve"> </w:t>
      </w:r>
      <w:r w:rsidR="007D4F0A" w:rsidRPr="006005DF">
        <w:rPr>
          <w:rFonts w:ascii="Book Antiqua" w:hAnsi="Book Antiqua"/>
          <w:sz w:val="24"/>
          <w:szCs w:val="24"/>
        </w:rPr>
        <w:t>P</w:t>
      </w:r>
      <w:r w:rsidR="00E820DD" w:rsidRPr="006005DF">
        <w:rPr>
          <w:rFonts w:ascii="Book Antiqua" w:eastAsia="MS Mincho" w:hAnsi="Book Antiqua" w:cs="Times New Roman"/>
          <w:kern w:val="0"/>
          <w:sz w:val="24"/>
          <w:szCs w:val="24"/>
        </w:rPr>
        <w:t>rompt LA is mandatory for AA.</w:t>
      </w:r>
      <w:r w:rsidR="000612B6" w:rsidRPr="006005DF">
        <w:rPr>
          <w:rFonts w:ascii="Book Antiqua" w:eastAsia="MS Mincho" w:hAnsi="Book Antiqua" w:cs="Times New Roman"/>
          <w:kern w:val="0"/>
          <w:sz w:val="24"/>
          <w:szCs w:val="24"/>
        </w:rPr>
        <w:t xml:space="preserve"> Fortunately, </w:t>
      </w:r>
      <w:r w:rsidR="007D4F0A" w:rsidRPr="006005DF">
        <w:rPr>
          <w:rFonts w:ascii="Book Antiqua" w:eastAsia="MS Mincho" w:hAnsi="Book Antiqua" w:cs="Times New Roman"/>
          <w:kern w:val="0"/>
          <w:sz w:val="24"/>
          <w:szCs w:val="24"/>
        </w:rPr>
        <w:t xml:space="preserve">the </w:t>
      </w:r>
      <w:r w:rsidR="000612B6" w:rsidRPr="006005DF">
        <w:rPr>
          <w:rFonts w:ascii="Book Antiqua" w:eastAsia="MS Mincho" w:hAnsi="Book Antiqua" w:cs="Times New Roman"/>
          <w:kern w:val="0"/>
          <w:sz w:val="24"/>
          <w:szCs w:val="24"/>
        </w:rPr>
        <w:t xml:space="preserve">Japanese government </w:t>
      </w:r>
      <w:r w:rsidR="007D4F0A" w:rsidRPr="006005DF">
        <w:rPr>
          <w:rFonts w:ascii="Book Antiqua" w:eastAsia="MS Mincho" w:hAnsi="Book Antiqua" w:cs="Times New Roman"/>
          <w:kern w:val="0"/>
          <w:sz w:val="24"/>
          <w:szCs w:val="24"/>
        </w:rPr>
        <w:t xml:space="preserve">uses </w:t>
      </w:r>
      <w:r w:rsidR="000612B6" w:rsidRPr="006005DF">
        <w:rPr>
          <w:rFonts w:ascii="Book Antiqua" w:eastAsia="MS Mincho" w:hAnsi="Book Antiqua" w:cs="Times New Roman"/>
          <w:kern w:val="0"/>
          <w:sz w:val="24"/>
          <w:szCs w:val="24"/>
        </w:rPr>
        <w:t>a universal health insurance system</w:t>
      </w:r>
      <w:r w:rsidR="007D4F0A" w:rsidRPr="006005DF">
        <w:rPr>
          <w:rFonts w:ascii="Book Antiqua" w:eastAsia="MS Mincho" w:hAnsi="Book Antiqua" w:cs="Times New Roman"/>
          <w:kern w:val="0"/>
          <w:sz w:val="24"/>
          <w:szCs w:val="24"/>
        </w:rPr>
        <w:t>, which covers LA</w:t>
      </w:r>
      <w:r w:rsidR="000612B6" w:rsidRPr="006005DF">
        <w:rPr>
          <w:rFonts w:ascii="Book Antiqua" w:eastAsia="MS Mincho" w:hAnsi="Book Antiqua" w:cs="Times New Roman"/>
          <w:kern w:val="0"/>
          <w:sz w:val="24"/>
          <w:szCs w:val="24"/>
        </w:rPr>
        <w:t>.</w:t>
      </w:r>
    </w:p>
    <w:p w14:paraId="6690C176" w14:textId="77777777" w:rsidR="00E820DD" w:rsidRPr="006005DF" w:rsidRDefault="00E820DD" w:rsidP="004B75DE">
      <w:pPr>
        <w:widowControl/>
        <w:snapToGrid w:val="0"/>
        <w:spacing w:line="360" w:lineRule="auto"/>
        <w:rPr>
          <w:rFonts w:ascii="Book Antiqua" w:eastAsia="MS Mincho" w:hAnsi="Book Antiqua" w:cs="Times New Roman"/>
          <w:kern w:val="0"/>
          <w:sz w:val="24"/>
          <w:szCs w:val="24"/>
        </w:rPr>
      </w:pPr>
    </w:p>
    <w:p w14:paraId="2818E74F" w14:textId="5032F648"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b/>
          <w:kern w:val="0"/>
          <w:sz w:val="24"/>
          <w:szCs w:val="24"/>
        </w:rPr>
        <w:t>Key</w:t>
      </w:r>
      <w:r w:rsidR="004B75DE" w:rsidRPr="006005DF">
        <w:rPr>
          <w:rFonts w:ascii="Book Antiqua" w:eastAsia="SimSun" w:hAnsi="Book Antiqua" w:cs="Times New Roman" w:hint="eastAsia"/>
          <w:b/>
          <w:kern w:val="0"/>
          <w:sz w:val="24"/>
          <w:szCs w:val="24"/>
          <w:lang w:eastAsia="zh-CN"/>
        </w:rPr>
        <w:t xml:space="preserve"> </w:t>
      </w:r>
      <w:r w:rsidRPr="006005DF">
        <w:rPr>
          <w:rFonts w:ascii="Book Antiqua" w:eastAsia="MS Mincho" w:hAnsi="Book Antiqua" w:cs="Times New Roman"/>
          <w:b/>
          <w:kern w:val="0"/>
          <w:sz w:val="24"/>
          <w:szCs w:val="24"/>
        </w:rPr>
        <w:t>words:</w:t>
      </w:r>
      <w:r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caps/>
          <w:kern w:val="0"/>
          <w:sz w:val="24"/>
          <w:szCs w:val="24"/>
        </w:rPr>
        <w:t>l</w:t>
      </w:r>
      <w:r w:rsidRPr="006005DF">
        <w:rPr>
          <w:rFonts w:ascii="Book Antiqua" w:eastAsia="MS Mincho" w:hAnsi="Book Antiqua" w:cs="Times New Roman"/>
          <w:kern w:val="0"/>
          <w:sz w:val="24"/>
          <w:szCs w:val="24"/>
        </w:rPr>
        <w:t>aparoscopic appendectomy</w:t>
      </w:r>
      <w:r w:rsidR="007D4F0A"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caps/>
          <w:kern w:val="0"/>
          <w:sz w:val="24"/>
          <w:szCs w:val="24"/>
        </w:rPr>
        <w:t>a</w:t>
      </w:r>
      <w:r w:rsidRPr="006005DF">
        <w:rPr>
          <w:rFonts w:ascii="Book Antiqua" w:eastAsia="MS Mincho" w:hAnsi="Book Antiqua" w:cs="Times New Roman"/>
          <w:kern w:val="0"/>
          <w:sz w:val="24"/>
          <w:szCs w:val="24"/>
        </w:rPr>
        <w:t>cute appendicitis</w:t>
      </w:r>
      <w:r w:rsidR="007D4F0A"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caps/>
          <w:kern w:val="0"/>
          <w:sz w:val="24"/>
          <w:szCs w:val="24"/>
        </w:rPr>
        <w:t>d</w:t>
      </w:r>
      <w:r w:rsidRPr="006005DF">
        <w:rPr>
          <w:rFonts w:ascii="Book Antiqua" w:eastAsia="MS Mincho" w:hAnsi="Book Antiqua" w:cs="Times New Roman"/>
          <w:kern w:val="0"/>
          <w:sz w:val="24"/>
          <w:szCs w:val="24"/>
        </w:rPr>
        <w:t>elayed appendectomy</w:t>
      </w:r>
      <w:r w:rsidR="007D4F0A"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caps/>
          <w:kern w:val="0"/>
          <w:sz w:val="24"/>
          <w:szCs w:val="24"/>
        </w:rPr>
        <w:t>i</w:t>
      </w:r>
      <w:r w:rsidRPr="006005DF">
        <w:rPr>
          <w:rFonts w:ascii="Book Antiqua" w:eastAsia="MS Mincho" w:hAnsi="Book Antiqua" w:cs="Times New Roman"/>
          <w:kern w:val="0"/>
          <w:sz w:val="24"/>
          <w:szCs w:val="24"/>
        </w:rPr>
        <w:t>nterval appendectomy</w:t>
      </w:r>
      <w:r w:rsidR="007D4F0A"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caps/>
          <w:kern w:val="0"/>
          <w:sz w:val="24"/>
          <w:szCs w:val="24"/>
        </w:rPr>
        <w:t>s</w:t>
      </w:r>
      <w:r w:rsidRPr="006005DF">
        <w:rPr>
          <w:rFonts w:ascii="Book Antiqua" w:eastAsia="MS Mincho" w:hAnsi="Book Antiqua" w:cs="Times New Roman"/>
          <w:kern w:val="0"/>
          <w:sz w:val="24"/>
          <w:szCs w:val="24"/>
        </w:rPr>
        <w:t>urgery</w:t>
      </w:r>
    </w:p>
    <w:p w14:paraId="5E6E995D" w14:textId="77777777" w:rsidR="003C306D" w:rsidRPr="006005DF" w:rsidRDefault="003C306D" w:rsidP="004B75DE">
      <w:pPr>
        <w:widowControl/>
        <w:snapToGrid w:val="0"/>
        <w:spacing w:line="360" w:lineRule="auto"/>
        <w:rPr>
          <w:rFonts w:ascii="Book Antiqua" w:eastAsia="SimSun" w:hAnsi="Book Antiqua" w:cs="Times New Roman"/>
          <w:kern w:val="0"/>
          <w:sz w:val="24"/>
          <w:szCs w:val="24"/>
          <w:lang w:eastAsia="zh-CN"/>
        </w:rPr>
      </w:pPr>
    </w:p>
    <w:p w14:paraId="3D088C9D" w14:textId="77777777" w:rsidR="004B75DE" w:rsidRPr="006005DF" w:rsidRDefault="004B75DE" w:rsidP="004B75DE">
      <w:pPr>
        <w:widowControl/>
        <w:snapToGrid w:val="0"/>
        <w:spacing w:line="360" w:lineRule="auto"/>
        <w:rPr>
          <w:rFonts w:ascii="Book Antiqua" w:eastAsia="SimSun" w:hAnsi="Book Antiqua" w:cs="Times New Roman"/>
          <w:kern w:val="0"/>
          <w:sz w:val="24"/>
          <w:szCs w:val="24"/>
          <w:lang w:eastAsia="zh-CN"/>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bookmarkStart w:id="21" w:name="OLE_LINK994"/>
      <w:r w:rsidRPr="006005DF">
        <w:rPr>
          <w:rFonts w:ascii="Book Antiqua" w:eastAsia="SimSun" w:hAnsi="Book Antiqua" w:cs="Times New Roman" w:hint="eastAsia"/>
          <w:b/>
          <w:kern w:val="0"/>
          <w:sz w:val="24"/>
          <w:szCs w:val="24"/>
          <w:lang w:eastAsia="zh-CN"/>
        </w:rPr>
        <w:t>©</w:t>
      </w:r>
      <w:r w:rsidRPr="006005DF">
        <w:rPr>
          <w:rFonts w:ascii="Book Antiqua" w:eastAsia="SimSun" w:hAnsi="Book Antiqua" w:cs="Times New Roman"/>
          <w:b/>
          <w:kern w:val="0"/>
          <w:sz w:val="24"/>
          <w:szCs w:val="24"/>
          <w:lang w:eastAsia="zh-CN"/>
        </w:rPr>
        <w:t xml:space="preserve"> The Author(s) 201</w:t>
      </w:r>
      <w:r w:rsidRPr="006005DF">
        <w:rPr>
          <w:rFonts w:ascii="Book Antiqua" w:eastAsia="SimSun" w:hAnsi="Book Antiqua" w:cs="Times New Roman" w:hint="eastAsia"/>
          <w:b/>
          <w:kern w:val="0"/>
          <w:sz w:val="24"/>
          <w:szCs w:val="24"/>
          <w:lang w:eastAsia="zh-CN"/>
        </w:rPr>
        <w:t>7</w:t>
      </w:r>
      <w:r w:rsidRPr="006005DF">
        <w:rPr>
          <w:rFonts w:ascii="Book Antiqua" w:eastAsia="SimSun" w:hAnsi="Book Antiqua" w:cs="Times New Roman"/>
          <w:b/>
          <w:kern w:val="0"/>
          <w:sz w:val="24"/>
          <w:szCs w:val="24"/>
          <w:lang w:eastAsia="zh-CN"/>
        </w:rPr>
        <w:t>.</w:t>
      </w:r>
      <w:r w:rsidRPr="006005DF">
        <w:rPr>
          <w:rFonts w:ascii="Book Antiqua" w:eastAsia="SimSun" w:hAnsi="Book Antiqua" w:cs="Times New Roman"/>
          <w:kern w:val="0"/>
          <w:sz w:val="24"/>
          <w:szCs w:val="24"/>
          <w:lang w:eastAsia="zh-CN"/>
        </w:rPr>
        <w:t xml:space="preserve"> Published by Baishideng Publishing Group Inc. All rights reserved.</w:t>
      </w:r>
    </w:p>
    <w:bookmarkEnd w:id="11"/>
    <w:bookmarkEnd w:id="12"/>
    <w:bookmarkEnd w:id="13"/>
    <w:bookmarkEnd w:id="14"/>
    <w:bookmarkEnd w:id="15"/>
    <w:bookmarkEnd w:id="16"/>
    <w:bookmarkEnd w:id="17"/>
    <w:bookmarkEnd w:id="18"/>
    <w:bookmarkEnd w:id="19"/>
    <w:bookmarkEnd w:id="20"/>
    <w:bookmarkEnd w:id="21"/>
    <w:p w14:paraId="2799E36F" w14:textId="77777777" w:rsidR="004B75DE" w:rsidRPr="006005DF" w:rsidRDefault="004B75DE" w:rsidP="004B75DE">
      <w:pPr>
        <w:widowControl/>
        <w:snapToGrid w:val="0"/>
        <w:spacing w:line="360" w:lineRule="auto"/>
        <w:rPr>
          <w:rFonts w:ascii="Book Antiqua" w:eastAsia="SimSun" w:hAnsi="Book Antiqua" w:cs="Times New Roman"/>
          <w:kern w:val="0"/>
          <w:sz w:val="24"/>
          <w:szCs w:val="24"/>
          <w:lang w:eastAsia="zh-CN"/>
        </w:rPr>
      </w:pPr>
    </w:p>
    <w:p w14:paraId="003F7BF6" w14:textId="3A7EA558" w:rsidR="007C5CF7" w:rsidRPr="006005DF" w:rsidRDefault="003C306D" w:rsidP="004B75DE">
      <w:pPr>
        <w:widowControl/>
        <w:snapToGrid w:val="0"/>
        <w:spacing w:line="360" w:lineRule="auto"/>
        <w:rPr>
          <w:rFonts w:ascii="Book Antiqua" w:eastAsia="MS Mincho" w:hAnsi="Book Antiqua" w:cs="Times New Roman"/>
          <w:kern w:val="0"/>
          <w:sz w:val="24"/>
          <w:szCs w:val="24"/>
          <w:lang w:val="en"/>
        </w:rPr>
      </w:pPr>
      <w:r w:rsidRPr="006005DF">
        <w:rPr>
          <w:rFonts w:ascii="Book Antiqua" w:eastAsia="MS Mincho" w:hAnsi="Book Antiqua" w:cs="Times New Roman"/>
          <w:b/>
          <w:kern w:val="0"/>
          <w:sz w:val="24"/>
          <w:szCs w:val="24"/>
        </w:rPr>
        <w:t>C</w:t>
      </w:r>
      <w:r w:rsidR="004B75DE" w:rsidRPr="006005DF">
        <w:rPr>
          <w:rFonts w:ascii="Book Antiqua" w:eastAsia="MS Mincho" w:hAnsi="Book Antiqua" w:cs="Times New Roman"/>
          <w:b/>
          <w:kern w:val="0"/>
          <w:sz w:val="24"/>
          <w:szCs w:val="24"/>
        </w:rPr>
        <w:t>ore tip:</w:t>
      </w:r>
      <w:r w:rsidRPr="006005DF">
        <w:rPr>
          <w:rFonts w:ascii="Book Antiqua" w:eastAsia="MS Mincho" w:hAnsi="Book Antiqua" w:cs="Times New Roman"/>
          <w:b/>
          <w:kern w:val="0"/>
          <w:sz w:val="24"/>
          <w:szCs w:val="24"/>
        </w:rPr>
        <w:t xml:space="preserve"> </w:t>
      </w:r>
      <w:r w:rsidR="007C5CF7" w:rsidRPr="006005DF">
        <w:rPr>
          <w:rFonts w:ascii="Book Antiqua" w:eastAsia="MS Mincho" w:hAnsi="Book Antiqua" w:cs="Times New Roman"/>
          <w:kern w:val="0"/>
          <w:sz w:val="24"/>
          <w:szCs w:val="24"/>
        </w:rPr>
        <w:t>A</w:t>
      </w:r>
      <w:r w:rsidR="00A75883" w:rsidRPr="006005DF">
        <w:rPr>
          <w:rFonts w:ascii="Book Antiqua" w:eastAsia="MS Mincho" w:hAnsi="Book Antiqua" w:cs="Times New Roman"/>
          <w:kern w:val="0"/>
          <w:sz w:val="24"/>
          <w:szCs w:val="24"/>
        </w:rPr>
        <w:t>cute appendicitis</w:t>
      </w:r>
      <w:r w:rsidR="004B75DE" w:rsidRPr="006005DF">
        <w:rPr>
          <w:rFonts w:ascii="Book Antiqua" w:eastAsia="SimSun" w:hAnsi="Book Antiqua" w:cs="Times New Roman" w:hint="eastAsia"/>
          <w:kern w:val="0"/>
          <w:sz w:val="24"/>
          <w:szCs w:val="24"/>
          <w:lang w:eastAsia="zh-CN"/>
        </w:rPr>
        <w:t xml:space="preserve"> </w:t>
      </w:r>
      <w:r w:rsidR="00A75883" w:rsidRPr="006005DF">
        <w:rPr>
          <w:rFonts w:ascii="Book Antiqua" w:eastAsia="MS Mincho" w:hAnsi="Book Antiqua" w:cs="Times New Roman"/>
          <w:kern w:val="0"/>
          <w:sz w:val="24"/>
          <w:szCs w:val="24"/>
        </w:rPr>
        <w:t>develops in a progressive and irreversible manner</w:t>
      </w:r>
      <w:r w:rsidR="007C5CF7" w:rsidRPr="006005DF">
        <w:rPr>
          <w:rFonts w:ascii="Book Antiqua" w:eastAsia="MS Mincho" w:hAnsi="Book Antiqua" w:cs="Times New Roman"/>
          <w:kern w:val="0"/>
          <w:sz w:val="24"/>
          <w:szCs w:val="24"/>
        </w:rPr>
        <w:t xml:space="preserve">, and emergent laparoscopic appendectomy (LA) is mandatory. </w:t>
      </w:r>
      <w:r w:rsidR="00030B82" w:rsidRPr="006005DF">
        <w:rPr>
          <w:rFonts w:ascii="Book Antiqua" w:eastAsia="MS Mincho" w:hAnsi="Book Antiqua" w:cs="Times New Roman"/>
          <w:kern w:val="0"/>
          <w:sz w:val="24"/>
          <w:szCs w:val="24"/>
        </w:rPr>
        <w:t xml:space="preserve">The </w:t>
      </w:r>
      <w:r w:rsidR="007C5CF7" w:rsidRPr="006005DF">
        <w:rPr>
          <w:rFonts w:ascii="Book Antiqua" w:eastAsia="MS Mincho" w:hAnsi="Book Antiqua" w:cs="Times New Roman"/>
          <w:kern w:val="0"/>
          <w:sz w:val="24"/>
          <w:szCs w:val="24"/>
        </w:rPr>
        <w:t xml:space="preserve">Japanese </w:t>
      </w:r>
      <w:r w:rsidR="007C5CF7" w:rsidRPr="006005DF">
        <w:rPr>
          <w:rFonts w:ascii="Book Antiqua" w:eastAsia="MS Mincho" w:hAnsi="Book Antiqua" w:cs="Times New Roman"/>
          <w:kern w:val="0"/>
          <w:sz w:val="24"/>
          <w:szCs w:val="24"/>
        </w:rPr>
        <w:lastRenderedPageBreak/>
        <w:t xml:space="preserve">government </w:t>
      </w:r>
      <w:r w:rsidR="00030B82" w:rsidRPr="006005DF">
        <w:rPr>
          <w:rFonts w:ascii="Book Antiqua" w:eastAsia="MS Mincho" w:hAnsi="Book Antiqua" w:cs="Times New Roman"/>
          <w:kern w:val="0"/>
          <w:sz w:val="24"/>
          <w:szCs w:val="24"/>
        </w:rPr>
        <w:t xml:space="preserve">uses </w:t>
      </w:r>
      <w:r w:rsidR="007C5CF7" w:rsidRPr="006005DF">
        <w:rPr>
          <w:rFonts w:ascii="Book Antiqua" w:eastAsia="MS Mincho" w:hAnsi="Book Antiqua" w:cs="Times New Roman"/>
          <w:kern w:val="0"/>
          <w:sz w:val="24"/>
          <w:szCs w:val="24"/>
        </w:rPr>
        <w:t>a universal health insurance system</w:t>
      </w:r>
      <w:r w:rsidR="00030B82" w:rsidRPr="006005DF">
        <w:rPr>
          <w:rFonts w:ascii="Book Antiqua" w:eastAsia="MS Mincho" w:hAnsi="Book Antiqua" w:cs="Times New Roman"/>
          <w:kern w:val="0"/>
          <w:sz w:val="24"/>
          <w:szCs w:val="24"/>
        </w:rPr>
        <w:t>.</w:t>
      </w:r>
      <w:r w:rsidR="007C5CF7" w:rsidRPr="006005DF">
        <w:rPr>
          <w:rFonts w:ascii="Book Antiqua" w:eastAsia="MS Mincho" w:hAnsi="Book Antiqua" w:cs="Times New Roman"/>
          <w:kern w:val="0"/>
          <w:sz w:val="24"/>
          <w:szCs w:val="24"/>
        </w:rPr>
        <w:t xml:space="preserve"> </w:t>
      </w:r>
      <w:r w:rsidR="00030B82" w:rsidRPr="006005DF">
        <w:rPr>
          <w:rFonts w:ascii="Book Antiqua" w:eastAsia="MS Mincho" w:hAnsi="Book Antiqua" w:cs="Times New Roman"/>
          <w:kern w:val="0"/>
          <w:sz w:val="24"/>
          <w:szCs w:val="24"/>
        </w:rPr>
        <w:t>A</w:t>
      </w:r>
      <w:r w:rsidR="007C5CF7" w:rsidRPr="006005DF">
        <w:rPr>
          <w:rFonts w:ascii="Book Antiqua" w:eastAsia="MS Mincho" w:hAnsi="Book Antiqua" w:cs="Times New Roman"/>
          <w:kern w:val="0"/>
          <w:sz w:val="24"/>
          <w:szCs w:val="24"/>
        </w:rPr>
        <w:t xml:space="preserve">ny </w:t>
      </w:r>
      <w:r w:rsidR="000612B6" w:rsidRPr="006005DF">
        <w:rPr>
          <w:rFonts w:ascii="Book Antiqua" w:eastAsia="MS Mincho" w:hAnsi="Book Antiqua" w:cs="Times New Roman"/>
          <w:kern w:val="0"/>
          <w:sz w:val="24"/>
          <w:szCs w:val="24"/>
        </w:rPr>
        <w:t xml:space="preserve">physician and </w:t>
      </w:r>
      <w:r w:rsidR="007C5CF7" w:rsidRPr="006005DF">
        <w:rPr>
          <w:rFonts w:ascii="Book Antiqua" w:eastAsia="MS Mincho" w:hAnsi="Book Antiqua" w:cs="Times New Roman"/>
          <w:kern w:val="0"/>
          <w:sz w:val="24"/>
          <w:szCs w:val="24"/>
        </w:rPr>
        <w:t xml:space="preserve">institution can routinely perform expensive emergent </w:t>
      </w:r>
      <w:r w:rsidR="000612B6" w:rsidRPr="006005DF">
        <w:rPr>
          <w:rFonts w:ascii="Book Antiqua" w:eastAsia="MS Mincho" w:hAnsi="Book Antiqua" w:cs="Times New Roman"/>
          <w:kern w:val="0"/>
          <w:sz w:val="24"/>
          <w:szCs w:val="24"/>
        </w:rPr>
        <w:t>LA</w:t>
      </w:r>
      <w:r w:rsidR="007C5CF7" w:rsidRPr="006005DF">
        <w:rPr>
          <w:rFonts w:ascii="Book Antiqua" w:eastAsia="MS Mincho" w:hAnsi="Book Antiqua" w:cs="Times New Roman"/>
          <w:kern w:val="0"/>
          <w:sz w:val="24"/>
          <w:szCs w:val="24"/>
        </w:rPr>
        <w:t xml:space="preserve"> in Japan, in accordance with medical ethics. </w:t>
      </w:r>
      <w:r w:rsidR="000612B6" w:rsidRPr="006005DF">
        <w:rPr>
          <w:rFonts w:ascii="Book Antiqua" w:eastAsia="MS Mincho" w:hAnsi="Book Antiqua" w:cs="Times New Roman"/>
          <w:kern w:val="0"/>
          <w:sz w:val="24"/>
          <w:szCs w:val="24"/>
        </w:rPr>
        <w:t>Unsafe</w:t>
      </w:r>
      <w:r w:rsidR="00030B82" w:rsidRPr="006005DF">
        <w:rPr>
          <w:rFonts w:ascii="Book Antiqua" w:eastAsia="MS Mincho" w:hAnsi="Book Antiqua" w:cs="Times New Roman"/>
          <w:kern w:val="0"/>
          <w:sz w:val="24"/>
          <w:szCs w:val="24"/>
        </w:rPr>
        <w:t>,</w:t>
      </w:r>
      <w:r w:rsidR="000612B6" w:rsidRPr="006005DF">
        <w:rPr>
          <w:rFonts w:ascii="Book Antiqua" w:eastAsia="MS Mincho" w:hAnsi="Book Antiqua" w:cs="Times New Roman"/>
          <w:kern w:val="0"/>
          <w:sz w:val="24"/>
          <w:szCs w:val="24"/>
        </w:rPr>
        <w:t xml:space="preserve"> but cost-effective</w:t>
      </w:r>
      <w:r w:rsidR="00732B11" w:rsidRPr="006005DF">
        <w:rPr>
          <w:rFonts w:ascii="Book Antiqua" w:eastAsia="MS Mincho" w:hAnsi="Book Antiqua" w:cs="Times New Roman"/>
          <w:kern w:val="0"/>
          <w:sz w:val="24"/>
          <w:szCs w:val="24"/>
        </w:rPr>
        <w:t>,</w:t>
      </w:r>
      <w:r w:rsidR="000612B6" w:rsidRPr="006005DF">
        <w:rPr>
          <w:rFonts w:ascii="Book Antiqua" w:eastAsia="MS Mincho" w:hAnsi="Book Antiqua" w:cs="Times New Roman"/>
          <w:kern w:val="0"/>
          <w:sz w:val="24"/>
          <w:szCs w:val="24"/>
        </w:rPr>
        <w:t xml:space="preserve"> treatments such as i</w:t>
      </w:r>
      <w:r w:rsidR="007C5CF7" w:rsidRPr="006005DF">
        <w:rPr>
          <w:rFonts w:ascii="Book Antiqua" w:eastAsia="MS Mincho" w:hAnsi="Book Antiqua" w:cs="Times New Roman"/>
          <w:kern w:val="0"/>
          <w:sz w:val="24"/>
          <w:szCs w:val="24"/>
        </w:rPr>
        <w:t xml:space="preserve">nterval/delayed appendectomy and conservative management only are </w:t>
      </w:r>
      <w:r w:rsidR="007879A1" w:rsidRPr="006005DF">
        <w:rPr>
          <w:rFonts w:ascii="Book Antiqua" w:eastAsia="MS Mincho" w:hAnsi="Book Antiqua" w:cs="Times New Roman"/>
          <w:kern w:val="0"/>
          <w:sz w:val="24"/>
          <w:szCs w:val="24"/>
        </w:rPr>
        <w:t>unsuitable</w:t>
      </w:r>
      <w:r w:rsidR="007C5CF7" w:rsidRPr="006005DF">
        <w:rPr>
          <w:rFonts w:ascii="Book Antiqua" w:eastAsia="MS Mincho" w:hAnsi="Book Antiqua" w:cs="Times New Roman"/>
          <w:kern w:val="0"/>
          <w:sz w:val="24"/>
          <w:szCs w:val="24"/>
        </w:rPr>
        <w:t xml:space="preserve"> in Japan.</w:t>
      </w:r>
      <w:r w:rsidR="000612B6" w:rsidRPr="006005DF">
        <w:rPr>
          <w:rFonts w:ascii="Book Antiqua" w:eastAsia="MS Mincho" w:hAnsi="Book Antiqua" w:cs="Times New Roman"/>
          <w:kern w:val="0"/>
          <w:sz w:val="24"/>
          <w:szCs w:val="24"/>
        </w:rPr>
        <w:t xml:space="preserve"> </w:t>
      </w:r>
      <w:r w:rsidR="000612B6" w:rsidRPr="006005DF">
        <w:rPr>
          <w:rFonts w:ascii="Book Antiqua" w:eastAsia="MS Mincho" w:hAnsi="Book Antiqua" w:cs="Times New Roman"/>
          <w:kern w:val="0"/>
          <w:sz w:val="24"/>
          <w:szCs w:val="24"/>
          <w:lang w:val="en"/>
        </w:rPr>
        <w:t>Time-honored practice</w:t>
      </w:r>
      <w:r w:rsidR="00030B82" w:rsidRPr="006005DF">
        <w:rPr>
          <w:rFonts w:ascii="Book Antiqua" w:eastAsia="MS Mincho" w:hAnsi="Book Antiqua" w:cs="Times New Roman"/>
          <w:kern w:val="0"/>
          <w:sz w:val="24"/>
          <w:szCs w:val="24"/>
          <w:lang w:val="en"/>
        </w:rPr>
        <w:t>s</w:t>
      </w:r>
      <w:r w:rsidR="000612B6" w:rsidRPr="006005DF">
        <w:rPr>
          <w:rFonts w:ascii="Book Antiqua" w:eastAsia="MS Mincho" w:hAnsi="Book Antiqua" w:cs="Times New Roman"/>
          <w:kern w:val="0"/>
          <w:sz w:val="24"/>
          <w:szCs w:val="24"/>
          <w:lang w:val="en"/>
        </w:rPr>
        <w:t xml:space="preserve">, </w:t>
      </w:r>
      <w:r w:rsidR="00030B82" w:rsidRPr="006005DF">
        <w:rPr>
          <w:rFonts w:ascii="Book Antiqua" w:eastAsia="MS Mincho" w:hAnsi="Book Antiqua" w:cs="Times New Roman"/>
          <w:kern w:val="0"/>
          <w:sz w:val="24"/>
          <w:szCs w:val="24"/>
          <w:lang w:val="en"/>
        </w:rPr>
        <w:t>(</w:t>
      </w:r>
      <w:r w:rsidR="000612B6" w:rsidRPr="006005DF">
        <w:rPr>
          <w:rFonts w:ascii="Book Antiqua" w:eastAsia="MS Mincho" w:hAnsi="Book Antiqua" w:cs="Times New Roman"/>
          <w:i/>
          <w:kern w:val="0"/>
          <w:sz w:val="24"/>
          <w:szCs w:val="24"/>
          <w:lang w:val="en"/>
        </w:rPr>
        <w:t>i.e</w:t>
      </w:r>
      <w:r w:rsidR="000612B6" w:rsidRPr="006005DF">
        <w:rPr>
          <w:rFonts w:ascii="Book Antiqua" w:eastAsia="MS Mincho" w:hAnsi="Book Antiqua" w:cs="Times New Roman"/>
          <w:kern w:val="0"/>
          <w:sz w:val="24"/>
          <w:szCs w:val="24"/>
          <w:lang w:val="en"/>
        </w:rPr>
        <w:t>., emergent LA</w:t>
      </w:r>
      <w:r w:rsidR="00030B82" w:rsidRPr="006005DF">
        <w:rPr>
          <w:rFonts w:ascii="Book Antiqua" w:eastAsia="MS Mincho" w:hAnsi="Book Antiqua" w:cs="Times New Roman"/>
          <w:kern w:val="0"/>
          <w:sz w:val="24"/>
          <w:szCs w:val="24"/>
          <w:lang w:val="en"/>
        </w:rPr>
        <w:t>)</w:t>
      </w:r>
      <w:r w:rsidR="000612B6" w:rsidRPr="006005DF">
        <w:rPr>
          <w:rFonts w:ascii="Book Antiqua" w:eastAsia="MS Mincho" w:hAnsi="Book Antiqua" w:cs="Times New Roman"/>
          <w:kern w:val="0"/>
          <w:sz w:val="24"/>
          <w:szCs w:val="24"/>
          <w:lang w:val="en"/>
        </w:rPr>
        <w:t xml:space="preserve"> should be respected in Japan</w:t>
      </w:r>
      <w:r w:rsidR="000612B6" w:rsidRPr="006005DF">
        <w:rPr>
          <w:rFonts w:ascii="Book Antiqua" w:eastAsia="MS Mincho" w:hAnsi="Book Antiqua" w:cs="Times New Roman"/>
          <w:kern w:val="0"/>
          <w:sz w:val="24"/>
          <w:szCs w:val="24"/>
        </w:rPr>
        <w:t>.</w:t>
      </w:r>
    </w:p>
    <w:p w14:paraId="62F2FF6A"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p>
    <w:p w14:paraId="5DD6E924" w14:textId="77777777" w:rsidR="00435E1F" w:rsidRPr="006005DF" w:rsidRDefault="001635CE" w:rsidP="00435E1F">
      <w:pPr>
        <w:widowControl/>
        <w:snapToGrid w:val="0"/>
        <w:spacing w:line="360" w:lineRule="auto"/>
        <w:rPr>
          <w:rFonts w:ascii="Book Antiqua" w:eastAsia="SimSun" w:hAnsi="Book Antiqua" w:cs="Times New Roman"/>
          <w:kern w:val="0"/>
          <w:sz w:val="24"/>
          <w:szCs w:val="24"/>
          <w:lang w:eastAsia="zh-CN"/>
        </w:rPr>
      </w:pPr>
      <w:r w:rsidRPr="006005DF">
        <w:rPr>
          <w:rFonts w:ascii="Book Antiqua" w:eastAsia="MS Mincho" w:hAnsi="Book Antiqua" w:cs="Times New Roman"/>
          <w:kern w:val="0"/>
          <w:sz w:val="24"/>
          <w:szCs w:val="24"/>
        </w:rPr>
        <w:t xml:space="preserve">Hori T, Machimoto T, </w:t>
      </w:r>
      <w:r w:rsidR="00435E1F" w:rsidRPr="006005DF">
        <w:rPr>
          <w:rFonts w:ascii="Book Antiqua" w:eastAsia="MS Mincho" w:hAnsi="Book Antiqua" w:cs="Times New Roman"/>
          <w:kern w:val="0"/>
          <w:sz w:val="24"/>
          <w:szCs w:val="24"/>
        </w:rPr>
        <w:t xml:space="preserve">Kadokawa </w:t>
      </w:r>
      <w:r w:rsidRPr="006005DF">
        <w:rPr>
          <w:rFonts w:ascii="Book Antiqua" w:eastAsia="MS Mincho" w:hAnsi="Book Antiqua" w:cs="Times New Roman"/>
          <w:kern w:val="0"/>
          <w:sz w:val="24"/>
          <w:szCs w:val="24"/>
        </w:rPr>
        <w:t xml:space="preserve">Y, </w:t>
      </w:r>
      <w:r w:rsidR="00435E1F" w:rsidRPr="006005DF">
        <w:rPr>
          <w:rFonts w:ascii="Book Antiqua" w:eastAsia="MS Mincho" w:hAnsi="Book Antiqua" w:cs="Times New Roman"/>
          <w:kern w:val="0"/>
          <w:sz w:val="24"/>
          <w:szCs w:val="24"/>
        </w:rPr>
        <w:t xml:space="preserve">Hata </w:t>
      </w:r>
      <w:r w:rsidRPr="006005DF">
        <w:rPr>
          <w:rFonts w:ascii="Book Antiqua" w:eastAsia="MS Mincho" w:hAnsi="Book Antiqua" w:cs="Times New Roman"/>
          <w:kern w:val="0"/>
          <w:sz w:val="24"/>
          <w:szCs w:val="24"/>
        </w:rPr>
        <w:t xml:space="preserve">T, </w:t>
      </w:r>
      <w:r w:rsidR="00435E1F" w:rsidRPr="006005DF">
        <w:rPr>
          <w:rFonts w:ascii="Book Antiqua" w:eastAsia="MS Mincho" w:hAnsi="Book Antiqua" w:cs="Times New Roman"/>
          <w:kern w:val="0"/>
          <w:sz w:val="24"/>
          <w:szCs w:val="24"/>
        </w:rPr>
        <w:t xml:space="preserve">Ito </w:t>
      </w:r>
      <w:r w:rsidRPr="006005DF">
        <w:rPr>
          <w:rFonts w:ascii="Book Antiqua" w:eastAsia="MS Mincho" w:hAnsi="Book Antiqua" w:cs="Times New Roman"/>
          <w:kern w:val="0"/>
          <w:sz w:val="24"/>
          <w:szCs w:val="24"/>
        </w:rPr>
        <w:t xml:space="preserve">T, </w:t>
      </w:r>
      <w:r w:rsidR="00435E1F" w:rsidRPr="006005DF">
        <w:rPr>
          <w:rFonts w:ascii="Book Antiqua" w:eastAsia="MS Mincho" w:hAnsi="Book Antiqua" w:cs="Times New Roman"/>
          <w:kern w:val="0"/>
          <w:sz w:val="24"/>
          <w:szCs w:val="24"/>
        </w:rPr>
        <w:t xml:space="preserve">Kato </w:t>
      </w:r>
      <w:r w:rsidRPr="006005DF">
        <w:rPr>
          <w:rFonts w:ascii="Book Antiqua" w:eastAsia="MS Mincho" w:hAnsi="Book Antiqua" w:cs="Times New Roman"/>
          <w:kern w:val="0"/>
          <w:sz w:val="24"/>
          <w:szCs w:val="24"/>
        </w:rPr>
        <w:t xml:space="preserve">S, </w:t>
      </w:r>
      <w:r w:rsidR="00435E1F" w:rsidRPr="006005DF">
        <w:rPr>
          <w:rFonts w:ascii="Book Antiqua" w:eastAsia="MS Mincho" w:hAnsi="Book Antiqua" w:cs="Times New Roman"/>
          <w:kern w:val="0"/>
          <w:sz w:val="24"/>
          <w:szCs w:val="24"/>
        </w:rPr>
        <w:t xml:space="preserve">Yasukawa </w:t>
      </w:r>
      <w:r w:rsidRPr="006005DF">
        <w:rPr>
          <w:rFonts w:ascii="Book Antiqua" w:eastAsia="MS Mincho" w:hAnsi="Book Antiqua" w:cs="Times New Roman"/>
          <w:kern w:val="0"/>
          <w:sz w:val="24"/>
          <w:szCs w:val="24"/>
        </w:rPr>
        <w:t xml:space="preserve">D, </w:t>
      </w:r>
      <w:r w:rsidR="00435E1F" w:rsidRPr="006005DF">
        <w:rPr>
          <w:rFonts w:ascii="Book Antiqua" w:eastAsia="MS Mincho" w:hAnsi="Book Antiqua" w:cs="Times New Roman"/>
          <w:kern w:val="0"/>
          <w:sz w:val="24"/>
          <w:szCs w:val="24"/>
        </w:rPr>
        <w:t xml:space="preserve">Aisu </w:t>
      </w:r>
      <w:r w:rsidRPr="006005DF">
        <w:rPr>
          <w:rFonts w:ascii="Book Antiqua" w:eastAsia="MS Mincho" w:hAnsi="Book Antiqua" w:cs="Times New Roman"/>
          <w:kern w:val="0"/>
          <w:sz w:val="24"/>
          <w:szCs w:val="24"/>
        </w:rPr>
        <w:t xml:space="preserve">Y, </w:t>
      </w:r>
      <w:r w:rsidR="00435E1F" w:rsidRPr="006005DF">
        <w:rPr>
          <w:rFonts w:ascii="Book Antiqua" w:eastAsia="MS Mincho" w:hAnsi="Book Antiqua" w:cs="Times New Roman"/>
          <w:kern w:val="0"/>
          <w:sz w:val="24"/>
          <w:szCs w:val="24"/>
        </w:rPr>
        <w:t xml:space="preserve">Kimura </w:t>
      </w:r>
      <w:r w:rsidRPr="006005DF">
        <w:rPr>
          <w:rFonts w:ascii="Book Antiqua" w:eastAsia="MS Mincho" w:hAnsi="Book Antiqua" w:cs="Times New Roman"/>
          <w:kern w:val="0"/>
          <w:sz w:val="24"/>
          <w:szCs w:val="24"/>
        </w:rPr>
        <w:t xml:space="preserve">Y, </w:t>
      </w:r>
      <w:r w:rsidR="00435E1F" w:rsidRPr="006005DF">
        <w:rPr>
          <w:rFonts w:ascii="Book Antiqua" w:eastAsia="MS Mincho" w:hAnsi="Book Antiqua" w:cs="Times New Roman"/>
          <w:kern w:val="0"/>
          <w:sz w:val="24"/>
          <w:szCs w:val="24"/>
        </w:rPr>
        <w:t xml:space="preserve">Sasaki </w:t>
      </w:r>
      <w:r w:rsidRPr="006005DF">
        <w:rPr>
          <w:rFonts w:ascii="Book Antiqua" w:eastAsia="MS Mincho" w:hAnsi="Book Antiqua" w:cs="Times New Roman"/>
          <w:kern w:val="0"/>
          <w:sz w:val="24"/>
          <w:szCs w:val="24"/>
        </w:rPr>
        <w:t xml:space="preserve">M, </w:t>
      </w:r>
      <w:r w:rsidR="00435E1F" w:rsidRPr="006005DF">
        <w:rPr>
          <w:rFonts w:ascii="Book Antiqua" w:eastAsia="MS Mincho" w:hAnsi="Book Antiqua" w:cs="Times New Roman"/>
          <w:kern w:val="0"/>
          <w:sz w:val="24"/>
          <w:szCs w:val="24"/>
        </w:rPr>
        <w:t xml:space="preserve">Takamatsu </w:t>
      </w:r>
      <w:r w:rsidRPr="006005DF">
        <w:rPr>
          <w:rFonts w:ascii="Book Antiqua" w:eastAsia="MS Mincho" w:hAnsi="Book Antiqua" w:cs="Times New Roman"/>
          <w:kern w:val="0"/>
          <w:sz w:val="24"/>
          <w:szCs w:val="24"/>
        </w:rPr>
        <w:t xml:space="preserve">Y, </w:t>
      </w:r>
      <w:r w:rsidR="00435E1F" w:rsidRPr="006005DF">
        <w:rPr>
          <w:rFonts w:ascii="Book Antiqua" w:eastAsia="MS Mincho" w:hAnsi="Book Antiqua" w:cs="Times New Roman"/>
          <w:kern w:val="0"/>
          <w:sz w:val="24"/>
          <w:szCs w:val="24"/>
        </w:rPr>
        <w:t xml:space="preserve">Kitano </w:t>
      </w:r>
      <w:r w:rsidRPr="006005DF">
        <w:rPr>
          <w:rFonts w:ascii="Book Antiqua" w:eastAsia="MS Mincho" w:hAnsi="Book Antiqua" w:cs="Times New Roman"/>
          <w:kern w:val="0"/>
          <w:sz w:val="24"/>
          <w:szCs w:val="24"/>
        </w:rPr>
        <w:t xml:space="preserve">T, </w:t>
      </w:r>
      <w:r w:rsidR="00435E1F" w:rsidRPr="006005DF">
        <w:rPr>
          <w:rFonts w:ascii="Book Antiqua" w:eastAsia="MS Mincho" w:hAnsi="Book Antiqua" w:cs="Times New Roman"/>
          <w:kern w:val="0"/>
          <w:sz w:val="24"/>
          <w:szCs w:val="24"/>
        </w:rPr>
        <w:t xml:space="preserve">Hisamori </w:t>
      </w:r>
      <w:r w:rsidRPr="006005DF">
        <w:rPr>
          <w:rFonts w:ascii="Book Antiqua" w:eastAsia="MS Mincho" w:hAnsi="Book Antiqua" w:cs="Times New Roman"/>
          <w:kern w:val="0"/>
          <w:sz w:val="24"/>
          <w:szCs w:val="24"/>
        </w:rPr>
        <w:t xml:space="preserve">S, </w:t>
      </w:r>
      <w:r w:rsidR="00435E1F" w:rsidRPr="006005DF">
        <w:rPr>
          <w:rFonts w:ascii="Book Antiqua" w:eastAsia="MS Mincho" w:hAnsi="Book Antiqua" w:cs="Times New Roman"/>
          <w:kern w:val="0"/>
          <w:sz w:val="24"/>
          <w:szCs w:val="24"/>
        </w:rPr>
        <w:t xml:space="preserve">Yoshimura </w:t>
      </w:r>
      <w:r w:rsidRPr="006005DF">
        <w:rPr>
          <w:rFonts w:ascii="Book Antiqua" w:eastAsia="MS Mincho" w:hAnsi="Book Antiqua" w:cs="Times New Roman"/>
          <w:kern w:val="0"/>
          <w:sz w:val="24"/>
          <w:szCs w:val="24"/>
        </w:rPr>
        <w:t>T</w:t>
      </w:r>
      <w:r w:rsidR="00435E1F" w:rsidRPr="006005DF">
        <w:rPr>
          <w:rFonts w:ascii="Book Antiqua" w:eastAsia="SimSun" w:hAnsi="Book Antiqua" w:cs="Times New Roman" w:hint="eastAsia"/>
          <w:kern w:val="0"/>
          <w:sz w:val="24"/>
          <w:szCs w:val="24"/>
          <w:lang w:eastAsia="zh-CN"/>
        </w:rPr>
        <w:t xml:space="preserve">. </w:t>
      </w:r>
      <w:r w:rsidR="003C306D" w:rsidRPr="006005DF">
        <w:rPr>
          <w:rFonts w:ascii="Book Antiqua" w:eastAsia="MS Mincho" w:hAnsi="Book Antiqua" w:cs="Times New Roman"/>
          <w:kern w:val="0"/>
          <w:sz w:val="24"/>
          <w:szCs w:val="24"/>
        </w:rPr>
        <w:t xml:space="preserve">Laparoscopic appendectomy for acute appendicitis: </w:t>
      </w:r>
      <w:r w:rsidR="006B585E" w:rsidRPr="006005DF">
        <w:rPr>
          <w:rFonts w:ascii="Book Antiqua" w:eastAsia="MS Mincho" w:hAnsi="Book Antiqua" w:cs="Times New Roman"/>
          <w:kern w:val="0"/>
          <w:sz w:val="24"/>
          <w:szCs w:val="24"/>
        </w:rPr>
        <w:t>How to discourage surgeons using inadequate therapy</w:t>
      </w:r>
      <w:r w:rsidR="00435E1F" w:rsidRPr="006005DF">
        <w:rPr>
          <w:rFonts w:ascii="Book Antiqua" w:eastAsia="SimSun" w:hAnsi="Book Antiqua" w:cs="Times New Roman" w:hint="eastAsia"/>
          <w:kern w:val="0"/>
          <w:sz w:val="24"/>
          <w:szCs w:val="24"/>
          <w:lang w:eastAsia="zh-CN"/>
        </w:rPr>
        <w:t xml:space="preserve">. </w:t>
      </w:r>
      <w:bookmarkStart w:id="22" w:name="OLE_LINK1105"/>
      <w:bookmarkStart w:id="23" w:name="OLE_LINK1107"/>
      <w:r w:rsidR="00435E1F" w:rsidRPr="006005DF">
        <w:rPr>
          <w:rFonts w:ascii="Book Antiqua" w:eastAsia="SimSun" w:hAnsi="Book Antiqua" w:cs="Times New Roman"/>
          <w:i/>
          <w:kern w:val="0"/>
          <w:sz w:val="24"/>
          <w:szCs w:val="24"/>
          <w:lang w:eastAsia="zh-CN"/>
        </w:rPr>
        <w:t xml:space="preserve">World J Gastroenterol </w:t>
      </w:r>
      <w:r w:rsidR="00435E1F" w:rsidRPr="006005DF">
        <w:rPr>
          <w:rFonts w:ascii="Book Antiqua" w:eastAsia="SimSun" w:hAnsi="Book Antiqua" w:cs="Times New Roman"/>
          <w:kern w:val="0"/>
          <w:sz w:val="24"/>
          <w:szCs w:val="24"/>
          <w:lang w:eastAsia="zh-CN"/>
        </w:rPr>
        <w:t>201</w:t>
      </w:r>
      <w:r w:rsidR="00435E1F" w:rsidRPr="006005DF">
        <w:rPr>
          <w:rFonts w:ascii="Book Antiqua" w:eastAsia="SimSun" w:hAnsi="Book Antiqua" w:cs="Times New Roman" w:hint="eastAsia"/>
          <w:kern w:val="0"/>
          <w:sz w:val="24"/>
          <w:szCs w:val="24"/>
          <w:lang w:eastAsia="zh-CN"/>
        </w:rPr>
        <w:t>7</w:t>
      </w:r>
      <w:r w:rsidR="00435E1F" w:rsidRPr="006005DF">
        <w:rPr>
          <w:rFonts w:ascii="Book Antiqua" w:eastAsia="SimSun" w:hAnsi="Book Antiqua" w:cs="Times New Roman"/>
          <w:kern w:val="0"/>
          <w:sz w:val="24"/>
          <w:szCs w:val="24"/>
          <w:lang w:eastAsia="zh-CN"/>
        </w:rPr>
        <w:t>; In press</w:t>
      </w:r>
      <w:bookmarkEnd w:id="22"/>
      <w:bookmarkEnd w:id="23"/>
    </w:p>
    <w:p w14:paraId="1F3D6AAA" w14:textId="76DE27FD" w:rsidR="003C306D" w:rsidRPr="006005DF" w:rsidRDefault="003C306D" w:rsidP="004B75DE">
      <w:pPr>
        <w:widowControl/>
        <w:snapToGrid w:val="0"/>
        <w:spacing w:line="360" w:lineRule="auto"/>
        <w:rPr>
          <w:rFonts w:ascii="Book Antiqua" w:eastAsia="SimSun" w:hAnsi="Book Antiqua" w:cs="Times New Roman"/>
          <w:kern w:val="0"/>
          <w:sz w:val="24"/>
          <w:szCs w:val="24"/>
          <w:lang w:eastAsia="zh-CN"/>
        </w:rPr>
      </w:pPr>
    </w:p>
    <w:p w14:paraId="1231B77B"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br w:type="page"/>
      </w:r>
      <w:r w:rsidRPr="006005DF">
        <w:rPr>
          <w:rFonts w:ascii="Book Antiqua" w:eastAsia="MS Mincho" w:hAnsi="Book Antiqua" w:cs="Times New Roman"/>
          <w:b/>
          <w:kern w:val="0"/>
          <w:sz w:val="24"/>
          <w:szCs w:val="24"/>
        </w:rPr>
        <w:lastRenderedPageBreak/>
        <w:t>INTRODUCTION</w:t>
      </w:r>
    </w:p>
    <w:p w14:paraId="1858943F" w14:textId="0D6265B6"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Acute appendicitis (AA) is a clinical diagnosis</w:t>
      </w:r>
      <w:r w:rsidR="006A7A8A" w:rsidRPr="006005DF">
        <w:rPr>
          <w:rFonts w:ascii="Book Antiqua" w:eastAsia="MS Mincho" w:hAnsi="Book Antiqua" w:cs="Times New Roman"/>
          <w:kern w:val="0"/>
          <w:sz w:val="24"/>
          <w:szCs w:val="24"/>
          <w:vertAlign w:val="superscript"/>
        </w:rPr>
        <w:t>[1,2]</w:t>
      </w:r>
      <w:r w:rsidRPr="006005DF">
        <w:rPr>
          <w:rFonts w:ascii="Book Antiqua" w:eastAsia="MS Mincho" w:hAnsi="Book Antiqua" w:cs="Times New Roman"/>
          <w:kern w:val="0"/>
          <w:sz w:val="24"/>
          <w:szCs w:val="24"/>
        </w:rPr>
        <w:t xml:space="preserve">. The first appendectomy </w:t>
      </w:r>
      <w:r w:rsidR="000F50FD" w:rsidRPr="006005DF">
        <w:rPr>
          <w:rFonts w:ascii="Book Antiqua" w:eastAsia="MS Mincho" w:hAnsi="Book Antiqua" w:cs="Times New Roman"/>
          <w:kern w:val="0"/>
          <w:sz w:val="24"/>
          <w:szCs w:val="24"/>
        </w:rPr>
        <w:t>was</w:t>
      </w:r>
      <w:r w:rsidRPr="006005DF">
        <w:rPr>
          <w:rFonts w:ascii="Book Antiqua" w:eastAsia="MS Mincho" w:hAnsi="Book Antiqua" w:cs="Times New Roman"/>
          <w:kern w:val="0"/>
          <w:sz w:val="24"/>
          <w:szCs w:val="24"/>
        </w:rPr>
        <w:t xml:space="preserve"> performed </w:t>
      </w:r>
      <w:r w:rsidR="000F50FD" w:rsidRPr="006005DF">
        <w:rPr>
          <w:rFonts w:ascii="Book Antiqua" w:eastAsia="MS Mincho" w:hAnsi="Book Antiqua" w:cs="Times New Roman"/>
          <w:kern w:val="0"/>
          <w:sz w:val="24"/>
          <w:szCs w:val="24"/>
        </w:rPr>
        <w:t xml:space="preserve">in </w:t>
      </w:r>
      <w:r w:rsidRPr="006005DF">
        <w:rPr>
          <w:rFonts w:ascii="Book Antiqua" w:eastAsia="MS Mincho" w:hAnsi="Book Antiqua" w:cs="Times New Roman"/>
          <w:kern w:val="0"/>
          <w:sz w:val="24"/>
          <w:szCs w:val="24"/>
        </w:rPr>
        <w:t>New York in 1886</w:t>
      </w:r>
      <w:r w:rsidR="006A7A8A" w:rsidRPr="006005DF">
        <w:rPr>
          <w:rFonts w:ascii="Book Antiqua" w:eastAsia="MS Mincho" w:hAnsi="Book Antiqua" w:cs="Times New Roman"/>
          <w:kern w:val="0"/>
          <w:sz w:val="24"/>
          <w:szCs w:val="24"/>
          <w:vertAlign w:val="superscript"/>
        </w:rPr>
        <w:t>[1]</w:t>
      </w:r>
      <w:r w:rsidRPr="006005DF">
        <w:rPr>
          <w:rFonts w:ascii="Book Antiqua" w:eastAsia="MS Mincho" w:hAnsi="Book Antiqua" w:cs="Times New Roman"/>
          <w:kern w:val="0"/>
          <w:sz w:val="24"/>
          <w:szCs w:val="24"/>
        </w:rPr>
        <w:t xml:space="preserve">, and thereafter, appendectomy </w:t>
      </w:r>
      <w:r w:rsidR="000F50FD" w:rsidRPr="006005DF">
        <w:rPr>
          <w:rFonts w:ascii="Book Antiqua" w:eastAsia="MS Mincho" w:hAnsi="Book Antiqua" w:cs="Times New Roman"/>
          <w:kern w:val="0"/>
          <w:sz w:val="24"/>
          <w:szCs w:val="24"/>
        </w:rPr>
        <w:t xml:space="preserve">was considered </w:t>
      </w:r>
      <w:r w:rsidRPr="006005DF">
        <w:rPr>
          <w:rFonts w:ascii="Book Antiqua" w:eastAsia="MS Mincho" w:hAnsi="Book Antiqua" w:cs="Times New Roman"/>
          <w:kern w:val="0"/>
          <w:sz w:val="24"/>
          <w:szCs w:val="24"/>
        </w:rPr>
        <w:t>the most common emergency surgery</w:t>
      </w:r>
      <w:bookmarkStart w:id="24" w:name="_Hlk480222582"/>
      <w:r w:rsidR="006A7A8A" w:rsidRPr="006005DF">
        <w:rPr>
          <w:rFonts w:ascii="Book Antiqua" w:eastAsia="MS Mincho" w:hAnsi="Book Antiqua" w:cs="Times New Roman"/>
          <w:kern w:val="0"/>
          <w:sz w:val="24"/>
          <w:szCs w:val="24"/>
          <w:vertAlign w:val="superscript"/>
        </w:rPr>
        <w:t>[2-4]</w:t>
      </w:r>
      <w:r w:rsidRPr="006005DF">
        <w:rPr>
          <w:rFonts w:ascii="Book Antiqua" w:eastAsia="MS Mincho" w:hAnsi="Book Antiqua" w:cs="Times New Roman"/>
          <w:kern w:val="0"/>
          <w:sz w:val="24"/>
          <w:szCs w:val="24"/>
        </w:rPr>
        <w:t xml:space="preserve">. </w:t>
      </w:r>
      <w:bookmarkEnd w:id="24"/>
      <w:r w:rsidRPr="006005DF">
        <w:rPr>
          <w:rFonts w:ascii="Book Antiqua" w:eastAsia="MS Mincho" w:hAnsi="Book Antiqua" w:cs="Times New Roman"/>
          <w:kern w:val="0"/>
          <w:sz w:val="24"/>
          <w:szCs w:val="24"/>
          <w:lang w:val="en"/>
        </w:rPr>
        <w:t>Prompt appendectomy has long been the standard of care for AA because of the risk of progression to advanced pathophysiology</w:t>
      </w:r>
      <w:r w:rsidR="006A7A8A" w:rsidRPr="006005DF">
        <w:rPr>
          <w:rFonts w:ascii="Book Antiqua" w:eastAsia="MS Mincho" w:hAnsi="Book Antiqua" w:cs="Times New Roman"/>
          <w:kern w:val="0"/>
          <w:sz w:val="24"/>
          <w:szCs w:val="24"/>
          <w:vertAlign w:val="superscript"/>
          <w:lang w:val="en"/>
        </w:rPr>
        <w:t>[3]</w:t>
      </w:r>
      <w:r w:rsidRPr="006005DF">
        <w:rPr>
          <w:rFonts w:ascii="Book Antiqua" w:eastAsia="MS Mincho" w:hAnsi="Book Antiqua" w:cs="Times New Roman"/>
          <w:kern w:val="0"/>
          <w:sz w:val="24"/>
          <w:szCs w:val="24"/>
          <w:lang w:val="en"/>
        </w:rPr>
        <w:t>.</w:t>
      </w:r>
    </w:p>
    <w:p w14:paraId="193BEEF5" w14:textId="54C5AA99" w:rsidR="003C306D" w:rsidRPr="006005DF" w:rsidRDefault="003F5BEB"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Currently</w:t>
      </w:r>
      <w:r w:rsidR="003C306D" w:rsidRPr="006005DF">
        <w:rPr>
          <w:rFonts w:ascii="Book Antiqua" w:eastAsia="MS Mincho" w:hAnsi="Book Antiqua" w:cs="Times New Roman"/>
          <w:kern w:val="0"/>
          <w:sz w:val="24"/>
          <w:szCs w:val="24"/>
        </w:rPr>
        <w:t>, laparoscopic appendectomy (LA) is available as the first therapeutic choice</w:t>
      </w:r>
      <w:r w:rsidR="000F50FD" w:rsidRPr="006005DF">
        <w:rPr>
          <w:rFonts w:ascii="Book Antiqua" w:eastAsia="MS Mincho" w:hAnsi="Book Antiqua" w:cs="Times New Roman"/>
          <w:kern w:val="0"/>
          <w:sz w:val="24"/>
          <w:szCs w:val="24"/>
        </w:rPr>
        <w:t xml:space="preserve"> for AA</w:t>
      </w:r>
      <w:r w:rsidR="006A7A8A" w:rsidRPr="006005DF">
        <w:rPr>
          <w:rFonts w:ascii="Book Antiqua" w:eastAsia="MS Mincho" w:hAnsi="Book Antiqua" w:cs="Times New Roman"/>
          <w:kern w:val="0"/>
          <w:sz w:val="24"/>
          <w:szCs w:val="24"/>
          <w:vertAlign w:val="superscript"/>
        </w:rPr>
        <w:t>[1,3]</w:t>
      </w:r>
      <w:r w:rsidR="000F50FD"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 xml:space="preserve"> </w:t>
      </w:r>
      <w:r w:rsidR="000F50FD" w:rsidRPr="006005DF">
        <w:rPr>
          <w:rFonts w:ascii="Book Antiqua" w:eastAsia="MS Mincho" w:hAnsi="Book Antiqua" w:cs="Times New Roman"/>
          <w:kern w:val="0"/>
          <w:sz w:val="24"/>
          <w:szCs w:val="24"/>
        </w:rPr>
        <w:t>However,</w:t>
      </w:r>
      <w:r w:rsidR="003C306D" w:rsidRPr="006005DF">
        <w:rPr>
          <w:rFonts w:ascii="Book Antiqua" w:eastAsia="MS Mincho" w:hAnsi="Book Antiqua" w:cs="Times New Roman"/>
          <w:kern w:val="0"/>
          <w:sz w:val="24"/>
          <w:szCs w:val="24"/>
        </w:rPr>
        <w:t xml:space="preserve"> surgeon</w:t>
      </w:r>
      <w:r w:rsidR="000F50FD" w:rsidRPr="006005DF">
        <w:rPr>
          <w:rFonts w:ascii="Book Antiqua" w:eastAsia="MS Mincho" w:hAnsi="Book Antiqua" w:cs="Times New Roman"/>
          <w:kern w:val="0"/>
          <w:sz w:val="24"/>
          <w:szCs w:val="24"/>
        </w:rPr>
        <w:t>s</w:t>
      </w:r>
      <w:r w:rsidR="003C306D" w:rsidRPr="006005DF">
        <w:rPr>
          <w:rFonts w:ascii="Book Antiqua" w:eastAsia="MS Mincho" w:hAnsi="Book Antiqua" w:cs="Times New Roman"/>
          <w:kern w:val="0"/>
          <w:sz w:val="24"/>
          <w:szCs w:val="24"/>
        </w:rPr>
        <w:t xml:space="preserve"> on call when a patient is admitted is an important factor </w:t>
      </w:r>
      <w:r w:rsidR="000F50FD" w:rsidRPr="006005DF">
        <w:rPr>
          <w:rFonts w:ascii="Book Antiqua" w:eastAsia="MS Mincho" w:hAnsi="Book Antiqua" w:cs="Times New Roman"/>
          <w:kern w:val="0"/>
          <w:sz w:val="24"/>
          <w:szCs w:val="24"/>
        </w:rPr>
        <w:t xml:space="preserve">for </w:t>
      </w:r>
      <w:r w:rsidR="003C306D" w:rsidRPr="006005DF">
        <w:rPr>
          <w:rFonts w:ascii="Book Antiqua" w:eastAsia="MS Mincho" w:hAnsi="Book Antiqua" w:cs="Times New Roman"/>
          <w:kern w:val="0"/>
          <w:sz w:val="24"/>
          <w:szCs w:val="24"/>
        </w:rPr>
        <w:t>determining whether a patient can receive an advantageous LA or conventional open surgery</w:t>
      </w:r>
      <w:r w:rsidR="006A7A8A" w:rsidRPr="006005DF">
        <w:rPr>
          <w:rFonts w:ascii="Book Antiqua" w:eastAsia="MS Mincho" w:hAnsi="Book Antiqua" w:cs="Times New Roman"/>
          <w:kern w:val="0"/>
          <w:sz w:val="24"/>
          <w:szCs w:val="24"/>
          <w:vertAlign w:val="superscript"/>
        </w:rPr>
        <w:t>[5]</w:t>
      </w:r>
      <w:r w:rsidR="003C306D" w:rsidRPr="006005DF">
        <w:rPr>
          <w:rFonts w:ascii="Book Antiqua" w:eastAsia="MS Mincho" w:hAnsi="Book Antiqua" w:cs="Times New Roman"/>
          <w:kern w:val="0"/>
          <w:sz w:val="24"/>
          <w:szCs w:val="24"/>
        </w:rPr>
        <w:t xml:space="preserve">. </w:t>
      </w:r>
      <w:r w:rsidR="000F50FD" w:rsidRPr="006005DF">
        <w:rPr>
          <w:rFonts w:ascii="Book Antiqua" w:eastAsia="MS Mincho" w:hAnsi="Book Antiqua" w:cs="Times New Roman"/>
          <w:kern w:val="0"/>
          <w:sz w:val="24"/>
          <w:szCs w:val="24"/>
        </w:rPr>
        <w:t>Additionally</w:t>
      </w:r>
      <w:r w:rsidR="003C306D" w:rsidRPr="006005DF">
        <w:rPr>
          <w:rFonts w:ascii="Book Antiqua" w:eastAsia="MS Mincho" w:hAnsi="Book Antiqua" w:cs="Times New Roman"/>
          <w:kern w:val="0"/>
          <w:sz w:val="24"/>
          <w:szCs w:val="24"/>
        </w:rPr>
        <w:t xml:space="preserve">, </w:t>
      </w:r>
      <w:r w:rsidR="000F50FD" w:rsidRPr="006005DF">
        <w:rPr>
          <w:rFonts w:ascii="Book Antiqua" w:eastAsia="MS Mincho" w:hAnsi="Book Antiqua" w:cs="Times New Roman"/>
          <w:kern w:val="0"/>
          <w:sz w:val="24"/>
          <w:szCs w:val="24"/>
        </w:rPr>
        <w:t xml:space="preserve">a </w:t>
      </w:r>
      <w:r w:rsidR="003C306D" w:rsidRPr="006005DF">
        <w:rPr>
          <w:rFonts w:ascii="Book Antiqua" w:eastAsia="MS Mincho" w:hAnsi="Book Antiqua" w:cs="Times New Roman"/>
          <w:kern w:val="0"/>
          <w:sz w:val="24"/>
          <w:szCs w:val="24"/>
        </w:rPr>
        <w:t xml:space="preserve">poor clinical course in </w:t>
      </w:r>
      <w:r w:rsidR="000F50FD" w:rsidRPr="006005DF">
        <w:rPr>
          <w:rFonts w:ascii="Book Antiqua" w:eastAsia="MS Mincho" w:hAnsi="Book Antiqua" w:cs="Times New Roman"/>
          <w:kern w:val="0"/>
          <w:sz w:val="24"/>
          <w:szCs w:val="24"/>
        </w:rPr>
        <w:t xml:space="preserve">a </w:t>
      </w:r>
      <w:r w:rsidR="003C306D" w:rsidRPr="006005DF">
        <w:rPr>
          <w:rFonts w:ascii="Book Antiqua" w:eastAsia="MS Mincho" w:hAnsi="Book Antiqua" w:cs="Times New Roman"/>
          <w:kern w:val="0"/>
          <w:sz w:val="24"/>
          <w:szCs w:val="24"/>
        </w:rPr>
        <w:t>hospital with an unfavorable combination for emergent laparoscopic surgery is a critical matter</w:t>
      </w:r>
      <w:r w:rsidR="006A7A8A" w:rsidRPr="006005DF">
        <w:rPr>
          <w:rFonts w:ascii="Book Antiqua" w:eastAsia="MS Mincho" w:hAnsi="Book Antiqua" w:cs="Times New Roman"/>
          <w:kern w:val="0"/>
          <w:sz w:val="24"/>
          <w:szCs w:val="24"/>
          <w:vertAlign w:val="superscript"/>
        </w:rPr>
        <w:t>[3,6]</w:t>
      </w:r>
      <w:r w:rsidR="003C306D" w:rsidRPr="006005DF">
        <w:rPr>
          <w:rFonts w:ascii="Book Antiqua" w:eastAsia="MS Mincho" w:hAnsi="Book Antiqua" w:cs="Times New Roman"/>
          <w:kern w:val="0"/>
          <w:sz w:val="24"/>
          <w:szCs w:val="24"/>
        </w:rPr>
        <w:t>. In brief, factors of hospital</w:t>
      </w:r>
      <w:r w:rsidR="000F50FD" w:rsidRPr="006005DF">
        <w:rPr>
          <w:rFonts w:ascii="Book Antiqua" w:eastAsia="MS Mincho" w:hAnsi="Book Antiqua" w:cs="Times New Roman"/>
          <w:kern w:val="0"/>
          <w:sz w:val="24"/>
          <w:szCs w:val="24"/>
        </w:rPr>
        <w:t>s</w:t>
      </w:r>
      <w:r w:rsidR="003C306D" w:rsidRPr="006005DF">
        <w:rPr>
          <w:rFonts w:ascii="Book Antiqua" w:eastAsia="MS Mincho" w:hAnsi="Book Antiqua" w:cs="Times New Roman"/>
          <w:kern w:val="0"/>
          <w:sz w:val="24"/>
          <w:szCs w:val="24"/>
        </w:rPr>
        <w:t xml:space="preserve"> and physician</w:t>
      </w:r>
      <w:r w:rsidR="000F50FD" w:rsidRPr="006005DF">
        <w:rPr>
          <w:rFonts w:ascii="Book Antiqua" w:eastAsia="MS Mincho" w:hAnsi="Book Antiqua" w:cs="Times New Roman"/>
          <w:kern w:val="0"/>
          <w:sz w:val="24"/>
          <w:szCs w:val="24"/>
        </w:rPr>
        <w:t>s</w:t>
      </w:r>
      <w:r w:rsidR="003C306D" w:rsidRPr="006005DF">
        <w:rPr>
          <w:rFonts w:ascii="Book Antiqua" w:eastAsia="MS Mincho" w:hAnsi="Book Antiqua" w:cs="Times New Roman"/>
          <w:kern w:val="0"/>
          <w:sz w:val="24"/>
          <w:szCs w:val="24"/>
        </w:rPr>
        <w:t xml:space="preserve"> affect the severity of AA</w:t>
      </w:r>
      <w:r w:rsidR="006A7A8A" w:rsidRPr="006005DF">
        <w:rPr>
          <w:rFonts w:ascii="Book Antiqua" w:eastAsia="MS Mincho" w:hAnsi="Book Antiqua" w:cs="Times New Roman"/>
          <w:kern w:val="0"/>
          <w:sz w:val="24"/>
          <w:szCs w:val="24"/>
          <w:vertAlign w:val="superscript"/>
        </w:rPr>
        <w:t>[3,5-7]</w:t>
      </w:r>
      <w:r w:rsidR="003C306D" w:rsidRPr="006005DF">
        <w:rPr>
          <w:rFonts w:ascii="Book Antiqua" w:eastAsia="MS Mincho" w:hAnsi="Book Antiqua" w:cs="Times New Roman"/>
          <w:kern w:val="0"/>
          <w:sz w:val="24"/>
          <w:szCs w:val="24"/>
        </w:rPr>
        <w:t>.</w:t>
      </w:r>
    </w:p>
    <w:p w14:paraId="2B4AFE14" w14:textId="390ACB5F" w:rsidR="003C306D" w:rsidRPr="006005DF" w:rsidRDefault="003F5BEB"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A 24</w:t>
      </w:r>
      <w:r w:rsidR="000F50FD"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h</w:t>
      </w:r>
      <w:r w:rsidR="006A7A8A" w:rsidRPr="006005DF">
        <w:rPr>
          <w:rFonts w:ascii="Book Antiqua" w:eastAsia="SimSun" w:hAnsi="Book Antiqua" w:cs="Times New Roman" w:hint="eastAsia"/>
          <w:kern w:val="0"/>
          <w:sz w:val="24"/>
          <w:szCs w:val="24"/>
          <w:lang w:eastAsia="zh-CN"/>
        </w:rPr>
        <w:t xml:space="preserve"> </w:t>
      </w:r>
      <w:r w:rsidR="003C306D" w:rsidRPr="006005DF">
        <w:rPr>
          <w:rFonts w:ascii="Book Antiqua" w:eastAsia="MS Mincho" w:hAnsi="Book Antiqua" w:cs="Times New Roman"/>
          <w:kern w:val="0"/>
          <w:sz w:val="24"/>
          <w:szCs w:val="24"/>
        </w:rPr>
        <w:t>surgical shift in a quadratic/tertiary care hospital is stressful for surgeons</w:t>
      </w:r>
      <w:r w:rsidR="006A7A8A" w:rsidRPr="006005DF">
        <w:rPr>
          <w:rFonts w:ascii="Book Antiqua" w:eastAsia="MS Mincho" w:hAnsi="Book Antiqua" w:cs="Times New Roman"/>
          <w:kern w:val="0"/>
          <w:sz w:val="24"/>
          <w:szCs w:val="24"/>
          <w:vertAlign w:val="superscript"/>
        </w:rPr>
        <w:t>[8]</w:t>
      </w:r>
      <w:r w:rsidR="000F50FD"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 xml:space="preserve"> </w:t>
      </w:r>
      <w:r w:rsidR="000F50FD" w:rsidRPr="006005DF">
        <w:rPr>
          <w:rFonts w:ascii="Book Antiqua" w:eastAsia="MS Mincho" w:hAnsi="Book Antiqua" w:cs="Times New Roman"/>
          <w:kern w:val="0"/>
          <w:sz w:val="24"/>
          <w:szCs w:val="24"/>
        </w:rPr>
        <w:t>E</w:t>
      </w:r>
      <w:r w:rsidR="003C306D" w:rsidRPr="006005DF">
        <w:rPr>
          <w:rFonts w:ascii="Book Antiqua" w:eastAsia="MS Mincho" w:hAnsi="Book Antiqua" w:cs="Times New Roman"/>
          <w:kern w:val="0"/>
          <w:sz w:val="24"/>
          <w:szCs w:val="24"/>
        </w:rPr>
        <w:t>mergent surgeries during overtime service and off</w:t>
      </w:r>
      <w:r w:rsidR="000F50FD"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day</w:t>
      </w:r>
      <w:r w:rsidR="000F50FD" w:rsidRPr="006005DF">
        <w:rPr>
          <w:rFonts w:ascii="Book Antiqua" w:eastAsia="MS Mincho" w:hAnsi="Book Antiqua" w:cs="Times New Roman"/>
          <w:kern w:val="0"/>
          <w:sz w:val="24"/>
          <w:szCs w:val="24"/>
        </w:rPr>
        <w:t>s</w:t>
      </w:r>
      <w:r w:rsidR="003C306D" w:rsidRPr="006005DF">
        <w:rPr>
          <w:rFonts w:ascii="Book Antiqua" w:eastAsia="MS Mincho" w:hAnsi="Book Antiqua" w:cs="Times New Roman"/>
          <w:kern w:val="0"/>
          <w:sz w:val="24"/>
          <w:szCs w:val="24"/>
        </w:rPr>
        <w:t xml:space="preserve"> result in higher rate</w:t>
      </w:r>
      <w:r w:rsidR="000F50FD" w:rsidRPr="006005DF">
        <w:rPr>
          <w:rFonts w:ascii="Book Antiqua" w:eastAsia="MS Mincho" w:hAnsi="Book Antiqua" w:cs="Times New Roman"/>
          <w:kern w:val="0"/>
          <w:sz w:val="24"/>
          <w:szCs w:val="24"/>
        </w:rPr>
        <w:t>s</w:t>
      </w:r>
      <w:r w:rsidR="003C306D" w:rsidRPr="006005DF">
        <w:rPr>
          <w:rFonts w:ascii="Book Antiqua" w:eastAsia="MS Mincho" w:hAnsi="Book Antiqua" w:cs="Times New Roman"/>
          <w:kern w:val="0"/>
          <w:sz w:val="24"/>
          <w:szCs w:val="24"/>
        </w:rPr>
        <w:t xml:space="preserve"> of morbidity and mortality</w:t>
      </w:r>
      <w:r w:rsidR="006A7A8A" w:rsidRPr="006005DF">
        <w:rPr>
          <w:rFonts w:ascii="Book Antiqua" w:eastAsia="MS Mincho" w:hAnsi="Book Antiqua" w:cs="Times New Roman"/>
          <w:kern w:val="0"/>
          <w:sz w:val="24"/>
          <w:szCs w:val="24"/>
          <w:vertAlign w:val="superscript"/>
        </w:rPr>
        <w:t>[9,10]</w:t>
      </w:r>
      <w:r w:rsidR="003C306D" w:rsidRPr="006005DF">
        <w:rPr>
          <w:rFonts w:ascii="Book Antiqua" w:eastAsia="MS Mincho" w:hAnsi="Book Antiqua" w:cs="Times New Roman"/>
          <w:kern w:val="0"/>
          <w:sz w:val="24"/>
          <w:szCs w:val="24"/>
        </w:rPr>
        <w:t>. However, AA indicates a surgical emergency.</w:t>
      </w:r>
    </w:p>
    <w:p w14:paraId="77020D45" w14:textId="73404003" w:rsidR="003C306D" w:rsidRPr="006005DF" w:rsidRDefault="003C306D" w:rsidP="006A7A8A">
      <w:pPr>
        <w:widowControl/>
        <w:snapToGrid w:val="0"/>
        <w:spacing w:line="360" w:lineRule="auto"/>
        <w:ind w:firstLineChars="100" w:firstLine="240"/>
        <w:rPr>
          <w:rFonts w:ascii="Book Antiqua" w:eastAsia="MS Mincho" w:hAnsi="Book Antiqua" w:cs="Times New Roman"/>
          <w:kern w:val="0"/>
          <w:sz w:val="24"/>
          <w:szCs w:val="24"/>
          <w:lang w:val="en"/>
        </w:rPr>
      </w:pPr>
      <w:r w:rsidRPr="006005DF">
        <w:rPr>
          <w:rFonts w:ascii="Book Antiqua" w:eastAsia="MS Mincho" w:hAnsi="Book Antiqua" w:cs="Times New Roman"/>
          <w:kern w:val="0"/>
          <w:sz w:val="24"/>
          <w:szCs w:val="24"/>
          <w:lang w:val="en"/>
        </w:rPr>
        <w:t>AA may be managed in an elective manner once antibiotic therapy is initiated</w:t>
      </w:r>
      <w:r w:rsidR="006A7A8A" w:rsidRPr="006005DF">
        <w:rPr>
          <w:rFonts w:ascii="Book Antiqua" w:eastAsia="MS Mincho" w:hAnsi="Book Antiqua" w:cs="Times New Roman"/>
          <w:kern w:val="0"/>
          <w:sz w:val="24"/>
          <w:szCs w:val="24"/>
          <w:vertAlign w:val="superscript"/>
          <w:lang w:val="en"/>
        </w:rPr>
        <w:t>[2,11-14]</w:t>
      </w:r>
      <w:r w:rsidR="000F50FD" w:rsidRPr="006005DF">
        <w:rPr>
          <w:rFonts w:ascii="Book Antiqua" w:eastAsia="MS Mincho" w:hAnsi="Book Antiqua" w:cs="Times New Roman"/>
          <w:kern w:val="0"/>
          <w:sz w:val="24"/>
          <w:szCs w:val="24"/>
          <w:lang w:val="en"/>
        </w:rPr>
        <w:t>.</w:t>
      </w:r>
      <w:r w:rsidRPr="006005DF">
        <w:rPr>
          <w:rFonts w:ascii="Book Antiqua" w:eastAsia="MS Mincho" w:hAnsi="Book Antiqua" w:cs="Times New Roman"/>
          <w:kern w:val="0"/>
          <w:sz w:val="24"/>
          <w:szCs w:val="24"/>
          <w:lang w:val="en"/>
        </w:rPr>
        <w:t xml:space="preserve"> </w:t>
      </w:r>
      <w:r w:rsidR="000F50FD" w:rsidRPr="006005DF">
        <w:rPr>
          <w:rFonts w:ascii="Book Antiqua" w:eastAsia="MS Mincho" w:hAnsi="Book Antiqua" w:cs="Times New Roman"/>
          <w:kern w:val="0"/>
          <w:sz w:val="24"/>
          <w:szCs w:val="24"/>
          <w:lang w:val="en"/>
        </w:rPr>
        <w:t>I</w:t>
      </w:r>
      <w:r w:rsidRPr="006005DF">
        <w:rPr>
          <w:rFonts w:ascii="Book Antiqua" w:eastAsia="MS Mincho" w:hAnsi="Book Antiqua" w:cs="Times New Roman"/>
          <w:kern w:val="0"/>
          <w:sz w:val="24"/>
          <w:szCs w:val="24"/>
          <w:lang w:val="en"/>
        </w:rPr>
        <w:t xml:space="preserve">nitial non-operative management followed by interval and/or delayed appendectomy </w:t>
      </w:r>
      <w:r w:rsidR="00C9065C" w:rsidRPr="006005DF">
        <w:rPr>
          <w:rFonts w:ascii="Book Antiqua" w:eastAsia="MS Mincho" w:hAnsi="Book Antiqua" w:cs="Times New Roman"/>
          <w:kern w:val="0"/>
          <w:sz w:val="24"/>
          <w:szCs w:val="24"/>
          <w:lang w:val="en"/>
        </w:rPr>
        <w:t xml:space="preserve">for AA </w:t>
      </w:r>
      <w:r w:rsidRPr="006005DF">
        <w:rPr>
          <w:rFonts w:ascii="Book Antiqua" w:eastAsia="MS Mincho" w:hAnsi="Book Antiqua" w:cs="Times New Roman"/>
          <w:kern w:val="0"/>
          <w:sz w:val="24"/>
          <w:szCs w:val="24"/>
          <w:lang w:val="en"/>
        </w:rPr>
        <w:t>has been challenged, especially in pediatric patients</w:t>
      </w:r>
      <w:r w:rsidR="006A7A8A" w:rsidRPr="006005DF">
        <w:rPr>
          <w:rFonts w:ascii="Book Antiqua" w:eastAsia="MS Mincho" w:hAnsi="Book Antiqua" w:cs="Times New Roman"/>
          <w:kern w:val="0"/>
          <w:sz w:val="24"/>
          <w:szCs w:val="24"/>
          <w:vertAlign w:val="superscript"/>
        </w:rPr>
        <w:t>[3]</w:t>
      </w:r>
      <w:r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lang w:val="en"/>
        </w:rPr>
        <w:t xml:space="preserve"> However, the necessity and validity of an interval/delayed appendectomy </w:t>
      </w:r>
      <w:r w:rsidR="00E57629" w:rsidRPr="006005DF">
        <w:rPr>
          <w:rFonts w:ascii="Book Antiqua" w:eastAsia="MS Mincho" w:hAnsi="Book Antiqua" w:cs="Times New Roman"/>
          <w:kern w:val="0"/>
          <w:sz w:val="24"/>
          <w:szCs w:val="24"/>
          <w:lang w:val="en"/>
        </w:rPr>
        <w:t>is still controversial</w:t>
      </w:r>
      <w:r w:rsidRPr="006005DF">
        <w:rPr>
          <w:rFonts w:ascii="Book Antiqua" w:eastAsia="MS Mincho" w:hAnsi="Book Antiqua" w:cs="Times New Roman"/>
          <w:kern w:val="0"/>
          <w:sz w:val="24"/>
          <w:szCs w:val="24"/>
          <w:lang w:val="en"/>
        </w:rPr>
        <w:t xml:space="preserve"> in adult patients</w:t>
      </w:r>
      <w:r w:rsidR="006A7A8A" w:rsidRPr="006005DF">
        <w:rPr>
          <w:rFonts w:ascii="Book Antiqua" w:eastAsia="MS Mincho" w:hAnsi="Book Antiqua" w:cs="Times New Roman"/>
          <w:kern w:val="0"/>
          <w:sz w:val="24"/>
          <w:szCs w:val="24"/>
          <w:vertAlign w:val="superscript"/>
        </w:rPr>
        <w:t>[2,3,11-18]</w:t>
      </w:r>
      <w:r w:rsidR="004A7A42"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lang w:val="en"/>
        </w:rPr>
        <w:t xml:space="preserve"> </w:t>
      </w:r>
      <w:r w:rsidR="00FF3038" w:rsidRPr="006005DF">
        <w:rPr>
          <w:rFonts w:ascii="Book Antiqua" w:eastAsia="MS Mincho" w:hAnsi="Book Antiqua" w:cs="Times New Roman"/>
          <w:kern w:val="0"/>
          <w:sz w:val="24"/>
          <w:szCs w:val="24"/>
          <w:lang w:val="en"/>
        </w:rPr>
        <w:t>though</w:t>
      </w:r>
      <w:r w:rsidR="004A7A42" w:rsidRPr="006005DF">
        <w:rPr>
          <w:rFonts w:ascii="Book Antiqua" w:eastAsia="MS Mincho" w:hAnsi="Book Antiqua" w:cs="Times New Roman"/>
          <w:kern w:val="0"/>
          <w:sz w:val="24"/>
          <w:szCs w:val="24"/>
          <w:lang w:val="en"/>
        </w:rPr>
        <w:t xml:space="preserve"> some researchers </w:t>
      </w:r>
      <w:r w:rsidR="00DB6EB9" w:rsidRPr="006005DF">
        <w:rPr>
          <w:rFonts w:ascii="Book Antiqua" w:eastAsia="MS Mincho" w:hAnsi="Book Antiqua" w:cs="Times New Roman"/>
          <w:kern w:val="0"/>
          <w:sz w:val="24"/>
          <w:szCs w:val="24"/>
          <w:lang w:val="en"/>
        </w:rPr>
        <w:t>believ</w:t>
      </w:r>
      <w:r w:rsidR="004A7A42" w:rsidRPr="006005DF">
        <w:rPr>
          <w:rFonts w:ascii="Book Antiqua" w:eastAsia="MS Mincho" w:hAnsi="Book Antiqua" w:cs="Times New Roman"/>
          <w:kern w:val="0"/>
          <w:sz w:val="24"/>
          <w:szCs w:val="24"/>
          <w:lang w:val="en"/>
        </w:rPr>
        <w:t>ed that interval</w:t>
      </w:r>
      <w:r w:rsidR="00FF3038" w:rsidRPr="006005DF">
        <w:rPr>
          <w:rFonts w:ascii="Book Antiqua" w:eastAsia="MS Mincho" w:hAnsi="Book Antiqua" w:cs="Times New Roman"/>
          <w:kern w:val="0"/>
          <w:sz w:val="24"/>
          <w:szCs w:val="24"/>
          <w:lang w:val="en"/>
        </w:rPr>
        <w:t>/delayed</w:t>
      </w:r>
      <w:r w:rsidR="004A7A42" w:rsidRPr="006005DF">
        <w:rPr>
          <w:rFonts w:ascii="Book Antiqua" w:eastAsia="MS Mincho" w:hAnsi="Book Antiqua" w:cs="Times New Roman"/>
          <w:kern w:val="0"/>
          <w:sz w:val="24"/>
          <w:szCs w:val="24"/>
          <w:lang w:val="en"/>
        </w:rPr>
        <w:t xml:space="preserve"> appendectomy has some advantages </w:t>
      </w:r>
      <w:r w:rsidR="00FF3038" w:rsidRPr="006005DF">
        <w:rPr>
          <w:rFonts w:ascii="Book Antiqua" w:eastAsia="MS Mincho" w:hAnsi="Book Antiqua" w:cs="Times New Roman"/>
          <w:kern w:val="0"/>
          <w:sz w:val="24"/>
          <w:szCs w:val="24"/>
          <w:lang w:val="en"/>
        </w:rPr>
        <w:t xml:space="preserve">only </w:t>
      </w:r>
      <w:r w:rsidR="004A7A42" w:rsidRPr="006005DF">
        <w:rPr>
          <w:rFonts w:ascii="Book Antiqua" w:eastAsia="MS Mincho" w:hAnsi="Book Antiqua" w:cs="Times New Roman"/>
          <w:kern w:val="0"/>
          <w:sz w:val="24"/>
          <w:szCs w:val="24"/>
          <w:lang w:val="en"/>
        </w:rPr>
        <w:t>for treatment of appendiceal mass</w:t>
      </w:r>
      <w:r w:rsidR="006A7A8A" w:rsidRPr="006005DF">
        <w:rPr>
          <w:rFonts w:ascii="Book Antiqua" w:eastAsia="MS Mincho" w:hAnsi="Book Antiqua" w:cs="Times New Roman"/>
          <w:kern w:val="0"/>
          <w:sz w:val="24"/>
          <w:szCs w:val="24"/>
          <w:vertAlign w:val="superscript"/>
          <w:lang w:val="en"/>
        </w:rPr>
        <w:t>[12,14]</w:t>
      </w:r>
      <w:r w:rsidR="004A7A42" w:rsidRPr="006005DF">
        <w:rPr>
          <w:rFonts w:ascii="Book Antiqua" w:eastAsia="MS Mincho" w:hAnsi="Book Antiqua" w:cs="Times New Roman"/>
          <w:kern w:val="0"/>
          <w:sz w:val="24"/>
          <w:szCs w:val="24"/>
          <w:lang w:val="en"/>
        </w:rPr>
        <w:t>.</w:t>
      </w:r>
    </w:p>
    <w:p w14:paraId="24C3FF43" w14:textId="02E49F5E" w:rsidR="003C306D" w:rsidRPr="006005DF" w:rsidRDefault="000F50FD"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lang w:val="en"/>
        </w:rPr>
        <w:t>W</w:t>
      </w:r>
      <w:r w:rsidR="003C306D" w:rsidRPr="006005DF">
        <w:rPr>
          <w:rFonts w:ascii="Book Antiqua" w:eastAsia="MS Mincho" w:hAnsi="Book Antiqua" w:cs="Times New Roman"/>
          <w:kern w:val="0"/>
          <w:sz w:val="24"/>
          <w:szCs w:val="24"/>
        </w:rPr>
        <w:t xml:space="preserve">e review </w:t>
      </w:r>
      <w:r w:rsidR="003C306D" w:rsidRPr="006005DF">
        <w:rPr>
          <w:rFonts w:ascii="Book Antiqua" w:eastAsia="MS Mincho" w:hAnsi="Book Antiqua" w:cs="Times New Roman"/>
          <w:kern w:val="0"/>
          <w:sz w:val="24"/>
          <w:szCs w:val="24"/>
          <w:lang w:val="en"/>
        </w:rPr>
        <w:t xml:space="preserve">major controversy in management </w:t>
      </w:r>
      <w:r w:rsidRPr="006005DF">
        <w:rPr>
          <w:rFonts w:ascii="Book Antiqua" w:eastAsia="MS Mincho" w:hAnsi="Book Antiqua" w:cs="Times New Roman"/>
          <w:kern w:val="0"/>
          <w:sz w:val="24"/>
          <w:szCs w:val="24"/>
          <w:lang w:val="en"/>
        </w:rPr>
        <w:t xml:space="preserve">of AA </w:t>
      </w:r>
      <w:r w:rsidR="003C306D" w:rsidRPr="006005DF">
        <w:rPr>
          <w:rFonts w:ascii="Book Antiqua" w:eastAsia="MS Mincho" w:hAnsi="Book Antiqua" w:cs="Times New Roman"/>
          <w:kern w:val="0"/>
          <w:sz w:val="24"/>
          <w:szCs w:val="24"/>
          <w:lang w:val="en"/>
        </w:rPr>
        <w:t xml:space="preserve">based on </w:t>
      </w:r>
      <w:r w:rsidR="003C306D" w:rsidRPr="006005DF">
        <w:rPr>
          <w:rFonts w:ascii="Book Antiqua" w:eastAsia="MS Mincho" w:hAnsi="Book Antiqua" w:cs="Times New Roman"/>
          <w:kern w:val="0"/>
          <w:sz w:val="24"/>
          <w:szCs w:val="24"/>
        </w:rPr>
        <w:t xml:space="preserve">previous </w:t>
      </w:r>
      <w:r w:rsidRPr="006005DF">
        <w:rPr>
          <w:rFonts w:ascii="Book Antiqua" w:eastAsia="MS Mincho" w:hAnsi="Book Antiqua" w:cs="Times New Roman"/>
          <w:kern w:val="0"/>
          <w:sz w:val="24"/>
          <w:szCs w:val="24"/>
        </w:rPr>
        <w:t>studies</w:t>
      </w:r>
      <w:r w:rsidR="003C306D" w:rsidRPr="006005DF">
        <w:rPr>
          <w:rFonts w:ascii="Book Antiqua" w:eastAsia="MS Mincho" w:hAnsi="Book Antiqua" w:cs="Times New Roman"/>
          <w:kern w:val="0"/>
          <w:sz w:val="24"/>
          <w:szCs w:val="24"/>
        </w:rPr>
        <w:t>, and discuss what practice is the best option for patient</w:t>
      </w:r>
      <w:r w:rsidRPr="006005DF">
        <w:rPr>
          <w:rFonts w:ascii="Book Antiqua" w:eastAsia="MS Mincho" w:hAnsi="Book Antiqua" w:cs="Times New Roman"/>
          <w:kern w:val="0"/>
          <w:sz w:val="24"/>
          <w:szCs w:val="24"/>
        </w:rPr>
        <w:t>s with AA</w:t>
      </w:r>
      <w:r w:rsidR="003C306D" w:rsidRPr="006005DF">
        <w:rPr>
          <w:rFonts w:ascii="Book Antiqua" w:eastAsia="MS Mincho" w:hAnsi="Book Antiqua" w:cs="Times New Roman"/>
          <w:kern w:val="0"/>
          <w:sz w:val="24"/>
          <w:szCs w:val="24"/>
          <w:lang w:val="en"/>
        </w:rPr>
        <w:t>.</w:t>
      </w:r>
    </w:p>
    <w:p w14:paraId="0E247619"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kern w:val="0"/>
          <w:sz w:val="24"/>
          <w:szCs w:val="24"/>
          <w:vertAlign w:val="superscript"/>
        </w:rPr>
        <w:tab/>
      </w:r>
    </w:p>
    <w:p w14:paraId="27D35EDF"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PATHOPHYSIOLOGY</w:t>
      </w:r>
    </w:p>
    <w:p w14:paraId="72EB56EB" w14:textId="77D12C6D" w:rsidR="003C306D" w:rsidRPr="006005DF" w:rsidRDefault="000F50F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lastRenderedPageBreak/>
        <w:t>The e</w:t>
      </w:r>
      <w:r w:rsidR="003C306D" w:rsidRPr="006005DF">
        <w:rPr>
          <w:rFonts w:ascii="Book Antiqua" w:eastAsia="MS Mincho" w:hAnsi="Book Antiqua" w:cs="Times New Roman"/>
          <w:kern w:val="0"/>
          <w:sz w:val="24"/>
          <w:szCs w:val="24"/>
        </w:rPr>
        <w:t xml:space="preserve">xact mechanism </w:t>
      </w:r>
      <w:r w:rsidRPr="006005DF">
        <w:rPr>
          <w:rFonts w:ascii="Book Antiqua" w:eastAsia="MS Mincho" w:hAnsi="Book Antiqua" w:cs="Times New Roman"/>
          <w:kern w:val="0"/>
          <w:sz w:val="24"/>
          <w:szCs w:val="24"/>
        </w:rPr>
        <w:t xml:space="preserve">of AA </w:t>
      </w:r>
      <w:r w:rsidR="003C306D" w:rsidRPr="006005DF">
        <w:rPr>
          <w:rFonts w:ascii="Book Antiqua" w:eastAsia="MS Mincho" w:hAnsi="Book Antiqua" w:cs="Times New Roman"/>
          <w:kern w:val="0"/>
          <w:sz w:val="24"/>
          <w:szCs w:val="24"/>
        </w:rPr>
        <w:t xml:space="preserve">is </w:t>
      </w:r>
      <w:r w:rsidR="00E57629" w:rsidRPr="006005DF">
        <w:rPr>
          <w:rFonts w:ascii="Book Antiqua" w:eastAsia="MS Mincho" w:hAnsi="Book Antiqua" w:cs="Times New Roman"/>
          <w:kern w:val="0"/>
          <w:sz w:val="24"/>
          <w:szCs w:val="24"/>
        </w:rPr>
        <w:t xml:space="preserve">still </w:t>
      </w:r>
      <w:r w:rsidRPr="006005DF">
        <w:rPr>
          <w:rFonts w:ascii="Book Antiqua" w:eastAsia="MS Mincho" w:hAnsi="Book Antiqua" w:cs="Times New Roman"/>
          <w:kern w:val="0"/>
          <w:sz w:val="24"/>
          <w:szCs w:val="24"/>
        </w:rPr>
        <w:t>unclear</w:t>
      </w:r>
      <w:r w:rsidR="00E57629"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 xml:space="preserve"> but is believed to be multifactorial</w:t>
      </w:r>
      <w:r w:rsidR="00E57629" w:rsidRPr="006005DF">
        <w:rPr>
          <w:rFonts w:ascii="Book Antiqua" w:eastAsia="MS Mincho" w:hAnsi="Book Antiqua" w:cs="Times New Roman"/>
          <w:kern w:val="0"/>
          <w:sz w:val="24"/>
          <w:szCs w:val="24"/>
        </w:rPr>
        <w:t>. I</w:t>
      </w:r>
      <w:r w:rsidR="003C306D" w:rsidRPr="006005DF">
        <w:rPr>
          <w:rFonts w:ascii="Book Antiqua" w:eastAsia="MS Mincho" w:hAnsi="Book Antiqua" w:cs="Times New Roman"/>
          <w:kern w:val="0"/>
          <w:sz w:val="24"/>
          <w:szCs w:val="24"/>
        </w:rPr>
        <w:t>nadequate dietary fiber, familial factors,</w:t>
      </w:r>
      <w:r w:rsidR="003C306D" w:rsidRPr="006005DF">
        <w:rPr>
          <w:rFonts w:ascii="Book Antiqua" w:eastAsia="MS Mincho" w:hAnsi="Book Antiqua" w:cs="Times New Roman"/>
          <w:kern w:val="0"/>
          <w:sz w:val="24"/>
          <w:szCs w:val="24"/>
          <w:vertAlign w:val="superscript"/>
        </w:rPr>
        <w:t xml:space="preserve"> </w:t>
      </w:r>
      <w:r w:rsidR="003C306D" w:rsidRPr="006005DF">
        <w:rPr>
          <w:rFonts w:ascii="Book Antiqua" w:eastAsia="MS Mincho" w:hAnsi="Book Antiqua" w:cs="Times New Roman"/>
          <w:kern w:val="0"/>
          <w:sz w:val="24"/>
          <w:szCs w:val="24"/>
        </w:rPr>
        <w:t>and luminal obstruction from fecalith impaction or lymphoid hyperplasia, and other processes</w:t>
      </w:r>
      <w:r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 xml:space="preserve"> such as parasitic infestation</w:t>
      </w:r>
      <w:r w:rsidRPr="006005DF">
        <w:rPr>
          <w:rFonts w:ascii="Book Antiqua" w:eastAsia="MS Mincho" w:hAnsi="Book Antiqua" w:cs="Times New Roman"/>
          <w:kern w:val="0"/>
          <w:sz w:val="24"/>
          <w:szCs w:val="24"/>
        </w:rPr>
        <w:t>,</w:t>
      </w:r>
      <w:r w:rsidR="00E57629" w:rsidRPr="006005DF">
        <w:rPr>
          <w:rFonts w:ascii="Book Antiqua" w:eastAsia="MS Mincho" w:hAnsi="Book Antiqua" w:cs="Times New Roman"/>
          <w:kern w:val="0"/>
          <w:sz w:val="24"/>
          <w:szCs w:val="24"/>
        </w:rPr>
        <w:t xml:space="preserve"> may </w:t>
      </w:r>
      <w:r w:rsidRPr="006005DF">
        <w:rPr>
          <w:rFonts w:ascii="Book Antiqua" w:eastAsia="MS Mincho" w:hAnsi="Book Antiqua" w:cs="Times New Roman"/>
          <w:kern w:val="0"/>
          <w:sz w:val="24"/>
          <w:szCs w:val="24"/>
        </w:rPr>
        <w:t>be involved</w:t>
      </w:r>
      <w:r w:rsidR="006A7A8A" w:rsidRPr="006005DF">
        <w:rPr>
          <w:rFonts w:ascii="Book Antiqua" w:eastAsia="MS Mincho" w:hAnsi="Book Antiqua" w:cs="Times New Roman"/>
          <w:kern w:val="0"/>
          <w:sz w:val="24"/>
          <w:szCs w:val="24"/>
          <w:vertAlign w:val="superscript"/>
        </w:rPr>
        <w:t>[19-22]</w:t>
      </w:r>
      <w:r w:rsidR="003C306D" w:rsidRPr="006005DF">
        <w:rPr>
          <w:rFonts w:ascii="Book Antiqua" w:eastAsia="MS Mincho" w:hAnsi="Book Antiqua" w:cs="Times New Roman"/>
          <w:kern w:val="0"/>
          <w:sz w:val="24"/>
          <w:szCs w:val="24"/>
        </w:rPr>
        <w:t xml:space="preserve">. </w:t>
      </w:r>
      <w:r w:rsidR="00E57629" w:rsidRPr="006005DF">
        <w:rPr>
          <w:rFonts w:ascii="Book Antiqua" w:eastAsia="MS Mincho" w:hAnsi="Book Antiqua" w:cs="Times New Roman"/>
          <w:kern w:val="0"/>
          <w:sz w:val="24"/>
          <w:szCs w:val="24"/>
        </w:rPr>
        <w:t>L</w:t>
      </w:r>
      <w:r w:rsidR="003C306D" w:rsidRPr="006005DF">
        <w:rPr>
          <w:rFonts w:ascii="Book Antiqua" w:eastAsia="MS Mincho" w:hAnsi="Book Antiqua" w:cs="Times New Roman"/>
          <w:kern w:val="0"/>
          <w:sz w:val="24"/>
          <w:szCs w:val="24"/>
        </w:rPr>
        <w:t>uminal obstruction by external (</w:t>
      </w:r>
      <w:r w:rsidR="003C306D" w:rsidRPr="006005DF">
        <w:rPr>
          <w:rFonts w:ascii="Book Antiqua" w:eastAsia="MS Mincho" w:hAnsi="Book Antiqua" w:cs="Times New Roman"/>
          <w:i/>
          <w:kern w:val="0"/>
          <w:sz w:val="24"/>
          <w:szCs w:val="24"/>
        </w:rPr>
        <w:t>i.e.</w:t>
      </w:r>
      <w:r w:rsidR="003C306D" w:rsidRPr="006005DF">
        <w:rPr>
          <w:rFonts w:ascii="Book Antiqua" w:eastAsia="MS Mincho" w:hAnsi="Book Antiqua" w:cs="Times New Roman"/>
          <w:kern w:val="0"/>
          <w:sz w:val="24"/>
          <w:szCs w:val="24"/>
        </w:rPr>
        <w:t>, lymphoid hyperplasia) or internal (</w:t>
      </w:r>
      <w:r w:rsidR="003C306D" w:rsidRPr="006005DF">
        <w:rPr>
          <w:rFonts w:ascii="Book Antiqua" w:eastAsia="MS Mincho" w:hAnsi="Book Antiqua" w:cs="Times New Roman"/>
          <w:i/>
          <w:kern w:val="0"/>
          <w:sz w:val="24"/>
          <w:szCs w:val="24"/>
        </w:rPr>
        <w:t>i.e.</w:t>
      </w:r>
      <w:r w:rsidR="003C306D" w:rsidRPr="006005DF">
        <w:rPr>
          <w:rFonts w:ascii="Book Antiqua" w:eastAsia="MS Mincho" w:hAnsi="Book Antiqua" w:cs="Times New Roman"/>
          <w:kern w:val="0"/>
          <w:sz w:val="24"/>
          <w:szCs w:val="24"/>
        </w:rPr>
        <w:t xml:space="preserve">, inspissated fecal material and appendicoliths) compression plays a </w:t>
      </w:r>
      <w:r w:rsidRPr="006005DF">
        <w:rPr>
          <w:rFonts w:ascii="Book Antiqua" w:eastAsia="MS Mincho" w:hAnsi="Book Antiqua" w:cs="Times New Roman"/>
          <w:kern w:val="0"/>
          <w:sz w:val="24"/>
          <w:szCs w:val="24"/>
        </w:rPr>
        <w:t xml:space="preserve">major </w:t>
      </w:r>
      <w:r w:rsidR="003C306D" w:rsidRPr="006005DF">
        <w:rPr>
          <w:rFonts w:ascii="Book Antiqua" w:eastAsia="MS Mincho" w:hAnsi="Book Antiqua" w:cs="Times New Roman"/>
          <w:kern w:val="0"/>
          <w:sz w:val="24"/>
          <w:szCs w:val="24"/>
        </w:rPr>
        <w:t>pathophysiologic</w:t>
      </w:r>
      <w:r w:rsidRPr="006005DF">
        <w:rPr>
          <w:rFonts w:ascii="Book Antiqua" w:eastAsia="MS Mincho" w:hAnsi="Book Antiqua" w:cs="Times New Roman"/>
          <w:kern w:val="0"/>
          <w:sz w:val="24"/>
          <w:szCs w:val="24"/>
        </w:rPr>
        <w:t>al</w:t>
      </w:r>
      <w:r w:rsidR="003C306D" w:rsidRPr="006005DF">
        <w:rPr>
          <w:rFonts w:ascii="Book Antiqua" w:eastAsia="MS Mincho" w:hAnsi="Book Antiqua" w:cs="Times New Roman"/>
          <w:kern w:val="0"/>
          <w:sz w:val="24"/>
          <w:szCs w:val="24"/>
        </w:rPr>
        <w:t xml:space="preserve"> role</w:t>
      </w:r>
      <w:r w:rsidR="006A7A8A" w:rsidRPr="006005DF">
        <w:rPr>
          <w:rFonts w:ascii="Book Antiqua" w:eastAsia="MS Mincho" w:hAnsi="Book Antiqua" w:cs="Times New Roman"/>
          <w:kern w:val="0"/>
          <w:sz w:val="24"/>
          <w:szCs w:val="24"/>
          <w:vertAlign w:val="superscript"/>
        </w:rPr>
        <w:t>[3]</w:t>
      </w:r>
      <w:r w:rsidR="003C306D"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kern w:val="0"/>
          <w:sz w:val="24"/>
          <w:szCs w:val="24"/>
        </w:rPr>
        <w:t xml:space="preserve">This </w:t>
      </w:r>
      <w:r w:rsidR="003C306D" w:rsidRPr="006005DF">
        <w:rPr>
          <w:rFonts w:ascii="Book Antiqua" w:eastAsia="MS Mincho" w:hAnsi="Book Antiqua" w:cs="Times New Roman"/>
          <w:kern w:val="0"/>
          <w:sz w:val="24"/>
          <w:szCs w:val="24"/>
        </w:rPr>
        <w:t>subsequently leads to increased mucus production, bacterial overgrowth, viral infection</w:t>
      </w:r>
      <w:r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 xml:space="preserve"> and stasis, which increase appendiceal wall tension</w:t>
      </w:r>
      <w:r w:rsidR="006A7A8A" w:rsidRPr="006005DF">
        <w:rPr>
          <w:rFonts w:ascii="Book Antiqua" w:eastAsia="MS Mincho" w:hAnsi="Book Antiqua" w:cs="Times New Roman"/>
          <w:kern w:val="0"/>
          <w:sz w:val="24"/>
          <w:szCs w:val="24"/>
          <w:vertAlign w:val="superscript"/>
        </w:rPr>
        <w:t>[3,19-24]</w:t>
      </w:r>
      <w:r w:rsidR="003C306D" w:rsidRPr="006005DF">
        <w:rPr>
          <w:rFonts w:ascii="Book Antiqua" w:eastAsia="MS Mincho" w:hAnsi="Book Antiqua" w:cs="Times New Roman"/>
          <w:kern w:val="0"/>
          <w:sz w:val="24"/>
          <w:szCs w:val="24"/>
        </w:rPr>
        <w:t>. Consequently, blood and lymph ﬂow is diminished, and necrosis and perforation follow</w:t>
      </w:r>
      <w:r w:rsidR="006A7A8A" w:rsidRPr="006005DF">
        <w:rPr>
          <w:rFonts w:ascii="Book Antiqua" w:eastAsia="MS Mincho" w:hAnsi="Book Antiqua" w:cs="Times New Roman"/>
          <w:kern w:val="0"/>
          <w:sz w:val="24"/>
          <w:szCs w:val="24"/>
          <w:vertAlign w:val="superscript"/>
        </w:rPr>
        <w:t>[3]</w:t>
      </w:r>
      <w:r w:rsidR="003C306D"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kern w:val="0"/>
          <w:sz w:val="24"/>
          <w:szCs w:val="24"/>
        </w:rPr>
        <w:t xml:space="preserve">Because </w:t>
      </w:r>
      <w:r w:rsidR="003C306D" w:rsidRPr="006005DF">
        <w:rPr>
          <w:rFonts w:ascii="Book Antiqua" w:eastAsia="MS Mincho" w:hAnsi="Book Antiqua" w:cs="Times New Roman"/>
          <w:kern w:val="0"/>
          <w:sz w:val="24"/>
          <w:szCs w:val="24"/>
        </w:rPr>
        <w:t xml:space="preserve">these events occur over time, </w:t>
      </w:r>
      <w:r w:rsidR="00E57629" w:rsidRPr="006005DF">
        <w:rPr>
          <w:rFonts w:ascii="Book Antiqua" w:eastAsia="MS Mincho" w:hAnsi="Book Antiqua" w:cs="Times New Roman"/>
          <w:kern w:val="0"/>
          <w:sz w:val="24"/>
          <w:szCs w:val="24"/>
        </w:rPr>
        <w:t xml:space="preserve">only </w:t>
      </w:r>
      <w:r w:rsidRPr="006005DF">
        <w:rPr>
          <w:rFonts w:ascii="Book Antiqua" w:eastAsia="MS Mincho" w:hAnsi="Book Antiqua" w:cs="Times New Roman"/>
          <w:kern w:val="0"/>
          <w:sz w:val="24"/>
          <w:szCs w:val="24"/>
        </w:rPr>
        <w:t xml:space="preserve">an </w:t>
      </w:r>
      <w:r w:rsidR="003C306D" w:rsidRPr="006005DF">
        <w:rPr>
          <w:rFonts w:ascii="Book Antiqua" w:eastAsia="MS Mincho" w:hAnsi="Book Antiqua" w:cs="Times New Roman"/>
          <w:kern w:val="0"/>
          <w:sz w:val="24"/>
          <w:szCs w:val="24"/>
        </w:rPr>
        <w:t xml:space="preserve">early surgical approach </w:t>
      </w:r>
      <w:r w:rsidRPr="006005DF">
        <w:rPr>
          <w:rFonts w:ascii="Book Antiqua" w:eastAsia="MS Mincho" w:hAnsi="Book Antiqua" w:cs="Times New Roman"/>
          <w:kern w:val="0"/>
          <w:sz w:val="24"/>
          <w:szCs w:val="24"/>
        </w:rPr>
        <w:t xml:space="preserve">might </w:t>
      </w:r>
      <w:r w:rsidR="003C306D" w:rsidRPr="006005DF">
        <w:rPr>
          <w:rFonts w:ascii="Book Antiqua" w:eastAsia="MS Mincho" w:hAnsi="Book Antiqua" w:cs="Times New Roman"/>
          <w:kern w:val="0"/>
          <w:sz w:val="24"/>
          <w:szCs w:val="24"/>
        </w:rPr>
        <w:t>prevent progression of disease</w:t>
      </w:r>
      <w:r w:rsidR="006A7A8A" w:rsidRPr="006005DF">
        <w:rPr>
          <w:rFonts w:ascii="Book Antiqua" w:eastAsia="MS Mincho" w:hAnsi="Book Antiqua" w:cs="Times New Roman"/>
          <w:kern w:val="0"/>
          <w:sz w:val="24"/>
          <w:szCs w:val="24"/>
          <w:vertAlign w:val="superscript"/>
        </w:rPr>
        <w:t>[3,4]</w:t>
      </w:r>
      <w:r w:rsidR="003C306D" w:rsidRPr="006005DF">
        <w:rPr>
          <w:rFonts w:ascii="Book Antiqua" w:eastAsia="MS Mincho" w:hAnsi="Book Antiqua" w:cs="Times New Roman"/>
          <w:kern w:val="0"/>
          <w:sz w:val="24"/>
          <w:szCs w:val="24"/>
        </w:rPr>
        <w:t xml:space="preserve">. </w:t>
      </w:r>
      <w:r w:rsidR="00B322A9" w:rsidRPr="006005DF">
        <w:rPr>
          <w:rFonts w:ascii="Book Antiqua" w:eastAsia="MS Mincho" w:hAnsi="Book Antiqua" w:cs="Times New Roman"/>
          <w:kern w:val="0"/>
          <w:sz w:val="24"/>
          <w:szCs w:val="24"/>
        </w:rPr>
        <w:t>The i</w:t>
      </w:r>
      <w:r w:rsidR="003C306D" w:rsidRPr="006005DF">
        <w:rPr>
          <w:rFonts w:ascii="Book Antiqua" w:eastAsia="MS Mincho" w:hAnsi="Book Antiqua" w:cs="Times New Roman"/>
          <w:kern w:val="0"/>
          <w:sz w:val="24"/>
          <w:szCs w:val="24"/>
        </w:rPr>
        <w:t xml:space="preserve">mmunological orchestra around </w:t>
      </w:r>
      <w:r w:rsidR="00B322A9" w:rsidRPr="006005DF">
        <w:rPr>
          <w:rFonts w:ascii="Book Antiqua" w:eastAsia="MS Mincho" w:hAnsi="Book Antiqua" w:cs="Times New Roman"/>
          <w:kern w:val="0"/>
          <w:sz w:val="24"/>
          <w:szCs w:val="24"/>
        </w:rPr>
        <w:t xml:space="preserve">the </w:t>
      </w:r>
      <w:r w:rsidR="003C306D" w:rsidRPr="006005DF">
        <w:rPr>
          <w:rFonts w:ascii="Book Antiqua" w:eastAsia="MS Mincho" w:hAnsi="Book Antiqua" w:cs="Times New Roman"/>
          <w:kern w:val="0"/>
          <w:sz w:val="24"/>
          <w:szCs w:val="24"/>
        </w:rPr>
        <w:t>ileocecal portion is well developed and</w:t>
      </w:r>
      <w:r w:rsidRPr="006005DF">
        <w:rPr>
          <w:rFonts w:ascii="Book Antiqua" w:eastAsia="MS Mincho" w:hAnsi="Book Antiqua" w:cs="Times New Roman"/>
          <w:kern w:val="0"/>
          <w:sz w:val="24"/>
          <w:szCs w:val="24"/>
        </w:rPr>
        <w:t xml:space="preserve"> </w:t>
      </w:r>
      <w:r w:rsidR="003C306D" w:rsidRPr="006005DF">
        <w:rPr>
          <w:rFonts w:ascii="Book Antiqua" w:eastAsia="MS Mincho" w:hAnsi="Book Antiqua" w:cs="Times New Roman"/>
          <w:kern w:val="0"/>
          <w:sz w:val="24"/>
          <w:szCs w:val="24"/>
        </w:rPr>
        <w:t xml:space="preserve">complicated, and the appendix has </w:t>
      </w:r>
      <w:r w:rsidR="00B322A9" w:rsidRPr="006005DF">
        <w:rPr>
          <w:rFonts w:ascii="Book Antiqua" w:eastAsia="MS Mincho" w:hAnsi="Book Antiqua" w:cs="Times New Roman"/>
          <w:kern w:val="0"/>
          <w:sz w:val="24"/>
          <w:szCs w:val="24"/>
        </w:rPr>
        <w:t xml:space="preserve">its </w:t>
      </w:r>
      <w:r w:rsidR="003C306D" w:rsidRPr="006005DF">
        <w:rPr>
          <w:rFonts w:ascii="Book Antiqua" w:eastAsia="MS Mincho" w:hAnsi="Book Antiqua" w:cs="Times New Roman"/>
          <w:kern w:val="0"/>
          <w:sz w:val="24"/>
          <w:szCs w:val="24"/>
        </w:rPr>
        <w:t>own immunological feature</w:t>
      </w:r>
      <w:r w:rsidR="00B322A9" w:rsidRPr="006005DF">
        <w:rPr>
          <w:rFonts w:ascii="Book Antiqua" w:eastAsia="MS Mincho" w:hAnsi="Book Antiqua" w:cs="Times New Roman"/>
          <w:kern w:val="0"/>
          <w:sz w:val="24"/>
          <w:szCs w:val="24"/>
        </w:rPr>
        <w:t>s</w:t>
      </w:r>
      <w:r w:rsidR="006A7A8A" w:rsidRPr="006005DF">
        <w:rPr>
          <w:rFonts w:ascii="Book Antiqua" w:eastAsia="MS Mincho" w:hAnsi="Book Antiqua" w:cs="Times New Roman"/>
          <w:kern w:val="0"/>
          <w:sz w:val="24"/>
          <w:szCs w:val="24"/>
          <w:vertAlign w:val="superscript"/>
        </w:rPr>
        <w:t>[25-28]</w:t>
      </w:r>
      <w:r w:rsidR="003C306D" w:rsidRPr="006005DF">
        <w:rPr>
          <w:rFonts w:ascii="Book Antiqua" w:eastAsia="MS Mincho" w:hAnsi="Book Antiqua" w:cs="Times New Roman"/>
          <w:kern w:val="0"/>
          <w:sz w:val="24"/>
          <w:szCs w:val="24"/>
        </w:rPr>
        <w:t xml:space="preserve">. Many </w:t>
      </w:r>
      <w:r w:rsidR="00B322A9" w:rsidRPr="006005DF">
        <w:rPr>
          <w:rFonts w:ascii="Book Antiqua" w:eastAsia="MS Mincho" w:hAnsi="Book Antiqua" w:cs="Times New Roman"/>
          <w:kern w:val="0"/>
          <w:sz w:val="24"/>
          <w:szCs w:val="24"/>
        </w:rPr>
        <w:t xml:space="preserve">major </w:t>
      </w:r>
      <w:r w:rsidR="003C306D" w:rsidRPr="006005DF">
        <w:rPr>
          <w:rFonts w:ascii="Book Antiqua" w:eastAsia="MS Mincho" w:hAnsi="Book Antiqua" w:cs="Times New Roman"/>
          <w:kern w:val="0"/>
          <w:sz w:val="24"/>
          <w:szCs w:val="24"/>
        </w:rPr>
        <w:t>immunological and cellular function-associated gene</w:t>
      </w:r>
      <w:r w:rsidR="00B322A9" w:rsidRPr="006005DF">
        <w:rPr>
          <w:rFonts w:ascii="Book Antiqua" w:eastAsia="MS Mincho" w:hAnsi="Book Antiqua" w:cs="Times New Roman"/>
          <w:kern w:val="0"/>
          <w:sz w:val="24"/>
          <w:szCs w:val="24"/>
        </w:rPr>
        <w:t xml:space="preserve"> </w:t>
      </w:r>
      <w:r w:rsidR="003C306D" w:rsidRPr="006005DF">
        <w:rPr>
          <w:rFonts w:ascii="Book Antiqua" w:eastAsia="MS Mincho" w:hAnsi="Book Antiqua" w:cs="Times New Roman"/>
          <w:kern w:val="0"/>
          <w:sz w:val="24"/>
          <w:szCs w:val="24"/>
        </w:rPr>
        <w:t>sets involved in the protective effect of AA followed by appendectomy in experimental colitis have been identified</w:t>
      </w:r>
      <w:r w:rsidR="006A7A8A" w:rsidRPr="006005DF">
        <w:rPr>
          <w:rFonts w:ascii="Book Antiqua" w:eastAsia="MS Mincho" w:hAnsi="Book Antiqua" w:cs="Times New Roman"/>
          <w:kern w:val="0"/>
          <w:sz w:val="24"/>
          <w:szCs w:val="24"/>
          <w:vertAlign w:val="superscript"/>
        </w:rPr>
        <w:t>[25]</w:t>
      </w:r>
      <w:r w:rsidR="003C306D" w:rsidRPr="006005DF">
        <w:rPr>
          <w:rFonts w:ascii="Book Antiqua" w:eastAsia="MS Mincho" w:hAnsi="Book Antiqua" w:cs="Times New Roman"/>
          <w:kern w:val="0"/>
          <w:sz w:val="24"/>
          <w:szCs w:val="24"/>
        </w:rPr>
        <w:t>.</w:t>
      </w:r>
    </w:p>
    <w:p w14:paraId="49726145" w14:textId="5F9BDF6E" w:rsidR="003C306D" w:rsidRPr="006005DF" w:rsidRDefault="003C306D"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Once disease is triggered, AA develops in a progressive and irreversible manner</w:t>
      </w:r>
      <w:r w:rsidR="006A7A8A" w:rsidRPr="006005DF">
        <w:rPr>
          <w:rFonts w:ascii="Book Antiqua" w:eastAsia="MS Mincho" w:hAnsi="Book Antiqua" w:cs="Times New Roman"/>
          <w:kern w:val="0"/>
          <w:sz w:val="24"/>
          <w:szCs w:val="24"/>
          <w:vertAlign w:val="superscript"/>
        </w:rPr>
        <w:t>[3,4,29]</w:t>
      </w:r>
      <w:r w:rsidRPr="006005DF">
        <w:rPr>
          <w:rFonts w:ascii="Book Antiqua" w:eastAsia="MS Mincho" w:hAnsi="Book Antiqua" w:cs="Times New Roman"/>
          <w:kern w:val="0"/>
          <w:sz w:val="24"/>
          <w:szCs w:val="24"/>
        </w:rPr>
        <w:t xml:space="preserve">. Even a histologically normal appendix clearly shows evidence of inflammatory responses against AA, </w:t>
      </w:r>
      <w:r w:rsidR="00B322A9" w:rsidRPr="006005DF">
        <w:rPr>
          <w:rFonts w:ascii="Book Antiqua" w:eastAsia="MS Mincho" w:hAnsi="Book Antiqua" w:cs="Times New Roman"/>
          <w:kern w:val="0"/>
          <w:sz w:val="24"/>
          <w:szCs w:val="24"/>
        </w:rPr>
        <w:t>as shown by</w:t>
      </w:r>
      <w:r w:rsidRPr="006005DF">
        <w:rPr>
          <w:rFonts w:ascii="Book Antiqua" w:eastAsia="MS Mincho" w:hAnsi="Book Antiqua" w:cs="Times New Roman"/>
          <w:kern w:val="0"/>
          <w:sz w:val="24"/>
          <w:szCs w:val="24"/>
        </w:rPr>
        <w:t xml:space="preserve"> cytokine production/expression</w:t>
      </w:r>
      <w:r w:rsidR="006A7A8A" w:rsidRPr="006005DF">
        <w:rPr>
          <w:rFonts w:ascii="Book Antiqua" w:eastAsia="MS Mincho" w:hAnsi="Book Antiqua" w:cs="Times New Roman"/>
          <w:kern w:val="0"/>
          <w:sz w:val="24"/>
          <w:szCs w:val="24"/>
          <w:vertAlign w:val="superscript"/>
        </w:rPr>
        <w:t>[29]</w:t>
      </w:r>
      <w:r w:rsidRPr="006005DF">
        <w:rPr>
          <w:rFonts w:ascii="Book Antiqua" w:eastAsia="MS Mincho" w:hAnsi="Book Antiqua" w:cs="Times New Roman"/>
          <w:kern w:val="0"/>
          <w:sz w:val="24"/>
          <w:szCs w:val="24"/>
        </w:rPr>
        <w:t>.</w:t>
      </w:r>
    </w:p>
    <w:p w14:paraId="440A5D1F" w14:textId="25221871" w:rsidR="003C306D" w:rsidRPr="006005DF" w:rsidRDefault="004277A2"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lang w:val="en"/>
        </w:rPr>
        <w:t xml:space="preserve">An </w:t>
      </w:r>
      <w:r w:rsidR="00C9065C" w:rsidRPr="006005DF">
        <w:rPr>
          <w:rFonts w:ascii="Book Antiqua" w:eastAsia="MS Mincho" w:hAnsi="Book Antiqua" w:cs="Times New Roman"/>
          <w:kern w:val="0"/>
          <w:sz w:val="24"/>
          <w:szCs w:val="24"/>
          <w:lang w:val="en"/>
        </w:rPr>
        <w:t>a</w:t>
      </w:r>
      <w:r w:rsidR="003C306D" w:rsidRPr="006005DF">
        <w:rPr>
          <w:rFonts w:ascii="Book Antiqua" w:eastAsia="MS Mincho" w:hAnsi="Book Antiqua" w:cs="Times New Roman"/>
          <w:kern w:val="0"/>
          <w:sz w:val="24"/>
          <w:szCs w:val="24"/>
          <w:lang w:val="en"/>
        </w:rPr>
        <w:t>ppendiceal mass (tumor formation after perforating AA) is the end result of a walled-off appendiceal perforation</w:t>
      </w:r>
      <w:r w:rsidR="006A7A8A" w:rsidRPr="006005DF">
        <w:rPr>
          <w:rFonts w:ascii="Book Antiqua" w:eastAsia="MS Mincho" w:hAnsi="Book Antiqua" w:cs="Times New Roman"/>
          <w:kern w:val="0"/>
          <w:sz w:val="24"/>
          <w:szCs w:val="24"/>
          <w:vertAlign w:val="superscript"/>
          <w:lang w:val="en"/>
        </w:rPr>
        <w:t>[2,16]</w:t>
      </w:r>
      <w:r w:rsidR="003C306D" w:rsidRPr="006005DF">
        <w:rPr>
          <w:rFonts w:ascii="Book Antiqua" w:eastAsia="MS Mincho" w:hAnsi="Book Antiqua" w:cs="Times New Roman"/>
          <w:kern w:val="0"/>
          <w:sz w:val="24"/>
          <w:szCs w:val="24"/>
          <w:lang w:val="en"/>
        </w:rPr>
        <w:t>.</w:t>
      </w:r>
      <w:r w:rsidR="00E57629" w:rsidRPr="006005DF">
        <w:rPr>
          <w:rFonts w:ascii="Book Antiqua" w:eastAsia="MS Mincho" w:hAnsi="Book Antiqua" w:cs="Times New Roman"/>
          <w:kern w:val="0"/>
          <w:sz w:val="24"/>
          <w:szCs w:val="24"/>
          <w:lang w:val="en"/>
        </w:rPr>
        <w:t xml:space="preserve"> P</w:t>
      </w:r>
      <w:r w:rsidR="003C306D" w:rsidRPr="006005DF">
        <w:rPr>
          <w:rFonts w:ascii="Book Antiqua" w:eastAsia="MS Mincho" w:hAnsi="Book Antiqua" w:cs="Times New Roman"/>
          <w:kern w:val="0"/>
          <w:sz w:val="24"/>
          <w:szCs w:val="24"/>
          <w:lang w:val="en"/>
        </w:rPr>
        <w:t xml:space="preserve">athologically, </w:t>
      </w:r>
      <w:r w:rsidRPr="006005DF">
        <w:rPr>
          <w:rFonts w:ascii="Book Antiqua" w:eastAsia="MS Mincho" w:hAnsi="Book Antiqua" w:cs="Times New Roman"/>
          <w:kern w:val="0"/>
          <w:sz w:val="24"/>
          <w:szCs w:val="24"/>
          <w:lang w:val="en"/>
        </w:rPr>
        <w:t xml:space="preserve">this mass </w:t>
      </w:r>
      <w:r w:rsidR="003C306D" w:rsidRPr="006005DF">
        <w:rPr>
          <w:rFonts w:ascii="Book Antiqua" w:eastAsia="MS Mincho" w:hAnsi="Book Antiqua" w:cs="Times New Roman"/>
          <w:kern w:val="0"/>
          <w:sz w:val="24"/>
          <w:szCs w:val="24"/>
          <w:lang w:val="en"/>
        </w:rPr>
        <w:t>may range from phlegmon to abscess</w:t>
      </w:r>
      <w:r w:rsidR="006A7A8A" w:rsidRPr="006005DF">
        <w:rPr>
          <w:rFonts w:ascii="Book Antiqua" w:eastAsia="MS Mincho" w:hAnsi="Book Antiqua" w:cs="Times New Roman"/>
          <w:kern w:val="0"/>
          <w:sz w:val="24"/>
          <w:szCs w:val="24"/>
          <w:vertAlign w:val="superscript"/>
          <w:lang w:val="en"/>
        </w:rPr>
        <w:t>[16]</w:t>
      </w:r>
      <w:r w:rsidRPr="006005DF">
        <w:rPr>
          <w:rFonts w:ascii="Book Antiqua" w:eastAsia="MS Mincho" w:hAnsi="Book Antiqua" w:cs="Times New Roman"/>
          <w:kern w:val="0"/>
          <w:sz w:val="24"/>
          <w:szCs w:val="24"/>
          <w:lang w:val="en"/>
        </w:rPr>
        <w:t>.</w:t>
      </w:r>
      <w:r w:rsidR="003C306D" w:rsidRPr="006005DF">
        <w:rPr>
          <w:rFonts w:ascii="Book Antiqua" w:eastAsia="MS Mincho" w:hAnsi="Book Antiqua" w:cs="Times New Roman"/>
          <w:kern w:val="0"/>
          <w:sz w:val="24"/>
          <w:szCs w:val="24"/>
          <w:lang w:val="en"/>
        </w:rPr>
        <w:t xml:space="preserve"> </w:t>
      </w:r>
      <w:r w:rsidRPr="006005DF">
        <w:rPr>
          <w:rFonts w:ascii="Book Antiqua" w:eastAsia="MS Mincho" w:hAnsi="Book Antiqua" w:cs="Times New Roman"/>
          <w:kern w:val="0"/>
          <w:sz w:val="24"/>
          <w:szCs w:val="24"/>
          <w:lang w:val="en"/>
        </w:rPr>
        <w:t>A</w:t>
      </w:r>
      <w:r w:rsidR="00E57629" w:rsidRPr="006005DF">
        <w:rPr>
          <w:rFonts w:ascii="Book Antiqua" w:eastAsia="MS Mincho" w:hAnsi="Book Antiqua" w:cs="Times New Roman"/>
          <w:kern w:val="0"/>
          <w:sz w:val="24"/>
          <w:szCs w:val="24"/>
          <w:lang w:val="en"/>
        </w:rPr>
        <w:t xml:space="preserve"> pus-containing mass</w:t>
      </w:r>
      <w:r w:rsidR="003C306D" w:rsidRPr="006005DF">
        <w:rPr>
          <w:rFonts w:ascii="Book Antiqua" w:eastAsia="MS Mincho" w:hAnsi="Book Antiqua" w:cs="Times New Roman"/>
          <w:kern w:val="0"/>
          <w:sz w:val="24"/>
          <w:szCs w:val="24"/>
          <w:lang w:val="en"/>
        </w:rPr>
        <w:t xml:space="preserve"> is an inflammatory tumor consisting of </w:t>
      </w:r>
      <w:r w:rsidRPr="006005DF">
        <w:rPr>
          <w:rFonts w:ascii="Book Antiqua" w:eastAsia="MS Mincho" w:hAnsi="Book Antiqua" w:cs="Times New Roman"/>
          <w:kern w:val="0"/>
          <w:sz w:val="24"/>
          <w:szCs w:val="24"/>
          <w:lang w:val="en"/>
        </w:rPr>
        <w:t xml:space="preserve">an </w:t>
      </w:r>
      <w:r w:rsidR="003C306D" w:rsidRPr="006005DF">
        <w:rPr>
          <w:rFonts w:ascii="Book Antiqua" w:eastAsia="MS Mincho" w:hAnsi="Book Antiqua" w:cs="Times New Roman"/>
          <w:kern w:val="0"/>
          <w:sz w:val="24"/>
          <w:szCs w:val="24"/>
          <w:lang w:val="en"/>
        </w:rPr>
        <w:t>inflamed appendix, its adjacent viscera, and the greater omentum</w:t>
      </w:r>
      <w:r w:rsidR="006A7A8A" w:rsidRPr="006005DF">
        <w:rPr>
          <w:rFonts w:ascii="Book Antiqua" w:eastAsia="MS Mincho" w:hAnsi="Book Antiqua" w:cs="Times New Roman"/>
          <w:kern w:val="0"/>
          <w:sz w:val="24"/>
          <w:szCs w:val="24"/>
          <w:vertAlign w:val="superscript"/>
          <w:lang w:val="en"/>
        </w:rPr>
        <w:t>[16]</w:t>
      </w:r>
      <w:r w:rsidR="003C306D" w:rsidRPr="006005DF">
        <w:rPr>
          <w:rFonts w:ascii="Book Antiqua" w:eastAsia="MS Mincho" w:hAnsi="Book Antiqua" w:cs="Times New Roman"/>
          <w:kern w:val="0"/>
          <w:sz w:val="24"/>
          <w:szCs w:val="24"/>
          <w:lang w:val="en"/>
        </w:rPr>
        <w:t>.</w:t>
      </w:r>
    </w:p>
    <w:p w14:paraId="5CA34BEC" w14:textId="65F1AC81" w:rsidR="003C306D" w:rsidRPr="006005DF" w:rsidRDefault="003C306D" w:rsidP="006A7A8A">
      <w:pPr>
        <w:widowControl/>
        <w:snapToGrid w:val="0"/>
        <w:spacing w:line="360" w:lineRule="auto"/>
        <w:ind w:firstLineChars="100" w:firstLine="240"/>
        <w:rPr>
          <w:rFonts w:ascii="Book Antiqua" w:eastAsia="SimSun" w:hAnsi="Book Antiqua" w:cs="Times New Roman"/>
          <w:b/>
          <w:kern w:val="0"/>
          <w:sz w:val="24"/>
          <w:szCs w:val="24"/>
          <w:lang w:eastAsia="zh-CN"/>
        </w:rPr>
      </w:pPr>
      <w:r w:rsidRPr="006005DF">
        <w:rPr>
          <w:rFonts w:ascii="Book Antiqua" w:eastAsia="MS Mincho" w:hAnsi="Book Antiqua" w:cs="Times New Roman"/>
          <w:kern w:val="0"/>
          <w:sz w:val="24"/>
          <w:szCs w:val="24"/>
        </w:rPr>
        <w:t xml:space="preserve">In AA, </w:t>
      </w:r>
      <w:r w:rsidR="00BC0E0B" w:rsidRPr="006005DF">
        <w:rPr>
          <w:rFonts w:ascii="Book Antiqua" w:eastAsia="MS Mincho" w:hAnsi="Book Antiqua" w:cs="Times New Roman"/>
          <w:kern w:val="0"/>
          <w:sz w:val="24"/>
          <w:szCs w:val="24"/>
        </w:rPr>
        <w:t xml:space="preserve">tumor </w:t>
      </w:r>
      <w:r w:rsidR="004277A2" w:rsidRPr="006005DF">
        <w:rPr>
          <w:rFonts w:ascii="Book Antiqua" w:eastAsia="MS Mincho" w:hAnsi="Book Antiqua" w:cs="Times New Roman"/>
          <w:kern w:val="0"/>
          <w:sz w:val="24"/>
          <w:szCs w:val="24"/>
        </w:rPr>
        <w:t xml:space="preserve">necrosis </w:t>
      </w:r>
      <w:r w:rsidR="00BC0E0B" w:rsidRPr="006005DF">
        <w:rPr>
          <w:rFonts w:ascii="Book Antiqua" w:eastAsia="MS Mincho" w:hAnsi="Book Antiqua" w:cs="Times New Roman"/>
          <w:kern w:val="0"/>
          <w:sz w:val="24"/>
          <w:szCs w:val="24"/>
        </w:rPr>
        <w:t>factor</w:t>
      </w:r>
      <w:r w:rsidRPr="006005DF">
        <w:rPr>
          <w:rFonts w:ascii="Book Antiqua" w:eastAsia="MS Mincho" w:hAnsi="Book Antiqua" w:cs="Times New Roman"/>
          <w:kern w:val="0"/>
          <w:sz w:val="24"/>
          <w:szCs w:val="24"/>
        </w:rPr>
        <w:t>-α</w:t>
      </w:r>
      <w:r w:rsidR="006755D3" w:rsidRPr="006005DF">
        <w:rPr>
          <w:rFonts w:ascii="Book Antiqua" w:eastAsia="MS Mincho" w:hAnsi="Book Antiqua" w:cs="Times New Roman"/>
          <w:kern w:val="0"/>
          <w:sz w:val="24"/>
          <w:szCs w:val="24"/>
        </w:rPr>
        <w:t xml:space="preserve"> is at the top of the pathway</w:t>
      </w:r>
      <w:r w:rsidR="006A7A8A" w:rsidRPr="006005DF">
        <w:rPr>
          <w:rFonts w:ascii="Book Antiqua" w:eastAsia="MS Mincho" w:hAnsi="Book Antiqua" w:cs="Times New Roman"/>
          <w:kern w:val="0"/>
          <w:sz w:val="24"/>
          <w:szCs w:val="24"/>
          <w:vertAlign w:val="superscript"/>
        </w:rPr>
        <w:t>[29,30]</w:t>
      </w:r>
      <w:r w:rsidRPr="006005DF">
        <w:rPr>
          <w:rFonts w:ascii="Book Antiqua" w:eastAsia="MS Mincho" w:hAnsi="Book Antiqua" w:cs="Times New Roman"/>
          <w:kern w:val="0"/>
          <w:sz w:val="24"/>
          <w:szCs w:val="24"/>
        </w:rPr>
        <w:t xml:space="preserve">, and </w:t>
      </w:r>
      <w:r w:rsidR="00BC0E0B" w:rsidRPr="006005DF">
        <w:rPr>
          <w:rFonts w:ascii="Book Antiqua" w:eastAsia="MS Mincho" w:hAnsi="Book Antiqua" w:cs="Times New Roman"/>
          <w:kern w:val="0"/>
          <w:sz w:val="24"/>
          <w:szCs w:val="24"/>
        </w:rPr>
        <w:t>interferon</w:t>
      </w:r>
      <w:r w:rsidRPr="006005DF">
        <w:rPr>
          <w:rFonts w:ascii="Book Antiqua" w:eastAsia="MS Mincho" w:hAnsi="Book Antiqua" w:cs="Times New Roman"/>
          <w:kern w:val="0"/>
          <w:sz w:val="24"/>
          <w:szCs w:val="24"/>
        </w:rPr>
        <w:t xml:space="preserve">-γ and </w:t>
      </w:r>
      <w:r w:rsidR="00BC0E0B" w:rsidRPr="006005DF">
        <w:rPr>
          <w:rFonts w:ascii="Book Antiqua" w:eastAsia="MS Mincho" w:hAnsi="Book Antiqua" w:cs="Times New Roman"/>
          <w:kern w:val="0"/>
          <w:sz w:val="24"/>
          <w:szCs w:val="24"/>
        </w:rPr>
        <w:t>interleukin</w:t>
      </w:r>
      <w:r w:rsidRPr="006005DF">
        <w:rPr>
          <w:rFonts w:ascii="Book Antiqua" w:eastAsia="MS Mincho" w:hAnsi="Book Antiqua" w:cs="Times New Roman"/>
          <w:kern w:val="0"/>
          <w:sz w:val="24"/>
          <w:szCs w:val="24"/>
        </w:rPr>
        <w:t>-6 play an important role</w:t>
      </w:r>
      <w:r w:rsidR="006A7A8A" w:rsidRPr="006005DF">
        <w:rPr>
          <w:rFonts w:ascii="Book Antiqua" w:eastAsia="MS Mincho" w:hAnsi="Book Antiqua" w:cs="Times New Roman"/>
          <w:kern w:val="0"/>
          <w:sz w:val="24"/>
          <w:szCs w:val="24"/>
          <w:vertAlign w:val="superscript"/>
        </w:rPr>
        <w:t>[30,31]</w:t>
      </w:r>
      <w:r w:rsidRPr="006005DF">
        <w:rPr>
          <w:rFonts w:ascii="Book Antiqua" w:eastAsia="MS Mincho" w:hAnsi="Book Antiqua" w:cs="Times New Roman"/>
          <w:kern w:val="0"/>
          <w:sz w:val="24"/>
          <w:szCs w:val="24"/>
        </w:rPr>
        <w:t>.</w:t>
      </w:r>
      <w:r w:rsidR="006A7A8A" w:rsidRPr="006005DF">
        <w:rPr>
          <w:rFonts w:ascii="Book Antiqua" w:eastAsia="SimSun" w:hAnsi="Book Antiqua" w:cs="Times New Roman" w:hint="eastAsia"/>
          <w:kern w:val="0"/>
          <w:sz w:val="24"/>
          <w:szCs w:val="24"/>
          <w:lang w:eastAsia="zh-CN"/>
        </w:rPr>
        <w:t xml:space="preserve"> </w:t>
      </w:r>
      <w:r w:rsidRPr="006005DF">
        <w:rPr>
          <w:rFonts w:ascii="Book Antiqua" w:eastAsia="MS Mincho" w:hAnsi="Book Antiqua" w:cs="Times New Roman"/>
          <w:kern w:val="0"/>
          <w:sz w:val="24"/>
          <w:szCs w:val="24"/>
        </w:rPr>
        <w:t xml:space="preserve">Fas-mediated induction of apoptosis is a major factor in selection of lymphocytes and downregulation of immunological processes, and endothelial Fas-ligand </w:t>
      </w:r>
      <w:r w:rsidRPr="006005DF">
        <w:rPr>
          <w:rFonts w:ascii="Book Antiqua" w:eastAsia="MS Mincho" w:hAnsi="Book Antiqua" w:cs="Times New Roman"/>
          <w:kern w:val="0"/>
          <w:sz w:val="24"/>
          <w:szCs w:val="24"/>
        </w:rPr>
        <w:lastRenderedPageBreak/>
        <w:t>expression is elevated in AA</w:t>
      </w:r>
      <w:r w:rsidR="006A7A8A" w:rsidRPr="006005DF">
        <w:rPr>
          <w:rFonts w:ascii="Book Antiqua" w:eastAsia="MS Mincho" w:hAnsi="Book Antiqua" w:cs="Times New Roman"/>
          <w:kern w:val="0"/>
          <w:sz w:val="24"/>
          <w:szCs w:val="24"/>
          <w:vertAlign w:val="superscript"/>
        </w:rPr>
        <w:t>[26]</w:t>
      </w:r>
      <w:r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vertAlign w:val="superscript"/>
        </w:rPr>
        <w:t xml:space="preserve"> </w:t>
      </w:r>
      <w:r w:rsidRPr="006005DF">
        <w:rPr>
          <w:rFonts w:ascii="Book Antiqua" w:eastAsia="MS Mincho" w:hAnsi="Book Antiqua" w:cs="Times New Roman"/>
          <w:kern w:val="0"/>
          <w:sz w:val="24"/>
          <w:szCs w:val="24"/>
        </w:rPr>
        <w:t>AA develops in a progressive and irreversible pathway</w:t>
      </w:r>
      <w:r w:rsidR="006A7A8A" w:rsidRPr="006005DF">
        <w:rPr>
          <w:rFonts w:ascii="Book Antiqua" w:eastAsia="MS Mincho" w:hAnsi="Book Antiqua" w:cs="Times New Roman"/>
          <w:kern w:val="0"/>
          <w:sz w:val="24"/>
          <w:szCs w:val="24"/>
          <w:vertAlign w:val="superscript"/>
        </w:rPr>
        <w:t>[2,16]</w:t>
      </w:r>
      <w:r w:rsidRPr="006005DF">
        <w:rPr>
          <w:rFonts w:ascii="Book Antiqua" w:eastAsia="MS Mincho" w:hAnsi="Book Antiqua" w:cs="Times New Roman"/>
          <w:kern w:val="0"/>
          <w:sz w:val="24"/>
          <w:szCs w:val="24"/>
        </w:rPr>
        <w:t xml:space="preserve">, even if </w:t>
      </w:r>
      <w:r w:rsidR="004277A2"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clinical course of AA can be temporarily modified by intentional medications</w:t>
      </w:r>
      <w:r w:rsidR="006A7A8A" w:rsidRPr="006005DF">
        <w:rPr>
          <w:rFonts w:ascii="Book Antiqua" w:eastAsia="MS Mincho" w:hAnsi="Book Antiqua" w:cs="Times New Roman"/>
          <w:kern w:val="0"/>
          <w:sz w:val="24"/>
          <w:szCs w:val="24"/>
          <w:vertAlign w:val="superscript"/>
        </w:rPr>
        <w:t>[32]</w:t>
      </w:r>
      <w:r w:rsidRPr="006005DF">
        <w:rPr>
          <w:rFonts w:ascii="Book Antiqua" w:eastAsia="MS Mincho" w:hAnsi="Book Antiqua" w:cs="Times New Roman"/>
          <w:kern w:val="0"/>
          <w:sz w:val="24"/>
          <w:szCs w:val="24"/>
        </w:rPr>
        <w:t>.</w:t>
      </w:r>
    </w:p>
    <w:p w14:paraId="7FA47885"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p>
    <w:p w14:paraId="63B073B6"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DIAGNOSTIC VALUE</w:t>
      </w:r>
    </w:p>
    <w:p w14:paraId="0353EE74" w14:textId="7704BA78"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Physical findings of AA are well established</w:t>
      </w:r>
      <w:r w:rsidR="006A7A8A" w:rsidRPr="006005DF">
        <w:rPr>
          <w:rFonts w:ascii="Book Antiqua" w:eastAsia="MS Mincho" w:hAnsi="Book Antiqua" w:cs="Times New Roman"/>
          <w:kern w:val="0"/>
          <w:sz w:val="24"/>
          <w:szCs w:val="24"/>
          <w:vertAlign w:val="superscript"/>
        </w:rPr>
        <w:t>[33]</w:t>
      </w:r>
      <w:r w:rsidRPr="006005DF">
        <w:rPr>
          <w:rFonts w:ascii="Book Antiqua" w:eastAsia="MS Mincho" w:hAnsi="Book Antiqua" w:cs="Times New Roman"/>
          <w:kern w:val="0"/>
          <w:sz w:val="24"/>
          <w:szCs w:val="24"/>
        </w:rPr>
        <w:t>.</w:t>
      </w:r>
      <w:r w:rsidR="006A7A8A" w:rsidRPr="006005DF">
        <w:rPr>
          <w:rFonts w:ascii="Book Antiqua" w:eastAsia="SimSun" w:hAnsi="Book Antiqua" w:cs="Times New Roman" w:hint="eastAsia"/>
          <w:kern w:val="0"/>
          <w:sz w:val="24"/>
          <w:szCs w:val="24"/>
          <w:lang w:eastAsia="zh-CN"/>
        </w:rPr>
        <w:t xml:space="preserve"> </w:t>
      </w:r>
      <w:r w:rsidR="004277A2" w:rsidRPr="006005DF">
        <w:rPr>
          <w:rFonts w:ascii="Book Antiqua" w:eastAsia="MS Mincho" w:hAnsi="Book Antiqua" w:cs="Times New Roman"/>
          <w:kern w:val="0"/>
          <w:sz w:val="24"/>
          <w:szCs w:val="24"/>
        </w:rPr>
        <w:t>Many researchers</w:t>
      </w:r>
      <w:r w:rsidRPr="006005DF">
        <w:rPr>
          <w:rFonts w:ascii="Book Antiqua" w:eastAsia="MS Mincho" w:hAnsi="Book Antiqua" w:cs="Times New Roman"/>
          <w:kern w:val="0"/>
          <w:sz w:val="24"/>
          <w:szCs w:val="24"/>
        </w:rPr>
        <w:t>, such as Charles McBurney, Niels Thorkild Rovsing, Jacob Moritz Blumberg, Otto Lanz, Frederic Treves</w:t>
      </w:r>
      <w:r w:rsidR="004277A2"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and other</w:t>
      </w:r>
      <w:r w:rsidR="004277A2" w:rsidRPr="006005DF">
        <w:rPr>
          <w:rFonts w:ascii="Book Antiqua" w:eastAsia="MS Mincho" w:hAnsi="Book Antiqua" w:cs="Times New Roman"/>
          <w:kern w:val="0"/>
          <w:sz w:val="24"/>
          <w:szCs w:val="24"/>
        </w:rPr>
        <w:t>s were involved</w:t>
      </w:r>
      <w:r w:rsidR="0075329E" w:rsidRPr="006005DF">
        <w:rPr>
          <w:rFonts w:ascii="Book Antiqua" w:eastAsia="MS Mincho" w:hAnsi="Book Antiqua" w:cs="Times New Roman"/>
          <w:kern w:val="0"/>
          <w:sz w:val="24"/>
          <w:szCs w:val="24"/>
        </w:rPr>
        <w:t xml:space="preserve"> in the initial study of AA</w:t>
      </w:r>
      <w:r w:rsidR="006A7A8A" w:rsidRPr="006005DF">
        <w:rPr>
          <w:rFonts w:ascii="Book Antiqua" w:eastAsia="MS Mincho" w:hAnsi="Book Antiqua" w:cs="Times New Roman"/>
          <w:kern w:val="0"/>
          <w:sz w:val="24"/>
          <w:szCs w:val="24"/>
          <w:vertAlign w:val="superscript"/>
        </w:rPr>
        <w:t>[1,34]</w:t>
      </w:r>
      <w:r w:rsidRPr="006005DF">
        <w:rPr>
          <w:rFonts w:ascii="Book Antiqua" w:eastAsia="MS Mincho" w:hAnsi="Book Antiqua" w:cs="Times New Roman"/>
          <w:kern w:val="0"/>
          <w:sz w:val="24"/>
          <w:szCs w:val="24"/>
        </w:rPr>
        <w:t>. Most patients present early in the disease process</w:t>
      </w:r>
      <w:r w:rsidR="006A7A8A" w:rsidRPr="006005DF">
        <w:rPr>
          <w:rFonts w:ascii="Book Antiqua" w:eastAsia="MS Mincho" w:hAnsi="Book Antiqua" w:cs="Times New Roman"/>
          <w:kern w:val="0"/>
          <w:sz w:val="24"/>
          <w:szCs w:val="24"/>
          <w:vertAlign w:val="superscript"/>
        </w:rPr>
        <w:t>[2]</w:t>
      </w:r>
      <w:r w:rsidRPr="006005DF">
        <w:rPr>
          <w:rFonts w:ascii="Book Antiqua" w:eastAsia="MS Mincho" w:hAnsi="Book Antiqua" w:cs="Times New Roman"/>
          <w:kern w:val="0"/>
          <w:sz w:val="24"/>
          <w:szCs w:val="24"/>
        </w:rPr>
        <w:t xml:space="preserve">, </w:t>
      </w:r>
      <w:r w:rsidR="0075329E" w:rsidRPr="006005DF">
        <w:rPr>
          <w:rFonts w:ascii="Book Antiqua" w:eastAsia="MS Mincho" w:hAnsi="Book Antiqua" w:cs="Times New Roman"/>
          <w:kern w:val="0"/>
          <w:sz w:val="24"/>
          <w:szCs w:val="24"/>
        </w:rPr>
        <w:t>al</w:t>
      </w:r>
      <w:r w:rsidRPr="006005DF">
        <w:rPr>
          <w:rFonts w:ascii="Book Antiqua" w:eastAsia="MS Mincho" w:hAnsi="Book Antiqua" w:cs="Times New Roman"/>
          <w:kern w:val="0"/>
          <w:sz w:val="24"/>
          <w:szCs w:val="24"/>
        </w:rPr>
        <w:t>though, in 2</w:t>
      </w:r>
      <w:r w:rsidR="006A7A8A" w:rsidRPr="006005DF">
        <w:rPr>
          <w:rFonts w:ascii="Book Antiqua" w:eastAsia="MS Mincho" w:hAnsi="Book Antiqua" w:cs="Times New Roman"/>
          <w:kern w:val="0"/>
          <w:sz w:val="24"/>
          <w:szCs w:val="24"/>
        </w:rPr>
        <w:t>%</w:t>
      </w:r>
      <w:r w:rsidR="006A7A8A" w:rsidRPr="006005DF">
        <w:rPr>
          <w:rFonts w:ascii="Book Antiqua" w:eastAsia="SimSun" w:hAnsi="Book Antiqua" w:cs="Times New Roman" w:hint="eastAsia"/>
          <w:kern w:val="0"/>
          <w:sz w:val="24"/>
          <w:szCs w:val="24"/>
          <w:lang w:eastAsia="zh-CN"/>
        </w:rPr>
        <w:t>-</w:t>
      </w:r>
      <w:r w:rsidRPr="006005DF">
        <w:rPr>
          <w:rFonts w:ascii="Book Antiqua" w:eastAsia="MS Mincho" w:hAnsi="Book Antiqua" w:cs="Times New Roman"/>
          <w:kern w:val="0"/>
          <w:sz w:val="24"/>
          <w:szCs w:val="24"/>
        </w:rPr>
        <w:t>6% of patients</w:t>
      </w:r>
      <w:r w:rsidR="0075329E"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diagnosis is made when an appendiceal mass is discovered on preoperative imaging</w:t>
      </w:r>
      <w:r w:rsidR="006A7A8A" w:rsidRPr="006005DF">
        <w:rPr>
          <w:rFonts w:ascii="Book Antiqua" w:eastAsia="MS Mincho" w:hAnsi="Book Antiqua" w:cs="Times New Roman"/>
          <w:kern w:val="0"/>
          <w:sz w:val="24"/>
          <w:szCs w:val="24"/>
          <w:vertAlign w:val="superscript"/>
        </w:rPr>
        <w:t>[16,35]</w:t>
      </w:r>
      <w:r w:rsidRPr="006005DF">
        <w:rPr>
          <w:rFonts w:ascii="Book Antiqua" w:eastAsia="MS Mincho" w:hAnsi="Book Antiqua" w:cs="Times New Roman"/>
          <w:kern w:val="0"/>
          <w:sz w:val="24"/>
          <w:szCs w:val="24"/>
        </w:rPr>
        <w:t>.</w:t>
      </w:r>
      <w:r w:rsidR="006A7A8A" w:rsidRPr="006005DF">
        <w:rPr>
          <w:rFonts w:ascii="Book Antiqua" w:eastAsia="SimSun" w:hAnsi="Book Antiqua" w:cs="Times New Roman" w:hint="eastAsia"/>
          <w:kern w:val="0"/>
          <w:sz w:val="24"/>
          <w:szCs w:val="24"/>
          <w:lang w:eastAsia="zh-CN"/>
        </w:rPr>
        <w:t xml:space="preserve"> </w:t>
      </w:r>
      <w:r w:rsidR="0075329E" w:rsidRPr="006005DF">
        <w:rPr>
          <w:rFonts w:ascii="Book Antiqua" w:eastAsia="MS Mincho" w:hAnsi="Book Antiqua" w:cs="Times New Roman"/>
          <w:kern w:val="0"/>
          <w:sz w:val="24"/>
          <w:szCs w:val="24"/>
        </w:rPr>
        <w:t>Y</w:t>
      </w:r>
      <w:r w:rsidRPr="006005DF">
        <w:rPr>
          <w:rFonts w:ascii="Book Antiqua" w:eastAsia="MS Mincho" w:hAnsi="Book Antiqua" w:cs="Times New Roman"/>
          <w:kern w:val="0"/>
          <w:sz w:val="24"/>
          <w:szCs w:val="24"/>
        </w:rPr>
        <w:t xml:space="preserve">oung female patients have the highest risk of being falsely diagnosed with AA and </w:t>
      </w:r>
      <w:r w:rsidR="0075329E" w:rsidRPr="006005DF">
        <w:rPr>
          <w:rFonts w:ascii="Book Antiqua" w:eastAsia="MS Mincho" w:hAnsi="Book Antiqua" w:cs="Times New Roman"/>
          <w:kern w:val="0"/>
          <w:sz w:val="24"/>
          <w:szCs w:val="24"/>
        </w:rPr>
        <w:t xml:space="preserve">thus have </w:t>
      </w:r>
      <w:r w:rsidRPr="006005DF">
        <w:rPr>
          <w:rFonts w:ascii="Book Antiqua" w:eastAsia="MS Mincho" w:hAnsi="Book Antiqua" w:cs="Times New Roman"/>
          <w:kern w:val="0"/>
          <w:sz w:val="24"/>
          <w:szCs w:val="24"/>
        </w:rPr>
        <w:t>unnecessary surgery</w:t>
      </w:r>
      <w:r w:rsidR="006A7A8A" w:rsidRPr="006005DF">
        <w:rPr>
          <w:rFonts w:ascii="Book Antiqua" w:eastAsia="MS Mincho" w:hAnsi="Book Antiqua" w:cs="Times New Roman"/>
          <w:kern w:val="0"/>
          <w:sz w:val="24"/>
          <w:szCs w:val="24"/>
          <w:vertAlign w:val="superscript"/>
        </w:rPr>
        <w:t>[36]</w:t>
      </w:r>
      <w:r w:rsidRPr="006005DF">
        <w:rPr>
          <w:rFonts w:ascii="Book Antiqua" w:eastAsia="MS Mincho" w:hAnsi="Book Antiqua" w:cs="Times New Roman"/>
          <w:kern w:val="0"/>
          <w:sz w:val="24"/>
          <w:szCs w:val="24"/>
        </w:rPr>
        <w:t>.</w:t>
      </w:r>
    </w:p>
    <w:p w14:paraId="45EF89BE" w14:textId="2B035CDE" w:rsidR="003C306D" w:rsidRPr="006005DF" w:rsidRDefault="003C306D"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 xml:space="preserve">Computed tomography (CT) </w:t>
      </w:r>
      <w:r w:rsidR="0075329E" w:rsidRPr="006005DF">
        <w:rPr>
          <w:rFonts w:ascii="Book Antiqua" w:eastAsia="MS Mincho" w:hAnsi="Book Antiqua" w:cs="Times New Roman"/>
          <w:kern w:val="0"/>
          <w:sz w:val="24"/>
          <w:szCs w:val="24"/>
        </w:rPr>
        <w:t>is more</w:t>
      </w:r>
      <w:r w:rsidRPr="006005DF">
        <w:rPr>
          <w:rFonts w:ascii="Book Antiqua" w:eastAsia="MS Mincho" w:hAnsi="Book Antiqua" w:cs="Times New Roman"/>
          <w:kern w:val="0"/>
          <w:sz w:val="24"/>
          <w:szCs w:val="24"/>
        </w:rPr>
        <w:t xml:space="preserve"> reliable </w:t>
      </w:r>
      <w:r w:rsidR="0075329E" w:rsidRPr="006005DF">
        <w:rPr>
          <w:rFonts w:ascii="Book Antiqua" w:eastAsia="MS Mincho" w:hAnsi="Book Antiqua" w:cs="Times New Roman"/>
          <w:kern w:val="0"/>
          <w:sz w:val="24"/>
          <w:szCs w:val="24"/>
        </w:rPr>
        <w:t xml:space="preserve">for </w:t>
      </w:r>
      <w:r w:rsidRPr="006005DF">
        <w:rPr>
          <w:rFonts w:ascii="Book Antiqua" w:eastAsia="MS Mincho" w:hAnsi="Book Antiqua" w:cs="Times New Roman"/>
          <w:kern w:val="0"/>
          <w:sz w:val="24"/>
          <w:szCs w:val="24"/>
        </w:rPr>
        <w:t>diagnosis than an ultrasound examination</w:t>
      </w:r>
      <w:r w:rsidR="006A7A8A" w:rsidRPr="006005DF">
        <w:rPr>
          <w:rFonts w:ascii="Book Antiqua" w:eastAsia="MS Mincho" w:hAnsi="Book Antiqua" w:cs="Times New Roman"/>
          <w:kern w:val="0"/>
          <w:sz w:val="24"/>
          <w:szCs w:val="24"/>
          <w:vertAlign w:val="superscript"/>
        </w:rPr>
        <w:t>[37,38]</w:t>
      </w:r>
      <w:r w:rsidRPr="006005DF">
        <w:rPr>
          <w:rFonts w:ascii="Book Antiqua" w:eastAsia="MS Mincho" w:hAnsi="Book Antiqua" w:cs="Times New Roman"/>
          <w:kern w:val="0"/>
          <w:sz w:val="24"/>
          <w:szCs w:val="24"/>
        </w:rPr>
        <w:t>, and enhanced CT should be routinely performed for suspected appendicitis</w:t>
      </w:r>
      <w:r w:rsidR="006A7A8A" w:rsidRPr="006005DF">
        <w:rPr>
          <w:rFonts w:ascii="Book Antiqua" w:eastAsia="MS Mincho" w:hAnsi="Book Antiqua" w:cs="Times New Roman"/>
          <w:kern w:val="0"/>
          <w:sz w:val="24"/>
          <w:szCs w:val="24"/>
          <w:vertAlign w:val="superscript"/>
        </w:rPr>
        <w:t>[39]</w:t>
      </w:r>
      <w:r w:rsidRPr="006005DF">
        <w:rPr>
          <w:rFonts w:ascii="Book Antiqua" w:eastAsia="MS Mincho" w:hAnsi="Book Antiqua" w:cs="Times New Roman"/>
          <w:kern w:val="0"/>
          <w:sz w:val="24"/>
          <w:szCs w:val="24"/>
        </w:rPr>
        <w:t>. Enhanced CT scan</w:t>
      </w:r>
      <w:r w:rsidR="0075329E"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ha</w:t>
      </w:r>
      <w:r w:rsidR="0075329E" w:rsidRPr="006005DF">
        <w:rPr>
          <w:rFonts w:ascii="Book Antiqua" w:eastAsia="MS Mincho" w:hAnsi="Book Antiqua" w:cs="Times New Roman"/>
          <w:kern w:val="0"/>
          <w:sz w:val="24"/>
          <w:szCs w:val="24"/>
        </w:rPr>
        <w:t>ve</w:t>
      </w:r>
      <w:r w:rsidRPr="006005DF">
        <w:rPr>
          <w:rFonts w:ascii="Book Antiqua" w:eastAsia="MS Mincho" w:hAnsi="Book Antiqua" w:cs="Times New Roman"/>
          <w:kern w:val="0"/>
          <w:sz w:val="24"/>
          <w:szCs w:val="24"/>
        </w:rPr>
        <w:t xml:space="preserve"> become the main diagnostic tool for patients with AA </w:t>
      </w:r>
      <w:r w:rsidR="00C9065C" w:rsidRPr="006005DF">
        <w:rPr>
          <w:rFonts w:ascii="Book Antiqua" w:eastAsia="MS Mincho" w:hAnsi="Book Antiqua" w:cs="Times New Roman"/>
          <w:kern w:val="0"/>
          <w:sz w:val="24"/>
          <w:szCs w:val="24"/>
        </w:rPr>
        <w:t xml:space="preserve">and have </w:t>
      </w:r>
      <w:r w:rsidRPr="006005DF">
        <w:rPr>
          <w:rFonts w:ascii="Book Antiqua" w:eastAsia="MS Mincho" w:hAnsi="Book Antiqua" w:cs="Times New Roman"/>
          <w:kern w:val="0"/>
          <w:sz w:val="24"/>
          <w:szCs w:val="24"/>
        </w:rPr>
        <w:t>a high sensitivity and speciﬁcity</w:t>
      </w:r>
      <w:r w:rsidR="006A7A8A" w:rsidRPr="006005DF">
        <w:rPr>
          <w:rFonts w:ascii="Book Antiqua" w:eastAsia="MS Mincho" w:hAnsi="Book Antiqua" w:cs="Times New Roman"/>
          <w:kern w:val="0"/>
          <w:sz w:val="24"/>
          <w:szCs w:val="24"/>
          <w:vertAlign w:val="superscript"/>
        </w:rPr>
        <w:t>[39]</w:t>
      </w:r>
      <w:r w:rsidRPr="006005DF">
        <w:rPr>
          <w:rFonts w:ascii="Book Antiqua" w:eastAsia="MS Mincho" w:hAnsi="Book Antiqua" w:cs="Times New Roman"/>
          <w:kern w:val="0"/>
          <w:sz w:val="24"/>
          <w:szCs w:val="24"/>
        </w:rPr>
        <w:t xml:space="preserve">. Briefly, enhanced CT is a powerful tool for a strict diagnosis and assessment of </w:t>
      </w:r>
      <w:r w:rsidR="0075329E"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degree</w:t>
      </w:r>
      <w:r w:rsidR="0075329E" w:rsidRPr="006005DF">
        <w:rPr>
          <w:rFonts w:ascii="Book Antiqua" w:eastAsia="MS Mincho" w:hAnsi="Book Antiqua" w:cs="Times New Roman"/>
          <w:kern w:val="0"/>
          <w:sz w:val="24"/>
          <w:szCs w:val="24"/>
        </w:rPr>
        <w:t xml:space="preserve"> of inflammation</w:t>
      </w:r>
      <w:r w:rsidR="006A7A8A" w:rsidRPr="006005DF">
        <w:rPr>
          <w:rFonts w:ascii="Book Antiqua" w:eastAsia="MS Mincho" w:hAnsi="Book Antiqua" w:cs="Times New Roman"/>
          <w:kern w:val="0"/>
          <w:sz w:val="24"/>
          <w:szCs w:val="24"/>
          <w:vertAlign w:val="superscript"/>
        </w:rPr>
        <w:t>[15,36,37,39-42]</w:t>
      </w:r>
      <w:r w:rsidRPr="006005DF">
        <w:rPr>
          <w:rFonts w:ascii="Book Antiqua" w:eastAsia="MS Mincho" w:hAnsi="Book Antiqua" w:cs="Times New Roman"/>
          <w:kern w:val="0"/>
          <w:sz w:val="24"/>
          <w:szCs w:val="24"/>
        </w:rPr>
        <w:t xml:space="preserve">, and enhanced CT </w:t>
      </w:r>
      <w:r w:rsidR="0075329E" w:rsidRPr="006005DF">
        <w:rPr>
          <w:rFonts w:ascii="Book Antiqua" w:eastAsia="MS Mincho" w:hAnsi="Book Antiqua" w:cs="Times New Roman"/>
          <w:kern w:val="0"/>
          <w:sz w:val="24"/>
          <w:szCs w:val="24"/>
        </w:rPr>
        <w:t xml:space="preserve">is superior </w:t>
      </w:r>
      <w:r w:rsidR="00C9065C" w:rsidRPr="006005DF">
        <w:rPr>
          <w:rFonts w:ascii="Book Antiqua" w:eastAsia="MS Mincho" w:hAnsi="Book Antiqua" w:cs="Times New Roman"/>
          <w:kern w:val="0"/>
          <w:sz w:val="24"/>
          <w:szCs w:val="24"/>
        </w:rPr>
        <w:t xml:space="preserve">to </w:t>
      </w:r>
      <w:r w:rsidRPr="006005DF">
        <w:rPr>
          <w:rFonts w:ascii="Book Antiqua" w:eastAsia="MS Mincho" w:hAnsi="Book Antiqua" w:cs="Times New Roman"/>
          <w:kern w:val="0"/>
          <w:sz w:val="24"/>
          <w:szCs w:val="24"/>
        </w:rPr>
        <w:t>a physician’s clinical examination</w:t>
      </w:r>
      <w:r w:rsidR="006A7A8A" w:rsidRPr="006005DF">
        <w:rPr>
          <w:rFonts w:ascii="Book Antiqua" w:eastAsia="MS Mincho" w:hAnsi="Book Antiqua" w:cs="Times New Roman"/>
          <w:kern w:val="0"/>
          <w:sz w:val="24"/>
          <w:szCs w:val="24"/>
          <w:vertAlign w:val="superscript"/>
        </w:rPr>
        <w:t>[36,37,39,40]</w:t>
      </w:r>
      <w:r w:rsidRPr="006005DF">
        <w:rPr>
          <w:rFonts w:ascii="Book Antiqua" w:eastAsia="MS Mincho" w:hAnsi="Book Antiqua" w:cs="Times New Roman"/>
          <w:kern w:val="0"/>
          <w:sz w:val="24"/>
          <w:szCs w:val="24"/>
        </w:rPr>
        <w:t>.</w:t>
      </w:r>
      <w:r w:rsidR="006A7A8A" w:rsidRPr="006005DF">
        <w:rPr>
          <w:rFonts w:ascii="Book Antiqua" w:eastAsia="SimSun" w:hAnsi="Book Antiqua" w:cs="Times New Roman" w:hint="eastAsia"/>
          <w:kern w:val="0"/>
          <w:sz w:val="24"/>
          <w:szCs w:val="24"/>
          <w:lang w:eastAsia="zh-CN"/>
        </w:rPr>
        <w:t xml:space="preserve"> </w:t>
      </w:r>
      <w:r w:rsidR="0075329E" w:rsidRPr="006005DF">
        <w:rPr>
          <w:rFonts w:ascii="Book Antiqua" w:eastAsia="MS Mincho" w:hAnsi="Book Antiqua" w:cs="Times New Roman"/>
          <w:kern w:val="0"/>
          <w:sz w:val="24"/>
          <w:szCs w:val="24"/>
        </w:rPr>
        <w:t>A</w:t>
      </w:r>
      <w:r w:rsidRPr="006005DF">
        <w:rPr>
          <w:rFonts w:ascii="Book Antiqua" w:eastAsia="MS Mincho" w:hAnsi="Book Antiqua" w:cs="Times New Roman"/>
          <w:kern w:val="0"/>
          <w:sz w:val="24"/>
          <w:szCs w:val="24"/>
        </w:rPr>
        <w:t xml:space="preserve"> helical CT image study should be performed with contrast enhancement, even with lower dose</w:t>
      </w:r>
      <w:r w:rsidR="00C9065C" w:rsidRPr="006005DF">
        <w:rPr>
          <w:rFonts w:ascii="Book Antiqua" w:eastAsia="MS Mincho" w:hAnsi="Book Antiqua" w:cs="Times New Roman"/>
          <w:kern w:val="0"/>
          <w:sz w:val="24"/>
          <w:szCs w:val="24"/>
        </w:rPr>
        <w:t>s</w:t>
      </w:r>
      <w:r w:rsidR="006A7A8A" w:rsidRPr="006005DF">
        <w:rPr>
          <w:rFonts w:ascii="Book Antiqua" w:eastAsia="MS Mincho" w:hAnsi="Book Antiqua" w:cs="Times New Roman"/>
          <w:kern w:val="0"/>
          <w:sz w:val="24"/>
          <w:szCs w:val="24"/>
          <w:vertAlign w:val="superscript"/>
        </w:rPr>
        <w:t>[37,43]</w:t>
      </w:r>
      <w:r w:rsidRPr="006005DF">
        <w:rPr>
          <w:rFonts w:ascii="Book Antiqua" w:eastAsia="MS Mincho" w:hAnsi="Book Antiqua" w:cs="Times New Roman"/>
          <w:kern w:val="0"/>
          <w:sz w:val="24"/>
          <w:szCs w:val="24"/>
        </w:rPr>
        <w:t>. Routine CT for suspected appendicitis improves patient</w:t>
      </w:r>
      <w:r w:rsidR="0075329E"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care, shorten</w:t>
      </w:r>
      <w:r w:rsidR="0075329E"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the duration to surgery, </w:t>
      </w:r>
      <w:r w:rsidR="0075329E" w:rsidRPr="006005DF">
        <w:rPr>
          <w:rFonts w:ascii="Book Antiqua" w:eastAsia="MS Mincho" w:hAnsi="Book Antiqua" w:cs="Times New Roman"/>
          <w:kern w:val="0"/>
          <w:sz w:val="24"/>
          <w:szCs w:val="24"/>
        </w:rPr>
        <w:t xml:space="preserve">and </w:t>
      </w:r>
      <w:r w:rsidRPr="006005DF">
        <w:rPr>
          <w:rFonts w:ascii="Book Antiqua" w:eastAsia="MS Mincho" w:hAnsi="Book Antiqua" w:cs="Times New Roman"/>
          <w:kern w:val="0"/>
          <w:sz w:val="24"/>
          <w:szCs w:val="24"/>
        </w:rPr>
        <w:t>reduces the use of hospital resources and overall admission cost</w:t>
      </w:r>
      <w:r w:rsidR="0075329E" w:rsidRPr="006005DF">
        <w:rPr>
          <w:rFonts w:ascii="Book Antiqua" w:eastAsia="MS Mincho" w:hAnsi="Book Antiqua" w:cs="Times New Roman"/>
          <w:kern w:val="0"/>
          <w:sz w:val="24"/>
          <w:szCs w:val="24"/>
        </w:rPr>
        <w:t>s</w:t>
      </w:r>
      <w:r w:rsidR="006A7A8A" w:rsidRPr="006005DF">
        <w:rPr>
          <w:rFonts w:ascii="Book Antiqua" w:eastAsia="MS Mincho" w:hAnsi="Book Antiqua" w:cs="Times New Roman"/>
          <w:kern w:val="0"/>
          <w:sz w:val="24"/>
          <w:szCs w:val="24"/>
          <w:vertAlign w:val="superscript"/>
        </w:rPr>
        <w:t>[39]</w:t>
      </w:r>
      <w:r w:rsidRPr="006005DF">
        <w:rPr>
          <w:rFonts w:ascii="Book Antiqua" w:eastAsia="MS Mincho" w:hAnsi="Book Antiqua" w:cs="Times New Roman"/>
          <w:kern w:val="0"/>
          <w:sz w:val="24"/>
          <w:szCs w:val="24"/>
        </w:rPr>
        <w:t>.</w:t>
      </w:r>
    </w:p>
    <w:p w14:paraId="1184214F" w14:textId="25FE05D9" w:rsidR="003C306D" w:rsidRPr="006005DF" w:rsidRDefault="0075329E"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L</w:t>
      </w:r>
      <w:r w:rsidR="003C306D" w:rsidRPr="006005DF">
        <w:rPr>
          <w:rFonts w:ascii="Book Antiqua" w:eastAsia="MS Mincho" w:hAnsi="Book Antiqua" w:cs="Times New Roman"/>
          <w:kern w:val="0"/>
          <w:sz w:val="24"/>
          <w:szCs w:val="24"/>
        </w:rPr>
        <w:t>aboratory data</w:t>
      </w:r>
      <w:r w:rsidRPr="006005DF">
        <w:rPr>
          <w:rFonts w:ascii="Book Antiqua" w:eastAsia="MS Mincho" w:hAnsi="Book Antiqua" w:cs="Times New Roman"/>
          <w:kern w:val="0"/>
          <w:sz w:val="24"/>
          <w:szCs w:val="24"/>
        </w:rPr>
        <w:t xml:space="preserve"> show</w:t>
      </w:r>
      <w:r w:rsidR="003C306D" w:rsidRPr="006005DF">
        <w:rPr>
          <w:rFonts w:ascii="Book Antiqua" w:eastAsia="MS Mincho" w:hAnsi="Book Antiqua" w:cs="Times New Roman"/>
          <w:kern w:val="0"/>
          <w:sz w:val="24"/>
          <w:szCs w:val="24"/>
        </w:rPr>
        <w:t xml:space="preserve"> </w:t>
      </w:r>
      <w:r w:rsidR="00354D31" w:rsidRPr="006005DF">
        <w:rPr>
          <w:rFonts w:ascii="Book Antiqua" w:eastAsia="MS Mincho" w:hAnsi="Book Antiqua" w:cs="Times New Roman"/>
          <w:kern w:val="0"/>
          <w:sz w:val="24"/>
          <w:szCs w:val="24"/>
        </w:rPr>
        <w:t xml:space="preserve">that </w:t>
      </w:r>
      <w:r w:rsidR="003C306D" w:rsidRPr="006005DF">
        <w:rPr>
          <w:rFonts w:ascii="Book Antiqua" w:eastAsia="MS Mincho" w:hAnsi="Book Antiqua" w:cs="Times New Roman"/>
          <w:kern w:val="0"/>
          <w:sz w:val="24"/>
          <w:szCs w:val="24"/>
        </w:rPr>
        <w:t xml:space="preserve">serum levels of </w:t>
      </w:r>
      <w:r w:rsidRPr="006005DF">
        <w:rPr>
          <w:rFonts w:ascii="Book Antiqua" w:eastAsia="MS Mincho" w:hAnsi="Book Antiqua" w:cs="Times New Roman"/>
          <w:kern w:val="0"/>
          <w:sz w:val="24"/>
          <w:szCs w:val="24"/>
        </w:rPr>
        <w:t>the</w:t>
      </w:r>
      <w:r w:rsidR="003C306D" w:rsidRPr="006005DF">
        <w:rPr>
          <w:rFonts w:ascii="Book Antiqua" w:eastAsia="MS Mincho" w:hAnsi="Book Antiqua" w:cs="Times New Roman"/>
          <w:kern w:val="0"/>
          <w:sz w:val="24"/>
          <w:szCs w:val="24"/>
        </w:rPr>
        <w:t xml:space="preserve"> white blood cell (WBC), C-reactive protein (CRP)</w:t>
      </w:r>
      <w:r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 xml:space="preserve"> and interleukin-6 </w:t>
      </w:r>
      <w:r w:rsidRPr="006005DF">
        <w:rPr>
          <w:rFonts w:ascii="Book Antiqua" w:eastAsia="MS Mincho" w:hAnsi="Book Antiqua" w:cs="Times New Roman"/>
          <w:kern w:val="0"/>
          <w:sz w:val="24"/>
          <w:szCs w:val="24"/>
        </w:rPr>
        <w:t>are related to</w:t>
      </w:r>
      <w:r w:rsidR="003C306D" w:rsidRPr="006005DF">
        <w:rPr>
          <w:rFonts w:ascii="Book Antiqua" w:eastAsia="MS Mincho" w:hAnsi="Book Antiqua" w:cs="Times New Roman"/>
          <w:kern w:val="0"/>
          <w:sz w:val="24"/>
          <w:szCs w:val="24"/>
        </w:rPr>
        <w:t xml:space="preserve"> AA</w:t>
      </w:r>
      <w:r w:rsidR="006A7A8A" w:rsidRPr="006005DF">
        <w:rPr>
          <w:rFonts w:ascii="Book Antiqua" w:eastAsia="MS Mincho" w:hAnsi="Book Antiqua" w:cs="Times New Roman"/>
          <w:kern w:val="0"/>
          <w:sz w:val="24"/>
          <w:szCs w:val="24"/>
          <w:vertAlign w:val="superscript"/>
        </w:rPr>
        <w:t>[44-46]</w:t>
      </w:r>
      <w:r w:rsidR="003C306D" w:rsidRPr="006005DF">
        <w:rPr>
          <w:rFonts w:ascii="Book Antiqua" w:eastAsia="MS Mincho" w:hAnsi="Book Antiqua" w:cs="Times New Roman"/>
          <w:kern w:val="0"/>
          <w:sz w:val="24"/>
          <w:szCs w:val="24"/>
        </w:rPr>
        <w:t xml:space="preserve">. </w:t>
      </w:r>
      <w:r w:rsidR="00BC0E0B" w:rsidRPr="006005DF">
        <w:rPr>
          <w:rFonts w:ascii="Book Antiqua" w:eastAsia="MS Mincho" w:hAnsi="Book Antiqua" w:cs="Times New Roman"/>
          <w:kern w:val="0"/>
          <w:sz w:val="24"/>
          <w:szCs w:val="24"/>
        </w:rPr>
        <w:t>T</w:t>
      </w:r>
      <w:r w:rsidR="003C306D" w:rsidRPr="006005DF">
        <w:rPr>
          <w:rFonts w:ascii="Book Antiqua" w:eastAsia="MS Mincho" w:hAnsi="Book Antiqua" w:cs="Times New Roman"/>
          <w:kern w:val="0"/>
          <w:sz w:val="24"/>
          <w:szCs w:val="24"/>
        </w:rPr>
        <w:t>he most reliable marker is n</w:t>
      </w:r>
      <w:r w:rsidR="00BC0E0B" w:rsidRPr="006005DF">
        <w:rPr>
          <w:rFonts w:ascii="Book Antiqua" w:eastAsia="MS Mincho" w:hAnsi="Book Antiqua" w:cs="Times New Roman"/>
          <w:kern w:val="0"/>
          <w:sz w:val="24"/>
          <w:szCs w:val="24"/>
        </w:rPr>
        <w:t>either</w:t>
      </w:r>
      <w:r w:rsidR="003C306D"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kern w:val="0"/>
          <w:sz w:val="24"/>
          <w:szCs w:val="24"/>
        </w:rPr>
        <w:t xml:space="preserve">the </w:t>
      </w:r>
      <w:r w:rsidR="003C306D" w:rsidRPr="006005DF">
        <w:rPr>
          <w:rFonts w:ascii="Book Antiqua" w:eastAsia="MS Mincho" w:hAnsi="Book Antiqua" w:cs="Times New Roman"/>
          <w:kern w:val="0"/>
          <w:sz w:val="24"/>
          <w:szCs w:val="24"/>
        </w:rPr>
        <w:t xml:space="preserve">neutrophil count </w:t>
      </w:r>
      <w:r w:rsidR="00BC0E0B" w:rsidRPr="006005DF">
        <w:rPr>
          <w:rFonts w:ascii="Book Antiqua" w:eastAsia="MS Mincho" w:hAnsi="Book Antiqua" w:cs="Times New Roman"/>
          <w:kern w:val="0"/>
          <w:sz w:val="24"/>
          <w:szCs w:val="24"/>
        </w:rPr>
        <w:t>nor</w:t>
      </w:r>
      <w:r w:rsidR="003C306D" w:rsidRPr="006005DF">
        <w:rPr>
          <w:rFonts w:ascii="Book Antiqua" w:eastAsia="MS Mincho" w:hAnsi="Book Antiqua" w:cs="Times New Roman"/>
          <w:kern w:val="0"/>
          <w:sz w:val="24"/>
          <w:szCs w:val="24"/>
        </w:rPr>
        <w:t xml:space="preserve"> CRP, but </w:t>
      </w:r>
      <w:r w:rsidRPr="006005DF">
        <w:rPr>
          <w:rFonts w:ascii="Book Antiqua" w:eastAsia="MS Mincho" w:hAnsi="Book Antiqua" w:cs="Times New Roman"/>
          <w:kern w:val="0"/>
          <w:sz w:val="24"/>
          <w:szCs w:val="24"/>
        </w:rPr>
        <w:t xml:space="preserve">the </w:t>
      </w:r>
      <w:r w:rsidR="003C306D" w:rsidRPr="006005DF">
        <w:rPr>
          <w:rFonts w:ascii="Book Antiqua" w:eastAsia="MS Mincho" w:hAnsi="Book Antiqua" w:cs="Times New Roman"/>
          <w:kern w:val="0"/>
          <w:sz w:val="24"/>
          <w:szCs w:val="24"/>
        </w:rPr>
        <w:t>WBC count</w:t>
      </w:r>
      <w:r w:rsidR="006A7A8A" w:rsidRPr="006005DF">
        <w:rPr>
          <w:rFonts w:ascii="Book Antiqua" w:eastAsia="MS Mincho" w:hAnsi="Book Antiqua" w:cs="Times New Roman"/>
          <w:kern w:val="0"/>
          <w:sz w:val="24"/>
          <w:szCs w:val="24"/>
          <w:vertAlign w:val="superscript"/>
        </w:rPr>
        <w:t>[1,44]</w:t>
      </w:r>
      <w:r w:rsidR="003C306D"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vertAlign w:val="superscript"/>
        </w:rPr>
        <w:t xml:space="preserve"> </w:t>
      </w:r>
    </w:p>
    <w:p w14:paraId="14FE91AB" w14:textId="28ADD420" w:rsidR="003C306D" w:rsidRPr="006005DF" w:rsidRDefault="0075329E"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 xml:space="preserve">The </w:t>
      </w:r>
      <w:r w:rsidR="003C306D" w:rsidRPr="006005DF">
        <w:rPr>
          <w:rFonts w:ascii="Book Antiqua" w:eastAsia="MS Mincho" w:hAnsi="Book Antiqua" w:cs="Times New Roman"/>
          <w:kern w:val="0"/>
          <w:sz w:val="24"/>
          <w:szCs w:val="24"/>
        </w:rPr>
        <w:t xml:space="preserve">WBC count and CT findings equally provide surgeons with complementary information in discerning the necessity for </w:t>
      </w:r>
      <w:r w:rsidRPr="006005DF">
        <w:rPr>
          <w:rFonts w:ascii="Book Antiqua" w:eastAsia="MS Mincho" w:hAnsi="Book Antiqua" w:cs="Times New Roman"/>
          <w:kern w:val="0"/>
          <w:sz w:val="24"/>
          <w:szCs w:val="24"/>
        </w:rPr>
        <w:t xml:space="preserve">an </w:t>
      </w:r>
      <w:r w:rsidR="003C306D" w:rsidRPr="006005DF">
        <w:rPr>
          <w:rFonts w:ascii="Book Antiqua" w:eastAsia="MS Mincho" w:hAnsi="Book Antiqua" w:cs="Times New Roman"/>
          <w:kern w:val="0"/>
          <w:sz w:val="24"/>
          <w:szCs w:val="24"/>
        </w:rPr>
        <w:t>urgent operation</w:t>
      </w:r>
      <w:r w:rsidR="006A7A8A" w:rsidRPr="006005DF">
        <w:rPr>
          <w:rFonts w:ascii="Book Antiqua" w:eastAsia="MS Mincho" w:hAnsi="Book Antiqua" w:cs="Times New Roman"/>
          <w:kern w:val="0"/>
          <w:sz w:val="24"/>
          <w:szCs w:val="24"/>
          <w:vertAlign w:val="superscript"/>
        </w:rPr>
        <w:t>[36,44,47]</w:t>
      </w:r>
      <w:r w:rsidR="003C306D"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kern w:val="0"/>
          <w:sz w:val="24"/>
          <w:szCs w:val="24"/>
        </w:rPr>
        <w:t>With</w:t>
      </w:r>
      <w:r w:rsidR="003C306D" w:rsidRPr="006005DF">
        <w:rPr>
          <w:rFonts w:ascii="Book Antiqua" w:eastAsia="MS Mincho" w:hAnsi="Book Antiqua" w:cs="Times New Roman"/>
          <w:kern w:val="0"/>
          <w:sz w:val="24"/>
          <w:szCs w:val="24"/>
        </w:rPr>
        <w:t xml:space="preserve"> development of WBC measurement and enhanced CT </w:t>
      </w:r>
      <w:r w:rsidR="003C306D" w:rsidRPr="006005DF">
        <w:rPr>
          <w:rFonts w:ascii="Book Antiqua" w:eastAsia="MS Mincho" w:hAnsi="Book Antiqua" w:cs="Times New Roman"/>
          <w:kern w:val="0"/>
          <w:sz w:val="24"/>
          <w:szCs w:val="24"/>
        </w:rPr>
        <w:lastRenderedPageBreak/>
        <w:t>imag</w:t>
      </w:r>
      <w:r w:rsidRPr="006005DF">
        <w:rPr>
          <w:rFonts w:ascii="Book Antiqua" w:eastAsia="MS Mincho" w:hAnsi="Book Antiqua" w:cs="Times New Roman"/>
          <w:kern w:val="0"/>
          <w:sz w:val="24"/>
          <w:szCs w:val="24"/>
        </w:rPr>
        <w:t>ing</w:t>
      </w:r>
      <w:r w:rsidR="003C306D"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kern w:val="0"/>
          <w:sz w:val="24"/>
          <w:szCs w:val="24"/>
        </w:rPr>
        <w:t xml:space="preserve">the rate of </w:t>
      </w:r>
      <w:r w:rsidR="003C306D" w:rsidRPr="006005DF">
        <w:rPr>
          <w:rFonts w:ascii="Book Antiqua" w:eastAsia="MS Mincho" w:hAnsi="Book Antiqua" w:cs="Times New Roman"/>
          <w:kern w:val="0"/>
          <w:sz w:val="24"/>
          <w:szCs w:val="24"/>
        </w:rPr>
        <w:t xml:space="preserve">negative appendectomy </w:t>
      </w:r>
      <w:r w:rsidRPr="006005DF">
        <w:rPr>
          <w:rFonts w:ascii="Book Antiqua" w:eastAsia="MS Mincho" w:hAnsi="Book Antiqua" w:cs="Times New Roman"/>
          <w:kern w:val="0"/>
          <w:sz w:val="24"/>
          <w:szCs w:val="24"/>
        </w:rPr>
        <w:t xml:space="preserve">has </w:t>
      </w:r>
      <w:r w:rsidR="003C306D" w:rsidRPr="006005DF">
        <w:rPr>
          <w:rFonts w:ascii="Book Antiqua" w:eastAsia="MS Mincho" w:hAnsi="Book Antiqua" w:cs="Times New Roman"/>
          <w:kern w:val="0"/>
          <w:sz w:val="24"/>
          <w:szCs w:val="24"/>
        </w:rPr>
        <w:t xml:space="preserve">decreased </w:t>
      </w:r>
      <w:r w:rsidR="00354D31" w:rsidRPr="006005DF">
        <w:rPr>
          <w:rFonts w:ascii="Book Antiqua" w:eastAsia="MS Mincho" w:hAnsi="Book Antiqua" w:cs="Times New Roman"/>
          <w:kern w:val="0"/>
          <w:sz w:val="24"/>
          <w:szCs w:val="24"/>
        </w:rPr>
        <w:t xml:space="preserve">to </w:t>
      </w:r>
      <w:r w:rsidR="003C306D" w:rsidRPr="006005DF">
        <w:rPr>
          <w:rFonts w:ascii="Book Antiqua" w:eastAsia="MS Mincho" w:hAnsi="Book Antiqua" w:cs="Times New Roman"/>
          <w:kern w:val="0"/>
          <w:sz w:val="24"/>
          <w:szCs w:val="24"/>
        </w:rPr>
        <w:t>as</w:t>
      </w:r>
      <w:r w:rsidRPr="006005DF">
        <w:rPr>
          <w:rFonts w:ascii="Book Antiqua" w:eastAsia="MS Mincho" w:hAnsi="Book Antiqua" w:cs="Times New Roman"/>
          <w:kern w:val="0"/>
          <w:sz w:val="24"/>
          <w:szCs w:val="24"/>
        </w:rPr>
        <w:t xml:space="preserve"> low as</w:t>
      </w:r>
      <w:r w:rsidR="003C306D" w:rsidRPr="006005DF">
        <w:rPr>
          <w:rFonts w:ascii="Book Antiqua" w:eastAsia="MS Mincho" w:hAnsi="Book Antiqua" w:cs="Times New Roman"/>
          <w:kern w:val="0"/>
          <w:sz w:val="24"/>
          <w:szCs w:val="24"/>
        </w:rPr>
        <w:t xml:space="preserve"> &lt;</w:t>
      </w:r>
      <w:r w:rsidR="006A7A8A" w:rsidRPr="006005DF">
        <w:rPr>
          <w:rFonts w:ascii="Book Antiqua" w:eastAsia="SimSun" w:hAnsi="Book Antiqua" w:cs="Times New Roman" w:hint="eastAsia"/>
          <w:kern w:val="0"/>
          <w:sz w:val="24"/>
          <w:szCs w:val="24"/>
          <w:lang w:eastAsia="zh-CN"/>
        </w:rPr>
        <w:t xml:space="preserve"> </w:t>
      </w:r>
      <w:r w:rsidR="003C306D" w:rsidRPr="006005DF">
        <w:rPr>
          <w:rFonts w:ascii="Book Antiqua" w:eastAsia="MS Mincho" w:hAnsi="Book Antiqua" w:cs="Times New Roman"/>
          <w:kern w:val="0"/>
          <w:sz w:val="24"/>
          <w:szCs w:val="24"/>
        </w:rPr>
        <w:t>5%</w:t>
      </w:r>
      <w:r w:rsidR="006A7A8A" w:rsidRPr="006005DF">
        <w:rPr>
          <w:rFonts w:ascii="Book Antiqua" w:eastAsia="MS Mincho" w:hAnsi="Book Antiqua" w:cs="Times New Roman"/>
          <w:kern w:val="0"/>
          <w:sz w:val="24"/>
          <w:szCs w:val="24"/>
          <w:vertAlign w:val="superscript"/>
        </w:rPr>
        <w:t>[1,36,40,48]</w:t>
      </w:r>
      <w:r w:rsidR="003C306D" w:rsidRPr="006005DF">
        <w:rPr>
          <w:rFonts w:ascii="Book Antiqua" w:eastAsia="MS Mincho" w:hAnsi="Book Antiqua" w:cs="Times New Roman"/>
          <w:kern w:val="0"/>
          <w:sz w:val="24"/>
          <w:szCs w:val="24"/>
        </w:rPr>
        <w:t>.</w:t>
      </w:r>
    </w:p>
    <w:p w14:paraId="052708EB"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p>
    <w:p w14:paraId="458DD0E6" w14:textId="3CA8731F"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 xml:space="preserve">HISTORY </w:t>
      </w:r>
      <w:r w:rsidR="0075329E" w:rsidRPr="006005DF">
        <w:rPr>
          <w:rFonts w:ascii="Book Antiqua" w:eastAsia="MS Mincho" w:hAnsi="Book Antiqua" w:cs="Times New Roman"/>
          <w:b/>
          <w:kern w:val="0"/>
          <w:sz w:val="24"/>
          <w:szCs w:val="24"/>
        </w:rPr>
        <w:t xml:space="preserve">OF </w:t>
      </w:r>
      <w:r w:rsidRPr="006005DF">
        <w:rPr>
          <w:rFonts w:ascii="Book Antiqua" w:eastAsia="MS Mincho" w:hAnsi="Book Antiqua" w:cs="Times New Roman"/>
          <w:b/>
          <w:kern w:val="0"/>
          <w:sz w:val="24"/>
          <w:szCs w:val="24"/>
        </w:rPr>
        <w:t>LA</w:t>
      </w:r>
    </w:p>
    <w:p w14:paraId="6C93E3DD" w14:textId="24B30789"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 xml:space="preserve">LA </w:t>
      </w:r>
      <w:r w:rsidR="0075329E" w:rsidRPr="006005DF">
        <w:rPr>
          <w:rFonts w:ascii="Book Antiqua" w:eastAsia="MS Mincho" w:hAnsi="Book Antiqua" w:cs="Times New Roman"/>
          <w:kern w:val="0"/>
          <w:sz w:val="24"/>
          <w:szCs w:val="24"/>
        </w:rPr>
        <w:t>was</w:t>
      </w:r>
      <w:r w:rsidRPr="006005DF">
        <w:rPr>
          <w:rFonts w:ascii="Book Antiqua" w:eastAsia="MS Mincho" w:hAnsi="Book Antiqua" w:cs="Times New Roman"/>
          <w:kern w:val="0"/>
          <w:sz w:val="24"/>
          <w:szCs w:val="24"/>
        </w:rPr>
        <w:t xml:space="preserve"> reported in 1983</w:t>
      </w:r>
      <w:r w:rsidR="006A7A8A" w:rsidRPr="006005DF">
        <w:rPr>
          <w:rFonts w:ascii="Book Antiqua" w:eastAsia="MS Mincho" w:hAnsi="Book Antiqua" w:cs="Times New Roman"/>
          <w:kern w:val="0"/>
          <w:sz w:val="24"/>
          <w:szCs w:val="24"/>
          <w:vertAlign w:val="superscript"/>
        </w:rPr>
        <w:t>[49]</w:t>
      </w:r>
      <w:r w:rsidRPr="006005DF">
        <w:rPr>
          <w:rFonts w:ascii="Book Antiqua" w:eastAsia="MS Mincho" w:hAnsi="Book Antiqua" w:cs="Times New Roman"/>
          <w:kern w:val="0"/>
          <w:sz w:val="24"/>
          <w:szCs w:val="24"/>
        </w:rPr>
        <w:t>. Thereafter, some advantages of LA, such as less pain, fine cosmetics, shorter hospital stay, faster recovery, less wound infection</w:t>
      </w:r>
      <w:r w:rsidR="0075329E"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and lower cost</w:t>
      </w:r>
      <w:r w:rsidR="0075329E"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6755D3" w:rsidRPr="006005DF">
        <w:rPr>
          <w:rFonts w:ascii="Book Antiqua" w:eastAsia="MS Mincho" w:hAnsi="Book Antiqua" w:cs="Times New Roman"/>
          <w:kern w:val="0"/>
          <w:sz w:val="24"/>
          <w:szCs w:val="24"/>
        </w:rPr>
        <w:t xml:space="preserve">compared with conventional open surgery </w:t>
      </w:r>
      <w:r w:rsidR="0075329E" w:rsidRPr="006005DF">
        <w:rPr>
          <w:rFonts w:ascii="Book Antiqua" w:eastAsia="MS Mincho" w:hAnsi="Book Antiqua" w:cs="Times New Roman"/>
          <w:kern w:val="0"/>
          <w:sz w:val="24"/>
          <w:szCs w:val="24"/>
        </w:rPr>
        <w:t>were shown</w:t>
      </w:r>
      <w:r w:rsidRPr="006005DF">
        <w:rPr>
          <w:rFonts w:ascii="Book Antiqua" w:eastAsia="MS Mincho" w:hAnsi="Book Antiqua" w:cs="Times New Roman"/>
          <w:kern w:val="0"/>
          <w:sz w:val="24"/>
          <w:szCs w:val="24"/>
        </w:rPr>
        <w:t xml:space="preserve"> from </w:t>
      </w:r>
      <w:r w:rsidR="0075329E"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1990s</w:t>
      </w:r>
      <w:r w:rsidR="006A7A8A" w:rsidRPr="006005DF">
        <w:rPr>
          <w:rFonts w:ascii="Book Antiqua" w:eastAsia="MS Mincho" w:hAnsi="Book Antiqua" w:cs="Times New Roman"/>
          <w:kern w:val="0"/>
          <w:sz w:val="24"/>
          <w:szCs w:val="24"/>
          <w:vertAlign w:val="superscript"/>
        </w:rPr>
        <w:t>[50-63]</w:t>
      </w:r>
      <w:r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vertAlign w:val="superscript"/>
        </w:rPr>
        <w:t xml:space="preserve"> </w:t>
      </w:r>
      <w:r w:rsidRPr="006005DF">
        <w:rPr>
          <w:rFonts w:ascii="Book Antiqua" w:eastAsia="MS Mincho" w:hAnsi="Book Antiqua" w:cs="Times New Roman"/>
          <w:kern w:val="0"/>
          <w:sz w:val="24"/>
          <w:szCs w:val="24"/>
        </w:rPr>
        <w:t xml:space="preserve">Postoperative complications </w:t>
      </w:r>
      <w:r w:rsidR="0075329E" w:rsidRPr="006005DF">
        <w:rPr>
          <w:rFonts w:ascii="Book Antiqua" w:eastAsia="MS Mincho" w:hAnsi="Book Antiqua" w:cs="Times New Roman"/>
          <w:kern w:val="0"/>
          <w:sz w:val="24"/>
          <w:szCs w:val="24"/>
        </w:rPr>
        <w:t xml:space="preserve">are </w:t>
      </w:r>
      <w:r w:rsidRPr="006005DF">
        <w:rPr>
          <w:rFonts w:ascii="Book Antiqua" w:eastAsia="MS Mincho" w:hAnsi="Book Antiqua" w:cs="Times New Roman"/>
          <w:kern w:val="0"/>
          <w:sz w:val="24"/>
          <w:szCs w:val="24"/>
        </w:rPr>
        <w:t xml:space="preserve">also </w:t>
      </w:r>
      <w:r w:rsidR="0075329E" w:rsidRPr="006005DF">
        <w:rPr>
          <w:rFonts w:ascii="Book Antiqua" w:eastAsia="MS Mincho" w:hAnsi="Book Antiqua" w:cs="Times New Roman"/>
          <w:kern w:val="0"/>
          <w:sz w:val="24"/>
          <w:szCs w:val="24"/>
        </w:rPr>
        <w:t xml:space="preserve">lower </w:t>
      </w:r>
      <w:r w:rsidRPr="006005DF">
        <w:rPr>
          <w:rFonts w:ascii="Book Antiqua" w:eastAsia="MS Mincho" w:hAnsi="Book Antiqua" w:cs="Times New Roman"/>
          <w:kern w:val="0"/>
          <w:sz w:val="24"/>
          <w:szCs w:val="24"/>
        </w:rPr>
        <w:t>in LA</w:t>
      </w:r>
      <w:r w:rsidR="00EF430B" w:rsidRPr="006005DF">
        <w:rPr>
          <w:rFonts w:ascii="Book Antiqua" w:eastAsia="MS Mincho" w:hAnsi="Book Antiqua" w:cs="Times New Roman"/>
          <w:kern w:val="0"/>
          <w:sz w:val="24"/>
          <w:szCs w:val="24"/>
        </w:rPr>
        <w:t xml:space="preserve"> than </w:t>
      </w:r>
      <w:r w:rsidR="006755D3" w:rsidRPr="006005DF">
        <w:rPr>
          <w:rFonts w:ascii="Book Antiqua" w:eastAsia="MS Mincho" w:hAnsi="Book Antiqua" w:cs="Times New Roman"/>
          <w:kern w:val="0"/>
          <w:sz w:val="24"/>
          <w:szCs w:val="24"/>
        </w:rPr>
        <w:t xml:space="preserve">in </w:t>
      </w:r>
      <w:r w:rsidR="00EF430B" w:rsidRPr="006005DF">
        <w:rPr>
          <w:rFonts w:ascii="Book Antiqua" w:eastAsia="MS Mincho" w:hAnsi="Book Antiqua" w:cs="Times New Roman"/>
          <w:kern w:val="0"/>
          <w:sz w:val="24"/>
          <w:szCs w:val="24"/>
        </w:rPr>
        <w:t>conventional open</w:t>
      </w:r>
      <w:r w:rsidR="006755D3" w:rsidRPr="006005DF">
        <w:rPr>
          <w:rFonts w:ascii="Book Antiqua" w:eastAsia="MS Mincho" w:hAnsi="Book Antiqua" w:cs="Times New Roman"/>
          <w:kern w:val="0"/>
          <w:sz w:val="24"/>
          <w:szCs w:val="24"/>
        </w:rPr>
        <w:t xml:space="preserve"> </w:t>
      </w:r>
      <w:r w:rsidR="00EF430B" w:rsidRPr="006005DF">
        <w:rPr>
          <w:rFonts w:ascii="Book Antiqua" w:eastAsia="MS Mincho" w:hAnsi="Book Antiqua" w:cs="Times New Roman"/>
          <w:kern w:val="0"/>
          <w:sz w:val="24"/>
          <w:szCs w:val="24"/>
        </w:rPr>
        <w:t>surgery</w:t>
      </w:r>
      <w:r w:rsidR="006A7A8A" w:rsidRPr="006005DF">
        <w:rPr>
          <w:rFonts w:ascii="Book Antiqua" w:eastAsia="MS Mincho" w:hAnsi="Book Antiqua" w:cs="Times New Roman"/>
          <w:kern w:val="0"/>
          <w:sz w:val="24"/>
          <w:szCs w:val="24"/>
          <w:vertAlign w:val="superscript"/>
        </w:rPr>
        <w:t>[56,64-66]</w:t>
      </w:r>
      <w:r w:rsidRPr="006005DF">
        <w:rPr>
          <w:rFonts w:ascii="Book Antiqua" w:eastAsia="MS Mincho" w:hAnsi="Book Antiqua" w:cs="Times New Roman"/>
          <w:kern w:val="0"/>
          <w:sz w:val="24"/>
          <w:szCs w:val="24"/>
        </w:rPr>
        <w:t xml:space="preserve">. </w:t>
      </w:r>
      <w:r w:rsidR="0075329E" w:rsidRPr="006005DF">
        <w:rPr>
          <w:rFonts w:ascii="Book Antiqua" w:eastAsia="MS Mincho" w:hAnsi="Book Antiqua" w:cs="Times New Roman"/>
          <w:kern w:val="0"/>
          <w:sz w:val="24"/>
          <w:szCs w:val="24"/>
        </w:rPr>
        <w:t>Therefore</w:t>
      </w:r>
      <w:r w:rsidRPr="006005DF">
        <w:rPr>
          <w:rFonts w:ascii="Book Antiqua" w:eastAsia="MS Mincho" w:hAnsi="Book Antiqua" w:cs="Times New Roman"/>
          <w:kern w:val="0"/>
          <w:sz w:val="24"/>
          <w:szCs w:val="24"/>
        </w:rPr>
        <w:t xml:space="preserve">, LA has spread </w:t>
      </w:r>
      <w:r w:rsidR="0075329E" w:rsidRPr="006005DF">
        <w:rPr>
          <w:rFonts w:ascii="Book Antiqua" w:eastAsia="MS Mincho" w:hAnsi="Book Antiqua" w:cs="Times New Roman"/>
          <w:kern w:val="0"/>
          <w:sz w:val="24"/>
          <w:szCs w:val="24"/>
        </w:rPr>
        <w:t>to become the</w:t>
      </w:r>
      <w:r w:rsidRPr="006005DF">
        <w:rPr>
          <w:rFonts w:ascii="Book Antiqua" w:eastAsia="MS Mincho" w:hAnsi="Book Antiqua" w:cs="Times New Roman"/>
          <w:kern w:val="0"/>
          <w:sz w:val="24"/>
          <w:szCs w:val="24"/>
        </w:rPr>
        <w:t xml:space="preserve"> standard surgery </w:t>
      </w:r>
      <w:r w:rsidR="00BC0E0B" w:rsidRPr="006005DF">
        <w:rPr>
          <w:rFonts w:ascii="Book Antiqua" w:eastAsia="MS Mincho" w:hAnsi="Book Antiqua" w:cs="Times New Roman"/>
          <w:kern w:val="0"/>
          <w:sz w:val="24"/>
          <w:szCs w:val="24"/>
        </w:rPr>
        <w:t>world</w:t>
      </w:r>
      <w:r w:rsidR="0075329E" w:rsidRPr="006005DF">
        <w:rPr>
          <w:rFonts w:ascii="Book Antiqua" w:eastAsia="MS Mincho" w:hAnsi="Book Antiqua" w:cs="Times New Roman"/>
          <w:kern w:val="0"/>
          <w:sz w:val="24"/>
          <w:szCs w:val="24"/>
        </w:rPr>
        <w:t>wide</w:t>
      </w:r>
      <w:r w:rsidR="006A7A8A" w:rsidRPr="006005DF">
        <w:rPr>
          <w:rFonts w:ascii="Book Antiqua" w:eastAsia="MS Mincho" w:hAnsi="Book Antiqua" w:cs="Times New Roman"/>
          <w:kern w:val="0"/>
          <w:sz w:val="24"/>
          <w:szCs w:val="24"/>
          <w:vertAlign w:val="superscript"/>
        </w:rPr>
        <w:t>[1,15,50,62,65-67]</w:t>
      </w:r>
      <w:r w:rsidRPr="006005DF">
        <w:rPr>
          <w:rFonts w:ascii="Book Antiqua" w:eastAsia="MS Mincho" w:hAnsi="Book Antiqua" w:cs="Times New Roman"/>
          <w:kern w:val="0"/>
          <w:sz w:val="24"/>
          <w:szCs w:val="24"/>
        </w:rPr>
        <w:t>.</w:t>
      </w:r>
      <w:r w:rsidR="006A7A8A" w:rsidRPr="006005DF">
        <w:rPr>
          <w:rFonts w:ascii="Book Antiqua" w:eastAsia="SimSun" w:hAnsi="Book Antiqua" w:cs="Times New Roman" w:hint="eastAsia"/>
          <w:kern w:val="0"/>
          <w:sz w:val="24"/>
          <w:szCs w:val="24"/>
          <w:lang w:eastAsia="zh-CN"/>
        </w:rPr>
        <w:t xml:space="preserve"> </w:t>
      </w:r>
      <w:r w:rsidR="0075329E" w:rsidRPr="006005DF">
        <w:rPr>
          <w:rFonts w:ascii="Book Antiqua" w:eastAsia="MS Mincho" w:hAnsi="Book Antiqua" w:cs="Times New Roman"/>
          <w:kern w:val="0"/>
          <w:sz w:val="24"/>
          <w:szCs w:val="24"/>
        </w:rPr>
        <w:t>Alt</w:t>
      </w:r>
      <w:r w:rsidR="00BC0E0B" w:rsidRPr="006005DF">
        <w:rPr>
          <w:rFonts w:ascii="Book Antiqua" w:eastAsia="MS Mincho" w:hAnsi="Book Antiqua" w:cs="Times New Roman"/>
          <w:kern w:val="0"/>
          <w:sz w:val="24"/>
          <w:szCs w:val="24"/>
        </w:rPr>
        <w:t xml:space="preserve">hough </w:t>
      </w:r>
      <w:r w:rsidR="0075329E" w:rsidRPr="006005DF">
        <w:rPr>
          <w:rFonts w:ascii="Book Antiqua" w:eastAsia="MS Mincho" w:hAnsi="Book Antiqua" w:cs="Times New Roman"/>
          <w:kern w:val="0"/>
          <w:sz w:val="24"/>
          <w:szCs w:val="24"/>
        </w:rPr>
        <w:t xml:space="preserve">the </w:t>
      </w:r>
      <w:r w:rsidR="00BC0E0B" w:rsidRPr="006005DF">
        <w:rPr>
          <w:rFonts w:ascii="Book Antiqua" w:eastAsia="MS Mincho" w:hAnsi="Book Antiqua" w:cs="Times New Roman"/>
          <w:kern w:val="0"/>
          <w:sz w:val="24"/>
          <w:szCs w:val="24"/>
        </w:rPr>
        <w:t>o</w:t>
      </w:r>
      <w:r w:rsidRPr="006005DF">
        <w:rPr>
          <w:rFonts w:ascii="Book Antiqua" w:eastAsia="MS Mincho" w:hAnsi="Book Antiqua" w:cs="Times New Roman"/>
          <w:kern w:val="0"/>
          <w:sz w:val="24"/>
          <w:szCs w:val="24"/>
        </w:rPr>
        <w:t>perative time</w:t>
      </w:r>
      <w:r w:rsidR="0075329E"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including buried sutures</w:t>
      </w:r>
      <w:r w:rsidR="0075329E"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may be longer in LA</w:t>
      </w:r>
      <w:r w:rsidR="006A7A8A" w:rsidRPr="006005DF">
        <w:rPr>
          <w:rFonts w:ascii="Book Antiqua" w:eastAsia="MS Mincho" w:hAnsi="Book Antiqua" w:cs="Times New Roman"/>
          <w:kern w:val="0"/>
          <w:sz w:val="24"/>
          <w:szCs w:val="24"/>
          <w:vertAlign w:val="superscript"/>
        </w:rPr>
        <w:t>[50-52,55]</w:t>
      </w:r>
      <w:r w:rsidR="00BC0E0B"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BC0E0B" w:rsidRPr="006005DF">
        <w:rPr>
          <w:rFonts w:ascii="Book Antiqua" w:eastAsia="MS Mincho" w:hAnsi="Book Antiqua" w:cs="Times New Roman"/>
          <w:kern w:val="0"/>
          <w:sz w:val="24"/>
          <w:szCs w:val="24"/>
        </w:rPr>
        <w:t>t</w:t>
      </w:r>
      <w:r w:rsidRPr="006005DF">
        <w:rPr>
          <w:rFonts w:ascii="Book Antiqua" w:eastAsia="MS Mincho" w:hAnsi="Book Antiqua" w:cs="Times New Roman"/>
          <w:kern w:val="0"/>
          <w:sz w:val="24"/>
          <w:szCs w:val="24"/>
        </w:rPr>
        <w:t>here are no significant difference</w:t>
      </w:r>
      <w:r w:rsidR="0075329E"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in the rate of severe morbidity/mortality</w:t>
      </w:r>
      <w:r w:rsidR="0075329E" w:rsidRPr="006005DF">
        <w:rPr>
          <w:rFonts w:ascii="Book Antiqua" w:eastAsia="MS Mincho" w:hAnsi="Book Antiqua" w:cs="Times New Roman"/>
          <w:kern w:val="0"/>
          <w:sz w:val="24"/>
          <w:szCs w:val="24"/>
        </w:rPr>
        <w:t xml:space="preserve"> between open and laparoscopic appendectomies</w:t>
      </w:r>
      <w:r w:rsidR="006A7A8A" w:rsidRPr="006005DF">
        <w:rPr>
          <w:rFonts w:ascii="Book Antiqua" w:eastAsia="MS Mincho" w:hAnsi="Book Antiqua" w:cs="Times New Roman"/>
          <w:kern w:val="0"/>
          <w:sz w:val="24"/>
          <w:szCs w:val="24"/>
          <w:vertAlign w:val="superscript"/>
        </w:rPr>
        <w:t>[68]</w:t>
      </w:r>
      <w:r w:rsidRPr="006005DF">
        <w:rPr>
          <w:rFonts w:ascii="Book Antiqua" w:eastAsia="MS Mincho" w:hAnsi="Book Antiqua" w:cs="Times New Roman"/>
          <w:kern w:val="0"/>
          <w:sz w:val="24"/>
          <w:szCs w:val="24"/>
        </w:rPr>
        <w:t>.</w:t>
      </w:r>
      <w:r w:rsidR="005A0DF4">
        <w:rPr>
          <w:rFonts w:ascii="Book Antiqua" w:eastAsia="SimSun" w:hAnsi="Book Antiqua" w:cs="Times New Roman" w:hint="eastAsia"/>
          <w:kern w:val="0"/>
          <w:sz w:val="24"/>
          <w:szCs w:val="24"/>
          <w:lang w:eastAsia="zh-CN"/>
        </w:rPr>
        <w:t xml:space="preserve"> </w:t>
      </w:r>
      <w:r w:rsidRPr="006005DF">
        <w:rPr>
          <w:rFonts w:ascii="Book Antiqua" w:eastAsia="MS Mincho" w:hAnsi="Book Antiqua" w:cs="Times New Roman"/>
          <w:kern w:val="0"/>
          <w:sz w:val="24"/>
          <w:szCs w:val="24"/>
        </w:rPr>
        <w:t>Currently, natural orifice transluminal endoscopic surgery is also considered as safe and feasible</w:t>
      </w:r>
      <w:r w:rsidR="006A7A8A" w:rsidRPr="006005DF">
        <w:rPr>
          <w:rFonts w:ascii="Book Antiqua" w:eastAsia="MS Mincho" w:hAnsi="Book Antiqua" w:cs="Times New Roman"/>
          <w:kern w:val="0"/>
          <w:sz w:val="24"/>
          <w:szCs w:val="24"/>
          <w:vertAlign w:val="superscript"/>
        </w:rPr>
        <w:t>[69,70]</w:t>
      </w:r>
      <w:r w:rsidRPr="006005DF">
        <w:rPr>
          <w:rFonts w:ascii="Book Antiqua" w:eastAsia="MS Mincho" w:hAnsi="Book Antiqua" w:cs="Times New Roman"/>
          <w:kern w:val="0"/>
          <w:sz w:val="24"/>
          <w:szCs w:val="24"/>
        </w:rPr>
        <w:t>.</w:t>
      </w:r>
    </w:p>
    <w:p w14:paraId="00998D1A"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vertAlign w:val="superscript"/>
        </w:rPr>
      </w:pPr>
    </w:p>
    <w:p w14:paraId="1DC6BCA5"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b/>
          <w:kern w:val="0"/>
          <w:sz w:val="24"/>
          <w:szCs w:val="24"/>
        </w:rPr>
        <w:t>DURATION TO SURGERY</w:t>
      </w:r>
    </w:p>
    <w:p w14:paraId="6C3FC122" w14:textId="74DB8B8A" w:rsidR="003C306D" w:rsidRPr="006005DF" w:rsidRDefault="003C306D" w:rsidP="004B75DE">
      <w:pPr>
        <w:widowControl/>
        <w:snapToGrid w:val="0"/>
        <w:spacing w:line="360" w:lineRule="auto"/>
        <w:rPr>
          <w:rFonts w:ascii="Book Antiqua" w:eastAsia="SimSun" w:hAnsi="Book Antiqua" w:cs="Times New Roman"/>
          <w:kern w:val="0"/>
          <w:sz w:val="24"/>
          <w:szCs w:val="24"/>
          <w:lang w:eastAsia="zh-CN"/>
        </w:rPr>
      </w:pPr>
      <w:r w:rsidRPr="006005DF">
        <w:rPr>
          <w:rFonts w:ascii="Book Antiqua" w:eastAsia="MS Mincho" w:hAnsi="Book Antiqua" w:cs="Times New Roman"/>
          <w:kern w:val="0"/>
          <w:sz w:val="24"/>
          <w:szCs w:val="24"/>
        </w:rPr>
        <w:t>Many physicians have an interest in the duration from onset</w:t>
      </w:r>
      <w:r w:rsidR="008D62D9" w:rsidRPr="006005DF">
        <w:rPr>
          <w:rFonts w:ascii="Book Antiqua" w:eastAsia="MS Mincho" w:hAnsi="Book Antiqua" w:cs="Times New Roman"/>
          <w:kern w:val="0"/>
          <w:sz w:val="24"/>
          <w:szCs w:val="24"/>
        </w:rPr>
        <w:t xml:space="preserve"> of symptoms</w:t>
      </w:r>
      <w:r w:rsidRPr="006005DF">
        <w:rPr>
          <w:rFonts w:ascii="Book Antiqua" w:eastAsia="MS Mincho" w:hAnsi="Book Antiqua" w:cs="Times New Roman"/>
          <w:kern w:val="0"/>
          <w:sz w:val="24"/>
          <w:szCs w:val="24"/>
        </w:rPr>
        <w:t xml:space="preserve"> to surgery. In adult patients</w:t>
      </w:r>
      <w:r w:rsidR="008D62D9" w:rsidRPr="006005DF">
        <w:rPr>
          <w:rFonts w:ascii="Book Antiqua" w:eastAsia="MS Mincho" w:hAnsi="Book Antiqua" w:cs="Times New Roman"/>
          <w:kern w:val="0"/>
          <w:sz w:val="24"/>
          <w:szCs w:val="24"/>
        </w:rPr>
        <w:t xml:space="preserve"> with AA</w:t>
      </w:r>
      <w:r w:rsidRPr="006005DF">
        <w:rPr>
          <w:rFonts w:ascii="Book Antiqua" w:eastAsia="MS Mincho" w:hAnsi="Book Antiqua" w:cs="Times New Roman"/>
          <w:kern w:val="0"/>
          <w:sz w:val="24"/>
          <w:szCs w:val="24"/>
        </w:rPr>
        <w:t>, the risk of developing advanced patho</w:t>
      </w:r>
      <w:r w:rsidR="00BC0E0B" w:rsidRPr="006005DF">
        <w:rPr>
          <w:rFonts w:ascii="Book Antiqua" w:eastAsia="MS Mincho" w:hAnsi="Book Antiqua" w:cs="Times New Roman"/>
          <w:kern w:val="0"/>
          <w:sz w:val="24"/>
          <w:szCs w:val="24"/>
        </w:rPr>
        <w:t>physio</w:t>
      </w:r>
      <w:r w:rsidRPr="006005DF">
        <w:rPr>
          <w:rFonts w:ascii="Book Antiqua" w:eastAsia="MS Mincho" w:hAnsi="Book Antiqua" w:cs="Times New Roman"/>
          <w:kern w:val="0"/>
          <w:sz w:val="24"/>
          <w:szCs w:val="24"/>
        </w:rPr>
        <w:t>logy and postoperative complications increases with time</w:t>
      </w:r>
      <w:r w:rsidR="006A7A8A" w:rsidRPr="006005DF">
        <w:rPr>
          <w:rFonts w:ascii="Book Antiqua" w:eastAsia="MS Mincho" w:hAnsi="Book Antiqua" w:cs="Times New Roman"/>
          <w:kern w:val="0"/>
          <w:sz w:val="24"/>
          <w:szCs w:val="24"/>
          <w:vertAlign w:val="superscript"/>
        </w:rPr>
        <w:t>[3,4]</w:t>
      </w:r>
      <w:r w:rsidR="008D62D9"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8D62D9" w:rsidRPr="006005DF">
        <w:rPr>
          <w:rFonts w:ascii="Book Antiqua" w:eastAsia="MS Mincho" w:hAnsi="Book Antiqua" w:cs="Times New Roman"/>
          <w:kern w:val="0"/>
          <w:sz w:val="24"/>
          <w:szCs w:val="24"/>
        </w:rPr>
        <w:t xml:space="preserve">However, </w:t>
      </w:r>
      <w:r w:rsidRPr="006005DF">
        <w:rPr>
          <w:rFonts w:ascii="Book Antiqua" w:eastAsia="MS Mincho" w:hAnsi="Book Antiqua" w:cs="Times New Roman"/>
          <w:kern w:val="0"/>
          <w:sz w:val="24"/>
          <w:szCs w:val="24"/>
        </w:rPr>
        <w:t xml:space="preserve">there is </w:t>
      </w:r>
      <w:r w:rsidR="008D62D9"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 xml:space="preserve">minority opinion that the duration from surgical admission to induction of anesthesia </w:t>
      </w:r>
      <w:r w:rsidR="008D62D9" w:rsidRPr="006005DF">
        <w:rPr>
          <w:rFonts w:ascii="Book Antiqua" w:eastAsia="MS Mincho" w:hAnsi="Book Antiqua" w:cs="Times New Roman"/>
          <w:kern w:val="0"/>
          <w:sz w:val="24"/>
          <w:szCs w:val="24"/>
        </w:rPr>
        <w:t>i</w:t>
      </w:r>
      <w:r w:rsidRPr="006005DF">
        <w:rPr>
          <w:rFonts w:ascii="Book Antiqua" w:eastAsia="MS Mincho" w:hAnsi="Book Antiqua" w:cs="Times New Roman"/>
          <w:kern w:val="0"/>
          <w:sz w:val="24"/>
          <w:szCs w:val="24"/>
        </w:rPr>
        <w:t>s not predictive in regression models for overall morbidity or serious morbidity/mortality</w:t>
      </w:r>
      <w:r w:rsidR="006A7A8A" w:rsidRPr="006005DF">
        <w:rPr>
          <w:rFonts w:ascii="Book Antiqua" w:eastAsia="MS Mincho" w:hAnsi="Book Antiqua" w:cs="Times New Roman"/>
          <w:kern w:val="0"/>
          <w:sz w:val="24"/>
          <w:szCs w:val="24"/>
          <w:vertAlign w:val="superscript"/>
        </w:rPr>
        <w:t>[71]</w:t>
      </w:r>
      <w:r w:rsidRPr="006005DF">
        <w:rPr>
          <w:rFonts w:ascii="Book Antiqua" w:eastAsia="MS Mincho" w:hAnsi="Book Antiqua" w:cs="Times New Roman"/>
          <w:kern w:val="0"/>
          <w:sz w:val="24"/>
          <w:szCs w:val="24"/>
        </w:rPr>
        <w:t>.</w:t>
      </w:r>
    </w:p>
    <w:p w14:paraId="64E12DB9" w14:textId="3C60491E" w:rsidR="003C306D" w:rsidRPr="006005DF" w:rsidRDefault="003C306D" w:rsidP="006A7A8A">
      <w:pPr>
        <w:widowControl/>
        <w:snapToGrid w:val="0"/>
        <w:spacing w:line="360" w:lineRule="auto"/>
        <w:ind w:firstLineChars="100" w:firstLine="240"/>
        <w:rPr>
          <w:rFonts w:ascii="Book Antiqua" w:eastAsia="MS Mincho" w:hAnsi="Book Antiqua" w:cs="Times New Roman"/>
          <w:b/>
          <w:kern w:val="0"/>
          <w:sz w:val="24"/>
          <w:szCs w:val="24"/>
        </w:rPr>
      </w:pPr>
      <w:r w:rsidRPr="006005DF">
        <w:rPr>
          <w:rFonts w:ascii="Book Antiqua" w:eastAsia="MS Mincho" w:hAnsi="Book Antiqua" w:cs="Times New Roman"/>
          <w:kern w:val="0"/>
          <w:sz w:val="24"/>
          <w:szCs w:val="24"/>
        </w:rPr>
        <w:t>Interval/delayed appendectomy is considered as unsafe</w:t>
      </w:r>
      <w:r w:rsidR="006A7A8A" w:rsidRPr="006005DF">
        <w:rPr>
          <w:rFonts w:ascii="Book Antiqua" w:eastAsia="MS Mincho" w:hAnsi="Book Antiqua" w:cs="Times New Roman"/>
          <w:kern w:val="0"/>
          <w:sz w:val="24"/>
          <w:szCs w:val="24"/>
          <w:vertAlign w:val="superscript"/>
        </w:rPr>
        <w:t>[3]</w:t>
      </w:r>
      <w:r w:rsidR="00FF3038"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FF3038" w:rsidRPr="006005DF">
        <w:rPr>
          <w:rFonts w:ascii="Book Antiqua" w:hAnsi="Book Antiqua"/>
          <w:sz w:val="24"/>
          <w:szCs w:val="24"/>
        </w:rPr>
        <w:t>although the</w:t>
      </w:r>
      <w:r w:rsidR="00FF3038" w:rsidRPr="006005DF">
        <w:rPr>
          <w:rFonts w:ascii="Book Antiqua" w:hAnsi="Book Antiqua" w:cs="Times New Roman"/>
          <w:sz w:val="24"/>
          <w:szCs w:val="24"/>
        </w:rPr>
        <w:t xml:space="preserve"> term of ‘interval appendectomy’ can be used only in case of appendi</w:t>
      </w:r>
      <w:r w:rsidR="004C229E" w:rsidRPr="006005DF">
        <w:rPr>
          <w:rFonts w:ascii="Book Antiqua" w:hAnsi="Book Antiqua" w:cs="Times New Roman"/>
          <w:sz w:val="24"/>
          <w:szCs w:val="24"/>
        </w:rPr>
        <w:t>ceal mass and performed after 6-</w:t>
      </w:r>
      <w:r w:rsidR="006A7A8A" w:rsidRPr="006005DF">
        <w:rPr>
          <w:rFonts w:ascii="Book Antiqua" w:hAnsi="Book Antiqua" w:cs="Times New Roman"/>
          <w:sz w:val="24"/>
          <w:szCs w:val="24"/>
        </w:rPr>
        <w:t>12 w</w:t>
      </w:r>
      <w:r w:rsidR="00FF3038" w:rsidRPr="006005DF">
        <w:rPr>
          <w:rFonts w:ascii="Book Antiqua" w:hAnsi="Book Antiqua" w:cs="Times New Roman"/>
          <w:sz w:val="24"/>
          <w:szCs w:val="24"/>
        </w:rPr>
        <w:t>k of the beginning of disease</w:t>
      </w:r>
      <w:r w:rsidR="006A7A8A" w:rsidRPr="006005DF">
        <w:rPr>
          <w:rFonts w:ascii="Book Antiqua" w:hAnsi="Book Antiqua" w:cs="Times New Roman"/>
          <w:sz w:val="24"/>
          <w:szCs w:val="24"/>
          <w:vertAlign w:val="superscript"/>
        </w:rPr>
        <w:t>[1,12,14]</w:t>
      </w:r>
      <w:r w:rsidR="00FF3038" w:rsidRPr="006005DF">
        <w:rPr>
          <w:rFonts w:ascii="Book Antiqua" w:hAnsi="Book Antiqua" w:cs="Times New Roman"/>
          <w:sz w:val="24"/>
          <w:szCs w:val="24"/>
        </w:rPr>
        <w:t xml:space="preserve">. </w:t>
      </w:r>
      <w:r w:rsidRPr="006005DF">
        <w:rPr>
          <w:rFonts w:ascii="Book Antiqua" w:eastAsia="MS Mincho" w:hAnsi="Book Antiqua" w:cs="Times New Roman"/>
          <w:kern w:val="0"/>
          <w:sz w:val="24"/>
          <w:szCs w:val="24"/>
        </w:rPr>
        <w:t xml:space="preserve">Any delays in seeking medical help results in difficulty </w:t>
      </w:r>
      <w:r w:rsidR="008D62D9" w:rsidRPr="006005DF">
        <w:rPr>
          <w:rFonts w:ascii="Book Antiqua" w:eastAsia="MS Mincho" w:hAnsi="Book Antiqua" w:cs="Times New Roman"/>
          <w:kern w:val="0"/>
          <w:sz w:val="24"/>
          <w:szCs w:val="24"/>
        </w:rPr>
        <w:t xml:space="preserve">in </w:t>
      </w:r>
      <w:r w:rsidRPr="006005DF">
        <w:rPr>
          <w:rFonts w:ascii="Book Antiqua" w:eastAsia="MS Mincho" w:hAnsi="Book Antiqua" w:cs="Times New Roman"/>
          <w:kern w:val="0"/>
          <w:sz w:val="24"/>
          <w:szCs w:val="24"/>
        </w:rPr>
        <w:t>control</w:t>
      </w:r>
      <w:r w:rsidR="008D62D9" w:rsidRPr="006005DF">
        <w:rPr>
          <w:rFonts w:ascii="Book Antiqua" w:eastAsia="MS Mincho" w:hAnsi="Book Antiqua" w:cs="Times New Roman"/>
          <w:kern w:val="0"/>
          <w:sz w:val="24"/>
          <w:szCs w:val="24"/>
        </w:rPr>
        <w:t>ling</w:t>
      </w:r>
      <w:r w:rsidRPr="006005DF">
        <w:rPr>
          <w:rFonts w:ascii="Book Antiqua" w:eastAsia="MS Mincho" w:hAnsi="Book Antiqua" w:cs="Times New Roman"/>
          <w:kern w:val="0"/>
          <w:sz w:val="24"/>
          <w:szCs w:val="24"/>
        </w:rPr>
        <w:t xml:space="preserve"> AA, and prompt appendectomy is mandatory</w:t>
      </w:r>
      <w:r w:rsidR="006A7A8A" w:rsidRPr="006005DF">
        <w:rPr>
          <w:rFonts w:ascii="Book Antiqua" w:eastAsia="MS Mincho" w:hAnsi="Book Antiqua" w:cs="Times New Roman"/>
          <w:kern w:val="0"/>
          <w:sz w:val="24"/>
          <w:szCs w:val="24"/>
          <w:vertAlign w:val="superscript"/>
        </w:rPr>
        <w:t>[3,4]</w:t>
      </w:r>
      <w:r w:rsidRPr="006005DF">
        <w:rPr>
          <w:rFonts w:ascii="Book Antiqua" w:eastAsia="MS Mincho" w:hAnsi="Book Antiqua" w:cs="Times New Roman"/>
          <w:kern w:val="0"/>
          <w:sz w:val="24"/>
          <w:szCs w:val="24"/>
        </w:rPr>
        <w:t>.</w:t>
      </w:r>
      <w:r w:rsidR="006A7A8A" w:rsidRPr="006005DF">
        <w:rPr>
          <w:rFonts w:ascii="Book Antiqua" w:eastAsia="SimSun" w:hAnsi="Book Antiqua" w:cs="Times New Roman" w:hint="eastAsia"/>
          <w:kern w:val="0"/>
          <w:sz w:val="24"/>
          <w:szCs w:val="24"/>
          <w:lang w:eastAsia="zh-CN"/>
        </w:rPr>
        <w:t xml:space="preserve"> </w:t>
      </w:r>
      <w:r w:rsidR="00AC256B" w:rsidRPr="006005DF">
        <w:rPr>
          <w:rFonts w:ascii="Book Antiqua" w:eastAsia="MS Mincho" w:hAnsi="Book Antiqua" w:cs="Times New Roman"/>
          <w:kern w:val="0"/>
          <w:sz w:val="24"/>
          <w:szCs w:val="24"/>
        </w:rPr>
        <w:t>Interval/d</w:t>
      </w:r>
      <w:r w:rsidRPr="006005DF">
        <w:rPr>
          <w:rFonts w:ascii="Book Antiqua" w:eastAsia="MS Mincho" w:hAnsi="Book Antiqua" w:cs="Times New Roman"/>
          <w:kern w:val="0"/>
          <w:sz w:val="24"/>
          <w:szCs w:val="24"/>
        </w:rPr>
        <w:t xml:space="preserve">elayed appendectomy </w:t>
      </w:r>
      <w:r w:rsidR="00AC256B" w:rsidRPr="006005DF">
        <w:rPr>
          <w:rFonts w:ascii="Book Antiqua" w:eastAsia="MS Mincho" w:hAnsi="Book Antiqua" w:cs="Times New Roman"/>
          <w:kern w:val="0"/>
          <w:sz w:val="24"/>
          <w:szCs w:val="24"/>
        </w:rPr>
        <w:t>may</w:t>
      </w:r>
      <w:r w:rsidRPr="006005DF">
        <w:rPr>
          <w:rFonts w:ascii="Book Antiqua" w:eastAsia="MS Mincho" w:hAnsi="Book Antiqua" w:cs="Times New Roman"/>
          <w:kern w:val="0"/>
          <w:sz w:val="24"/>
          <w:szCs w:val="24"/>
        </w:rPr>
        <w:t xml:space="preserve"> not increase the risk of perforation and moderate/severe complications</w:t>
      </w:r>
      <w:r w:rsidR="006A7A8A" w:rsidRPr="006005DF">
        <w:rPr>
          <w:rFonts w:ascii="Book Antiqua" w:eastAsia="MS Mincho" w:hAnsi="Book Antiqua" w:cs="Times New Roman"/>
          <w:kern w:val="0"/>
          <w:sz w:val="24"/>
          <w:szCs w:val="24"/>
          <w:vertAlign w:val="superscript"/>
        </w:rPr>
        <w:t>[1,71,72]</w:t>
      </w:r>
      <w:r w:rsidRPr="006005DF">
        <w:rPr>
          <w:rFonts w:ascii="Book Antiqua" w:eastAsia="MS Mincho" w:hAnsi="Book Antiqua" w:cs="Times New Roman"/>
          <w:kern w:val="0"/>
          <w:sz w:val="24"/>
          <w:szCs w:val="24"/>
        </w:rPr>
        <w:t xml:space="preserve">, but </w:t>
      </w:r>
      <w:r w:rsidR="008D62D9" w:rsidRPr="006005DF">
        <w:rPr>
          <w:rFonts w:ascii="Book Antiqua" w:eastAsia="MS Mincho" w:hAnsi="Book Antiqua" w:cs="Times New Roman"/>
          <w:kern w:val="0"/>
          <w:sz w:val="24"/>
          <w:szCs w:val="24"/>
        </w:rPr>
        <w:t>i</w:t>
      </w:r>
      <w:r w:rsidRPr="006005DF">
        <w:rPr>
          <w:rFonts w:ascii="Book Antiqua" w:eastAsia="MS Mincho" w:hAnsi="Book Antiqua" w:cs="Times New Roman"/>
          <w:kern w:val="0"/>
          <w:sz w:val="24"/>
          <w:szCs w:val="24"/>
        </w:rPr>
        <w:t xml:space="preserve">s significantly associated with an increased risk of </w:t>
      </w:r>
      <w:r w:rsidR="00A9714B" w:rsidRPr="006005DF">
        <w:rPr>
          <w:rFonts w:ascii="Book Antiqua" w:eastAsia="MS Mincho" w:hAnsi="Book Antiqua" w:cs="Times New Roman"/>
          <w:kern w:val="0"/>
          <w:sz w:val="24"/>
          <w:szCs w:val="24"/>
        </w:rPr>
        <w:t>surgical site infection</w:t>
      </w:r>
      <w:r w:rsidRPr="006005DF">
        <w:rPr>
          <w:rFonts w:ascii="Book Antiqua" w:eastAsia="MS Mincho" w:hAnsi="Book Antiqua" w:cs="Times New Roman"/>
          <w:kern w:val="0"/>
          <w:sz w:val="24"/>
          <w:szCs w:val="24"/>
        </w:rPr>
        <w:t xml:space="preserve"> </w:t>
      </w:r>
      <w:r w:rsidR="009E3BB8" w:rsidRPr="006005DF">
        <w:rPr>
          <w:rFonts w:ascii="Book Antiqua" w:eastAsia="MS Mincho" w:hAnsi="Book Antiqua" w:cs="Times New Roman"/>
          <w:kern w:val="0"/>
          <w:sz w:val="24"/>
          <w:szCs w:val="24"/>
        </w:rPr>
        <w:t xml:space="preserve">(SSI) </w:t>
      </w:r>
      <w:r w:rsidRPr="006005DF">
        <w:rPr>
          <w:rFonts w:ascii="Book Antiqua" w:eastAsia="MS Mincho" w:hAnsi="Book Antiqua" w:cs="Times New Roman"/>
          <w:kern w:val="0"/>
          <w:sz w:val="24"/>
          <w:szCs w:val="24"/>
        </w:rPr>
        <w:t xml:space="preserve">in </w:t>
      </w:r>
      <w:r w:rsidRPr="006005DF">
        <w:rPr>
          <w:rFonts w:ascii="Book Antiqua" w:eastAsia="MS Mincho" w:hAnsi="Book Antiqua" w:cs="Times New Roman"/>
          <w:kern w:val="0"/>
          <w:sz w:val="24"/>
          <w:szCs w:val="24"/>
        </w:rPr>
        <w:lastRenderedPageBreak/>
        <w:t xml:space="preserve">patients with nonperforated appendicitis and prolongation of </w:t>
      </w:r>
      <w:r w:rsidR="008D62D9"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hospital stay</w:t>
      </w:r>
      <w:r w:rsidR="006A7A8A" w:rsidRPr="006005DF">
        <w:rPr>
          <w:rFonts w:ascii="Book Antiqua" w:eastAsia="MS Mincho" w:hAnsi="Book Antiqua" w:cs="Times New Roman"/>
          <w:kern w:val="0"/>
          <w:sz w:val="24"/>
          <w:szCs w:val="24"/>
          <w:vertAlign w:val="superscript"/>
        </w:rPr>
        <w:t>[71,73]</w:t>
      </w:r>
      <w:r w:rsidRPr="006005DF">
        <w:rPr>
          <w:rFonts w:ascii="Book Antiqua" w:eastAsia="MS Mincho" w:hAnsi="Book Antiqua" w:cs="Times New Roman"/>
          <w:kern w:val="0"/>
          <w:sz w:val="24"/>
          <w:szCs w:val="24"/>
        </w:rPr>
        <w:t>. Prompt surgical intervention is warranted to avoid additional morbidity in this population</w:t>
      </w:r>
      <w:r w:rsidR="006A7A8A" w:rsidRPr="006005DF">
        <w:rPr>
          <w:rFonts w:ascii="Book Antiqua" w:eastAsia="MS Mincho" w:hAnsi="Book Antiqua" w:cs="Times New Roman"/>
          <w:kern w:val="0"/>
          <w:sz w:val="24"/>
          <w:szCs w:val="24"/>
          <w:vertAlign w:val="superscript"/>
        </w:rPr>
        <w:t>[73]</w:t>
      </w:r>
      <w:r w:rsidRPr="006005DF">
        <w:rPr>
          <w:rFonts w:ascii="Book Antiqua" w:eastAsia="MS Mincho" w:hAnsi="Book Antiqua" w:cs="Times New Roman"/>
          <w:kern w:val="0"/>
          <w:sz w:val="24"/>
          <w:szCs w:val="24"/>
        </w:rPr>
        <w:t>.</w:t>
      </w:r>
    </w:p>
    <w:p w14:paraId="2DA3F7E3" w14:textId="1C6C5C21" w:rsidR="003C306D" w:rsidRPr="006005DF" w:rsidRDefault="003C306D"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 xml:space="preserve">Transferred patients </w:t>
      </w:r>
      <w:r w:rsidR="008D62D9" w:rsidRPr="006005DF">
        <w:rPr>
          <w:rFonts w:ascii="Book Antiqua" w:eastAsia="MS Mincho" w:hAnsi="Book Antiqua" w:cs="Times New Roman"/>
          <w:kern w:val="0"/>
          <w:sz w:val="24"/>
          <w:szCs w:val="24"/>
        </w:rPr>
        <w:t xml:space="preserve">are </w:t>
      </w:r>
      <w:r w:rsidRPr="006005DF">
        <w:rPr>
          <w:rFonts w:ascii="Book Antiqua" w:eastAsia="MS Mincho" w:hAnsi="Book Antiqua" w:cs="Times New Roman"/>
          <w:kern w:val="0"/>
          <w:sz w:val="24"/>
          <w:szCs w:val="24"/>
        </w:rPr>
        <w:t>less likely to be ruptured, primarily because they present earlier</w:t>
      </w:r>
      <w:r w:rsidR="006A7A8A" w:rsidRPr="006005DF">
        <w:rPr>
          <w:rFonts w:ascii="Book Antiqua" w:eastAsia="MS Mincho" w:hAnsi="Book Antiqua" w:cs="Times New Roman"/>
          <w:kern w:val="0"/>
          <w:sz w:val="24"/>
          <w:szCs w:val="24"/>
          <w:vertAlign w:val="superscript"/>
        </w:rPr>
        <w:t>[72]</w:t>
      </w:r>
      <w:r w:rsidRPr="006005DF">
        <w:rPr>
          <w:rFonts w:ascii="Book Antiqua" w:eastAsia="MS Mincho" w:hAnsi="Book Antiqua" w:cs="Times New Roman"/>
          <w:kern w:val="0"/>
          <w:sz w:val="24"/>
          <w:szCs w:val="24"/>
        </w:rPr>
        <w:t xml:space="preserve">. </w:t>
      </w:r>
      <w:r w:rsidR="008D62D9" w:rsidRPr="006005DF">
        <w:rPr>
          <w:rFonts w:ascii="Book Antiqua" w:eastAsia="MS Mincho" w:hAnsi="Book Antiqua" w:cs="Times New Roman"/>
          <w:kern w:val="0"/>
          <w:sz w:val="24"/>
          <w:szCs w:val="24"/>
        </w:rPr>
        <w:t>M</w:t>
      </w:r>
      <w:r w:rsidRPr="006005DF">
        <w:rPr>
          <w:rFonts w:ascii="Book Antiqua" w:eastAsia="MS Mincho" w:hAnsi="Book Antiqua" w:cs="Times New Roman"/>
          <w:kern w:val="0"/>
          <w:sz w:val="24"/>
          <w:szCs w:val="24"/>
        </w:rPr>
        <w:t xml:space="preserve">orbidity </w:t>
      </w:r>
      <w:r w:rsidR="008D62D9" w:rsidRPr="006005DF">
        <w:rPr>
          <w:rFonts w:ascii="Book Antiqua" w:eastAsia="MS Mincho" w:hAnsi="Book Antiqua" w:cs="Times New Roman"/>
          <w:kern w:val="0"/>
          <w:sz w:val="24"/>
          <w:szCs w:val="24"/>
        </w:rPr>
        <w:t xml:space="preserve">is not increased </w:t>
      </w:r>
      <w:r w:rsidRPr="006005DF">
        <w:rPr>
          <w:rFonts w:ascii="Book Antiqua" w:eastAsia="MS Mincho" w:hAnsi="Book Antiqua" w:cs="Times New Roman"/>
          <w:kern w:val="0"/>
          <w:sz w:val="24"/>
          <w:szCs w:val="24"/>
        </w:rPr>
        <w:t xml:space="preserve">in patients who have appendectomy </w:t>
      </w:r>
      <w:r w:rsidR="008D62D9" w:rsidRPr="006005DF">
        <w:rPr>
          <w:rFonts w:ascii="Book Antiqua" w:eastAsia="MS Mincho" w:hAnsi="Book Antiqua" w:cs="Times New Roman"/>
          <w:kern w:val="0"/>
          <w:sz w:val="24"/>
          <w:szCs w:val="24"/>
        </w:rPr>
        <w:t xml:space="preserve">that is </w:t>
      </w:r>
      <w:r w:rsidRPr="006005DF">
        <w:rPr>
          <w:rFonts w:ascii="Book Antiqua" w:eastAsia="MS Mincho" w:hAnsi="Book Antiqua" w:cs="Times New Roman"/>
          <w:kern w:val="0"/>
          <w:sz w:val="24"/>
          <w:szCs w:val="24"/>
        </w:rPr>
        <w:t>delayed for up to 24 h</w:t>
      </w:r>
      <w:r w:rsidR="006A7A8A" w:rsidRPr="006005DF">
        <w:rPr>
          <w:rFonts w:ascii="Book Antiqua" w:eastAsia="MS Mincho" w:hAnsi="Book Antiqua" w:cs="Times New Roman"/>
          <w:kern w:val="0"/>
          <w:sz w:val="24"/>
          <w:szCs w:val="24"/>
          <w:vertAlign w:val="superscript"/>
        </w:rPr>
        <w:t>[1]</w:t>
      </w:r>
      <w:r w:rsidRPr="006005DF">
        <w:rPr>
          <w:rFonts w:ascii="Book Antiqua" w:eastAsia="MS Mincho" w:hAnsi="Book Antiqua" w:cs="Times New Roman"/>
          <w:kern w:val="0"/>
          <w:sz w:val="24"/>
          <w:szCs w:val="24"/>
        </w:rPr>
        <w:t>.</w:t>
      </w:r>
      <w:r w:rsidR="006A7A8A" w:rsidRPr="006005DF">
        <w:rPr>
          <w:rFonts w:ascii="Book Antiqua" w:eastAsia="SimSun" w:hAnsi="Book Antiqua" w:cs="Times New Roman" w:hint="eastAsia"/>
          <w:kern w:val="0"/>
          <w:sz w:val="24"/>
          <w:szCs w:val="24"/>
          <w:lang w:eastAsia="zh-CN"/>
        </w:rPr>
        <w:t xml:space="preserve"> </w:t>
      </w:r>
      <w:r w:rsidRPr="006005DF">
        <w:rPr>
          <w:rFonts w:ascii="Book Antiqua" w:eastAsia="MS Mincho" w:hAnsi="Book Antiqua" w:cs="Times New Roman"/>
          <w:kern w:val="0"/>
          <w:sz w:val="24"/>
          <w:szCs w:val="24"/>
        </w:rPr>
        <w:t xml:space="preserve">Delaying an appendectomy </w:t>
      </w:r>
      <w:r w:rsidR="008D62D9" w:rsidRPr="006005DF">
        <w:rPr>
          <w:rFonts w:ascii="Book Antiqua" w:eastAsia="MS Mincho" w:hAnsi="Book Antiqua" w:cs="Times New Roman"/>
          <w:kern w:val="0"/>
          <w:sz w:val="24"/>
          <w:szCs w:val="24"/>
        </w:rPr>
        <w:t xml:space="preserve">for longer </w:t>
      </w:r>
      <w:r w:rsidRPr="006005DF">
        <w:rPr>
          <w:rFonts w:ascii="Book Antiqua" w:eastAsia="MS Mincho" w:hAnsi="Book Antiqua" w:cs="Times New Roman"/>
          <w:kern w:val="0"/>
          <w:sz w:val="24"/>
          <w:szCs w:val="24"/>
        </w:rPr>
        <w:t>than 6 hours, but less than 24 h</w:t>
      </w:r>
      <w:r w:rsidR="008D62D9"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from diagnosis is safe and does not lead to worse outcomes</w:t>
      </w:r>
      <w:r w:rsidR="006A7A8A" w:rsidRPr="006005DF">
        <w:rPr>
          <w:rFonts w:ascii="Book Antiqua" w:eastAsia="MS Mincho" w:hAnsi="Book Antiqua" w:cs="Times New Roman"/>
          <w:kern w:val="0"/>
          <w:sz w:val="24"/>
          <w:szCs w:val="24"/>
          <w:vertAlign w:val="superscript"/>
        </w:rPr>
        <w:t>[74]</w:t>
      </w:r>
      <w:r w:rsidRPr="006005DF">
        <w:rPr>
          <w:rFonts w:ascii="Book Antiqua" w:eastAsia="MS Mincho" w:hAnsi="Book Antiqua" w:cs="Times New Roman"/>
          <w:kern w:val="0"/>
          <w:sz w:val="24"/>
          <w:szCs w:val="24"/>
        </w:rPr>
        <w:t>. This can help limit disruption to the schedules of the surgeon and the operating room</w:t>
      </w:r>
      <w:r w:rsidR="006A7A8A" w:rsidRPr="006005DF">
        <w:rPr>
          <w:rFonts w:ascii="Book Antiqua" w:eastAsia="MS Mincho" w:hAnsi="Book Antiqua" w:cs="Times New Roman"/>
          <w:kern w:val="0"/>
          <w:sz w:val="24"/>
          <w:szCs w:val="24"/>
          <w:vertAlign w:val="superscript"/>
        </w:rPr>
        <w:t>[74]</w:t>
      </w:r>
      <w:r w:rsidRPr="006005DF">
        <w:rPr>
          <w:rFonts w:ascii="Book Antiqua" w:eastAsia="MS Mincho" w:hAnsi="Book Antiqua" w:cs="Times New Roman"/>
          <w:kern w:val="0"/>
          <w:sz w:val="24"/>
          <w:szCs w:val="24"/>
        </w:rPr>
        <w:t xml:space="preserve">. Paradoxically, AA </w:t>
      </w:r>
      <w:r w:rsidR="008D62D9" w:rsidRPr="006005DF">
        <w:rPr>
          <w:rFonts w:ascii="Book Antiqua" w:eastAsia="MS Mincho" w:hAnsi="Book Antiqua" w:cs="Times New Roman"/>
          <w:kern w:val="0"/>
          <w:sz w:val="24"/>
          <w:szCs w:val="24"/>
        </w:rPr>
        <w:t xml:space="preserve">that is </w:t>
      </w:r>
      <w:r w:rsidRPr="006005DF">
        <w:rPr>
          <w:rFonts w:ascii="Book Antiqua" w:eastAsia="MS Mincho" w:hAnsi="Book Antiqua" w:cs="Times New Roman"/>
          <w:kern w:val="0"/>
          <w:sz w:val="24"/>
          <w:szCs w:val="24"/>
        </w:rPr>
        <w:t>approached in a semi-elective manner (</w:t>
      </w:r>
      <w:r w:rsidRPr="005A0DF4">
        <w:rPr>
          <w:rFonts w:ascii="Book Antiqua" w:eastAsia="MS Mincho" w:hAnsi="Book Antiqua" w:cs="Times New Roman"/>
          <w:i/>
          <w:kern w:val="0"/>
          <w:sz w:val="24"/>
          <w:szCs w:val="24"/>
        </w:rPr>
        <w:t xml:space="preserve">i.e., </w:t>
      </w:r>
      <w:r w:rsidRPr="006005DF">
        <w:rPr>
          <w:rFonts w:ascii="Book Antiqua" w:eastAsia="MS Mincho" w:hAnsi="Book Antiqua" w:cs="Times New Roman"/>
          <w:kern w:val="0"/>
          <w:sz w:val="24"/>
          <w:szCs w:val="24"/>
        </w:rPr>
        <w:t>LA within 24 h</w:t>
      </w:r>
      <w:r w:rsidR="005A0DF4">
        <w:rPr>
          <w:rFonts w:ascii="Book Antiqua" w:eastAsia="SimSun" w:hAnsi="Book Antiqua" w:cs="Times New Roman" w:hint="eastAsia"/>
          <w:kern w:val="0"/>
          <w:sz w:val="24"/>
          <w:szCs w:val="24"/>
          <w:lang w:eastAsia="zh-CN"/>
        </w:rPr>
        <w:t xml:space="preserve"> </w:t>
      </w:r>
      <w:r w:rsidRPr="006005DF">
        <w:rPr>
          <w:rFonts w:ascii="Book Antiqua" w:eastAsia="MS Mincho" w:hAnsi="Book Antiqua" w:cs="Times New Roman"/>
          <w:kern w:val="0"/>
          <w:sz w:val="24"/>
          <w:szCs w:val="24"/>
        </w:rPr>
        <w:t>after symptom onset) may be acceptable, according to the factors of physician</w:t>
      </w:r>
      <w:r w:rsidR="008D62D9"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and hospital</w:t>
      </w:r>
      <w:r w:rsidR="008D62D9" w:rsidRPr="006005DF">
        <w:rPr>
          <w:rFonts w:ascii="Book Antiqua" w:eastAsia="MS Mincho" w:hAnsi="Book Antiqua" w:cs="Times New Roman"/>
          <w:kern w:val="0"/>
          <w:sz w:val="24"/>
          <w:szCs w:val="24"/>
        </w:rPr>
        <w:t>s</w:t>
      </w:r>
      <w:r w:rsidR="006A7A8A" w:rsidRPr="006005DF">
        <w:rPr>
          <w:rFonts w:ascii="Book Antiqua" w:eastAsia="MS Mincho" w:hAnsi="Book Antiqua" w:cs="Times New Roman"/>
          <w:kern w:val="0"/>
          <w:sz w:val="24"/>
          <w:szCs w:val="24"/>
          <w:vertAlign w:val="superscript"/>
        </w:rPr>
        <w:t>[1,3,5-7,74]</w:t>
      </w:r>
      <w:r w:rsidRPr="006005DF">
        <w:rPr>
          <w:rFonts w:ascii="Book Antiqua" w:eastAsia="MS Mincho" w:hAnsi="Book Antiqua" w:cs="Times New Roman"/>
          <w:kern w:val="0"/>
          <w:sz w:val="24"/>
          <w:szCs w:val="24"/>
        </w:rPr>
        <w:t>.</w:t>
      </w:r>
    </w:p>
    <w:p w14:paraId="0669859A" w14:textId="65DB1AC4" w:rsidR="003C306D" w:rsidRPr="006005DF" w:rsidRDefault="00FC13ED"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A p</w:t>
      </w:r>
      <w:r w:rsidR="003C306D" w:rsidRPr="006005DF">
        <w:rPr>
          <w:rFonts w:ascii="Book Antiqua" w:eastAsia="MS Mincho" w:hAnsi="Book Antiqua" w:cs="Arial"/>
          <w:kern w:val="0"/>
          <w:sz w:val="24"/>
          <w:szCs w:val="24"/>
        </w:rPr>
        <w:t xml:space="preserve">hysician’s delay </w:t>
      </w:r>
      <w:r w:rsidR="008D62D9" w:rsidRPr="006005DF">
        <w:rPr>
          <w:rFonts w:ascii="Book Antiqua" w:eastAsia="MS Mincho" w:hAnsi="Book Antiqua" w:cs="Arial"/>
          <w:kern w:val="0"/>
          <w:sz w:val="24"/>
          <w:szCs w:val="24"/>
        </w:rPr>
        <w:t xml:space="preserve">in </w:t>
      </w:r>
      <w:r w:rsidR="003C306D" w:rsidRPr="006005DF">
        <w:rPr>
          <w:rFonts w:ascii="Book Antiqua" w:eastAsia="MS Mincho" w:hAnsi="Book Antiqua" w:cs="Arial"/>
          <w:kern w:val="0"/>
          <w:sz w:val="24"/>
          <w:szCs w:val="24"/>
        </w:rPr>
        <w:t>avoid</w:t>
      </w:r>
      <w:r w:rsidR="008D62D9" w:rsidRPr="006005DF">
        <w:rPr>
          <w:rFonts w:ascii="Book Antiqua" w:eastAsia="MS Mincho" w:hAnsi="Book Antiqua" w:cs="Arial"/>
          <w:kern w:val="0"/>
          <w:sz w:val="24"/>
          <w:szCs w:val="24"/>
        </w:rPr>
        <w:t>ing</w:t>
      </w:r>
      <w:r w:rsidR="003C306D" w:rsidRPr="006005DF">
        <w:rPr>
          <w:rFonts w:ascii="Book Antiqua" w:eastAsia="MS Mincho" w:hAnsi="Book Antiqua" w:cs="Arial"/>
          <w:kern w:val="0"/>
          <w:sz w:val="24"/>
          <w:szCs w:val="24"/>
        </w:rPr>
        <w:t xml:space="preserve"> negative appendectomy does not affect the stage of disease</w:t>
      </w:r>
      <w:r w:rsidR="006A7A8A" w:rsidRPr="006005DF">
        <w:rPr>
          <w:rFonts w:ascii="Book Antiqua" w:eastAsia="MS Mincho" w:hAnsi="Book Antiqua" w:cs="Times New Roman"/>
          <w:kern w:val="0"/>
          <w:sz w:val="24"/>
          <w:szCs w:val="24"/>
          <w:vertAlign w:val="superscript"/>
        </w:rPr>
        <w:t>[7]</w:t>
      </w:r>
      <w:r w:rsidR="003C306D" w:rsidRPr="006005DF">
        <w:rPr>
          <w:rFonts w:ascii="Book Antiqua" w:eastAsia="MS Mincho" w:hAnsi="Book Antiqua" w:cs="Arial"/>
          <w:kern w:val="0"/>
          <w:sz w:val="24"/>
          <w:szCs w:val="24"/>
        </w:rPr>
        <w:t>. A surgeon’s decision to observe patients in hospital to clarify the diagnosis is justified</w:t>
      </w:r>
      <w:r w:rsidR="006A7A8A" w:rsidRPr="006005DF">
        <w:rPr>
          <w:rFonts w:ascii="Book Antiqua" w:eastAsia="MS Mincho" w:hAnsi="Book Antiqua" w:cs="Times New Roman"/>
          <w:kern w:val="0"/>
          <w:sz w:val="24"/>
          <w:szCs w:val="24"/>
          <w:vertAlign w:val="superscript"/>
        </w:rPr>
        <w:t>[7]</w:t>
      </w:r>
      <w:r w:rsidR="003C306D" w:rsidRPr="006005DF">
        <w:rPr>
          <w:rFonts w:ascii="Book Antiqua" w:eastAsia="MS Mincho" w:hAnsi="Book Antiqua" w:cs="Arial"/>
          <w:kern w:val="0"/>
          <w:sz w:val="24"/>
          <w:szCs w:val="24"/>
        </w:rPr>
        <w:t xml:space="preserve">, as it does not adversely affect </w:t>
      </w:r>
      <w:r w:rsidR="008D62D9" w:rsidRPr="006005DF">
        <w:rPr>
          <w:rFonts w:ascii="Book Antiqua" w:eastAsia="MS Mincho" w:hAnsi="Book Antiqua" w:cs="Arial"/>
          <w:kern w:val="0"/>
          <w:sz w:val="24"/>
          <w:szCs w:val="24"/>
        </w:rPr>
        <w:t xml:space="preserve">the </w:t>
      </w:r>
      <w:r w:rsidR="003C306D" w:rsidRPr="006005DF">
        <w:rPr>
          <w:rFonts w:ascii="Book Antiqua" w:eastAsia="MS Mincho" w:hAnsi="Book Antiqua" w:cs="Arial"/>
          <w:kern w:val="0"/>
          <w:sz w:val="24"/>
          <w:szCs w:val="24"/>
        </w:rPr>
        <w:t>outcome</w:t>
      </w:r>
      <w:r w:rsidR="006A7A8A" w:rsidRPr="006005DF">
        <w:rPr>
          <w:rFonts w:ascii="Book Antiqua" w:eastAsia="MS Mincho" w:hAnsi="Book Antiqua" w:cs="Times New Roman"/>
          <w:kern w:val="0"/>
          <w:sz w:val="24"/>
          <w:szCs w:val="24"/>
          <w:vertAlign w:val="superscript"/>
        </w:rPr>
        <w:t>[7]</w:t>
      </w:r>
      <w:r w:rsidR="003C306D" w:rsidRPr="006005DF">
        <w:rPr>
          <w:rFonts w:ascii="Book Antiqua" w:eastAsia="MS Mincho" w:hAnsi="Book Antiqua" w:cs="Times New Roman"/>
          <w:kern w:val="0"/>
          <w:sz w:val="24"/>
          <w:szCs w:val="24"/>
        </w:rPr>
        <w:t>.</w:t>
      </w:r>
    </w:p>
    <w:p w14:paraId="19371906" w14:textId="3228E4B7" w:rsidR="003C306D" w:rsidRPr="006005DF" w:rsidRDefault="003C306D" w:rsidP="004B75DE">
      <w:pPr>
        <w:widowControl/>
        <w:snapToGrid w:val="0"/>
        <w:spacing w:line="360" w:lineRule="auto"/>
        <w:rPr>
          <w:rFonts w:ascii="Book Antiqua" w:eastAsia="MS Mincho" w:hAnsi="Book Antiqua" w:cs="Times New Roman"/>
          <w:b/>
          <w:kern w:val="0"/>
          <w:sz w:val="24"/>
          <w:szCs w:val="24"/>
        </w:rPr>
      </w:pPr>
    </w:p>
    <w:p w14:paraId="71C7B7DE"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SURGICAL PROCEDURES</w:t>
      </w:r>
    </w:p>
    <w:p w14:paraId="79AC4DB0" w14:textId="2E8CD6F4"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Actual procedures of LA are shown in detail</w:t>
      </w:r>
      <w:r w:rsidR="00AC256B" w:rsidRPr="006005DF">
        <w:rPr>
          <w:rFonts w:ascii="Book Antiqua" w:eastAsia="MS Mincho" w:hAnsi="Book Antiqua" w:cs="Times New Roman"/>
          <w:kern w:val="0"/>
          <w:sz w:val="24"/>
          <w:szCs w:val="24"/>
        </w:rPr>
        <w:t xml:space="preserve"> </w:t>
      </w:r>
      <w:r w:rsidR="008D62D9" w:rsidRPr="006005DF">
        <w:rPr>
          <w:rFonts w:ascii="Book Antiqua" w:eastAsia="MS Mincho" w:hAnsi="Book Antiqua" w:cs="Times New Roman"/>
          <w:kern w:val="0"/>
          <w:sz w:val="24"/>
          <w:szCs w:val="24"/>
        </w:rPr>
        <w:t xml:space="preserve">in </w:t>
      </w:r>
      <w:r w:rsidR="00AC256B" w:rsidRPr="006005DF">
        <w:rPr>
          <w:rFonts w:ascii="Book Antiqua" w:eastAsia="MS Mincho" w:hAnsi="Book Antiqua" w:cs="Times New Roman"/>
          <w:kern w:val="0"/>
          <w:sz w:val="24"/>
          <w:szCs w:val="24"/>
        </w:rPr>
        <w:t>Figures 1</w:t>
      </w:r>
      <w:r w:rsidR="006A7A8A" w:rsidRPr="006005DF">
        <w:rPr>
          <w:rFonts w:ascii="Book Antiqua" w:eastAsia="SimSun" w:hAnsi="Book Antiqua" w:cs="Times New Roman" w:hint="eastAsia"/>
          <w:kern w:val="0"/>
          <w:sz w:val="24"/>
          <w:szCs w:val="24"/>
          <w:lang w:eastAsia="zh-CN"/>
        </w:rPr>
        <w:t>-</w:t>
      </w:r>
      <w:r w:rsidR="00AC256B" w:rsidRPr="006005DF">
        <w:rPr>
          <w:rFonts w:ascii="Book Antiqua" w:eastAsia="MS Mincho" w:hAnsi="Book Antiqua" w:cs="Times New Roman"/>
          <w:kern w:val="0"/>
          <w:sz w:val="24"/>
          <w:szCs w:val="24"/>
        </w:rPr>
        <w:t>3</w:t>
      </w:r>
      <w:r w:rsidRPr="006005DF">
        <w:rPr>
          <w:rFonts w:ascii="Book Antiqua" w:eastAsia="MS Mincho" w:hAnsi="Book Antiqua" w:cs="Times New Roman"/>
          <w:kern w:val="0"/>
          <w:sz w:val="24"/>
          <w:szCs w:val="24"/>
        </w:rPr>
        <w:t xml:space="preserve">. Gastric and bladder catheters </w:t>
      </w:r>
      <w:r w:rsidR="008D62D9" w:rsidRPr="006005DF">
        <w:rPr>
          <w:rFonts w:ascii="Book Antiqua" w:eastAsia="MS Mincho" w:hAnsi="Book Antiqua" w:cs="Times New Roman"/>
          <w:kern w:val="0"/>
          <w:sz w:val="24"/>
          <w:szCs w:val="24"/>
        </w:rPr>
        <w:t xml:space="preserve">are </w:t>
      </w:r>
      <w:r w:rsidRPr="006005DF">
        <w:rPr>
          <w:rFonts w:ascii="Book Antiqua" w:eastAsia="MS Mincho" w:hAnsi="Book Antiqua" w:cs="Times New Roman"/>
          <w:kern w:val="0"/>
          <w:sz w:val="24"/>
          <w:szCs w:val="24"/>
        </w:rPr>
        <w:t xml:space="preserve">placed </w:t>
      </w:r>
      <w:r w:rsidR="002661B7" w:rsidRPr="006005DF">
        <w:rPr>
          <w:rFonts w:ascii="Book Antiqua" w:eastAsia="MS Mincho" w:hAnsi="Book Antiqua" w:cs="Times New Roman"/>
          <w:kern w:val="0"/>
          <w:sz w:val="24"/>
          <w:szCs w:val="24"/>
        </w:rPr>
        <w:t xml:space="preserve">only during surgeries </w:t>
      </w:r>
      <w:r w:rsidRPr="006005DF">
        <w:rPr>
          <w:rFonts w:ascii="Book Antiqua" w:eastAsia="MS Mincho" w:hAnsi="Book Antiqua" w:cs="Times New Roman"/>
          <w:kern w:val="0"/>
          <w:sz w:val="24"/>
          <w:szCs w:val="24"/>
        </w:rPr>
        <w:t>for decompression to avoid unexpected injuries</w:t>
      </w:r>
      <w:r w:rsidR="006A7A8A" w:rsidRPr="006005DF">
        <w:rPr>
          <w:rFonts w:ascii="Book Antiqua" w:eastAsia="MS Mincho" w:hAnsi="Book Antiqua" w:cs="Times New Roman"/>
          <w:kern w:val="0"/>
          <w:sz w:val="24"/>
          <w:szCs w:val="24"/>
          <w:vertAlign w:val="superscript"/>
        </w:rPr>
        <w:t>[1]</w:t>
      </w:r>
      <w:r w:rsidRPr="006005DF">
        <w:rPr>
          <w:rFonts w:ascii="Book Antiqua" w:eastAsia="MS Mincho" w:hAnsi="Book Antiqua" w:cs="Times New Roman"/>
          <w:kern w:val="0"/>
          <w:sz w:val="24"/>
          <w:szCs w:val="24"/>
        </w:rPr>
        <w:t>.</w:t>
      </w:r>
    </w:p>
    <w:p w14:paraId="622D6221" w14:textId="699FB801" w:rsidR="003C306D" w:rsidRPr="006005DF" w:rsidRDefault="003C306D" w:rsidP="006A7A8A">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Stump appendicitis is a critical result of an incomplete surgery</w:t>
      </w:r>
      <w:r w:rsidR="006A7A8A" w:rsidRPr="006005DF">
        <w:rPr>
          <w:rFonts w:ascii="Book Antiqua" w:eastAsia="MS Mincho" w:hAnsi="Book Antiqua" w:cs="Times New Roman"/>
          <w:kern w:val="0"/>
          <w:sz w:val="24"/>
          <w:szCs w:val="24"/>
          <w:vertAlign w:val="superscript"/>
        </w:rPr>
        <w:t>[75]</w:t>
      </w:r>
      <w:r w:rsidRPr="006005DF">
        <w:rPr>
          <w:rFonts w:ascii="Book Antiqua" w:eastAsia="MS Mincho" w:hAnsi="Book Antiqua" w:cs="Times New Roman"/>
          <w:kern w:val="0"/>
          <w:sz w:val="24"/>
          <w:szCs w:val="24"/>
        </w:rPr>
        <w:t xml:space="preserve">, and management of the base of the appendix during LA is important. </w:t>
      </w:r>
      <w:r w:rsidR="008D62D9" w:rsidRPr="006005DF">
        <w:rPr>
          <w:rFonts w:ascii="Book Antiqua" w:eastAsia="MS Mincho" w:hAnsi="Book Antiqua" w:cs="Times New Roman"/>
          <w:kern w:val="0"/>
          <w:sz w:val="24"/>
          <w:szCs w:val="24"/>
        </w:rPr>
        <w:t xml:space="preserve">Surgeons need to decide </w:t>
      </w:r>
      <w:r w:rsidRPr="006005DF">
        <w:rPr>
          <w:rFonts w:ascii="Book Antiqua" w:eastAsia="MS Mincho" w:hAnsi="Book Antiqua" w:cs="Times New Roman"/>
          <w:kern w:val="0"/>
          <w:sz w:val="24"/>
          <w:szCs w:val="24"/>
        </w:rPr>
        <w:t>the best management of the base of the appendix</w:t>
      </w:r>
      <w:r w:rsidR="008D62D9"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8D62D9" w:rsidRPr="006005DF">
        <w:rPr>
          <w:rFonts w:ascii="Book Antiqua" w:eastAsia="MS Mincho" w:hAnsi="Book Antiqua" w:cs="Times New Roman"/>
          <w:kern w:val="0"/>
          <w:sz w:val="24"/>
          <w:szCs w:val="24"/>
        </w:rPr>
        <w:t xml:space="preserve">choices include </w:t>
      </w:r>
      <w:r w:rsidRPr="006005DF">
        <w:rPr>
          <w:rFonts w:ascii="Book Antiqua" w:eastAsia="MS Mincho" w:hAnsi="Book Antiqua" w:cs="Times New Roman"/>
          <w:kern w:val="0"/>
          <w:sz w:val="24"/>
          <w:szCs w:val="24"/>
        </w:rPr>
        <w:t>a clip, ligate, or staple</w:t>
      </w:r>
      <w:r w:rsidR="008D62D9"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8D62D9" w:rsidRPr="006005DF">
        <w:rPr>
          <w:rFonts w:ascii="Book Antiqua" w:eastAsia="MS Mincho" w:hAnsi="Book Antiqua" w:cs="Times New Roman"/>
          <w:kern w:val="0"/>
          <w:sz w:val="24"/>
          <w:szCs w:val="24"/>
        </w:rPr>
        <w:t>A f</w:t>
      </w:r>
      <w:r w:rsidRPr="006005DF">
        <w:rPr>
          <w:rFonts w:ascii="Book Antiqua" w:eastAsia="MS Mincho" w:hAnsi="Book Antiqua" w:cs="Times New Roman"/>
          <w:kern w:val="0"/>
          <w:sz w:val="24"/>
          <w:szCs w:val="24"/>
        </w:rPr>
        <w:t>lexible endostaple has some advantage</w:t>
      </w:r>
      <w:r w:rsidR="00FC13ED"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in application of LA for day surgery and extended resection to the cecum</w:t>
      </w:r>
      <w:r w:rsidR="006A7A8A" w:rsidRPr="006005DF">
        <w:rPr>
          <w:rFonts w:ascii="Book Antiqua" w:eastAsia="MS Mincho" w:hAnsi="Book Antiqua" w:cs="Times New Roman"/>
          <w:kern w:val="0"/>
          <w:sz w:val="24"/>
          <w:szCs w:val="24"/>
          <w:vertAlign w:val="superscript"/>
        </w:rPr>
        <w:t>[76-79]</w:t>
      </w:r>
      <w:r w:rsidR="008D62D9"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8D62D9" w:rsidRPr="006005DF">
        <w:rPr>
          <w:rFonts w:ascii="Book Antiqua" w:eastAsia="MS Mincho" w:hAnsi="Book Antiqua" w:cs="Times New Roman"/>
          <w:kern w:val="0"/>
          <w:sz w:val="24"/>
          <w:szCs w:val="24"/>
        </w:rPr>
        <w:t xml:space="preserve">However, an </w:t>
      </w:r>
      <w:r w:rsidRPr="006005DF">
        <w:rPr>
          <w:rFonts w:ascii="Book Antiqua" w:eastAsia="MS Mincho" w:hAnsi="Book Antiqua" w:cs="Times New Roman"/>
          <w:kern w:val="0"/>
          <w:sz w:val="24"/>
          <w:szCs w:val="24"/>
        </w:rPr>
        <w:t>endostaple (Tri-staple camel 45 mm and iDrive; Medtronic, Minneapolis</w:t>
      </w:r>
      <w:r w:rsidR="00AC256B" w:rsidRPr="006005DF">
        <w:rPr>
          <w:rFonts w:ascii="Book Antiqua" w:eastAsia="MS Mincho" w:hAnsi="Book Antiqua" w:cs="Times New Roman"/>
          <w:kern w:val="0"/>
          <w:sz w:val="24"/>
          <w:szCs w:val="24"/>
        </w:rPr>
        <w:t xml:space="preserve">, </w:t>
      </w:r>
      <w:r w:rsidR="006755D3" w:rsidRPr="006005DF">
        <w:rPr>
          <w:rFonts w:ascii="Book Antiqua" w:eastAsia="MS Mincho" w:hAnsi="Book Antiqua" w:cs="Times New Roman"/>
          <w:kern w:val="0"/>
          <w:sz w:val="24"/>
          <w:szCs w:val="24"/>
        </w:rPr>
        <w:t xml:space="preserve">MN, </w:t>
      </w:r>
      <w:r w:rsidR="00AC256B" w:rsidRPr="006005DF">
        <w:rPr>
          <w:rFonts w:ascii="Book Antiqua" w:eastAsia="MS Mincho" w:hAnsi="Book Antiqua" w:cs="Times New Roman"/>
          <w:kern w:val="0"/>
          <w:sz w:val="24"/>
          <w:szCs w:val="24"/>
        </w:rPr>
        <w:t xml:space="preserve">USA) may be </w:t>
      </w:r>
      <w:r w:rsidR="001351E8" w:rsidRPr="006005DF">
        <w:rPr>
          <w:rFonts w:ascii="Book Antiqua" w:eastAsia="MS Mincho" w:hAnsi="Book Antiqua" w:cs="Times New Roman"/>
          <w:kern w:val="0"/>
          <w:sz w:val="24"/>
          <w:szCs w:val="24"/>
        </w:rPr>
        <w:t xml:space="preserve">excessive in </w:t>
      </w:r>
      <w:r w:rsidR="00AC256B" w:rsidRPr="006005DF">
        <w:rPr>
          <w:rFonts w:ascii="Book Antiqua" w:eastAsia="MS Mincho" w:hAnsi="Book Antiqua" w:cs="Times New Roman"/>
          <w:kern w:val="0"/>
          <w:sz w:val="24"/>
          <w:szCs w:val="24"/>
        </w:rPr>
        <w:t xml:space="preserve">quality and </w:t>
      </w:r>
      <w:r w:rsidR="001351E8" w:rsidRPr="006005DF">
        <w:rPr>
          <w:rFonts w:ascii="Book Antiqua" w:eastAsia="MS Mincho" w:hAnsi="Book Antiqua" w:cs="Times New Roman"/>
          <w:kern w:val="0"/>
          <w:sz w:val="24"/>
          <w:szCs w:val="24"/>
        </w:rPr>
        <w:t xml:space="preserve">have a </w:t>
      </w:r>
      <w:r w:rsidRPr="006005DF">
        <w:rPr>
          <w:rFonts w:ascii="Book Antiqua" w:eastAsia="MS Mincho" w:hAnsi="Book Antiqua" w:cs="Times New Roman"/>
          <w:kern w:val="0"/>
          <w:sz w:val="24"/>
          <w:szCs w:val="24"/>
        </w:rPr>
        <w:t>higher cost than a ligation tool (Endoloop</w:t>
      </w:r>
      <w:r w:rsidR="00A9714B"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Ethicon, Cincinnati</w:t>
      </w:r>
      <w:r w:rsidR="00A9714B"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9061E1" w:rsidRPr="006005DF">
        <w:rPr>
          <w:rFonts w:ascii="Book Antiqua" w:eastAsia="MS Mincho" w:hAnsi="Book Antiqua" w:cs="Times New Roman"/>
          <w:kern w:val="0"/>
          <w:sz w:val="24"/>
          <w:szCs w:val="24"/>
        </w:rPr>
        <w:t xml:space="preserve">OH, </w:t>
      </w:r>
      <w:r w:rsidRPr="006005DF">
        <w:rPr>
          <w:rFonts w:ascii="Book Antiqua" w:eastAsia="MS Mincho" w:hAnsi="Book Antiqua" w:cs="Times New Roman"/>
          <w:kern w:val="0"/>
          <w:sz w:val="24"/>
          <w:szCs w:val="24"/>
        </w:rPr>
        <w:t>U</w:t>
      </w:r>
      <w:r w:rsidR="006A7A8A" w:rsidRPr="006005DF">
        <w:rPr>
          <w:rFonts w:ascii="Book Antiqua" w:eastAsia="SimSun" w:hAnsi="Book Antiqua" w:cs="Times New Roman" w:hint="eastAsia"/>
          <w:kern w:val="0"/>
          <w:sz w:val="24"/>
          <w:szCs w:val="24"/>
          <w:lang w:eastAsia="zh-CN"/>
        </w:rPr>
        <w:t>nited States</w:t>
      </w:r>
      <w:r w:rsidRPr="006005DF">
        <w:rPr>
          <w:rFonts w:ascii="Book Antiqua" w:eastAsia="MS Mincho" w:hAnsi="Book Antiqua" w:cs="Times New Roman"/>
          <w:kern w:val="0"/>
          <w:sz w:val="24"/>
          <w:szCs w:val="24"/>
        </w:rPr>
        <w:t>) or clip closure</w:t>
      </w:r>
      <w:r w:rsidR="006A7A8A" w:rsidRPr="006005DF">
        <w:rPr>
          <w:rFonts w:ascii="Book Antiqua" w:eastAsia="MS Mincho" w:hAnsi="Book Antiqua" w:cs="Times New Roman"/>
          <w:kern w:val="0"/>
          <w:sz w:val="24"/>
          <w:szCs w:val="24"/>
          <w:vertAlign w:val="superscript"/>
        </w:rPr>
        <w:t>[80]</w:t>
      </w:r>
      <w:r w:rsidRPr="006005DF">
        <w:rPr>
          <w:rFonts w:ascii="Book Antiqua" w:eastAsia="MS Mincho" w:hAnsi="Book Antiqua" w:cs="Times New Roman"/>
          <w:kern w:val="0"/>
          <w:sz w:val="24"/>
          <w:szCs w:val="24"/>
        </w:rPr>
        <w:t xml:space="preserve">. If there is any concern </w:t>
      </w:r>
      <w:r w:rsidR="00FC13ED" w:rsidRPr="006005DF">
        <w:rPr>
          <w:rFonts w:ascii="Book Antiqua" w:eastAsia="MS Mincho" w:hAnsi="Book Antiqua" w:cs="Times New Roman"/>
          <w:kern w:val="0"/>
          <w:sz w:val="24"/>
          <w:szCs w:val="24"/>
        </w:rPr>
        <w:t xml:space="preserve">about </w:t>
      </w:r>
      <w:r w:rsidRPr="006005DF">
        <w:rPr>
          <w:rFonts w:ascii="Book Antiqua" w:eastAsia="MS Mincho" w:hAnsi="Book Antiqua" w:cs="Times New Roman"/>
          <w:kern w:val="0"/>
          <w:sz w:val="24"/>
          <w:szCs w:val="24"/>
        </w:rPr>
        <w:t>the st</w:t>
      </w:r>
      <w:r w:rsidR="00FC13ED" w:rsidRPr="006005DF">
        <w:rPr>
          <w:rFonts w:ascii="Book Antiqua" w:eastAsia="MS Mincho" w:hAnsi="Book Antiqua" w:cs="Times New Roman"/>
          <w:kern w:val="0"/>
          <w:sz w:val="24"/>
          <w:szCs w:val="24"/>
        </w:rPr>
        <w:t>u</w:t>
      </w:r>
      <w:r w:rsidRPr="006005DF">
        <w:rPr>
          <w:rFonts w:ascii="Book Antiqua" w:eastAsia="MS Mincho" w:hAnsi="Book Antiqua" w:cs="Times New Roman"/>
          <w:kern w:val="0"/>
          <w:sz w:val="24"/>
          <w:szCs w:val="24"/>
        </w:rPr>
        <w:t xml:space="preserve">mp, a couple of interrupted </w:t>
      </w:r>
      <w:r w:rsidRPr="006005DF">
        <w:rPr>
          <w:rFonts w:ascii="Book Antiqua" w:eastAsia="MS Mincho" w:hAnsi="Book Antiqua" w:cs="Times New Roman"/>
          <w:kern w:val="0"/>
          <w:sz w:val="24"/>
          <w:szCs w:val="24"/>
        </w:rPr>
        <w:lastRenderedPageBreak/>
        <w:t xml:space="preserve">seromuscular sutures can be added, </w:t>
      </w:r>
      <w:r w:rsidR="000456E4" w:rsidRPr="006005DF">
        <w:rPr>
          <w:rFonts w:ascii="Book Antiqua" w:eastAsia="MS Mincho" w:hAnsi="Book Antiqua" w:cs="Times New Roman"/>
          <w:kern w:val="0"/>
          <w:sz w:val="24"/>
          <w:szCs w:val="24"/>
        </w:rPr>
        <w:t>al</w:t>
      </w:r>
      <w:r w:rsidRPr="006005DF">
        <w:rPr>
          <w:rFonts w:ascii="Book Antiqua" w:eastAsia="MS Mincho" w:hAnsi="Book Antiqua" w:cs="Times New Roman"/>
          <w:kern w:val="0"/>
          <w:sz w:val="24"/>
          <w:szCs w:val="24"/>
        </w:rPr>
        <w:t xml:space="preserve">though </w:t>
      </w:r>
      <w:r w:rsidR="000456E4"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suture technique is technically demanding</w:t>
      </w:r>
      <w:r w:rsidR="006A7A8A" w:rsidRPr="006005DF">
        <w:rPr>
          <w:rFonts w:ascii="Book Antiqua" w:eastAsia="MS Mincho" w:hAnsi="Book Antiqua" w:cs="Times New Roman"/>
          <w:kern w:val="0"/>
          <w:sz w:val="24"/>
          <w:szCs w:val="24"/>
          <w:vertAlign w:val="superscript"/>
        </w:rPr>
        <w:t>[80]</w:t>
      </w:r>
      <w:r w:rsidRPr="006005DF">
        <w:rPr>
          <w:rFonts w:ascii="Book Antiqua" w:eastAsia="MS Mincho" w:hAnsi="Book Antiqua" w:cs="Times New Roman"/>
          <w:kern w:val="0"/>
          <w:sz w:val="24"/>
          <w:szCs w:val="24"/>
        </w:rPr>
        <w:t>.</w:t>
      </w:r>
    </w:p>
    <w:p w14:paraId="021A7C4F"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p>
    <w:p w14:paraId="4D1FA0E4"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PERITONEAL LAVAGE IN PERFORATING AA</w:t>
      </w:r>
    </w:p>
    <w:p w14:paraId="516C1B87" w14:textId="6380E1B4" w:rsidR="003C306D" w:rsidRPr="006005DF" w:rsidRDefault="003C306D" w:rsidP="006A7A8A">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Surgeons should be aware of a potentially higher incidence of intraabdominal abscess formation following LA</w:t>
      </w:r>
      <w:r w:rsidR="006A7A8A" w:rsidRPr="006005DF">
        <w:rPr>
          <w:rFonts w:ascii="Book Antiqua" w:eastAsia="MS Mincho" w:hAnsi="Book Antiqua" w:cs="Times New Roman"/>
          <w:kern w:val="0"/>
          <w:sz w:val="24"/>
          <w:szCs w:val="24"/>
          <w:vertAlign w:val="superscript"/>
        </w:rPr>
        <w:t>[68,81,82]</w:t>
      </w:r>
      <w:r w:rsidRPr="006005DF">
        <w:rPr>
          <w:rFonts w:ascii="Book Antiqua" w:eastAsia="MS Mincho" w:hAnsi="Book Antiqua" w:cs="Times New Roman"/>
          <w:kern w:val="0"/>
          <w:sz w:val="24"/>
          <w:szCs w:val="24"/>
        </w:rPr>
        <w:t xml:space="preserve">. Use of endobags (Rüsch MemoBag; Teleflex, Wayne, </w:t>
      </w:r>
      <w:r w:rsidR="009061E1" w:rsidRPr="006005DF">
        <w:rPr>
          <w:rFonts w:ascii="Book Antiqua" w:eastAsia="MS Mincho" w:hAnsi="Book Antiqua" w:cs="Times New Roman"/>
          <w:kern w:val="0"/>
          <w:sz w:val="24"/>
          <w:szCs w:val="24"/>
        </w:rPr>
        <w:t xml:space="preserve">PA, </w:t>
      </w:r>
      <w:r w:rsidR="005A0DF4" w:rsidRPr="005A0DF4">
        <w:rPr>
          <w:rFonts w:ascii="Book Antiqua" w:eastAsia="MS Mincho" w:hAnsi="Book Antiqua" w:cs="Times New Roman"/>
          <w:kern w:val="0"/>
          <w:sz w:val="24"/>
          <w:szCs w:val="24"/>
        </w:rPr>
        <w:t>United States</w:t>
      </w:r>
      <w:r w:rsidRPr="006005DF">
        <w:rPr>
          <w:rFonts w:ascii="Book Antiqua" w:eastAsia="MS Mincho" w:hAnsi="Book Antiqua" w:cs="Times New Roman"/>
          <w:kern w:val="0"/>
          <w:sz w:val="24"/>
          <w:szCs w:val="24"/>
        </w:rPr>
        <w:t>), inversion of the appendiceal stump</w:t>
      </w:r>
      <w:r w:rsidR="00F3591B"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and carefully conducted local irrigation of the abdomen in </w:t>
      </w:r>
      <w:r w:rsidR="00F3591B"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supine position may reduce the incidence of abscess formation</w:t>
      </w:r>
      <w:r w:rsidR="006A7A8A" w:rsidRPr="006005DF">
        <w:rPr>
          <w:rFonts w:ascii="Book Antiqua" w:eastAsia="MS Mincho" w:hAnsi="Book Antiqua" w:cs="Times New Roman"/>
          <w:kern w:val="0"/>
          <w:sz w:val="24"/>
          <w:szCs w:val="24"/>
          <w:vertAlign w:val="superscript"/>
        </w:rPr>
        <w:t>[81]</w:t>
      </w:r>
      <w:r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vertAlign w:val="superscript"/>
        </w:rPr>
        <w:t xml:space="preserve"> </w:t>
      </w:r>
      <w:r w:rsidRPr="006005DF">
        <w:rPr>
          <w:rFonts w:ascii="Book Antiqua" w:eastAsia="MS Mincho" w:hAnsi="Book Antiqua" w:cs="Arial"/>
          <w:kern w:val="0"/>
          <w:sz w:val="24"/>
          <w:szCs w:val="24"/>
        </w:rPr>
        <w:t>Peritoneal lavage during surgery is an effective, safe</w:t>
      </w:r>
      <w:r w:rsidR="00F3591B" w:rsidRPr="006005DF">
        <w:rPr>
          <w:rFonts w:ascii="Book Antiqua" w:eastAsia="MS Mincho" w:hAnsi="Book Antiqua" w:cs="Arial"/>
          <w:kern w:val="0"/>
          <w:sz w:val="24"/>
          <w:szCs w:val="24"/>
        </w:rPr>
        <w:t>,</w:t>
      </w:r>
      <w:r w:rsidRPr="006005DF">
        <w:rPr>
          <w:rFonts w:ascii="Book Antiqua" w:eastAsia="MS Mincho" w:hAnsi="Book Antiqua" w:cs="Arial"/>
          <w:kern w:val="0"/>
          <w:sz w:val="24"/>
          <w:szCs w:val="24"/>
        </w:rPr>
        <w:t xml:space="preserve"> and simple treatment for generalized peritonitis</w:t>
      </w:r>
      <w:r w:rsidR="006A7A8A" w:rsidRPr="006005DF">
        <w:rPr>
          <w:rFonts w:ascii="Book Antiqua" w:eastAsia="MS Mincho" w:hAnsi="Book Antiqua" w:cs="Arial"/>
          <w:kern w:val="0"/>
          <w:sz w:val="24"/>
          <w:szCs w:val="24"/>
          <w:vertAlign w:val="superscript"/>
        </w:rPr>
        <w:t>[83]</w:t>
      </w:r>
      <w:r w:rsidRPr="006005DF">
        <w:rPr>
          <w:rFonts w:ascii="Book Antiqua" w:eastAsia="MS Mincho" w:hAnsi="Book Antiqua" w:cs="Arial"/>
          <w:kern w:val="0"/>
          <w:sz w:val="24"/>
          <w:szCs w:val="24"/>
        </w:rPr>
        <w:t xml:space="preserve">. </w:t>
      </w:r>
      <w:r w:rsidRPr="006005DF">
        <w:rPr>
          <w:rFonts w:ascii="Book Antiqua" w:eastAsia="MS Mincho" w:hAnsi="Book Antiqua" w:cs="Times New Roman"/>
          <w:kern w:val="0"/>
          <w:sz w:val="24"/>
          <w:szCs w:val="24"/>
        </w:rPr>
        <w:t xml:space="preserve">Irrigation of the abdominal cavity with </w:t>
      </w:r>
      <w:r w:rsidR="00AC256B" w:rsidRPr="006005DF">
        <w:rPr>
          <w:rFonts w:ascii="Book Antiqua" w:eastAsia="MS Mincho" w:hAnsi="Book Antiqua" w:cs="Times New Roman"/>
          <w:kern w:val="0"/>
          <w:sz w:val="24"/>
          <w:szCs w:val="24"/>
        </w:rPr>
        <w:t>more than 10 </w:t>
      </w:r>
      <w:r w:rsidR="00F3591B" w:rsidRPr="006005DF">
        <w:rPr>
          <w:rFonts w:ascii="Book Antiqua" w:eastAsia="MS Mincho" w:hAnsi="Book Antiqua" w:cs="Times New Roman"/>
          <w:kern w:val="0"/>
          <w:sz w:val="24"/>
          <w:szCs w:val="24"/>
        </w:rPr>
        <w:t xml:space="preserve">L </w:t>
      </w:r>
      <w:r w:rsidRPr="006005DF">
        <w:rPr>
          <w:rFonts w:ascii="Book Antiqua" w:eastAsia="MS Mincho" w:hAnsi="Book Antiqua" w:cs="Times New Roman"/>
          <w:kern w:val="0"/>
          <w:sz w:val="24"/>
          <w:szCs w:val="24"/>
        </w:rPr>
        <w:t xml:space="preserve">of saline </w:t>
      </w:r>
      <w:r w:rsidR="00AC256B" w:rsidRPr="006005DF">
        <w:rPr>
          <w:rFonts w:ascii="Book Antiqua" w:eastAsia="MS Mincho" w:hAnsi="Book Antiqua" w:cs="Times New Roman"/>
          <w:kern w:val="0"/>
          <w:sz w:val="24"/>
          <w:szCs w:val="24"/>
        </w:rPr>
        <w:t>should be</w:t>
      </w:r>
      <w:r w:rsidRPr="006005DF">
        <w:rPr>
          <w:rFonts w:ascii="Book Antiqua" w:eastAsia="MS Mincho" w:hAnsi="Book Antiqua" w:cs="Times New Roman"/>
          <w:kern w:val="0"/>
          <w:sz w:val="24"/>
          <w:szCs w:val="24"/>
        </w:rPr>
        <w:t xml:space="preserve"> performed</w:t>
      </w:r>
      <w:r w:rsidR="006A7A8A" w:rsidRPr="006005DF">
        <w:rPr>
          <w:rFonts w:ascii="Book Antiqua" w:eastAsia="MS Mincho" w:hAnsi="Book Antiqua" w:cs="Times New Roman"/>
          <w:kern w:val="0"/>
          <w:sz w:val="24"/>
          <w:szCs w:val="24"/>
          <w:vertAlign w:val="superscript"/>
        </w:rPr>
        <w:t>[84,85]</w:t>
      </w:r>
      <w:r w:rsidR="00AC256B"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and a cut-off level of saline volume </w:t>
      </w:r>
      <w:r w:rsidR="00AC256B" w:rsidRPr="006005DF">
        <w:rPr>
          <w:rFonts w:ascii="Book Antiqua" w:eastAsia="MS Mincho" w:hAnsi="Book Antiqua" w:cs="Times New Roman"/>
          <w:kern w:val="0"/>
          <w:sz w:val="24"/>
          <w:szCs w:val="24"/>
        </w:rPr>
        <w:t xml:space="preserve">to prevent intraabdominal abscess formation </w:t>
      </w:r>
      <w:r w:rsidR="009E3BB8" w:rsidRPr="006005DF">
        <w:rPr>
          <w:rFonts w:ascii="Book Antiqua" w:eastAsia="MS Mincho" w:hAnsi="Book Antiqua" w:cs="Times New Roman"/>
          <w:kern w:val="0"/>
          <w:sz w:val="24"/>
          <w:szCs w:val="24"/>
        </w:rPr>
        <w:t xml:space="preserve">after surgery </w:t>
      </w:r>
      <w:r w:rsidR="00AC256B" w:rsidRPr="006005DF">
        <w:rPr>
          <w:rFonts w:ascii="Book Antiqua" w:eastAsia="MS Mincho" w:hAnsi="Book Antiqua" w:cs="Times New Roman"/>
          <w:kern w:val="0"/>
          <w:sz w:val="24"/>
          <w:szCs w:val="24"/>
        </w:rPr>
        <w:t>is</w:t>
      </w:r>
      <w:r w:rsidRPr="006005DF">
        <w:rPr>
          <w:rFonts w:ascii="Book Antiqua" w:eastAsia="MS Mincho" w:hAnsi="Book Antiqua" w:cs="Times New Roman"/>
          <w:kern w:val="0"/>
          <w:sz w:val="24"/>
          <w:szCs w:val="24"/>
        </w:rPr>
        <w:t xml:space="preserve"> 12</w:t>
      </w:r>
      <w:r w:rsidR="00AC256B" w:rsidRPr="006005DF">
        <w:rPr>
          <w:rFonts w:ascii="Book Antiqua" w:eastAsia="MS Mincho" w:hAnsi="Book Antiqua" w:cs="Times New Roman"/>
          <w:kern w:val="0"/>
          <w:sz w:val="24"/>
          <w:szCs w:val="24"/>
        </w:rPr>
        <w:t xml:space="preserve"> </w:t>
      </w:r>
      <w:r w:rsidR="00F3591B" w:rsidRPr="006005DF">
        <w:rPr>
          <w:rFonts w:ascii="Book Antiqua" w:eastAsia="MS Mincho" w:hAnsi="Book Antiqua" w:cs="Times New Roman"/>
          <w:kern w:val="0"/>
          <w:sz w:val="24"/>
          <w:szCs w:val="24"/>
        </w:rPr>
        <w:t>L</w:t>
      </w:r>
      <w:r w:rsidR="006A7A8A" w:rsidRPr="006005DF">
        <w:rPr>
          <w:rFonts w:ascii="Book Antiqua" w:eastAsia="MS Mincho" w:hAnsi="Book Antiqua" w:cs="Times New Roman"/>
          <w:kern w:val="0"/>
          <w:sz w:val="24"/>
          <w:szCs w:val="24"/>
          <w:vertAlign w:val="superscript"/>
        </w:rPr>
        <w:t>[83]</w:t>
      </w:r>
      <w:r w:rsidRPr="006005DF">
        <w:rPr>
          <w:rFonts w:ascii="Book Antiqua" w:eastAsia="MS Mincho" w:hAnsi="Book Antiqua" w:cs="Times New Roman"/>
          <w:kern w:val="0"/>
          <w:sz w:val="24"/>
          <w:szCs w:val="24"/>
        </w:rPr>
        <w:t>.</w:t>
      </w:r>
      <w:r w:rsidR="00FF3038" w:rsidRPr="006005DF">
        <w:rPr>
          <w:rFonts w:ascii="Book Antiqua" w:eastAsia="MS Mincho" w:hAnsi="Book Antiqua" w:cs="Times New Roman"/>
          <w:kern w:val="0"/>
          <w:sz w:val="24"/>
          <w:szCs w:val="24"/>
        </w:rPr>
        <w:t xml:space="preserve"> </w:t>
      </w:r>
      <w:r w:rsidR="0058141C" w:rsidRPr="006005DF">
        <w:rPr>
          <w:rFonts w:ascii="Book Antiqua" w:eastAsia="MS Mincho" w:hAnsi="Book Antiqua" w:cs="Times New Roman"/>
          <w:kern w:val="0"/>
          <w:sz w:val="24"/>
          <w:szCs w:val="24"/>
        </w:rPr>
        <w:t>Do not hesitate to place a drain. A drain pathway through the abdominal wall is adequately made at the right abdomen, to prevent a drain dislocation.</w:t>
      </w:r>
    </w:p>
    <w:p w14:paraId="3B68EC93"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p>
    <w:p w14:paraId="434897C6"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COSMESIS</w:t>
      </w:r>
    </w:p>
    <w:p w14:paraId="52F34EA3" w14:textId="0AF3DEA4"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Primary closure is currently accepted</w:t>
      </w:r>
      <w:r w:rsidR="00F3591B"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even in complicated appendicitis </w:t>
      </w:r>
      <w:r w:rsidR="00AC256B" w:rsidRPr="006005DF">
        <w:rPr>
          <w:rFonts w:ascii="Book Antiqua" w:eastAsia="MS Mincho" w:hAnsi="Book Antiqua" w:cs="Times New Roman"/>
          <w:kern w:val="0"/>
          <w:sz w:val="24"/>
          <w:szCs w:val="24"/>
        </w:rPr>
        <w:t xml:space="preserve">with </w:t>
      </w:r>
      <w:r w:rsidR="00F3591B" w:rsidRPr="006005DF">
        <w:rPr>
          <w:rFonts w:ascii="Book Antiqua" w:eastAsia="MS Mincho" w:hAnsi="Book Antiqua" w:cs="Times New Roman"/>
          <w:kern w:val="0"/>
          <w:sz w:val="24"/>
          <w:szCs w:val="24"/>
        </w:rPr>
        <w:t xml:space="preserve">a </w:t>
      </w:r>
      <w:r w:rsidRPr="006005DF">
        <w:rPr>
          <w:rFonts w:ascii="Book Antiqua" w:eastAsia="MS Mincho" w:hAnsi="Book Antiqua" w:cs="Times New Roman"/>
          <w:kern w:val="0"/>
          <w:sz w:val="24"/>
          <w:szCs w:val="24"/>
        </w:rPr>
        <w:t>dirty abdominal wound</w:t>
      </w:r>
      <w:r w:rsidR="00190A91" w:rsidRPr="006005DF">
        <w:rPr>
          <w:rFonts w:ascii="Book Antiqua" w:eastAsia="MS Mincho" w:hAnsi="Book Antiqua" w:cs="Times New Roman"/>
          <w:kern w:val="0"/>
          <w:sz w:val="24"/>
          <w:szCs w:val="24"/>
          <w:vertAlign w:val="superscript"/>
        </w:rPr>
        <w:t>[86-88]</w:t>
      </w:r>
      <w:r w:rsidR="00F3591B"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F3591B" w:rsidRPr="006005DF">
        <w:rPr>
          <w:rFonts w:ascii="Book Antiqua" w:eastAsia="MS Mincho" w:hAnsi="Book Antiqua" w:cs="Times New Roman"/>
          <w:kern w:val="0"/>
          <w:sz w:val="24"/>
          <w:szCs w:val="24"/>
        </w:rPr>
        <w:t>However,</w:t>
      </w:r>
      <w:r w:rsidRPr="006005DF">
        <w:rPr>
          <w:rFonts w:ascii="Book Antiqua" w:eastAsia="MS Mincho" w:hAnsi="Book Antiqua" w:cs="Times New Roman"/>
          <w:kern w:val="0"/>
          <w:sz w:val="24"/>
          <w:szCs w:val="24"/>
        </w:rPr>
        <w:t xml:space="preserve"> delayed closure</w:t>
      </w:r>
      <w:r w:rsidR="00F3591B"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which </w:t>
      </w:r>
      <w:r w:rsidR="00F3591B" w:rsidRPr="006005DF">
        <w:rPr>
          <w:rFonts w:ascii="Book Antiqua" w:eastAsia="MS Mincho" w:hAnsi="Book Antiqua" w:cs="Times New Roman"/>
          <w:kern w:val="0"/>
          <w:sz w:val="24"/>
          <w:szCs w:val="24"/>
        </w:rPr>
        <w:t>can occur</w:t>
      </w:r>
      <w:r w:rsidRPr="006005DF">
        <w:rPr>
          <w:rFonts w:ascii="Book Antiqua" w:eastAsia="MS Mincho" w:hAnsi="Book Antiqua" w:cs="Times New Roman"/>
          <w:kern w:val="0"/>
          <w:sz w:val="24"/>
          <w:szCs w:val="24"/>
        </w:rPr>
        <w:t xml:space="preserve"> several days after surgery</w:t>
      </w:r>
      <w:r w:rsidR="00F3591B"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F3591B" w:rsidRPr="006005DF">
        <w:rPr>
          <w:rFonts w:ascii="Book Antiqua" w:eastAsia="MS Mincho" w:hAnsi="Book Antiqua" w:cs="Times New Roman"/>
          <w:kern w:val="0"/>
          <w:sz w:val="24"/>
          <w:szCs w:val="24"/>
        </w:rPr>
        <w:t>can lead to a</w:t>
      </w:r>
      <w:r w:rsidRPr="006005DF">
        <w:rPr>
          <w:rFonts w:ascii="Book Antiqua" w:eastAsia="MS Mincho" w:hAnsi="Book Antiqua" w:cs="Times New Roman"/>
          <w:kern w:val="0"/>
          <w:sz w:val="24"/>
          <w:szCs w:val="24"/>
        </w:rPr>
        <w:t xml:space="preserve"> decrease </w:t>
      </w:r>
      <w:r w:rsidR="00F3591B" w:rsidRPr="006005DF">
        <w:rPr>
          <w:rFonts w:ascii="Book Antiqua" w:eastAsia="MS Mincho" w:hAnsi="Book Antiqua" w:cs="Times New Roman"/>
          <w:kern w:val="0"/>
          <w:sz w:val="24"/>
          <w:szCs w:val="24"/>
        </w:rPr>
        <w:t xml:space="preserve">in </w:t>
      </w:r>
      <w:r w:rsidRPr="006005DF">
        <w:rPr>
          <w:rFonts w:ascii="Book Antiqua" w:eastAsia="MS Mincho" w:hAnsi="Book Antiqua" w:cs="Times New Roman"/>
          <w:kern w:val="0"/>
          <w:sz w:val="24"/>
          <w:szCs w:val="24"/>
        </w:rPr>
        <w:t xml:space="preserve">SSI, </w:t>
      </w:r>
      <w:r w:rsidR="00F3591B" w:rsidRPr="006005DF">
        <w:rPr>
          <w:rFonts w:ascii="Book Antiqua" w:eastAsia="MS Mincho" w:hAnsi="Book Antiqua" w:cs="Times New Roman"/>
          <w:kern w:val="0"/>
          <w:sz w:val="24"/>
          <w:szCs w:val="24"/>
        </w:rPr>
        <w:t xml:space="preserve">a </w:t>
      </w:r>
      <w:r w:rsidRPr="006005DF">
        <w:rPr>
          <w:rFonts w:ascii="Book Antiqua" w:eastAsia="MS Mincho" w:hAnsi="Book Antiqua" w:cs="Times New Roman"/>
          <w:kern w:val="0"/>
          <w:sz w:val="24"/>
          <w:szCs w:val="24"/>
        </w:rPr>
        <w:t>shorter hospital stay</w:t>
      </w:r>
      <w:r w:rsidR="00F3591B"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and lower cost</w:t>
      </w:r>
      <w:r w:rsidR="00190A91" w:rsidRPr="006005DF">
        <w:rPr>
          <w:rFonts w:ascii="Book Antiqua" w:eastAsia="MS Mincho" w:hAnsi="Book Antiqua" w:cs="Times New Roman"/>
          <w:kern w:val="0"/>
          <w:sz w:val="24"/>
          <w:szCs w:val="24"/>
          <w:vertAlign w:val="superscript"/>
        </w:rPr>
        <w:t>[89,90]</w:t>
      </w:r>
      <w:r w:rsidRPr="006005DF">
        <w:rPr>
          <w:rFonts w:ascii="Book Antiqua" w:eastAsia="MS Mincho" w:hAnsi="Book Antiqua" w:cs="Times New Roman"/>
          <w:kern w:val="0"/>
          <w:sz w:val="24"/>
          <w:szCs w:val="24"/>
        </w:rPr>
        <w:t xml:space="preserve">. LA has an advantage of </w:t>
      </w:r>
      <w:r w:rsidR="00F3591B" w:rsidRPr="006005DF">
        <w:rPr>
          <w:rFonts w:ascii="Book Antiqua" w:eastAsia="MS Mincho" w:hAnsi="Book Antiqua" w:cs="Times New Roman"/>
          <w:kern w:val="0"/>
          <w:sz w:val="24"/>
          <w:szCs w:val="24"/>
        </w:rPr>
        <w:t xml:space="preserve">a </w:t>
      </w:r>
      <w:r w:rsidRPr="006005DF">
        <w:rPr>
          <w:rFonts w:ascii="Book Antiqua" w:eastAsia="MS Mincho" w:hAnsi="Book Antiqua" w:cs="Times New Roman"/>
          <w:kern w:val="0"/>
          <w:sz w:val="24"/>
          <w:szCs w:val="24"/>
        </w:rPr>
        <w:t>lower rate of SSI, even in complicated appendicitis</w:t>
      </w:r>
      <w:r w:rsidR="00190A91" w:rsidRPr="006005DF">
        <w:rPr>
          <w:rFonts w:ascii="Book Antiqua" w:eastAsia="MS Mincho" w:hAnsi="Book Antiqua" w:cs="Times New Roman"/>
          <w:kern w:val="0"/>
          <w:sz w:val="24"/>
          <w:szCs w:val="24"/>
          <w:vertAlign w:val="superscript"/>
        </w:rPr>
        <w:t>[82,91-93]</w:t>
      </w:r>
      <w:r w:rsidRPr="006005DF">
        <w:rPr>
          <w:rFonts w:ascii="Book Antiqua" w:eastAsia="MS Mincho" w:hAnsi="Book Antiqua" w:cs="Times New Roman"/>
          <w:kern w:val="0"/>
          <w:sz w:val="24"/>
          <w:szCs w:val="24"/>
        </w:rPr>
        <w:t>.</w:t>
      </w:r>
    </w:p>
    <w:p w14:paraId="5B1C9689"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p>
    <w:p w14:paraId="72C7DF02" w14:textId="2FBBEA52" w:rsidR="003C306D" w:rsidRPr="006005DF" w:rsidRDefault="006E4EA9"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STABILITY OF RE</w:t>
      </w:r>
      <w:r w:rsidR="003C306D" w:rsidRPr="006005DF">
        <w:rPr>
          <w:rFonts w:ascii="Book Antiqua" w:eastAsia="MS Mincho" w:hAnsi="Book Antiqua" w:cs="Times New Roman"/>
          <w:b/>
          <w:kern w:val="0"/>
          <w:sz w:val="24"/>
          <w:szCs w:val="24"/>
        </w:rPr>
        <w:t>SIDENT</w:t>
      </w:r>
      <w:r w:rsidRPr="006005DF">
        <w:rPr>
          <w:rFonts w:ascii="Book Antiqua" w:eastAsia="MS Mincho" w:hAnsi="Book Antiqua" w:cs="Times New Roman"/>
          <w:b/>
          <w:kern w:val="0"/>
          <w:sz w:val="24"/>
          <w:szCs w:val="24"/>
        </w:rPr>
        <w:t>S ON</w:t>
      </w:r>
      <w:r w:rsidR="00860EAA" w:rsidRPr="006005DF">
        <w:rPr>
          <w:rFonts w:ascii="Book Antiqua" w:eastAsia="MS Mincho" w:hAnsi="Book Antiqua" w:cs="Times New Roman"/>
          <w:b/>
          <w:kern w:val="0"/>
          <w:sz w:val="24"/>
          <w:szCs w:val="24"/>
        </w:rPr>
        <w:t xml:space="preserve"> </w:t>
      </w:r>
      <w:r w:rsidR="003C306D" w:rsidRPr="006005DF">
        <w:rPr>
          <w:rFonts w:ascii="Book Antiqua" w:eastAsia="MS Mincho" w:hAnsi="Book Antiqua" w:cs="Times New Roman"/>
          <w:b/>
          <w:kern w:val="0"/>
          <w:sz w:val="24"/>
          <w:szCs w:val="24"/>
        </w:rPr>
        <w:t>LA</w:t>
      </w:r>
    </w:p>
    <w:p w14:paraId="78C33660" w14:textId="31F29A08" w:rsidR="003C306D" w:rsidRPr="006005DF" w:rsidRDefault="003C306D" w:rsidP="00190A91">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Video game playing, such as Nintendo Wii (Nintendo Co., Ltd., Kyoto, Japan) and Playstation 2 (Sony Interactive Entertainment Inc., Tokyo, Japan)</w:t>
      </w:r>
      <w:r w:rsidR="00190A91" w:rsidRPr="006005DF">
        <w:rPr>
          <w:rFonts w:ascii="Book Antiqua" w:eastAsia="MS Mincho" w:hAnsi="Book Antiqua" w:cs="Times New Roman"/>
          <w:kern w:val="0"/>
          <w:sz w:val="24"/>
          <w:szCs w:val="24"/>
          <w:vertAlign w:val="superscript"/>
        </w:rPr>
        <w:t xml:space="preserve"> [94-101]</w:t>
      </w:r>
      <w:r w:rsidRPr="006005DF">
        <w:rPr>
          <w:rFonts w:ascii="Book Antiqua" w:eastAsia="MS Mincho" w:hAnsi="Book Antiqua" w:cs="Times New Roman"/>
          <w:kern w:val="0"/>
          <w:sz w:val="24"/>
          <w:szCs w:val="24"/>
        </w:rPr>
        <w:t>, and laparoscopic performance skill are well associated</w:t>
      </w:r>
      <w:r w:rsidR="00860EAA"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860EAA" w:rsidRPr="006005DF">
        <w:rPr>
          <w:rFonts w:ascii="Book Antiqua" w:eastAsia="MS Mincho" w:hAnsi="Book Antiqua" w:cs="Times New Roman"/>
          <w:kern w:val="0"/>
          <w:sz w:val="24"/>
          <w:szCs w:val="24"/>
        </w:rPr>
        <w:t xml:space="preserve">Therefore, the </w:t>
      </w:r>
      <w:r w:rsidRPr="006005DF">
        <w:rPr>
          <w:rFonts w:ascii="Book Antiqua" w:eastAsia="MS Mincho" w:hAnsi="Book Antiqua" w:cs="Times New Roman"/>
          <w:kern w:val="0"/>
          <w:sz w:val="24"/>
          <w:szCs w:val="24"/>
        </w:rPr>
        <w:t xml:space="preserve">younger generation may be suitable for </w:t>
      </w:r>
      <w:r w:rsidR="00860EAA" w:rsidRPr="006005DF">
        <w:rPr>
          <w:rFonts w:ascii="Book Antiqua" w:eastAsia="MS Mincho" w:hAnsi="Book Antiqua" w:cs="Times New Roman"/>
          <w:kern w:val="0"/>
          <w:sz w:val="24"/>
          <w:szCs w:val="24"/>
        </w:rPr>
        <w:t xml:space="preserve">performing </w:t>
      </w:r>
      <w:r w:rsidRPr="006005DF">
        <w:rPr>
          <w:rFonts w:ascii="Book Antiqua" w:eastAsia="MS Mincho" w:hAnsi="Book Antiqua" w:cs="Times New Roman"/>
          <w:kern w:val="0"/>
          <w:sz w:val="24"/>
          <w:szCs w:val="24"/>
        </w:rPr>
        <w:t>laparoscopic surger</w:t>
      </w:r>
      <w:r w:rsidR="00860EAA" w:rsidRPr="006005DF">
        <w:rPr>
          <w:rFonts w:ascii="Book Antiqua" w:eastAsia="MS Mincho" w:hAnsi="Book Antiqua" w:cs="Times New Roman"/>
          <w:kern w:val="0"/>
          <w:sz w:val="24"/>
          <w:szCs w:val="24"/>
        </w:rPr>
        <w:t>y</w:t>
      </w:r>
      <w:r w:rsidR="00190A91" w:rsidRPr="006005DF">
        <w:rPr>
          <w:rFonts w:ascii="Book Antiqua" w:eastAsia="MS Mincho" w:hAnsi="Book Antiqua" w:cs="Times New Roman"/>
          <w:kern w:val="0"/>
          <w:sz w:val="24"/>
          <w:szCs w:val="24"/>
          <w:vertAlign w:val="superscript"/>
        </w:rPr>
        <w:t>[94-101]</w:t>
      </w:r>
      <w:r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vertAlign w:val="superscript"/>
        </w:rPr>
        <w:t xml:space="preserve"> </w:t>
      </w:r>
      <w:r w:rsidRPr="006005DF">
        <w:rPr>
          <w:rFonts w:ascii="Book Antiqua" w:eastAsia="MS Mincho" w:hAnsi="Book Antiqua" w:cs="Times New Roman"/>
          <w:kern w:val="0"/>
          <w:sz w:val="24"/>
          <w:szCs w:val="24"/>
        </w:rPr>
        <w:t xml:space="preserve">LA performed by residents under the guidance of a staff surgeon is safe and </w:t>
      </w:r>
      <w:r w:rsidRPr="006005DF">
        <w:rPr>
          <w:rFonts w:ascii="Book Antiqua" w:eastAsia="MS Mincho" w:hAnsi="Book Antiqua" w:cs="Times New Roman"/>
          <w:kern w:val="0"/>
          <w:sz w:val="24"/>
          <w:szCs w:val="24"/>
        </w:rPr>
        <w:lastRenderedPageBreak/>
        <w:t>feasible</w:t>
      </w:r>
      <w:r w:rsidR="00190A91" w:rsidRPr="006005DF">
        <w:rPr>
          <w:rFonts w:ascii="Book Antiqua" w:eastAsia="MS Mincho" w:hAnsi="Book Antiqua" w:cs="Times New Roman"/>
          <w:kern w:val="0"/>
          <w:sz w:val="24"/>
          <w:szCs w:val="24"/>
          <w:vertAlign w:val="superscript"/>
        </w:rPr>
        <w:t>[102,103]</w:t>
      </w:r>
      <w:r w:rsidRPr="006005DF">
        <w:rPr>
          <w:rFonts w:ascii="Book Antiqua" w:eastAsia="MS Mincho" w:hAnsi="Book Antiqua" w:cs="Times New Roman"/>
          <w:kern w:val="0"/>
          <w:sz w:val="24"/>
          <w:szCs w:val="24"/>
        </w:rPr>
        <w:t>. Operative time and postoperative complications can be reduced with increasing experience of a resident</w:t>
      </w:r>
      <w:r w:rsidR="00190A91" w:rsidRPr="006005DF">
        <w:rPr>
          <w:rFonts w:ascii="Book Antiqua" w:eastAsia="MS Mincho" w:hAnsi="Book Antiqua" w:cs="Times New Roman"/>
          <w:kern w:val="0"/>
          <w:sz w:val="24"/>
          <w:szCs w:val="24"/>
          <w:vertAlign w:val="superscript"/>
        </w:rPr>
        <w:t>[104]</w:t>
      </w:r>
      <w:r w:rsidRPr="006005DF">
        <w:rPr>
          <w:rFonts w:ascii="Book Antiqua" w:eastAsia="MS Mincho" w:hAnsi="Book Antiqua" w:cs="Times New Roman"/>
          <w:kern w:val="0"/>
          <w:sz w:val="24"/>
          <w:szCs w:val="24"/>
        </w:rPr>
        <w:t xml:space="preserve">. Incidental appendectomy during </w:t>
      </w:r>
      <w:r w:rsidR="00A9714B" w:rsidRPr="006005DF">
        <w:rPr>
          <w:rFonts w:ascii="Book Antiqua" w:eastAsia="MS Mincho" w:hAnsi="Book Antiqua" w:cs="Times New Roman"/>
          <w:kern w:val="0"/>
          <w:sz w:val="24"/>
          <w:szCs w:val="24"/>
        </w:rPr>
        <w:t xml:space="preserve">conventional </w:t>
      </w:r>
      <w:r w:rsidRPr="006005DF">
        <w:rPr>
          <w:rFonts w:ascii="Book Antiqua" w:eastAsia="MS Mincho" w:hAnsi="Book Antiqua" w:cs="Times New Roman"/>
          <w:kern w:val="0"/>
          <w:sz w:val="24"/>
          <w:szCs w:val="24"/>
        </w:rPr>
        <w:t>open surgery is also important to educate young surgeon</w:t>
      </w:r>
      <w:r w:rsidR="00860EAA" w:rsidRPr="006005DF">
        <w:rPr>
          <w:rFonts w:ascii="Book Antiqua" w:eastAsia="MS Mincho" w:hAnsi="Book Antiqua" w:cs="Times New Roman"/>
          <w:kern w:val="0"/>
          <w:sz w:val="24"/>
          <w:szCs w:val="24"/>
        </w:rPr>
        <w:t>s</w:t>
      </w:r>
      <w:r w:rsidR="00190A91" w:rsidRPr="006005DF">
        <w:rPr>
          <w:rFonts w:ascii="Book Antiqua" w:eastAsia="MS Mincho" w:hAnsi="Book Antiqua" w:cs="Times New Roman"/>
          <w:kern w:val="0"/>
          <w:sz w:val="24"/>
          <w:szCs w:val="24"/>
          <w:vertAlign w:val="superscript"/>
        </w:rPr>
        <w:t>[105]</w:t>
      </w:r>
      <w:r w:rsidRPr="006005DF">
        <w:rPr>
          <w:rFonts w:ascii="Book Antiqua" w:eastAsia="MS Mincho" w:hAnsi="Book Antiqua" w:cs="Times New Roman"/>
          <w:kern w:val="0"/>
          <w:sz w:val="24"/>
          <w:szCs w:val="24"/>
        </w:rPr>
        <w:t>.</w:t>
      </w:r>
    </w:p>
    <w:p w14:paraId="7409FB61"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p>
    <w:p w14:paraId="3DFDB7D7" w14:textId="4829070C"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 xml:space="preserve">INTERVAL/DELAYED APPENDECTOMY AND RECURRENCE DURING </w:t>
      </w:r>
      <w:r w:rsidR="00860EAA" w:rsidRPr="006005DF">
        <w:rPr>
          <w:rFonts w:ascii="Book Antiqua" w:eastAsia="MS Mincho" w:hAnsi="Book Antiqua" w:cs="Times New Roman"/>
          <w:b/>
          <w:kern w:val="0"/>
          <w:sz w:val="24"/>
          <w:szCs w:val="24"/>
        </w:rPr>
        <w:t xml:space="preserve">THE </w:t>
      </w:r>
      <w:r w:rsidRPr="006005DF">
        <w:rPr>
          <w:rFonts w:ascii="Book Antiqua" w:eastAsia="MS Mincho" w:hAnsi="Book Antiqua" w:cs="Times New Roman"/>
          <w:b/>
          <w:kern w:val="0"/>
          <w:sz w:val="24"/>
          <w:szCs w:val="24"/>
        </w:rPr>
        <w:t>WAITING TIME</w:t>
      </w:r>
    </w:p>
    <w:p w14:paraId="498299D5" w14:textId="035FB840" w:rsidR="003C306D" w:rsidRPr="006005DF" w:rsidRDefault="00A9714B" w:rsidP="004B75DE">
      <w:pPr>
        <w:widowControl/>
        <w:snapToGrid w:val="0"/>
        <w:spacing w:line="360" w:lineRule="auto"/>
        <w:rPr>
          <w:rFonts w:ascii="Book Antiqua" w:eastAsia="MS Mincho" w:hAnsi="Book Antiqua" w:cs="Times New Roman"/>
          <w:kern w:val="0"/>
          <w:sz w:val="24"/>
          <w:szCs w:val="24"/>
          <w:lang w:val="en"/>
        </w:rPr>
      </w:pPr>
      <w:r w:rsidRPr="006005DF">
        <w:rPr>
          <w:rFonts w:ascii="Book Antiqua" w:eastAsia="MS Mincho" w:hAnsi="Book Antiqua" w:cs="Times New Roman"/>
          <w:kern w:val="0"/>
          <w:sz w:val="24"/>
          <w:szCs w:val="24"/>
          <w:lang w:val="en"/>
        </w:rPr>
        <w:t xml:space="preserve">Some physicians </w:t>
      </w:r>
      <w:r w:rsidR="00092505" w:rsidRPr="006005DF">
        <w:rPr>
          <w:rFonts w:ascii="Book Antiqua" w:eastAsia="MS Mincho" w:hAnsi="Book Antiqua" w:cs="Times New Roman"/>
          <w:kern w:val="0"/>
          <w:sz w:val="24"/>
          <w:szCs w:val="24"/>
          <w:lang w:val="en"/>
        </w:rPr>
        <w:t xml:space="preserve">consider </w:t>
      </w:r>
      <w:r w:rsidRPr="006005DF">
        <w:rPr>
          <w:rFonts w:ascii="Book Antiqua" w:eastAsia="MS Mincho" w:hAnsi="Book Antiqua" w:cs="Times New Roman"/>
          <w:kern w:val="0"/>
          <w:sz w:val="24"/>
          <w:szCs w:val="24"/>
          <w:lang w:val="en"/>
        </w:rPr>
        <w:t xml:space="preserve">that management </w:t>
      </w:r>
      <w:r w:rsidR="00092505" w:rsidRPr="006005DF">
        <w:rPr>
          <w:rFonts w:ascii="Book Antiqua" w:eastAsia="MS Mincho" w:hAnsi="Book Antiqua" w:cs="Times New Roman"/>
          <w:kern w:val="0"/>
          <w:sz w:val="24"/>
          <w:szCs w:val="24"/>
          <w:lang w:val="en"/>
        </w:rPr>
        <w:t xml:space="preserve">of AA </w:t>
      </w:r>
      <w:r w:rsidRPr="006005DF">
        <w:rPr>
          <w:rFonts w:ascii="Book Antiqua" w:eastAsia="MS Mincho" w:hAnsi="Book Antiqua" w:cs="Times New Roman"/>
          <w:kern w:val="0"/>
          <w:sz w:val="24"/>
          <w:szCs w:val="24"/>
          <w:lang w:val="en"/>
        </w:rPr>
        <w:t>remains controvers</w:t>
      </w:r>
      <w:r w:rsidR="00092505" w:rsidRPr="006005DF">
        <w:rPr>
          <w:rFonts w:ascii="Book Antiqua" w:eastAsia="MS Mincho" w:hAnsi="Book Antiqua" w:cs="Times New Roman"/>
          <w:kern w:val="0"/>
          <w:sz w:val="24"/>
          <w:szCs w:val="24"/>
          <w:lang w:val="en"/>
        </w:rPr>
        <w:t>ial</w:t>
      </w:r>
      <w:r w:rsidR="00190A91" w:rsidRPr="006005DF">
        <w:rPr>
          <w:rFonts w:ascii="Book Antiqua" w:eastAsia="MS Mincho" w:hAnsi="Book Antiqua" w:cs="Times New Roman"/>
          <w:kern w:val="0"/>
          <w:sz w:val="24"/>
          <w:szCs w:val="24"/>
          <w:vertAlign w:val="superscript"/>
        </w:rPr>
        <w:t>[2,42]</w:t>
      </w:r>
      <w:r w:rsidRPr="006005DF">
        <w:rPr>
          <w:rFonts w:ascii="Book Antiqua" w:eastAsia="MS Mincho" w:hAnsi="Book Antiqua" w:cs="Times New Roman"/>
          <w:kern w:val="0"/>
          <w:sz w:val="24"/>
          <w:szCs w:val="24"/>
        </w:rPr>
        <w:t xml:space="preserve">. </w:t>
      </w:r>
      <w:r w:rsidR="00092505" w:rsidRPr="006005DF">
        <w:rPr>
          <w:rFonts w:ascii="Book Antiqua" w:eastAsia="MS Mincho" w:hAnsi="Book Antiqua" w:cs="Times New Roman"/>
          <w:kern w:val="0"/>
          <w:sz w:val="24"/>
          <w:szCs w:val="24"/>
        </w:rPr>
        <w:t>An a</w:t>
      </w:r>
      <w:r w:rsidR="003C306D" w:rsidRPr="006005DF">
        <w:rPr>
          <w:rFonts w:ascii="Book Antiqua" w:eastAsia="MS Mincho" w:hAnsi="Book Antiqua" w:cs="Times New Roman"/>
          <w:kern w:val="0"/>
          <w:sz w:val="24"/>
          <w:szCs w:val="24"/>
          <w:lang w:val="en"/>
        </w:rPr>
        <w:t xml:space="preserve">ppendiceal mass is a </w:t>
      </w:r>
      <w:r w:rsidR="00120E50" w:rsidRPr="006005DF">
        <w:rPr>
          <w:rFonts w:ascii="Book Antiqua" w:eastAsia="MS Mincho" w:hAnsi="Book Antiqua" w:cs="Times New Roman"/>
          <w:kern w:val="0"/>
          <w:sz w:val="24"/>
          <w:szCs w:val="24"/>
          <w:lang w:val="en"/>
        </w:rPr>
        <w:t>misery form</w:t>
      </w:r>
      <w:r w:rsidR="003C306D" w:rsidRPr="006005DF">
        <w:rPr>
          <w:rFonts w:ascii="Book Antiqua" w:eastAsia="MS Mincho" w:hAnsi="Book Antiqua" w:cs="Times New Roman"/>
          <w:kern w:val="0"/>
          <w:sz w:val="24"/>
          <w:szCs w:val="24"/>
          <w:lang w:val="en"/>
        </w:rPr>
        <w:t xml:space="preserve"> of perforated AA</w:t>
      </w:r>
      <w:r w:rsidR="00190A91" w:rsidRPr="006005DF">
        <w:rPr>
          <w:rFonts w:ascii="Book Antiqua" w:eastAsia="MS Mincho" w:hAnsi="Book Antiqua" w:cs="Times New Roman"/>
          <w:kern w:val="0"/>
          <w:sz w:val="24"/>
          <w:szCs w:val="24"/>
          <w:vertAlign w:val="superscript"/>
          <w:lang w:val="en"/>
        </w:rPr>
        <w:t>[2,16]</w:t>
      </w:r>
      <w:r w:rsidR="003C306D" w:rsidRPr="006005DF">
        <w:rPr>
          <w:rFonts w:ascii="Book Antiqua" w:eastAsia="MS Mincho" w:hAnsi="Book Antiqua" w:cs="Times New Roman"/>
          <w:kern w:val="0"/>
          <w:sz w:val="24"/>
          <w:szCs w:val="24"/>
          <w:lang w:val="en"/>
        </w:rPr>
        <w:t xml:space="preserve">. Initial conservative management </w:t>
      </w:r>
      <w:r w:rsidR="00092505" w:rsidRPr="006005DF">
        <w:rPr>
          <w:rFonts w:ascii="Book Antiqua" w:eastAsia="MS Mincho" w:hAnsi="Book Antiqua" w:cs="Times New Roman"/>
          <w:kern w:val="0"/>
          <w:sz w:val="24"/>
          <w:szCs w:val="24"/>
          <w:lang w:val="en"/>
        </w:rPr>
        <w:t>of an appendiceal mass was</w:t>
      </w:r>
      <w:r w:rsidR="003C306D" w:rsidRPr="006005DF">
        <w:rPr>
          <w:rFonts w:ascii="Book Antiqua" w:eastAsia="MS Mincho" w:hAnsi="Book Antiqua" w:cs="Times New Roman"/>
          <w:kern w:val="0"/>
          <w:sz w:val="24"/>
          <w:szCs w:val="24"/>
          <w:lang w:val="en"/>
        </w:rPr>
        <w:t xml:space="preserve"> first advocated in 1901 as a solution</w:t>
      </w:r>
      <w:r w:rsidR="00190A91" w:rsidRPr="006005DF">
        <w:rPr>
          <w:rFonts w:ascii="Book Antiqua" w:eastAsia="MS Mincho" w:hAnsi="Book Antiqua" w:cs="Times New Roman"/>
          <w:kern w:val="0"/>
          <w:sz w:val="24"/>
          <w:szCs w:val="24"/>
          <w:vertAlign w:val="superscript"/>
          <w:lang w:val="en"/>
        </w:rPr>
        <w:t>[106]</w:t>
      </w:r>
      <w:r w:rsidR="003C306D" w:rsidRPr="006005DF">
        <w:rPr>
          <w:rFonts w:ascii="Book Antiqua" w:eastAsia="MS Mincho" w:hAnsi="Book Antiqua" w:cs="Times New Roman"/>
          <w:kern w:val="0"/>
          <w:sz w:val="24"/>
          <w:szCs w:val="24"/>
          <w:lang w:val="en"/>
        </w:rPr>
        <w:t>. I</w:t>
      </w:r>
      <w:r w:rsidR="003C306D" w:rsidRPr="006005DF">
        <w:rPr>
          <w:rFonts w:ascii="Book Antiqua" w:eastAsia="MS Mincho" w:hAnsi="Book Antiqua" w:cs="Times New Roman"/>
          <w:kern w:val="0"/>
          <w:sz w:val="24"/>
          <w:szCs w:val="24"/>
        </w:rPr>
        <w:t xml:space="preserve">nterval/delayed appendectomy is performed electively after </w:t>
      </w:r>
      <w:r w:rsidR="003C306D" w:rsidRPr="006005DF">
        <w:rPr>
          <w:rFonts w:ascii="Book Antiqua" w:eastAsia="MS Mincho" w:hAnsi="Book Antiqua" w:cs="Times New Roman"/>
          <w:kern w:val="0"/>
          <w:sz w:val="24"/>
          <w:szCs w:val="24"/>
          <w:lang w:val="en"/>
        </w:rPr>
        <w:t>initial non-operative management</w:t>
      </w:r>
      <w:r w:rsidR="00190A91" w:rsidRPr="006005DF">
        <w:rPr>
          <w:rFonts w:ascii="Book Antiqua" w:eastAsia="MS Mincho" w:hAnsi="Book Antiqua" w:cs="Times New Roman"/>
          <w:kern w:val="0"/>
          <w:sz w:val="24"/>
          <w:szCs w:val="24"/>
          <w:vertAlign w:val="superscript"/>
        </w:rPr>
        <w:t>[2,11-14]</w:t>
      </w:r>
      <w:r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lang w:val="en"/>
        </w:rPr>
        <w:t xml:space="preserve"> </w:t>
      </w:r>
      <w:r w:rsidRPr="006005DF">
        <w:rPr>
          <w:rFonts w:ascii="Book Antiqua" w:eastAsia="MS Mincho" w:hAnsi="Book Antiqua" w:cs="Times New Roman"/>
          <w:kern w:val="0"/>
          <w:sz w:val="24"/>
          <w:szCs w:val="24"/>
          <w:lang w:val="en"/>
        </w:rPr>
        <w:t>but</w:t>
      </w:r>
      <w:r w:rsidR="003C306D" w:rsidRPr="006005DF">
        <w:rPr>
          <w:rFonts w:ascii="Book Antiqua" w:eastAsia="MS Mincho" w:hAnsi="Book Antiqua" w:cs="Times New Roman"/>
          <w:kern w:val="0"/>
          <w:sz w:val="24"/>
          <w:szCs w:val="24"/>
        </w:rPr>
        <w:t xml:space="preserve"> has been questioned by a growing amount of evidence</w:t>
      </w:r>
      <w:r w:rsidR="00190A91" w:rsidRPr="006005DF">
        <w:rPr>
          <w:rFonts w:ascii="Book Antiqua" w:eastAsia="MS Mincho" w:hAnsi="Book Antiqua" w:cs="Times New Roman"/>
          <w:kern w:val="0"/>
          <w:sz w:val="24"/>
          <w:szCs w:val="24"/>
          <w:vertAlign w:val="superscript"/>
        </w:rPr>
        <w:t>[2,11-18,107,108]</w:t>
      </w:r>
      <w:r w:rsidR="003C306D"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lang w:val="en"/>
        </w:rPr>
        <w:t xml:space="preserve"> </w:t>
      </w:r>
    </w:p>
    <w:p w14:paraId="32545B58" w14:textId="625FAA74" w:rsidR="003C306D" w:rsidRPr="006005DF" w:rsidRDefault="00092505" w:rsidP="00190A91">
      <w:pPr>
        <w:widowControl/>
        <w:snapToGrid w:val="0"/>
        <w:spacing w:line="360" w:lineRule="auto"/>
        <w:ind w:firstLineChars="100" w:firstLine="240"/>
        <w:rPr>
          <w:rFonts w:ascii="Book Antiqua" w:eastAsia="SimSun" w:hAnsi="Book Antiqua" w:cs="Times New Roman"/>
          <w:kern w:val="0"/>
          <w:sz w:val="24"/>
          <w:szCs w:val="24"/>
          <w:lang w:eastAsia="zh-CN"/>
        </w:rPr>
      </w:pPr>
      <w:r w:rsidRPr="006005DF">
        <w:rPr>
          <w:rFonts w:ascii="Book Antiqua" w:eastAsia="MS Mincho" w:hAnsi="Book Antiqua" w:cs="Times New Roman"/>
          <w:kern w:val="0"/>
          <w:sz w:val="24"/>
          <w:szCs w:val="24"/>
        </w:rPr>
        <w:t>The r</w:t>
      </w:r>
      <w:r w:rsidR="003C306D" w:rsidRPr="006005DF">
        <w:rPr>
          <w:rFonts w:ascii="Book Antiqua" w:eastAsia="MS Mincho" w:hAnsi="Book Antiqua" w:cs="Times New Roman"/>
          <w:kern w:val="0"/>
          <w:sz w:val="24"/>
          <w:szCs w:val="24"/>
        </w:rPr>
        <w:t xml:space="preserve">ecurrence rate of AA during </w:t>
      </w:r>
      <w:r w:rsidRPr="006005DF">
        <w:rPr>
          <w:rFonts w:ascii="Book Antiqua" w:eastAsia="MS Mincho" w:hAnsi="Book Antiqua" w:cs="Times New Roman"/>
          <w:kern w:val="0"/>
          <w:sz w:val="24"/>
          <w:szCs w:val="24"/>
        </w:rPr>
        <w:t xml:space="preserve">the </w:t>
      </w:r>
      <w:r w:rsidR="003C306D" w:rsidRPr="006005DF">
        <w:rPr>
          <w:rFonts w:ascii="Book Antiqua" w:eastAsia="MS Mincho" w:hAnsi="Book Antiqua" w:cs="Times New Roman"/>
          <w:kern w:val="0"/>
          <w:sz w:val="24"/>
          <w:szCs w:val="24"/>
        </w:rPr>
        <w:t>waiting time for interval/delayed appendectomy is 6</w:t>
      </w:r>
      <w:r w:rsidR="00190A91" w:rsidRPr="006005DF">
        <w:rPr>
          <w:rFonts w:ascii="Book Antiqua" w:eastAsia="MS Mincho" w:hAnsi="Book Antiqua" w:cs="Times New Roman"/>
          <w:kern w:val="0"/>
          <w:sz w:val="24"/>
          <w:szCs w:val="24"/>
        </w:rPr>
        <w:t>%</w:t>
      </w:r>
      <w:r w:rsidR="00190A91" w:rsidRPr="006005DF">
        <w:rPr>
          <w:rFonts w:ascii="Book Antiqua" w:eastAsia="SimSun" w:hAnsi="Book Antiqua" w:cs="Times New Roman" w:hint="eastAsia"/>
          <w:kern w:val="0"/>
          <w:sz w:val="24"/>
          <w:szCs w:val="24"/>
          <w:lang w:eastAsia="zh-CN"/>
        </w:rPr>
        <w:t>-</w:t>
      </w:r>
      <w:r w:rsidR="003C306D" w:rsidRPr="006005DF">
        <w:rPr>
          <w:rFonts w:ascii="Book Antiqua" w:eastAsia="MS Mincho" w:hAnsi="Book Antiqua" w:cs="Times New Roman"/>
          <w:kern w:val="0"/>
          <w:sz w:val="24"/>
          <w:szCs w:val="24"/>
        </w:rPr>
        <w:t>37</w:t>
      </w:r>
      <w:r w:rsidR="007C5CF7" w:rsidRPr="006005DF">
        <w:rPr>
          <w:rFonts w:ascii="Book Antiqua" w:eastAsia="MS Mincho" w:hAnsi="Book Antiqua" w:cs="Times New Roman"/>
          <w:kern w:val="0"/>
          <w:sz w:val="24"/>
          <w:szCs w:val="24"/>
        </w:rPr>
        <w:t>%</w:t>
      </w:r>
      <w:r w:rsidR="00190A91" w:rsidRPr="006005DF">
        <w:rPr>
          <w:rFonts w:ascii="Book Antiqua" w:eastAsia="MS Mincho" w:hAnsi="Book Antiqua" w:cs="Times New Roman"/>
          <w:kern w:val="0"/>
          <w:sz w:val="24"/>
          <w:szCs w:val="24"/>
          <w:vertAlign w:val="superscript"/>
        </w:rPr>
        <w:t>[13-15,109-114]</w:t>
      </w:r>
      <w:r w:rsidR="003C306D" w:rsidRPr="006005DF">
        <w:rPr>
          <w:rFonts w:ascii="Book Antiqua" w:eastAsia="MS Mincho" w:hAnsi="Book Antiqua" w:cs="Times New Roman"/>
          <w:kern w:val="0"/>
          <w:sz w:val="24"/>
          <w:szCs w:val="24"/>
        </w:rPr>
        <w:t xml:space="preserve">, </w:t>
      </w:r>
      <w:r w:rsidR="00B35621" w:rsidRPr="006005DF">
        <w:rPr>
          <w:rFonts w:ascii="Book Antiqua" w:eastAsia="MS Mincho" w:hAnsi="Book Antiqua" w:cs="Times New Roman"/>
          <w:kern w:val="0"/>
          <w:sz w:val="24"/>
          <w:szCs w:val="24"/>
        </w:rPr>
        <w:t>and</w:t>
      </w:r>
      <w:r w:rsidR="003C306D" w:rsidRPr="006005DF">
        <w:rPr>
          <w:rFonts w:ascii="Book Antiqua" w:eastAsia="MS Mincho" w:hAnsi="Book Antiqua" w:cs="Times New Roman"/>
          <w:kern w:val="0"/>
          <w:sz w:val="24"/>
          <w:szCs w:val="24"/>
        </w:rPr>
        <w:t xml:space="preserve"> </w:t>
      </w:r>
      <w:r w:rsidR="00FC13ED" w:rsidRPr="006005DF">
        <w:rPr>
          <w:rFonts w:ascii="Book Antiqua" w:eastAsia="MS Mincho" w:hAnsi="Book Antiqua" w:cs="Times New Roman"/>
          <w:kern w:val="0"/>
          <w:sz w:val="24"/>
          <w:szCs w:val="24"/>
        </w:rPr>
        <w:t xml:space="preserve">the </w:t>
      </w:r>
      <w:r w:rsidR="003C306D" w:rsidRPr="006005DF">
        <w:rPr>
          <w:rFonts w:ascii="Book Antiqua" w:eastAsia="MS Mincho" w:hAnsi="Book Antiqua" w:cs="Times New Roman"/>
          <w:kern w:val="0"/>
          <w:sz w:val="24"/>
          <w:szCs w:val="24"/>
        </w:rPr>
        <w:t>complication</w:t>
      </w:r>
      <w:r w:rsidR="00FC13ED" w:rsidRPr="006005DF">
        <w:rPr>
          <w:rFonts w:ascii="Book Antiqua" w:eastAsia="MS Mincho" w:hAnsi="Book Antiqua" w:cs="Times New Roman"/>
          <w:kern w:val="0"/>
          <w:sz w:val="24"/>
          <w:szCs w:val="24"/>
        </w:rPr>
        <w:t xml:space="preserve"> rate</w:t>
      </w:r>
      <w:r w:rsidR="003C306D" w:rsidRPr="006005DF">
        <w:rPr>
          <w:rFonts w:ascii="Book Antiqua" w:eastAsia="MS Mincho" w:hAnsi="Book Antiqua" w:cs="Times New Roman"/>
          <w:kern w:val="0"/>
          <w:sz w:val="24"/>
          <w:szCs w:val="24"/>
        </w:rPr>
        <w:t xml:space="preserve"> of surgery for recurrent AA is </w:t>
      </w:r>
      <w:r w:rsidR="00B35621" w:rsidRPr="006005DF">
        <w:rPr>
          <w:rFonts w:ascii="Book Antiqua" w:eastAsia="MS Mincho" w:hAnsi="Book Antiqua" w:cs="Times New Roman"/>
          <w:kern w:val="0"/>
          <w:sz w:val="24"/>
          <w:szCs w:val="24"/>
        </w:rPr>
        <w:t xml:space="preserve">also </w:t>
      </w:r>
      <w:r w:rsidR="003C306D" w:rsidRPr="006005DF">
        <w:rPr>
          <w:rFonts w:ascii="Book Antiqua" w:eastAsia="MS Mincho" w:hAnsi="Book Antiqua" w:cs="Times New Roman"/>
          <w:kern w:val="0"/>
          <w:sz w:val="24"/>
          <w:szCs w:val="24"/>
        </w:rPr>
        <w:t xml:space="preserve">not low </w:t>
      </w:r>
      <w:r w:rsidR="00B35621"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3</w:t>
      </w:r>
      <w:r w:rsidR="005A0DF4">
        <w:rPr>
          <w:rFonts w:ascii="Book Antiqua" w:eastAsia="SimSun" w:hAnsi="Book Antiqua" w:cs="Times New Roman" w:hint="eastAsia"/>
          <w:kern w:val="0"/>
          <w:sz w:val="24"/>
          <w:szCs w:val="24"/>
          <w:lang w:eastAsia="zh-CN"/>
        </w:rPr>
        <w:t>%</w:t>
      </w:r>
      <w:r w:rsidR="003C306D" w:rsidRPr="006005DF">
        <w:rPr>
          <w:rFonts w:ascii="Book Antiqua" w:eastAsia="MS Mincho" w:hAnsi="Book Antiqua" w:cs="Times New Roman"/>
          <w:kern w:val="0"/>
          <w:sz w:val="24"/>
          <w:szCs w:val="24"/>
        </w:rPr>
        <w:t>–23%</w:t>
      </w:r>
      <w:r w:rsidR="00B35621" w:rsidRPr="006005DF">
        <w:rPr>
          <w:rFonts w:ascii="Book Antiqua" w:eastAsia="MS Mincho" w:hAnsi="Book Antiqua" w:cs="Times New Roman"/>
          <w:kern w:val="0"/>
          <w:sz w:val="24"/>
          <w:szCs w:val="24"/>
        </w:rPr>
        <w:t>)</w:t>
      </w:r>
      <w:r w:rsidR="00190A91" w:rsidRPr="006005DF">
        <w:rPr>
          <w:rFonts w:ascii="Book Antiqua" w:eastAsia="MS Mincho" w:hAnsi="Book Antiqua" w:cs="Times New Roman"/>
          <w:kern w:val="0"/>
          <w:sz w:val="24"/>
          <w:szCs w:val="24"/>
          <w:vertAlign w:val="superscript"/>
        </w:rPr>
        <w:t>[11,107,109,115-117]</w:t>
      </w:r>
      <w:r w:rsidR="003C306D" w:rsidRPr="006005DF">
        <w:rPr>
          <w:rFonts w:ascii="Book Antiqua" w:eastAsia="MS Mincho" w:hAnsi="Book Antiqua" w:cs="Times New Roman"/>
          <w:kern w:val="0"/>
          <w:sz w:val="24"/>
          <w:szCs w:val="24"/>
        </w:rPr>
        <w:t>.</w:t>
      </w:r>
      <w:r w:rsidR="00190A91" w:rsidRPr="006005DF">
        <w:rPr>
          <w:rFonts w:ascii="Book Antiqua" w:eastAsia="SimSun" w:hAnsi="Book Antiqua" w:cs="Times New Roman" w:hint="eastAsia"/>
          <w:kern w:val="0"/>
          <w:sz w:val="24"/>
          <w:szCs w:val="24"/>
          <w:lang w:eastAsia="zh-CN"/>
        </w:rPr>
        <w:t xml:space="preserve"> </w:t>
      </w:r>
      <w:r w:rsidR="003C306D" w:rsidRPr="006005DF">
        <w:rPr>
          <w:rFonts w:ascii="Book Antiqua" w:eastAsia="MS Mincho" w:hAnsi="Book Antiqua" w:cs="Times New Roman"/>
          <w:kern w:val="0"/>
          <w:sz w:val="24"/>
          <w:szCs w:val="24"/>
        </w:rPr>
        <w:t xml:space="preserve">Advocates of interval/delayed appendectomy believe </w:t>
      </w:r>
      <w:r w:rsidR="006755D3" w:rsidRPr="006005DF">
        <w:rPr>
          <w:rFonts w:ascii="Book Antiqua" w:eastAsia="MS Mincho" w:hAnsi="Book Antiqua" w:cs="Times New Roman"/>
          <w:kern w:val="0"/>
          <w:sz w:val="24"/>
          <w:szCs w:val="24"/>
        </w:rPr>
        <w:t xml:space="preserve">that the </w:t>
      </w:r>
      <w:r w:rsidR="003C306D" w:rsidRPr="006005DF">
        <w:rPr>
          <w:rFonts w:ascii="Book Antiqua" w:eastAsia="MS Mincho" w:hAnsi="Book Antiqua" w:cs="Times New Roman"/>
          <w:kern w:val="0"/>
          <w:sz w:val="24"/>
          <w:szCs w:val="24"/>
        </w:rPr>
        <w:t xml:space="preserve">recurrence of AA is </w:t>
      </w:r>
      <w:r w:rsidR="006755D3" w:rsidRPr="006005DF">
        <w:rPr>
          <w:rFonts w:ascii="Book Antiqua" w:eastAsia="MS Mincho" w:hAnsi="Book Antiqua" w:cs="Times New Roman"/>
          <w:kern w:val="0"/>
          <w:sz w:val="24"/>
          <w:szCs w:val="24"/>
        </w:rPr>
        <w:t>low, even though the actual rate is high,</w:t>
      </w:r>
      <w:r w:rsidR="003C306D" w:rsidRPr="006005DF">
        <w:rPr>
          <w:rFonts w:ascii="Book Antiqua" w:eastAsia="MS Mincho" w:hAnsi="Book Antiqua" w:cs="Times New Roman"/>
          <w:kern w:val="0"/>
          <w:sz w:val="24"/>
          <w:szCs w:val="24"/>
        </w:rPr>
        <w:t xml:space="preserve"> during the waiting period</w:t>
      </w:r>
      <w:r w:rsidR="00190A91" w:rsidRPr="006005DF">
        <w:rPr>
          <w:rFonts w:ascii="Book Antiqua" w:eastAsia="Book Antiqua" w:hAnsi="Book Antiqua" w:cs="Book Antiqua"/>
          <w:position w:val="6"/>
          <w:sz w:val="24"/>
          <w:szCs w:val="24"/>
          <w:vertAlign w:val="superscript"/>
        </w:rPr>
        <w:t>[</w:t>
      </w:r>
      <w:r w:rsidR="00190A91" w:rsidRPr="006005DF">
        <w:rPr>
          <w:rFonts w:ascii="Book Antiqua" w:hAnsi="Book Antiqua" w:cs="Book Antiqua"/>
          <w:position w:val="6"/>
          <w:sz w:val="24"/>
          <w:szCs w:val="24"/>
          <w:vertAlign w:val="superscript"/>
        </w:rPr>
        <w:t>3,</w:t>
      </w:r>
      <w:r w:rsidR="00190A91" w:rsidRPr="006005DF">
        <w:rPr>
          <w:rFonts w:ascii="Book Antiqua" w:eastAsia="Book Antiqua" w:hAnsi="Book Antiqua" w:cs="Book Antiqua"/>
          <w:spacing w:val="1"/>
          <w:position w:val="6"/>
          <w:sz w:val="24"/>
          <w:szCs w:val="24"/>
          <w:vertAlign w:val="superscript"/>
        </w:rPr>
        <w:t>13</w:t>
      </w:r>
      <w:r w:rsidR="00190A91" w:rsidRPr="006005DF">
        <w:rPr>
          <w:rFonts w:ascii="Book Antiqua" w:eastAsia="Book Antiqua" w:hAnsi="Book Antiqua" w:cs="Book Antiqua"/>
          <w:position w:val="6"/>
          <w:sz w:val="24"/>
          <w:szCs w:val="24"/>
          <w:vertAlign w:val="superscript"/>
        </w:rPr>
        <w:t>-</w:t>
      </w:r>
      <w:r w:rsidR="00190A91" w:rsidRPr="006005DF">
        <w:rPr>
          <w:rFonts w:ascii="Book Antiqua" w:eastAsia="Book Antiqua" w:hAnsi="Book Antiqua" w:cs="Book Antiqua"/>
          <w:spacing w:val="1"/>
          <w:position w:val="6"/>
          <w:sz w:val="24"/>
          <w:szCs w:val="24"/>
          <w:vertAlign w:val="superscript"/>
        </w:rPr>
        <w:t>15</w:t>
      </w:r>
      <w:r w:rsidR="00190A91" w:rsidRPr="006005DF">
        <w:rPr>
          <w:rFonts w:ascii="Book Antiqua" w:eastAsia="Book Antiqua" w:hAnsi="Book Antiqua" w:cs="Book Antiqua"/>
          <w:position w:val="6"/>
          <w:sz w:val="24"/>
          <w:szCs w:val="24"/>
          <w:vertAlign w:val="superscript"/>
        </w:rPr>
        <w:t>,</w:t>
      </w:r>
      <w:r w:rsidR="00190A91" w:rsidRPr="006005DF">
        <w:rPr>
          <w:rFonts w:ascii="Book Antiqua" w:eastAsia="Book Antiqua" w:hAnsi="Book Antiqua" w:cs="Book Antiqua"/>
          <w:spacing w:val="1"/>
          <w:position w:val="6"/>
          <w:sz w:val="24"/>
          <w:szCs w:val="24"/>
          <w:vertAlign w:val="superscript"/>
        </w:rPr>
        <w:t>10</w:t>
      </w:r>
      <w:r w:rsidR="00190A91" w:rsidRPr="006005DF">
        <w:rPr>
          <w:rFonts w:ascii="Book Antiqua" w:eastAsia="Book Antiqua" w:hAnsi="Book Antiqua" w:cs="Book Antiqua"/>
          <w:spacing w:val="-1"/>
          <w:position w:val="6"/>
          <w:sz w:val="24"/>
          <w:szCs w:val="24"/>
          <w:vertAlign w:val="superscript"/>
        </w:rPr>
        <w:t>9</w:t>
      </w:r>
      <w:r w:rsidR="00190A91" w:rsidRPr="006005DF">
        <w:rPr>
          <w:rFonts w:ascii="Book Antiqua" w:eastAsia="Book Antiqua" w:hAnsi="Book Antiqua" w:cs="Book Antiqua"/>
          <w:position w:val="6"/>
          <w:sz w:val="24"/>
          <w:szCs w:val="24"/>
          <w:vertAlign w:val="superscript"/>
        </w:rPr>
        <w:t>-</w:t>
      </w:r>
      <w:r w:rsidR="00190A91" w:rsidRPr="006005DF">
        <w:rPr>
          <w:rFonts w:ascii="Book Antiqua" w:eastAsia="Book Antiqua" w:hAnsi="Book Antiqua" w:cs="Book Antiqua"/>
          <w:spacing w:val="1"/>
          <w:position w:val="6"/>
          <w:sz w:val="24"/>
          <w:szCs w:val="24"/>
          <w:vertAlign w:val="superscript"/>
        </w:rPr>
        <w:t>114</w:t>
      </w:r>
      <w:r w:rsidR="00190A91" w:rsidRPr="006005DF">
        <w:rPr>
          <w:rFonts w:ascii="Book Antiqua" w:eastAsia="Book Antiqua" w:hAnsi="Book Antiqua" w:cs="Book Antiqua"/>
          <w:position w:val="6"/>
          <w:sz w:val="24"/>
          <w:szCs w:val="24"/>
          <w:vertAlign w:val="superscript"/>
        </w:rPr>
        <w:t>]</w:t>
      </w:r>
      <w:r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kern w:val="0"/>
          <w:sz w:val="24"/>
          <w:szCs w:val="24"/>
        </w:rPr>
        <w:t>I</w:t>
      </w:r>
      <w:r w:rsidR="003C306D" w:rsidRPr="006005DF">
        <w:rPr>
          <w:rFonts w:ascii="Book Antiqua" w:eastAsia="MS Mincho" w:hAnsi="Book Antiqua" w:cs="Times New Roman"/>
          <w:kern w:val="0"/>
          <w:sz w:val="24"/>
          <w:szCs w:val="24"/>
        </w:rPr>
        <w:t xml:space="preserve">nterval/delayed appendectomy </w:t>
      </w:r>
      <w:r w:rsidRPr="006005DF">
        <w:rPr>
          <w:rFonts w:ascii="Book Antiqua" w:eastAsia="MS Mincho" w:hAnsi="Book Antiqua" w:cs="Times New Roman"/>
          <w:kern w:val="0"/>
          <w:sz w:val="24"/>
          <w:szCs w:val="24"/>
        </w:rPr>
        <w:t xml:space="preserve">is </w:t>
      </w:r>
      <w:r w:rsidR="003C306D" w:rsidRPr="006005DF">
        <w:rPr>
          <w:rFonts w:ascii="Book Antiqua" w:eastAsia="MS Mincho" w:hAnsi="Book Antiqua" w:cs="Times New Roman"/>
          <w:kern w:val="0"/>
          <w:sz w:val="24"/>
          <w:szCs w:val="24"/>
        </w:rPr>
        <w:t>routinely performed at 6–12 weeks</w:t>
      </w:r>
      <w:r w:rsidR="00FC13ED"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 xml:space="preserve"> mainly </w:t>
      </w:r>
      <w:r w:rsidRPr="006005DF">
        <w:rPr>
          <w:rFonts w:ascii="Book Antiqua" w:eastAsia="MS Mincho" w:hAnsi="Book Antiqua" w:cs="Times New Roman"/>
          <w:kern w:val="0"/>
          <w:sz w:val="24"/>
          <w:szCs w:val="24"/>
        </w:rPr>
        <w:t>because of</w:t>
      </w:r>
      <w:r w:rsidR="003C306D" w:rsidRPr="006005DF">
        <w:rPr>
          <w:rFonts w:ascii="Book Antiqua" w:eastAsia="MS Mincho" w:hAnsi="Book Antiqua" w:cs="Times New Roman"/>
          <w:kern w:val="0"/>
          <w:sz w:val="24"/>
          <w:szCs w:val="24"/>
        </w:rPr>
        <w:t xml:space="preserve"> fear of recurrent appendicitis or because of concerns about </w:t>
      </w:r>
      <w:r w:rsidRPr="006005DF">
        <w:rPr>
          <w:rFonts w:ascii="Book Antiqua" w:eastAsia="MS Mincho" w:hAnsi="Book Antiqua" w:cs="Times New Roman"/>
          <w:kern w:val="0"/>
          <w:sz w:val="24"/>
          <w:szCs w:val="24"/>
        </w:rPr>
        <w:t xml:space="preserve">the </w:t>
      </w:r>
      <w:r w:rsidR="003C306D" w:rsidRPr="006005DF">
        <w:rPr>
          <w:rFonts w:ascii="Book Antiqua" w:eastAsia="MS Mincho" w:hAnsi="Book Antiqua" w:cs="Times New Roman"/>
          <w:kern w:val="0"/>
          <w:sz w:val="24"/>
          <w:szCs w:val="24"/>
        </w:rPr>
        <w:t>presence of malignancy</w:t>
      </w:r>
      <w:r w:rsidR="00190A91" w:rsidRPr="006005DF">
        <w:rPr>
          <w:rFonts w:ascii="Book Antiqua" w:eastAsia="MS Mincho" w:hAnsi="Book Antiqua" w:cs="Times New Roman"/>
          <w:kern w:val="0"/>
          <w:sz w:val="24"/>
          <w:szCs w:val="24"/>
          <w:vertAlign w:val="superscript"/>
        </w:rPr>
        <w:t>[12,14,118,119]</w:t>
      </w:r>
      <w:r w:rsidR="003C306D" w:rsidRPr="006005DF">
        <w:rPr>
          <w:rFonts w:ascii="Book Antiqua" w:eastAsia="MS Mincho" w:hAnsi="Book Antiqua" w:cs="Times New Roman"/>
          <w:kern w:val="0"/>
          <w:sz w:val="24"/>
          <w:szCs w:val="24"/>
        </w:rPr>
        <w:t>.</w:t>
      </w:r>
    </w:p>
    <w:p w14:paraId="69410613" w14:textId="276D767A" w:rsidR="003C306D" w:rsidRPr="006005DF" w:rsidRDefault="003C306D" w:rsidP="00190A91">
      <w:pPr>
        <w:widowControl/>
        <w:snapToGrid w:val="0"/>
        <w:spacing w:line="360" w:lineRule="auto"/>
        <w:ind w:firstLineChars="100" w:firstLine="240"/>
        <w:rPr>
          <w:rFonts w:ascii="Book Antiqua" w:eastAsia="MS Mincho" w:hAnsi="Book Antiqua" w:cs="Times New Roman"/>
          <w:kern w:val="0"/>
          <w:sz w:val="24"/>
          <w:szCs w:val="24"/>
          <w:lang w:val="en"/>
        </w:rPr>
      </w:pPr>
      <w:r w:rsidRPr="006005DF">
        <w:rPr>
          <w:rFonts w:ascii="Book Antiqua" w:eastAsia="MS Mincho" w:hAnsi="Book Antiqua" w:cs="Times New Roman"/>
          <w:kern w:val="0"/>
          <w:sz w:val="24"/>
          <w:szCs w:val="24"/>
        </w:rPr>
        <w:t>Especially in a phlegmon or appendiceal mass, interval/delayed appendectomy may have some advantages</w:t>
      </w:r>
      <w:r w:rsidR="00092505"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092505" w:rsidRPr="006005DF">
        <w:rPr>
          <w:rFonts w:ascii="Book Antiqua" w:eastAsia="MS Mincho" w:hAnsi="Book Antiqua" w:cs="Times New Roman"/>
          <w:kern w:val="0"/>
          <w:sz w:val="24"/>
          <w:szCs w:val="24"/>
        </w:rPr>
        <w:t xml:space="preserve">These advantages include </w:t>
      </w:r>
      <w:r w:rsidRPr="006005DF">
        <w:rPr>
          <w:rFonts w:ascii="Book Antiqua" w:eastAsia="MS Mincho" w:hAnsi="Book Antiqua" w:cs="Times New Roman"/>
          <w:kern w:val="0"/>
          <w:sz w:val="24"/>
          <w:szCs w:val="24"/>
        </w:rPr>
        <w:t>provid</w:t>
      </w:r>
      <w:r w:rsidR="00092505" w:rsidRPr="006005DF">
        <w:rPr>
          <w:rFonts w:ascii="Book Antiqua" w:eastAsia="MS Mincho" w:hAnsi="Book Antiqua" w:cs="Times New Roman"/>
          <w:kern w:val="0"/>
          <w:sz w:val="24"/>
          <w:szCs w:val="24"/>
        </w:rPr>
        <w:t>ing</w:t>
      </w:r>
      <w:r w:rsidRPr="006005DF">
        <w:rPr>
          <w:rFonts w:ascii="Book Antiqua" w:eastAsia="MS Mincho" w:hAnsi="Book Antiqua" w:cs="Times New Roman"/>
          <w:kern w:val="0"/>
          <w:sz w:val="24"/>
          <w:szCs w:val="24"/>
        </w:rPr>
        <w:t xml:space="preserve"> a definite diagnosis, to rule out any underlying </w:t>
      </w:r>
      <w:r w:rsidR="00092505" w:rsidRPr="006005DF">
        <w:rPr>
          <w:rFonts w:ascii="Book Antiqua" w:eastAsia="MS Mincho" w:hAnsi="Book Antiqua" w:cs="Times New Roman"/>
          <w:kern w:val="0"/>
          <w:sz w:val="24"/>
          <w:szCs w:val="24"/>
        </w:rPr>
        <w:t xml:space="preserve">masquerading </w:t>
      </w:r>
      <w:r w:rsidRPr="006005DF">
        <w:rPr>
          <w:rFonts w:ascii="Book Antiqua" w:eastAsia="MS Mincho" w:hAnsi="Book Antiqua" w:cs="Times New Roman"/>
          <w:kern w:val="0"/>
          <w:sz w:val="24"/>
          <w:szCs w:val="24"/>
        </w:rPr>
        <w:t>malignancy and to avoid an unnecessary extended resection</w:t>
      </w:r>
      <w:r w:rsidR="00190A91" w:rsidRPr="006005DF">
        <w:rPr>
          <w:rFonts w:ascii="Book Antiqua" w:eastAsia="MS Mincho" w:hAnsi="Book Antiqua" w:cs="Times New Roman"/>
          <w:kern w:val="0"/>
          <w:sz w:val="24"/>
          <w:szCs w:val="24"/>
          <w:vertAlign w:val="superscript"/>
          <w:lang w:val="en"/>
        </w:rPr>
        <w:t>[12,14,108,118-121]</w:t>
      </w:r>
      <w:r w:rsidRPr="006005DF">
        <w:rPr>
          <w:rFonts w:ascii="Book Antiqua" w:eastAsia="MS Mincho" w:hAnsi="Book Antiqua" w:cs="Times New Roman"/>
          <w:kern w:val="0"/>
          <w:sz w:val="24"/>
          <w:szCs w:val="24"/>
          <w:lang w:val="en"/>
        </w:rPr>
        <w:t>.</w:t>
      </w:r>
    </w:p>
    <w:p w14:paraId="7E92EF33"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p>
    <w:p w14:paraId="65EF71BC"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POSTOPERATIVE COMPLICATIONS</w:t>
      </w:r>
    </w:p>
    <w:p w14:paraId="2DEB1D07" w14:textId="5FD2AA81" w:rsidR="003C306D" w:rsidRPr="006005DF" w:rsidRDefault="00092505" w:rsidP="004B75DE">
      <w:pPr>
        <w:widowControl/>
        <w:snapToGrid w:val="0"/>
        <w:spacing w:line="360" w:lineRule="auto"/>
        <w:rPr>
          <w:rFonts w:ascii="Book Antiqua" w:eastAsia="SimSun" w:hAnsi="Book Antiqua" w:cs="Times New Roman"/>
          <w:kern w:val="0"/>
          <w:sz w:val="24"/>
          <w:szCs w:val="24"/>
          <w:lang w:eastAsia="zh-CN"/>
        </w:rPr>
      </w:pPr>
      <w:r w:rsidRPr="006005DF">
        <w:rPr>
          <w:rFonts w:ascii="Book Antiqua" w:eastAsia="MS Mincho" w:hAnsi="Book Antiqua" w:cs="Times New Roman"/>
          <w:kern w:val="0"/>
          <w:sz w:val="24"/>
          <w:szCs w:val="24"/>
        </w:rPr>
        <w:t>This review shows</w:t>
      </w:r>
      <w:r w:rsidR="003C306D" w:rsidRPr="006005DF">
        <w:rPr>
          <w:rFonts w:ascii="Book Antiqua" w:eastAsia="MS Mincho" w:hAnsi="Book Antiqua" w:cs="Times New Roman"/>
          <w:kern w:val="0"/>
          <w:sz w:val="24"/>
          <w:szCs w:val="24"/>
        </w:rPr>
        <w:t xml:space="preserve"> that the severity of patho</w:t>
      </w:r>
      <w:r w:rsidR="00A9714B" w:rsidRPr="006005DF">
        <w:rPr>
          <w:rFonts w:ascii="Book Antiqua" w:eastAsia="MS Mincho" w:hAnsi="Book Antiqua" w:cs="Times New Roman"/>
          <w:kern w:val="0"/>
          <w:sz w:val="24"/>
          <w:szCs w:val="24"/>
        </w:rPr>
        <w:t>physio</w:t>
      </w:r>
      <w:r w:rsidR="003C306D" w:rsidRPr="006005DF">
        <w:rPr>
          <w:rFonts w:ascii="Book Antiqua" w:eastAsia="MS Mincho" w:hAnsi="Book Antiqua" w:cs="Times New Roman"/>
          <w:kern w:val="0"/>
          <w:sz w:val="24"/>
          <w:szCs w:val="24"/>
        </w:rPr>
        <w:t xml:space="preserve">logy and </w:t>
      </w:r>
      <w:r w:rsidR="00FC13ED" w:rsidRPr="006005DF">
        <w:rPr>
          <w:rFonts w:ascii="Book Antiqua" w:eastAsia="MS Mincho" w:hAnsi="Book Antiqua" w:cs="Times New Roman"/>
          <w:kern w:val="0"/>
          <w:sz w:val="24"/>
          <w:szCs w:val="24"/>
        </w:rPr>
        <w:t xml:space="preserve">the </w:t>
      </w:r>
      <w:r w:rsidR="003C306D" w:rsidRPr="006005DF">
        <w:rPr>
          <w:rFonts w:ascii="Book Antiqua" w:eastAsia="MS Mincho" w:hAnsi="Book Antiqua" w:cs="Times New Roman"/>
          <w:kern w:val="0"/>
          <w:sz w:val="24"/>
          <w:szCs w:val="24"/>
        </w:rPr>
        <w:t xml:space="preserve">complication rate in adult patients </w:t>
      </w:r>
      <w:r w:rsidRPr="006005DF">
        <w:rPr>
          <w:rFonts w:ascii="Book Antiqua" w:eastAsia="MS Mincho" w:hAnsi="Book Antiqua" w:cs="Times New Roman"/>
          <w:kern w:val="0"/>
          <w:sz w:val="24"/>
          <w:szCs w:val="24"/>
        </w:rPr>
        <w:t xml:space="preserve">with AA </w:t>
      </w:r>
      <w:r w:rsidR="003C306D" w:rsidRPr="006005DF">
        <w:rPr>
          <w:rFonts w:ascii="Book Antiqua" w:eastAsia="MS Mincho" w:hAnsi="Book Antiqua" w:cs="Times New Roman"/>
          <w:kern w:val="0"/>
          <w:sz w:val="24"/>
          <w:szCs w:val="24"/>
        </w:rPr>
        <w:t>are time</w:t>
      </w:r>
      <w:r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kern w:val="0"/>
          <w:sz w:val="24"/>
          <w:szCs w:val="24"/>
        </w:rPr>
        <w:t>dependent</w:t>
      </w:r>
      <w:r w:rsidR="00190A91" w:rsidRPr="006005DF">
        <w:rPr>
          <w:rFonts w:ascii="Book Antiqua" w:eastAsia="MS Mincho" w:hAnsi="Book Antiqua" w:cs="Times New Roman"/>
          <w:kern w:val="0"/>
          <w:sz w:val="24"/>
          <w:szCs w:val="24"/>
          <w:vertAlign w:val="superscript"/>
        </w:rPr>
        <w:t>[3]</w:t>
      </w:r>
      <w:r w:rsidR="003C306D" w:rsidRPr="006005DF">
        <w:rPr>
          <w:rFonts w:ascii="Book Antiqua" w:eastAsia="MS Mincho" w:hAnsi="Book Antiqua" w:cs="Times New Roman"/>
          <w:kern w:val="0"/>
          <w:sz w:val="24"/>
          <w:szCs w:val="24"/>
        </w:rPr>
        <w:t xml:space="preserve">, and </w:t>
      </w:r>
      <w:r w:rsidRPr="006005DF">
        <w:rPr>
          <w:rFonts w:ascii="Book Antiqua" w:eastAsia="MS Mincho" w:hAnsi="Book Antiqua" w:cs="Times New Roman"/>
          <w:kern w:val="0"/>
          <w:sz w:val="24"/>
          <w:szCs w:val="24"/>
        </w:rPr>
        <w:t xml:space="preserve">thus </w:t>
      </w:r>
      <w:r w:rsidR="003C306D" w:rsidRPr="006005DF">
        <w:rPr>
          <w:rFonts w:ascii="Book Antiqua" w:eastAsia="MS Mincho" w:hAnsi="Book Antiqua" w:cs="Times New Roman"/>
          <w:kern w:val="0"/>
          <w:sz w:val="24"/>
          <w:szCs w:val="24"/>
        </w:rPr>
        <w:t>suggests that delaying appendectomy is unsafe</w:t>
      </w:r>
      <w:r w:rsidR="00190A91" w:rsidRPr="006005DF">
        <w:rPr>
          <w:rFonts w:ascii="Book Antiqua" w:eastAsia="MS Mincho" w:hAnsi="Book Antiqua" w:cs="Times New Roman"/>
          <w:kern w:val="0"/>
          <w:sz w:val="24"/>
          <w:szCs w:val="24"/>
          <w:vertAlign w:val="superscript"/>
        </w:rPr>
        <w:t>[3,4]</w:t>
      </w:r>
      <w:r w:rsidR="003C306D" w:rsidRPr="006005DF">
        <w:rPr>
          <w:rFonts w:ascii="Book Antiqua" w:eastAsia="MS Mincho" w:hAnsi="Book Antiqua" w:cs="Times New Roman"/>
          <w:kern w:val="0"/>
          <w:sz w:val="24"/>
          <w:szCs w:val="24"/>
        </w:rPr>
        <w:t>.</w:t>
      </w:r>
    </w:p>
    <w:p w14:paraId="2FC56651" w14:textId="6FC177BD" w:rsidR="003C306D" w:rsidRPr="006005DF" w:rsidRDefault="003C306D" w:rsidP="00190A91">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lastRenderedPageBreak/>
        <w:t>Mortality due to acute appendicitis is difficult to observe</w:t>
      </w:r>
      <w:r w:rsidR="00190A91" w:rsidRPr="006005DF">
        <w:rPr>
          <w:rFonts w:ascii="Book Antiqua" w:eastAsia="MS Mincho" w:hAnsi="Book Antiqua" w:cs="Times New Roman"/>
          <w:kern w:val="0"/>
          <w:sz w:val="24"/>
          <w:szCs w:val="24"/>
          <w:vertAlign w:val="superscript"/>
        </w:rPr>
        <w:t>[3,76]</w:t>
      </w:r>
      <w:r w:rsidRPr="006005DF">
        <w:rPr>
          <w:rFonts w:ascii="Book Antiqua" w:eastAsia="MS Mincho" w:hAnsi="Book Antiqua" w:cs="Times New Roman"/>
          <w:kern w:val="0"/>
          <w:sz w:val="24"/>
          <w:szCs w:val="24"/>
        </w:rPr>
        <w:t xml:space="preserve">, and </w:t>
      </w:r>
      <w:r w:rsidR="00092505"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mortality rate after appendectomy is nearly zero</w:t>
      </w:r>
      <w:r w:rsidR="00190A91" w:rsidRPr="006005DF">
        <w:rPr>
          <w:rFonts w:ascii="Book Antiqua" w:eastAsia="MS Mincho" w:hAnsi="Book Antiqua" w:cs="Times New Roman"/>
          <w:kern w:val="0"/>
          <w:sz w:val="24"/>
          <w:szCs w:val="24"/>
          <w:vertAlign w:val="superscript"/>
        </w:rPr>
        <w:t>[76]</w:t>
      </w:r>
      <w:r w:rsidRPr="006005DF">
        <w:rPr>
          <w:rFonts w:ascii="Book Antiqua" w:eastAsia="MS Mincho" w:hAnsi="Book Antiqua" w:cs="Times New Roman"/>
          <w:kern w:val="0"/>
          <w:sz w:val="24"/>
          <w:szCs w:val="24"/>
        </w:rPr>
        <w:t>. However, the rate</w:t>
      </w:r>
      <w:r w:rsidR="00092505"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of morbidity and mortality are clearly increased in </w:t>
      </w:r>
      <w:r w:rsidR="00092505" w:rsidRPr="006005DF">
        <w:rPr>
          <w:rFonts w:ascii="Book Antiqua" w:eastAsia="MS Mincho" w:hAnsi="Book Antiqua" w:cs="Times New Roman"/>
          <w:kern w:val="0"/>
          <w:sz w:val="24"/>
          <w:szCs w:val="24"/>
        </w:rPr>
        <w:t xml:space="preserve">older </w:t>
      </w:r>
      <w:r w:rsidRPr="006005DF">
        <w:rPr>
          <w:rFonts w:ascii="Book Antiqua" w:eastAsia="MS Mincho" w:hAnsi="Book Antiqua" w:cs="Times New Roman"/>
          <w:kern w:val="0"/>
          <w:sz w:val="24"/>
          <w:szCs w:val="24"/>
        </w:rPr>
        <w:t>patient</w:t>
      </w:r>
      <w:r w:rsidR="00092505"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male patient</w:t>
      </w:r>
      <w:r w:rsidR="00092505"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w:t>
      </w:r>
      <w:r w:rsidR="00A9714B" w:rsidRPr="006005DF">
        <w:rPr>
          <w:rFonts w:ascii="Book Antiqua" w:eastAsia="MS Mincho" w:hAnsi="Book Antiqua" w:cs="Times New Roman"/>
          <w:kern w:val="0"/>
          <w:sz w:val="24"/>
          <w:szCs w:val="24"/>
        </w:rPr>
        <w:t xml:space="preserve">and patients with </w:t>
      </w:r>
      <w:r w:rsidRPr="006005DF">
        <w:rPr>
          <w:rFonts w:ascii="Book Antiqua" w:eastAsia="MS Mincho" w:hAnsi="Book Antiqua" w:cs="Times New Roman"/>
          <w:kern w:val="0"/>
          <w:sz w:val="24"/>
          <w:szCs w:val="24"/>
        </w:rPr>
        <w:t>steroid use, baseline disease,</w:t>
      </w:r>
      <w:r w:rsidR="00A9714B" w:rsidRPr="006005DF">
        <w:rPr>
          <w:rFonts w:ascii="Book Antiqua" w:eastAsia="MS Mincho" w:hAnsi="Book Antiqua" w:cs="Times New Roman"/>
          <w:kern w:val="0"/>
          <w:sz w:val="24"/>
          <w:szCs w:val="24"/>
        </w:rPr>
        <w:t xml:space="preserve"> active p</w:t>
      </w:r>
      <w:r w:rsidRPr="006005DF">
        <w:rPr>
          <w:rFonts w:ascii="Book Antiqua" w:eastAsia="MS Mincho" w:hAnsi="Book Antiqua" w:cs="Times New Roman"/>
          <w:kern w:val="0"/>
          <w:sz w:val="24"/>
          <w:szCs w:val="24"/>
        </w:rPr>
        <w:t xml:space="preserve">neumonitis, and </w:t>
      </w:r>
      <w:r w:rsidR="00092505" w:rsidRPr="006005DF">
        <w:rPr>
          <w:rFonts w:ascii="Book Antiqua" w:eastAsia="MS Mincho" w:hAnsi="Book Antiqua" w:cs="Times New Roman"/>
          <w:kern w:val="0"/>
          <w:sz w:val="24"/>
          <w:szCs w:val="24"/>
        </w:rPr>
        <w:t xml:space="preserve">a </w:t>
      </w:r>
      <w:r w:rsidRPr="006005DF">
        <w:rPr>
          <w:rFonts w:ascii="Book Antiqua" w:eastAsia="MS Mincho" w:hAnsi="Book Antiqua" w:cs="Times New Roman"/>
          <w:kern w:val="0"/>
          <w:sz w:val="24"/>
          <w:szCs w:val="24"/>
        </w:rPr>
        <w:t>bleeding tendency</w:t>
      </w:r>
      <w:r w:rsidR="00190A91" w:rsidRPr="006005DF">
        <w:rPr>
          <w:rFonts w:ascii="Book Antiqua" w:eastAsia="MS Mincho" w:hAnsi="Book Antiqua" w:cs="Times New Roman"/>
          <w:kern w:val="0"/>
          <w:sz w:val="24"/>
          <w:szCs w:val="24"/>
          <w:vertAlign w:val="superscript"/>
        </w:rPr>
        <w:t>[3,56,122]</w:t>
      </w:r>
      <w:r w:rsidRPr="006005DF">
        <w:rPr>
          <w:rFonts w:ascii="Book Antiqua" w:eastAsia="MS Mincho" w:hAnsi="Book Antiqua" w:cs="Times New Roman"/>
          <w:kern w:val="0"/>
          <w:sz w:val="24"/>
          <w:szCs w:val="24"/>
        </w:rPr>
        <w:t xml:space="preserve">. Perioperative injection of antibiotics should be </w:t>
      </w:r>
      <w:r w:rsidR="00FC13ED" w:rsidRPr="006005DF">
        <w:rPr>
          <w:rFonts w:ascii="Book Antiqua" w:eastAsia="MS Mincho" w:hAnsi="Book Antiqua" w:cs="Times New Roman"/>
          <w:kern w:val="0"/>
          <w:sz w:val="24"/>
          <w:szCs w:val="24"/>
        </w:rPr>
        <w:t>considered</w:t>
      </w:r>
      <w:r w:rsidRPr="006005DF">
        <w:rPr>
          <w:rFonts w:ascii="Book Antiqua" w:eastAsia="MS Mincho" w:hAnsi="Book Antiqua" w:cs="Times New Roman"/>
          <w:kern w:val="0"/>
          <w:sz w:val="24"/>
          <w:szCs w:val="24"/>
        </w:rPr>
        <w:t xml:space="preserve"> to reduce complications</w:t>
      </w:r>
      <w:r w:rsidR="00092505"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including SSI</w:t>
      </w:r>
      <w:r w:rsidR="00190A91" w:rsidRPr="006005DF">
        <w:rPr>
          <w:rFonts w:ascii="Book Antiqua" w:eastAsia="MS Mincho" w:hAnsi="Book Antiqua" w:cs="Times New Roman"/>
          <w:kern w:val="0"/>
          <w:sz w:val="24"/>
          <w:szCs w:val="24"/>
          <w:vertAlign w:val="superscript"/>
        </w:rPr>
        <w:t>[1,123,124]</w:t>
      </w:r>
      <w:r w:rsidRPr="006005DF">
        <w:rPr>
          <w:rFonts w:ascii="Book Antiqua" w:eastAsia="MS Mincho" w:hAnsi="Book Antiqua" w:cs="Times New Roman"/>
          <w:kern w:val="0"/>
          <w:sz w:val="24"/>
          <w:szCs w:val="24"/>
        </w:rPr>
        <w:t xml:space="preserve">. Postoperative complications </w:t>
      </w:r>
      <w:r w:rsidR="00092505" w:rsidRPr="006005DF">
        <w:rPr>
          <w:rFonts w:ascii="Book Antiqua" w:eastAsia="MS Mincho" w:hAnsi="Book Antiqua" w:cs="Times New Roman"/>
          <w:kern w:val="0"/>
          <w:sz w:val="24"/>
          <w:szCs w:val="24"/>
        </w:rPr>
        <w:t xml:space="preserve">are </w:t>
      </w:r>
      <w:r w:rsidRPr="006005DF">
        <w:rPr>
          <w:rFonts w:ascii="Book Antiqua" w:eastAsia="MS Mincho" w:hAnsi="Book Antiqua" w:cs="Times New Roman"/>
          <w:kern w:val="0"/>
          <w:sz w:val="24"/>
          <w:szCs w:val="24"/>
        </w:rPr>
        <w:t xml:space="preserve">also </w:t>
      </w:r>
      <w:r w:rsidR="00092505" w:rsidRPr="006005DF">
        <w:rPr>
          <w:rFonts w:ascii="Book Antiqua" w:eastAsia="MS Mincho" w:hAnsi="Book Antiqua" w:cs="Times New Roman"/>
          <w:kern w:val="0"/>
          <w:sz w:val="24"/>
          <w:szCs w:val="24"/>
        </w:rPr>
        <w:t xml:space="preserve">lower </w:t>
      </w:r>
      <w:r w:rsidRPr="006005DF">
        <w:rPr>
          <w:rFonts w:ascii="Book Antiqua" w:eastAsia="MS Mincho" w:hAnsi="Book Antiqua" w:cs="Times New Roman"/>
          <w:kern w:val="0"/>
          <w:sz w:val="24"/>
          <w:szCs w:val="24"/>
        </w:rPr>
        <w:t>in LA</w:t>
      </w:r>
      <w:r w:rsidR="006277C9" w:rsidRPr="006005DF">
        <w:rPr>
          <w:rFonts w:ascii="Book Antiqua" w:eastAsia="MS Mincho" w:hAnsi="Book Antiqua" w:cs="Times New Roman"/>
          <w:kern w:val="0"/>
          <w:sz w:val="24"/>
          <w:szCs w:val="24"/>
        </w:rPr>
        <w:t xml:space="preserve"> than </w:t>
      </w:r>
      <w:r w:rsidR="006755D3" w:rsidRPr="006005DF">
        <w:rPr>
          <w:rFonts w:ascii="Book Antiqua" w:eastAsia="MS Mincho" w:hAnsi="Book Antiqua" w:cs="Times New Roman"/>
          <w:kern w:val="0"/>
          <w:sz w:val="24"/>
          <w:szCs w:val="24"/>
        </w:rPr>
        <w:t xml:space="preserve">in </w:t>
      </w:r>
      <w:r w:rsidR="006277C9" w:rsidRPr="006005DF">
        <w:rPr>
          <w:rFonts w:ascii="Book Antiqua" w:eastAsia="MS Mincho" w:hAnsi="Book Antiqua" w:cs="Times New Roman"/>
          <w:kern w:val="0"/>
          <w:sz w:val="24"/>
          <w:szCs w:val="24"/>
        </w:rPr>
        <w:t>conventional open surgery</w:t>
      </w:r>
      <w:r w:rsidR="00190A91" w:rsidRPr="006005DF">
        <w:rPr>
          <w:rFonts w:ascii="Book Antiqua" w:eastAsia="MS Mincho" w:hAnsi="Book Antiqua" w:cs="Times New Roman"/>
          <w:kern w:val="0"/>
          <w:sz w:val="24"/>
          <w:szCs w:val="24"/>
          <w:vertAlign w:val="superscript"/>
        </w:rPr>
        <w:t>[56,64,65]</w:t>
      </w:r>
      <w:r w:rsidRPr="006005DF">
        <w:rPr>
          <w:rFonts w:ascii="Book Antiqua" w:eastAsia="MS Mincho" w:hAnsi="Book Antiqua" w:cs="Times New Roman"/>
          <w:kern w:val="0"/>
          <w:sz w:val="24"/>
          <w:szCs w:val="24"/>
        </w:rPr>
        <w:t>.</w:t>
      </w:r>
    </w:p>
    <w:p w14:paraId="42F303EC"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p>
    <w:p w14:paraId="7FEA4E0C" w14:textId="781B4915" w:rsidR="003C306D" w:rsidRPr="006005DF" w:rsidRDefault="00190A91" w:rsidP="004B75DE">
      <w:pPr>
        <w:widowControl/>
        <w:snapToGrid w:val="0"/>
        <w:spacing w:line="360" w:lineRule="auto"/>
        <w:rPr>
          <w:rFonts w:ascii="Book Antiqua" w:eastAsia="SimSun" w:hAnsi="Book Antiqua" w:cs="Times New Roman"/>
          <w:b/>
          <w:kern w:val="0"/>
          <w:sz w:val="24"/>
          <w:szCs w:val="24"/>
          <w:lang w:eastAsia="zh-CN"/>
        </w:rPr>
      </w:pPr>
      <w:r w:rsidRPr="006005DF">
        <w:rPr>
          <w:rFonts w:ascii="Book Antiqua" w:eastAsia="MS Mincho" w:hAnsi="Book Antiqua" w:cs="Times New Roman"/>
          <w:b/>
          <w:kern w:val="0"/>
          <w:sz w:val="24"/>
          <w:szCs w:val="24"/>
        </w:rPr>
        <w:t>CONSERVATIVE TREATMENT ALONE</w:t>
      </w:r>
    </w:p>
    <w:p w14:paraId="5AC10FFA" w14:textId="4AB98F12" w:rsidR="003C306D" w:rsidRPr="006005DF" w:rsidRDefault="00E646F7" w:rsidP="00190A91">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Notably,</w:t>
      </w:r>
      <w:r w:rsidR="003C306D" w:rsidRPr="006005DF">
        <w:rPr>
          <w:rFonts w:ascii="Book Antiqua" w:eastAsia="MS Mincho" w:hAnsi="Book Antiqua" w:cs="Times New Roman"/>
          <w:kern w:val="0"/>
          <w:sz w:val="24"/>
          <w:szCs w:val="24"/>
        </w:rPr>
        <w:t xml:space="preserve"> non-operative management has a cost advantage over routine interval/delayed appendectomy after initial successful conservative management</w:t>
      </w:r>
      <w:r w:rsidR="00190A91" w:rsidRPr="006005DF">
        <w:rPr>
          <w:rFonts w:ascii="Book Antiqua" w:eastAsia="MS Mincho" w:hAnsi="Book Antiqua" w:cs="Times New Roman"/>
          <w:kern w:val="0"/>
          <w:sz w:val="24"/>
          <w:szCs w:val="24"/>
          <w:vertAlign w:val="superscript"/>
        </w:rPr>
        <w:t>[2]</w:t>
      </w:r>
      <w:r w:rsidR="003C306D" w:rsidRPr="006005DF">
        <w:rPr>
          <w:rFonts w:ascii="Book Antiqua" w:eastAsia="MS Mincho" w:hAnsi="Book Antiqua" w:cs="Times New Roman"/>
          <w:kern w:val="0"/>
          <w:sz w:val="24"/>
          <w:szCs w:val="24"/>
        </w:rPr>
        <w:t>. Patients who recover from conservative treatment of an appendiceal mass should undergo colonoscopy or barium enema to detect any underlying diseases and to rule out coexistent colorectal cancer</w:t>
      </w:r>
      <w:r w:rsidR="00190A91" w:rsidRPr="006005DF">
        <w:rPr>
          <w:rFonts w:ascii="Book Antiqua" w:eastAsia="MS Mincho" w:hAnsi="Book Antiqua" w:cs="Times New Roman"/>
          <w:kern w:val="0"/>
          <w:sz w:val="24"/>
          <w:szCs w:val="24"/>
          <w:vertAlign w:val="superscript"/>
        </w:rPr>
        <w:t>[12,14,108,118-121]</w:t>
      </w:r>
      <w:r w:rsidR="003C306D" w:rsidRPr="006005DF">
        <w:rPr>
          <w:rFonts w:ascii="Book Antiqua" w:eastAsia="MS Mincho" w:hAnsi="Book Antiqua" w:cs="Times New Roman"/>
          <w:kern w:val="0"/>
          <w:sz w:val="24"/>
          <w:szCs w:val="24"/>
        </w:rPr>
        <w:t xml:space="preserve">. </w:t>
      </w:r>
    </w:p>
    <w:p w14:paraId="3B8EE022" w14:textId="1CA948E2" w:rsidR="003C306D" w:rsidRPr="006005DF" w:rsidRDefault="003C306D" w:rsidP="004B75DE">
      <w:pPr>
        <w:widowControl/>
        <w:snapToGrid w:val="0"/>
        <w:spacing w:line="360" w:lineRule="auto"/>
        <w:ind w:firstLine="72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 xml:space="preserve">Laparoscopic surgery </w:t>
      </w:r>
      <w:r w:rsidR="00E646F7" w:rsidRPr="006005DF">
        <w:rPr>
          <w:rFonts w:ascii="Book Antiqua" w:eastAsia="MS Mincho" w:hAnsi="Book Antiqua" w:cs="Times New Roman"/>
          <w:kern w:val="0"/>
          <w:sz w:val="24"/>
          <w:szCs w:val="24"/>
        </w:rPr>
        <w:t xml:space="preserve">by </w:t>
      </w:r>
      <w:r w:rsidRPr="006005DF">
        <w:rPr>
          <w:rFonts w:ascii="Book Antiqua" w:eastAsia="MS Mincho" w:hAnsi="Book Antiqua" w:cs="Times New Roman"/>
          <w:kern w:val="0"/>
          <w:sz w:val="24"/>
          <w:szCs w:val="24"/>
        </w:rPr>
        <w:t xml:space="preserve">experienced </w:t>
      </w:r>
      <w:r w:rsidR="00E646F7" w:rsidRPr="006005DF">
        <w:rPr>
          <w:rFonts w:ascii="Book Antiqua" w:eastAsia="MS Mincho" w:hAnsi="Book Antiqua" w:cs="Times New Roman"/>
          <w:kern w:val="0"/>
          <w:sz w:val="24"/>
          <w:szCs w:val="24"/>
        </w:rPr>
        <w:t xml:space="preserve">surgeons </w:t>
      </w:r>
      <w:r w:rsidRPr="006005DF">
        <w:rPr>
          <w:rFonts w:ascii="Book Antiqua" w:eastAsia="MS Mincho" w:hAnsi="Book Antiqua" w:cs="Times New Roman"/>
          <w:kern w:val="0"/>
          <w:sz w:val="24"/>
          <w:szCs w:val="24"/>
        </w:rPr>
        <w:t xml:space="preserve">is </w:t>
      </w:r>
      <w:r w:rsidR="00FC13ED" w:rsidRPr="006005DF">
        <w:rPr>
          <w:rFonts w:ascii="Book Antiqua" w:eastAsia="MS Mincho" w:hAnsi="Book Antiqua" w:cs="Times New Roman"/>
          <w:kern w:val="0"/>
          <w:sz w:val="24"/>
          <w:szCs w:val="24"/>
        </w:rPr>
        <w:t xml:space="preserve">a </w:t>
      </w:r>
      <w:r w:rsidRPr="006005DF">
        <w:rPr>
          <w:rFonts w:ascii="Book Antiqua" w:eastAsia="MS Mincho" w:hAnsi="Book Antiqua" w:cs="Times New Roman"/>
          <w:kern w:val="0"/>
          <w:sz w:val="24"/>
          <w:szCs w:val="24"/>
        </w:rPr>
        <w:t>safe and feasible first-line treatment for appendiceal abscess</w:t>
      </w:r>
      <w:r w:rsidR="00190A91" w:rsidRPr="006005DF">
        <w:rPr>
          <w:rFonts w:ascii="Book Antiqua" w:eastAsia="MS Mincho" w:hAnsi="Book Antiqua" w:cs="Times New Roman"/>
          <w:kern w:val="0"/>
          <w:sz w:val="24"/>
          <w:szCs w:val="24"/>
          <w:vertAlign w:val="superscript"/>
        </w:rPr>
        <w:t>[32,67]</w:t>
      </w:r>
      <w:r w:rsidR="00E646F7"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E646F7" w:rsidRPr="006005DF">
        <w:rPr>
          <w:rFonts w:ascii="Book Antiqua" w:eastAsia="MS Mincho" w:hAnsi="Book Antiqua" w:cs="Times New Roman"/>
          <w:kern w:val="0"/>
          <w:sz w:val="24"/>
          <w:szCs w:val="24"/>
        </w:rPr>
        <w:t>Additionally, laparoscopic surgery</w:t>
      </w:r>
      <w:r w:rsidRPr="006005DF">
        <w:rPr>
          <w:rFonts w:ascii="Book Antiqua" w:eastAsia="MS Mincho" w:hAnsi="Book Antiqua" w:cs="Times New Roman"/>
          <w:kern w:val="0"/>
          <w:sz w:val="24"/>
          <w:szCs w:val="24"/>
        </w:rPr>
        <w:t xml:space="preserve"> is associated with fewer readmissions and fewer additional interventions than conservative treatment with </w:t>
      </w:r>
      <w:r w:rsidR="00E646F7" w:rsidRPr="006005DF">
        <w:rPr>
          <w:rFonts w:ascii="Book Antiqua" w:eastAsia="MS Mincho" w:hAnsi="Book Antiqua" w:cs="Times New Roman"/>
          <w:kern w:val="0"/>
          <w:sz w:val="24"/>
          <w:szCs w:val="24"/>
        </w:rPr>
        <w:t xml:space="preserve">a </w:t>
      </w:r>
      <w:r w:rsidRPr="006005DF">
        <w:rPr>
          <w:rFonts w:ascii="Book Antiqua" w:eastAsia="MS Mincho" w:hAnsi="Book Antiqua" w:cs="Times New Roman"/>
          <w:kern w:val="0"/>
          <w:sz w:val="24"/>
          <w:szCs w:val="24"/>
        </w:rPr>
        <w:t>comparable hospital stay</w:t>
      </w:r>
      <w:r w:rsidR="00190A91" w:rsidRPr="006005DF">
        <w:rPr>
          <w:rFonts w:ascii="Book Antiqua" w:eastAsia="MS Mincho" w:hAnsi="Book Antiqua" w:cs="Times New Roman"/>
          <w:kern w:val="0"/>
          <w:sz w:val="24"/>
          <w:szCs w:val="24"/>
          <w:vertAlign w:val="superscript"/>
        </w:rPr>
        <w:t>[67]</w:t>
      </w:r>
      <w:r w:rsidRPr="006005DF">
        <w:rPr>
          <w:rFonts w:ascii="Book Antiqua" w:eastAsia="MS Mincho" w:hAnsi="Book Antiqua" w:cs="Times New Roman"/>
          <w:kern w:val="0"/>
          <w:sz w:val="24"/>
          <w:szCs w:val="24"/>
        </w:rPr>
        <w:t>. However, non-operative management is well tolerated and efficacious in select populations, especially in children</w:t>
      </w:r>
      <w:r w:rsidR="006005DF" w:rsidRPr="006005DF">
        <w:rPr>
          <w:rFonts w:ascii="Book Antiqua" w:eastAsia="MS Mincho" w:hAnsi="Book Antiqua" w:cs="Times New Roman"/>
          <w:kern w:val="0"/>
          <w:sz w:val="24"/>
          <w:szCs w:val="24"/>
          <w:vertAlign w:val="superscript"/>
        </w:rPr>
        <w:t>[</w:t>
      </w:r>
      <w:r w:rsidR="00190A91" w:rsidRPr="006005DF">
        <w:rPr>
          <w:rFonts w:ascii="Book Antiqua" w:eastAsia="MS Mincho" w:hAnsi="Book Antiqua" w:cs="Times New Roman"/>
          <w:kern w:val="0"/>
          <w:sz w:val="24"/>
          <w:szCs w:val="24"/>
          <w:vertAlign w:val="superscript"/>
        </w:rPr>
        <w:t>125-127]</w:t>
      </w:r>
      <w:r w:rsidRPr="006005DF">
        <w:rPr>
          <w:rFonts w:ascii="Book Antiqua" w:eastAsia="MS Mincho" w:hAnsi="Book Antiqua" w:cs="Times New Roman"/>
          <w:kern w:val="0"/>
          <w:sz w:val="24"/>
          <w:szCs w:val="24"/>
        </w:rPr>
        <w:t xml:space="preserve">. Some patients who initially receive conservative treatments </w:t>
      </w:r>
      <w:r w:rsidR="00E646F7" w:rsidRPr="006005DF">
        <w:rPr>
          <w:rFonts w:ascii="Book Antiqua" w:eastAsia="MS Mincho" w:hAnsi="Book Antiqua" w:cs="Times New Roman"/>
          <w:kern w:val="0"/>
          <w:sz w:val="24"/>
          <w:szCs w:val="24"/>
        </w:rPr>
        <w:t xml:space="preserve">do </w:t>
      </w:r>
      <w:r w:rsidRPr="006005DF">
        <w:rPr>
          <w:rFonts w:ascii="Book Antiqua" w:eastAsia="MS Mincho" w:hAnsi="Book Antiqua" w:cs="Times New Roman"/>
          <w:kern w:val="0"/>
          <w:sz w:val="24"/>
          <w:szCs w:val="24"/>
        </w:rPr>
        <w:t>not require surgical intervention</w:t>
      </w:r>
      <w:r w:rsidR="00190A91" w:rsidRPr="006005DF">
        <w:rPr>
          <w:rFonts w:ascii="Book Antiqua" w:eastAsia="MS Mincho" w:hAnsi="Book Antiqua" w:cs="Times New Roman"/>
          <w:kern w:val="0"/>
          <w:sz w:val="24"/>
          <w:szCs w:val="24"/>
          <w:vertAlign w:val="superscript"/>
        </w:rPr>
        <w:t>[13,17,107,120,128]</w:t>
      </w:r>
      <w:r w:rsidRPr="006005DF">
        <w:rPr>
          <w:rFonts w:ascii="Book Antiqua" w:eastAsia="MS Mincho" w:hAnsi="Book Antiqua" w:cs="Times New Roman"/>
          <w:kern w:val="0"/>
          <w:sz w:val="24"/>
          <w:szCs w:val="24"/>
        </w:rPr>
        <w:t xml:space="preserve">, </w:t>
      </w:r>
      <w:r w:rsidR="00E646F7" w:rsidRPr="006005DF">
        <w:rPr>
          <w:rFonts w:ascii="Book Antiqua" w:eastAsia="MS Mincho" w:hAnsi="Book Antiqua" w:cs="Times New Roman"/>
          <w:kern w:val="0"/>
          <w:sz w:val="24"/>
          <w:szCs w:val="24"/>
        </w:rPr>
        <w:t>and</w:t>
      </w:r>
      <w:r w:rsidRPr="006005DF">
        <w:rPr>
          <w:rFonts w:ascii="Book Antiqua" w:eastAsia="MS Mincho" w:hAnsi="Book Antiqua" w:cs="Times New Roman"/>
          <w:kern w:val="0"/>
          <w:sz w:val="24"/>
          <w:szCs w:val="24"/>
        </w:rPr>
        <w:t xml:space="preserve"> AA should no longer be regarded as an indicati</w:t>
      </w:r>
      <w:r w:rsidR="00120E50" w:rsidRPr="006005DF">
        <w:rPr>
          <w:rFonts w:ascii="Book Antiqua" w:eastAsia="MS Mincho" w:hAnsi="Book Antiqua" w:cs="Times New Roman"/>
          <w:kern w:val="0"/>
          <w:sz w:val="24"/>
          <w:szCs w:val="24"/>
        </w:rPr>
        <w:t>on for interval/delayed append</w:t>
      </w:r>
      <w:r w:rsidRPr="006005DF">
        <w:rPr>
          <w:rFonts w:ascii="Book Antiqua" w:eastAsia="MS Mincho" w:hAnsi="Book Antiqua" w:cs="Times New Roman"/>
          <w:kern w:val="0"/>
          <w:sz w:val="24"/>
          <w:szCs w:val="24"/>
        </w:rPr>
        <w:t>ectomy</w:t>
      </w:r>
      <w:r w:rsidR="00190A91" w:rsidRPr="006005DF">
        <w:rPr>
          <w:rFonts w:ascii="Book Antiqua" w:eastAsia="MS Mincho" w:hAnsi="Book Antiqua" w:cs="Times New Roman"/>
          <w:kern w:val="0"/>
          <w:sz w:val="24"/>
          <w:szCs w:val="24"/>
          <w:vertAlign w:val="superscript"/>
        </w:rPr>
        <w:t>[13,17,107,120,128,129]</w:t>
      </w:r>
      <w:r w:rsidRPr="006005DF">
        <w:rPr>
          <w:rFonts w:ascii="Book Antiqua" w:eastAsia="MS Mincho" w:hAnsi="Book Antiqua" w:cs="Times New Roman"/>
          <w:kern w:val="0"/>
          <w:sz w:val="24"/>
          <w:szCs w:val="24"/>
        </w:rPr>
        <w:t>.</w:t>
      </w:r>
      <w:r w:rsidR="005A0DF4">
        <w:rPr>
          <w:rFonts w:ascii="Book Antiqua" w:eastAsia="SimSun" w:hAnsi="Book Antiqua" w:cs="Times New Roman" w:hint="eastAsia"/>
          <w:kern w:val="0"/>
          <w:sz w:val="24"/>
          <w:szCs w:val="24"/>
          <w:lang w:eastAsia="zh-CN"/>
        </w:rPr>
        <w:t xml:space="preserve"> </w:t>
      </w:r>
      <w:r w:rsidRPr="006005DF">
        <w:rPr>
          <w:rFonts w:ascii="Book Antiqua" w:eastAsia="MS Mincho" w:hAnsi="Book Antiqua" w:cs="Times New Roman"/>
          <w:kern w:val="0"/>
          <w:sz w:val="24"/>
          <w:szCs w:val="24"/>
        </w:rPr>
        <w:t>Routine interval/delayed appendectomy benefits less than 20% of patients</w:t>
      </w:r>
      <w:r w:rsidR="006005DF" w:rsidRPr="006005DF">
        <w:rPr>
          <w:rFonts w:ascii="Book Antiqua" w:eastAsia="MS Mincho" w:hAnsi="Book Antiqua" w:cs="Times New Roman"/>
          <w:kern w:val="0"/>
          <w:sz w:val="24"/>
          <w:szCs w:val="24"/>
          <w:vertAlign w:val="superscript"/>
        </w:rPr>
        <w:t>[14]</w:t>
      </w:r>
      <w:r w:rsidRPr="006005DF">
        <w:rPr>
          <w:rFonts w:ascii="Book Antiqua" w:eastAsia="MS Mincho" w:hAnsi="Book Antiqua" w:cs="Times New Roman"/>
          <w:kern w:val="0"/>
          <w:sz w:val="24"/>
          <w:szCs w:val="24"/>
        </w:rPr>
        <w:t>. The majority of recurrence occur</w:t>
      </w:r>
      <w:r w:rsidR="00E646F7"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in the first 6 mo</w:t>
      </w:r>
      <w:r w:rsidR="00190A91" w:rsidRPr="006005DF">
        <w:rPr>
          <w:rFonts w:ascii="Book Antiqua" w:eastAsia="MS Mincho" w:hAnsi="Book Antiqua" w:cs="Times New Roman"/>
          <w:kern w:val="0"/>
          <w:sz w:val="24"/>
          <w:szCs w:val="24"/>
          <w:vertAlign w:val="superscript"/>
        </w:rPr>
        <w:t>[14,109-112]</w:t>
      </w:r>
      <w:r w:rsidRPr="006005DF">
        <w:rPr>
          <w:rFonts w:ascii="Book Antiqua" w:eastAsia="MS Mincho" w:hAnsi="Book Antiqua" w:cs="Times New Roman"/>
          <w:kern w:val="0"/>
          <w:sz w:val="24"/>
          <w:szCs w:val="24"/>
        </w:rPr>
        <w:t>, but the rate decrease</w:t>
      </w:r>
      <w:r w:rsidR="00FC13ED"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to approximately 2% at 1 year</w:t>
      </w:r>
      <w:r w:rsidR="00190A91" w:rsidRPr="006005DF">
        <w:rPr>
          <w:rFonts w:ascii="Book Antiqua" w:eastAsia="MS Mincho" w:hAnsi="Book Antiqua" w:cs="Times New Roman"/>
          <w:kern w:val="0"/>
          <w:sz w:val="24"/>
          <w:szCs w:val="24"/>
          <w:vertAlign w:val="superscript"/>
        </w:rPr>
        <w:t>[107,112,118]</w:t>
      </w:r>
      <w:r w:rsidRPr="006005DF">
        <w:rPr>
          <w:rFonts w:ascii="Book Antiqua" w:eastAsia="MS Mincho" w:hAnsi="Book Antiqua" w:cs="Times New Roman"/>
          <w:kern w:val="0"/>
          <w:sz w:val="24"/>
          <w:szCs w:val="24"/>
        </w:rPr>
        <w:t xml:space="preserve">. </w:t>
      </w:r>
      <w:r w:rsidR="00E646F7" w:rsidRPr="006005DF">
        <w:rPr>
          <w:rFonts w:ascii="Book Antiqua" w:eastAsia="MS Mincho" w:hAnsi="Book Antiqua" w:cs="Times New Roman"/>
          <w:kern w:val="0"/>
          <w:sz w:val="24"/>
          <w:szCs w:val="24"/>
        </w:rPr>
        <w:t>Importantly,</w:t>
      </w:r>
      <w:r w:rsidRPr="006005DF">
        <w:rPr>
          <w:rFonts w:ascii="Book Antiqua" w:eastAsia="MS Mincho" w:hAnsi="Book Antiqua" w:cs="Times New Roman"/>
          <w:kern w:val="0"/>
          <w:sz w:val="24"/>
          <w:szCs w:val="24"/>
        </w:rPr>
        <w:t xml:space="preserve"> AA develops in a progressive and irreversible pathway</w:t>
      </w:r>
      <w:r w:rsidR="00190A91" w:rsidRPr="006005DF">
        <w:rPr>
          <w:rFonts w:ascii="Book Antiqua" w:eastAsia="MS Mincho" w:hAnsi="Book Antiqua" w:cs="Times New Roman"/>
          <w:kern w:val="0"/>
          <w:sz w:val="24"/>
          <w:szCs w:val="24"/>
          <w:vertAlign w:val="superscript"/>
        </w:rPr>
        <w:t>[2,16]</w:t>
      </w:r>
      <w:r w:rsidRPr="006005DF">
        <w:rPr>
          <w:rFonts w:ascii="Book Antiqua" w:eastAsia="MS Mincho" w:hAnsi="Book Antiqua" w:cs="Times New Roman"/>
          <w:kern w:val="0"/>
          <w:sz w:val="24"/>
          <w:szCs w:val="24"/>
        </w:rPr>
        <w:t xml:space="preserve">, even if </w:t>
      </w:r>
      <w:r w:rsidR="00E646F7"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clinical course of AA can be temporarily modified by intentional antibiotics</w:t>
      </w:r>
      <w:r w:rsidR="00190A91" w:rsidRPr="006005DF">
        <w:rPr>
          <w:rFonts w:ascii="Book Antiqua" w:eastAsia="MS Mincho" w:hAnsi="Book Antiqua" w:cs="Times New Roman"/>
          <w:kern w:val="0"/>
          <w:sz w:val="24"/>
          <w:szCs w:val="24"/>
          <w:vertAlign w:val="superscript"/>
        </w:rPr>
        <w:t>[32]</w:t>
      </w:r>
      <w:r w:rsidRPr="006005DF">
        <w:rPr>
          <w:rFonts w:ascii="Book Antiqua" w:eastAsia="MS Mincho" w:hAnsi="Book Antiqua" w:cs="Times New Roman"/>
          <w:kern w:val="0"/>
          <w:sz w:val="24"/>
          <w:szCs w:val="24"/>
        </w:rPr>
        <w:t xml:space="preserve">. </w:t>
      </w:r>
      <w:r w:rsidR="00E646F7" w:rsidRPr="006005DF">
        <w:rPr>
          <w:rFonts w:ascii="Book Antiqua" w:eastAsia="MS Mincho" w:hAnsi="Book Antiqua" w:cs="Times New Roman"/>
          <w:kern w:val="0"/>
          <w:sz w:val="24"/>
          <w:szCs w:val="24"/>
        </w:rPr>
        <w:t>The l</w:t>
      </w:r>
      <w:r w:rsidRPr="006005DF">
        <w:rPr>
          <w:rFonts w:ascii="Book Antiqua" w:eastAsia="MS Mincho" w:hAnsi="Book Antiqua" w:cs="Times New Roman"/>
          <w:kern w:val="0"/>
          <w:sz w:val="24"/>
          <w:szCs w:val="24"/>
        </w:rPr>
        <w:t>ength of hospital stay and postoperative complications increase with advanced pathology during antibiotic treatment</w:t>
      </w:r>
      <w:r w:rsidR="00190A91" w:rsidRPr="006005DF">
        <w:rPr>
          <w:rFonts w:ascii="Book Antiqua" w:eastAsia="MS Mincho" w:hAnsi="Book Antiqua" w:cs="Times New Roman"/>
          <w:kern w:val="0"/>
          <w:sz w:val="24"/>
          <w:szCs w:val="24"/>
          <w:vertAlign w:val="superscript"/>
        </w:rPr>
        <w:t>[3]</w:t>
      </w:r>
      <w:r w:rsidRPr="006005DF">
        <w:rPr>
          <w:rFonts w:ascii="Book Antiqua" w:eastAsia="MS Mincho" w:hAnsi="Book Antiqua" w:cs="Times New Roman"/>
          <w:kern w:val="0"/>
          <w:sz w:val="24"/>
          <w:szCs w:val="24"/>
        </w:rPr>
        <w:t xml:space="preserve">. </w:t>
      </w:r>
    </w:p>
    <w:p w14:paraId="73394AEB" w14:textId="427B1E01" w:rsidR="003C306D" w:rsidRPr="006005DF" w:rsidRDefault="003C306D" w:rsidP="00190A91">
      <w:pPr>
        <w:widowControl/>
        <w:snapToGrid w:val="0"/>
        <w:spacing w:line="360" w:lineRule="auto"/>
        <w:ind w:firstLineChars="100" w:firstLine="240"/>
        <w:rPr>
          <w:rFonts w:ascii="Book Antiqua" w:eastAsia="SimSun" w:hAnsi="Book Antiqua" w:cs="Times New Roman"/>
          <w:kern w:val="0"/>
          <w:sz w:val="24"/>
          <w:szCs w:val="24"/>
          <w:lang w:eastAsia="zh-CN"/>
        </w:rPr>
      </w:pPr>
      <w:r w:rsidRPr="006005DF">
        <w:rPr>
          <w:rFonts w:ascii="Book Antiqua" w:eastAsia="MS Mincho" w:hAnsi="Book Antiqua" w:cs="Times New Roman"/>
          <w:kern w:val="0"/>
          <w:sz w:val="24"/>
          <w:szCs w:val="24"/>
        </w:rPr>
        <w:lastRenderedPageBreak/>
        <w:t>A gradual</w:t>
      </w:r>
      <w:r w:rsidR="00E646F7"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adapted antibiotherapy in non-operative management of </w:t>
      </w:r>
      <w:r w:rsidR="00E646F7" w:rsidRPr="006005DF">
        <w:rPr>
          <w:rFonts w:ascii="Book Antiqua" w:eastAsia="MS Mincho" w:hAnsi="Book Antiqua" w:cs="Times New Roman"/>
          <w:kern w:val="0"/>
          <w:sz w:val="24"/>
          <w:szCs w:val="24"/>
        </w:rPr>
        <w:t xml:space="preserve">an </w:t>
      </w:r>
      <w:r w:rsidRPr="006005DF">
        <w:rPr>
          <w:rFonts w:ascii="Book Antiqua" w:eastAsia="MS Mincho" w:hAnsi="Book Antiqua" w:cs="Times New Roman"/>
          <w:kern w:val="0"/>
          <w:sz w:val="24"/>
          <w:szCs w:val="24"/>
        </w:rPr>
        <w:t>appendiceal abscess and mass is effective</w:t>
      </w:r>
      <w:r w:rsidR="00190A91" w:rsidRPr="006005DF">
        <w:rPr>
          <w:rFonts w:ascii="Book Antiqua" w:eastAsia="MS Mincho" w:hAnsi="Book Antiqua" w:cs="Times New Roman"/>
          <w:kern w:val="0"/>
          <w:sz w:val="24"/>
          <w:szCs w:val="24"/>
          <w:vertAlign w:val="superscript"/>
        </w:rPr>
        <w:t>[130]</w:t>
      </w:r>
      <w:r w:rsidRPr="006005DF">
        <w:rPr>
          <w:rFonts w:ascii="Book Antiqua" w:eastAsia="MS Mincho" w:hAnsi="Book Antiqua" w:cs="Times New Roman"/>
          <w:kern w:val="0"/>
          <w:sz w:val="24"/>
          <w:szCs w:val="24"/>
        </w:rPr>
        <w:t xml:space="preserve">. </w:t>
      </w:r>
      <w:r w:rsidR="00E646F7" w:rsidRPr="006005DF">
        <w:rPr>
          <w:rFonts w:ascii="Book Antiqua" w:eastAsia="MS Mincho" w:hAnsi="Book Antiqua" w:cs="Times New Roman"/>
          <w:kern w:val="0"/>
          <w:sz w:val="24"/>
          <w:szCs w:val="24"/>
        </w:rPr>
        <w:t>There is n</w:t>
      </w:r>
      <w:r w:rsidRPr="006005DF">
        <w:rPr>
          <w:rFonts w:ascii="Book Antiqua" w:eastAsia="MS Mincho" w:hAnsi="Book Antiqua" w:cs="Times New Roman"/>
          <w:kern w:val="0"/>
          <w:sz w:val="24"/>
          <w:szCs w:val="24"/>
        </w:rPr>
        <w:t>o relevant predictive factor of failure of first-line antibiotics</w:t>
      </w:r>
      <w:r w:rsidR="00190A91" w:rsidRPr="006005DF">
        <w:rPr>
          <w:rFonts w:ascii="Book Antiqua" w:eastAsia="MS Mincho" w:hAnsi="Book Antiqua" w:cs="Times New Roman"/>
          <w:kern w:val="0"/>
          <w:sz w:val="24"/>
          <w:szCs w:val="24"/>
          <w:vertAlign w:val="superscript"/>
        </w:rPr>
        <w:t>[130]</w:t>
      </w:r>
      <w:r w:rsidRPr="006005DF">
        <w:rPr>
          <w:rFonts w:ascii="Book Antiqua" w:eastAsia="MS Mincho" w:hAnsi="Book Antiqua" w:cs="Times New Roman"/>
          <w:kern w:val="0"/>
          <w:sz w:val="24"/>
          <w:szCs w:val="24"/>
        </w:rPr>
        <w:t xml:space="preserve">. Monotherapy with a second-generation, broad-spectrum cephalosporin, such as cefotetan, </w:t>
      </w:r>
      <w:r w:rsidR="00E646F7" w:rsidRPr="006005DF">
        <w:rPr>
          <w:rFonts w:ascii="Book Antiqua" w:eastAsia="MS Mincho" w:hAnsi="Book Antiqua" w:cs="Times New Roman"/>
          <w:kern w:val="0"/>
          <w:sz w:val="24"/>
          <w:szCs w:val="24"/>
        </w:rPr>
        <w:t xml:space="preserve">administered </w:t>
      </w:r>
      <w:r w:rsidRPr="006005DF">
        <w:rPr>
          <w:rFonts w:ascii="Book Antiqua" w:eastAsia="MS Mincho" w:hAnsi="Book Antiqua" w:cs="Times New Roman"/>
          <w:kern w:val="0"/>
          <w:sz w:val="24"/>
          <w:szCs w:val="24"/>
        </w:rPr>
        <w:t>twice a day</w:t>
      </w:r>
      <w:r w:rsidR="00E646F7"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is an economical and effective adjunctive regimen</w:t>
      </w:r>
      <w:r w:rsidR="00190A91" w:rsidRPr="006005DF">
        <w:rPr>
          <w:rFonts w:ascii="Book Antiqua" w:eastAsia="MS Mincho" w:hAnsi="Book Antiqua" w:cs="Times New Roman"/>
          <w:kern w:val="0"/>
          <w:sz w:val="24"/>
          <w:szCs w:val="24"/>
          <w:vertAlign w:val="superscript"/>
        </w:rPr>
        <w:t>[38]</w:t>
      </w:r>
      <w:r w:rsidRPr="006005DF">
        <w:rPr>
          <w:rFonts w:ascii="Book Antiqua" w:eastAsia="MS Mincho" w:hAnsi="Book Antiqua" w:cs="Times New Roman"/>
          <w:kern w:val="0"/>
          <w:sz w:val="24"/>
          <w:szCs w:val="24"/>
        </w:rPr>
        <w:t xml:space="preserve">. </w:t>
      </w:r>
      <w:r w:rsidR="00E646F7" w:rsidRPr="006005DF">
        <w:rPr>
          <w:rFonts w:ascii="Book Antiqua" w:eastAsia="MS Mincho" w:hAnsi="Book Antiqua" w:cs="Times New Roman"/>
          <w:kern w:val="0"/>
          <w:sz w:val="24"/>
          <w:szCs w:val="24"/>
        </w:rPr>
        <w:t xml:space="preserve">A </w:t>
      </w:r>
      <w:r w:rsidRPr="006005DF">
        <w:rPr>
          <w:rFonts w:ascii="Book Antiqua" w:eastAsia="MS Mincho" w:hAnsi="Book Antiqua" w:cs="Times New Roman"/>
          <w:kern w:val="0"/>
          <w:sz w:val="24"/>
          <w:szCs w:val="24"/>
        </w:rPr>
        <w:t xml:space="preserve">third-generation cephalosporin </w:t>
      </w:r>
      <w:r w:rsidR="00E646F7" w:rsidRPr="006005DF">
        <w:rPr>
          <w:rFonts w:ascii="Book Antiqua" w:eastAsia="MS Mincho" w:hAnsi="Book Antiqua" w:cs="Times New Roman"/>
          <w:kern w:val="0"/>
          <w:sz w:val="24"/>
          <w:szCs w:val="24"/>
        </w:rPr>
        <w:t xml:space="preserve">can </w:t>
      </w:r>
      <w:r w:rsidRPr="006005DF">
        <w:rPr>
          <w:rFonts w:ascii="Book Antiqua" w:eastAsia="MS Mincho" w:hAnsi="Book Antiqua" w:cs="Times New Roman"/>
          <w:kern w:val="0"/>
          <w:sz w:val="24"/>
          <w:szCs w:val="24"/>
        </w:rPr>
        <w:t>be used</w:t>
      </w:r>
      <w:r w:rsidR="00190A91" w:rsidRPr="006005DF">
        <w:rPr>
          <w:rFonts w:ascii="Book Antiqua" w:eastAsia="MS Mincho" w:hAnsi="Book Antiqua" w:cs="Times New Roman"/>
          <w:kern w:val="0"/>
          <w:sz w:val="24"/>
          <w:szCs w:val="24"/>
          <w:vertAlign w:val="superscript"/>
        </w:rPr>
        <w:t>[15]</w:t>
      </w:r>
      <w:r w:rsidRPr="006005DF">
        <w:rPr>
          <w:rFonts w:ascii="Book Antiqua" w:eastAsia="MS Mincho" w:hAnsi="Book Antiqua" w:cs="Times New Roman"/>
          <w:kern w:val="0"/>
          <w:sz w:val="24"/>
          <w:szCs w:val="24"/>
        </w:rPr>
        <w:t xml:space="preserve">, </w:t>
      </w:r>
      <w:r w:rsidR="00E646F7" w:rsidRPr="006005DF">
        <w:rPr>
          <w:rFonts w:ascii="Book Antiqua" w:eastAsia="MS Mincho" w:hAnsi="Book Antiqua" w:cs="Times New Roman"/>
          <w:kern w:val="0"/>
          <w:sz w:val="24"/>
          <w:szCs w:val="24"/>
        </w:rPr>
        <w:t>but is</w:t>
      </w:r>
      <w:r w:rsidRPr="006005DF">
        <w:rPr>
          <w:rFonts w:ascii="Book Antiqua" w:eastAsia="MS Mincho" w:hAnsi="Book Antiqua" w:cs="Times New Roman"/>
          <w:kern w:val="0"/>
          <w:sz w:val="24"/>
          <w:szCs w:val="24"/>
        </w:rPr>
        <w:t xml:space="preserve"> not recommended</w:t>
      </w:r>
      <w:r w:rsidR="00E646F7" w:rsidRPr="006005DF">
        <w:rPr>
          <w:rFonts w:ascii="Book Antiqua" w:eastAsia="MS Mincho" w:hAnsi="Book Antiqua" w:cs="Times New Roman"/>
          <w:kern w:val="0"/>
          <w:sz w:val="24"/>
          <w:szCs w:val="24"/>
        </w:rPr>
        <w:t xml:space="preserve"> yet</w:t>
      </w:r>
      <w:r w:rsidR="00190A91" w:rsidRPr="006005DF">
        <w:rPr>
          <w:rFonts w:ascii="Book Antiqua" w:eastAsia="MS Mincho" w:hAnsi="Book Antiqua" w:cs="Times New Roman"/>
          <w:kern w:val="0"/>
          <w:sz w:val="24"/>
          <w:szCs w:val="24"/>
          <w:vertAlign w:val="superscript"/>
        </w:rPr>
        <w:t>[131]</w:t>
      </w:r>
      <w:r w:rsidRPr="006005DF">
        <w:rPr>
          <w:rFonts w:ascii="Book Antiqua" w:eastAsia="MS Mincho" w:hAnsi="Book Antiqua" w:cs="Times New Roman"/>
          <w:kern w:val="0"/>
          <w:sz w:val="24"/>
          <w:szCs w:val="24"/>
        </w:rPr>
        <w:t>.</w:t>
      </w:r>
    </w:p>
    <w:p w14:paraId="77FC2004" w14:textId="77777777" w:rsidR="003C306D" w:rsidRPr="006005DF" w:rsidRDefault="003C306D" w:rsidP="004B75DE">
      <w:pPr>
        <w:widowControl/>
        <w:snapToGrid w:val="0"/>
        <w:spacing w:line="360" w:lineRule="auto"/>
        <w:rPr>
          <w:rFonts w:ascii="Book Antiqua" w:eastAsia="MS Mincho" w:hAnsi="Book Antiqua" w:cs="Times New Roman"/>
          <w:b/>
          <w:kern w:val="0"/>
          <w:sz w:val="24"/>
          <w:szCs w:val="24"/>
        </w:rPr>
      </w:pPr>
    </w:p>
    <w:p w14:paraId="1E652308" w14:textId="77691018" w:rsidR="003C306D" w:rsidRPr="006005DF" w:rsidRDefault="003C306D"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SPECI</w:t>
      </w:r>
      <w:r w:rsidR="00E646F7" w:rsidRPr="006005DF">
        <w:rPr>
          <w:rFonts w:ascii="Book Antiqua" w:eastAsia="MS Mincho" w:hAnsi="Book Antiqua" w:cs="Times New Roman"/>
          <w:b/>
          <w:kern w:val="0"/>
          <w:sz w:val="24"/>
          <w:szCs w:val="24"/>
        </w:rPr>
        <w:t>FIC</w:t>
      </w:r>
      <w:r w:rsidRPr="006005DF">
        <w:rPr>
          <w:rFonts w:ascii="Book Antiqua" w:eastAsia="MS Mincho" w:hAnsi="Book Antiqua" w:cs="Times New Roman"/>
          <w:b/>
          <w:kern w:val="0"/>
          <w:sz w:val="24"/>
          <w:szCs w:val="24"/>
        </w:rPr>
        <w:t xml:space="preserve"> SITUATION</w:t>
      </w:r>
      <w:r w:rsidR="00E646F7" w:rsidRPr="006005DF">
        <w:rPr>
          <w:rFonts w:ascii="Book Antiqua" w:eastAsia="MS Mincho" w:hAnsi="Book Antiqua" w:cs="Times New Roman"/>
          <w:b/>
          <w:kern w:val="0"/>
          <w:sz w:val="24"/>
          <w:szCs w:val="24"/>
        </w:rPr>
        <w:t>S</w:t>
      </w:r>
    </w:p>
    <w:p w14:paraId="2429CEAC" w14:textId="0F2AEBB0"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 xml:space="preserve">Some situations </w:t>
      </w:r>
      <w:r w:rsidR="00E646F7" w:rsidRPr="006005DF">
        <w:rPr>
          <w:rFonts w:ascii="Book Antiqua" w:eastAsia="MS Mincho" w:hAnsi="Book Antiqua" w:cs="Times New Roman"/>
          <w:kern w:val="0"/>
          <w:sz w:val="24"/>
          <w:szCs w:val="24"/>
        </w:rPr>
        <w:t xml:space="preserve">of patients </w:t>
      </w:r>
      <w:r w:rsidRPr="006005DF">
        <w:rPr>
          <w:rFonts w:ascii="Book Antiqua" w:eastAsia="MS Mincho" w:hAnsi="Book Antiqua" w:cs="Times New Roman"/>
          <w:kern w:val="0"/>
          <w:sz w:val="24"/>
          <w:szCs w:val="24"/>
        </w:rPr>
        <w:t>are especially listed in surgical indication</w:t>
      </w:r>
      <w:r w:rsidR="00E646F7" w:rsidRPr="006005DF">
        <w:rPr>
          <w:rFonts w:ascii="Book Antiqua" w:eastAsia="MS Mincho" w:hAnsi="Book Antiqua" w:cs="Times New Roman"/>
          <w:kern w:val="0"/>
          <w:sz w:val="24"/>
          <w:szCs w:val="24"/>
        </w:rPr>
        <w:t>s</w:t>
      </w:r>
      <w:r w:rsidRPr="006005DF">
        <w:rPr>
          <w:rFonts w:ascii="Book Antiqua" w:eastAsia="MS Mincho" w:hAnsi="Book Antiqua" w:cs="Times New Roman"/>
          <w:kern w:val="0"/>
          <w:sz w:val="24"/>
          <w:szCs w:val="24"/>
        </w:rPr>
        <w:t xml:space="preserve">, such as </w:t>
      </w:r>
      <w:r w:rsidR="00E646F7" w:rsidRPr="006005DF">
        <w:rPr>
          <w:rFonts w:ascii="Book Antiqua" w:eastAsia="MS Mincho" w:hAnsi="Book Antiqua" w:cs="Times New Roman"/>
          <w:kern w:val="0"/>
          <w:sz w:val="24"/>
          <w:szCs w:val="24"/>
        </w:rPr>
        <w:t>older people</w:t>
      </w:r>
      <w:r w:rsidRPr="006005DF">
        <w:rPr>
          <w:rFonts w:ascii="Book Antiqua" w:eastAsia="MS Mincho" w:hAnsi="Book Antiqua" w:cs="Times New Roman"/>
          <w:kern w:val="0"/>
          <w:sz w:val="24"/>
          <w:szCs w:val="24"/>
        </w:rPr>
        <w:t>, pregnancy</w:t>
      </w:r>
      <w:r w:rsidR="00E646F7"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and negative appendectomy</w:t>
      </w:r>
      <w:r w:rsidR="00190A91" w:rsidRPr="006005DF">
        <w:rPr>
          <w:rFonts w:ascii="Book Antiqua" w:eastAsia="MS Mincho" w:hAnsi="Book Antiqua" w:cs="Times New Roman"/>
          <w:kern w:val="0"/>
          <w:sz w:val="24"/>
          <w:szCs w:val="24"/>
          <w:vertAlign w:val="superscript"/>
        </w:rPr>
        <w:t>[1,48,129]</w:t>
      </w:r>
      <w:r w:rsidRPr="006005DF">
        <w:rPr>
          <w:rFonts w:ascii="Book Antiqua" w:eastAsia="MS Mincho" w:hAnsi="Book Antiqua" w:cs="Times New Roman"/>
          <w:kern w:val="0"/>
          <w:sz w:val="24"/>
          <w:szCs w:val="24"/>
        </w:rPr>
        <w:t>. Although LA in pregnant wom</w:t>
      </w:r>
      <w:r w:rsidR="00E646F7" w:rsidRPr="006005DF">
        <w:rPr>
          <w:rFonts w:ascii="Book Antiqua" w:eastAsia="MS Mincho" w:hAnsi="Book Antiqua" w:cs="Times New Roman"/>
          <w:kern w:val="0"/>
          <w:sz w:val="24"/>
          <w:szCs w:val="24"/>
        </w:rPr>
        <w:t>e</w:t>
      </w:r>
      <w:r w:rsidRPr="006005DF">
        <w:rPr>
          <w:rFonts w:ascii="Book Antiqua" w:eastAsia="MS Mincho" w:hAnsi="Book Antiqua" w:cs="Times New Roman"/>
          <w:kern w:val="0"/>
          <w:sz w:val="24"/>
          <w:szCs w:val="24"/>
        </w:rPr>
        <w:t xml:space="preserve">n </w:t>
      </w:r>
      <w:r w:rsidR="00E646F7" w:rsidRPr="006005DF">
        <w:rPr>
          <w:rFonts w:ascii="Book Antiqua" w:eastAsia="MS Mincho" w:hAnsi="Book Antiqua" w:cs="Times New Roman"/>
          <w:kern w:val="0"/>
          <w:sz w:val="24"/>
          <w:szCs w:val="24"/>
        </w:rPr>
        <w:t xml:space="preserve">has </w:t>
      </w:r>
      <w:r w:rsidRPr="006005DF">
        <w:rPr>
          <w:rFonts w:ascii="Book Antiqua" w:eastAsia="MS Mincho" w:hAnsi="Book Antiqua" w:cs="Times New Roman"/>
          <w:kern w:val="0"/>
          <w:sz w:val="24"/>
          <w:szCs w:val="24"/>
        </w:rPr>
        <w:t>been already reported, fetal loss and negative appendectomy should be avoided in this population</w:t>
      </w:r>
      <w:r w:rsidR="00190A91" w:rsidRPr="006005DF">
        <w:rPr>
          <w:rFonts w:ascii="Book Antiqua" w:eastAsia="MS Mincho" w:hAnsi="Book Antiqua" w:cs="Times New Roman"/>
          <w:kern w:val="0"/>
          <w:sz w:val="24"/>
          <w:szCs w:val="24"/>
          <w:vertAlign w:val="superscript"/>
        </w:rPr>
        <w:t>[132,133]</w:t>
      </w:r>
      <w:r w:rsidRPr="006005DF">
        <w:rPr>
          <w:rFonts w:ascii="Book Antiqua" w:eastAsia="MS Mincho" w:hAnsi="Book Antiqua" w:cs="Times New Roman"/>
          <w:kern w:val="0"/>
          <w:sz w:val="24"/>
          <w:szCs w:val="24"/>
        </w:rPr>
        <w:t>. The available low-grade evidence sug</w:t>
      </w:r>
      <w:r w:rsidR="00120E50" w:rsidRPr="006005DF">
        <w:rPr>
          <w:rFonts w:ascii="Book Antiqua" w:eastAsia="MS Mincho" w:hAnsi="Book Antiqua" w:cs="Times New Roman"/>
          <w:kern w:val="0"/>
          <w:sz w:val="24"/>
          <w:szCs w:val="24"/>
        </w:rPr>
        <w:t>gests that laparoscopic append</w:t>
      </w:r>
      <w:r w:rsidRPr="006005DF">
        <w:rPr>
          <w:rFonts w:ascii="Book Antiqua" w:eastAsia="MS Mincho" w:hAnsi="Book Antiqua" w:cs="Times New Roman"/>
          <w:kern w:val="0"/>
          <w:sz w:val="24"/>
          <w:szCs w:val="24"/>
        </w:rPr>
        <w:t xml:space="preserve">ectomy in pregnant women </w:t>
      </w:r>
      <w:r w:rsidR="00E646F7" w:rsidRPr="006005DF">
        <w:rPr>
          <w:rFonts w:ascii="Book Antiqua" w:eastAsia="MS Mincho" w:hAnsi="Book Antiqua" w:cs="Times New Roman"/>
          <w:kern w:val="0"/>
          <w:sz w:val="24"/>
          <w:szCs w:val="24"/>
        </w:rPr>
        <w:t>is</w:t>
      </w:r>
      <w:r w:rsidRPr="006005DF">
        <w:rPr>
          <w:rFonts w:ascii="Book Antiqua" w:eastAsia="MS Mincho" w:hAnsi="Book Antiqua" w:cs="Times New Roman"/>
          <w:kern w:val="0"/>
          <w:sz w:val="24"/>
          <w:szCs w:val="24"/>
        </w:rPr>
        <w:t xml:space="preserve"> associated with a greater risk of fetal loss</w:t>
      </w:r>
      <w:r w:rsidR="00190A91" w:rsidRPr="006005DF">
        <w:rPr>
          <w:rFonts w:ascii="Book Antiqua" w:eastAsia="MS Mincho" w:hAnsi="Book Antiqua" w:cs="Times New Roman"/>
          <w:kern w:val="0"/>
          <w:sz w:val="24"/>
          <w:szCs w:val="24"/>
          <w:vertAlign w:val="superscript"/>
        </w:rPr>
        <w:t>[132,134]</w:t>
      </w:r>
      <w:r w:rsidRPr="006005DF">
        <w:rPr>
          <w:rFonts w:ascii="Book Antiqua" w:eastAsia="MS Mincho" w:hAnsi="Book Antiqua" w:cs="Times New Roman"/>
          <w:kern w:val="0"/>
          <w:sz w:val="24"/>
          <w:szCs w:val="24"/>
        </w:rPr>
        <w:t>.</w:t>
      </w:r>
      <w:r w:rsidR="00547FD3"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kern w:val="0"/>
          <w:sz w:val="24"/>
          <w:szCs w:val="24"/>
        </w:rPr>
        <w:t>A</w:t>
      </w:r>
      <w:r w:rsidR="00120E50" w:rsidRPr="006005DF">
        <w:rPr>
          <w:rFonts w:ascii="Book Antiqua" w:eastAsia="MS Mincho" w:hAnsi="Book Antiqua" w:cs="Times New Roman"/>
          <w:kern w:val="0"/>
          <w:sz w:val="24"/>
          <w:szCs w:val="24"/>
        </w:rPr>
        <w:t>ppend</w:t>
      </w:r>
      <w:r w:rsidRPr="006005DF">
        <w:rPr>
          <w:rFonts w:ascii="Book Antiqua" w:eastAsia="MS Mincho" w:hAnsi="Book Antiqua" w:cs="Times New Roman"/>
          <w:kern w:val="0"/>
          <w:sz w:val="24"/>
          <w:szCs w:val="24"/>
        </w:rPr>
        <w:t xml:space="preserve">ectomy and early appendicitis </w:t>
      </w:r>
      <w:r w:rsidR="00E646F7" w:rsidRPr="006005DF">
        <w:rPr>
          <w:rFonts w:ascii="Book Antiqua" w:eastAsia="MS Mincho" w:hAnsi="Book Antiqua" w:cs="Times New Roman"/>
          <w:kern w:val="0"/>
          <w:sz w:val="24"/>
          <w:szCs w:val="24"/>
        </w:rPr>
        <w:t xml:space="preserve">are </w:t>
      </w:r>
      <w:r w:rsidRPr="006005DF">
        <w:rPr>
          <w:rFonts w:ascii="Book Antiqua" w:eastAsia="MS Mincho" w:hAnsi="Book Antiqua" w:cs="Times New Roman"/>
          <w:kern w:val="0"/>
          <w:sz w:val="24"/>
          <w:szCs w:val="24"/>
        </w:rPr>
        <w:t>associated with increased pregnancy rates</w:t>
      </w:r>
      <w:r w:rsidR="00190A91" w:rsidRPr="006005DF">
        <w:rPr>
          <w:rFonts w:ascii="Book Antiqua" w:eastAsia="MS Mincho" w:hAnsi="Book Antiqua" w:cs="Times New Roman"/>
          <w:kern w:val="0"/>
          <w:sz w:val="24"/>
          <w:szCs w:val="24"/>
          <w:vertAlign w:val="superscript"/>
        </w:rPr>
        <w:t>[135]</w:t>
      </w:r>
      <w:r w:rsidRPr="006005DF">
        <w:rPr>
          <w:rFonts w:ascii="Book Antiqua" w:eastAsia="MS Mincho" w:hAnsi="Book Antiqua" w:cs="Times New Roman"/>
          <w:kern w:val="0"/>
          <w:sz w:val="24"/>
          <w:szCs w:val="24"/>
        </w:rPr>
        <w:t>. Young women with early appendicitis ha</w:t>
      </w:r>
      <w:r w:rsidR="00E646F7" w:rsidRPr="006005DF">
        <w:rPr>
          <w:rFonts w:ascii="Book Antiqua" w:eastAsia="MS Mincho" w:hAnsi="Book Antiqua" w:cs="Times New Roman"/>
          <w:kern w:val="0"/>
          <w:sz w:val="24"/>
          <w:szCs w:val="24"/>
        </w:rPr>
        <w:t>ve</w:t>
      </w:r>
      <w:r w:rsidRPr="006005DF">
        <w:rPr>
          <w:rFonts w:ascii="Book Antiqua" w:eastAsia="MS Mincho" w:hAnsi="Book Antiqua" w:cs="Times New Roman"/>
          <w:kern w:val="0"/>
          <w:sz w:val="24"/>
          <w:szCs w:val="24"/>
        </w:rPr>
        <w:t xml:space="preserve"> better pregnancy rates than those with advanced appendicitis. Early refer</w:t>
      </w:r>
      <w:r w:rsidR="00B54AC8" w:rsidRPr="006005DF">
        <w:rPr>
          <w:rFonts w:ascii="Book Antiqua" w:eastAsia="MS Mincho" w:hAnsi="Book Antiqua" w:cs="Times New Roman"/>
          <w:kern w:val="0"/>
          <w:sz w:val="24"/>
          <w:szCs w:val="24"/>
        </w:rPr>
        <w:t>ral for laparoscopy and appendectomy</w:t>
      </w:r>
      <w:r w:rsidRPr="006005DF">
        <w:rPr>
          <w:rFonts w:ascii="Book Antiqua" w:eastAsia="MS Mincho" w:hAnsi="Book Antiqua" w:cs="Times New Roman"/>
          <w:kern w:val="0"/>
          <w:sz w:val="24"/>
          <w:szCs w:val="24"/>
        </w:rPr>
        <w:t xml:space="preserve"> is advocated</w:t>
      </w:r>
      <w:r w:rsidR="00190A91" w:rsidRPr="006005DF">
        <w:rPr>
          <w:rFonts w:ascii="Book Antiqua" w:eastAsia="MS Mincho" w:hAnsi="Book Antiqua" w:cs="Times New Roman"/>
          <w:kern w:val="0"/>
          <w:sz w:val="24"/>
          <w:szCs w:val="24"/>
          <w:vertAlign w:val="superscript"/>
        </w:rPr>
        <w:t>[135]</w:t>
      </w:r>
      <w:r w:rsidRPr="006005DF">
        <w:rPr>
          <w:rFonts w:ascii="Book Antiqua" w:eastAsia="MS Mincho" w:hAnsi="Book Antiqua" w:cs="Times New Roman"/>
          <w:kern w:val="0"/>
          <w:sz w:val="24"/>
          <w:szCs w:val="24"/>
        </w:rPr>
        <w:t>.</w:t>
      </w:r>
      <w:r w:rsidR="00E646F7" w:rsidRPr="006005DF">
        <w:rPr>
          <w:rFonts w:ascii="Book Antiqua" w:eastAsia="MS Mincho" w:hAnsi="Book Antiqua" w:cs="Times New Roman"/>
          <w:kern w:val="0"/>
          <w:sz w:val="24"/>
          <w:szCs w:val="24"/>
          <w:vertAlign w:val="superscript"/>
        </w:rPr>
        <w:t xml:space="preserve"> </w:t>
      </w:r>
      <w:r w:rsidRPr="006005DF">
        <w:rPr>
          <w:rFonts w:ascii="Book Antiqua" w:eastAsia="MS Mincho" w:hAnsi="Book Antiqua" w:cs="Times New Roman"/>
          <w:kern w:val="0"/>
          <w:sz w:val="24"/>
          <w:szCs w:val="24"/>
        </w:rPr>
        <w:t>Appendiceal tumors may be incidentally detected</w:t>
      </w:r>
      <w:r w:rsidR="00190A91" w:rsidRPr="006005DF">
        <w:rPr>
          <w:rFonts w:ascii="Book Antiqua" w:eastAsia="MS Mincho" w:hAnsi="Book Antiqua" w:cs="Times New Roman"/>
          <w:kern w:val="0"/>
          <w:sz w:val="24"/>
          <w:szCs w:val="24"/>
          <w:vertAlign w:val="superscript"/>
        </w:rPr>
        <w:t>[136,137]</w:t>
      </w:r>
      <w:r w:rsidRPr="006005DF">
        <w:rPr>
          <w:rFonts w:ascii="Book Antiqua" w:eastAsia="MS Mincho" w:hAnsi="Book Antiqua" w:cs="Times New Roman"/>
          <w:kern w:val="0"/>
          <w:sz w:val="24"/>
          <w:szCs w:val="24"/>
        </w:rPr>
        <w:t>.</w:t>
      </w:r>
    </w:p>
    <w:p w14:paraId="2469B609" w14:textId="77777777" w:rsidR="00FA7E14" w:rsidRPr="006005DF" w:rsidRDefault="00FA7E14" w:rsidP="004B75DE">
      <w:pPr>
        <w:widowControl/>
        <w:snapToGrid w:val="0"/>
        <w:spacing w:line="360" w:lineRule="auto"/>
        <w:rPr>
          <w:rFonts w:ascii="Book Antiqua" w:eastAsia="MS Mincho" w:hAnsi="Book Antiqua" w:cs="Times New Roman"/>
          <w:b/>
          <w:kern w:val="0"/>
          <w:sz w:val="24"/>
          <w:szCs w:val="24"/>
        </w:rPr>
      </w:pPr>
    </w:p>
    <w:p w14:paraId="37C7A371" w14:textId="06793DF8" w:rsidR="00FA7E14" w:rsidRPr="006005DF" w:rsidRDefault="00FA7E14"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kern w:val="0"/>
          <w:sz w:val="24"/>
          <w:szCs w:val="24"/>
        </w:rPr>
        <w:t>REASONABLE COST</w:t>
      </w:r>
    </w:p>
    <w:p w14:paraId="4CC77DA7" w14:textId="1244FAB1" w:rsidR="003C306D" w:rsidRPr="006005DF" w:rsidRDefault="001277A4"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kern w:val="0"/>
          <w:sz w:val="24"/>
          <w:szCs w:val="24"/>
        </w:rPr>
        <w:t>The c</w:t>
      </w:r>
      <w:r w:rsidR="003C306D" w:rsidRPr="006005DF">
        <w:rPr>
          <w:rFonts w:ascii="Book Antiqua" w:eastAsia="MS Mincho" w:hAnsi="Book Antiqua" w:cs="Times New Roman"/>
          <w:kern w:val="0"/>
          <w:sz w:val="24"/>
          <w:szCs w:val="24"/>
        </w:rPr>
        <w:t xml:space="preserve">ost effectiveness of LA has been </w:t>
      </w:r>
      <w:r w:rsidRPr="006005DF">
        <w:rPr>
          <w:rFonts w:ascii="Book Antiqua" w:eastAsia="MS Mincho" w:hAnsi="Book Antiqua" w:cs="Times New Roman"/>
          <w:kern w:val="0"/>
          <w:sz w:val="24"/>
          <w:szCs w:val="24"/>
        </w:rPr>
        <w:t>reported</w:t>
      </w:r>
      <w:r w:rsidR="00190A91" w:rsidRPr="006005DF">
        <w:rPr>
          <w:rFonts w:ascii="Book Antiqua" w:eastAsia="MS Mincho" w:hAnsi="Book Antiqua" w:cs="Times New Roman"/>
          <w:kern w:val="0"/>
          <w:sz w:val="24"/>
          <w:szCs w:val="24"/>
          <w:vertAlign w:val="superscript"/>
        </w:rPr>
        <w:t>[57]</w:t>
      </w:r>
      <w:r w:rsidR="003C306D" w:rsidRPr="006005DF">
        <w:rPr>
          <w:rFonts w:ascii="Book Antiqua" w:eastAsia="MS Mincho" w:hAnsi="Book Antiqua" w:cs="Times New Roman"/>
          <w:kern w:val="0"/>
          <w:sz w:val="24"/>
          <w:szCs w:val="24"/>
        </w:rPr>
        <w:t>.</w:t>
      </w:r>
      <w:r w:rsidR="00FC13ED" w:rsidRPr="006005DF">
        <w:rPr>
          <w:rFonts w:ascii="Book Antiqua" w:eastAsia="MS Mincho" w:hAnsi="Book Antiqua" w:cs="Times New Roman"/>
          <w:kern w:val="0"/>
          <w:sz w:val="24"/>
          <w:szCs w:val="24"/>
        </w:rPr>
        <w:t xml:space="preserve"> </w:t>
      </w:r>
      <w:r w:rsidR="003C306D" w:rsidRPr="006005DF">
        <w:rPr>
          <w:rFonts w:ascii="Book Antiqua" w:eastAsia="MS Mincho" w:hAnsi="Book Antiqua" w:cs="Times New Roman"/>
          <w:kern w:val="0"/>
          <w:sz w:val="24"/>
          <w:szCs w:val="24"/>
        </w:rPr>
        <w:t>Non-operative management without LA is the least costly</w:t>
      </w:r>
      <w:r w:rsidR="00190A91" w:rsidRPr="006005DF">
        <w:rPr>
          <w:rFonts w:ascii="Book Antiqua" w:eastAsia="MS Mincho" w:hAnsi="Book Antiqua" w:cs="Times New Roman"/>
          <w:kern w:val="0"/>
          <w:sz w:val="24"/>
          <w:szCs w:val="24"/>
          <w:vertAlign w:val="superscript"/>
        </w:rPr>
        <w:t>[138</w:t>
      </w:r>
      <w:r w:rsidR="006005DF" w:rsidRPr="006005DF">
        <w:rPr>
          <w:rFonts w:ascii="Book Antiqua" w:eastAsia="MS Mincho" w:hAnsi="Book Antiqua" w:cs="Times New Roman"/>
          <w:kern w:val="0"/>
          <w:sz w:val="24"/>
          <w:szCs w:val="24"/>
          <w:vertAlign w:val="superscript"/>
        </w:rPr>
        <w:t>]</w:t>
      </w:r>
      <w:r w:rsidR="003C306D" w:rsidRPr="006005DF">
        <w:rPr>
          <w:rFonts w:ascii="Book Antiqua" w:eastAsia="MS Mincho" w:hAnsi="Book Antiqua" w:cs="Times New Roman"/>
          <w:kern w:val="0"/>
          <w:sz w:val="24"/>
          <w:szCs w:val="24"/>
        </w:rPr>
        <w:t>.</w:t>
      </w:r>
      <w:r w:rsidR="003C306D" w:rsidRPr="006005DF">
        <w:rPr>
          <w:rFonts w:ascii="Book Antiqua" w:eastAsia="MS Mincho" w:hAnsi="Book Antiqua" w:cs="Times New Roman"/>
          <w:b/>
          <w:kern w:val="0"/>
          <w:sz w:val="24"/>
          <w:szCs w:val="24"/>
        </w:rPr>
        <w:t xml:space="preserve"> </w:t>
      </w:r>
      <w:r w:rsidR="003C306D" w:rsidRPr="006005DF">
        <w:rPr>
          <w:rFonts w:ascii="Book Antiqua" w:eastAsia="MS Mincho" w:hAnsi="Book Antiqua" w:cs="Times New Roman"/>
          <w:kern w:val="0"/>
          <w:sz w:val="24"/>
          <w:szCs w:val="24"/>
        </w:rPr>
        <w:t>Non-operative management has a cost advantage over routine interval appendectomy after initial successful conservative management</w:t>
      </w:r>
      <w:r w:rsidR="00190A91" w:rsidRPr="006005DF">
        <w:rPr>
          <w:rFonts w:ascii="Book Antiqua" w:eastAsia="MS Mincho" w:hAnsi="Book Antiqua" w:cs="Times New Roman"/>
          <w:kern w:val="0"/>
          <w:sz w:val="24"/>
          <w:szCs w:val="24"/>
          <w:vertAlign w:val="superscript"/>
        </w:rPr>
        <w:t>[2]</w:t>
      </w:r>
      <w:r w:rsidR="003C306D" w:rsidRPr="006005DF">
        <w:rPr>
          <w:rFonts w:ascii="Book Antiqua" w:eastAsia="MS Mincho" w:hAnsi="Book Antiqua" w:cs="Times New Roman"/>
          <w:kern w:val="0"/>
          <w:sz w:val="24"/>
          <w:szCs w:val="24"/>
        </w:rPr>
        <w:t>.</w:t>
      </w:r>
    </w:p>
    <w:p w14:paraId="1C2C5559" w14:textId="32119A10" w:rsidR="003C306D" w:rsidRPr="006005DF" w:rsidRDefault="003C306D" w:rsidP="00190A91">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Despite liberal use of disposable equipment, LA can still be performed within the confines of the national tariffs</w:t>
      </w:r>
      <w:r w:rsidR="00190A91" w:rsidRPr="006005DF">
        <w:rPr>
          <w:rFonts w:ascii="Book Antiqua" w:eastAsia="MS Mincho" w:hAnsi="Book Antiqua" w:cs="Times New Roman"/>
          <w:kern w:val="0"/>
          <w:sz w:val="24"/>
          <w:szCs w:val="24"/>
          <w:vertAlign w:val="superscript"/>
        </w:rPr>
        <w:t>[139]</w:t>
      </w:r>
      <w:r w:rsidRPr="006005DF">
        <w:rPr>
          <w:rFonts w:ascii="Book Antiqua" w:eastAsia="MS Mincho" w:hAnsi="Book Antiqua" w:cs="Times New Roman"/>
          <w:kern w:val="0"/>
          <w:sz w:val="24"/>
          <w:szCs w:val="24"/>
        </w:rPr>
        <w:t>. There is considerable variation in the cost of this procedure, and it may be possible to reduce costs by more stringent use of disposable equipment and standardi</w:t>
      </w:r>
      <w:r w:rsidR="001277A4" w:rsidRPr="006005DF">
        <w:rPr>
          <w:rFonts w:ascii="Book Antiqua" w:eastAsia="MS Mincho" w:hAnsi="Book Antiqua" w:cs="Times New Roman"/>
          <w:kern w:val="0"/>
          <w:sz w:val="24"/>
          <w:szCs w:val="24"/>
        </w:rPr>
        <w:t>z</w:t>
      </w:r>
      <w:r w:rsidRPr="006005DF">
        <w:rPr>
          <w:rFonts w:ascii="Book Antiqua" w:eastAsia="MS Mincho" w:hAnsi="Book Antiqua" w:cs="Times New Roman"/>
          <w:kern w:val="0"/>
          <w:sz w:val="24"/>
          <w:szCs w:val="24"/>
        </w:rPr>
        <w:t>ing recovery protocols</w:t>
      </w:r>
      <w:r w:rsidR="00190A91" w:rsidRPr="006005DF">
        <w:rPr>
          <w:rFonts w:ascii="Book Antiqua" w:eastAsia="MS Mincho" w:hAnsi="Book Antiqua" w:cs="Times New Roman"/>
          <w:kern w:val="0"/>
          <w:sz w:val="24"/>
          <w:szCs w:val="24"/>
          <w:vertAlign w:val="superscript"/>
        </w:rPr>
        <w:t>[139]</w:t>
      </w:r>
      <w:r w:rsidRPr="006005DF">
        <w:rPr>
          <w:rFonts w:ascii="Book Antiqua" w:eastAsia="MS Mincho" w:hAnsi="Book Antiqua" w:cs="Times New Roman"/>
          <w:kern w:val="0"/>
          <w:sz w:val="24"/>
          <w:szCs w:val="24"/>
        </w:rPr>
        <w:t>.</w:t>
      </w:r>
    </w:p>
    <w:p w14:paraId="6BD2FD76"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p>
    <w:p w14:paraId="185298AC"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b/>
          <w:kern w:val="0"/>
          <w:sz w:val="24"/>
          <w:szCs w:val="24"/>
        </w:rPr>
        <w:t>DISCUSSION</w:t>
      </w:r>
    </w:p>
    <w:p w14:paraId="33B7BB41" w14:textId="053C833C" w:rsidR="003C306D" w:rsidRPr="006005DF" w:rsidRDefault="009E3BB8"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 xml:space="preserve">Clinically, </w:t>
      </w:r>
      <w:r w:rsidR="00D97FBC" w:rsidRPr="006005DF">
        <w:rPr>
          <w:rFonts w:ascii="Book Antiqua" w:eastAsia="MS Mincho" w:hAnsi="Book Antiqua" w:cs="Times New Roman"/>
          <w:kern w:val="0"/>
          <w:sz w:val="24"/>
          <w:szCs w:val="24"/>
        </w:rPr>
        <w:t xml:space="preserve">many surgeons believe that </w:t>
      </w:r>
      <w:r w:rsidRPr="006005DF">
        <w:rPr>
          <w:rFonts w:ascii="Book Antiqua" w:eastAsia="MS Mincho" w:hAnsi="Book Antiqua" w:cs="Times New Roman"/>
          <w:kern w:val="0"/>
          <w:sz w:val="24"/>
          <w:szCs w:val="24"/>
        </w:rPr>
        <w:t>LA</w:t>
      </w:r>
      <w:r w:rsidR="003C306D" w:rsidRPr="006005DF">
        <w:rPr>
          <w:rFonts w:ascii="Book Antiqua" w:eastAsia="MS Mincho" w:hAnsi="Book Antiqua" w:cs="Times New Roman"/>
          <w:kern w:val="0"/>
          <w:sz w:val="24"/>
          <w:szCs w:val="24"/>
        </w:rPr>
        <w:t xml:space="preserve"> </w:t>
      </w:r>
      <w:r w:rsidR="00D97FBC" w:rsidRPr="006005DF">
        <w:rPr>
          <w:rFonts w:ascii="Book Antiqua" w:eastAsia="MS Mincho" w:hAnsi="Book Antiqua" w:cs="Times New Roman"/>
          <w:kern w:val="0"/>
          <w:sz w:val="24"/>
          <w:szCs w:val="24"/>
        </w:rPr>
        <w:t>is an appropriate treatment</w:t>
      </w:r>
      <w:r w:rsidR="00190A91" w:rsidRPr="006005DF">
        <w:rPr>
          <w:rFonts w:ascii="Book Antiqua" w:eastAsia="MS Mincho" w:hAnsi="Book Antiqua" w:cs="Times New Roman"/>
          <w:kern w:val="0"/>
          <w:sz w:val="24"/>
          <w:szCs w:val="24"/>
          <w:vertAlign w:val="superscript"/>
        </w:rPr>
        <w:t>[76]</w:t>
      </w:r>
      <w:r w:rsidR="003C306D" w:rsidRPr="006005DF">
        <w:rPr>
          <w:rFonts w:ascii="Book Antiqua" w:eastAsia="MS Mincho" w:hAnsi="Book Antiqua" w:cs="Times New Roman"/>
          <w:kern w:val="0"/>
          <w:sz w:val="24"/>
          <w:szCs w:val="24"/>
        </w:rPr>
        <w:t xml:space="preserve">. However, LA requires general anesthesia, </w:t>
      </w:r>
      <w:r w:rsidR="00B27B6A" w:rsidRPr="006005DF">
        <w:rPr>
          <w:rFonts w:ascii="Book Antiqua" w:eastAsia="MS Mincho" w:hAnsi="Book Antiqua" w:cs="Times New Roman"/>
          <w:kern w:val="0"/>
          <w:sz w:val="24"/>
          <w:szCs w:val="24"/>
        </w:rPr>
        <w:t>al</w:t>
      </w:r>
      <w:r w:rsidR="003C306D" w:rsidRPr="006005DF">
        <w:rPr>
          <w:rFonts w:ascii="Book Antiqua" w:eastAsia="MS Mincho" w:hAnsi="Book Antiqua" w:cs="Times New Roman"/>
          <w:kern w:val="0"/>
          <w:sz w:val="24"/>
          <w:szCs w:val="24"/>
        </w:rPr>
        <w:t xml:space="preserve">though LA under combined spinal-epidural or local anesthesia is currently </w:t>
      </w:r>
      <w:r w:rsidR="00B27B6A" w:rsidRPr="006005DF">
        <w:rPr>
          <w:rFonts w:ascii="Book Antiqua" w:eastAsia="MS Mincho" w:hAnsi="Book Antiqua" w:cs="Times New Roman"/>
          <w:kern w:val="0"/>
          <w:sz w:val="24"/>
          <w:szCs w:val="24"/>
        </w:rPr>
        <w:t>being attempted</w:t>
      </w:r>
      <w:r w:rsidR="00190A91" w:rsidRPr="006005DF">
        <w:rPr>
          <w:rFonts w:ascii="Book Antiqua" w:eastAsia="MS Mincho" w:hAnsi="Book Antiqua" w:cs="Times New Roman"/>
          <w:kern w:val="0"/>
          <w:sz w:val="24"/>
          <w:szCs w:val="24"/>
          <w:vertAlign w:val="superscript"/>
        </w:rPr>
        <w:t>[140,141]</w:t>
      </w:r>
      <w:r w:rsidR="003C306D" w:rsidRPr="006005DF">
        <w:rPr>
          <w:rFonts w:ascii="Book Antiqua" w:eastAsia="MS Mincho" w:hAnsi="Book Antiqua" w:cs="Times New Roman"/>
          <w:kern w:val="0"/>
          <w:sz w:val="24"/>
          <w:szCs w:val="24"/>
        </w:rPr>
        <w:t>.</w:t>
      </w:r>
      <w:r w:rsidR="003C306D" w:rsidRPr="006005DF" w:rsidDel="00397B65">
        <w:rPr>
          <w:rFonts w:ascii="Book Antiqua" w:eastAsia="MS Mincho" w:hAnsi="Book Antiqua" w:cs="Times New Roman"/>
          <w:kern w:val="0"/>
          <w:sz w:val="24"/>
          <w:szCs w:val="24"/>
        </w:rPr>
        <w:t xml:space="preserve"> </w:t>
      </w:r>
      <w:r w:rsidR="003C306D" w:rsidRPr="006005DF">
        <w:rPr>
          <w:rFonts w:ascii="Book Antiqua" w:eastAsia="MS Mincho" w:hAnsi="Book Antiqua" w:cs="Times New Roman"/>
          <w:kern w:val="0"/>
          <w:sz w:val="24"/>
          <w:szCs w:val="24"/>
        </w:rPr>
        <w:t>LA in a semi-elective manner (within 24 h</w:t>
      </w:r>
      <w:r w:rsidR="00190A91" w:rsidRPr="006005DF">
        <w:rPr>
          <w:rFonts w:ascii="Book Antiqua" w:eastAsia="SimSun" w:hAnsi="Book Antiqua" w:cs="Times New Roman" w:hint="eastAsia"/>
          <w:kern w:val="0"/>
          <w:sz w:val="24"/>
          <w:szCs w:val="24"/>
          <w:lang w:eastAsia="zh-CN"/>
        </w:rPr>
        <w:t xml:space="preserve"> </w:t>
      </w:r>
      <w:r w:rsidR="003C306D" w:rsidRPr="006005DF">
        <w:rPr>
          <w:rFonts w:ascii="Book Antiqua" w:eastAsia="MS Mincho" w:hAnsi="Book Antiqua" w:cs="Times New Roman"/>
          <w:kern w:val="0"/>
          <w:sz w:val="24"/>
          <w:szCs w:val="24"/>
        </w:rPr>
        <w:t>after onset</w:t>
      </w:r>
      <w:r w:rsidR="00B27B6A" w:rsidRPr="006005DF">
        <w:rPr>
          <w:rFonts w:ascii="Book Antiqua" w:eastAsia="MS Mincho" w:hAnsi="Book Antiqua" w:cs="Times New Roman"/>
          <w:kern w:val="0"/>
          <w:sz w:val="24"/>
          <w:szCs w:val="24"/>
        </w:rPr>
        <w:t xml:space="preserve"> of symptoms</w:t>
      </w:r>
      <w:r w:rsidR="003C306D" w:rsidRPr="006005DF">
        <w:rPr>
          <w:rFonts w:ascii="Book Antiqua" w:eastAsia="MS Mincho" w:hAnsi="Book Antiqua" w:cs="Times New Roman"/>
          <w:kern w:val="0"/>
          <w:sz w:val="24"/>
          <w:szCs w:val="24"/>
        </w:rPr>
        <w:t xml:space="preserve">) may be beneficial </w:t>
      </w:r>
      <w:r w:rsidR="00B27B6A" w:rsidRPr="006005DF">
        <w:rPr>
          <w:rFonts w:ascii="Book Antiqua" w:eastAsia="MS Mincho" w:hAnsi="Book Antiqua" w:cs="Times New Roman"/>
          <w:kern w:val="0"/>
          <w:sz w:val="24"/>
          <w:szCs w:val="24"/>
        </w:rPr>
        <w:t xml:space="preserve">for </w:t>
      </w:r>
      <w:r w:rsidR="003C306D" w:rsidRPr="006005DF">
        <w:rPr>
          <w:rFonts w:ascii="Book Antiqua" w:eastAsia="MS Mincho" w:hAnsi="Book Antiqua" w:cs="Times New Roman"/>
          <w:kern w:val="0"/>
          <w:sz w:val="24"/>
          <w:szCs w:val="24"/>
        </w:rPr>
        <w:t>avoid</w:t>
      </w:r>
      <w:r w:rsidR="00B27B6A" w:rsidRPr="006005DF">
        <w:rPr>
          <w:rFonts w:ascii="Book Antiqua" w:eastAsia="MS Mincho" w:hAnsi="Book Antiqua" w:cs="Times New Roman"/>
          <w:kern w:val="0"/>
          <w:sz w:val="24"/>
          <w:szCs w:val="24"/>
        </w:rPr>
        <w:t>ing</w:t>
      </w:r>
      <w:r w:rsidR="003C306D" w:rsidRPr="006005DF">
        <w:rPr>
          <w:rFonts w:ascii="Book Antiqua" w:eastAsia="MS Mincho" w:hAnsi="Book Antiqua" w:cs="Times New Roman"/>
          <w:kern w:val="0"/>
          <w:sz w:val="24"/>
          <w:szCs w:val="24"/>
        </w:rPr>
        <w:t xml:space="preserve"> uncomfortable situations for anesthetic induction, such as a full</w:t>
      </w:r>
      <w:r w:rsidR="00B27B6A" w:rsidRPr="006005DF">
        <w:rPr>
          <w:rFonts w:ascii="Book Antiqua" w:eastAsia="MS Mincho" w:hAnsi="Book Antiqua" w:cs="Times New Roman"/>
          <w:kern w:val="0"/>
          <w:sz w:val="24"/>
          <w:szCs w:val="24"/>
        </w:rPr>
        <w:t xml:space="preserve"> </w:t>
      </w:r>
      <w:r w:rsidR="003C306D" w:rsidRPr="006005DF">
        <w:rPr>
          <w:rFonts w:ascii="Book Antiqua" w:eastAsia="MS Mincho" w:hAnsi="Book Antiqua" w:cs="Times New Roman"/>
          <w:kern w:val="0"/>
          <w:sz w:val="24"/>
          <w:szCs w:val="24"/>
        </w:rPr>
        <w:t>stomach and dehydration</w:t>
      </w:r>
      <w:r w:rsidR="00190A91" w:rsidRPr="006005DF">
        <w:rPr>
          <w:rFonts w:ascii="Book Antiqua" w:eastAsia="MS Mincho" w:hAnsi="Book Antiqua" w:cs="Times New Roman"/>
          <w:kern w:val="0"/>
          <w:sz w:val="24"/>
          <w:szCs w:val="24"/>
          <w:vertAlign w:val="superscript"/>
        </w:rPr>
        <w:t>[142,143]</w:t>
      </w:r>
      <w:r w:rsidR="003C306D" w:rsidRPr="006005DF">
        <w:rPr>
          <w:rFonts w:ascii="Book Antiqua" w:eastAsia="MS Mincho" w:hAnsi="Book Antiqua" w:cs="Times New Roman"/>
          <w:kern w:val="0"/>
          <w:sz w:val="24"/>
          <w:szCs w:val="24"/>
        </w:rPr>
        <w:t xml:space="preserve">. </w:t>
      </w:r>
      <w:r w:rsidR="00B27B6A" w:rsidRPr="006005DF">
        <w:rPr>
          <w:rFonts w:ascii="Book Antiqua" w:eastAsia="MS Mincho" w:hAnsi="Book Antiqua" w:cs="Times New Roman"/>
          <w:kern w:val="0"/>
          <w:sz w:val="24"/>
          <w:szCs w:val="24"/>
        </w:rPr>
        <w:t>However</w:t>
      </w:r>
      <w:r w:rsidR="003C306D" w:rsidRPr="006005DF">
        <w:rPr>
          <w:rFonts w:ascii="Book Antiqua" w:eastAsia="MS Mincho" w:hAnsi="Book Antiqua" w:cs="Times New Roman"/>
          <w:kern w:val="0"/>
          <w:sz w:val="24"/>
          <w:szCs w:val="24"/>
        </w:rPr>
        <w:t xml:space="preserve">, even </w:t>
      </w:r>
      <w:r w:rsidRPr="006005DF">
        <w:rPr>
          <w:rFonts w:ascii="Book Antiqua" w:eastAsia="MS Mincho" w:hAnsi="Book Antiqua" w:cs="Times New Roman"/>
          <w:kern w:val="0"/>
          <w:sz w:val="24"/>
          <w:szCs w:val="24"/>
        </w:rPr>
        <w:t>in a high</w:t>
      </w:r>
      <w:r w:rsidR="00B27B6A"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volume center, unfavo</w:t>
      </w:r>
      <w:r w:rsidR="003C306D" w:rsidRPr="006005DF">
        <w:rPr>
          <w:rFonts w:ascii="Book Antiqua" w:eastAsia="MS Mincho" w:hAnsi="Book Antiqua" w:cs="Times New Roman"/>
          <w:kern w:val="0"/>
          <w:sz w:val="24"/>
          <w:szCs w:val="24"/>
        </w:rPr>
        <w:t xml:space="preserve">rable combinations, such as low activity of </w:t>
      </w:r>
      <w:r w:rsidR="00B27B6A" w:rsidRPr="006005DF">
        <w:rPr>
          <w:rFonts w:ascii="Book Antiqua" w:eastAsia="MS Mincho" w:hAnsi="Book Antiqua" w:cs="Times New Roman"/>
          <w:kern w:val="0"/>
          <w:sz w:val="24"/>
          <w:szCs w:val="24"/>
        </w:rPr>
        <w:t xml:space="preserve">the </w:t>
      </w:r>
      <w:r w:rsidR="003C306D" w:rsidRPr="006005DF">
        <w:rPr>
          <w:rFonts w:ascii="Book Antiqua" w:eastAsia="MS Mincho" w:hAnsi="Book Antiqua" w:cs="Times New Roman"/>
          <w:kern w:val="0"/>
          <w:sz w:val="24"/>
          <w:szCs w:val="24"/>
        </w:rPr>
        <w:t xml:space="preserve">operation room during night time, </w:t>
      </w:r>
      <w:r w:rsidR="00B27B6A" w:rsidRPr="006005DF">
        <w:rPr>
          <w:rFonts w:ascii="Book Antiqua" w:eastAsia="MS Mincho" w:hAnsi="Book Antiqua" w:cs="Times New Roman"/>
          <w:kern w:val="0"/>
          <w:sz w:val="24"/>
          <w:szCs w:val="24"/>
        </w:rPr>
        <w:t xml:space="preserve">affects the </w:t>
      </w:r>
      <w:r w:rsidR="003C306D" w:rsidRPr="006005DF">
        <w:rPr>
          <w:rFonts w:ascii="Book Antiqua" w:eastAsia="MS Mincho" w:hAnsi="Book Antiqua" w:cs="Times New Roman"/>
          <w:kern w:val="0"/>
          <w:sz w:val="24"/>
          <w:szCs w:val="24"/>
        </w:rPr>
        <w:t>clinical course of AA</w:t>
      </w:r>
      <w:r w:rsidR="00190A91" w:rsidRPr="006005DF">
        <w:rPr>
          <w:rFonts w:ascii="Book Antiqua" w:eastAsia="MS Mincho" w:hAnsi="Book Antiqua" w:cs="Times New Roman"/>
          <w:kern w:val="0"/>
          <w:sz w:val="24"/>
          <w:szCs w:val="24"/>
          <w:vertAlign w:val="superscript"/>
        </w:rPr>
        <w:t>[6]</w:t>
      </w:r>
      <w:r w:rsidR="003C306D" w:rsidRPr="006005DF">
        <w:rPr>
          <w:rFonts w:ascii="Book Antiqua" w:eastAsia="MS Mincho" w:hAnsi="Book Antiqua" w:cs="Times New Roman"/>
          <w:kern w:val="0"/>
          <w:sz w:val="24"/>
          <w:szCs w:val="24"/>
        </w:rPr>
        <w:t>. Overall, LA in a semi-elective manner</w:t>
      </w:r>
      <w:r w:rsidRPr="006005DF">
        <w:rPr>
          <w:rFonts w:ascii="Book Antiqua" w:eastAsia="MS Mincho" w:hAnsi="Book Antiqua" w:cs="Times New Roman"/>
          <w:kern w:val="0"/>
          <w:sz w:val="24"/>
          <w:szCs w:val="24"/>
        </w:rPr>
        <w:t xml:space="preserve"> may be acceptable.</w:t>
      </w:r>
      <w:r w:rsidR="003C306D" w:rsidRPr="006005DF">
        <w:rPr>
          <w:rFonts w:ascii="Book Antiqua" w:eastAsia="MS Mincho" w:hAnsi="Book Antiqua" w:cs="Times New Roman"/>
          <w:kern w:val="0"/>
          <w:sz w:val="24"/>
          <w:szCs w:val="24"/>
        </w:rPr>
        <w:t xml:space="preserve"> </w:t>
      </w:r>
    </w:p>
    <w:p w14:paraId="2A976C01" w14:textId="52427BDE" w:rsidR="003C306D" w:rsidRPr="006005DF" w:rsidRDefault="003C306D" w:rsidP="00190A91">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 xml:space="preserve">Each country has its own health insurance system. </w:t>
      </w:r>
      <w:r w:rsidR="00B27B6A"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 xml:space="preserve">Japanese government </w:t>
      </w:r>
      <w:r w:rsidR="00B27B6A" w:rsidRPr="006005DF">
        <w:rPr>
          <w:rFonts w:ascii="Book Antiqua" w:eastAsia="MS Mincho" w:hAnsi="Book Antiqua" w:cs="Times New Roman"/>
          <w:kern w:val="0"/>
          <w:sz w:val="24"/>
          <w:szCs w:val="24"/>
        </w:rPr>
        <w:t xml:space="preserve">uses </w:t>
      </w:r>
      <w:r w:rsidRPr="006005DF">
        <w:rPr>
          <w:rFonts w:ascii="Book Antiqua" w:eastAsia="MS Mincho" w:hAnsi="Book Antiqua" w:cs="Times New Roman"/>
          <w:kern w:val="0"/>
          <w:sz w:val="24"/>
          <w:szCs w:val="24"/>
        </w:rPr>
        <w:t>a universal health insurance system. Therefore, expensive imag</w:t>
      </w:r>
      <w:r w:rsidR="00B27B6A" w:rsidRPr="006005DF">
        <w:rPr>
          <w:rFonts w:ascii="Book Antiqua" w:eastAsia="MS Mincho" w:hAnsi="Book Antiqua" w:cs="Times New Roman"/>
          <w:kern w:val="0"/>
          <w:sz w:val="24"/>
          <w:szCs w:val="24"/>
        </w:rPr>
        <w:t>ing</w:t>
      </w:r>
      <w:r w:rsidRPr="006005DF">
        <w:rPr>
          <w:rFonts w:ascii="Book Antiqua" w:eastAsia="MS Mincho" w:hAnsi="Book Antiqua" w:cs="Times New Roman"/>
          <w:kern w:val="0"/>
          <w:sz w:val="24"/>
          <w:szCs w:val="24"/>
        </w:rPr>
        <w:t xml:space="preserve"> studies and emergent surgery </w:t>
      </w:r>
      <w:r w:rsidR="009E3BB8" w:rsidRPr="006005DF">
        <w:rPr>
          <w:rFonts w:ascii="Book Antiqua" w:eastAsia="MS Mincho" w:hAnsi="Book Antiqua" w:cs="Times New Roman"/>
          <w:kern w:val="0"/>
          <w:sz w:val="24"/>
          <w:szCs w:val="24"/>
        </w:rPr>
        <w:t>can easily</w:t>
      </w:r>
      <w:r w:rsidRPr="006005DF">
        <w:rPr>
          <w:rFonts w:ascii="Book Antiqua" w:eastAsia="MS Mincho" w:hAnsi="Book Antiqua" w:cs="Times New Roman"/>
          <w:kern w:val="0"/>
          <w:sz w:val="24"/>
          <w:szCs w:val="24"/>
        </w:rPr>
        <w:t xml:space="preserve"> </w:t>
      </w:r>
      <w:r w:rsidR="00B27B6A" w:rsidRPr="006005DF">
        <w:rPr>
          <w:rFonts w:ascii="Book Antiqua" w:eastAsia="MS Mincho" w:hAnsi="Book Antiqua" w:cs="Times New Roman"/>
          <w:kern w:val="0"/>
          <w:sz w:val="24"/>
          <w:szCs w:val="24"/>
        </w:rPr>
        <w:t xml:space="preserve">be </w:t>
      </w:r>
      <w:r w:rsidRPr="006005DF">
        <w:rPr>
          <w:rFonts w:ascii="Book Antiqua" w:eastAsia="MS Mincho" w:hAnsi="Book Antiqua" w:cs="Times New Roman"/>
          <w:kern w:val="0"/>
          <w:sz w:val="24"/>
          <w:szCs w:val="24"/>
        </w:rPr>
        <w:t>performed in Japan</w:t>
      </w:r>
      <w:r w:rsidR="00B27B6A"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B27B6A" w:rsidRPr="006005DF">
        <w:rPr>
          <w:rFonts w:ascii="Book Antiqua" w:eastAsia="MS Mincho" w:hAnsi="Book Antiqua" w:cs="Times New Roman"/>
          <w:kern w:val="0"/>
          <w:sz w:val="24"/>
          <w:szCs w:val="24"/>
        </w:rPr>
        <w:t xml:space="preserve">However, </w:t>
      </w:r>
      <w:r w:rsidRPr="006005DF">
        <w:rPr>
          <w:rFonts w:ascii="Book Antiqua" w:eastAsia="MS Mincho" w:hAnsi="Book Antiqua" w:cs="Times New Roman"/>
          <w:kern w:val="0"/>
          <w:sz w:val="24"/>
          <w:szCs w:val="24"/>
        </w:rPr>
        <w:t xml:space="preserve">expensive studies and therapeutic options may be </w:t>
      </w:r>
      <w:r w:rsidR="00FB2883" w:rsidRPr="006005DF">
        <w:rPr>
          <w:rFonts w:ascii="Book Antiqua" w:eastAsia="MS Mincho" w:hAnsi="Book Antiqua" w:cs="Times New Roman"/>
          <w:kern w:val="0"/>
          <w:sz w:val="24"/>
          <w:szCs w:val="24"/>
        </w:rPr>
        <w:t xml:space="preserve">uncertain </w:t>
      </w:r>
      <w:r w:rsidRPr="006005DF">
        <w:rPr>
          <w:rFonts w:ascii="Book Antiqua" w:eastAsia="MS Mincho" w:hAnsi="Book Antiqua" w:cs="Times New Roman"/>
          <w:kern w:val="0"/>
          <w:sz w:val="24"/>
          <w:szCs w:val="24"/>
        </w:rPr>
        <w:t xml:space="preserve">in </w:t>
      </w:r>
      <w:r w:rsidR="00B27B6A" w:rsidRPr="006005DF">
        <w:rPr>
          <w:rFonts w:ascii="Book Antiqua" w:eastAsia="MS Mincho" w:hAnsi="Book Antiqua" w:cs="Times New Roman"/>
          <w:kern w:val="0"/>
          <w:sz w:val="24"/>
          <w:szCs w:val="24"/>
        </w:rPr>
        <w:t xml:space="preserve">the </w:t>
      </w:r>
      <w:r w:rsidR="005A0DF4" w:rsidRPr="005A0DF4">
        <w:rPr>
          <w:rFonts w:ascii="Book Antiqua" w:eastAsia="MS Mincho" w:hAnsi="Book Antiqua" w:cs="Times New Roman"/>
          <w:kern w:val="0"/>
          <w:sz w:val="24"/>
          <w:szCs w:val="24"/>
        </w:rPr>
        <w:t xml:space="preserve">United States </w:t>
      </w:r>
      <w:r w:rsidRPr="006005DF">
        <w:rPr>
          <w:rFonts w:ascii="Book Antiqua" w:eastAsia="MS Mincho" w:hAnsi="Book Antiqua" w:cs="Times New Roman"/>
          <w:kern w:val="0"/>
          <w:sz w:val="24"/>
          <w:szCs w:val="24"/>
        </w:rPr>
        <w:t>and Euro</w:t>
      </w:r>
      <w:r w:rsidR="00B27B6A" w:rsidRPr="006005DF">
        <w:rPr>
          <w:rFonts w:ascii="Book Antiqua" w:eastAsia="MS Mincho" w:hAnsi="Book Antiqua" w:cs="Times New Roman"/>
          <w:kern w:val="0"/>
          <w:sz w:val="24"/>
          <w:szCs w:val="24"/>
        </w:rPr>
        <w:t>pe</w:t>
      </w:r>
      <w:r w:rsidR="00190A91" w:rsidRPr="006005DF">
        <w:rPr>
          <w:rFonts w:ascii="Book Antiqua" w:eastAsia="MS Mincho" w:hAnsi="Book Antiqua" w:cs="Times New Roman"/>
          <w:kern w:val="0"/>
          <w:sz w:val="24"/>
          <w:szCs w:val="24"/>
          <w:vertAlign w:val="superscript"/>
        </w:rPr>
        <w:t>[144,145]</w:t>
      </w:r>
      <w:r w:rsidRPr="006005DF">
        <w:rPr>
          <w:rFonts w:ascii="Book Antiqua" w:eastAsia="MS Mincho" w:hAnsi="Book Antiqua" w:cs="Times New Roman"/>
          <w:kern w:val="0"/>
          <w:sz w:val="24"/>
          <w:szCs w:val="24"/>
        </w:rPr>
        <w:t>. Novel procedures in Japan are not authorized until they are included in the health insurance system’s listing by the governmental council</w:t>
      </w:r>
      <w:r w:rsidR="00190A91" w:rsidRPr="006005DF">
        <w:rPr>
          <w:rFonts w:ascii="Book Antiqua" w:eastAsia="MS Mincho" w:hAnsi="Book Antiqua" w:cs="Times New Roman"/>
          <w:kern w:val="0"/>
          <w:sz w:val="24"/>
          <w:szCs w:val="24"/>
          <w:vertAlign w:val="superscript"/>
        </w:rPr>
        <w:t>[146]</w:t>
      </w:r>
      <w:r w:rsidRPr="006005DF">
        <w:rPr>
          <w:rFonts w:ascii="Book Antiqua" w:eastAsia="MS Mincho" w:hAnsi="Book Antiqua" w:cs="Times New Roman"/>
          <w:kern w:val="0"/>
          <w:sz w:val="24"/>
          <w:szCs w:val="24"/>
        </w:rPr>
        <w:t xml:space="preserve">. Paradoxically, if a surgery is once listed in Japanese health insurance system, any </w:t>
      </w:r>
      <w:r w:rsidR="000612B6" w:rsidRPr="006005DF">
        <w:rPr>
          <w:rFonts w:ascii="Book Antiqua" w:eastAsia="MS Mincho" w:hAnsi="Book Antiqua" w:cs="Times New Roman"/>
          <w:kern w:val="0"/>
          <w:sz w:val="24"/>
          <w:szCs w:val="24"/>
        </w:rPr>
        <w:t>physician and institution</w:t>
      </w:r>
      <w:r w:rsidRPr="006005DF">
        <w:rPr>
          <w:rFonts w:ascii="Book Antiqua" w:eastAsia="MS Mincho" w:hAnsi="Book Antiqua" w:cs="Times New Roman"/>
          <w:kern w:val="0"/>
          <w:sz w:val="24"/>
          <w:szCs w:val="24"/>
        </w:rPr>
        <w:t xml:space="preserve"> can </w:t>
      </w:r>
      <w:r w:rsidR="009E3BB8" w:rsidRPr="006005DF">
        <w:rPr>
          <w:rFonts w:ascii="Book Antiqua" w:eastAsia="MS Mincho" w:hAnsi="Book Antiqua" w:cs="Times New Roman"/>
          <w:kern w:val="0"/>
          <w:sz w:val="24"/>
          <w:szCs w:val="24"/>
        </w:rPr>
        <w:t xml:space="preserve">routinely </w:t>
      </w:r>
      <w:r w:rsidRPr="006005DF">
        <w:rPr>
          <w:rFonts w:ascii="Book Antiqua" w:eastAsia="MS Mincho" w:hAnsi="Book Antiqua" w:cs="Times New Roman"/>
          <w:kern w:val="0"/>
          <w:sz w:val="24"/>
          <w:szCs w:val="24"/>
        </w:rPr>
        <w:t xml:space="preserve">perform </w:t>
      </w:r>
      <w:r w:rsidR="00B27B6A" w:rsidRPr="006005DF">
        <w:rPr>
          <w:rFonts w:ascii="Book Antiqua" w:eastAsia="MS Mincho" w:hAnsi="Book Antiqua" w:cs="Times New Roman"/>
          <w:kern w:val="0"/>
          <w:sz w:val="24"/>
          <w:szCs w:val="24"/>
        </w:rPr>
        <w:t xml:space="preserve">it, </w:t>
      </w:r>
      <w:r w:rsidRPr="006005DF">
        <w:rPr>
          <w:rFonts w:ascii="Book Antiqua" w:eastAsia="MS Mincho" w:hAnsi="Book Antiqua" w:cs="Times New Roman"/>
          <w:kern w:val="0"/>
          <w:sz w:val="24"/>
          <w:szCs w:val="24"/>
        </w:rPr>
        <w:t xml:space="preserve">even </w:t>
      </w:r>
      <w:r w:rsidR="000612B6" w:rsidRPr="006005DF">
        <w:rPr>
          <w:rFonts w:ascii="Book Antiqua" w:eastAsia="MS Mincho" w:hAnsi="Book Antiqua" w:cs="Times New Roman"/>
          <w:kern w:val="0"/>
          <w:sz w:val="24"/>
          <w:szCs w:val="24"/>
        </w:rPr>
        <w:t xml:space="preserve">an </w:t>
      </w:r>
      <w:r w:rsidRPr="006005DF">
        <w:rPr>
          <w:rFonts w:ascii="Book Antiqua" w:eastAsia="MS Mincho" w:hAnsi="Book Antiqua" w:cs="Times New Roman"/>
          <w:kern w:val="0"/>
          <w:sz w:val="24"/>
          <w:szCs w:val="24"/>
        </w:rPr>
        <w:t>expensive emergent surger</w:t>
      </w:r>
      <w:r w:rsidR="000612B6" w:rsidRPr="006005DF">
        <w:rPr>
          <w:rFonts w:ascii="Book Antiqua" w:eastAsia="MS Mincho" w:hAnsi="Book Antiqua" w:cs="Times New Roman"/>
          <w:kern w:val="0"/>
          <w:sz w:val="24"/>
          <w:szCs w:val="24"/>
        </w:rPr>
        <w:t>y</w:t>
      </w:r>
      <w:r w:rsidRPr="006005DF">
        <w:rPr>
          <w:rFonts w:ascii="Book Antiqua" w:eastAsia="MS Mincho" w:hAnsi="Book Antiqua" w:cs="Times New Roman"/>
          <w:kern w:val="0"/>
          <w:sz w:val="24"/>
          <w:szCs w:val="24"/>
        </w:rPr>
        <w:t xml:space="preserve">, in accordance with medical ethics. </w:t>
      </w:r>
      <w:r w:rsidR="007D4129" w:rsidRPr="006005DF">
        <w:rPr>
          <w:rFonts w:ascii="Book Antiqua" w:eastAsia="MS Mincho" w:hAnsi="Book Antiqua" w:cs="Times New Roman"/>
          <w:kern w:val="0"/>
          <w:sz w:val="24"/>
          <w:szCs w:val="24"/>
        </w:rPr>
        <w:t>We have to consider how to dismantle interval/delayed appendectomy and antibiotics alone, in Japan.</w:t>
      </w:r>
    </w:p>
    <w:p w14:paraId="6FA5526D" w14:textId="549F0039" w:rsidR="0035412F" w:rsidRPr="006005DF" w:rsidRDefault="008E1C5C" w:rsidP="00190A91">
      <w:pPr>
        <w:widowControl/>
        <w:snapToGrid w:val="0"/>
        <w:spacing w:line="360" w:lineRule="auto"/>
        <w:ind w:firstLineChars="100" w:firstLine="240"/>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t>Diagnostic methodology and subsequent management pathway have been already established</w:t>
      </w:r>
      <w:r w:rsidR="006005DF" w:rsidRPr="006005DF">
        <w:rPr>
          <w:rFonts w:ascii="Book Antiqua" w:eastAsia="MS Mincho" w:hAnsi="Book Antiqua" w:cs="Times New Roman"/>
          <w:kern w:val="0"/>
          <w:sz w:val="24"/>
          <w:szCs w:val="24"/>
          <w:vertAlign w:val="superscript"/>
        </w:rPr>
        <w:t>[</w:t>
      </w:r>
      <w:r w:rsidR="00190A91" w:rsidRPr="006005DF">
        <w:rPr>
          <w:rFonts w:ascii="Book Antiqua" w:eastAsia="MS Mincho" w:hAnsi="Book Antiqua" w:cs="Times New Roman"/>
          <w:kern w:val="0"/>
          <w:sz w:val="24"/>
          <w:szCs w:val="24"/>
          <w:vertAlign w:val="superscript"/>
        </w:rPr>
        <w:t>147]</w:t>
      </w:r>
      <w:r w:rsidRPr="006005DF">
        <w:rPr>
          <w:rFonts w:ascii="Book Antiqua" w:eastAsia="MS Mincho" w:hAnsi="Book Antiqua" w:cs="Times New Roman"/>
          <w:kern w:val="0"/>
          <w:sz w:val="24"/>
          <w:szCs w:val="24"/>
        </w:rPr>
        <w:t xml:space="preserve">. </w:t>
      </w:r>
      <w:r w:rsidR="0035412F" w:rsidRPr="006005DF">
        <w:rPr>
          <w:rFonts w:ascii="Book Antiqua" w:eastAsia="MS Mincho" w:hAnsi="Book Antiqua" w:cs="Times New Roman"/>
          <w:kern w:val="0"/>
          <w:sz w:val="24"/>
          <w:szCs w:val="24"/>
        </w:rPr>
        <w:t xml:space="preserve">The LA under the hands or directions of experienced surgeons is safe and </w:t>
      </w:r>
      <w:r w:rsidR="00AB4511" w:rsidRPr="006005DF">
        <w:rPr>
          <w:rFonts w:ascii="Book Antiqua" w:eastAsia="MS Mincho" w:hAnsi="Book Antiqua" w:cs="Times New Roman"/>
          <w:kern w:val="0"/>
          <w:sz w:val="24"/>
          <w:szCs w:val="24"/>
        </w:rPr>
        <w:t>has a lot of beneficial advantages</w:t>
      </w:r>
      <w:r w:rsidR="00190A91" w:rsidRPr="006005DF">
        <w:rPr>
          <w:rFonts w:ascii="Book Antiqua" w:eastAsia="MS Mincho" w:hAnsi="Book Antiqua" w:cs="Times New Roman"/>
          <w:kern w:val="0"/>
          <w:sz w:val="24"/>
          <w:szCs w:val="24"/>
          <w:vertAlign w:val="superscript"/>
        </w:rPr>
        <w:t>[148,149]</w:t>
      </w:r>
      <w:r w:rsidR="0035412F" w:rsidRPr="006005DF">
        <w:rPr>
          <w:rFonts w:ascii="Book Antiqua" w:eastAsia="MS Mincho" w:hAnsi="Book Antiqua" w:cs="Times New Roman"/>
          <w:kern w:val="0"/>
          <w:sz w:val="24"/>
          <w:szCs w:val="24"/>
        </w:rPr>
        <w:t>.</w:t>
      </w:r>
      <w:r w:rsidR="0035412F" w:rsidRPr="006005DF">
        <w:rPr>
          <w:rFonts w:ascii="Book Antiqua" w:eastAsia="MS Mincho" w:hAnsi="Book Antiqua" w:cs="Times New Roman"/>
          <w:kern w:val="0"/>
          <w:sz w:val="24"/>
          <w:szCs w:val="24"/>
          <w:vertAlign w:val="superscript"/>
        </w:rPr>
        <w:t xml:space="preserve"> </w:t>
      </w:r>
      <w:r w:rsidR="0035412F" w:rsidRPr="006005DF">
        <w:rPr>
          <w:rFonts w:ascii="Book Antiqua" w:eastAsia="MS Mincho" w:hAnsi="Book Antiqua" w:cs="Times New Roman"/>
          <w:kern w:val="0"/>
          <w:sz w:val="24"/>
          <w:szCs w:val="24"/>
        </w:rPr>
        <w:t>High-volume centers should routinely perform emergent laparoscopic surgery including LA</w:t>
      </w:r>
      <w:r w:rsidR="00190A91" w:rsidRPr="006005DF">
        <w:rPr>
          <w:rFonts w:ascii="Book Antiqua" w:eastAsia="MS Mincho" w:hAnsi="Book Antiqua" w:cs="Times New Roman"/>
          <w:kern w:val="0"/>
          <w:sz w:val="24"/>
          <w:szCs w:val="24"/>
          <w:vertAlign w:val="superscript"/>
        </w:rPr>
        <w:t>[148]</w:t>
      </w:r>
      <w:r w:rsidR="0035412F" w:rsidRPr="006005DF">
        <w:rPr>
          <w:rFonts w:ascii="Book Antiqua" w:eastAsia="MS Mincho" w:hAnsi="Book Antiqua" w:cs="Times New Roman"/>
          <w:kern w:val="0"/>
          <w:sz w:val="24"/>
          <w:szCs w:val="24"/>
        </w:rPr>
        <w:t>.</w:t>
      </w:r>
      <w:r w:rsidR="00190A91" w:rsidRPr="006005DF">
        <w:rPr>
          <w:rFonts w:ascii="Book Antiqua" w:eastAsia="SimSun" w:hAnsi="Book Antiqua" w:cs="Times New Roman" w:hint="eastAsia"/>
          <w:kern w:val="0"/>
          <w:sz w:val="24"/>
          <w:szCs w:val="24"/>
          <w:lang w:eastAsia="zh-CN"/>
        </w:rPr>
        <w:t xml:space="preserve"> </w:t>
      </w:r>
      <w:r w:rsidR="00712CE1" w:rsidRPr="006005DF">
        <w:rPr>
          <w:rFonts w:ascii="Book Antiqua" w:eastAsia="MS Mincho" w:hAnsi="Book Antiqua" w:cs="Times New Roman"/>
          <w:kern w:val="0"/>
          <w:sz w:val="24"/>
          <w:szCs w:val="24"/>
        </w:rPr>
        <w:t>Physicians and s</w:t>
      </w:r>
      <w:r w:rsidR="004C229E" w:rsidRPr="006005DF">
        <w:rPr>
          <w:rFonts w:ascii="Book Antiqua" w:eastAsia="MS Mincho" w:hAnsi="Book Antiqua" w:cs="Times New Roman"/>
          <w:kern w:val="0"/>
          <w:sz w:val="24"/>
          <w:szCs w:val="24"/>
        </w:rPr>
        <w:t>urgeons have a large interesting frontier.</w:t>
      </w:r>
    </w:p>
    <w:p w14:paraId="0E172F78"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p>
    <w:p w14:paraId="2A84BE8D" w14:textId="77777777" w:rsidR="003C306D"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b/>
          <w:kern w:val="0"/>
          <w:sz w:val="24"/>
          <w:szCs w:val="24"/>
        </w:rPr>
        <w:t>CONCLUSION</w:t>
      </w:r>
    </w:p>
    <w:p w14:paraId="683E8F10" w14:textId="445B9A50" w:rsidR="003C306D" w:rsidRPr="006005DF" w:rsidRDefault="003C306D" w:rsidP="00190A91">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lastRenderedPageBreak/>
        <w:t>AA is pathophysiologically progressive. As time pass</w:t>
      </w:r>
      <w:r w:rsidR="00FB2883" w:rsidRPr="006005DF">
        <w:rPr>
          <w:rFonts w:ascii="Book Antiqua" w:eastAsia="MS Mincho" w:hAnsi="Book Antiqua" w:cs="Times New Roman"/>
          <w:kern w:val="0"/>
          <w:sz w:val="24"/>
          <w:szCs w:val="24"/>
        </w:rPr>
        <w:t>es</w:t>
      </w:r>
      <w:r w:rsidRPr="006005DF">
        <w:rPr>
          <w:rFonts w:ascii="Book Antiqua" w:eastAsia="MS Mincho" w:hAnsi="Book Antiqua" w:cs="Times New Roman"/>
          <w:kern w:val="0"/>
          <w:sz w:val="24"/>
          <w:szCs w:val="24"/>
        </w:rPr>
        <w:t xml:space="preserve">, </w:t>
      </w:r>
      <w:r w:rsidR="00FB2883" w:rsidRPr="006005DF">
        <w:rPr>
          <w:rFonts w:ascii="Book Antiqua" w:eastAsia="MS Mincho" w:hAnsi="Book Antiqua" w:cs="Times New Roman"/>
          <w:kern w:val="0"/>
          <w:sz w:val="24"/>
          <w:szCs w:val="24"/>
        </w:rPr>
        <w:t xml:space="preserve">AA </w:t>
      </w:r>
      <w:r w:rsidRPr="006005DF">
        <w:rPr>
          <w:rFonts w:ascii="Book Antiqua" w:eastAsia="MS Mincho" w:hAnsi="Book Antiqua" w:cs="Times New Roman"/>
          <w:kern w:val="0"/>
          <w:sz w:val="24"/>
          <w:szCs w:val="24"/>
        </w:rPr>
        <w:t>is difficult to control. Prompt LA in a quadratic/tertiary care hospital is mandatory</w:t>
      </w:r>
      <w:r w:rsidR="00FB2883" w:rsidRPr="006005DF">
        <w:rPr>
          <w:rFonts w:ascii="Book Antiqua" w:eastAsia="MS Mincho" w:hAnsi="Book Antiqua" w:cs="Times New Roman"/>
          <w:kern w:val="0"/>
          <w:sz w:val="24"/>
          <w:szCs w:val="24"/>
        </w:rPr>
        <w:t xml:space="preserve"> for AA</w:t>
      </w:r>
      <w:r w:rsidRPr="006005DF">
        <w:rPr>
          <w:rFonts w:ascii="Book Antiqua" w:eastAsia="MS Mincho" w:hAnsi="Book Antiqua" w:cs="Times New Roman"/>
          <w:kern w:val="0"/>
          <w:sz w:val="24"/>
          <w:szCs w:val="24"/>
        </w:rPr>
        <w:t xml:space="preserve">, and </w:t>
      </w:r>
      <w:r w:rsidRPr="006005DF">
        <w:rPr>
          <w:rFonts w:ascii="Book Antiqua" w:eastAsia="MS Mincho" w:hAnsi="Book Antiqua" w:cs="Times New Roman"/>
          <w:kern w:val="0"/>
          <w:sz w:val="24"/>
          <w:szCs w:val="24"/>
          <w:lang w:val="en"/>
        </w:rPr>
        <w:t>this time-honored practice should be respected</w:t>
      </w:r>
      <w:r w:rsidRPr="006005DF">
        <w:rPr>
          <w:rFonts w:ascii="Book Antiqua" w:eastAsia="MS Mincho" w:hAnsi="Book Antiqua" w:cs="Times New Roman"/>
          <w:kern w:val="0"/>
          <w:sz w:val="24"/>
          <w:szCs w:val="24"/>
        </w:rPr>
        <w:t>.</w:t>
      </w:r>
      <w:r w:rsidR="005A0DF4">
        <w:rPr>
          <w:rFonts w:ascii="Book Antiqua" w:eastAsia="SimSun" w:hAnsi="Book Antiqua" w:cs="Times New Roman" w:hint="eastAsia"/>
          <w:kern w:val="0"/>
          <w:sz w:val="24"/>
          <w:szCs w:val="24"/>
          <w:lang w:eastAsia="zh-CN"/>
        </w:rPr>
        <w:t xml:space="preserve"> </w:t>
      </w:r>
      <w:r w:rsidRPr="006005DF">
        <w:rPr>
          <w:rFonts w:ascii="Book Antiqua" w:eastAsia="MS Mincho" w:hAnsi="Book Antiqua" w:cs="Times New Roman"/>
          <w:kern w:val="0"/>
          <w:sz w:val="24"/>
          <w:szCs w:val="24"/>
        </w:rPr>
        <w:t xml:space="preserve">Interval/delayed appendectomy and conservative management are </w:t>
      </w:r>
      <w:r w:rsidR="006755D3" w:rsidRPr="006005DF">
        <w:rPr>
          <w:rFonts w:ascii="Book Antiqua" w:eastAsia="MS Mincho" w:hAnsi="Book Antiqua" w:cs="Times New Roman"/>
          <w:kern w:val="0"/>
          <w:sz w:val="24"/>
          <w:szCs w:val="24"/>
        </w:rPr>
        <w:t>unsuitable</w:t>
      </w:r>
      <w:r w:rsidRPr="006005DF">
        <w:rPr>
          <w:rFonts w:ascii="Book Antiqua" w:eastAsia="MS Mincho" w:hAnsi="Book Antiqua" w:cs="Times New Roman"/>
          <w:kern w:val="0"/>
          <w:sz w:val="24"/>
          <w:szCs w:val="24"/>
        </w:rPr>
        <w:t xml:space="preserve"> in Japan.</w:t>
      </w:r>
      <w:r w:rsidR="005F320D" w:rsidRPr="006005DF">
        <w:rPr>
          <w:rFonts w:ascii="Book Antiqua" w:eastAsia="MS Mincho" w:hAnsi="Book Antiqua" w:cs="Times New Roman"/>
          <w:kern w:val="0"/>
          <w:sz w:val="24"/>
          <w:szCs w:val="24"/>
        </w:rPr>
        <w:t xml:space="preserve"> The question can be asked: ‘Where should emergency </w:t>
      </w:r>
      <w:r w:rsidR="0035412F" w:rsidRPr="006005DF">
        <w:rPr>
          <w:rFonts w:ascii="Book Antiqua" w:eastAsia="MS Mincho" w:hAnsi="Book Antiqua" w:cs="Times New Roman"/>
          <w:kern w:val="0"/>
          <w:sz w:val="24"/>
          <w:szCs w:val="24"/>
        </w:rPr>
        <w:t xml:space="preserve">physicians </w:t>
      </w:r>
      <w:r w:rsidR="005F320D" w:rsidRPr="006005DF">
        <w:rPr>
          <w:rFonts w:ascii="Book Antiqua" w:eastAsia="MS Mincho" w:hAnsi="Book Antiqua" w:cs="Times New Roman"/>
          <w:kern w:val="0"/>
          <w:sz w:val="24"/>
          <w:szCs w:val="24"/>
        </w:rPr>
        <w:t>or general surgeons head in the next decade?’</w:t>
      </w:r>
      <w:r w:rsidR="0035412F" w:rsidRPr="006005DF">
        <w:rPr>
          <w:rFonts w:ascii="Book Antiqua" w:eastAsia="MS Mincho" w:hAnsi="Book Antiqua" w:cs="Times New Roman"/>
          <w:kern w:val="0"/>
          <w:sz w:val="24"/>
          <w:szCs w:val="24"/>
        </w:rPr>
        <w:t>.</w:t>
      </w:r>
      <w:r w:rsidR="005F320D" w:rsidRPr="006005DF">
        <w:rPr>
          <w:rFonts w:ascii="Book Antiqua" w:eastAsia="MS Mincho" w:hAnsi="Book Antiqua" w:cs="Times New Roman"/>
          <w:kern w:val="0"/>
          <w:sz w:val="24"/>
          <w:szCs w:val="24"/>
        </w:rPr>
        <w:t xml:space="preserve"> We consider that it is important to focus on </w:t>
      </w:r>
      <w:r w:rsidR="0035412F" w:rsidRPr="006005DF">
        <w:rPr>
          <w:rFonts w:ascii="Book Antiqua" w:eastAsia="MS Mincho" w:hAnsi="Book Antiqua" w:cs="Times New Roman"/>
          <w:kern w:val="0"/>
          <w:sz w:val="24"/>
          <w:szCs w:val="24"/>
        </w:rPr>
        <w:t>stabilizing prompt LA for acute appendicitis around the world</w:t>
      </w:r>
      <w:r w:rsidR="005F320D" w:rsidRPr="006005DF">
        <w:rPr>
          <w:rFonts w:ascii="Book Antiqua" w:eastAsia="MS Mincho" w:hAnsi="Book Antiqua" w:cs="Times New Roman"/>
          <w:kern w:val="0"/>
          <w:sz w:val="24"/>
          <w:szCs w:val="24"/>
        </w:rPr>
        <w:t xml:space="preserve">. </w:t>
      </w:r>
      <w:r w:rsidRPr="006005DF">
        <w:rPr>
          <w:rFonts w:ascii="Book Antiqua" w:hAnsi="Book Antiqua"/>
          <w:b/>
          <w:sz w:val="24"/>
          <w:szCs w:val="24"/>
        </w:rPr>
        <w:br w:type="page"/>
      </w:r>
      <w:r w:rsidRPr="006005DF">
        <w:rPr>
          <w:rFonts w:ascii="Book Antiqua" w:hAnsi="Book Antiqua"/>
          <w:b/>
          <w:sz w:val="24"/>
          <w:szCs w:val="24"/>
        </w:rPr>
        <w:lastRenderedPageBreak/>
        <w:t>REFERENCES</w:t>
      </w:r>
    </w:p>
    <w:p w14:paraId="768C390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1</w:t>
      </w:r>
      <w:r w:rsidRPr="006005DF">
        <w:rPr>
          <w:rFonts w:ascii="Book Antiqua" w:hAnsi="Book Antiqua" w:hint="eastAsia"/>
          <w:sz w:val="24"/>
          <w:szCs w:val="24"/>
        </w:rPr>
        <w:t xml:space="preserve"> </w:t>
      </w:r>
      <w:r w:rsidRPr="006005DF">
        <w:rPr>
          <w:rFonts w:ascii="Book Antiqua" w:hAnsi="Book Antiqua"/>
          <w:b/>
          <w:sz w:val="24"/>
          <w:szCs w:val="24"/>
        </w:rPr>
        <w:t xml:space="preserve">Stewart D. </w:t>
      </w:r>
      <w:r w:rsidRPr="006005DF">
        <w:rPr>
          <w:rFonts w:ascii="Book Antiqua" w:hAnsi="Book Antiqua"/>
          <w:sz w:val="24"/>
          <w:szCs w:val="24"/>
        </w:rPr>
        <w:t>The management of acute appendicitis. In: Cameron JL, Cameron AM, editors. Current surgical therapy. Philadelphia: Elsevier Saunders; 2014:</w:t>
      </w:r>
      <w:r w:rsidRPr="006005DF">
        <w:rPr>
          <w:rFonts w:ascii="Book Antiqua" w:hAnsi="Book Antiqua" w:hint="eastAsia"/>
          <w:sz w:val="24"/>
          <w:szCs w:val="24"/>
        </w:rPr>
        <w:t xml:space="preserve"> </w:t>
      </w:r>
      <w:r w:rsidRPr="006005DF">
        <w:rPr>
          <w:rFonts w:ascii="Book Antiqua" w:hAnsi="Book Antiqua"/>
          <w:sz w:val="24"/>
          <w:szCs w:val="24"/>
        </w:rPr>
        <w:t>252-255</w:t>
      </w:r>
    </w:p>
    <w:p w14:paraId="7C74E57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2 </w:t>
      </w:r>
      <w:r w:rsidRPr="006005DF">
        <w:rPr>
          <w:rFonts w:ascii="Book Antiqua" w:hAnsi="Book Antiqua"/>
          <w:b/>
          <w:sz w:val="24"/>
          <w:szCs w:val="24"/>
        </w:rPr>
        <w:t>Quartey B</w:t>
      </w:r>
      <w:r w:rsidRPr="006005DF">
        <w:rPr>
          <w:rFonts w:ascii="Book Antiqua" w:hAnsi="Book Antiqua"/>
          <w:sz w:val="24"/>
          <w:szCs w:val="24"/>
        </w:rPr>
        <w:t xml:space="preserve">. Interval appendectomy in adults: A necessary evil? </w:t>
      </w:r>
      <w:r w:rsidRPr="006005DF">
        <w:rPr>
          <w:rFonts w:ascii="Book Antiqua" w:hAnsi="Book Antiqua"/>
          <w:i/>
          <w:sz w:val="24"/>
          <w:szCs w:val="24"/>
        </w:rPr>
        <w:t>J Emerg Trauma Shock</w:t>
      </w:r>
      <w:r w:rsidRPr="006005DF">
        <w:rPr>
          <w:rFonts w:ascii="Book Antiqua" w:hAnsi="Book Antiqua"/>
          <w:sz w:val="24"/>
          <w:szCs w:val="24"/>
        </w:rPr>
        <w:t xml:space="preserve"> 2012; </w:t>
      </w:r>
      <w:r w:rsidRPr="006005DF">
        <w:rPr>
          <w:rFonts w:ascii="Book Antiqua" w:hAnsi="Book Antiqua"/>
          <w:b/>
          <w:sz w:val="24"/>
          <w:szCs w:val="24"/>
        </w:rPr>
        <w:t>5</w:t>
      </w:r>
      <w:r w:rsidRPr="006005DF">
        <w:rPr>
          <w:rFonts w:ascii="Book Antiqua" w:hAnsi="Book Antiqua"/>
          <w:sz w:val="24"/>
          <w:szCs w:val="24"/>
        </w:rPr>
        <w:t>: 213-216 [PMID: 22988397 DOI: 10.4103/0974-2700.99683]</w:t>
      </w:r>
    </w:p>
    <w:p w14:paraId="2B94B05F"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 </w:t>
      </w:r>
      <w:r w:rsidRPr="006005DF">
        <w:rPr>
          <w:rFonts w:ascii="Book Antiqua" w:hAnsi="Book Antiqua"/>
          <w:b/>
          <w:sz w:val="24"/>
          <w:szCs w:val="24"/>
        </w:rPr>
        <w:t>Ditillo MF</w:t>
      </w:r>
      <w:r w:rsidRPr="006005DF">
        <w:rPr>
          <w:rFonts w:ascii="Book Antiqua" w:hAnsi="Book Antiqua"/>
          <w:sz w:val="24"/>
          <w:szCs w:val="24"/>
        </w:rPr>
        <w:t xml:space="preserve">, Dziura JD, Rabinovici R. Is it safe to delay appendectomy in adults with acute appendicitis? </w:t>
      </w:r>
      <w:r w:rsidRPr="006005DF">
        <w:rPr>
          <w:rFonts w:ascii="Book Antiqua" w:hAnsi="Book Antiqua"/>
          <w:i/>
          <w:sz w:val="24"/>
          <w:szCs w:val="24"/>
        </w:rPr>
        <w:t>Ann Surg</w:t>
      </w:r>
      <w:r w:rsidRPr="006005DF">
        <w:rPr>
          <w:rFonts w:ascii="Book Antiqua" w:hAnsi="Book Antiqua"/>
          <w:sz w:val="24"/>
          <w:szCs w:val="24"/>
        </w:rPr>
        <w:t xml:space="preserve"> 2006; </w:t>
      </w:r>
      <w:r w:rsidRPr="006005DF">
        <w:rPr>
          <w:rFonts w:ascii="Book Antiqua" w:hAnsi="Book Antiqua"/>
          <w:b/>
          <w:sz w:val="24"/>
          <w:szCs w:val="24"/>
        </w:rPr>
        <w:t>244</w:t>
      </w:r>
      <w:r w:rsidRPr="006005DF">
        <w:rPr>
          <w:rFonts w:ascii="Book Antiqua" w:hAnsi="Book Antiqua"/>
          <w:sz w:val="24"/>
          <w:szCs w:val="24"/>
        </w:rPr>
        <w:t>: 656-660 [PMID: 17060754 DOI: 10.1097/01.sla.0000231726.53487.dd]</w:t>
      </w:r>
    </w:p>
    <w:p w14:paraId="023EFCC4"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4 </w:t>
      </w:r>
      <w:r w:rsidRPr="006005DF">
        <w:rPr>
          <w:rFonts w:ascii="Book Antiqua" w:hAnsi="Book Antiqua"/>
          <w:b/>
          <w:sz w:val="24"/>
          <w:szCs w:val="24"/>
        </w:rPr>
        <w:t>Udgiri N</w:t>
      </w:r>
      <w:r w:rsidRPr="006005DF">
        <w:rPr>
          <w:rFonts w:ascii="Book Antiqua" w:hAnsi="Book Antiqua"/>
          <w:sz w:val="24"/>
          <w:szCs w:val="24"/>
        </w:rPr>
        <w:t xml:space="preserve">, Curras E, Kella VK, Nagpal K, Cosgrove J. Appendicitis, is it an emergency? </w:t>
      </w:r>
      <w:r w:rsidRPr="006005DF">
        <w:rPr>
          <w:rFonts w:ascii="Book Antiqua" w:hAnsi="Book Antiqua"/>
          <w:i/>
          <w:sz w:val="24"/>
          <w:szCs w:val="24"/>
        </w:rPr>
        <w:t>Am Surg</w:t>
      </w:r>
      <w:r w:rsidRPr="006005DF">
        <w:rPr>
          <w:rFonts w:ascii="Book Antiqua" w:hAnsi="Book Antiqua"/>
          <w:sz w:val="24"/>
          <w:szCs w:val="24"/>
        </w:rPr>
        <w:t xml:space="preserve"> 2011; </w:t>
      </w:r>
      <w:r w:rsidRPr="006005DF">
        <w:rPr>
          <w:rFonts w:ascii="Book Antiqua" w:hAnsi="Book Antiqua"/>
          <w:b/>
          <w:sz w:val="24"/>
          <w:szCs w:val="24"/>
        </w:rPr>
        <w:t>77</w:t>
      </w:r>
      <w:r w:rsidRPr="006005DF">
        <w:rPr>
          <w:rFonts w:ascii="Book Antiqua" w:hAnsi="Book Antiqua"/>
          <w:sz w:val="24"/>
          <w:szCs w:val="24"/>
        </w:rPr>
        <w:t>: 898-901 [PMID: 21944355]</w:t>
      </w:r>
    </w:p>
    <w:p w14:paraId="45738CE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 </w:t>
      </w:r>
      <w:r w:rsidRPr="006005DF">
        <w:rPr>
          <w:rFonts w:ascii="Book Antiqua" w:hAnsi="Book Antiqua"/>
          <w:b/>
          <w:sz w:val="24"/>
          <w:szCs w:val="24"/>
        </w:rPr>
        <w:t>Cervini P</w:t>
      </w:r>
      <w:r w:rsidRPr="006005DF">
        <w:rPr>
          <w:rFonts w:ascii="Book Antiqua" w:hAnsi="Book Antiqua"/>
          <w:sz w:val="24"/>
          <w:szCs w:val="24"/>
        </w:rPr>
        <w:t xml:space="preserve">, Smith LC, Urbach DR. The surgeon on call is a strong factor determining the use of a laparoscopic approach for appendectomy. </w:t>
      </w:r>
      <w:r w:rsidRPr="006005DF">
        <w:rPr>
          <w:rFonts w:ascii="Book Antiqua" w:hAnsi="Book Antiqua"/>
          <w:i/>
          <w:sz w:val="24"/>
          <w:szCs w:val="24"/>
        </w:rPr>
        <w:t>Surg Endosc</w:t>
      </w:r>
      <w:r w:rsidRPr="006005DF">
        <w:rPr>
          <w:rFonts w:ascii="Book Antiqua" w:hAnsi="Book Antiqua"/>
          <w:sz w:val="24"/>
          <w:szCs w:val="24"/>
        </w:rPr>
        <w:t xml:space="preserve"> 2002; </w:t>
      </w:r>
      <w:r w:rsidRPr="006005DF">
        <w:rPr>
          <w:rFonts w:ascii="Book Antiqua" w:hAnsi="Book Antiqua"/>
          <w:b/>
          <w:sz w:val="24"/>
          <w:szCs w:val="24"/>
        </w:rPr>
        <w:t>16</w:t>
      </w:r>
      <w:r w:rsidRPr="006005DF">
        <w:rPr>
          <w:rFonts w:ascii="Book Antiqua" w:hAnsi="Book Antiqua"/>
          <w:sz w:val="24"/>
          <w:szCs w:val="24"/>
        </w:rPr>
        <w:t>: 1774-1777 [PMID: 12140626 DOI: 10.1007/s00464-002-8521-7]</w:t>
      </w:r>
    </w:p>
    <w:p w14:paraId="7CF2098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 </w:t>
      </w:r>
      <w:r w:rsidRPr="006005DF">
        <w:rPr>
          <w:rFonts w:ascii="Book Antiqua" w:hAnsi="Book Antiqua"/>
          <w:b/>
          <w:sz w:val="24"/>
          <w:szCs w:val="24"/>
        </w:rPr>
        <w:t>Sicard N</w:t>
      </w:r>
      <w:r w:rsidRPr="006005DF">
        <w:rPr>
          <w:rFonts w:ascii="Book Antiqua" w:hAnsi="Book Antiqua"/>
          <w:sz w:val="24"/>
          <w:szCs w:val="24"/>
        </w:rPr>
        <w:t xml:space="preserve">, Tousignant P, Pineault R, Dubé S. Non-patient factors related to rates of ruptured appendicitis. </w:t>
      </w:r>
      <w:r w:rsidRPr="006005DF">
        <w:rPr>
          <w:rFonts w:ascii="Book Antiqua" w:hAnsi="Book Antiqua"/>
          <w:i/>
          <w:sz w:val="24"/>
          <w:szCs w:val="24"/>
        </w:rPr>
        <w:t>Br J Surg</w:t>
      </w:r>
      <w:r w:rsidRPr="006005DF">
        <w:rPr>
          <w:rFonts w:ascii="Book Antiqua" w:hAnsi="Book Antiqua"/>
          <w:sz w:val="24"/>
          <w:szCs w:val="24"/>
        </w:rPr>
        <w:t xml:space="preserve"> 2007; </w:t>
      </w:r>
      <w:r w:rsidRPr="006005DF">
        <w:rPr>
          <w:rFonts w:ascii="Book Antiqua" w:hAnsi="Book Antiqua"/>
          <w:b/>
          <w:sz w:val="24"/>
          <w:szCs w:val="24"/>
        </w:rPr>
        <w:t>94</w:t>
      </w:r>
      <w:r w:rsidRPr="006005DF">
        <w:rPr>
          <w:rFonts w:ascii="Book Antiqua" w:hAnsi="Book Antiqua"/>
          <w:sz w:val="24"/>
          <w:szCs w:val="24"/>
        </w:rPr>
        <w:t>: 214-221 [PMID: 17205491 DOI: 10.1002/bjs.5428]</w:t>
      </w:r>
    </w:p>
    <w:p w14:paraId="6C64A86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7 </w:t>
      </w:r>
      <w:r w:rsidRPr="006005DF">
        <w:rPr>
          <w:rFonts w:ascii="Book Antiqua" w:hAnsi="Book Antiqua"/>
          <w:b/>
          <w:sz w:val="24"/>
          <w:szCs w:val="24"/>
        </w:rPr>
        <w:t>Eldar S</w:t>
      </w:r>
      <w:r w:rsidRPr="006005DF">
        <w:rPr>
          <w:rFonts w:ascii="Book Antiqua" w:hAnsi="Book Antiqua"/>
          <w:sz w:val="24"/>
          <w:szCs w:val="24"/>
        </w:rPr>
        <w:t xml:space="preserve">, Nash E, Sabo E, Matter I, Kunin J, Mogilner JG, Abrahamson J. Delay of surgery in acute appendicitis. </w:t>
      </w:r>
      <w:r w:rsidRPr="006005DF">
        <w:rPr>
          <w:rFonts w:ascii="Book Antiqua" w:hAnsi="Book Antiqua"/>
          <w:i/>
          <w:sz w:val="24"/>
          <w:szCs w:val="24"/>
        </w:rPr>
        <w:t>Am J Surg</w:t>
      </w:r>
      <w:r w:rsidRPr="006005DF">
        <w:rPr>
          <w:rFonts w:ascii="Book Antiqua" w:hAnsi="Book Antiqua"/>
          <w:sz w:val="24"/>
          <w:szCs w:val="24"/>
        </w:rPr>
        <w:t xml:space="preserve"> 1997; </w:t>
      </w:r>
      <w:r w:rsidRPr="006005DF">
        <w:rPr>
          <w:rFonts w:ascii="Book Antiqua" w:hAnsi="Book Antiqua"/>
          <w:b/>
          <w:sz w:val="24"/>
          <w:szCs w:val="24"/>
        </w:rPr>
        <w:t>173</w:t>
      </w:r>
      <w:r w:rsidRPr="006005DF">
        <w:rPr>
          <w:rFonts w:ascii="Book Antiqua" w:hAnsi="Book Antiqua"/>
          <w:sz w:val="24"/>
          <w:szCs w:val="24"/>
        </w:rPr>
        <w:t>: 194-198 [PMID: 9124625]</w:t>
      </w:r>
    </w:p>
    <w:p w14:paraId="6C9D7D5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 </w:t>
      </w:r>
      <w:r w:rsidRPr="006005DF">
        <w:rPr>
          <w:rFonts w:ascii="Book Antiqua" w:hAnsi="Book Antiqua"/>
          <w:b/>
          <w:sz w:val="24"/>
          <w:szCs w:val="24"/>
        </w:rPr>
        <w:t>Langelotz C</w:t>
      </w:r>
      <w:r w:rsidRPr="006005DF">
        <w:rPr>
          <w:rFonts w:ascii="Book Antiqua" w:hAnsi="Book Antiqua"/>
          <w:sz w:val="24"/>
          <w:szCs w:val="24"/>
        </w:rPr>
        <w:t xml:space="preserve">, Scharfenberg M, Haase O, Schwenk W. Stress and heart rate variability in surgeons during a 24-hour shift. </w:t>
      </w:r>
      <w:r w:rsidRPr="006005DF">
        <w:rPr>
          <w:rFonts w:ascii="Book Antiqua" w:hAnsi="Book Antiqua"/>
          <w:i/>
          <w:sz w:val="24"/>
          <w:szCs w:val="24"/>
        </w:rPr>
        <w:t>Arch Surg</w:t>
      </w:r>
      <w:r w:rsidRPr="006005DF">
        <w:rPr>
          <w:rFonts w:ascii="Book Antiqua" w:hAnsi="Book Antiqua"/>
          <w:sz w:val="24"/>
          <w:szCs w:val="24"/>
        </w:rPr>
        <w:t xml:space="preserve"> 2008; </w:t>
      </w:r>
      <w:r w:rsidRPr="006005DF">
        <w:rPr>
          <w:rFonts w:ascii="Book Antiqua" w:hAnsi="Book Antiqua"/>
          <w:b/>
          <w:sz w:val="24"/>
          <w:szCs w:val="24"/>
        </w:rPr>
        <w:t>143</w:t>
      </w:r>
      <w:r w:rsidRPr="006005DF">
        <w:rPr>
          <w:rFonts w:ascii="Book Antiqua" w:hAnsi="Book Antiqua"/>
          <w:sz w:val="24"/>
          <w:szCs w:val="24"/>
        </w:rPr>
        <w:t>: 751-755 [PMID: 18711034 DOI: 10.1001/archsurg.143.8.751]</w:t>
      </w:r>
    </w:p>
    <w:p w14:paraId="70DD56AD"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 </w:t>
      </w:r>
      <w:r w:rsidRPr="006005DF">
        <w:rPr>
          <w:rFonts w:ascii="Book Antiqua" w:hAnsi="Book Antiqua"/>
          <w:b/>
          <w:sz w:val="24"/>
          <w:szCs w:val="24"/>
        </w:rPr>
        <w:t>Kelz RR</w:t>
      </w:r>
      <w:r w:rsidRPr="006005DF">
        <w:rPr>
          <w:rFonts w:ascii="Book Antiqua" w:hAnsi="Book Antiqua"/>
          <w:sz w:val="24"/>
          <w:szCs w:val="24"/>
        </w:rPr>
        <w:t xml:space="preserve">, Freeman KM, Hosokawa PW, Asch DA, Spitz FR, Moskowitz M, Henderson WG, Mitchell ME, Itani KM. Time of day is associated with postoperative morbidity: an analysis of the national surgical quality improvement program data. </w:t>
      </w:r>
      <w:r w:rsidRPr="006005DF">
        <w:rPr>
          <w:rFonts w:ascii="Book Antiqua" w:hAnsi="Book Antiqua"/>
          <w:i/>
          <w:sz w:val="24"/>
          <w:szCs w:val="24"/>
        </w:rPr>
        <w:t>Ann Surg</w:t>
      </w:r>
      <w:r w:rsidRPr="006005DF">
        <w:rPr>
          <w:rFonts w:ascii="Book Antiqua" w:hAnsi="Book Antiqua"/>
          <w:sz w:val="24"/>
          <w:szCs w:val="24"/>
        </w:rPr>
        <w:t xml:space="preserve"> 2008; </w:t>
      </w:r>
      <w:r w:rsidRPr="006005DF">
        <w:rPr>
          <w:rFonts w:ascii="Book Antiqua" w:hAnsi="Book Antiqua"/>
          <w:b/>
          <w:sz w:val="24"/>
          <w:szCs w:val="24"/>
        </w:rPr>
        <w:t>247</w:t>
      </w:r>
      <w:r w:rsidRPr="006005DF">
        <w:rPr>
          <w:rFonts w:ascii="Book Antiqua" w:hAnsi="Book Antiqua"/>
          <w:sz w:val="24"/>
          <w:szCs w:val="24"/>
        </w:rPr>
        <w:t>: 544-552 [PMID: 18376202 DOI: 10.1097/SLA.0b013e31815d7434]</w:t>
      </w:r>
    </w:p>
    <w:p w14:paraId="76532B5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10 </w:t>
      </w:r>
      <w:r w:rsidRPr="006005DF">
        <w:rPr>
          <w:rFonts w:ascii="Book Antiqua" w:hAnsi="Book Antiqua"/>
          <w:b/>
          <w:sz w:val="24"/>
          <w:szCs w:val="24"/>
        </w:rPr>
        <w:t>Zare MM</w:t>
      </w:r>
      <w:r w:rsidRPr="006005DF">
        <w:rPr>
          <w:rFonts w:ascii="Book Antiqua" w:hAnsi="Book Antiqua"/>
          <w:sz w:val="24"/>
          <w:szCs w:val="24"/>
        </w:rPr>
        <w:t xml:space="preserve">, Itani KM, Schifftner TL, Henderson WG, Khuri SF. Mortality after nonemergent major surgery performed on Friday versus Monday through </w:t>
      </w:r>
      <w:r w:rsidRPr="006005DF">
        <w:rPr>
          <w:rFonts w:ascii="Book Antiqua" w:hAnsi="Book Antiqua"/>
          <w:sz w:val="24"/>
          <w:szCs w:val="24"/>
        </w:rPr>
        <w:lastRenderedPageBreak/>
        <w:t xml:space="preserve">Wednesday. </w:t>
      </w:r>
      <w:r w:rsidRPr="006005DF">
        <w:rPr>
          <w:rFonts w:ascii="Book Antiqua" w:hAnsi="Book Antiqua"/>
          <w:i/>
          <w:sz w:val="24"/>
          <w:szCs w:val="24"/>
        </w:rPr>
        <w:t>Ann Surg</w:t>
      </w:r>
      <w:r w:rsidRPr="006005DF">
        <w:rPr>
          <w:rFonts w:ascii="Book Antiqua" w:hAnsi="Book Antiqua"/>
          <w:sz w:val="24"/>
          <w:szCs w:val="24"/>
        </w:rPr>
        <w:t xml:space="preserve"> 2007; </w:t>
      </w:r>
      <w:r w:rsidRPr="006005DF">
        <w:rPr>
          <w:rFonts w:ascii="Book Antiqua" w:hAnsi="Book Antiqua"/>
          <w:b/>
          <w:sz w:val="24"/>
          <w:szCs w:val="24"/>
        </w:rPr>
        <w:t>246</w:t>
      </w:r>
      <w:r w:rsidRPr="006005DF">
        <w:rPr>
          <w:rFonts w:ascii="Book Antiqua" w:hAnsi="Book Antiqua"/>
          <w:sz w:val="24"/>
          <w:szCs w:val="24"/>
        </w:rPr>
        <w:t>: 866-874 [PMID: 17968181 DOI: 10.1097/SLA.0b013e3180cc2e60]</w:t>
      </w:r>
    </w:p>
    <w:p w14:paraId="6FB2E2F3"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 </w:t>
      </w:r>
      <w:r w:rsidRPr="006005DF">
        <w:rPr>
          <w:rFonts w:ascii="Book Antiqua" w:hAnsi="Book Antiqua"/>
          <w:b/>
          <w:sz w:val="24"/>
          <w:szCs w:val="24"/>
        </w:rPr>
        <w:t>Skoubo-Kristensen E</w:t>
      </w:r>
      <w:r w:rsidRPr="006005DF">
        <w:rPr>
          <w:rFonts w:ascii="Book Antiqua" w:hAnsi="Book Antiqua"/>
          <w:sz w:val="24"/>
          <w:szCs w:val="24"/>
        </w:rPr>
        <w:t xml:space="preserve">, Hvid I. The appendiceal mass: results of conservative management. </w:t>
      </w:r>
      <w:r w:rsidRPr="006005DF">
        <w:rPr>
          <w:rFonts w:ascii="Book Antiqua" w:hAnsi="Book Antiqua"/>
          <w:i/>
          <w:sz w:val="24"/>
          <w:szCs w:val="24"/>
        </w:rPr>
        <w:t>Ann Surg</w:t>
      </w:r>
      <w:r w:rsidRPr="006005DF">
        <w:rPr>
          <w:rFonts w:ascii="Book Antiqua" w:hAnsi="Book Antiqua"/>
          <w:sz w:val="24"/>
          <w:szCs w:val="24"/>
        </w:rPr>
        <w:t xml:space="preserve"> 1982; </w:t>
      </w:r>
      <w:r w:rsidRPr="006005DF">
        <w:rPr>
          <w:rFonts w:ascii="Book Antiqua" w:hAnsi="Book Antiqua"/>
          <w:b/>
          <w:sz w:val="24"/>
          <w:szCs w:val="24"/>
        </w:rPr>
        <w:t>196</w:t>
      </w:r>
      <w:r w:rsidRPr="006005DF">
        <w:rPr>
          <w:rFonts w:ascii="Book Antiqua" w:hAnsi="Book Antiqua"/>
          <w:sz w:val="24"/>
          <w:szCs w:val="24"/>
        </w:rPr>
        <w:t>: 584-587 [PMID: 7125745]</w:t>
      </w:r>
    </w:p>
    <w:p w14:paraId="3CB97A97"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 </w:t>
      </w:r>
      <w:r w:rsidRPr="006005DF">
        <w:rPr>
          <w:rFonts w:ascii="Book Antiqua" w:hAnsi="Book Antiqua"/>
          <w:b/>
          <w:sz w:val="24"/>
          <w:szCs w:val="24"/>
        </w:rPr>
        <w:t>Hoffmann J</w:t>
      </w:r>
      <w:r w:rsidRPr="006005DF">
        <w:rPr>
          <w:rFonts w:ascii="Book Antiqua" w:hAnsi="Book Antiqua"/>
          <w:sz w:val="24"/>
          <w:szCs w:val="24"/>
        </w:rPr>
        <w:t xml:space="preserve">, Lindhard A, Jensen HE. Appendix mass: conservative management without interval appendectomy. </w:t>
      </w:r>
      <w:r w:rsidRPr="006005DF">
        <w:rPr>
          <w:rFonts w:ascii="Book Antiqua" w:hAnsi="Book Antiqua"/>
          <w:i/>
          <w:sz w:val="24"/>
          <w:szCs w:val="24"/>
        </w:rPr>
        <w:t>Am J Surg</w:t>
      </w:r>
      <w:r w:rsidRPr="006005DF">
        <w:rPr>
          <w:rFonts w:ascii="Book Antiqua" w:hAnsi="Book Antiqua"/>
          <w:sz w:val="24"/>
          <w:szCs w:val="24"/>
        </w:rPr>
        <w:t xml:space="preserve"> 1984; </w:t>
      </w:r>
      <w:r w:rsidRPr="006005DF">
        <w:rPr>
          <w:rFonts w:ascii="Book Antiqua" w:hAnsi="Book Antiqua"/>
          <w:b/>
          <w:sz w:val="24"/>
          <w:szCs w:val="24"/>
        </w:rPr>
        <w:t>148</w:t>
      </w:r>
      <w:r w:rsidRPr="006005DF">
        <w:rPr>
          <w:rFonts w:ascii="Book Antiqua" w:hAnsi="Book Antiqua"/>
          <w:sz w:val="24"/>
          <w:szCs w:val="24"/>
        </w:rPr>
        <w:t>: 379-382 [PMID: 6476230]</w:t>
      </w:r>
    </w:p>
    <w:p w14:paraId="32A0C581"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 </w:t>
      </w:r>
      <w:r w:rsidRPr="006005DF">
        <w:rPr>
          <w:rFonts w:ascii="Book Antiqua" w:hAnsi="Book Antiqua"/>
          <w:b/>
          <w:sz w:val="24"/>
          <w:szCs w:val="24"/>
        </w:rPr>
        <w:t>Adalla SA</w:t>
      </w:r>
      <w:r w:rsidRPr="006005DF">
        <w:rPr>
          <w:rFonts w:ascii="Book Antiqua" w:hAnsi="Book Antiqua"/>
          <w:sz w:val="24"/>
          <w:szCs w:val="24"/>
        </w:rPr>
        <w:t xml:space="preserve">. Appendiceal mass: interval appendicectomy should not be the rule. </w:t>
      </w:r>
      <w:r w:rsidRPr="006005DF">
        <w:rPr>
          <w:rFonts w:ascii="Book Antiqua" w:hAnsi="Book Antiqua"/>
          <w:i/>
          <w:sz w:val="24"/>
          <w:szCs w:val="24"/>
        </w:rPr>
        <w:t>Br J Clin Pract</w:t>
      </w:r>
      <w:r w:rsidRPr="006005DF">
        <w:rPr>
          <w:rFonts w:ascii="Book Antiqua" w:hAnsi="Book Antiqua"/>
          <w:sz w:val="24"/>
          <w:szCs w:val="24"/>
        </w:rPr>
        <w:t xml:space="preserve"> 1996; </w:t>
      </w:r>
      <w:r w:rsidRPr="006005DF">
        <w:rPr>
          <w:rFonts w:ascii="Book Antiqua" w:hAnsi="Book Antiqua"/>
          <w:b/>
          <w:sz w:val="24"/>
          <w:szCs w:val="24"/>
        </w:rPr>
        <w:t>50</w:t>
      </w:r>
      <w:r w:rsidRPr="006005DF">
        <w:rPr>
          <w:rFonts w:ascii="Book Antiqua" w:hAnsi="Book Antiqua"/>
          <w:sz w:val="24"/>
          <w:szCs w:val="24"/>
        </w:rPr>
        <w:t>: 168-169 [PMID: 8733338]</w:t>
      </w:r>
    </w:p>
    <w:p w14:paraId="5CC5A6C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 </w:t>
      </w:r>
      <w:r w:rsidRPr="006005DF">
        <w:rPr>
          <w:rFonts w:ascii="Book Antiqua" w:hAnsi="Book Antiqua"/>
          <w:b/>
          <w:sz w:val="24"/>
          <w:szCs w:val="24"/>
        </w:rPr>
        <w:t>Lai HW</w:t>
      </w:r>
      <w:r w:rsidRPr="006005DF">
        <w:rPr>
          <w:rFonts w:ascii="Book Antiqua" w:hAnsi="Book Antiqua"/>
          <w:sz w:val="24"/>
          <w:szCs w:val="24"/>
        </w:rPr>
        <w:t xml:space="preserve">, Loong CC, Chiu JH, Chau GY, Wu CW, Lui WY. Interval appendectomy after conservative treatment of an appendiceal mass. </w:t>
      </w:r>
      <w:r w:rsidRPr="006005DF">
        <w:rPr>
          <w:rFonts w:ascii="Book Antiqua" w:hAnsi="Book Antiqua"/>
          <w:i/>
          <w:sz w:val="24"/>
          <w:szCs w:val="24"/>
        </w:rPr>
        <w:t>World J Surg</w:t>
      </w:r>
      <w:r w:rsidRPr="006005DF">
        <w:rPr>
          <w:rFonts w:ascii="Book Antiqua" w:hAnsi="Book Antiqua"/>
          <w:sz w:val="24"/>
          <w:szCs w:val="24"/>
        </w:rPr>
        <w:t xml:space="preserve"> 2006; </w:t>
      </w:r>
      <w:r w:rsidRPr="006005DF">
        <w:rPr>
          <w:rFonts w:ascii="Book Antiqua" w:hAnsi="Book Antiqua"/>
          <w:b/>
          <w:sz w:val="24"/>
          <w:szCs w:val="24"/>
        </w:rPr>
        <w:t>30</w:t>
      </w:r>
      <w:r w:rsidRPr="006005DF">
        <w:rPr>
          <w:rFonts w:ascii="Book Antiqua" w:hAnsi="Book Antiqua"/>
          <w:sz w:val="24"/>
          <w:szCs w:val="24"/>
        </w:rPr>
        <w:t>: 352-357 [PMID: 16479354 DOI: 10.1007/s00268-005-0128-4]</w:t>
      </w:r>
    </w:p>
    <w:p w14:paraId="259AF921"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15 </w:t>
      </w:r>
      <w:r w:rsidRPr="006005DF">
        <w:rPr>
          <w:rFonts w:ascii="Book Antiqua" w:hAnsi="Book Antiqua"/>
          <w:b/>
          <w:sz w:val="24"/>
          <w:szCs w:val="24"/>
        </w:rPr>
        <w:t>Vons C</w:t>
      </w:r>
      <w:r w:rsidRPr="006005DF">
        <w:rPr>
          <w:rFonts w:ascii="Book Antiqua" w:hAnsi="Book Antiqua"/>
          <w:sz w:val="24"/>
          <w:szCs w:val="24"/>
        </w:rPr>
        <w:t xml:space="preserve">, Barry C, Maitre S, Pautrat K, Leconte M, Costaglioli B, Karoui M, Alves A, Dousset B, Valleur P, Falissard B, Franco D. Amoxicillin plus clavulanic acid versus appendicectomy for treatment of acute uncomplicated appendicitis: an open-label, non-inferiority, randomised controlled trial. </w:t>
      </w:r>
      <w:r w:rsidRPr="006005DF">
        <w:rPr>
          <w:rFonts w:ascii="Book Antiqua" w:hAnsi="Book Antiqua"/>
          <w:i/>
          <w:sz w:val="24"/>
          <w:szCs w:val="24"/>
        </w:rPr>
        <w:t>Lancet</w:t>
      </w:r>
      <w:r w:rsidRPr="006005DF">
        <w:rPr>
          <w:rFonts w:ascii="Book Antiqua" w:hAnsi="Book Antiqua"/>
          <w:sz w:val="24"/>
          <w:szCs w:val="24"/>
        </w:rPr>
        <w:t xml:space="preserve"> 2011; </w:t>
      </w:r>
      <w:r w:rsidRPr="006005DF">
        <w:rPr>
          <w:rFonts w:ascii="Book Antiqua" w:hAnsi="Book Antiqua"/>
          <w:b/>
          <w:sz w:val="24"/>
          <w:szCs w:val="24"/>
        </w:rPr>
        <w:t>377</w:t>
      </w:r>
      <w:r w:rsidRPr="006005DF">
        <w:rPr>
          <w:rFonts w:ascii="Book Antiqua" w:hAnsi="Book Antiqua"/>
          <w:sz w:val="24"/>
          <w:szCs w:val="24"/>
        </w:rPr>
        <w:t>: 1573-1579 [PMID: 21550483 DOI: 10.1016/S0140-6736(11)60410-8]</w:t>
      </w:r>
    </w:p>
    <w:p w14:paraId="4554379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16 </w:t>
      </w:r>
      <w:r w:rsidRPr="006005DF">
        <w:rPr>
          <w:rFonts w:ascii="Book Antiqua" w:hAnsi="Book Antiqua"/>
          <w:b/>
          <w:sz w:val="24"/>
          <w:szCs w:val="24"/>
        </w:rPr>
        <w:t>Nitecki S</w:t>
      </w:r>
      <w:r w:rsidRPr="006005DF">
        <w:rPr>
          <w:rFonts w:ascii="Book Antiqua" w:hAnsi="Book Antiqua"/>
          <w:sz w:val="24"/>
          <w:szCs w:val="24"/>
        </w:rPr>
        <w:t xml:space="preserve">, Assalia A, Schein M. Contemporary management of the appendiceal mass. </w:t>
      </w:r>
      <w:r w:rsidRPr="006005DF">
        <w:rPr>
          <w:rFonts w:ascii="Book Antiqua" w:hAnsi="Book Antiqua"/>
          <w:i/>
          <w:sz w:val="24"/>
          <w:szCs w:val="24"/>
        </w:rPr>
        <w:t>Br J Surg</w:t>
      </w:r>
      <w:r w:rsidRPr="006005DF">
        <w:rPr>
          <w:rFonts w:ascii="Book Antiqua" w:hAnsi="Book Antiqua"/>
          <w:sz w:val="24"/>
          <w:szCs w:val="24"/>
        </w:rPr>
        <w:t xml:space="preserve"> 1993; </w:t>
      </w:r>
      <w:r w:rsidRPr="006005DF">
        <w:rPr>
          <w:rFonts w:ascii="Book Antiqua" w:hAnsi="Book Antiqua"/>
          <w:b/>
          <w:sz w:val="24"/>
          <w:szCs w:val="24"/>
        </w:rPr>
        <w:t>80</w:t>
      </w:r>
      <w:r w:rsidRPr="006005DF">
        <w:rPr>
          <w:rFonts w:ascii="Book Antiqua" w:hAnsi="Book Antiqua"/>
          <w:sz w:val="24"/>
          <w:szCs w:val="24"/>
        </w:rPr>
        <w:t>: 18-20 [PMID: 8428281]</w:t>
      </w:r>
    </w:p>
    <w:p w14:paraId="4AE6469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17 </w:t>
      </w:r>
      <w:r w:rsidRPr="006005DF">
        <w:rPr>
          <w:rFonts w:ascii="Book Antiqua" w:hAnsi="Book Antiqua"/>
          <w:b/>
          <w:sz w:val="24"/>
          <w:szCs w:val="24"/>
        </w:rPr>
        <w:t>Andersson RE</w:t>
      </w:r>
      <w:r w:rsidRPr="006005DF">
        <w:rPr>
          <w:rFonts w:ascii="Book Antiqua" w:hAnsi="Book Antiqua"/>
          <w:sz w:val="24"/>
          <w:szCs w:val="24"/>
        </w:rPr>
        <w:t xml:space="preserve">, Petzold MG. Nonsurgical treatment of appendiceal abscess or phlegmon: a systematic review and meta-analysis. </w:t>
      </w:r>
      <w:r w:rsidRPr="006005DF">
        <w:rPr>
          <w:rFonts w:ascii="Book Antiqua" w:hAnsi="Book Antiqua"/>
          <w:i/>
          <w:sz w:val="24"/>
          <w:szCs w:val="24"/>
        </w:rPr>
        <w:t>Ann Surg</w:t>
      </w:r>
      <w:r w:rsidRPr="006005DF">
        <w:rPr>
          <w:rFonts w:ascii="Book Antiqua" w:hAnsi="Book Antiqua"/>
          <w:sz w:val="24"/>
          <w:szCs w:val="24"/>
        </w:rPr>
        <w:t xml:space="preserve"> 2007; </w:t>
      </w:r>
      <w:r w:rsidRPr="006005DF">
        <w:rPr>
          <w:rFonts w:ascii="Book Antiqua" w:hAnsi="Book Antiqua"/>
          <w:b/>
          <w:sz w:val="24"/>
          <w:szCs w:val="24"/>
        </w:rPr>
        <w:t>246</w:t>
      </w:r>
      <w:r w:rsidRPr="006005DF">
        <w:rPr>
          <w:rFonts w:ascii="Book Antiqua" w:hAnsi="Book Antiqua"/>
          <w:sz w:val="24"/>
          <w:szCs w:val="24"/>
        </w:rPr>
        <w:t>: 741-748 [PMID: 17968164]</w:t>
      </w:r>
    </w:p>
    <w:p w14:paraId="7F2F16C6"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18 </w:t>
      </w:r>
      <w:r w:rsidRPr="006005DF">
        <w:rPr>
          <w:rFonts w:ascii="Book Antiqua" w:hAnsi="Book Antiqua"/>
          <w:b/>
          <w:sz w:val="24"/>
          <w:szCs w:val="24"/>
        </w:rPr>
        <w:t>Mason RJ</w:t>
      </w:r>
      <w:r w:rsidRPr="006005DF">
        <w:rPr>
          <w:rFonts w:ascii="Book Antiqua" w:hAnsi="Book Antiqua"/>
          <w:sz w:val="24"/>
          <w:szCs w:val="24"/>
        </w:rPr>
        <w:t xml:space="preserve">. Appendicitis: is surgery the best option? </w:t>
      </w:r>
      <w:r w:rsidRPr="006005DF">
        <w:rPr>
          <w:rFonts w:ascii="Book Antiqua" w:hAnsi="Book Antiqua"/>
          <w:i/>
          <w:sz w:val="24"/>
          <w:szCs w:val="24"/>
        </w:rPr>
        <w:t>Lancet</w:t>
      </w:r>
      <w:r w:rsidRPr="006005DF">
        <w:rPr>
          <w:rFonts w:ascii="Book Antiqua" w:hAnsi="Book Antiqua"/>
          <w:sz w:val="24"/>
          <w:szCs w:val="24"/>
        </w:rPr>
        <w:t xml:space="preserve"> 2011; </w:t>
      </w:r>
      <w:r w:rsidRPr="006005DF">
        <w:rPr>
          <w:rFonts w:ascii="Book Antiqua" w:hAnsi="Book Antiqua"/>
          <w:b/>
          <w:sz w:val="24"/>
          <w:szCs w:val="24"/>
        </w:rPr>
        <w:t>377</w:t>
      </w:r>
      <w:r w:rsidRPr="006005DF">
        <w:rPr>
          <w:rFonts w:ascii="Book Antiqua" w:hAnsi="Book Antiqua"/>
          <w:sz w:val="24"/>
          <w:szCs w:val="24"/>
        </w:rPr>
        <w:t>: 1545-1546 [PMID: 21550468 DOI: 10.1016/S0140-6736(11)60623-5]</w:t>
      </w:r>
    </w:p>
    <w:p w14:paraId="4C8996CD"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19 </w:t>
      </w:r>
      <w:r w:rsidRPr="006005DF">
        <w:rPr>
          <w:rFonts w:ascii="Book Antiqua" w:hAnsi="Book Antiqua"/>
          <w:b/>
          <w:sz w:val="24"/>
          <w:szCs w:val="24"/>
        </w:rPr>
        <w:t>Arnbjörnsson E</w:t>
      </w:r>
      <w:r w:rsidRPr="006005DF">
        <w:rPr>
          <w:rFonts w:ascii="Book Antiqua" w:hAnsi="Book Antiqua"/>
          <w:sz w:val="24"/>
          <w:szCs w:val="24"/>
        </w:rPr>
        <w:t xml:space="preserve">. Acute appendicitis and dietary fiber. </w:t>
      </w:r>
      <w:r w:rsidRPr="006005DF">
        <w:rPr>
          <w:rFonts w:ascii="Book Antiqua" w:hAnsi="Book Antiqua"/>
          <w:i/>
          <w:sz w:val="24"/>
          <w:szCs w:val="24"/>
        </w:rPr>
        <w:t>Arch Surg</w:t>
      </w:r>
      <w:r w:rsidRPr="006005DF">
        <w:rPr>
          <w:rFonts w:ascii="Book Antiqua" w:hAnsi="Book Antiqua"/>
          <w:sz w:val="24"/>
          <w:szCs w:val="24"/>
        </w:rPr>
        <w:t xml:space="preserve"> 1983; </w:t>
      </w:r>
      <w:r w:rsidRPr="006005DF">
        <w:rPr>
          <w:rFonts w:ascii="Book Antiqua" w:hAnsi="Book Antiqua"/>
          <w:b/>
          <w:sz w:val="24"/>
          <w:szCs w:val="24"/>
        </w:rPr>
        <w:t>118</w:t>
      </w:r>
      <w:r w:rsidRPr="006005DF">
        <w:rPr>
          <w:rFonts w:ascii="Book Antiqua" w:hAnsi="Book Antiqua"/>
          <w:sz w:val="24"/>
          <w:szCs w:val="24"/>
        </w:rPr>
        <w:t>: 868-870 [PMID: 6305309]</w:t>
      </w:r>
    </w:p>
    <w:p w14:paraId="556B0D77"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20 </w:t>
      </w:r>
      <w:r w:rsidRPr="006005DF">
        <w:rPr>
          <w:rFonts w:ascii="Book Antiqua" w:hAnsi="Book Antiqua"/>
          <w:b/>
          <w:sz w:val="24"/>
          <w:szCs w:val="24"/>
        </w:rPr>
        <w:t>Andersson N</w:t>
      </w:r>
      <w:r w:rsidRPr="006005DF">
        <w:rPr>
          <w:rFonts w:ascii="Book Antiqua" w:hAnsi="Book Antiqua"/>
          <w:sz w:val="24"/>
          <w:szCs w:val="24"/>
        </w:rPr>
        <w:t xml:space="preserve">, Griffiths H, Murphy J, Roll J, Serenyi A, Swann I, Cockcroft A, Myers J, St Leger A. Is appendicitis familial? </w:t>
      </w:r>
      <w:r w:rsidRPr="006005DF">
        <w:rPr>
          <w:rFonts w:ascii="Book Antiqua" w:hAnsi="Book Antiqua"/>
          <w:i/>
          <w:sz w:val="24"/>
          <w:szCs w:val="24"/>
        </w:rPr>
        <w:t>Br Med J</w:t>
      </w:r>
      <w:r w:rsidRPr="006005DF">
        <w:rPr>
          <w:rFonts w:ascii="Book Antiqua" w:hAnsi="Book Antiqua"/>
          <w:sz w:val="24"/>
          <w:szCs w:val="24"/>
        </w:rPr>
        <w:t xml:space="preserve"> 1979; </w:t>
      </w:r>
      <w:r w:rsidRPr="006005DF">
        <w:rPr>
          <w:rFonts w:ascii="Book Antiqua" w:hAnsi="Book Antiqua"/>
          <w:b/>
          <w:sz w:val="24"/>
          <w:szCs w:val="24"/>
        </w:rPr>
        <w:t>2</w:t>
      </w:r>
      <w:r w:rsidRPr="006005DF">
        <w:rPr>
          <w:rFonts w:ascii="Book Antiqua" w:hAnsi="Book Antiqua"/>
          <w:sz w:val="24"/>
          <w:szCs w:val="24"/>
        </w:rPr>
        <w:t>: 697-698 [PMID: 509069]</w:t>
      </w:r>
    </w:p>
    <w:p w14:paraId="06F063A7"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lastRenderedPageBreak/>
        <w:t xml:space="preserve">21 </w:t>
      </w:r>
      <w:r w:rsidRPr="006005DF">
        <w:rPr>
          <w:rFonts w:ascii="Book Antiqua" w:hAnsi="Book Antiqua"/>
          <w:b/>
          <w:sz w:val="24"/>
          <w:szCs w:val="24"/>
        </w:rPr>
        <w:t>Jones BA</w:t>
      </w:r>
      <w:r w:rsidRPr="006005DF">
        <w:rPr>
          <w:rFonts w:ascii="Book Antiqua" w:hAnsi="Book Antiqua"/>
          <w:sz w:val="24"/>
          <w:szCs w:val="24"/>
        </w:rPr>
        <w:t xml:space="preserve">, Demetriades D, Segal I, Burkitt DP. The prevalence of appendiceal fecaliths in patients with and without appendicitis. A comparative study from Canada and South Africa. </w:t>
      </w:r>
      <w:r w:rsidRPr="006005DF">
        <w:rPr>
          <w:rFonts w:ascii="Book Antiqua" w:hAnsi="Book Antiqua"/>
          <w:i/>
          <w:sz w:val="24"/>
          <w:szCs w:val="24"/>
        </w:rPr>
        <w:t>Ann Surg</w:t>
      </w:r>
      <w:r w:rsidRPr="006005DF">
        <w:rPr>
          <w:rFonts w:ascii="Book Antiqua" w:hAnsi="Book Antiqua"/>
          <w:sz w:val="24"/>
          <w:szCs w:val="24"/>
        </w:rPr>
        <w:t xml:space="preserve"> 1985; </w:t>
      </w:r>
      <w:r w:rsidRPr="006005DF">
        <w:rPr>
          <w:rFonts w:ascii="Book Antiqua" w:hAnsi="Book Antiqua"/>
          <w:b/>
          <w:sz w:val="24"/>
          <w:szCs w:val="24"/>
        </w:rPr>
        <w:t>202</w:t>
      </w:r>
      <w:r w:rsidRPr="006005DF">
        <w:rPr>
          <w:rFonts w:ascii="Book Antiqua" w:hAnsi="Book Antiqua"/>
          <w:sz w:val="24"/>
          <w:szCs w:val="24"/>
        </w:rPr>
        <w:t>: 80-82 [PMID: 2990360]</w:t>
      </w:r>
    </w:p>
    <w:p w14:paraId="4F2BB3D7"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22 </w:t>
      </w:r>
      <w:r w:rsidRPr="006005DF">
        <w:rPr>
          <w:rFonts w:ascii="Book Antiqua" w:hAnsi="Book Antiqua"/>
          <w:b/>
          <w:sz w:val="24"/>
          <w:szCs w:val="24"/>
        </w:rPr>
        <w:t>Larner AJ</w:t>
      </w:r>
      <w:r w:rsidRPr="006005DF">
        <w:rPr>
          <w:rFonts w:ascii="Book Antiqua" w:hAnsi="Book Antiqua"/>
          <w:sz w:val="24"/>
          <w:szCs w:val="24"/>
        </w:rPr>
        <w:t xml:space="preserve">. The aetiology of appendicitis. </w:t>
      </w:r>
      <w:r w:rsidRPr="006005DF">
        <w:rPr>
          <w:rFonts w:ascii="Book Antiqua" w:hAnsi="Book Antiqua"/>
          <w:i/>
          <w:sz w:val="24"/>
          <w:szCs w:val="24"/>
        </w:rPr>
        <w:t>Br J Hosp Med</w:t>
      </w:r>
      <w:r w:rsidRPr="006005DF">
        <w:rPr>
          <w:rFonts w:ascii="Book Antiqua" w:hAnsi="Book Antiqua"/>
          <w:sz w:val="24"/>
          <w:szCs w:val="24"/>
        </w:rPr>
        <w:t xml:space="preserve"> 1988; </w:t>
      </w:r>
      <w:r w:rsidRPr="006005DF">
        <w:rPr>
          <w:rFonts w:ascii="Book Antiqua" w:hAnsi="Book Antiqua"/>
          <w:b/>
          <w:sz w:val="24"/>
          <w:szCs w:val="24"/>
        </w:rPr>
        <w:t>39</w:t>
      </w:r>
      <w:r w:rsidRPr="006005DF">
        <w:rPr>
          <w:rFonts w:ascii="Book Antiqua" w:hAnsi="Book Antiqua"/>
          <w:sz w:val="24"/>
          <w:szCs w:val="24"/>
        </w:rPr>
        <w:t>: 540-542 [PMID: 2840156]</w:t>
      </w:r>
    </w:p>
    <w:p w14:paraId="5A9F2575"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23 </w:t>
      </w:r>
      <w:r w:rsidRPr="006005DF">
        <w:rPr>
          <w:rFonts w:ascii="Book Antiqua" w:hAnsi="Book Antiqua"/>
          <w:b/>
          <w:sz w:val="24"/>
          <w:szCs w:val="24"/>
        </w:rPr>
        <w:t>Canterino JE</w:t>
      </w:r>
      <w:r w:rsidRPr="006005DF">
        <w:rPr>
          <w:rFonts w:ascii="Book Antiqua" w:hAnsi="Book Antiqua"/>
          <w:sz w:val="24"/>
          <w:szCs w:val="24"/>
        </w:rPr>
        <w:t xml:space="preserve">, McCormack M, Gurung A, Passarelli J, Landry ML, Golden M. Cytomegalovirus appendicitis in an immunocompetent host. </w:t>
      </w:r>
      <w:r w:rsidRPr="006005DF">
        <w:rPr>
          <w:rFonts w:ascii="Book Antiqua" w:hAnsi="Book Antiqua"/>
          <w:i/>
          <w:sz w:val="24"/>
          <w:szCs w:val="24"/>
        </w:rPr>
        <w:t>J Clin Virol</w:t>
      </w:r>
      <w:r w:rsidRPr="006005DF">
        <w:rPr>
          <w:rFonts w:ascii="Book Antiqua" w:hAnsi="Book Antiqua"/>
          <w:sz w:val="24"/>
          <w:szCs w:val="24"/>
        </w:rPr>
        <w:t xml:space="preserve"> 2016; </w:t>
      </w:r>
      <w:r w:rsidRPr="006005DF">
        <w:rPr>
          <w:rFonts w:ascii="Book Antiqua" w:hAnsi="Book Antiqua"/>
          <w:b/>
          <w:sz w:val="24"/>
          <w:szCs w:val="24"/>
        </w:rPr>
        <w:t>78</w:t>
      </w:r>
      <w:r w:rsidRPr="006005DF">
        <w:rPr>
          <w:rFonts w:ascii="Book Antiqua" w:hAnsi="Book Antiqua"/>
          <w:sz w:val="24"/>
          <w:szCs w:val="24"/>
        </w:rPr>
        <w:t>: 9-11 [PMID: 26942831 DOI: 10.1016/j.jcv.2016.02.011]</w:t>
      </w:r>
    </w:p>
    <w:p w14:paraId="266CD7FE"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24 </w:t>
      </w:r>
      <w:r w:rsidRPr="006005DF">
        <w:rPr>
          <w:rFonts w:ascii="Book Antiqua" w:hAnsi="Book Antiqua"/>
          <w:b/>
          <w:sz w:val="24"/>
          <w:szCs w:val="24"/>
        </w:rPr>
        <w:t>Plataras C</w:t>
      </w:r>
      <w:r w:rsidRPr="006005DF">
        <w:rPr>
          <w:rFonts w:ascii="Book Antiqua" w:hAnsi="Book Antiqua"/>
          <w:sz w:val="24"/>
          <w:szCs w:val="24"/>
        </w:rPr>
        <w:t xml:space="preserve">, Tsangouri S, Bourikas D, Christianakis E. Acute appendicitis in a child with swine influenza (H1N1). </w:t>
      </w:r>
      <w:r w:rsidRPr="006005DF">
        <w:rPr>
          <w:rFonts w:ascii="Book Antiqua" w:hAnsi="Book Antiqua"/>
          <w:i/>
          <w:sz w:val="24"/>
          <w:szCs w:val="24"/>
        </w:rPr>
        <w:t>BMJ Case Rep</w:t>
      </w:r>
      <w:r w:rsidRPr="006005DF">
        <w:rPr>
          <w:rFonts w:ascii="Book Antiqua" w:hAnsi="Book Antiqua"/>
          <w:sz w:val="24"/>
          <w:szCs w:val="24"/>
        </w:rPr>
        <w:t xml:space="preserve"> 2015; </w:t>
      </w:r>
      <w:r w:rsidRPr="006005DF">
        <w:rPr>
          <w:rFonts w:ascii="Book Antiqua" w:hAnsi="Book Antiqua"/>
          <w:b/>
          <w:sz w:val="24"/>
          <w:szCs w:val="24"/>
        </w:rPr>
        <w:t>2015</w:t>
      </w:r>
      <w:r w:rsidRPr="006005DF">
        <w:rPr>
          <w:rFonts w:ascii="Book Antiqua" w:hAnsi="Book Antiqua"/>
          <w:sz w:val="24"/>
          <w:szCs w:val="24"/>
        </w:rPr>
        <w:t>:  [PMID: 25814027 DOI: 10.1136/bcr-2014-208219]</w:t>
      </w:r>
    </w:p>
    <w:p w14:paraId="38A6E0A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25 </w:t>
      </w:r>
      <w:r w:rsidRPr="006005DF">
        <w:rPr>
          <w:rFonts w:ascii="Book Antiqua" w:hAnsi="Book Antiqua"/>
          <w:b/>
          <w:sz w:val="24"/>
          <w:szCs w:val="24"/>
        </w:rPr>
        <w:t>Cheluvappa R</w:t>
      </w:r>
      <w:r w:rsidRPr="006005DF">
        <w:rPr>
          <w:rFonts w:ascii="Book Antiqua" w:hAnsi="Book Antiqua"/>
          <w:sz w:val="24"/>
          <w:szCs w:val="24"/>
        </w:rPr>
        <w:t xml:space="preserve">, Luo AS, Palmer C, Grimm MC. Protective pathways against colitis mediated by appendicitis and appendectomy. </w:t>
      </w:r>
      <w:r w:rsidRPr="006005DF">
        <w:rPr>
          <w:rFonts w:ascii="Book Antiqua" w:hAnsi="Book Antiqua"/>
          <w:i/>
          <w:sz w:val="24"/>
          <w:szCs w:val="24"/>
        </w:rPr>
        <w:t>Clin Exp Immunol</w:t>
      </w:r>
      <w:r w:rsidRPr="006005DF">
        <w:rPr>
          <w:rFonts w:ascii="Book Antiqua" w:hAnsi="Book Antiqua"/>
          <w:sz w:val="24"/>
          <w:szCs w:val="24"/>
        </w:rPr>
        <w:t xml:space="preserve"> 2011; </w:t>
      </w:r>
      <w:r w:rsidRPr="006005DF">
        <w:rPr>
          <w:rFonts w:ascii="Book Antiqua" w:hAnsi="Book Antiqua"/>
          <w:b/>
          <w:sz w:val="24"/>
          <w:szCs w:val="24"/>
        </w:rPr>
        <w:t>165</w:t>
      </w:r>
      <w:r w:rsidRPr="006005DF">
        <w:rPr>
          <w:rFonts w:ascii="Book Antiqua" w:hAnsi="Book Antiqua"/>
          <w:sz w:val="24"/>
          <w:szCs w:val="24"/>
        </w:rPr>
        <w:t>: 393-400 [PMID: 21707591 DOI: 10.1111/j.1365-2249.2011.04434.x]</w:t>
      </w:r>
    </w:p>
    <w:p w14:paraId="75041A3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26 </w:t>
      </w:r>
      <w:r w:rsidRPr="006005DF">
        <w:rPr>
          <w:rFonts w:ascii="Book Antiqua" w:hAnsi="Book Antiqua"/>
          <w:b/>
          <w:sz w:val="24"/>
          <w:szCs w:val="24"/>
        </w:rPr>
        <w:t>Kokkonen TS</w:t>
      </w:r>
      <w:r w:rsidRPr="006005DF">
        <w:rPr>
          <w:rFonts w:ascii="Book Antiqua" w:hAnsi="Book Antiqua"/>
          <w:sz w:val="24"/>
          <w:szCs w:val="24"/>
        </w:rPr>
        <w:t xml:space="preserve">, Karttunen TJ. Endothelial Fas-Ligand in Inflammatory Bowel Diseases and in Acute Appendicitis. </w:t>
      </w:r>
      <w:r w:rsidRPr="006005DF">
        <w:rPr>
          <w:rFonts w:ascii="Book Antiqua" w:hAnsi="Book Antiqua"/>
          <w:i/>
          <w:sz w:val="24"/>
          <w:szCs w:val="24"/>
        </w:rPr>
        <w:t>J Histochem Cytochem</w:t>
      </w:r>
      <w:r w:rsidRPr="006005DF">
        <w:rPr>
          <w:rFonts w:ascii="Book Antiqua" w:hAnsi="Book Antiqua"/>
          <w:sz w:val="24"/>
          <w:szCs w:val="24"/>
        </w:rPr>
        <w:t xml:space="preserve"> 2015; </w:t>
      </w:r>
      <w:r w:rsidRPr="006005DF">
        <w:rPr>
          <w:rFonts w:ascii="Book Antiqua" w:hAnsi="Book Antiqua"/>
          <w:b/>
          <w:sz w:val="24"/>
          <w:szCs w:val="24"/>
        </w:rPr>
        <w:t>63</w:t>
      </w:r>
      <w:r w:rsidRPr="006005DF">
        <w:rPr>
          <w:rFonts w:ascii="Book Antiqua" w:hAnsi="Book Antiqua"/>
          <w:sz w:val="24"/>
          <w:szCs w:val="24"/>
        </w:rPr>
        <w:t>: 931-942 [PMID: 26374830 DOI: 10.1369/0022155415608917]</w:t>
      </w:r>
    </w:p>
    <w:p w14:paraId="396D88E4"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27 </w:t>
      </w:r>
      <w:r w:rsidRPr="006005DF">
        <w:rPr>
          <w:rFonts w:ascii="Book Antiqua" w:hAnsi="Book Antiqua"/>
          <w:b/>
          <w:sz w:val="24"/>
          <w:szCs w:val="24"/>
        </w:rPr>
        <w:t>Bockman DE</w:t>
      </w:r>
      <w:r w:rsidRPr="006005DF">
        <w:rPr>
          <w:rFonts w:ascii="Book Antiqua" w:hAnsi="Book Antiqua"/>
          <w:sz w:val="24"/>
          <w:szCs w:val="24"/>
        </w:rPr>
        <w:t xml:space="preserve">. Functional histology of appendix. </w:t>
      </w:r>
      <w:r w:rsidRPr="006005DF">
        <w:rPr>
          <w:rFonts w:ascii="Book Antiqua" w:hAnsi="Book Antiqua"/>
          <w:i/>
          <w:sz w:val="24"/>
          <w:szCs w:val="24"/>
        </w:rPr>
        <w:t>Arch Histol Jpn</w:t>
      </w:r>
      <w:r w:rsidRPr="006005DF">
        <w:rPr>
          <w:rFonts w:ascii="Book Antiqua" w:hAnsi="Book Antiqua"/>
          <w:sz w:val="24"/>
          <w:szCs w:val="24"/>
        </w:rPr>
        <w:t xml:space="preserve"> 1983; </w:t>
      </w:r>
      <w:r w:rsidRPr="006005DF">
        <w:rPr>
          <w:rFonts w:ascii="Book Antiqua" w:hAnsi="Book Antiqua"/>
          <w:b/>
          <w:sz w:val="24"/>
          <w:szCs w:val="24"/>
        </w:rPr>
        <w:t>46</w:t>
      </w:r>
      <w:r w:rsidRPr="006005DF">
        <w:rPr>
          <w:rFonts w:ascii="Book Antiqua" w:hAnsi="Book Antiqua"/>
          <w:sz w:val="24"/>
          <w:szCs w:val="24"/>
        </w:rPr>
        <w:t>: 271-292 [PMID: 6357136]</w:t>
      </w:r>
    </w:p>
    <w:p w14:paraId="3A296A6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28 </w:t>
      </w:r>
      <w:r w:rsidRPr="006005DF">
        <w:rPr>
          <w:rFonts w:ascii="Book Antiqua" w:hAnsi="Book Antiqua"/>
          <w:b/>
          <w:sz w:val="24"/>
          <w:szCs w:val="24"/>
        </w:rPr>
        <w:t>Di Sebastiano P</w:t>
      </w:r>
      <w:r w:rsidRPr="006005DF">
        <w:rPr>
          <w:rFonts w:ascii="Book Antiqua" w:hAnsi="Book Antiqua"/>
          <w:sz w:val="24"/>
          <w:szCs w:val="24"/>
        </w:rPr>
        <w:t xml:space="preserve">, Fink T, di Mola FF, Weihe E, Innocenti P, Friess H, Büchler MW. Neuroimmune appendicitis. </w:t>
      </w:r>
      <w:r w:rsidRPr="006005DF">
        <w:rPr>
          <w:rFonts w:ascii="Book Antiqua" w:hAnsi="Book Antiqua"/>
          <w:i/>
          <w:sz w:val="24"/>
          <w:szCs w:val="24"/>
        </w:rPr>
        <w:t>Lancet</w:t>
      </w:r>
      <w:r w:rsidRPr="006005DF">
        <w:rPr>
          <w:rFonts w:ascii="Book Antiqua" w:hAnsi="Book Antiqua"/>
          <w:sz w:val="24"/>
          <w:szCs w:val="24"/>
        </w:rPr>
        <w:t xml:space="preserve"> 1999; </w:t>
      </w:r>
      <w:r w:rsidRPr="006005DF">
        <w:rPr>
          <w:rFonts w:ascii="Book Antiqua" w:hAnsi="Book Antiqua"/>
          <w:b/>
          <w:sz w:val="24"/>
          <w:szCs w:val="24"/>
        </w:rPr>
        <w:t>354</w:t>
      </w:r>
      <w:r w:rsidRPr="006005DF">
        <w:rPr>
          <w:rFonts w:ascii="Book Antiqua" w:hAnsi="Book Antiqua"/>
          <w:sz w:val="24"/>
          <w:szCs w:val="24"/>
        </w:rPr>
        <w:t>: 461-466 [PMID: 10465170 DOI: 10.1016/S0140-6736(98)10463-4]</w:t>
      </w:r>
    </w:p>
    <w:p w14:paraId="61E471A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29 </w:t>
      </w:r>
      <w:r w:rsidRPr="006005DF">
        <w:rPr>
          <w:rFonts w:ascii="Book Antiqua" w:hAnsi="Book Antiqua"/>
          <w:b/>
          <w:sz w:val="24"/>
          <w:szCs w:val="24"/>
        </w:rPr>
        <w:t>Wang Y</w:t>
      </w:r>
      <w:r w:rsidRPr="006005DF">
        <w:rPr>
          <w:rFonts w:ascii="Book Antiqua" w:hAnsi="Book Antiqua"/>
          <w:sz w:val="24"/>
          <w:szCs w:val="24"/>
        </w:rPr>
        <w:t xml:space="preserve">, Reen DJ, Puri P. Is a histologically normal appendix following emergency appendicectomy alway normal? </w:t>
      </w:r>
      <w:r w:rsidRPr="006005DF">
        <w:rPr>
          <w:rFonts w:ascii="Book Antiqua" w:hAnsi="Book Antiqua"/>
          <w:i/>
          <w:sz w:val="24"/>
          <w:szCs w:val="24"/>
        </w:rPr>
        <w:t>Lancet</w:t>
      </w:r>
      <w:r w:rsidRPr="006005DF">
        <w:rPr>
          <w:rFonts w:ascii="Book Antiqua" w:hAnsi="Book Antiqua"/>
          <w:sz w:val="24"/>
          <w:szCs w:val="24"/>
        </w:rPr>
        <w:t xml:space="preserve"> 1996; </w:t>
      </w:r>
      <w:r w:rsidRPr="006005DF">
        <w:rPr>
          <w:rFonts w:ascii="Book Antiqua" w:hAnsi="Book Antiqua"/>
          <w:b/>
          <w:sz w:val="24"/>
          <w:szCs w:val="24"/>
        </w:rPr>
        <w:t>347</w:t>
      </w:r>
      <w:r w:rsidRPr="006005DF">
        <w:rPr>
          <w:rFonts w:ascii="Book Antiqua" w:hAnsi="Book Antiqua"/>
          <w:sz w:val="24"/>
          <w:szCs w:val="24"/>
        </w:rPr>
        <w:t>: 1076-1079 [PMID: 8602058]</w:t>
      </w:r>
    </w:p>
    <w:p w14:paraId="13E9B56B"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30 </w:t>
      </w:r>
      <w:r w:rsidRPr="006005DF">
        <w:rPr>
          <w:rFonts w:ascii="Book Antiqua" w:hAnsi="Book Antiqua"/>
          <w:b/>
          <w:sz w:val="24"/>
          <w:szCs w:val="24"/>
        </w:rPr>
        <w:t>de Oliveira Machado SL</w:t>
      </w:r>
      <w:r w:rsidRPr="006005DF">
        <w:rPr>
          <w:rFonts w:ascii="Book Antiqua" w:hAnsi="Book Antiqua"/>
          <w:sz w:val="24"/>
          <w:szCs w:val="24"/>
        </w:rPr>
        <w:t xml:space="preserve">, Bagatini MD, da Costa P, Baldissarelli J, Reichert KP, de Oliveira LS, Lemos JG, Duarte T, Chitolina Schetinger MR, Morsch VM. Evaluation of mediators of oxidative stress and inflammation in patients with acute appendicitis. </w:t>
      </w:r>
      <w:r w:rsidRPr="006005DF">
        <w:rPr>
          <w:rFonts w:ascii="Book Antiqua" w:hAnsi="Book Antiqua"/>
          <w:i/>
          <w:sz w:val="24"/>
          <w:szCs w:val="24"/>
        </w:rPr>
        <w:t>Biomarkers</w:t>
      </w:r>
      <w:r w:rsidRPr="006005DF">
        <w:rPr>
          <w:rFonts w:ascii="Book Antiqua" w:hAnsi="Book Antiqua"/>
          <w:sz w:val="24"/>
          <w:szCs w:val="24"/>
        </w:rPr>
        <w:t xml:space="preserve"> 2016; </w:t>
      </w:r>
      <w:r w:rsidRPr="006005DF">
        <w:rPr>
          <w:rFonts w:ascii="Book Antiqua" w:hAnsi="Book Antiqua"/>
          <w:b/>
          <w:sz w:val="24"/>
          <w:szCs w:val="24"/>
        </w:rPr>
        <w:t>21</w:t>
      </w:r>
      <w:r w:rsidRPr="006005DF">
        <w:rPr>
          <w:rFonts w:ascii="Book Antiqua" w:hAnsi="Book Antiqua"/>
          <w:sz w:val="24"/>
          <w:szCs w:val="24"/>
        </w:rPr>
        <w:t xml:space="preserve">: 530-537 [PMID: 27075266 DOI: </w:t>
      </w:r>
      <w:r w:rsidRPr="006005DF">
        <w:rPr>
          <w:rFonts w:ascii="Book Antiqua" w:hAnsi="Book Antiqua"/>
          <w:sz w:val="24"/>
          <w:szCs w:val="24"/>
        </w:rPr>
        <w:lastRenderedPageBreak/>
        <w:t>10.3109/1354750X.2016.1160426]</w:t>
      </w:r>
    </w:p>
    <w:p w14:paraId="07E18CD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31 </w:t>
      </w:r>
      <w:r w:rsidRPr="006005DF">
        <w:rPr>
          <w:rFonts w:ascii="Book Antiqua" w:hAnsi="Book Antiqua"/>
          <w:b/>
          <w:sz w:val="24"/>
          <w:szCs w:val="24"/>
        </w:rPr>
        <w:t>Rivera-Chavez FA</w:t>
      </w:r>
      <w:r w:rsidRPr="006005DF">
        <w:rPr>
          <w:rFonts w:ascii="Book Antiqua" w:hAnsi="Book Antiqua"/>
          <w:sz w:val="24"/>
          <w:szCs w:val="24"/>
        </w:rPr>
        <w:t xml:space="preserve">, Peters-Hybki DL, Barber RC, Lindberg GM, Jialal I, Munford RS, O'Keefe GE. Innate immunity genes influence the severity of acute appendicitis. </w:t>
      </w:r>
      <w:r w:rsidRPr="006005DF">
        <w:rPr>
          <w:rFonts w:ascii="Book Antiqua" w:hAnsi="Book Antiqua"/>
          <w:i/>
          <w:sz w:val="24"/>
          <w:szCs w:val="24"/>
        </w:rPr>
        <w:t>Ann Surg</w:t>
      </w:r>
      <w:r w:rsidRPr="006005DF">
        <w:rPr>
          <w:rFonts w:ascii="Book Antiqua" w:hAnsi="Book Antiqua"/>
          <w:sz w:val="24"/>
          <w:szCs w:val="24"/>
        </w:rPr>
        <w:t xml:space="preserve"> 2004; </w:t>
      </w:r>
      <w:r w:rsidRPr="006005DF">
        <w:rPr>
          <w:rFonts w:ascii="Book Antiqua" w:hAnsi="Book Antiqua"/>
          <w:b/>
          <w:sz w:val="24"/>
          <w:szCs w:val="24"/>
        </w:rPr>
        <w:t>240</w:t>
      </w:r>
      <w:r w:rsidRPr="006005DF">
        <w:rPr>
          <w:rFonts w:ascii="Book Antiqua" w:hAnsi="Book Antiqua"/>
          <w:sz w:val="24"/>
          <w:szCs w:val="24"/>
        </w:rPr>
        <w:t>: 269-277 [PMID: 15273551]</w:t>
      </w:r>
    </w:p>
    <w:p w14:paraId="72E5963B"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32 </w:t>
      </w:r>
      <w:r w:rsidRPr="006005DF">
        <w:rPr>
          <w:rFonts w:ascii="Book Antiqua" w:hAnsi="Book Antiqua"/>
          <w:b/>
          <w:sz w:val="24"/>
          <w:szCs w:val="24"/>
        </w:rPr>
        <w:t>Khalil M</w:t>
      </w:r>
      <w:r w:rsidRPr="006005DF">
        <w:rPr>
          <w:rFonts w:ascii="Book Antiqua" w:hAnsi="Book Antiqua"/>
          <w:sz w:val="24"/>
          <w:szCs w:val="24"/>
        </w:rPr>
        <w:t xml:space="preserve">, Rhee P, Jokar TO, Kulvatunyou N, O'Keeffe T, Tang A, Hassan A, Gries L, Latifi R, Joseph B. Antibiotics for appendicitis! Not so fast. </w:t>
      </w:r>
      <w:r w:rsidRPr="006005DF">
        <w:rPr>
          <w:rFonts w:ascii="Book Antiqua" w:hAnsi="Book Antiqua"/>
          <w:i/>
          <w:sz w:val="24"/>
          <w:szCs w:val="24"/>
        </w:rPr>
        <w:t>J Trauma Acute Care Surg</w:t>
      </w:r>
      <w:r w:rsidRPr="006005DF">
        <w:rPr>
          <w:rFonts w:ascii="Book Antiqua" w:hAnsi="Book Antiqua"/>
          <w:sz w:val="24"/>
          <w:szCs w:val="24"/>
        </w:rPr>
        <w:t xml:space="preserve"> 2016; </w:t>
      </w:r>
      <w:r w:rsidRPr="006005DF">
        <w:rPr>
          <w:rFonts w:ascii="Book Antiqua" w:hAnsi="Book Antiqua"/>
          <w:b/>
          <w:sz w:val="24"/>
          <w:szCs w:val="24"/>
        </w:rPr>
        <w:t>80</w:t>
      </w:r>
      <w:r w:rsidRPr="006005DF">
        <w:rPr>
          <w:rFonts w:ascii="Book Antiqua" w:hAnsi="Book Antiqua"/>
          <w:sz w:val="24"/>
          <w:szCs w:val="24"/>
        </w:rPr>
        <w:t>: 923-932 [PMID: 26958796 DOI: 10.1097/TA.0000000000001030]</w:t>
      </w:r>
    </w:p>
    <w:p w14:paraId="6CC14C1E"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33 </w:t>
      </w:r>
      <w:r w:rsidRPr="006005DF">
        <w:rPr>
          <w:rFonts w:ascii="Book Antiqua" w:hAnsi="Book Antiqua"/>
          <w:b/>
          <w:sz w:val="24"/>
          <w:szCs w:val="24"/>
        </w:rPr>
        <w:t>Wagner JM</w:t>
      </w:r>
      <w:r w:rsidRPr="006005DF">
        <w:rPr>
          <w:rFonts w:ascii="Book Antiqua" w:hAnsi="Book Antiqua"/>
          <w:sz w:val="24"/>
          <w:szCs w:val="24"/>
        </w:rPr>
        <w:t xml:space="preserve">, McKinney WP, Carpenter JL. Does this patient have appendicitis? </w:t>
      </w:r>
      <w:r w:rsidRPr="006005DF">
        <w:rPr>
          <w:rFonts w:ascii="Book Antiqua" w:hAnsi="Book Antiqua"/>
          <w:i/>
          <w:sz w:val="24"/>
          <w:szCs w:val="24"/>
        </w:rPr>
        <w:t>JAMA</w:t>
      </w:r>
      <w:r w:rsidRPr="006005DF">
        <w:rPr>
          <w:rFonts w:ascii="Book Antiqua" w:hAnsi="Book Antiqua"/>
          <w:sz w:val="24"/>
          <w:szCs w:val="24"/>
        </w:rPr>
        <w:t xml:space="preserve"> 1996; </w:t>
      </w:r>
      <w:r w:rsidRPr="006005DF">
        <w:rPr>
          <w:rFonts w:ascii="Book Antiqua" w:hAnsi="Book Antiqua"/>
          <w:b/>
          <w:sz w:val="24"/>
          <w:szCs w:val="24"/>
        </w:rPr>
        <w:t>276</w:t>
      </w:r>
      <w:r w:rsidRPr="006005DF">
        <w:rPr>
          <w:rFonts w:ascii="Book Antiqua" w:hAnsi="Book Antiqua"/>
          <w:sz w:val="24"/>
          <w:szCs w:val="24"/>
        </w:rPr>
        <w:t>: 1589-1594 [PMID: 8918857]</w:t>
      </w:r>
    </w:p>
    <w:p w14:paraId="4E92104F"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34 </w:t>
      </w:r>
      <w:r w:rsidRPr="006005DF">
        <w:rPr>
          <w:rFonts w:ascii="Book Antiqua" w:hAnsi="Book Antiqua"/>
          <w:b/>
          <w:sz w:val="24"/>
          <w:szCs w:val="24"/>
        </w:rPr>
        <w:t>Lukáš K</w:t>
      </w:r>
      <w:r w:rsidRPr="006005DF">
        <w:rPr>
          <w:rFonts w:ascii="Book Antiqua" w:hAnsi="Book Antiqua"/>
          <w:sz w:val="24"/>
          <w:szCs w:val="24"/>
        </w:rPr>
        <w:t xml:space="preserve">. [The story of Appendix]. </w:t>
      </w:r>
      <w:r w:rsidRPr="006005DF">
        <w:rPr>
          <w:rFonts w:ascii="Book Antiqua" w:hAnsi="Book Antiqua"/>
          <w:i/>
          <w:sz w:val="24"/>
          <w:szCs w:val="24"/>
        </w:rPr>
        <w:t>Cas Lek Cesk</w:t>
      </w:r>
      <w:r w:rsidRPr="006005DF">
        <w:rPr>
          <w:rFonts w:ascii="Book Antiqua" w:hAnsi="Book Antiqua"/>
          <w:sz w:val="24"/>
          <w:szCs w:val="24"/>
        </w:rPr>
        <w:t xml:space="preserve"> 2015; </w:t>
      </w:r>
      <w:r w:rsidRPr="006005DF">
        <w:rPr>
          <w:rFonts w:ascii="Book Antiqua" w:hAnsi="Book Antiqua"/>
          <w:b/>
          <w:sz w:val="24"/>
          <w:szCs w:val="24"/>
        </w:rPr>
        <w:t>154</w:t>
      </w:r>
      <w:r w:rsidRPr="006005DF">
        <w:rPr>
          <w:rFonts w:ascii="Book Antiqua" w:hAnsi="Book Antiqua"/>
          <w:sz w:val="24"/>
          <w:szCs w:val="24"/>
        </w:rPr>
        <w:t>: 189-193 [PMID: 26357862]</w:t>
      </w:r>
    </w:p>
    <w:p w14:paraId="548898D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35 </w:t>
      </w:r>
      <w:r w:rsidRPr="006005DF">
        <w:rPr>
          <w:rFonts w:ascii="Book Antiqua" w:hAnsi="Book Antiqua"/>
          <w:b/>
          <w:sz w:val="24"/>
          <w:szCs w:val="24"/>
        </w:rPr>
        <w:t>Arnbjörnsson E</w:t>
      </w:r>
      <w:r w:rsidRPr="006005DF">
        <w:rPr>
          <w:rFonts w:ascii="Book Antiqua" w:hAnsi="Book Antiqua"/>
          <w:sz w:val="24"/>
          <w:szCs w:val="24"/>
        </w:rPr>
        <w:t xml:space="preserve">. Management of appendiceal abscess. </w:t>
      </w:r>
      <w:r w:rsidRPr="006005DF">
        <w:rPr>
          <w:rFonts w:ascii="Book Antiqua" w:hAnsi="Book Antiqua"/>
          <w:i/>
          <w:sz w:val="24"/>
          <w:szCs w:val="24"/>
        </w:rPr>
        <w:t>Curr Surg</w:t>
      </w:r>
      <w:r w:rsidRPr="006005DF">
        <w:rPr>
          <w:rFonts w:ascii="Book Antiqua" w:hAnsi="Book Antiqua"/>
          <w:sz w:val="24"/>
          <w:szCs w:val="24"/>
        </w:rPr>
        <w:t xml:space="preserve"> 1984; </w:t>
      </w:r>
      <w:r w:rsidRPr="006005DF">
        <w:rPr>
          <w:rFonts w:ascii="Book Antiqua" w:hAnsi="Book Antiqua"/>
          <w:b/>
          <w:sz w:val="24"/>
          <w:szCs w:val="24"/>
        </w:rPr>
        <w:t>41</w:t>
      </w:r>
      <w:r w:rsidRPr="006005DF">
        <w:rPr>
          <w:rFonts w:ascii="Book Antiqua" w:hAnsi="Book Antiqua"/>
          <w:sz w:val="24"/>
          <w:szCs w:val="24"/>
        </w:rPr>
        <w:t>: 4-9 [PMID: 6697761]</w:t>
      </w:r>
    </w:p>
    <w:p w14:paraId="175B55E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36 </w:t>
      </w:r>
      <w:r w:rsidRPr="006005DF">
        <w:rPr>
          <w:rFonts w:ascii="Book Antiqua" w:hAnsi="Book Antiqua"/>
          <w:b/>
          <w:sz w:val="24"/>
          <w:szCs w:val="24"/>
        </w:rPr>
        <w:t>Chen KC</w:t>
      </w:r>
      <w:r w:rsidRPr="006005DF">
        <w:rPr>
          <w:rFonts w:ascii="Book Antiqua" w:hAnsi="Book Antiqua"/>
          <w:sz w:val="24"/>
          <w:szCs w:val="24"/>
        </w:rPr>
        <w:t xml:space="preserve">, Arad A, Chen KC, Storrar J, Christy AG. The clinical value of pathology tests and imaging study in the diagnosis of acute appendicitis. </w:t>
      </w:r>
      <w:r w:rsidRPr="006005DF">
        <w:rPr>
          <w:rFonts w:ascii="Book Antiqua" w:hAnsi="Book Antiqua"/>
          <w:i/>
          <w:sz w:val="24"/>
          <w:szCs w:val="24"/>
        </w:rPr>
        <w:t>Postgrad Med J</w:t>
      </w:r>
      <w:r w:rsidRPr="006005DF">
        <w:rPr>
          <w:rFonts w:ascii="Book Antiqua" w:hAnsi="Book Antiqua"/>
          <w:sz w:val="24"/>
          <w:szCs w:val="24"/>
        </w:rPr>
        <w:t xml:space="preserve"> 2016; </w:t>
      </w:r>
      <w:r w:rsidRPr="006005DF">
        <w:rPr>
          <w:rFonts w:ascii="Book Antiqua" w:hAnsi="Book Antiqua"/>
          <w:b/>
          <w:sz w:val="24"/>
          <w:szCs w:val="24"/>
        </w:rPr>
        <w:t>92</w:t>
      </w:r>
      <w:r w:rsidRPr="006005DF">
        <w:rPr>
          <w:rFonts w:ascii="Book Antiqua" w:hAnsi="Book Antiqua"/>
          <w:sz w:val="24"/>
          <w:szCs w:val="24"/>
        </w:rPr>
        <w:t>: 611-619 [PMID: 27519916 DOI: 10.1136/postgradmedj-2015-133865]</w:t>
      </w:r>
    </w:p>
    <w:p w14:paraId="25FB5FCD"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37 </w:t>
      </w:r>
      <w:r w:rsidRPr="006005DF">
        <w:rPr>
          <w:rFonts w:ascii="Book Antiqua" w:hAnsi="Book Antiqua"/>
          <w:b/>
          <w:sz w:val="24"/>
          <w:szCs w:val="24"/>
        </w:rPr>
        <w:t>Kim HC</w:t>
      </w:r>
      <w:r w:rsidRPr="006005DF">
        <w:rPr>
          <w:rFonts w:ascii="Book Antiqua" w:hAnsi="Book Antiqua"/>
          <w:sz w:val="24"/>
          <w:szCs w:val="24"/>
        </w:rPr>
        <w:t xml:space="preserve">, Yang DM, Kim SW, Park SJ. Reassessment of CT images to improve diagnostic accuracy in patients with suspected acute appendicitis and an equivocal preoperative CT interpretation. </w:t>
      </w:r>
      <w:r w:rsidRPr="006005DF">
        <w:rPr>
          <w:rFonts w:ascii="Book Antiqua" w:hAnsi="Book Antiqua"/>
          <w:i/>
          <w:sz w:val="24"/>
          <w:szCs w:val="24"/>
        </w:rPr>
        <w:t>Eur Radiol</w:t>
      </w:r>
      <w:r w:rsidRPr="006005DF">
        <w:rPr>
          <w:rFonts w:ascii="Book Antiqua" w:hAnsi="Book Antiqua"/>
          <w:sz w:val="24"/>
          <w:szCs w:val="24"/>
        </w:rPr>
        <w:t xml:space="preserve"> 2012; </w:t>
      </w:r>
      <w:r w:rsidRPr="006005DF">
        <w:rPr>
          <w:rFonts w:ascii="Book Antiqua" w:hAnsi="Book Antiqua"/>
          <w:b/>
          <w:sz w:val="24"/>
          <w:szCs w:val="24"/>
        </w:rPr>
        <w:t>22</w:t>
      </w:r>
      <w:r w:rsidRPr="006005DF">
        <w:rPr>
          <w:rFonts w:ascii="Book Antiqua" w:hAnsi="Book Antiqua"/>
          <w:sz w:val="24"/>
          <w:szCs w:val="24"/>
        </w:rPr>
        <w:t>: 1178-1185 [PMID: 22193372 DOI: 10.1007/s00330-011-2362-5]</w:t>
      </w:r>
    </w:p>
    <w:p w14:paraId="37970FFE"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38 </w:t>
      </w:r>
      <w:r w:rsidRPr="006005DF">
        <w:rPr>
          <w:rFonts w:ascii="Book Antiqua" w:hAnsi="Book Antiqua"/>
          <w:b/>
          <w:sz w:val="24"/>
          <w:szCs w:val="24"/>
        </w:rPr>
        <w:t>Hopkins JA</w:t>
      </w:r>
      <w:r w:rsidRPr="006005DF">
        <w:rPr>
          <w:rFonts w:ascii="Book Antiqua" w:hAnsi="Book Antiqua"/>
          <w:sz w:val="24"/>
          <w:szCs w:val="24"/>
        </w:rPr>
        <w:t xml:space="preserve">, Wilson SE, Bobey DG. Adjunctive antimicrobial therapy for complicated appendicitis: bacterial overkill by combination therapy. </w:t>
      </w:r>
      <w:r w:rsidRPr="006005DF">
        <w:rPr>
          <w:rFonts w:ascii="Book Antiqua" w:hAnsi="Book Antiqua"/>
          <w:i/>
          <w:sz w:val="24"/>
          <w:szCs w:val="24"/>
        </w:rPr>
        <w:t>World J Surg</w:t>
      </w:r>
      <w:r w:rsidRPr="006005DF">
        <w:rPr>
          <w:rFonts w:ascii="Book Antiqua" w:hAnsi="Book Antiqua"/>
          <w:sz w:val="24"/>
          <w:szCs w:val="24"/>
        </w:rPr>
        <w:t xml:space="preserve"> 1994; </w:t>
      </w:r>
      <w:r w:rsidRPr="006005DF">
        <w:rPr>
          <w:rFonts w:ascii="Book Antiqua" w:hAnsi="Book Antiqua"/>
          <w:b/>
          <w:sz w:val="24"/>
          <w:szCs w:val="24"/>
        </w:rPr>
        <w:t>18</w:t>
      </w:r>
      <w:r w:rsidRPr="006005DF">
        <w:rPr>
          <w:rFonts w:ascii="Book Antiqua" w:hAnsi="Book Antiqua"/>
          <w:sz w:val="24"/>
          <w:szCs w:val="24"/>
        </w:rPr>
        <w:t>: 933-938 [PMID: 7846922]</w:t>
      </w:r>
    </w:p>
    <w:p w14:paraId="394D58EB"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39 </w:t>
      </w:r>
      <w:r w:rsidRPr="006005DF">
        <w:rPr>
          <w:rFonts w:ascii="Book Antiqua" w:hAnsi="Book Antiqua"/>
          <w:b/>
          <w:sz w:val="24"/>
          <w:szCs w:val="24"/>
        </w:rPr>
        <w:t>Rao PM</w:t>
      </w:r>
      <w:r w:rsidRPr="006005DF">
        <w:rPr>
          <w:rFonts w:ascii="Book Antiqua" w:hAnsi="Book Antiqua"/>
          <w:sz w:val="24"/>
          <w:szCs w:val="24"/>
        </w:rPr>
        <w:t xml:space="preserve">, Rhea JT, Novelline RA, Mostafavi AA, McCabe CJ. Effect of computed tomography of the appendix on treatment of patients and use of hospital resources. </w:t>
      </w:r>
      <w:r w:rsidRPr="006005DF">
        <w:rPr>
          <w:rFonts w:ascii="Book Antiqua" w:hAnsi="Book Antiqua"/>
          <w:i/>
          <w:sz w:val="24"/>
          <w:szCs w:val="24"/>
        </w:rPr>
        <w:t>N Engl J Med</w:t>
      </w:r>
      <w:r w:rsidRPr="006005DF">
        <w:rPr>
          <w:rFonts w:ascii="Book Antiqua" w:hAnsi="Book Antiqua"/>
          <w:sz w:val="24"/>
          <w:szCs w:val="24"/>
        </w:rPr>
        <w:t xml:space="preserve"> 1998; </w:t>
      </w:r>
      <w:r w:rsidRPr="006005DF">
        <w:rPr>
          <w:rFonts w:ascii="Book Antiqua" w:hAnsi="Book Antiqua"/>
          <w:b/>
          <w:sz w:val="24"/>
          <w:szCs w:val="24"/>
        </w:rPr>
        <w:t>338</w:t>
      </w:r>
      <w:r w:rsidRPr="006005DF">
        <w:rPr>
          <w:rFonts w:ascii="Book Antiqua" w:hAnsi="Book Antiqua"/>
          <w:sz w:val="24"/>
          <w:szCs w:val="24"/>
        </w:rPr>
        <w:t>: 141-146 [PMID: 9428814 DOI: 10.1056/NEJM199801153380301]</w:t>
      </w:r>
    </w:p>
    <w:p w14:paraId="6758FA72"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lastRenderedPageBreak/>
        <w:t xml:space="preserve">40 </w:t>
      </w:r>
      <w:r w:rsidRPr="006005DF">
        <w:rPr>
          <w:rFonts w:ascii="Book Antiqua" w:hAnsi="Book Antiqua"/>
          <w:b/>
          <w:sz w:val="24"/>
          <w:szCs w:val="24"/>
        </w:rPr>
        <w:t>Wagner PL</w:t>
      </w:r>
      <w:r w:rsidRPr="006005DF">
        <w:rPr>
          <w:rFonts w:ascii="Book Antiqua" w:hAnsi="Book Antiqua"/>
          <w:sz w:val="24"/>
          <w:szCs w:val="24"/>
        </w:rPr>
        <w:t xml:space="preserve">, Eachempati SR, Soe K, Pieracci FM, Shou J, Barie PS. Defining the current negative appendectomy rate: for whom is preoperative computed tomography making an impact? </w:t>
      </w:r>
      <w:r w:rsidRPr="006005DF">
        <w:rPr>
          <w:rFonts w:ascii="Book Antiqua" w:hAnsi="Book Antiqua"/>
          <w:i/>
          <w:sz w:val="24"/>
          <w:szCs w:val="24"/>
        </w:rPr>
        <w:t>Surgery</w:t>
      </w:r>
      <w:r w:rsidRPr="006005DF">
        <w:rPr>
          <w:rFonts w:ascii="Book Antiqua" w:hAnsi="Book Antiqua"/>
          <w:sz w:val="24"/>
          <w:szCs w:val="24"/>
        </w:rPr>
        <w:t xml:space="preserve"> 2008; </w:t>
      </w:r>
      <w:r w:rsidRPr="006005DF">
        <w:rPr>
          <w:rFonts w:ascii="Book Antiqua" w:hAnsi="Book Antiqua"/>
          <w:b/>
          <w:sz w:val="24"/>
          <w:szCs w:val="24"/>
        </w:rPr>
        <w:t>144</w:t>
      </w:r>
      <w:r w:rsidRPr="006005DF">
        <w:rPr>
          <w:rFonts w:ascii="Book Antiqua" w:hAnsi="Book Antiqua"/>
          <w:sz w:val="24"/>
          <w:szCs w:val="24"/>
        </w:rPr>
        <w:t>: 276-282 [PMID: 18656636 DOI: 10.1016/j.surg.2008.03.040]</w:t>
      </w:r>
    </w:p>
    <w:p w14:paraId="5B8CE7C4"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41 </w:t>
      </w:r>
      <w:r w:rsidRPr="006005DF">
        <w:rPr>
          <w:rFonts w:ascii="Book Antiqua" w:hAnsi="Book Antiqua"/>
          <w:b/>
          <w:sz w:val="24"/>
          <w:szCs w:val="24"/>
        </w:rPr>
        <w:t>Pritchett CV</w:t>
      </w:r>
      <w:r w:rsidRPr="006005DF">
        <w:rPr>
          <w:rFonts w:ascii="Book Antiqua" w:hAnsi="Book Antiqua"/>
          <w:sz w:val="24"/>
          <w:szCs w:val="24"/>
        </w:rPr>
        <w:t xml:space="preserve">, Levinsky NC, Ha YP, Dembe AE, Steinberg SM. Management of acute appendicitis: the impact of CT scanning on the bottom line. </w:t>
      </w:r>
      <w:r w:rsidRPr="006005DF">
        <w:rPr>
          <w:rFonts w:ascii="Book Antiqua" w:hAnsi="Book Antiqua"/>
          <w:i/>
          <w:sz w:val="24"/>
          <w:szCs w:val="24"/>
        </w:rPr>
        <w:t>J Am Coll Surg</w:t>
      </w:r>
      <w:r w:rsidRPr="006005DF">
        <w:rPr>
          <w:rFonts w:ascii="Book Antiqua" w:hAnsi="Book Antiqua"/>
          <w:sz w:val="24"/>
          <w:szCs w:val="24"/>
        </w:rPr>
        <w:t xml:space="preserve"> 2010; </w:t>
      </w:r>
      <w:r w:rsidRPr="006005DF">
        <w:rPr>
          <w:rFonts w:ascii="Book Antiqua" w:hAnsi="Book Antiqua"/>
          <w:b/>
          <w:sz w:val="24"/>
          <w:szCs w:val="24"/>
        </w:rPr>
        <w:t>210</w:t>
      </w:r>
      <w:r w:rsidRPr="006005DF">
        <w:rPr>
          <w:rFonts w:ascii="Book Antiqua" w:hAnsi="Book Antiqua"/>
          <w:sz w:val="24"/>
          <w:szCs w:val="24"/>
        </w:rPr>
        <w:t>: 699-705, 705-707 [PMID: 20421033 DOI: 10.1016/j.jamcollsurg.2009.12.043]</w:t>
      </w:r>
    </w:p>
    <w:p w14:paraId="47A429D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42 </w:t>
      </w:r>
      <w:r w:rsidRPr="006005DF">
        <w:rPr>
          <w:rFonts w:ascii="Book Antiqua" w:hAnsi="Book Antiqua"/>
          <w:b/>
          <w:sz w:val="24"/>
          <w:szCs w:val="24"/>
        </w:rPr>
        <w:t>Livingston EH</w:t>
      </w:r>
      <w:r w:rsidRPr="006005DF">
        <w:rPr>
          <w:rFonts w:ascii="Book Antiqua" w:hAnsi="Book Antiqua"/>
          <w:sz w:val="24"/>
          <w:szCs w:val="24"/>
        </w:rPr>
        <w:t xml:space="preserve">, Woodward WA, Sarosi GA, Haley RW. Disconnect between incidence of nonperforated and perforated appendicitis: implications for pathophysiology and management. </w:t>
      </w:r>
      <w:r w:rsidRPr="006005DF">
        <w:rPr>
          <w:rFonts w:ascii="Book Antiqua" w:hAnsi="Book Antiqua"/>
          <w:i/>
          <w:sz w:val="24"/>
          <w:szCs w:val="24"/>
        </w:rPr>
        <w:t>Ann Surg</w:t>
      </w:r>
      <w:r w:rsidRPr="006005DF">
        <w:rPr>
          <w:rFonts w:ascii="Book Antiqua" w:hAnsi="Book Antiqua"/>
          <w:sz w:val="24"/>
          <w:szCs w:val="24"/>
        </w:rPr>
        <w:t xml:space="preserve"> 2007; </w:t>
      </w:r>
      <w:r w:rsidRPr="006005DF">
        <w:rPr>
          <w:rFonts w:ascii="Book Antiqua" w:hAnsi="Book Antiqua"/>
          <w:b/>
          <w:sz w:val="24"/>
          <w:szCs w:val="24"/>
        </w:rPr>
        <w:t>245</w:t>
      </w:r>
      <w:r w:rsidRPr="006005DF">
        <w:rPr>
          <w:rFonts w:ascii="Book Antiqua" w:hAnsi="Book Antiqua"/>
          <w:sz w:val="24"/>
          <w:szCs w:val="24"/>
        </w:rPr>
        <w:t>: 886-892 [PMID: 17522514 DOI: 10.1097/01.sla.0000256391.05233.aa]</w:t>
      </w:r>
    </w:p>
    <w:p w14:paraId="7FE4E1B5"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43 </w:t>
      </w:r>
      <w:r w:rsidRPr="006005DF">
        <w:rPr>
          <w:rFonts w:ascii="Book Antiqua" w:hAnsi="Book Antiqua"/>
          <w:b/>
          <w:sz w:val="24"/>
          <w:szCs w:val="24"/>
        </w:rPr>
        <w:t>Aly NE</w:t>
      </w:r>
      <w:r w:rsidRPr="006005DF">
        <w:rPr>
          <w:rFonts w:ascii="Book Antiqua" w:hAnsi="Book Antiqua"/>
          <w:sz w:val="24"/>
          <w:szCs w:val="24"/>
        </w:rPr>
        <w:t xml:space="preserve">, McAteer D, Aly EH. Low vs. standard dose computed tomography in suspected acute appendicitis: Is it time for a change? </w:t>
      </w:r>
      <w:r w:rsidRPr="006005DF">
        <w:rPr>
          <w:rFonts w:ascii="Book Antiqua" w:hAnsi="Book Antiqua"/>
          <w:i/>
          <w:sz w:val="24"/>
          <w:szCs w:val="24"/>
        </w:rPr>
        <w:t>Int J Surg</w:t>
      </w:r>
      <w:r w:rsidRPr="006005DF">
        <w:rPr>
          <w:rFonts w:ascii="Book Antiqua" w:hAnsi="Book Antiqua"/>
          <w:sz w:val="24"/>
          <w:szCs w:val="24"/>
        </w:rPr>
        <w:t xml:space="preserve"> 2016; </w:t>
      </w:r>
      <w:r w:rsidRPr="006005DF">
        <w:rPr>
          <w:rFonts w:ascii="Book Antiqua" w:hAnsi="Book Antiqua"/>
          <w:b/>
          <w:sz w:val="24"/>
          <w:szCs w:val="24"/>
        </w:rPr>
        <w:t>31</w:t>
      </w:r>
      <w:r w:rsidRPr="006005DF">
        <w:rPr>
          <w:rFonts w:ascii="Book Antiqua" w:hAnsi="Book Antiqua"/>
          <w:sz w:val="24"/>
          <w:szCs w:val="24"/>
        </w:rPr>
        <w:t>: 71-79 [PMID: 27262882 DOI: 10.1016/j.ijsu.2016.05.060]</w:t>
      </w:r>
    </w:p>
    <w:p w14:paraId="0AB3D21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44 </w:t>
      </w:r>
      <w:r w:rsidRPr="006005DF">
        <w:rPr>
          <w:rFonts w:ascii="Book Antiqua" w:hAnsi="Book Antiqua"/>
          <w:b/>
          <w:sz w:val="24"/>
          <w:szCs w:val="24"/>
        </w:rPr>
        <w:t>Zviedre A</w:t>
      </w:r>
      <w:r w:rsidRPr="006005DF">
        <w:rPr>
          <w:rFonts w:ascii="Book Antiqua" w:hAnsi="Book Antiqua"/>
          <w:sz w:val="24"/>
          <w:szCs w:val="24"/>
        </w:rPr>
        <w:t xml:space="preserve">, Engelis A, Tretjakovs P, Jurka A, Zile I, Petersons A. Role of serum cytokines in acute appendicitis and acute mesenteric lymphadenitis among children. </w:t>
      </w:r>
      <w:r w:rsidRPr="006005DF">
        <w:rPr>
          <w:rFonts w:ascii="Book Antiqua" w:hAnsi="Book Antiqua"/>
          <w:i/>
          <w:sz w:val="24"/>
          <w:szCs w:val="24"/>
        </w:rPr>
        <w:t>Medicina (Kaunas)</w:t>
      </w:r>
      <w:r w:rsidRPr="006005DF">
        <w:rPr>
          <w:rFonts w:ascii="Book Antiqua" w:hAnsi="Book Antiqua"/>
          <w:sz w:val="24"/>
          <w:szCs w:val="24"/>
        </w:rPr>
        <w:t xml:space="preserve"> 2016; </w:t>
      </w:r>
      <w:r w:rsidRPr="006005DF">
        <w:rPr>
          <w:rFonts w:ascii="Book Antiqua" w:hAnsi="Book Antiqua"/>
          <w:b/>
          <w:sz w:val="24"/>
          <w:szCs w:val="24"/>
        </w:rPr>
        <w:t>52</w:t>
      </w:r>
      <w:r w:rsidRPr="006005DF">
        <w:rPr>
          <w:rFonts w:ascii="Book Antiqua" w:hAnsi="Book Antiqua"/>
          <w:sz w:val="24"/>
          <w:szCs w:val="24"/>
        </w:rPr>
        <w:t>: 291-297 [PMID: 27793542 DOI: 10.1016/j.medici.2016.10.002]</w:t>
      </w:r>
    </w:p>
    <w:p w14:paraId="2F8FA76E"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45 </w:t>
      </w:r>
      <w:r w:rsidRPr="006005DF">
        <w:rPr>
          <w:rFonts w:ascii="Book Antiqua" w:hAnsi="Book Antiqua"/>
          <w:b/>
          <w:sz w:val="24"/>
          <w:szCs w:val="24"/>
        </w:rPr>
        <w:t>Sack U</w:t>
      </w:r>
      <w:r w:rsidRPr="006005DF">
        <w:rPr>
          <w:rFonts w:ascii="Book Antiqua" w:hAnsi="Book Antiqua"/>
          <w:sz w:val="24"/>
          <w:szCs w:val="24"/>
        </w:rPr>
        <w:t xml:space="preserve">, Biereder B, Elouahidi T, Bauer K, Keller T, Tröbs RB. Diagnostic value of blood inflammatory markers for detection of acute appendicitis in children. </w:t>
      </w:r>
      <w:r w:rsidRPr="006005DF">
        <w:rPr>
          <w:rFonts w:ascii="Book Antiqua" w:hAnsi="Book Antiqua"/>
          <w:i/>
          <w:sz w:val="24"/>
          <w:szCs w:val="24"/>
        </w:rPr>
        <w:t>BMC Surg</w:t>
      </w:r>
      <w:r w:rsidRPr="006005DF">
        <w:rPr>
          <w:rFonts w:ascii="Book Antiqua" w:hAnsi="Book Antiqua"/>
          <w:sz w:val="24"/>
          <w:szCs w:val="24"/>
        </w:rPr>
        <w:t xml:space="preserve"> 2006; </w:t>
      </w:r>
      <w:r w:rsidRPr="006005DF">
        <w:rPr>
          <w:rFonts w:ascii="Book Antiqua" w:hAnsi="Book Antiqua"/>
          <w:b/>
          <w:sz w:val="24"/>
          <w:szCs w:val="24"/>
        </w:rPr>
        <w:t>6</w:t>
      </w:r>
      <w:r w:rsidRPr="006005DF">
        <w:rPr>
          <w:rFonts w:ascii="Book Antiqua" w:hAnsi="Book Antiqua"/>
          <w:sz w:val="24"/>
          <w:szCs w:val="24"/>
        </w:rPr>
        <w:t>: 15 [PMID: 17132173 DOI: 10.1186/1471-2482-6-15]</w:t>
      </w:r>
    </w:p>
    <w:p w14:paraId="3516F01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46 </w:t>
      </w:r>
      <w:r w:rsidRPr="006005DF">
        <w:rPr>
          <w:rFonts w:ascii="Book Antiqua" w:hAnsi="Book Antiqua"/>
          <w:b/>
          <w:sz w:val="24"/>
          <w:szCs w:val="24"/>
        </w:rPr>
        <w:t>Sülberg D</w:t>
      </w:r>
      <w:r w:rsidRPr="006005DF">
        <w:rPr>
          <w:rFonts w:ascii="Book Antiqua" w:hAnsi="Book Antiqua"/>
          <w:sz w:val="24"/>
          <w:szCs w:val="24"/>
        </w:rPr>
        <w:t xml:space="preserve">, Chromik AM, Kersting S, Meurer K, Tannapfel A, Uhl W, Mittelkötter U. [Appendicitis in the elderly. CRP value as decision support for diagnostic laparoscopy]. </w:t>
      </w:r>
      <w:r w:rsidRPr="006005DF">
        <w:rPr>
          <w:rFonts w:ascii="Book Antiqua" w:hAnsi="Book Antiqua"/>
          <w:i/>
          <w:sz w:val="24"/>
          <w:szCs w:val="24"/>
        </w:rPr>
        <w:t>Chirurg</w:t>
      </w:r>
      <w:r w:rsidRPr="006005DF">
        <w:rPr>
          <w:rFonts w:ascii="Book Antiqua" w:hAnsi="Book Antiqua"/>
          <w:sz w:val="24"/>
          <w:szCs w:val="24"/>
        </w:rPr>
        <w:t xml:space="preserve"> 2009; </w:t>
      </w:r>
      <w:r w:rsidRPr="006005DF">
        <w:rPr>
          <w:rFonts w:ascii="Book Antiqua" w:hAnsi="Book Antiqua"/>
          <w:b/>
          <w:sz w:val="24"/>
          <w:szCs w:val="24"/>
        </w:rPr>
        <w:t>80</w:t>
      </w:r>
      <w:r w:rsidRPr="006005DF">
        <w:rPr>
          <w:rFonts w:ascii="Book Antiqua" w:hAnsi="Book Antiqua"/>
          <w:sz w:val="24"/>
          <w:szCs w:val="24"/>
        </w:rPr>
        <w:t>: 608-614 [PMID: 19562239 DOI: 10.1007/s00104-009-1754-4]</w:t>
      </w:r>
    </w:p>
    <w:p w14:paraId="4C0586F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47 </w:t>
      </w:r>
      <w:r w:rsidRPr="006005DF">
        <w:rPr>
          <w:rFonts w:ascii="Book Antiqua" w:hAnsi="Book Antiqua"/>
          <w:b/>
          <w:sz w:val="24"/>
          <w:szCs w:val="24"/>
        </w:rPr>
        <w:t>Jeon BG</w:t>
      </w:r>
      <w:r w:rsidRPr="006005DF">
        <w:rPr>
          <w:rFonts w:ascii="Book Antiqua" w:hAnsi="Book Antiqua"/>
          <w:sz w:val="24"/>
          <w:szCs w:val="24"/>
        </w:rPr>
        <w:t xml:space="preserve">. Predictive factors and outcomes of negative appendectomy. </w:t>
      </w:r>
      <w:r w:rsidRPr="006005DF">
        <w:rPr>
          <w:rFonts w:ascii="Book Antiqua" w:hAnsi="Book Antiqua"/>
          <w:i/>
          <w:sz w:val="24"/>
          <w:szCs w:val="24"/>
        </w:rPr>
        <w:t>Am J Surg</w:t>
      </w:r>
      <w:r w:rsidRPr="006005DF">
        <w:rPr>
          <w:rFonts w:ascii="Book Antiqua" w:hAnsi="Book Antiqua"/>
          <w:sz w:val="24"/>
          <w:szCs w:val="24"/>
        </w:rPr>
        <w:t xml:space="preserve"> 2017; </w:t>
      </w:r>
      <w:r w:rsidRPr="006005DF">
        <w:rPr>
          <w:rFonts w:ascii="Book Antiqua" w:hAnsi="Book Antiqua"/>
          <w:b/>
          <w:sz w:val="24"/>
          <w:szCs w:val="24"/>
        </w:rPr>
        <w:t>213</w:t>
      </w:r>
      <w:r w:rsidRPr="006005DF">
        <w:rPr>
          <w:rFonts w:ascii="Book Antiqua" w:hAnsi="Book Antiqua"/>
          <w:sz w:val="24"/>
          <w:szCs w:val="24"/>
        </w:rPr>
        <w:t>: 731-738 [PMID: 27769547 DOI: 10.1016/j.amjsurg.2016.05.020]</w:t>
      </w:r>
    </w:p>
    <w:p w14:paraId="0B184937"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48 </w:t>
      </w:r>
      <w:r w:rsidRPr="006005DF">
        <w:rPr>
          <w:rFonts w:ascii="Book Antiqua" w:hAnsi="Book Antiqua"/>
          <w:b/>
          <w:sz w:val="24"/>
          <w:szCs w:val="24"/>
        </w:rPr>
        <w:t>Kabir SA</w:t>
      </w:r>
      <w:r w:rsidRPr="006005DF">
        <w:rPr>
          <w:rFonts w:ascii="Book Antiqua" w:hAnsi="Book Antiqua"/>
          <w:sz w:val="24"/>
          <w:szCs w:val="24"/>
        </w:rPr>
        <w:t xml:space="preserve">, Kabir SI, Sun R, Jafferbhoy S, Karim A. How to diagnose an </w:t>
      </w:r>
      <w:r w:rsidRPr="006005DF">
        <w:rPr>
          <w:rFonts w:ascii="Book Antiqua" w:hAnsi="Book Antiqua"/>
          <w:sz w:val="24"/>
          <w:szCs w:val="24"/>
        </w:rPr>
        <w:lastRenderedPageBreak/>
        <w:t xml:space="preserve">acutely inflamed appendix; a systematic review of the latest evidence. </w:t>
      </w:r>
      <w:r w:rsidRPr="006005DF">
        <w:rPr>
          <w:rFonts w:ascii="Book Antiqua" w:hAnsi="Book Antiqua"/>
          <w:i/>
          <w:sz w:val="24"/>
          <w:szCs w:val="24"/>
        </w:rPr>
        <w:t>Int J Surg</w:t>
      </w:r>
      <w:r w:rsidRPr="006005DF">
        <w:rPr>
          <w:rFonts w:ascii="Book Antiqua" w:hAnsi="Book Antiqua"/>
          <w:sz w:val="24"/>
          <w:szCs w:val="24"/>
        </w:rPr>
        <w:t xml:space="preserve"> 2017; </w:t>
      </w:r>
      <w:r w:rsidRPr="006005DF">
        <w:rPr>
          <w:rFonts w:ascii="Book Antiqua" w:hAnsi="Book Antiqua"/>
          <w:b/>
          <w:sz w:val="24"/>
          <w:szCs w:val="24"/>
        </w:rPr>
        <w:t>40</w:t>
      </w:r>
      <w:r w:rsidRPr="006005DF">
        <w:rPr>
          <w:rFonts w:ascii="Book Antiqua" w:hAnsi="Book Antiqua"/>
          <w:sz w:val="24"/>
          <w:szCs w:val="24"/>
        </w:rPr>
        <w:t>: 155-162 [PMID: 28279749 DOI: 10.1016/j.ijsu.2017.03.013]</w:t>
      </w:r>
    </w:p>
    <w:p w14:paraId="3DBD8A63"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49 </w:t>
      </w:r>
      <w:r w:rsidRPr="006005DF">
        <w:rPr>
          <w:rFonts w:ascii="Book Antiqua" w:hAnsi="Book Antiqua"/>
          <w:b/>
          <w:sz w:val="24"/>
          <w:szCs w:val="24"/>
        </w:rPr>
        <w:t>Semm K</w:t>
      </w:r>
      <w:r w:rsidRPr="006005DF">
        <w:rPr>
          <w:rFonts w:ascii="Book Antiqua" w:hAnsi="Book Antiqua"/>
          <w:sz w:val="24"/>
          <w:szCs w:val="24"/>
        </w:rPr>
        <w:t xml:space="preserve">. Endoscopic appendectomy. </w:t>
      </w:r>
      <w:r w:rsidRPr="006005DF">
        <w:rPr>
          <w:rFonts w:ascii="Book Antiqua" w:hAnsi="Book Antiqua"/>
          <w:i/>
          <w:sz w:val="24"/>
          <w:szCs w:val="24"/>
        </w:rPr>
        <w:t>Endoscopy</w:t>
      </w:r>
      <w:r w:rsidRPr="006005DF">
        <w:rPr>
          <w:rFonts w:ascii="Book Antiqua" w:hAnsi="Book Antiqua"/>
          <w:sz w:val="24"/>
          <w:szCs w:val="24"/>
        </w:rPr>
        <w:t xml:space="preserve"> 1983; </w:t>
      </w:r>
      <w:r w:rsidRPr="006005DF">
        <w:rPr>
          <w:rFonts w:ascii="Book Antiqua" w:hAnsi="Book Antiqua"/>
          <w:b/>
          <w:sz w:val="24"/>
          <w:szCs w:val="24"/>
        </w:rPr>
        <w:t>15</w:t>
      </w:r>
      <w:r w:rsidRPr="006005DF">
        <w:rPr>
          <w:rFonts w:ascii="Book Antiqua" w:hAnsi="Book Antiqua"/>
          <w:sz w:val="24"/>
          <w:szCs w:val="24"/>
        </w:rPr>
        <w:t>: 59-64 [PMID: 6221925 DOI: 10.1055/s-2007-1021466]</w:t>
      </w:r>
    </w:p>
    <w:p w14:paraId="2B72D5C7"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50 </w:t>
      </w:r>
      <w:r w:rsidRPr="006005DF">
        <w:rPr>
          <w:rFonts w:ascii="Book Antiqua" w:hAnsi="Book Antiqua"/>
          <w:b/>
          <w:sz w:val="24"/>
          <w:szCs w:val="24"/>
        </w:rPr>
        <w:t>Heinzelmann M</w:t>
      </w:r>
      <w:r w:rsidRPr="006005DF">
        <w:rPr>
          <w:rFonts w:ascii="Book Antiqua" w:hAnsi="Book Antiqua"/>
          <w:sz w:val="24"/>
          <w:szCs w:val="24"/>
        </w:rPr>
        <w:t xml:space="preserve">, Simmen HP, Cummins AS, Largiadèr F. Is laparoscopic appendectomy the new 'gold standard'? </w:t>
      </w:r>
      <w:r w:rsidRPr="006005DF">
        <w:rPr>
          <w:rFonts w:ascii="Book Antiqua" w:hAnsi="Book Antiqua"/>
          <w:i/>
          <w:sz w:val="24"/>
          <w:szCs w:val="24"/>
        </w:rPr>
        <w:t>Arch Surg</w:t>
      </w:r>
      <w:r w:rsidRPr="006005DF">
        <w:rPr>
          <w:rFonts w:ascii="Book Antiqua" w:hAnsi="Book Antiqua"/>
          <w:sz w:val="24"/>
          <w:szCs w:val="24"/>
        </w:rPr>
        <w:t xml:space="preserve"> 1995; </w:t>
      </w:r>
      <w:r w:rsidRPr="006005DF">
        <w:rPr>
          <w:rFonts w:ascii="Book Antiqua" w:hAnsi="Book Antiqua"/>
          <w:b/>
          <w:sz w:val="24"/>
          <w:szCs w:val="24"/>
        </w:rPr>
        <w:t>130</w:t>
      </w:r>
      <w:r w:rsidRPr="006005DF">
        <w:rPr>
          <w:rFonts w:ascii="Book Antiqua" w:hAnsi="Book Antiqua"/>
          <w:sz w:val="24"/>
          <w:szCs w:val="24"/>
        </w:rPr>
        <w:t>: 782-785 [PMID: 7611871]</w:t>
      </w:r>
    </w:p>
    <w:p w14:paraId="6F7FF6A7"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51 </w:t>
      </w:r>
      <w:r w:rsidRPr="006005DF">
        <w:rPr>
          <w:rFonts w:ascii="Book Antiqua" w:hAnsi="Book Antiqua"/>
          <w:b/>
          <w:sz w:val="24"/>
          <w:szCs w:val="24"/>
        </w:rPr>
        <w:t>Chung RS</w:t>
      </w:r>
      <w:r w:rsidRPr="006005DF">
        <w:rPr>
          <w:rFonts w:ascii="Book Antiqua" w:hAnsi="Book Antiqua"/>
          <w:sz w:val="24"/>
          <w:szCs w:val="24"/>
        </w:rPr>
        <w:t xml:space="preserve">, Rowland DY, Li P, Diaz J. A meta-analysis of randomized controlled trials of laparoscopic versus conventional appendectomy. </w:t>
      </w:r>
      <w:r w:rsidRPr="006005DF">
        <w:rPr>
          <w:rFonts w:ascii="Book Antiqua" w:hAnsi="Book Antiqua"/>
          <w:i/>
          <w:sz w:val="24"/>
          <w:szCs w:val="24"/>
        </w:rPr>
        <w:t>Am J Surg</w:t>
      </w:r>
      <w:r w:rsidRPr="006005DF">
        <w:rPr>
          <w:rFonts w:ascii="Book Antiqua" w:hAnsi="Book Antiqua"/>
          <w:sz w:val="24"/>
          <w:szCs w:val="24"/>
        </w:rPr>
        <w:t xml:space="preserve"> 1999; </w:t>
      </w:r>
      <w:r w:rsidRPr="006005DF">
        <w:rPr>
          <w:rFonts w:ascii="Book Antiqua" w:hAnsi="Book Antiqua"/>
          <w:b/>
          <w:sz w:val="24"/>
          <w:szCs w:val="24"/>
        </w:rPr>
        <w:t>177</w:t>
      </w:r>
      <w:r w:rsidRPr="006005DF">
        <w:rPr>
          <w:rFonts w:ascii="Book Antiqua" w:hAnsi="Book Antiqua"/>
          <w:sz w:val="24"/>
          <w:szCs w:val="24"/>
        </w:rPr>
        <w:t>: 250-256 [PMID: 10219865]</w:t>
      </w:r>
    </w:p>
    <w:p w14:paraId="1B2649D3"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52 </w:t>
      </w:r>
      <w:r w:rsidRPr="006005DF">
        <w:rPr>
          <w:rFonts w:ascii="Book Antiqua" w:hAnsi="Book Antiqua"/>
          <w:b/>
          <w:sz w:val="24"/>
          <w:szCs w:val="24"/>
        </w:rPr>
        <w:t>Garbutt JM</w:t>
      </w:r>
      <w:r w:rsidRPr="006005DF">
        <w:rPr>
          <w:rFonts w:ascii="Book Antiqua" w:hAnsi="Book Antiqua"/>
          <w:sz w:val="24"/>
          <w:szCs w:val="24"/>
        </w:rPr>
        <w:t xml:space="preserve">, Soper NJ, Shannon WD, Botero A, Littenberg B. Meta-analysis of randomized controlled trials comparing laparoscopic and open appendectomy. </w:t>
      </w:r>
      <w:r w:rsidRPr="006005DF">
        <w:rPr>
          <w:rFonts w:ascii="Book Antiqua" w:hAnsi="Book Antiqua"/>
          <w:i/>
          <w:sz w:val="24"/>
          <w:szCs w:val="24"/>
        </w:rPr>
        <w:t>Surg Laparosc Endosc</w:t>
      </w:r>
      <w:r w:rsidRPr="006005DF">
        <w:rPr>
          <w:rFonts w:ascii="Book Antiqua" w:hAnsi="Book Antiqua"/>
          <w:sz w:val="24"/>
          <w:szCs w:val="24"/>
        </w:rPr>
        <w:t xml:space="preserve"> 1999; </w:t>
      </w:r>
      <w:r w:rsidRPr="006005DF">
        <w:rPr>
          <w:rFonts w:ascii="Book Antiqua" w:hAnsi="Book Antiqua"/>
          <w:b/>
          <w:sz w:val="24"/>
          <w:szCs w:val="24"/>
        </w:rPr>
        <w:t>9</w:t>
      </w:r>
      <w:r w:rsidRPr="006005DF">
        <w:rPr>
          <w:rFonts w:ascii="Book Antiqua" w:hAnsi="Book Antiqua"/>
          <w:sz w:val="24"/>
          <w:szCs w:val="24"/>
        </w:rPr>
        <w:t>: 17-26 [PMID: 9950122]</w:t>
      </w:r>
    </w:p>
    <w:p w14:paraId="26EADF5F"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53 </w:t>
      </w:r>
      <w:r w:rsidRPr="006005DF">
        <w:rPr>
          <w:rFonts w:ascii="Book Antiqua" w:hAnsi="Book Antiqua"/>
          <w:b/>
          <w:sz w:val="24"/>
          <w:szCs w:val="24"/>
        </w:rPr>
        <w:t>Golub R</w:t>
      </w:r>
      <w:r w:rsidRPr="006005DF">
        <w:rPr>
          <w:rFonts w:ascii="Book Antiqua" w:hAnsi="Book Antiqua"/>
          <w:sz w:val="24"/>
          <w:szCs w:val="24"/>
        </w:rPr>
        <w:t xml:space="preserve">, Siddiqui F, Pohl D. Laparoscopic versus open appendectomy: a metaanalysis. </w:t>
      </w:r>
      <w:r w:rsidRPr="006005DF">
        <w:rPr>
          <w:rFonts w:ascii="Book Antiqua" w:hAnsi="Book Antiqua"/>
          <w:i/>
          <w:sz w:val="24"/>
          <w:szCs w:val="24"/>
        </w:rPr>
        <w:t>J Am Coll Surg</w:t>
      </w:r>
      <w:r w:rsidRPr="006005DF">
        <w:rPr>
          <w:rFonts w:ascii="Book Antiqua" w:hAnsi="Book Antiqua"/>
          <w:sz w:val="24"/>
          <w:szCs w:val="24"/>
        </w:rPr>
        <w:t xml:space="preserve"> 1998; </w:t>
      </w:r>
      <w:r w:rsidRPr="006005DF">
        <w:rPr>
          <w:rFonts w:ascii="Book Antiqua" w:hAnsi="Book Antiqua"/>
          <w:b/>
          <w:sz w:val="24"/>
          <w:szCs w:val="24"/>
        </w:rPr>
        <w:t>186</w:t>
      </w:r>
      <w:r w:rsidRPr="006005DF">
        <w:rPr>
          <w:rFonts w:ascii="Book Antiqua" w:hAnsi="Book Antiqua"/>
          <w:sz w:val="24"/>
          <w:szCs w:val="24"/>
        </w:rPr>
        <w:t>: 545-553 [PMID: 9583695]</w:t>
      </w:r>
    </w:p>
    <w:p w14:paraId="1B88107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54 </w:t>
      </w:r>
      <w:r w:rsidRPr="006005DF">
        <w:rPr>
          <w:rFonts w:ascii="Book Antiqua" w:hAnsi="Book Antiqua"/>
          <w:b/>
          <w:sz w:val="24"/>
          <w:szCs w:val="24"/>
        </w:rPr>
        <w:t>Sauerland S</w:t>
      </w:r>
      <w:r w:rsidRPr="006005DF">
        <w:rPr>
          <w:rFonts w:ascii="Book Antiqua" w:hAnsi="Book Antiqua"/>
          <w:sz w:val="24"/>
          <w:szCs w:val="24"/>
        </w:rPr>
        <w:t xml:space="preserve">, Lefering R, Holthausen U, Neugebauer EA. Laparoscopic vs conventional appendectomy--a meta-analysis of randomised controlled trials. </w:t>
      </w:r>
      <w:r w:rsidRPr="006005DF">
        <w:rPr>
          <w:rFonts w:ascii="Book Antiqua" w:hAnsi="Book Antiqua"/>
          <w:i/>
          <w:sz w:val="24"/>
          <w:szCs w:val="24"/>
        </w:rPr>
        <w:t>Langenbecks Arch Surg</w:t>
      </w:r>
      <w:r w:rsidRPr="006005DF">
        <w:rPr>
          <w:rFonts w:ascii="Book Antiqua" w:hAnsi="Book Antiqua"/>
          <w:sz w:val="24"/>
          <w:szCs w:val="24"/>
        </w:rPr>
        <w:t xml:space="preserve"> 1998; </w:t>
      </w:r>
      <w:r w:rsidRPr="006005DF">
        <w:rPr>
          <w:rFonts w:ascii="Book Antiqua" w:hAnsi="Book Antiqua"/>
          <w:b/>
          <w:sz w:val="24"/>
          <w:szCs w:val="24"/>
        </w:rPr>
        <w:t>383</w:t>
      </w:r>
      <w:r w:rsidRPr="006005DF">
        <w:rPr>
          <w:rFonts w:ascii="Book Antiqua" w:hAnsi="Book Antiqua"/>
          <w:sz w:val="24"/>
          <w:szCs w:val="24"/>
        </w:rPr>
        <w:t>: 289-295 [PMID: 9776459]</w:t>
      </w:r>
    </w:p>
    <w:p w14:paraId="4DEB52C2"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55 </w:t>
      </w:r>
      <w:r w:rsidRPr="006005DF">
        <w:rPr>
          <w:rFonts w:ascii="Book Antiqua" w:hAnsi="Book Antiqua"/>
          <w:b/>
          <w:sz w:val="24"/>
          <w:szCs w:val="24"/>
        </w:rPr>
        <w:t>Temple LK</w:t>
      </w:r>
      <w:r w:rsidRPr="006005DF">
        <w:rPr>
          <w:rFonts w:ascii="Book Antiqua" w:hAnsi="Book Antiqua"/>
          <w:sz w:val="24"/>
          <w:szCs w:val="24"/>
        </w:rPr>
        <w:t xml:space="preserve">, Litwin DE, McLeod RS. A meta-analysis of laparoscopic versus open appendectomy in patients suspected of having acute appendicitis. </w:t>
      </w:r>
      <w:r w:rsidRPr="006005DF">
        <w:rPr>
          <w:rFonts w:ascii="Book Antiqua" w:hAnsi="Book Antiqua"/>
          <w:i/>
          <w:sz w:val="24"/>
          <w:szCs w:val="24"/>
        </w:rPr>
        <w:t>Can J Surg</w:t>
      </w:r>
      <w:r w:rsidRPr="006005DF">
        <w:rPr>
          <w:rFonts w:ascii="Book Antiqua" w:hAnsi="Book Antiqua"/>
          <w:sz w:val="24"/>
          <w:szCs w:val="24"/>
        </w:rPr>
        <w:t xml:space="preserve"> 1999; </w:t>
      </w:r>
      <w:r w:rsidRPr="006005DF">
        <w:rPr>
          <w:rFonts w:ascii="Book Antiqua" w:hAnsi="Book Antiqua"/>
          <w:b/>
          <w:sz w:val="24"/>
          <w:szCs w:val="24"/>
        </w:rPr>
        <w:t>42</w:t>
      </w:r>
      <w:r w:rsidRPr="006005DF">
        <w:rPr>
          <w:rFonts w:ascii="Book Antiqua" w:hAnsi="Book Antiqua"/>
          <w:sz w:val="24"/>
          <w:szCs w:val="24"/>
        </w:rPr>
        <w:t>: 377-383 [PMID: 10526524]</w:t>
      </w:r>
    </w:p>
    <w:p w14:paraId="57D2AD8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56 </w:t>
      </w:r>
      <w:r w:rsidRPr="006005DF">
        <w:rPr>
          <w:rFonts w:ascii="Book Antiqua" w:hAnsi="Book Antiqua"/>
          <w:b/>
          <w:sz w:val="24"/>
          <w:szCs w:val="24"/>
        </w:rPr>
        <w:t>Faiz O</w:t>
      </w:r>
      <w:r w:rsidRPr="006005DF">
        <w:rPr>
          <w:rFonts w:ascii="Book Antiqua" w:hAnsi="Book Antiqua"/>
          <w:sz w:val="24"/>
          <w:szCs w:val="24"/>
        </w:rPr>
        <w:t xml:space="preserve">, Clark J, Brown T, Bottle A, Antoniou A, Farrands P, Darzi A, Aylin P. Traditional and laparoscopic appendectomy in adults: outcomes in English NHS hospitals between 1996 and 2006. </w:t>
      </w:r>
      <w:r w:rsidRPr="006005DF">
        <w:rPr>
          <w:rFonts w:ascii="Book Antiqua" w:hAnsi="Book Antiqua"/>
          <w:i/>
          <w:sz w:val="24"/>
          <w:szCs w:val="24"/>
        </w:rPr>
        <w:t>Ann Surg</w:t>
      </w:r>
      <w:r w:rsidRPr="006005DF">
        <w:rPr>
          <w:rFonts w:ascii="Book Antiqua" w:hAnsi="Book Antiqua"/>
          <w:sz w:val="24"/>
          <w:szCs w:val="24"/>
        </w:rPr>
        <w:t xml:space="preserve"> 2008; </w:t>
      </w:r>
      <w:r w:rsidRPr="006005DF">
        <w:rPr>
          <w:rFonts w:ascii="Book Antiqua" w:hAnsi="Book Antiqua"/>
          <w:b/>
          <w:sz w:val="24"/>
          <w:szCs w:val="24"/>
        </w:rPr>
        <w:t>248</w:t>
      </w:r>
      <w:r w:rsidRPr="006005DF">
        <w:rPr>
          <w:rFonts w:ascii="Book Antiqua" w:hAnsi="Book Antiqua"/>
          <w:sz w:val="24"/>
          <w:szCs w:val="24"/>
        </w:rPr>
        <w:t>: 800-806 [PMID: 18948807 DOI: 10.1097/SLA.0b013e31818b770c]</w:t>
      </w:r>
    </w:p>
    <w:p w14:paraId="4858C23B"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57 </w:t>
      </w:r>
      <w:r w:rsidRPr="006005DF">
        <w:rPr>
          <w:rFonts w:ascii="Book Antiqua" w:hAnsi="Book Antiqua"/>
          <w:b/>
          <w:sz w:val="24"/>
          <w:szCs w:val="24"/>
        </w:rPr>
        <w:t>Fullum TM</w:t>
      </w:r>
      <w:r w:rsidRPr="006005DF">
        <w:rPr>
          <w:rFonts w:ascii="Book Antiqua" w:hAnsi="Book Antiqua"/>
          <w:sz w:val="24"/>
          <w:szCs w:val="24"/>
        </w:rPr>
        <w:t xml:space="preserve">, Ladapo JA, Borah BJ, Gunnarsson CL. Comparison of the clinical and economic outcomes between open and minimally invasive appendectomy and colectomy: evidence from a large commercial payer database. </w:t>
      </w:r>
      <w:r w:rsidRPr="006005DF">
        <w:rPr>
          <w:rFonts w:ascii="Book Antiqua" w:hAnsi="Book Antiqua"/>
          <w:i/>
          <w:sz w:val="24"/>
          <w:szCs w:val="24"/>
        </w:rPr>
        <w:t>Surg Endosc</w:t>
      </w:r>
      <w:r w:rsidRPr="006005DF">
        <w:rPr>
          <w:rFonts w:ascii="Book Antiqua" w:hAnsi="Book Antiqua"/>
          <w:sz w:val="24"/>
          <w:szCs w:val="24"/>
        </w:rPr>
        <w:t xml:space="preserve"> 2010; </w:t>
      </w:r>
      <w:r w:rsidRPr="006005DF">
        <w:rPr>
          <w:rFonts w:ascii="Book Antiqua" w:hAnsi="Book Antiqua"/>
          <w:b/>
          <w:sz w:val="24"/>
          <w:szCs w:val="24"/>
        </w:rPr>
        <w:t>24</w:t>
      </w:r>
      <w:r w:rsidRPr="006005DF">
        <w:rPr>
          <w:rFonts w:ascii="Book Antiqua" w:hAnsi="Book Antiqua"/>
          <w:sz w:val="24"/>
          <w:szCs w:val="24"/>
        </w:rPr>
        <w:t xml:space="preserve">: 845-853 [PMID: 19730950 DOI: </w:t>
      </w:r>
      <w:r w:rsidRPr="006005DF">
        <w:rPr>
          <w:rFonts w:ascii="Book Antiqua" w:hAnsi="Book Antiqua"/>
          <w:sz w:val="24"/>
          <w:szCs w:val="24"/>
        </w:rPr>
        <w:lastRenderedPageBreak/>
        <w:t>10.1007/s00464-009-0675-0]</w:t>
      </w:r>
    </w:p>
    <w:p w14:paraId="10201A44"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58 </w:t>
      </w:r>
      <w:r w:rsidRPr="006005DF">
        <w:rPr>
          <w:rFonts w:ascii="Book Antiqua" w:hAnsi="Book Antiqua"/>
          <w:b/>
          <w:sz w:val="24"/>
          <w:szCs w:val="24"/>
        </w:rPr>
        <w:t>Guller U</w:t>
      </w:r>
      <w:r w:rsidRPr="006005DF">
        <w:rPr>
          <w:rFonts w:ascii="Book Antiqua" w:hAnsi="Book Antiqua"/>
          <w:sz w:val="24"/>
          <w:szCs w:val="24"/>
        </w:rPr>
        <w:t xml:space="preserve">, Hervey S, Purves H, Muhlbaier LH, Peterson ED, Eubanks S, Pietrobon R. Laparoscopic versus open appendectomy: outcomes comparison based on a large administrative database. </w:t>
      </w:r>
      <w:r w:rsidRPr="006005DF">
        <w:rPr>
          <w:rFonts w:ascii="Book Antiqua" w:hAnsi="Book Antiqua"/>
          <w:i/>
          <w:sz w:val="24"/>
          <w:szCs w:val="24"/>
        </w:rPr>
        <w:t>Ann Surg</w:t>
      </w:r>
      <w:r w:rsidRPr="006005DF">
        <w:rPr>
          <w:rFonts w:ascii="Book Antiqua" w:hAnsi="Book Antiqua"/>
          <w:sz w:val="24"/>
          <w:szCs w:val="24"/>
        </w:rPr>
        <w:t xml:space="preserve"> 2004; </w:t>
      </w:r>
      <w:r w:rsidRPr="006005DF">
        <w:rPr>
          <w:rFonts w:ascii="Book Antiqua" w:hAnsi="Book Antiqua"/>
          <w:b/>
          <w:sz w:val="24"/>
          <w:szCs w:val="24"/>
        </w:rPr>
        <w:t>239</w:t>
      </w:r>
      <w:r w:rsidRPr="006005DF">
        <w:rPr>
          <w:rFonts w:ascii="Book Antiqua" w:hAnsi="Book Antiqua"/>
          <w:sz w:val="24"/>
          <w:szCs w:val="24"/>
        </w:rPr>
        <w:t>: 43-52 [PMID: 14685099 DOI: 10.1097/01.sla.0000103071.35986.c1]</w:t>
      </w:r>
    </w:p>
    <w:p w14:paraId="3A9C6B76"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59 </w:t>
      </w:r>
      <w:r w:rsidRPr="006005DF">
        <w:rPr>
          <w:rFonts w:ascii="Book Antiqua" w:hAnsi="Book Antiqua"/>
          <w:b/>
          <w:sz w:val="24"/>
          <w:szCs w:val="24"/>
        </w:rPr>
        <w:t>Moberg AC</w:t>
      </w:r>
      <w:r w:rsidRPr="006005DF">
        <w:rPr>
          <w:rFonts w:ascii="Book Antiqua" w:hAnsi="Book Antiqua"/>
          <w:sz w:val="24"/>
          <w:szCs w:val="24"/>
        </w:rPr>
        <w:t xml:space="preserve">, Berndsen F, Palmquist I, Petersson U, Resch T, Montgomery A. Randomized clinical trial of laparoscopic versus open appendicectomy for confirmed appendicitis. </w:t>
      </w:r>
      <w:r w:rsidRPr="006005DF">
        <w:rPr>
          <w:rFonts w:ascii="Book Antiqua" w:hAnsi="Book Antiqua"/>
          <w:i/>
          <w:sz w:val="24"/>
          <w:szCs w:val="24"/>
        </w:rPr>
        <w:t>Br J Surg</w:t>
      </w:r>
      <w:r w:rsidRPr="006005DF">
        <w:rPr>
          <w:rFonts w:ascii="Book Antiqua" w:hAnsi="Book Antiqua"/>
          <w:sz w:val="24"/>
          <w:szCs w:val="24"/>
        </w:rPr>
        <w:t xml:space="preserve"> 2005; </w:t>
      </w:r>
      <w:r w:rsidRPr="006005DF">
        <w:rPr>
          <w:rFonts w:ascii="Book Antiqua" w:hAnsi="Book Antiqua"/>
          <w:b/>
          <w:sz w:val="24"/>
          <w:szCs w:val="24"/>
        </w:rPr>
        <w:t>92</w:t>
      </w:r>
      <w:r w:rsidRPr="006005DF">
        <w:rPr>
          <w:rFonts w:ascii="Book Antiqua" w:hAnsi="Book Antiqua"/>
          <w:sz w:val="24"/>
          <w:szCs w:val="24"/>
        </w:rPr>
        <w:t>: 298-304 [PMID: 15609378 DOI: 10.1002/bjs.4842]</w:t>
      </w:r>
    </w:p>
    <w:p w14:paraId="1DD34FA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60 </w:t>
      </w:r>
      <w:r w:rsidRPr="006005DF">
        <w:rPr>
          <w:rFonts w:ascii="Book Antiqua" w:hAnsi="Book Antiqua"/>
          <w:b/>
          <w:sz w:val="24"/>
          <w:szCs w:val="24"/>
        </w:rPr>
        <w:t>Pedersen AG</w:t>
      </w:r>
      <w:r w:rsidRPr="006005DF">
        <w:rPr>
          <w:rFonts w:ascii="Book Antiqua" w:hAnsi="Book Antiqua"/>
          <w:sz w:val="24"/>
          <w:szCs w:val="24"/>
        </w:rPr>
        <w:t xml:space="preserve">, Petersen OB, Wara P, Rønning H, Qvist N, Laurberg S. Randomized clinical trial of laparoscopic versus open appendicectomy. </w:t>
      </w:r>
      <w:r w:rsidRPr="006005DF">
        <w:rPr>
          <w:rFonts w:ascii="Book Antiqua" w:hAnsi="Book Antiqua"/>
          <w:i/>
          <w:sz w:val="24"/>
          <w:szCs w:val="24"/>
        </w:rPr>
        <w:t>Br J Surg</w:t>
      </w:r>
      <w:r w:rsidRPr="006005DF">
        <w:rPr>
          <w:rFonts w:ascii="Book Antiqua" w:hAnsi="Book Antiqua"/>
          <w:sz w:val="24"/>
          <w:szCs w:val="24"/>
        </w:rPr>
        <w:t xml:space="preserve"> 2001; </w:t>
      </w:r>
      <w:r w:rsidRPr="006005DF">
        <w:rPr>
          <w:rFonts w:ascii="Book Antiqua" w:hAnsi="Book Antiqua"/>
          <w:b/>
          <w:sz w:val="24"/>
          <w:szCs w:val="24"/>
        </w:rPr>
        <w:t>88</w:t>
      </w:r>
      <w:r w:rsidRPr="006005DF">
        <w:rPr>
          <w:rFonts w:ascii="Book Antiqua" w:hAnsi="Book Antiqua"/>
          <w:sz w:val="24"/>
          <w:szCs w:val="24"/>
        </w:rPr>
        <w:t>: 200-205 [PMID: 11167866 DOI: 10.1046/j.1365-2168.2001.01652.x]</w:t>
      </w:r>
    </w:p>
    <w:p w14:paraId="4EA3A5F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61 </w:t>
      </w:r>
      <w:r w:rsidRPr="006005DF">
        <w:rPr>
          <w:rFonts w:ascii="Book Antiqua" w:hAnsi="Book Antiqua"/>
          <w:b/>
          <w:sz w:val="24"/>
          <w:szCs w:val="24"/>
        </w:rPr>
        <w:t>Kouhia ST</w:t>
      </w:r>
      <w:r w:rsidRPr="006005DF">
        <w:rPr>
          <w:rFonts w:ascii="Book Antiqua" w:hAnsi="Book Antiqua"/>
          <w:sz w:val="24"/>
          <w:szCs w:val="24"/>
        </w:rPr>
        <w:t xml:space="preserve">, Heiskanen JT, Huttunen R, Ahtola HI, Kiviniemi VV, Hakala T. Long-term follow-up of a randomized clinical trial of open versus laparoscopic appendicectomy. </w:t>
      </w:r>
      <w:r w:rsidRPr="006005DF">
        <w:rPr>
          <w:rFonts w:ascii="Book Antiqua" w:hAnsi="Book Antiqua"/>
          <w:i/>
          <w:sz w:val="24"/>
          <w:szCs w:val="24"/>
        </w:rPr>
        <w:t>Br J Surg</w:t>
      </w:r>
      <w:r w:rsidRPr="006005DF">
        <w:rPr>
          <w:rFonts w:ascii="Book Antiqua" w:hAnsi="Book Antiqua"/>
          <w:sz w:val="24"/>
          <w:szCs w:val="24"/>
        </w:rPr>
        <w:t xml:space="preserve"> 2010; </w:t>
      </w:r>
      <w:r w:rsidRPr="006005DF">
        <w:rPr>
          <w:rFonts w:ascii="Book Antiqua" w:hAnsi="Book Antiqua"/>
          <w:b/>
          <w:sz w:val="24"/>
          <w:szCs w:val="24"/>
        </w:rPr>
        <w:t>97</w:t>
      </w:r>
      <w:r w:rsidRPr="006005DF">
        <w:rPr>
          <w:rFonts w:ascii="Book Antiqua" w:hAnsi="Book Antiqua"/>
          <w:sz w:val="24"/>
          <w:szCs w:val="24"/>
        </w:rPr>
        <w:t>: 1395-1400 [PMID: 20632312 DOI: 10.1002/bjs.7114]</w:t>
      </w:r>
    </w:p>
    <w:p w14:paraId="7721D415"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62 </w:t>
      </w:r>
      <w:r w:rsidRPr="006005DF">
        <w:rPr>
          <w:rFonts w:ascii="Book Antiqua" w:hAnsi="Book Antiqua"/>
          <w:b/>
          <w:sz w:val="24"/>
          <w:szCs w:val="24"/>
        </w:rPr>
        <w:t>Tiwari MM</w:t>
      </w:r>
      <w:r w:rsidRPr="006005DF">
        <w:rPr>
          <w:rFonts w:ascii="Book Antiqua" w:hAnsi="Book Antiqua"/>
          <w:sz w:val="24"/>
          <w:szCs w:val="24"/>
        </w:rPr>
        <w:t xml:space="preserve">, Reynoso JF, Tsang AW, Oleynikov D. Comparison of outcomes of laparoscopic and open appendectomy in management of uncomplicated and complicated appendicitis. </w:t>
      </w:r>
      <w:r w:rsidRPr="006005DF">
        <w:rPr>
          <w:rFonts w:ascii="Book Antiqua" w:hAnsi="Book Antiqua"/>
          <w:i/>
          <w:sz w:val="24"/>
          <w:szCs w:val="24"/>
        </w:rPr>
        <w:t>Ann Surg</w:t>
      </w:r>
      <w:r w:rsidRPr="006005DF">
        <w:rPr>
          <w:rFonts w:ascii="Book Antiqua" w:hAnsi="Book Antiqua"/>
          <w:sz w:val="24"/>
          <w:szCs w:val="24"/>
        </w:rPr>
        <w:t xml:space="preserve"> 2011; </w:t>
      </w:r>
      <w:r w:rsidRPr="006005DF">
        <w:rPr>
          <w:rFonts w:ascii="Book Antiqua" w:hAnsi="Book Antiqua"/>
          <w:b/>
          <w:sz w:val="24"/>
          <w:szCs w:val="24"/>
        </w:rPr>
        <w:t>254</w:t>
      </w:r>
      <w:r w:rsidRPr="006005DF">
        <w:rPr>
          <w:rFonts w:ascii="Book Antiqua" w:hAnsi="Book Antiqua"/>
          <w:sz w:val="24"/>
          <w:szCs w:val="24"/>
        </w:rPr>
        <w:t>: 927-932 [PMID: 21804381 DOI: 10.1097/SLA.0b013e31822aa8ea]</w:t>
      </w:r>
    </w:p>
    <w:p w14:paraId="67D2190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63 </w:t>
      </w:r>
      <w:r w:rsidRPr="006005DF">
        <w:rPr>
          <w:rFonts w:ascii="Book Antiqua" w:hAnsi="Book Antiqua"/>
          <w:b/>
          <w:sz w:val="24"/>
          <w:szCs w:val="24"/>
        </w:rPr>
        <w:t>Brügger L</w:t>
      </w:r>
      <w:r w:rsidRPr="006005DF">
        <w:rPr>
          <w:rFonts w:ascii="Book Antiqua" w:hAnsi="Book Antiqua"/>
          <w:sz w:val="24"/>
          <w:szCs w:val="24"/>
        </w:rPr>
        <w:t xml:space="preserve">, Rosella L, Candinas D, Güller U. Improving outcomes after laparoscopic appendectomy: a population-based, 12-year trend analysis of 7446 patients. </w:t>
      </w:r>
      <w:r w:rsidRPr="006005DF">
        <w:rPr>
          <w:rFonts w:ascii="Book Antiqua" w:hAnsi="Book Antiqua"/>
          <w:i/>
          <w:sz w:val="24"/>
          <w:szCs w:val="24"/>
        </w:rPr>
        <w:t>Ann Surg</w:t>
      </w:r>
      <w:r w:rsidRPr="006005DF">
        <w:rPr>
          <w:rFonts w:ascii="Book Antiqua" w:hAnsi="Book Antiqua"/>
          <w:sz w:val="24"/>
          <w:szCs w:val="24"/>
        </w:rPr>
        <w:t xml:space="preserve"> 2011; </w:t>
      </w:r>
      <w:r w:rsidRPr="006005DF">
        <w:rPr>
          <w:rFonts w:ascii="Book Antiqua" w:hAnsi="Book Antiqua"/>
          <w:b/>
          <w:sz w:val="24"/>
          <w:szCs w:val="24"/>
        </w:rPr>
        <w:t>253</w:t>
      </w:r>
      <w:r w:rsidRPr="006005DF">
        <w:rPr>
          <w:rFonts w:ascii="Book Antiqua" w:hAnsi="Book Antiqua"/>
          <w:sz w:val="24"/>
          <w:szCs w:val="24"/>
        </w:rPr>
        <w:t>: 309-313 [PMID: 21173695 DOI: 10.1097/SLA.0b013e3181fc9d53]</w:t>
      </w:r>
    </w:p>
    <w:p w14:paraId="0217BF1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64 </w:t>
      </w:r>
      <w:r w:rsidRPr="006005DF">
        <w:rPr>
          <w:rFonts w:ascii="Book Antiqua" w:hAnsi="Book Antiqua"/>
          <w:b/>
          <w:sz w:val="24"/>
          <w:szCs w:val="24"/>
        </w:rPr>
        <w:t>Ball CG</w:t>
      </w:r>
      <w:r w:rsidRPr="006005DF">
        <w:rPr>
          <w:rFonts w:ascii="Book Antiqua" w:hAnsi="Book Antiqua"/>
          <w:sz w:val="24"/>
          <w:szCs w:val="24"/>
        </w:rPr>
        <w:t xml:space="preserve">, Kortbeek JB, Kirkpatrick AW, Mitchell P. Laparoscopic appendectomy for complicated appendicitis: an evaluation of postoperative factors. </w:t>
      </w:r>
      <w:r w:rsidRPr="006005DF">
        <w:rPr>
          <w:rFonts w:ascii="Book Antiqua" w:hAnsi="Book Antiqua"/>
          <w:i/>
          <w:sz w:val="24"/>
          <w:szCs w:val="24"/>
        </w:rPr>
        <w:t>Surg Endosc</w:t>
      </w:r>
      <w:r w:rsidRPr="006005DF">
        <w:rPr>
          <w:rFonts w:ascii="Book Antiqua" w:hAnsi="Book Antiqua"/>
          <w:sz w:val="24"/>
          <w:szCs w:val="24"/>
        </w:rPr>
        <w:t xml:space="preserve"> 2004; </w:t>
      </w:r>
      <w:r w:rsidRPr="006005DF">
        <w:rPr>
          <w:rFonts w:ascii="Book Antiqua" w:hAnsi="Book Antiqua"/>
          <w:b/>
          <w:sz w:val="24"/>
          <w:szCs w:val="24"/>
        </w:rPr>
        <w:t>18</w:t>
      </w:r>
      <w:r w:rsidRPr="006005DF">
        <w:rPr>
          <w:rFonts w:ascii="Book Antiqua" w:hAnsi="Book Antiqua"/>
          <w:sz w:val="24"/>
          <w:szCs w:val="24"/>
        </w:rPr>
        <w:t>: 969-973 [PMID: 15095081 DOI: 10.1007/s00464-003-8262-2]</w:t>
      </w:r>
    </w:p>
    <w:p w14:paraId="640ADE7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65 </w:t>
      </w:r>
      <w:r w:rsidRPr="006005DF">
        <w:rPr>
          <w:rFonts w:ascii="Book Antiqua" w:hAnsi="Book Antiqua"/>
          <w:b/>
          <w:sz w:val="24"/>
          <w:szCs w:val="24"/>
        </w:rPr>
        <w:t>Towfigh S</w:t>
      </w:r>
      <w:r w:rsidRPr="006005DF">
        <w:rPr>
          <w:rFonts w:ascii="Book Antiqua" w:hAnsi="Book Antiqua"/>
          <w:sz w:val="24"/>
          <w:szCs w:val="24"/>
        </w:rPr>
        <w:t xml:space="preserve">, Chen F, Mason R, Katkhouda N, Chan L, Berne T. Laparoscopic </w:t>
      </w:r>
      <w:r w:rsidRPr="006005DF">
        <w:rPr>
          <w:rFonts w:ascii="Book Antiqua" w:hAnsi="Book Antiqua"/>
          <w:sz w:val="24"/>
          <w:szCs w:val="24"/>
        </w:rPr>
        <w:lastRenderedPageBreak/>
        <w:t xml:space="preserve">appendectomy significantly reduces length of stay for perforated appendicitis. </w:t>
      </w:r>
      <w:r w:rsidRPr="006005DF">
        <w:rPr>
          <w:rFonts w:ascii="Book Antiqua" w:hAnsi="Book Antiqua"/>
          <w:i/>
          <w:sz w:val="24"/>
          <w:szCs w:val="24"/>
        </w:rPr>
        <w:t>Surg Endosc</w:t>
      </w:r>
      <w:r w:rsidRPr="006005DF">
        <w:rPr>
          <w:rFonts w:ascii="Book Antiqua" w:hAnsi="Book Antiqua"/>
          <w:sz w:val="24"/>
          <w:szCs w:val="24"/>
        </w:rPr>
        <w:t xml:space="preserve"> 2006; </w:t>
      </w:r>
      <w:r w:rsidRPr="006005DF">
        <w:rPr>
          <w:rFonts w:ascii="Book Antiqua" w:hAnsi="Book Antiqua"/>
          <w:b/>
          <w:sz w:val="24"/>
          <w:szCs w:val="24"/>
        </w:rPr>
        <w:t>20</w:t>
      </w:r>
      <w:r w:rsidRPr="006005DF">
        <w:rPr>
          <w:rFonts w:ascii="Book Antiqua" w:hAnsi="Book Antiqua"/>
          <w:sz w:val="24"/>
          <w:szCs w:val="24"/>
        </w:rPr>
        <w:t>: 495-499 [PMID: 16437274 DOI: 10.1007/s00464-005-0249-8]</w:t>
      </w:r>
    </w:p>
    <w:p w14:paraId="1005B13D"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66 </w:t>
      </w:r>
      <w:r w:rsidRPr="006005DF">
        <w:rPr>
          <w:rFonts w:ascii="Book Antiqua" w:hAnsi="Book Antiqua"/>
          <w:b/>
          <w:sz w:val="24"/>
          <w:szCs w:val="24"/>
        </w:rPr>
        <w:t>Sahm M</w:t>
      </w:r>
      <w:r w:rsidRPr="006005DF">
        <w:rPr>
          <w:rFonts w:ascii="Book Antiqua" w:hAnsi="Book Antiqua"/>
          <w:sz w:val="24"/>
          <w:szCs w:val="24"/>
        </w:rPr>
        <w:t xml:space="preserve">, Pross M, Otto R, Koch A, Gastinger I, Lippert H. Clinical Health Service Research on the Surgical Therapy of Acute Appendicitis: Comparison of Outcomes Based on 3 German Multicenter Quality Assurance Studies Over 21 Years. </w:t>
      </w:r>
      <w:r w:rsidRPr="006005DF">
        <w:rPr>
          <w:rFonts w:ascii="Book Antiqua" w:hAnsi="Book Antiqua"/>
          <w:i/>
          <w:sz w:val="24"/>
          <w:szCs w:val="24"/>
        </w:rPr>
        <w:t>Ann Surg</w:t>
      </w:r>
      <w:r w:rsidRPr="006005DF">
        <w:rPr>
          <w:rFonts w:ascii="Book Antiqua" w:hAnsi="Book Antiqua"/>
          <w:sz w:val="24"/>
          <w:szCs w:val="24"/>
        </w:rPr>
        <w:t xml:space="preserve"> 2015; </w:t>
      </w:r>
      <w:r w:rsidRPr="006005DF">
        <w:rPr>
          <w:rFonts w:ascii="Book Antiqua" w:hAnsi="Book Antiqua"/>
          <w:b/>
          <w:sz w:val="24"/>
          <w:szCs w:val="24"/>
        </w:rPr>
        <w:t>262</w:t>
      </w:r>
      <w:r w:rsidRPr="006005DF">
        <w:rPr>
          <w:rFonts w:ascii="Book Antiqua" w:hAnsi="Book Antiqua"/>
          <w:sz w:val="24"/>
          <w:szCs w:val="24"/>
        </w:rPr>
        <w:t>: 338-346 [PMID: 25563882 DOI: 10.1097/SLA.0000000000001115]</w:t>
      </w:r>
    </w:p>
    <w:p w14:paraId="456D1D25" w14:textId="380922A3"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67 </w:t>
      </w:r>
      <w:r w:rsidRPr="006005DF">
        <w:rPr>
          <w:rFonts w:ascii="Book Antiqua" w:hAnsi="Book Antiqua"/>
          <w:b/>
          <w:sz w:val="24"/>
          <w:szCs w:val="24"/>
        </w:rPr>
        <w:t>Mentula P</w:t>
      </w:r>
      <w:r w:rsidRPr="006005DF">
        <w:rPr>
          <w:rFonts w:ascii="Book Antiqua" w:hAnsi="Book Antiqua"/>
          <w:sz w:val="24"/>
          <w:szCs w:val="24"/>
        </w:rPr>
        <w:t>, Sammalkorpi H, Leppäniemi A. Laparoscopic Surgery or Conservative Treatment for Appendiceal Abscess in Adults?</w:t>
      </w:r>
      <w:r w:rsidR="00A41C38" w:rsidRPr="006005DF">
        <w:rPr>
          <w:rFonts w:ascii="Book Antiqua" w:eastAsia="SimSun" w:hAnsi="Book Antiqua" w:hint="eastAsia"/>
          <w:sz w:val="24"/>
          <w:szCs w:val="24"/>
          <w:lang w:eastAsia="zh-CN"/>
        </w:rPr>
        <w:t xml:space="preserve"> </w:t>
      </w:r>
      <w:r w:rsidRPr="006005DF">
        <w:rPr>
          <w:rFonts w:ascii="Book Antiqua" w:hAnsi="Book Antiqua"/>
          <w:sz w:val="24"/>
          <w:szCs w:val="24"/>
        </w:rPr>
        <w:t xml:space="preserve">A Randomized Controlled Trial. </w:t>
      </w:r>
      <w:r w:rsidRPr="006005DF">
        <w:rPr>
          <w:rFonts w:ascii="Book Antiqua" w:hAnsi="Book Antiqua"/>
          <w:i/>
          <w:sz w:val="24"/>
          <w:szCs w:val="24"/>
        </w:rPr>
        <w:t>Ann Surg</w:t>
      </w:r>
      <w:r w:rsidRPr="006005DF">
        <w:rPr>
          <w:rFonts w:ascii="Book Antiqua" w:hAnsi="Book Antiqua"/>
          <w:sz w:val="24"/>
          <w:szCs w:val="24"/>
        </w:rPr>
        <w:t xml:space="preserve"> 2015; </w:t>
      </w:r>
      <w:r w:rsidRPr="006005DF">
        <w:rPr>
          <w:rFonts w:ascii="Book Antiqua" w:hAnsi="Book Antiqua"/>
          <w:b/>
          <w:sz w:val="24"/>
          <w:szCs w:val="24"/>
        </w:rPr>
        <w:t>262</w:t>
      </w:r>
      <w:r w:rsidRPr="006005DF">
        <w:rPr>
          <w:rFonts w:ascii="Book Antiqua" w:hAnsi="Book Antiqua"/>
          <w:sz w:val="24"/>
          <w:szCs w:val="24"/>
        </w:rPr>
        <w:t>: 237-242 [PMID: 25775072 DOI: 10.1097/SLA.0000000000001200]</w:t>
      </w:r>
    </w:p>
    <w:p w14:paraId="0603DFD3"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68 </w:t>
      </w:r>
      <w:r w:rsidRPr="006005DF">
        <w:rPr>
          <w:rFonts w:ascii="Book Antiqua" w:hAnsi="Book Antiqua"/>
          <w:b/>
          <w:sz w:val="24"/>
          <w:szCs w:val="24"/>
        </w:rPr>
        <w:t>Ingraham AM</w:t>
      </w:r>
      <w:r w:rsidRPr="006005DF">
        <w:rPr>
          <w:rFonts w:ascii="Book Antiqua" w:hAnsi="Book Antiqua"/>
          <w:sz w:val="24"/>
          <w:szCs w:val="24"/>
        </w:rPr>
        <w:t xml:space="preserve">, Cohen ME, Bilimoria KY, Pritts TA, Ko CY, Esposito TJ. Comparison of outcomes after laparoscopic versus open appendectomy for acute appendicitis at 222 ACS NSQIP hospitals. </w:t>
      </w:r>
      <w:r w:rsidRPr="006005DF">
        <w:rPr>
          <w:rFonts w:ascii="Book Antiqua" w:hAnsi="Book Antiqua"/>
          <w:i/>
          <w:sz w:val="24"/>
          <w:szCs w:val="24"/>
        </w:rPr>
        <w:t>Surgery</w:t>
      </w:r>
      <w:r w:rsidRPr="006005DF">
        <w:rPr>
          <w:rFonts w:ascii="Book Antiqua" w:hAnsi="Book Antiqua"/>
          <w:sz w:val="24"/>
          <w:szCs w:val="24"/>
        </w:rPr>
        <w:t xml:space="preserve"> 2010; </w:t>
      </w:r>
      <w:r w:rsidRPr="006005DF">
        <w:rPr>
          <w:rFonts w:ascii="Book Antiqua" w:hAnsi="Book Antiqua"/>
          <w:b/>
          <w:sz w:val="24"/>
          <w:szCs w:val="24"/>
        </w:rPr>
        <w:t>148</w:t>
      </w:r>
      <w:r w:rsidRPr="006005DF">
        <w:rPr>
          <w:rFonts w:ascii="Book Antiqua" w:hAnsi="Book Antiqua"/>
          <w:sz w:val="24"/>
          <w:szCs w:val="24"/>
        </w:rPr>
        <w:t>: 625-35; discussion 635-7 [PMID: 20797745 DOI: 10.1016/j.surg.2010.07.025]</w:t>
      </w:r>
    </w:p>
    <w:p w14:paraId="5DAE4AC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69 </w:t>
      </w:r>
      <w:r w:rsidRPr="006005DF">
        <w:rPr>
          <w:rFonts w:ascii="Book Antiqua" w:hAnsi="Book Antiqua"/>
          <w:b/>
          <w:sz w:val="24"/>
          <w:szCs w:val="24"/>
        </w:rPr>
        <w:t>Bulian DR</w:t>
      </w:r>
      <w:r w:rsidRPr="006005DF">
        <w:rPr>
          <w:rFonts w:ascii="Book Antiqua" w:hAnsi="Book Antiqua"/>
          <w:sz w:val="24"/>
          <w:szCs w:val="24"/>
        </w:rPr>
        <w:t xml:space="preserve">, Kaehler G, Magdeburg R, Butters M, Burghardt J, Albrecht R, Bernhardt J, Heiss MM, Buhr HJ, Lehmann KS. Analysis of the First 217 Appendectomies of the German NOTES Registry. </w:t>
      </w:r>
      <w:r w:rsidRPr="006005DF">
        <w:rPr>
          <w:rFonts w:ascii="Book Antiqua" w:hAnsi="Book Antiqua"/>
          <w:i/>
          <w:sz w:val="24"/>
          <w:szCs w:val="24"/>
        </w:rPr>
        <w:t>Ann Surg</w:t>
      </w:r>
      <w:r w:rsidRPr="006005DF">
        <w:rPr>
          <w:rFonts w:ascii="Book Antiqua" w:hAnsi="Book Antiqua"/>
          <w:sz w:val="24"/>
          <w:szCs w:val="24"/>
        </w:rPr>
        <w:t xml:space="preserve"> 2017; </w:t>
      </w:r>
      <w:r w:rsidRPr="006005DF">
        <w:rPr>
          <w:rFonts w:ascii="Book Antiqua" w:hAnsi="Book Antiqua"/>
          <w:b/>
          <w:sz w:val="24"/>
          <w:szCs w:val="24"/>
        </w:rPr>
        <w:t>265</w:t>
      </w:r>
      <w:r w:rsidRPr="006005DF">
        <w:rPr>
          <w:rFonts w:ascii="Book Antiqua" w:hAnsi="Book Antiqua"/>
          <w:sz w:val="24"/>
          <w:szCs w:val="24"/>
        </w:rPr>
        <w:t>: 534-538 [PMID: 27058950 DOI: 10.1097/SLA.0000000000001742]</w:t>
      </w:r>
    </w:p>
    <w:p w14:paraId="0277F683"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70 </w:t>
      </w:r>
      <w:r w:rsidRPr="006005DF">
        <w:rPr>
          <w:rFonts w:ascii="Book Antiqua" w:hAnsi="Book Antiqua"/>
          <w:b/>
          <w:sz w:val="24"/>
          <w:szCs w:val="24"/>
        </w:rPr>
        <w:t>Wood SG</w:t>
      </w:r>
      <w:r w:rsidRPr="006005DF">
        <w:rPr>
          <w:rFonts w:ascii="Book Antiqua" w:hAnsi="Book Antiqua"/>
          <w:sz w:val="24"/>
          <w:szCs w:val="24"/>
        </w:rPr>
        <w:t xml:space="preserve">, Panait L, Duffy AJ, Bell RL, Roberts KE. Complications of transvaginal natural orifice transluminal endoscopic surgery: a series of 102 patients. </w:t>
      </w:r>
      <w:r w:rsidRPr="006005DF">
        <w:rPr>
          <w:rFonts w:ascii="Book Antiqua" w:hAnsi="Book Antiqua"/>
          <w:i/>
          <w:sz w:val="24"/>
          <w:szCs w:val="24"/>
        </w:rPr>
        <w:t>Ann Surg</w:t>
      </w:r>
      <w:r w:rsidRPr="006005DF">
        <w:rPr>
          <w:rFonts w:ascii="Book Antiqua" w:hAnsi="Book Antiqua"/>
          <w:sz w:val="24"/>
          <w:szCs w:val="24"/>
        </w:rPr>
        <w:t xml:space="preserve"> 2014; </w:t>
      </w:r>
      <w:r w:rsidRPr="006005DF">
        <w:rPr>
          <w:rFonts w:ascii="Book Antiqua" w:hAnsi="Book Antiqua"/>
          <w:b/>
          <w:sz w:val="24"/>
          <w:szCs w:val="24"/>
        </w:rPr>
        <w:t>259</w:t>
      </w:r>
      <w:r w:rsidRPr="006005DF">
        <w:rPr>
          <w:rFonts w:ascii="Book Antiqua" w:hAnsi="Book Antiqua"/>
          <w:sz w:val="24"/>
          <w:szCs w:val="24"/>
        </w:rPr>
        <w:t>: 744-749 [PMID: 23598384 DOI: 10.1097/SLA.0b013e3182916138]</w:t>
      </w:r>
    </w:p>
    <w:p w14:paraId="4F38ABDF"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71 </w:t>
      </w:r>
      <w:r w:rsidRPr="006005DF">
        <w:rPr>
          <w:rFonts w:ascii="Book Antiqua" w:hAnsi="Book Antiqua"/>
          <w:b/>
          <w:sz w:val="24"/>
          <w:szCs w:val="24"/>
        </w:rPr>
        <w:t>Ingraham AM</w:t>
      </w:r>
      <w:r w:rsidRPr="006005DF">
        <w:rPr>
          <w:rFonts w:ascii="Book Antiqua" w:hAnsi="Book Antiqua"/>
          <w:sz w:val="24"/>
          <w:szCs w:val="24"/>
        </w:rPr>
        <w:t xml:space="preserve">, Cohen ME, Bilimoria KY, Ko CY, Hall BL, Russell TR, Nathens AB. Effect of delay to operation on outcomes in adults with acute appendicitis. </w:t>
      </w:r>
      <w:r w:rsidRPr="006005DF">
        <w:rPr>
          <w:rFonts w:ascii="Book Antiqua" w:hAnsi="Book Antiqua"/>
          <w:i/>
          <w:sz w:val="24"/>
          <w:szCs w:val="24"/>
        </w:rPr>
        <w:t>Arch Surg</w:t>
      </w:r>
      <w:r w:rsidRPr="006005DF">
        <w:rPr>
          <w:rFonts w:ascii="Book Antiqua" w:hAnsi="Book Antiqua"/>
          <w:sz w:val="24"/>
          <w:szCs w:val="24"/>
        </w:rPr>
        <w:t xml:space="preserve"> 2010; </w:t>
      </w:r>
      <w:r w:rsidRPr="006005DF">
        <w:rPr>
          <w:rFonts w:ascii="Book Antiqua" w:hAnsi="Book Antiqua"/>
          <w:b/>
          <w:sz w:val="24"/>
          <w:szCs w:val="24"/>
        </w:rPr>
        <w:t>145</w:t>
      </w:r>
      <w:r w:rsidRPr="006005DF">
        <w:rPr>
          <w:rFonts w:ascii="Book Antiqua" w:hAnsi="Book Antiqua"/>
          <w:sz w:val="24"/>
          <w:szCs w:val="24"/>
        </w:rPr>
        <w:t>: 886-892 [PMID: 20855760 DOI: 10.1001/archsurg.2010.184]</w:t>
      </w:r>
    </w:p>
    <w:p w14:paraId="4C267144"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72 </w:t>
      </w:r>
      <w:r w:rsidRPr="006005DF">
        <w:rPr>
          <w:rFonts w:ascii="Book Antiqua" w:hAnsi="Book Antiqua"/>
          <w:b/>
          <w:sz w:val="24"/>
          <w:szCs w:val="24"/>
        </w:rPr>
        <w:t>Norton VC</w:t>
      </w:r>
      <w:r w:rsidRPr="006005DF">
        <w:rPr>
          <w:rFonts w:ascii="Book Antiqua" w:hAnsi="Book Antiqua"/>
          <w:sz w:val="24"/>
          <w:szCs w:val="24"/>
        </w:rPr>
        <w:t xml:space="preserve">, Schriger DL. Effect of transfer on outcome in patients with appendicitis. </w:t>
      </w:r>
      <w:r w:rsidRPr="006005DF">
        <w:rPr>
          <w:rFonts w:ascii="Book Antiqua" w:hAnsi="Book Antiqua"/>
          <w:i/>
          <w:sz w:val="24"/>
          <w:szCs w:val="24"/>
        </w:rPr>
        <w:t>Ann Emerg Med</w:t>
      </w:r>
      <w:r w:rsidRPr="006005DF">
        <w:rPr>
          <w:rFonts w:ascii="Book Antiqua" w:hAnsi="Book Antiqua"/>
          <w:sz w:val="24"/>
          <w:szCs w:val="24"/>
        </w:rPr>
        <w:t xml:space="preserve"> 1997; </w:t>
      </w:r>
      <w:r w:rsidRPr="006005DF">
        <w:rPr>
          <w:rFonts w:ascii="Book Antiqua" w:hAnsi="Book Antiqua"/>
          <w:b/>
          <w:sz w:val="24"/>
          <w:szCs w:val="24"/>
        </w:rPr>
        <w:t>29</w:t>
      </w:r>
      <w:r w:rsidRPr="006005DF">
        <w:rPr>
          <w:rFonts w:ascii="Book Antiqua" w:hAnsi="Book Antiqua"/>
          <w:sz w:val="24"/>
          <w:szCs w:val="24"/>
        </w:rPr>
        <w:t>: 467-473 [PMID: 9095006]</w:t>
      </w:r>
    </w:p>
    <w:p w14:paraId="79D413B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lastRenderedPageBreak/>
        <w:t xml:space="preserve">73 </w:t>
      </w:r>
      <w:r w:rsidRPr="006005DF">
        <w:rPr>
          <w:rFonts w:ascii="Book Antiqua" w:hAnsi="Book Antiqua"/>
          <w:b/>
          <w:sz w:val="24"/>
          <w:szCs w:val="24"/>
        </w:rPr>
        <w:t>Teixeira PG</w:t>
      </w:r>
      <w:r w:rsidRPr="006005DF">
        <w:rPr>
          <w:rFonts w:ascii="Book Antiqua" w:hAnsi="Book Antiqua"/>
          <w:sz w:val="24"/>
          <w:szCs w:val="24"/>
        </w:rPr>
        <w:t xml:space="preserve">, Sivrikoz E, Inaba K, Talving P, Lam L, Demetriades D. Appendectomy timing: waiting until the next morning increases the risk of surgical site infections. </w:t>
      </w:r>
      <w:r w:rsidRPr="006005DF">
        <w:rPr>
          <w:rFonts w:ascii="Book Antiqua" w:hAnsi="Book Antiqua"/>
          <w:i/>
          <w:sz w:val="24"/>
          <w:szCs w:val="24"/>
        </w:rPr>
        <w:t>Ann Surg</w:t>
      </w:r>
      <w:r w:rsidRPr="006005DF">
        <w:rPr>
          <w:rFonts w:ascii="Book Antiqua" w:hAnsi="Book Antiqua"/>
          <w:sz w:val="24"/>
          <w:szCs w:val="24"/>
        </w:rPr>
        <w:t xml:space="preserve"> 2012; </w:t>
      </w:r>
      <w:r w:rsidRPr="006005DF">
        <w:rPr>
          <w:rFonts w:ascii="Book Antiqua" w:hAnsi="Book Antiqua"/>
          <w:b/>
          <w:sz w:val="24"/>
          <w:szCs w:val="24"/>
        </w:rPr>
        <w:t>256</w:t>
      </w:r>
      <w:r w:rsidRPr="006005DF">
        <w:rPr>
          <w:rFonts w:ascii="Book Antiqua" w:hAnsi="Book Antiqua"/>
          <w:sz w:val="24"/>
          <w:szCs w:val="24"/>
        </w:rPr>
        <w:t>: 538-543 [PMID: 22842128 DOI: 10.1097/SLA.0b013e318265ea13]</w:t>
      </w:r>
    </w:p>
    <w:p w14:paraId="580567C3"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74 </w:t>
      </w:r>
      <w:r w:rsidRPr="006005DF">
        <w:rPr>
          <w:rFonts w:ascii="Book Antiqua" w:hAnsi="Book Antiqua"/>
          <w:b/>
          <w:sz w:val="24"/>
          <w:szCs w:val="24"/>
        </w:rPr>
        <w:t>Nagpal K</w:t>
      </w:r>
      <w:r w:rsidRPr="006005DF">
        <w:rPr>
          <w:rFonts w:ascii="Book Antiqua" w:hAnsi="Book Antiqua"/>
          <w:sz w:val="24"/>
          <w:szCs w:val="24"/>
        </w:rPr>
        <w:t xml:space="preserve">, Udgiri N, Sharma N, Curras E, Cosgrove JM, Farkas DT. Delaying an appendectomy: is it safe? </w:t>
      </w:r>
      <w:r w:rsidRPr="006005DF">
        <w:rPr>
          <w:rFonts w:ascii="Book Antiqua" w:hAnsi="Book Antiqua"/>
          <w:i/>
          <w:sz w:val="24"/>
          <w:szCs w:val="24"/>
        </w:rPr>
        <w:t>Am Surg</w:t>
      </w:r>
      <w:r w:rsidRPr="006005DF">
        <w:rPr>
          <w:rFonts w:ascii="Book Antiqua" w:hAnsi="Book Antiqua"/>
          <w:sz w:val="24"/>
          <w:szCs w:val="24"/>
        </w:rPr>
        <w:t xml:space="preserve"> 2012; </w:t>
      </w:r>
      <w:r w:rsidRPr="006005DF">
        <w:rPr>
          <w:rFonts w:ascii="Book Antiqua" w:hAnsi="Book Antiqua"/>
          <w:b/>
          <w:sz w:val="24"/>
          <w:szCs w:val="24"/>
        </w:rPr>
        <w:t>78</w:t>
      </w:r>
      <w:r w:rsidRPr="006005DF">
        <w:rPr>
          <w:rFonts w:ascii="Book Antiqua" w:hAnsi="Book Antiqua"/>
          <w:sz w:val="24"/>
          <w:szCs w:val="24"/>
        </w:rPr>
        <w:t>: 897-900 [PMID: 22856499]</w:t>
      </w:r>
    </w:p>
    <w:p w14:paraId="626A8FA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75 </w:t>
      </w:r>
      <w:r w:rsidRPr="006005DF">
        <w:rPr>
          <w:rFonts w:ascii="Book Antiqua" w:hAnsi="Book Antiqua"/>
          <w:b/>
          <w:sz w:val="24"/>
          <w:szCs w:val="24"/>
        </w:rPr>
        <w:t>Kanona H</w:t>
      </w:r>
      <w:r w:rsidRPr="006005DF">
        <w:rPr>
          <w:rFonts w:ascii="Book Antiqua" w:hAnsi="Book Antiqua"/>
          <w:sz w:val="24"/>
          <w:szCs w:val="24"/>
        </w:rPr>
        <w:t xml:space="preserve">, Al Samaraee A, Nice C, Bhattacharya V. Stump appendicitis: a review. </w:t>
      </w:r>
      <w:r w:rsidRPr="006005DF">
        <w:rPr>
          <w:rFonts w:ascii="Book Antiqua" w:hAnsi="Book Antiqua"/>
          <w:i/>
          <w:sz w:val="24"/>
          <w:szCs w:val="24"/>
        </w:rPr>
        <w:t>Int J Surg</w:t>
      </w:r>
      <w:r w:rsidRPr="006005DF">
        <w:rPr>
          <w:rFonts w:ascii="Book Antiqua" w:hAnsi="Book Antiqua"/>
          <w:sz w:val="24"/>
          <w:szCs w:val="24"/>
        </w:rPr>
        <w:t xml:space="preserve"> 2012; </w:t>
      </w:r>
      <w:r w:rsidRPr="006005DF">
        <w:rPr>
          <w:rFonts w:ascii="Book Antiqua" w:hAnsi="Book Antiqua"/>
          <w:b/>
          <w:sz w:val="24"/>
          <w:szCs w:val="24"/>
        </w:rPr>
        <w:t>10</w:t>
      </w:r>
      <w:r w:rsidRPr="006005DF">
        <w:rPr>
          <w:rFonts w:ascii="Book Antiqua" w:hAnsi="Book Antiqua"/>
          <w:sz w:val="24"/>
          <w:szCs w:val="24"/>
        </w:rPr>
        <w:t>: 425-428 [PMID: 22846617 DOI: 10.1016/j.ijsu.2012.07.007]</w:t>
      </w:r>
    </w:p>
    <w:p w14:paraId="2D162ED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76 </w:t>
      </w:r>
      <w:r w:rsidRPr="006005DF">
        <w:rPr>
          <w:rFonts w:ascii="Book Antiqua" w:hAnsi="Book Antiqua"/>
          <w:b/>
          <w:sz w:val="24"/>
          <w:szCs w:val="24"/>
        </w:rPr>
        <w:t>Perri S</w:t>
      </w:r>
      <w:r w:rsidRPr="006005DF">
        <w:rPr>
          <w:rFonts w:ascii="Book Antiqua" w:hAnsi="Book Antiqua"/>
          <w:sz w:val="24"/>
          <w:szCs w:val="24"/>
        </w:rPr>
        <w:t xml:space="preserve">, Amendolara M, Gallo G, Valenti G, Meneghini G, Gelmi GF. [Laparoscopic appendectomy in clinical practice. Aesthetic and functional advantages]. </w:t>
      </w:r>
      <w:r w:rsidRPr="006005DF">
        <w:rPr>
          <w:rFonts w:ascii="Book Antiqua" w:hAnsi="Book Antiqua"/>
          <w:i/>
          <w:sz w:val="24"/>
          <w:szCs w:val="24"/>
        </w:rPr>
        <w:t>G Chir</w:t>
      </w:r>
      <w:r w:rsidRPr="006005DF">
        <w:rPr>
          <w:rFonts w:ascii="Book Antiqua" w:hAnsi="Book Antiqua"/>
          <w:sz w:val="24"/>
          <w:szCs w:val="24"/>
        </w:rPr>
        <w:t xml:space="preserve"> 1993; </w:t>
      </w:r>
      <w:r w:rsidRPr="006005DF">
        <w:rPr>
          <w:rFonts w:ascii="Book Antiqua" w:hAnsi="Book Antiqua"/>
          <w:b/>
          <w:sz w:val="24"/>
          <w:szCs w:val="24"/>
        </w:rPr>
        <w:t>14</w:t>
      </w:r>
      <w:r w:rsidRPr="006005DF">
        <w:rPr>
          <w:rFonts w:ascii="Book Antiqua" w:hAnsi="Book Antiqua"/>
          <w:sz w:val="24"/>
          <w:szCs w:val="24"/>
        </w:rPr>
        <w:t>: 313-319 [PMID: 8398624]</w:t>
      </w:r>
    </w:p>
    <w:p w14:paraId="470FF64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77 </w:t>
      </w:r>
      <w:r w:rsidRPr="006005DF">
        <w:rPr>
          <w:rFonts w:ascii="Book Antiqua" w:hAnsi="Book Antiqua"/>
          <w:b/>
          <w:sz w:val="24"/>
          <w:szCs w:val="24"/>
        </w:rPr>
        <w:t>Beldi G</w:t>
      </w:r>
      <w:r w:rsidRPr="006005DF">
        <w:rPr>
          <w:rFonts w:ascii="Book Antiqua" w:hAnsi="Book Antiqua"/>
          <w:sz w:val="24"/>
          <w:szCs w:val="24"/>
        </w:rPr>
        <w:t xml:space="preserve">, Vorburger SA, Bruegger LE, Kocher T, Inderbitzin D, Candinas D. Analysis of stapling versus endoloops in appendiceal stump closure. </w:t>
      </w:r>
      <w:r w:rsidRPr="006005DF">
        <w:rPr>
          <w:rFonts w:ascii="Book Antiqua" w:hAnsi="Book Antiqua"/>
          <w:i/>
          <w:sz w:val="24"/>
          <w:szCs w:val="24"/>
        </w:rPr>
        <w:t>Br J Surg</w:t>
      </w:r>
      <w:r w:rsidRPr="006005DF">
        <w:rPr>
          <w:rFonts w:ascii="Book Antiqua" w:hAnsi="Book Antiqua"/>
          <w:sz w:val="24"/>
          <w:szCs w:val="24"/>
        </w:rPr>
        <w:t xml:space="preserve"> 2006; </w:t>
      </w:r>
      <w:r w:rsidRPr="006005DF">
        <w:rPr>
          <w:rFonts w:ascii="Book Antiqua" w:hAnsi="Book Antiqua"/>
          <w:b/>
          <w:sz w:val="24"/>
          <w:szCs w:val="24"/>
        </w:rPr>
        <w:t>93</w:t>
      </w:r>
      <w:r w:rsidRPr="006005DF">
        <w:rPr>
          <w:rFonts w:ascii="Book Antiqua" w:hAnsi="Book Antiqua"/>
          <w:sz w:val="24"/>
          <w:szCs w:val="24"/>
        </w:rPr>
        <w:t>: 1390-1393 [PMID: 16862615 DOI: 10.1002/bjs.5474]</w:t>
      </w:r>
    </w:p>
    <w:p w14:paraId="4A66D0AA"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78 </w:t>
      </w:r>
      <w:r w:rsidRPr="006005DF">
        <w:rPr>
          <w:rFonts w:ascii="Book Antiqua" w:hAnsi="Book Antiqua"/>
          <w:b/>
          <w:sz w:val="24"/>
          <w:szCs w:val="24"/>
        </w:rPr>
        <w:t>Sohn M</w:t>
      </w:r>
      <w:r w:rsidRPr="006005DF">
        <w:rPr>
          <w:rFonts w:ascii="Book Antiqua" w:hAnsi="Book Antiqua"/>
          <w:sz w:val="24"/>
          <w:szCs w:val="24"/>
        </w:rPr>
        <w:t xml:space="preserve">, Hoffmann M, Pohlen U, Lauscher JC, Zurbuchen U, Holmer C, Buhr HJ, Lehmann KS. [Stump closure in laparoscopic appendectomy. Influence of endoloop or linear stapler on patient outcome]. </w:t>
      </w:r>
      <w:r w:rsidRPr="006005DF">
        <w:rPr>
          <w:rFonts w:ascii="Book Antiqua" w:hAnsi="Book Antiqua"/>
          <w:i/>
          <w:sz w:val="24"/>
          <w:szCs w:val="24"/>
        </w:rPr>
        <w:t>Chirurg</w:t>
      </w:r>
      <w:r w:rsidRPr="006005DF">
        <w:rPr>
          <w:rFonts w:ascii="Book Antiqua" w:hAnsi="Book Antiqua"/>
          <w:sz w:val="24"/>
          <w:szCs w:val="24"/>
        </w:rPr>
        <w:t xml:space="preserve"> 2014; </w:t>
      </w:r>
      <w:r w:rsidRPr="006005DF">
        <w:rPr>
          <w:rFonts w:ascii="Book Antiqua" w:hAnsi="Book Antiqua"/>
          <w:b/>
          <w:sz w:val="24"/>
          <w:szCs w:val="24"/>
        </w:rPr>
        <w:t>85</w:t>
      </w:r>
      <w:r w:rsidRPr="006005DF">
        <w:rPr>
          <w:rFonts w:ascii="Book Antiqua" w:hAnsi="Book Antiqua"/>
          <w:sz w:val="24"/>
          <w:szCs w:val="24"/>
        </w:rPr>
        <w:t>: 46-50 [PMID: 23780410 DOI: 10.1007/s00104-013-2549-1]</w:t>
      </w:r>
    </w:p>
    <w:p w14:paraId="655FD44F"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79 </w:t>
      </w:r>
      <w:r w:rsidRPr="006005DF">
        <w:rPr>
          <w:rFonts w:ascii="Book Antiqua" w:hAnsi="Book Antiqua"/>
          <w:b/>
          <w:sz w:val="24"/>
          <w:szCs w:val="24"/>
        </w:rPr>
        <w:t>Guzman MJ</w:t>
      </w:r>
      <w:r w:rsidRPr="006005DF">
        <w:rPr>
          <w:rFonts w:ascii="Book Antiqua" w:hAnsi="Book Antiqua"/>
          <w:sz w:val="24"/>
          <w:szCs w:val="24"/>
        </w:rPr>
        <w:t xml:space="preserve">, Gitelis ME, Linn JG, Ujiki MB, Waskerwitz M, Umanskiy K, Muldoon JP. A Model of Cost Reduction and Standardization: Improved Cost Savings While Maintaining the Quality of Care. </w:t>
      </w:r>
      <w:r w:rsidRPr="006005DF">
        <w:rPr>
          <w:rFonts w:ascii="Book Antiqua" w:hAnsi="Book Antiqua"/>
          <w:i/>
          <w:sz w:val="24"/>
          <w:szCs w:val="24"/>
        </w:rPr>
        <w:t>Dis Colon Rectum</w:t>
      </w:r>
      <w:r w:rsidRPr="006005DF">
        <w:rPr>
          <w:rFonts w:ascii="Book Antiqua" w:hAnsi="Book Antiqua"/>
          <w:sz w:val="24"/>
          <w:szCs w:val="24"/>
        </w:rPr>
        <w:t xml:space="preserve"> 2015; </w:t>
      </w:r>
      <w:r w:rsidRPr="006005DF">
        <w:rPr>
          <w:rFonts w:ascii="Book Antiqua" w:hAnsi="Book Antiqua"/>
          <w:b/>
          <w:sz w:val="24"/>
          <w:szCs w:val="24"/>
        </w:rPr>
        <w:t>58</w:t>
      </w:r>
      <w:r w:rsidRPr="006005DF">
        <w:rPr>
          <w:rFonts w:ascii="Book Antiqua" w:hAnsi="Book Antiqua"/>
          <w:sz w:val="24"/>
          <w:szCs w:val="24"/>
        </w:rPr>
        <w:t>: 1104-1107 [PMID: 26445185 DOI: 10.1097/DCR.0000000000000463]</w:t>
      </w:r>
    </w:p>
    <w:p w14:paraId="2860D0A3"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80 </w:t>
      </w:r>
      <w:r w:rsidRPr="006005DF">
        <w:rPr>
          <w:rFonts w:ascii="Book Antiqua" w:hAnsi="Book Antiqua"/>
          <w:b/>
          <w:sz w:val="24"/>
          <w:szCs w:val="24"/>
        </w:rPr>
        <w:t>Matyja M</w:t>
      </w:r>
      <w:r w:rsidRPr="006005DF">
        <w:rPr>
          <w:rFonts w:ascii="Book Antiqua" w:hAnsi="Book Antiqua"/>
          <w:sz w:val="24"/>
          <w:szCs w:val="24"/>
        </w:rPr>
        <w:t xml:space="preserve">, Strzałka M, Rembiasz K. Laparosocopic Appendectomy, Cost-Effectiveness of Three Different Techniques Used to Close the Appendix Stump. </w:t>
      </w:r>
      <w:r w:rsidRPr="006005DF">
        <w:rPr>
          <w:rFonts w:ascii="Book Antiqua" w:hAnsi="Book Antiqua"/>
          <w:i/>
          <w:sz w:val="24"/>
          <w:szCs w:val="24"/>
        </w:rPr>
        <w:t>Pol Przegl Chir</w:t>
      </w:r>
      <w:r w:rsidRPr="006005DF">
        <w:rPr>
          <w:rFonts w:ascii="Book Antiqua" w:hAnsi="Book Antiqua"/>
          <w:sz w:val="24"/>
          <w:szCs w:val="24"/>
        </w:rPr>
        <w:t xml:space="preserve"> 2015; </w:t>
      </w:r>
      <w:r w:rsidRPr="006005DF">
        <w:rPr>
          <w:rFonts w:ascii="Book Antiqua" w:hAnsi="Book Antiqua"/>
          <w:b/>
          <w:sz w:val="24"/>
          <w:szCs w:val="24"/>
        </w:rPr>
        <w:t>87</w:t>
      </w:r>
      <w:r w:rsidRPr="006005DF">
        <w:rPr>
          <w:rFonts w:ascii="Book Antiqua" w:hAnsi="Book Antiqua"/>
          <w:sz w:val="24"/>
          <w:szCs w:val="24"/>
        </w:rPr>
        <w:t>: 634-637 [PMID: 26963058 DOI: 10.1515/pjs-2016-0015]</w:t>
      </w:r>
    </w:p>
    <w:p w14:paraId="2530D34F"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81 </w:t>
      </w:r>
      <w:r w:rsidRPr="006005DF">
        <w:rPr>
          <w:rFonts w:ascii="Book Antiqua" w:hAnsi="Book Antiqua"/>
          <w:b/>
          <w:sz w:val="24"/>
          <w:szCs w:val="24"/>
        </w:rPr>
        <w:t>Horvath P</w:t>
      </w:r>
      <w:r w:rsidRPr="006005DF">
        <w:rPr>
          <w:rFonts w:ascii="Book Antiqua" w:hAnsi="Book Antiqua"/>
          <w:sz w:val="24"/>
          <w:szCs w:val="24"/>
        </w:rPr>
        <w:t xml:space="preserve">, Lange J, Bachmann R, Struller F, Königsrainer A, Zdichavsky M. Comparison of clinical outcome of laparoscopic versus open appendectomy for </w:t>
      </w:r>
      <w:r w:rsidRPr="006005DF">
        <w:rPr>
          <w:rFonts w:ascii="Book Antiqua" w:hAnsi="Book Antiqua"/>
          <w:sz w:val="24"/>
          <w:szCs w:val="24"/>
        </w:rPr>
        <w:lastRenderedPageBreak/>
        <w:t xml:space="preserve">complicated appendicitis. </w:t>
      </w:r>
      <w:r w:rsidRPr="006005DF">
        <w:rPr>
          <w:rFonts w:ascii="Book Antiqua" w:hAnsi="Book Antiqua"/>
          <w:i/>
          <w:sz w:val="24"/>
          <w:szCs w:val="24"/>
        </w:rPr>
        <w:t>Surg Endosc</w:t>
      </w:r>
      <w:r w:rsidRPr="006005DF">
        <w:rPr>
          <w:rFonts w:ascii="Book Antiqua" w:hAnsi="Book Antiqua"/>
          <w:sz w:val="24"/>
          <w:szCs w:val="24"/>
        </w:rPr>
        <w:t xml:space="preserve"> 2017; </w:t>
      </w:r>
      <w:r w:rsidRPr="006005DF">
        <w:rPr>
          <w:rFonts w:ascii="Book Antiqua" w:hAnsi="Book Antiqua"/>
          <w:b/>
          <w:sz w:val="24"/>
          <w:szCs w:val="24"/>
        </w:rPr>
        <w:t>31</w:t>
      </w:r>
      <w:r w:rsidRPr="006005DF">
        <w:rPr>
          <w:rFonts w:ascii="Book Antiqua" w:hAnsi="Book Antiqua"/>
          <w:sz w:val="24"/>
          <w:szCs w:val="24"/>
        </w:rPr>
        <w:t>: 199-205 [PMID: 27194260 DOI: 10.1007/s00464-016-4957-z]</w:t>
      </w:r>
    </w:p>
    <w:p w14:paraId="5D274C3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82 </w:t>
      </w:r>
      <w:r w:rsidRPr="006005DF">
        <w:rPr>
          <w:rFonts w:ascii="Book Antiqua" w:hAnsi="Book Antiqua"/>
          <w:b/>
          <w:sz w:val="24"/>
          <w:szCs w:val="24"/>
        </w:rPr>
        <w:t>Fleming FJ</w:t>
      </w:r>
      <w:r w:rsidRPr="006005DF">
        <w:rPr>
          <w:rFonts w:ascii="Book Antiqua" w:hAnsi="Book Antiqua"/>
          <w:sz w:val="24"/>
          <w:szCs w:val="24"/>
        </w:rPr>
        <w:t xml:space="preserve">, Kim MJ, Messing S, Gunzler D, Salloum R, Monson JR. Balancing the risk of postoperative surgical infections: a multivariate analysis of factors associated with laparoscopic appendectomy from the NSQIP database. </w:t>
      </w:r>
      <w:r w:rsidRPr="006005DF">
        <w:rPr>
          <w:rFonts w:ascii="Book Antiqua" w:hAnsi="Book Antiqua"/>
          <w:i/>
          <w:sz w:val="24"/>
          <w:szCs w:val="24"/>
        </w:rPr>
        <w:t>Ann Surg</w:t>
      </w:r>
      <w:r w:rsidRPr="006005DF">
        <w:rPr>
          <w:rFonts w:ascii="Book Antiqua" w:hAnsi="Book Antiqua"/>
          <w:sz w:val="24"/>
          <w:szCs w:val="24"/>
        </w:rPr>
        <w:t xml:space="preserve"> 2010; </w:t>
      </w:r>
      <w:r w:rsidRPr="006005DF">
        <w:rPr>
          <w:rFonts w:ascii="Book Antiqua" w:hAnsi="Book Antiqua"/>
          <w:b/>
          <w:sz w:val="24"/>
          <w:szCs w:val="24"/>
        </w:rPr>
        <w:t>252</w:t>
      </w:r>
      <w:r w:rsidRPr="006005DF">
        <w:rPr>
          <w:rFonts w:ascii="Book Antiqua" w:hAnsi="Book Antiqua"/>
          <w:sz w:val="24"/>
          <w:szCs w:val="24"/>
        </w:rPr>
        <w:t>: 895-900 [PMID: 21107099 DOI: 10.1097/SLA.0b013e3181f194fe]</w:t>
      </w:r>
    </w:p>
    <w:p w14:paraId="47A40E55"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83 </w:t>
      </w:r>
      <w:r w:rsidRPr="006005DF">
        <w:rPr>
          <w:rFonts w:ascii="Book Antiqua" w:hAnsi="Book Antiqua"/>
          <w:b/>
          <w:sz w:val="24"/>
          <w:szCs w:val="24"/>
        </w:rPr>
        <w:t>Lygidakis NJ</w:t>
      </w:r>
      <w:r w:rsidRPr="006005DF">
        <w:rPr>
          <w:rFonts w:ascii="Book Antiqua" w:hAnsi="Book Antiqua"/>
          <w:sz w:val="24"/>
          <w:szCs w:val="24"/>
        </w:rPr>
        <w:t xml:space="preserve">. Surgical approaches to peritonitis. The value of intra- and postoperative peritoneal lavage. </w:t>
      </w:r>
      <w:r w:rsidRPr="006005DF">
        <w:rPr>
          <w:rFonts w:ascii="Book Antiqua" w:hAnsi="Book Antiqua"/>
          <w:i/>
          <w:sz w:val="24"/>
          <w:szCs w:val="24"/>
        </w:rPr>
        <w:t>Acta Chir Belg</w:t>
      </w:r>
      <w:r w:rsidRPr="006005DF">
        <w:rPr>
          <w:rFonts w:ascii="Book Antiqua" w:hAnsi="Book Antiqua"/>
          <w:sz w:val="24"/>
          <w:szCs w:val="24"/>
        </w:rPr>
        <w:t xml:space="preserve"> 1983; </w:t>
      </w:r>
      <w:r w:rsidRPr="006005DF">
        <w:rPr>
          <w:rFonts w:ascii="Book Antiqua" w:hAnsi="Book Antiqua"/>
          <w:b/>
          <w:sz w:val="24"/>
          <w:szCs w:val="24"/>
        </w:rPr>
        <w:t>83</w:t>
      </w:r>
      <w:r w:rsidRPr="006005DF">
        <w:rPr>
          <w:rFonts w:ascii="Book Antiqua" w:hAnsi="Book Antiqua"/>
          <w:sz w:val="24"/>
          <w:szCs w:val="24"/>
        </w:rPr>
        <w:t>: 345-352 [PMID: 6650052]</w:t>
      </w:r>
    </w:p>
    <w:p w14:paraId="7BC6B4BB"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84 </w:t>
      </w:r>
      <w:r w:rsidRPr="006005DF">
        <w:rPr>
          <w:rFonts w:ascii="Book Antiqua" w:hAnsi="Book Antiqua"/>
          <w:b/>
          <w:sz w:val="24"/>
          <w:szCs w:val="24"/>
        </w:rPr>
        <w:t>Uematsu D</w:t>
      </w:r>
      <w:r w:rsidRPr="006005DF">
        <w:rPr>
          <w:rFonts w:ascii="Book Antiqua" w:hAnsi="Book Antiqua"/>
          <w:sz w:val="24"/>
          <w:szCs w:val="24"/>
        </w:rPr>
        <w:t xml:space="preserve">, Akiyama G, Magishi A, Sano T, Niitsu H, Narita M, Komatsu H. Laparoscopic Hartmann's procedure for fecal peritonitis resulting from perforation of the left-sided colon in elderly and severely ill patients. </w:t>
      </w:r>
      <w:r w:rsidRPr="006005DF">
        <w:rPr>
          <w:rFonts w:ascii="Book Antiqua" w:hAnsi="Book Antiqua"/>
          <w:i/>
          <w:sz w:val="24"/>
          <w:szCs w:val="24"/>
        </w:rPr>
        <w:t>Tech Coloproctol</w:t>
      </w:r>
      <w:r w:rsidRPr="006005DF">
        <w:rPr>
          <w:rFonts w:ascii="Book Antiqua" w:hAnsi="Book Antiqua"/>
          <w:sz w:val="24"/>
          <w:szCs w:val="24"/>
        </w:rPr>
        <w:t xml:space="preserve"> 2012; </w:t>
      </w:r>
      <w:r w:rsidRPr="006005DF">
        <w:rPr>
          <w:rFonts w:ascii="Book Antiqua" w:hAnsi="Book Antiqua"/>
          <w:b/>
          <w:sz w:val="24"/>
          <w:szCs w:val="24"/>
        </w:rPr>
        <w:t>16</w:t>
      </w:r>
      <w:r w:rsidRPr="006005DF">
        <w:rPr>
          <w:rFonts w:ascii="Book Antiqua" w:hAnsi="Book Antiqua"/>
          <w:sz w:val="24"/>
          <w:szCs w:val="24"/>
        </w:rPr>
        <w:t>: 243-246 [PMID: 22527923 DOI: 10.1007/s10151-012-0828-3]</w:t>
      </w:r>
    </w:p>
    <w:p w14:paraId="111072AE" w14:textId="5AC8A970"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85 </w:t>
      </w:r>
      <w:r w:rsidRPr="006005DF">
        <w:rPr>
          <w:rFonts w:ascii="Book Antiqua" w:hAnsi="Book Antiqua"/>
          <w:b/>
          <w:sz w:val="24"/>
          <w:szCs w:val="24"/>
        </w:rPr>
        <w:t>Faranda C</w:t>
      </w:r>
      <w:r w:rsidRPr="006005DF">
        <w:rPr>
          <w:rFonts w:ascii="Book Antiqua" w:hAnsi="Book Antiqua"/>
          <w:sz w:val="24"/>
          <w:szCs w:val="24"/>
        </w:rPr>
        <w:t xml:space="preserve">, Barrat C, Catheline JM, Champault GG. Two-stage laparoscopic management of generalized peritonitis due to perforated sigmoid diverticula: eighteen cases. </w:t>
      </w:r>
      <w:r w:rsidRPr="006005DF">
        <w:rPr>
          <w:rFonts w:ascii="Book Antiqua" w:hAnsi="Book Antiqua"/>
          <w:i/>
          <w:sz w:val="24"/>
          <w:szCs w:val="24"/>
        </w:rPr>
        <w:t>Surg Laparosc Endosc Percutan Tech</w:t>
      </w:r>
      <w:r w:rsidRPr="006005DF">
        <w:rPr>
          <w:rFonts w:ascii="Book Antiqua" w:hAnsi="Book Antiqua"/>
          <w:sz w:val="24"/>
          <w:szCs w:val="24"/>
        </w:rPr>
        <w:t xml:space="preserve"> 2000; </w:t>
      </w:r>
      <w:r w:rsidRPr="006005DF">
        <w:rPr>
          <w:rFonts w:ascii="Book Antiqua" w:hAnsi="Book Antiqua"/>
          <w:b/>
          <w:sz w:val="24"/>
          <w:szCs w:val="24"/>
        </w:rPr>
        <w:t>10</w:t>
      </w:r>
      <w:r w:rsidRPr="006005DF">
        <w:rPr>
          <w:rFonts w:ascii="Book Antiqua" w:hAnsi="Book Antiqua"/>
          <w:sz w:val="24"/>
          <w:szCs w:val="24"/>
        </w:rPr>
        <w:t>: 135-</w:t>
      </w:r>
      <w:r w:rsidR="00EB359B" w:rsidRPr="006005DF">
        <w:rPr>
          <w:rFonts w:ascii="Book Antiqua" w:eastAsia="SimSun" w:hAnsi="Book Antiqua" w:hint="eastAsia"/>
          <w:sz w:val="24"/>
          <w:szCs w:val="24"/>
          <w:lang w:eastAsia="zh-CN"/>
        </w:rPr>
        <w:t>13</w:t>
      </w:r>
      <w:r w:rsidRPr="006005DF">
        <w:rPr>
          <w:rFonts w:ascii="Book Antiqua" w:hAnsi="Book Antiqua"/>
          <w:sz w:val="24"/>
          <w:szCs w:val="24"/>
        </w:rPr>
        <w:t>8; discussion 139-</w:t>
      </w:r>
      <w:r w:rsidR="00EB359B" w:rsidRPr="006005DF">
        <w:rPr>
          <w:rFonts w:ascii="Book Antiqua" w:eastAsia="SimSun" w:hAnsi="Book Antiqua" w:hint="eastAsia"/>
          <w:sz w:val="24"/>
          <w:szCs w:val="24"/>
          <w:lang w:eastAsia="zh-CN"/>
        </w:rPr>
        <w:t>1</w:t>
      </w:r>
      <w:r w:rsidRPr="006005DF">
        <w:rPr>
          <w:rFonts w:ascii="Book Antiqua" w:hAnsi="Book Antiqua"/>
          <w:sz w:val="24"/>
          <w:szCs w:val="24"/>
        </w:rPr>
        <w:t>41 [PMID: 10872974]</w:t>
      </w:r>
    </w:p>
    <w:p w14:paraId="3F0C43B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86 </w:t>
      </w:r>
      <w:r w:rsidRPr="006005DF">
        <w:rPr>
          <w:rFonts w:ascii="Book Antiqua" w:hAnsi="Book Antiqua"/>
          <w:b/>
          <w:sz w:val="24"/>
          <w:szCs w:val="24"/>
        </w:rPr>
        <w:t>Bhangu A</w:t>
      </w:r>
      <w:r w:rsidRPr="006005DF">
        <w:rPr>
          <w:rFonts w:ascii="Book Antiqua" w:hAnsi="Book Antiqua"/>
          <w:sz w:val="24"/>
          <w:szCs w:val="24"/>
        </w:rPr>
        <w:t xml:space="preserve">, Singh P, Lundy J, Bowley DM. Systemic review and meta-analysis of randomized clinical trials comparing primary vs delayed primary skin closure in contaminated and dirty abdominal incisions. </w:t>
      </w:r>
      <w:r w:rsidRPr="006005DF">
        <w:rPr>
          <w:rFonts w:ascii="Book Antiqua" w:hAnsi="Book Antiqua"/>
          <w:i/>
          <w:sz w:val="24"/>
          <w:szCs w:val="24"/>
        </w:rPr>
        <w:t>JAMA Surg</w:t>
      </w:r>
      <w:r w:rsidRPr="006005DF">
        <w:rPr>
          <w:rFonts w:ascii="Book Antiqua" w:hAnsi="Book Antiqua"/>
          <w:sz w:val="24"/>
          <w:szCs w:val="24"/>
        </w:rPr>
        <w:t xml:space="preserve"> 2013; </w:t>
      </w:r>
      <w:r w:rsidRPr="006005DF">
        <w:rPr>
          <w:rFonts w:ascii="Book Antiqua" w:hAnsi="Book Antiqua"/>
          <w:b/>
          <w:sz w:val="24"/>
          <w:szCs w:val="24"/>
        </w:rPr>
        <w:t>148</w:t>
      </w:r>
      <w:r w:rsidRPr="006005DF">
        <w:rPr>
          <w:rFonts w:ascii="Book Antiqua" w:hAnsi="Book Antiqua"/>
          <w:sz w:val="24"/>
          <w:szCs w:val="24"/>
        </w:rPr>
        <w:t>: 779-786 [PMID: 23803860 DOI: 10.1001/jamasurg.2013.2336]</w:t>
      </w:r>
    </w:p>
    <w:p w14:paraId="548EC0C2"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87 </w:t>
      </w:r>
      <w:r w:rsidRPr="006005DF">
        <w:rPr>
          <w:rFonts w:ascii="Book Antiqua" w:hAnsi="Book Antiqua"/>
          <w:b/>
          <w:sz w:val="24"/>
          <w:szCs w:val="24"/>
        </w:rPr>
        <w:t>Siribumrungwong B</w:t>
      </w:r>
      <w:r w:rsidRPr="006005DF">
        <w:rPr>
          <w:rFonts w:ascii="Book Antiqua" w:hAnsi="Book Antiqua"/>
          <w:sz w:val="24"/>
          <w:szCs w:val="24"/>
        </w:rPr>
        <w:t xml:space="preserve">, Srikuea K, Thakkinstian A. Comparison of superficial surgical site infection between delayed primary and primary wound closures in ruptured appendicitis. </w:t>
      </w:r>
      <w:r w:rsidRPr="006005DF">
        <w:rPr>
          <w:rFonts w:ascii="Book Antiqua" w:hAnsi="Book Antiqua"/>
          <w:i/>
          <w:sz w:val="24"/>
          <w:szCs w:val="24"/>
        </w:rPr>
        <w:t>Asian J Surg</w:t>
      </w:r>
      <w:r w:rsidRPr="006005DF">
        <w:rPr>
          <w:rFonts w:ascii="Book Antiqua" w:hAnsi="Book Antiqua"/>
          <w:sz w:val="24"/>
          <w:szCs w:val="24"/>
        </w:rPr>
        <w:t xml:space="preserve"> 2014; </w:t>
      </w:r>
      <w:r w:rsidRPr="006005DF">
        <w:rPr>
          <w:rFonts w:ascii="Book Antiqua" w:hAnsi="Book Antiqua"/>
          <w:b/>
          <w:sz w:val="24"/>
          <w:szCs w:val="24"/>
        </w:rPr>
        <w:t>37</w:t>
      </w:r>
      <w:r w:rsidRPr="006005DF">
        <w:rPr>
          <w:rFonts w:ascii="Book Antiqua" w:hAnsi="Book Antiqua"/>
          <w:sz w:val="24"/>
          <w:szCs w:val="24"/>
        </w:rPr>
        <w:t>: 120-124 [PMID: 24238751 DOI: 10.1016/j.asjsur.2013.09.007]</w:t>
      </w:r>
    </w:p>
    <w:p w14:paraId="0385C74B"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88 </w:t>
      </w:r>
      <w:r w:rsidRPr="006005DF">
        <w:rPr>
          <w:rFonts w:ascii="Book Antiqua" w:hAnsi="Book Antiqua"/>
          <w:b/>
          <w:sz w:val="24"/>
          <w:szCs w:val="24"/>
        </w:rPr>
        <w:t>Rucinski J</w:t>
      </w:r>
      <w:r w:rsidRPr="006005DF">
        <w:rPr>
          <w:rFonts w:ascii="Book Antiqua" w:hAnsi="Book Antiqua"/>
          <w:sz w:val="24"/>
          <w:szCs w:val="24"/>
        </w:rPr>
        <w:t xml:space="preserve">, Fabian T, Panagopoulos G, Schein M, Wise L. Gangrenous and perforated appendicitis: a meta-analytic study of 2532 patients indicates that the incision should be closed primarily. </w:t>
      </w:r>
      <w:r w:rsidRPr="006005DF">
        <w:rPr>
          <w:rFonts w:ascii="Book Antiqua" w:hAnsi="Book Antiqua"/>
          <w:i/>
          <w:sz w:val="24"/>
          <w:szCs w:val="24"/>
        </w:rPr>
        <w:t>Surgery</w:t>
      </w:r>
      <w:r w:rsidRPr="006005DF">
        <w:rPr>
          <w:rFonts w:ascii="Book Antiqua" w:hAnsi="Book Antiqua"/>
          <w:sz w:val="24"/>
          <w:szCs w:val="24"/>
        </w:rPr>
        <w:t xml:space="preserve"> 2000; </w:t>
      </w:r>
      <w:r w:rsidRPr="006005DF">
        <w:rPr>
          <w:rFonts w:ascii="Book Antiqua" w:hAnsi="Book Antiqua"/>
          <w:b/>
          <w:sz w:val="24"/>
          <w:szCs w:val="24"/>
        </w:rPr>
        <w:t>127</w:t>
      </w:r>
      <w:r w:rsidRPr="006005DF">
        <w:rPr>
          <w:rFonts w:ascii="Book Antiqua" w:hAnsi="Book Antiqua"/>
          <w:sz w:val="24"/>
          <w:szCs w:val="24"/>
        </w:rPr>
        <w:t xml:space="preserve">: 136-141 [PMID: 10686977 </w:t>
      </w:r>
      <w:r w:rsidRPr="006005DF">
        <w:rPr>
          <w:rFonts w:ascii="Book Antiqua" w:hAnsi="Book Antiqua"/>
          <w:sz w:val="24"/>
          <w:szCs w:val="24"/>
        </w:rPr>
        <w:lastRenderedPageBreak/>
        <w:t>DOI: 10.1067/msy.2000.101151]</w:t>
      </w:r>
    </w:p>
    <w:p w14:paraId="3E3B428A"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89 </w:t>
      </w:r>
      <w:r w:rsidRPr="006005DF">
        <w:rPr>
          <w:rFonts w:ascii="Book Antiqua" w:hAnsi="Book Antiqua"/>
          <w:b/>
          <w:sz w:val="24"/>
          <w:szCs w:val="24"/>
        </w:rPr>
        <w:t>Cohn SM</w:t>
      </w:r>
      <w:r w:rsidRPr="006005DF">
        <w:rPr>
          <w:rFonts w:ascii="Book Antiqua" w:hAnsi="Book Antiqua"/>
          <w:sz w:val="24"/>
          <w:szCs w:val="24"/>
        </w:rPr>
        <w:t xml:space="preserve">, Giannotti G, Ong AW, Varela JE, Shatz DV, McKenney MG, Sleeman D, Ginzburg E, Augenstein JS, Byers PM, Sands LR, Hellinger MD, Namias N. Prospective randomized trial of two wound management strategies for dirty abdominal wounds. </w:t>
      </w:r>
      <w:r w:rsidRPr="006005DF">
        <w:rPr>
          <w:rFonts w:ascii="Book Antiqua" w:hAnsi="Book Antiqua"/>
          <w:i/>
          <w:sz w:val="24"/>
          <w:szCs w:val="24"/>
        </w:rPr>
        <w:t>Ann Surg</w:t>
      </w:r>
      <w:r w:rsidRPr="006005DF">
        <w:rPr>
          <w:rFonts w:ascii="Book Antiqua" w:hAnsi="Book Antiqua"/>
          <w:sz w:val="24"/>
          <w:szCs w:val="24"/>
        </w:rPr>
        <w:t xml:space="preserve"> 2001; </w:t>
      </w:r>
      <w:r w:rsidRPr="006005DF">
        <w:rPr>
          <w:rFonts w:ascii="Book Antiqua" w:hAnsi="Book Antiqua"/>
          <w:b/>
          <w:sz w:val="24"/>
          <w:szCs w:val="24"/>
        </w:rPr>
        <w:t>233</w:t>
      </w:r>
      <w:r w:rsidRPr="006005DF">
        <w:rPr>
          <w:rFonts w:ascii="Book Antiqua" w:hAnsi="Book Antiqua"/>
          <w:sz w:val="24"/>
          <w:szCs w:val="24"/>
        </w:rPr>
        <w:t>: 409-413 [PMID: 11224630]</w:t>
      </w:r>
    </w:p>
    <w:p w14:paraId="02748E1D"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90 </w:t>
      </w:r>
      <w:r w:rsidRPr="006005DF">
        <w:rPr>
          <w:rFonts w:ascii="Book Antiqua" w:hAnsi="Book Antiqua"/>
          <w:b/>
          <w:sz w:val="24"/>
          <w:szCs w:val="24"/>
        </w:rPr>
        <w:t>Siribumrungwong B</w:t>
      </w:r>
      <w:r w:rsidRPr="006005DF">
        <w:rPr>
          <w:rFonts w:ascii="Book Antiqua" w:hAnsi="Book Antiqua"/>
          <w:sz w:val="24"/>
          <w:szCs w:val="24"/>
        </w:rPr>
        <w:t xml:space="preserve">, Noorit P, Wilasrusmee C, Thakkinstian A. A systematic review and meta-analysis of randomised controlled trials of delayed primary wound closure in contaminated abdominal wounds. </w:t>
      </w:r>
      <w:r w:rsidRPr="006005DF">
        <w:rPr>
          <w:rFonts w:ascii="Book Antiqua" w:hAnsi="Book Antiqua"/>
          <w:i/>
          <w:sz w:val="24"/>
          <w:szCs w:val="24"/>
        </w:rPr>
        <w:t>World J Emerg Surg</w:t>
      </w:r>
      <w:r w:rsidRPr="006005DF">
        <w:rPr>
          <w:rFonts w:ascii="Book Antiqua" w:hAnsi="Book Antiqua"/>
          <w:sz w:val="24"/>
          <w:szCs w:val="24"/>
        </w:rPr>
        <w:t xml:space="preserve"> 2014; </w:t>
      </w:r>
      <w:r w:rsidRPr="006005DF">
        <w:rPr>
          <w:rFonts w:ascii="Book Antiqua" w:hAnsi="Book Antiqua"/>
          <w:b/>
          <w:sz w:val="24"/>
          <w:szCs w:val="24"/>
        </w:rPr>
        <w:t>9</w:t>
      </w:r>
      <w:r w:rsidRPr="006005DF">
        <w:rPr>
          <w:rFonts w:ascii="Book Antiqua" w:hAnsi="Book Antiqua"/>
          <w:sz w:val="24"/>
          <w:szCs w:val="24"/>
        </w:rPr>
        <w:t>: 49 [PMID: 25221617 DOI: 10.1186/1749-7922-9-49]</w:t>
      </w:r>
    </w:p>
    <w:p w14:paraId="4C7CAA2D"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91 </w:t>
      </w:r>
      <w:r w:rsidRPr="006005DF">
        <w:rPr>
          <w:rFonts w:ascii="Book Antiqua" w:hAnsi="Book Antiqua"/>
          <w:b/>
          <w:sz w:val="24"/>
          <w:szCs w:val="24"/>
        </w:rPr>
        <w:t>Markides G</w:t>
      </w:r>
      <w:r w:rsidRPr="006005DF">
        <w:rPr>
          <w:rFonts w:ascii="Book Antiqua" w:hAnsi="Book Antiqua"/>
          <w:sz w:val="24"/>
          <w:szCs w:val="24"/>
        </w:rPr>
        <w:t xml:space="preserve">, Subar D, Riyad K. Laparoscopic versus open appendectomy in adults with complicated appendicitis: systematic review and meta-analysis. </w:t>
      </w:r>
      <w:r w:rsidRPr="006005DF">
        <w:rPr>
          <w:rFonts w:ascii="Book Antiqua" w:hAnsi="Book Antiqua"/>
          <w:i/>
          <w:sz w:val="24"/>
          <w:szCs w:val="24"/>
        </w:rPr>
        <w:t>World J Surg</w:t>
      </w:r>
      <w:r w:rsidRPr="006005DF">
        <w:rPr>
          <w:rFonts w:ascii="Book Antiqua" w:hAnsi="Book Antiqua"/>
          <w:sz w:val="24"/>
          <w:szCs w:val="24"/>
        </w:rPr>
        <w:t xml:space="preserve"> 2010; </w:t>
      </w:r>
      <w:r w:rsidRPr="006005DF">
        <w:rPr>
          <w:rFonts w:ascii="Book Antiqua" w:hAnsi="Book Antiqua"/>
          <w:b/>
          <w:sz w:val="24"/>
          <w:szCs w:val="24"/>
        </w:rPr>
        <w:t>34</w:t>
      </w:r>
      <w:r w:rsidRPr="006005DF">
        <w:rPr>
          <w:rFonts w:ascii="Book Antiqua" w:hAnsi="Book Antiqua"/>
          <w:sz w:val="24"/>
          <w:szCs w:val="24"/>
        </w:rPr>
        <w:t>: 2026-2040 [PMID: 20549210 DOI: 10.1007/s00268-010-0669-z]</w:t>
      </w:r>
    </w:p>
    <w:p w14:paraId="659970AA"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92 </w:t>
      </w:r>
      <w:r w:rsidRPr="006005DF">
        <w:rPr>
          <w:rFonts w:ascii="Book Antiqua" w:hAnsi="Book Antiqua"/>
          <w:b/>
          <w:sz w:val="24"/>
          <w:szCs w:val="24"/>
        </w:rPr>
        <w:t>Senekjian L</w:t>
      </w:r>
      <w:r w:rsidRPr="006005DF">
        <w:rPr>
          <w:rFonts w:ascii="Book Antiqua" w:hAnsi="Book Antiqua"/>
          <w:sz w:val="24"/>
          <w:szCs w:val="24"/>
        </w:rPr>
        <w:t xml:space="preserve">, Nirula R. Tailoring the operative approach for appendicitis to the patient: a prediction model from national surgical quality improvement program data. </w:t>
      </w:r>
      <w:r w:rsidRPr="006005DF">
        <w:rPr>
          <w:rFonts w:ascii="Book Antiqua" w:hAnsi="Book Antiqua"/>
          <w:i/>
          <w:sz w:val="24"/>
          <w:szCs w:val="24"/>
        </w:rPr>
        <w:t>J Am Coll Surg</w:t>
      </w:r>
      <w:r w:rsidRPr="006005DF">
        <w:rPr>
          <w:rFonts w:ascii="Book Antiqua" w:hAnsi="Book Antiqua"/>
          <w:sz w:val="24"/>
          <w:szCs w:val="24"/>
        </w:rPr>
        <w:t xml:space="preserve"> 2013; </w:t>
      </w:r>
      <w:r w:rsidRPr="006005DF">
        <w:rPr>
          <w:rFonts w:ascii="Book Antiqua" w:hAnsi="Book Antiqua"/>
          <w:b/>
          <w:sz w:val="24"/>
          <w:szCs w:val="24"/>
        </w:rPr>
        <w:t>216</w:t>
      </w:r>
      <w:r w:rsidRPr="006005DF">
        <w:rPr>
          <w:rFonts w:ascii="Book Antiqua" w:hAnsi="Book Antiqua"/>
          <w:sz w:val="24"/>
          <w:szCs w:val="24"/>
        </w:rPr>
        <w:t>: 34-40 [PMID: 23063262 DOI: 10.1016/j.jamcollsurg.2012.08.035]</w:t>
      </w:r>
    </w:p>
    <w:p w14:paraId="4A84255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93 </w:t>
      </w:r>
      <w:r w:rsidRPr="006005DF">
        <w:rPr>
          <w:rFonts w:ascii="Book Antiqua" w:hAnsi="Book Antiqua"/>
          <w:b/>
          <w:sz w:val="24"/>
          <w:szCs w:val="24"/>
        </w:rPr>
        <w:t>Romy S</w:t>
      </w:r>
      <w:r w:rsidRPr="006005DF">
        <w:rPr>
          <w:rFonts w:ascii="Book Antiqua" w:hAnsi="Book Antiqua"/>
          <w:sz w:val="24"/>
          <w:szCs w:val="24"/>
        </w:rPr>
        <w:t xml:space="preserve">, Eisenring MC, Bettschart V, Petignat C, Francioli P, Troillet N. Laparoscope use and surgical site infections in digestive surgery. </w:t>
      </w:r>
      <w:r w:rsidRPr="006005DF">
        <w:rPr>
          <w:rFonts w:ascii="Book Antiqua" w:hAnsi="Book Antiqua"/>
          <w:i/>
          <w:sz w:val="24"/>
          <w:szCs w:val="24"/>
        </w:rPr>
        <w:t>Ann Surg</w:t>
      </w:r>
      <w:r w:rsidRPr="006005DF">
        <w:rPr>
          <w:rFonts w:ascii="Book Antiqua" w:hAnsi="Book Antiqua"/>
          <w:sz w:val="24"/>
          <w:szCs w:val="24"/>
        </w:rPr>
        <w:t xml:space="preserve"> 2008; </w:t>
      </w:r>
      <w:r w:rsidRPr="006005DF">
        <w:rPr>
          <w:rFonts w:ascii="Book Antiqua" w:hAnsi="Book Antiqua"/>
          <w:b/>
          <w:sz w:val="24"/>
          <w:szCs w:val="24"/>
        </w:rPr>
        <w:t>247</w:t>
      </w:r>
      <w:r w:rsidRPr="006005DF">
        <w:rPr>
          <w:rFonts w:ascii="Book Antiqua" w:hAnsi="Book Antiqua"/>
          <w:sz w:val="24"/>
          <w:szCs w:val="24"/>
        </w:rPr>
        <w:t>: 627-632 [PMID: 18362625 DOI: 10.1097/SLA.0b013e3181638609]</w:t>
      </w:r>
    </w:p>
    <w:p w14:paraId="4A985C0F"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94 </w:t>
      </w:r>
      <w:r w:rsidRPr="006005DF">
        <w:rPr>
          <w:rFonts w:ascii="Book Antiqua" w:hAnsi="Book Antiqua"/>
          <w:b/>
          <w:sz w:val="24"/>
          <w:szCs w:val="24"/>
        </w:rPr>
        <w:t>Rosser JC Jr</w:t>
      </w:r>
      <w:r w:rsidRPr="006005DF">
        <w:rPr>
          <w:rFonts w:ascii="Book Antiqua" w:hAnsi="Book Antiqua"/>
          <w:sz w:val="24"/>
          <w:szCs w:val="24"/>
        </w:rPr>
        <w:t xml:space="preserve">, Lynch PJ, Cuddihy L, Gentile DA, Klonsky J, Merrell R. The impact of video games on training surgeons in the 21st century. </w:t>
      </w:r>
      <w:r w:rsidRPr="006005DF">
        <w:rPr>
          <w:rFonts w:ascii="Book Antiqua" w:hAnsi="Book Antiqua"/>
          <w:i/>
          <w:sz w:val="24"/>
          <w:szCs w:val="24"/>
        </w:rPr>
        <w:t>Arch Surg</w:t>
      </w:r>
      <w:r w:rsidRPr="006005DF">
        <w:rPr>
          <w:rFonts w:ascii="Book Antiqua" w:hAnsi="Book Antiqua"/>
          <w:sz w:val="24"/>
          <w:szCs w:val="24"/>
        </w:rPr>
        <w:t xml:space="preserve"> 2007; </w:t>
      </w:r>
      <w:r w:rsidRPr="006005DF">
        <w:rPr>
          <w:rFonts w:ascii="Book Antiqua" w:hAnsi="Book Antiqua"/>
          <w:b/>
          <w:sz w:val="24"/>
          <w:szCs w:val="24"/>
        </w:rPr>
        <w:t>142</w:t>
      </w:r>
      <w:r w:rsidRPr="006005DF">
        <w:rPr>
          <w:rFonts w:ascii="Book Antiqua" w:hAnsi="Book Antiqua"/>
          <w:sz w:val="24"/>
          <w:szCs w:val="24"/>
        </w:rPr>
        <w:t>: 181-6; discusssion 186 [PMID: 17309970 DOI: 10.1001/archsurg.142.2.181]</w:t>
      </w:r>
    </w:p>
    <w:p w14:paraId="521077CD"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95 </w:t>
      </w:r>
      <w:r w:rsidRPr="006005DF">
        <w:rPr>
          <w:rFonts w:ascii="Book Antiqua" w:hAnsi="Book Antiqua"/>
          <w:b/>
          <w:sz w:val="24"/>
          <w:szCs w:val="24"/>
        </w:rPr>
        <w:t>Badurdeen S</w:t>
      </w:r>
      <w:r w:rsidRPr="006005DF">
        <w:rPr>
          <w:rFonts w:ascii="Book Antiqua" w:hAnsi="Book Antiqua"/>
          <w:sz w:val="24"/>
          <w:szCs w:val="24"/>
        </w:rPr>
        <w:t xml:space="preserve">, Abdul-Samad O, Story G, Wilson C, Down S, Harris A. Nintendo Wii video-gaming ability predicts laparoscopic skill. </w:t>
      </w:r>
      <w:r w:rsidRPr="006005DF">
        <w:rPr>
          <w:rFonts w:ascii="Book Antiqua" w:hAnsi="Book Antiqua"/>
          <w:i/>
          <w:sz w:val="24"/>
          <w:szCs w:val="24"/>
        </w:rPr>
        <w:t>Surg Endosc</w:t>
      </w:r>
      <w:r w:rsidRPr="006005DF">
        <w:rPr>
          <w:rFonts w:ascii="Book Antiqua" w:hAnsi="Book Antiqua"/>
          <w:sz w:val="24"/>
          <w:szCs w:val="24"/>
        </w:rPr>
        <w:t xml:space="preserve"> 2010; </w:t>
      </w:r>
      <w:r w:rsidRPr="006005DF">
        <w:rPr>
          <w:rFonts w:ascii="Book Antiqua" w:hAnsi="Book Antiqua"/>
          <w:b/>
          <w:sz w:val="24"/>
          <w:szCs w:val="24"/>
        </w:rPr>
        <w:t>24</w:t>
      </w:r>
      <w:r w:rsidRPr="006005DF">
        <w:rPr>
          <w:rFonts w:ascii="Book Antiqua" w:hAnsi="Book Antiqua"/>
          <w:sz w:val="24"/>
          <w:szCs w:val="24"/>
        </w:rPr>
        <w:t>: 1824-1828 [PMID: 20108147 DOI: 10.1007/s00464-009-0862-z]</w:t>
      </w:r>
    </w:p>
    <w:p w14:paraId="5CD0D0D5"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96 </w:t>
      </w:r>
      <w:r w:rsidRPr="006005DF">
        <w:rPr>
          <w:rFonts w:ascii="Book Antiqua" w:hAnsi="Book Antiqua"/>
          <w:b/>
          <w:sz w:val="24"/>
          <w:szCs w:val="24"/>
        </w:rPr>
        <w:t>Glassman D</w:t>
      </w:r>
      <w:r w:rsidRPr="006005DF">
        <w:rPr>
          <w:rFonts w:ascii="Book Antiqua" w:hAnsi="Book Antiqua"/>
          <w:sz w:val="24"/>
          <w:szCs w:val="24"/>
        </w:rPr>
        <w:t xml:space="preserve">, Yiasemidou M, Ishii H, Somani BK, Ahmed K, Biyani CS. Effect of Playing Video Games on Laparoscopic Skills Performance: A Systematic Review. </w:t>
      </w:r>
      <w:r w:rsidRPr="006005DF">
        <w:rPr>
          <w:rFonts w:ascii="Book Antiqua" w:hAnsi="Book Antiqua"/>
          <w:i/>
          <w:sz w:val="24"/>
          <w:szCs w:val="24"/>
        </w:rPr>
        <w:t>J Endourol</w:t>
      </w:r>
      <w:r w:rsidRPr="006005DF">
        <w:rPr>
          <w:rFonts w:ascii="Book Antiqua" w:hAnsi="Book Antiqua"/>
          <w:sz w:val="24"/>
          <w:szCs w:val="24"/>
        </w:rPr>
        <w:t xml:space="preserve"> 2016; </w:t>
      </w:r>
      <w:r w:rsidRPr="006005DF">
        <w:rPr>
          <w:rFonts w:ascii="Book Antiqua" w:hAnsi="Book Antiqua"/>
          <w:b/>
          <w:sz w:val="24"/>
          <w:szCs w:val="24"/>
        </w:rPr>
        <w:t>30</w:t>
      </w:r>
      <w:r w:rsidRPr="006005DF">
        <w:rPr>
          <w:rFonts w:ascii="Book Antiqua" w:hAnsi="Book Antiqua"/>
          <w:sz w:val="24"/>
          <w:szCs w:val="24"/>
        </w:rPr>
        <w:t xml:space="preserve">: 146-152 [PMID: 26414043 DOI: </w:t>
      </w:r>
      <w:r w:rsidRPr="006005DF">
        <w:rPr>
          <w:rFonts w:ascii="Book Antiqua" w:hAnsi="Book Antiqua"/>
          <w:sz w:val="24"/>
          <w:szCs w:val="24"/>
        </w:rPr>
        <w:lastRenderedPageBreak/>
        <w:t>10.1089/end.2015.0425]</w:t>
      </w:r>
    </w:p>
    <w:p w14:paraId="51E861A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97 </w:t>
      </w:r>
      <w:r w:rsidRPr="006005DF">
        <w:rPr>
          <w:rFonts w:ascii="Book Antiqua" w:hAnsi="Book Antiqua"/>
          <w:b/>
          <w:sz w:val="24"/>
          <w:szCs w:val="24"/>
        </w:rPr>
        <w:t>Middleton KK</w:t>
      </w:r>
      <w:r w:rsidRPr="006005DF">
        <w:rPr>
          <w:rFonts w:ascii="Book Antiqua" w:hAnsi="Book Antiqua"/>
          <w:sz w:val="24"/>
          <w:szCs w:val="24"/>
        </w:rPr>
        <w:t xml:space="preserve">, Hamilton T, Tsai PC, Middleton DB, Falcone JL, Hamad G. Improved nondominant hand performance on a laparoscopic virtual reality simulator after playing the Nintendo Wii. </w:t>
      </w:r>
      <w:r w:rsidRPr="006005DF">
        <w:rPr>
          <w:rFonts w:ascii="Book Antiqua" w:hAnsi="Book Antiqua"/>
          <w:i/>
          <w:sz w:val="24"/>
          <w:szCs w:val="24"/>
        </w:rPr>
        <w:t>Surg Endosc</w:t>
      </w:r>
      <w:r w:rsidRPr="006005DF">
        <w:rPr>
          <w:rFonts w:ascii="Book Antiqua" w:hAnsi="Book Antiqua"/>
          <w:sz w:val="24"/>
          <w:szCs w:val="24"/>
        </w:rPr>
        <w:t xml:space="preserve"> 2013; </w:t>
      </w:r>
      <w:r w:rsidRPr="006005DF">
        <w:rPr>
          <w:rFonts w:ascii="Book Antiqua" w:hAnsi="Book Antiqua"/>
          <w:b/>
          <w:sz w:val="24"/>
          <w:szCs w:val="24"/>
        </w:rPr>
        <w:t>27</w:t>
      </w:r>
      <w:r w:rsidRPr="006005DF">
        <w:rPr>
          <w:rFonts w:ascii="Book Antiqua" w:hAnsi="Book Antiqua"/>
          <w:sz w:val="24"/>
          <w:szCs w:val="24"/>
        </w:rPr>
        <w:t>: 4224-4231 [PMID: 23760943 DOI: 10.1007/s00464-013-3027-z]</w:t>
      </w:r>
    </w:p>
    <w:p w14:paraId="5AF7418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98 </w:t>
      </w:r>
      <w:r w:rsidRPr="006005DF">
        <w:rPr>
          <w:rFonts w:ascii="Book Antiqua" w:hAnsi="Book Antiqua"/>
          <w:b/>
          <w:sz w:val="24"/>
          <w:szCs w:val="24"/>
        </w:rPr>
        <w:t>Ju R</w:t>
      </w:r>
      <w:r w:rsidRPr="006005DF">
        <w:rPr>
          <w:rFonts w:ascii="Book Antiqua" w:hAnsi="Book Antiqua"/>
          <w:sz w:val="24"/>
          <w:szCs w:val="24"/>
        </w:rPr>
        <w:t xml:space="preserve">, Chang PL, Buckley AP, Wang KC. Comparison of Nintendo Wii and PlayStation2 for enhancing laparoscopic skills. </w:t>
      </w:r>
      <w:r w:rsidRPr="006005DF">
        <w:rPr>
          <w:rFonts w:ascii="Book Antiqua" w:hAnsi="Book Antiqua"/>
          <w:i/>
          <w:sz w:val="24"/>
          <w:szCs w:val="24"/>
        </w:rPr>
        <w:t>JSLS</w:t>
      </w:r>
      <w:r w:rsidRPr="006005DF">
        <w:rPr>
          <w:rFonts w:ascii="Book Antiqua" w:hAnsi="Book Antiqua"/>
          <w:sz w:val="24"/>
          <w:szCs w:val="24"/>
        </w:rPr>
        <w:t xml:space="preserve"> 2012; </w:t>
      </w:r>
      <w:r w:rsidRPr="006005DF">
        <w:rPr>
          <w:rFonts w:ascii="Book Antiqua" w:hAnsi="Book Antiqua"/>
          <w:b/>
          <w:sz w:val="24"/>
          <w:szCs w:val="24"/>
        </w:rPr>
        <w:t>16</w:t>
      </w:r>
      <w:r w:rsidRPr="006005DF">
        <w:rPr>
          <w:rFonts w:ascii="Book Antiqua" w:hAnsi="Book Antiqua"/>
          <w:sz w:val="24"/>
          <w:szCs w:val="24"/>
        </w:rPr>
        <w:t>: 612-618 [PMID: 23484573 DOI: 10.4293/108680812X13462882737294]</w:t>
      </w:r>
    </w:p>
    <w:p w14:paraId="5A9A77B1"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99 </w:t>
      </w:r>
      <w:r w:rsidRPr="006005DF">
        <w:rPr>
          <w:rFonts w:ascii="Book Antiqua" w:hAnsi="Book Antiqua"/>
          <w:b/>
          <w:sz w:val="24"/>
          <w:szCs w:val="24"/>
        </w:rPr>
        <w:t>Overtoom EM</w:t>
      </w:r>
      <w:r w:rsidRPr="006005DF">
        <w:rPr>
          <w:rFonts w:ascii="Book Antiqua" w:hAnsi="Book Antiqua"/>
          <w:sz w:val="24"/>
          <w:szCs w:val="24"/>
        </w:rPr>
        <w:t xml:space="preserve">, Jansen FW, van Santbrink EJ, Schraffordt Koops SE, Veersema S, Schreuder HW. Training in Basic Laparoscopic Surgical Skills: Residents Opinion of the New Nintendo Wii-U Laparoscopic Simulator. </w:t>
      </w:r>
      <w:r w:rsidRPr="006005DF">
        <w:rPr>
          <w:rFonts w:ascii="Book Antiqua" w:hAnsi="Book Antiqua"/>
          <w:i/>
          <w:sz w:val="24"/>
          <w:szCs w:val="24"/>
        </w:rPr>
        <w:t>J Surg Educ</w:t>
      </w:r>
      <w:r w:rsidRPr="006005DF">
        <w:rPr>
          <w:rFonts w:ascii="Book Antiqua" w:hAnsi="Book Antiqua"/>
          <w:sz w:val="24"/>
          <w:szCs w:val="24"/>
        </w:rPr>
        <w:t xml:space="preserve"> 2017; </w:t>
      </w:r>
      <w:r w:rsidRPr="006005DF">
        <w:rPr>
          <w:rFonts w:ascii="Book Antiqua" w:hAnsi="Book Antiqua"/>
          <w:b/>
          <w:sz w:val="24"/>
          <w:szCs w:val="24"/>
        </w:rPr>
        <w:t>74</w:t>
      </w:r>
      <w:r w:rsidRPr="006005DF">
        <w:rPr>
          <w:rFonts w:ascii="Book Antiqua" w:hAnsi="Book Antiqua"/>
          <w:sz w:val="24"/>
          <w:szCs w:val="24"/>
        </w:rPr>
        <w:t>: 352-359 [PMID: 27789193 DOI: 10.1016/j.jsurg.2016.10.004]</w:t>
      </w:r>
    </w:p>
    <w:p w14:paraId="72EEA75A"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100 </w:t>
      </w:r>
      <w:r w:rsidRPr="006005DF">
        <w:rPr>
          <w:rFonts w:ascii="Book Antiqua" w:hAnsi="Book Antiqua"/>
          <w:b/>
          <w:sz w:val="24"/>
          <w:szCs w:val="24"/>
        </w:rPr>
        <w:t>Jalink MB</w:t>
      </w:r>
      <w:r w:rsidRPr="006005DF">
        <w:rPr>
          <w:rFonts w:ascii="Book Antiqua" w:hAnsi="Book Antiqua"/>
          <w:sz w:val="24"/>
          <w:szCs w:val="24"/>
        </w:rPr>
        <w:t xml:space="preserve">, Goris J, Heineman E, Pierie JP, ten Cate Hoedemaker HO. Construct and concurrent validity of a Nintendo Wii video game made for training basic laparoscopic skills. </w:t>
      </w:r>
      <w:r w:rsidRPr="006005DF">
        <w:rPr>
          <w:rFonts w:ascii="Book Antiqua" w:hAnsi="Book Antiqua"/>
          <w:i/>
          <w:sz w:val="24"/>
          <w:szCs w:val="24"/>
        </w:rPr>
        <w:t>Surg Endosc</w:t>
      </w:r>
      <w:r w:rsidRPr="006005DF">
        <w:rPr>
          <w:rFonts w:ascii="Book Antiqua" w:hAnsi="Book Antiqua"/>
          <w:sz w:val="24"/>
          <w:szCs w:val="24"/>
        </w:rPr>
        <w:t xml:space="preserve"> 2014; </w:t>
      </w:r>
      <w:r w:rsidRPr="006005DF">
        <w:rPr>
          <w:rFonts w:ascii="Book Antiqua" w:hAnsi="Book Antiqua"/>
          <w:b/>
          <w:sz w:val="24"/>
          <w:szCs w:val="24"/>
        </w:rPr>
        <w:t>28</w:t>
      </w:r>
      <w:r w:rsidRPr="006005DF">
        <w:rPr>
          <w:rFonts w:ascii="Book Antiqua" w:hAnsi="Book Antiqua"/>
          <w:sz w:val="24"/>
          <w:szCs w:val="24"/>
        </w:rPr>
        <w:t>: 537-542 [PMID: 24061627 DOI: 10.1007/s00464-013-3199-6]</w:t>
      </w:r>
    </w:p>
    <w:p w14:paraId="489710AB" w14:textId="46FF045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101 </w:t>
      </w:r>
      <w:r w:rsidRPr="006005DF">
        <w:rPr>
          <w:rFonts w:ascii="Book Antiqua" w:hAnsi="Book Antiqua"/>
          <w:b/>
          <w:sz w:val="24"/>
          <w:szCs w:val="24"/>
        </w:rPr>
        <w:t>Bokhari R,</w:t>
      </w:r>
      <w:r w:rsidR="000A605E" w:rsidRPr="006005DF">
        <w:rPr>
          <w:rFonts w:ascii="Book Antiqua" w:eastAsia="SimSun" w:hAnsi="Book Antiqua" w:hint="eastAsia"/>
          <w:sz w:val="24"/>
          <w:szCs w:val="24"/>
          <w:lang w:eastAsia="zh-CN"/>
        </w:rPr>
        <w:t xml:space="preserve"> </w:t>
      </w:r>
      <w:r w:rsidRPr="006005DF">
        <w:rPr>
          <w:rFonts w:ascii="Book Antiqua" w:hAnsi="Book Antiqua"/>
          <w:sz w:val="24"/>
          <w:szCs w:val="24"/>
        </w:rPr>
        <w:t xml:space="preserve">Bollman-McGregor J, Kahoi K, Smith M, Feinstein A, Ferrara J. Design, development, and validation of a take-home simulator for fundamental laparoscopic skills: using Nintendo Wii for surgical training. </w:t>
      </w:r>
      <w:r w:rsidRPr="006005DF">
        <w:rPr>
          <w:rFonts w:ascii="Book Antiqua" w:hAnsi="Book Antiqua"/>
          <w:i/>
          <w:sz w:val="24"/>
          <w:szCs w:val="24"/>
        </w:rPr>
        <w:t>Am Surg</w:t>
      </w:r>
      <w:r w:rsidRPr="006005DF">
        <w:rPr>
          <w:rFonts w:ascii="Book Antiqua" w:hAnsi="Book Antiqua"/>
          <w:sz w:val="24"/>
          <w:szCs w:val="24"/>
        </w:rPr>
        <w:t xml:space="preserve"> 2010;</w:t>
      </w:r>
      <w:r w:rsidR="000A605E" w:rsidRPr="006005DF">
        <w:rPr>
          <w:rFonts w:ascii="Book Antiqua" w:eastAsia="SimSun" w:hAnsi="Book Antiqua" w:hint="eastAsia"/>
          <w:sz w:val="24"/>
          <w:szCs w:val="24"/>
          <w:lang w:eastAsia="zh-CN"/>
        </w:rPr>
        <w:t xml:space="preserve"> </w:t>
      </w:r>
      <w:r w:rsidRPr="006005DF">
        <w:rPr>
          <w:rFonts w:ascii="Book Antiqua" w:hAnsi="Book Antiqua"/>
          <w:b/>
          <w:sz w:val="24"/>
          <w:szCs w:val="24"/>
        </w:rPr>
        <w:t>76</w:t>
      </w:r>
      <w:r w:rsidRPr="006005DF">
        <w:rPr>
          <w:rFonts w:ascii="Book Antiqua" w:hAnsi="Book Antiqua"/>
          <w:sz w:val="24"/>
          <w:szCs w:val="24"/>
        </w:rPr>
        <w:t>:</w:t>
      </w:r>
      <w:r w:rsidR="000A605E" w:rsidRPr="006005DF">
        <w:rPr>
          <w:rFonts w:ascii="Book Antiqua" w:eastAsia="SimSun" w:hAnsi="Book Antiqua" w:hint="eastAsia"/>
          <w:sz w:val="24"/>
          <w:szCs w:val="24"/>
          <w:lang w:eastAsia="zh-CN"/>
        </w:rPr>
        <w:t xml:space="preserve"> </w:t>
      </w:r>
      <w:r w:rsidRPr="006005DF">
        <w:rPr>
          <w:rFonts w:ascii="Book Antiqua" w:hAnsi="Book Antiqua"/>
          <w:sz w:val="24"/>
          <w:szCs w:val="24"/>
        </w:rPr>
        <w:t>583-586 [</w:t>
      </w:r>
      <w:r w:rsidR="000A605E" w:rsidRPr="006005DF">
        <w:rPr>
          <w:rFonts w:ascii="Book Antiqua" w:hAnsi="Book Antiqua"/>
          <w:sz w:val="24"/>
          <w:szCs w:val="24"/>
        </w:rPr>
        <w:t>PMID: 20583512</w:t>
      </w:r>
      <w:r w:rsidRPr="006005DF">
        <w:rPr>
          <w:rFonts w:ascii="Book Antiqua" w:hAnsi="Book Antiqua"/>
          <w:sz w:val="24"/>
          <w:szCs w:val="24"/>
        </w:rPr>
        <w:t>]</w:t>
      </w:r>
    </w:p>
    <w:p w14:paraId="66675C64"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102 </w:t>
      </w:r>
      <w:r w:rsidRPr="006005DF">
        <w:rPr>
          <w:rFonts w:ascii="Book Antiqua" w:hAnsi="Book Antiqua"/>
          <w:b/>
          <w:sz w:val="24"/>
          <w:szCs w:val="24"/>
        </w:rPr>
        <w:t>Wakasugi M</w:t>
      </w:r>
      <w:r w:rsidRPr="006005DF">
        <w:rPr>
          <w:rFonts w:ascii="Book Antiqua" w:hAnsi="Book Antiqua"/>
          <w:sz w:val="24"/>
          <w:szCs w:val="24"/>
        </w:rPr>
        <w:t xml:space="preserve">, Tsujimura N, Nakahara Y, Matsumoto T, Takemoto H, Takachi K, Nishioka K, Oshima S. Single-incision laparoscopically assisted appendectomy performed by residents is safe and feasible: A single institution, retrospective case series. </w:t>
      </w:r>
      <w:r w:rsidRPr="006005DF">
        <w:rPr>
          <w:rFonts w:ascii="Book Antiqua" w:hAnsi="Book Antiqua"/>
          <w:i/>
          <w:sz w:val="24"/>
          <w:szCs w:val="24"/>
        </w:rPr>
        <w:t>Ann Med Surg (Lond)</w:t>
      </w:r>
      <w:r w:rsidRPr="006005DF">
        <w:rPr>
          <w:rFonts w:ascii="Book Antiqua" w:hAnsi="Book Antiqua"/>
          <w:sz w:val="24"/>
          <w:szCs w:val="24"/>
        </w:rPr>
        <w:t xml:space="preserve"> 2017; </w:t>
      </w:r>
      <w:r w:rsidRPr="006005DF">
        <w:rPr>
          <w:rFonts w:ascii="Book Antiqua" w:hAnsi="Book Antiqua"/>
          <w:b/>
          <w:sz w:val="24"/>
          <w:szCs w:val="24"/>
        </w:rPr>
        <w:t>15</w:t>
      </w:r>
      <w:r w:rsidRPr="006005DF">
        <w:rPr>
          <w:rFonts w:ascii="Book Antiqua" w:hAnsi="Book Antiqua"/>
          <w:sz w:val="24"/>
          <w:szCs w:val="24"/>
        </w:rPr>
        <w:t>: 43-46 [PMID: 28224038 DOI: 10.1016/j.amsu.2017.02.002]</w:t>
      </w:r>
    </w:p>
    <w:p w14:paraId="2650543A"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103 </w:t>
      </w:r>
      <w:r w:rsidRPr="006005DF">
        <w:rPr>
          <w:rFonts w:ascii="Book Antiqua" w:hAnsi="Book Antiqua"/>
          <w:b/>
          <w:sz w:val="24"/>
          <w:szCs w:val="24"/>
        </w:rPr>
        <w:t>Graat LJ</w:t>
      </w:r>
      <w:r w:rsidRPr="006005DF">
        <w:rPr>
          <w:rFonts w:ascii="Book Antiqua" w:hAnsi="Book Antiqua"/>
          <w:sz w:val="24"/>
          <w:szCs w:val="24"/>
        </w:rPr>
        <w:t xml:space="preserve">, Bosma E, Roukema JA, Heisterkamp J. Appendectomy by residents is safe and not associated with a higher incidence of complications: a retrospective cohort study. </w:t>
      </w:r>
      <w:r w:rsidRPr="006005DF">
        <w:rPr>
          <w:rFonts w:ascii="Book Antiqua" w:hAnsi="Book Antiqua"/>
          <w:i/>
          <w:sz w:val="24"/>
          <w:szCs w:val="24"/>
        </w:rPr>
        <w:t>Ann Surg</w:t>
      </w:r>
      <w:r w:rsidRPr="006005DF">
        <w:rPr>
          <w:rFonts w:ascii="Book Antiqua" w:hAnsi="Book Antiqua"/>
          <w:sz w:val="24"/>
          <w:szCs w:val="24"/>
        </w:rPr>
        <w:t xml:space="preserve"> 2012; </w:t>
      </w:r>
      <w:r w:rsidRPr="006005DF">
        <w:rPr>
          <w:rFonts w:ascii="Book Antiqua" w:hAnsi="Book Antiqua"/>
          <w:b/>
          <w:sz w:val="24"/>
          <w:szCs w:val="24"/>
        </w:rPr>
        <w:t>255</w:t>
      </w:r>
      <w:r w:rsidRPr="006005DF">
        <w:rPr>
          <w:rFonts w:ascii="Book Antiqua" w:hAnsi="Book Antiqua"/>
          <w:sz w:val="24"/>
          <w:szCs w:val="24"/>
        </w:rPr>
        <w:t>: 715-719 [PMID: 22367440 DOI: 10.1097/SLA.0b013e318248bdb5]</w:t>
      </w:r>
    </w:p>
    <w:p w14:paraId="72BBFE1F"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lastRenderedPageBreak/>
        <w:t xml:space="preserve">104 </w:t>
      </w:r>
      <w:r w:rsidRPr="006005DF">
        <w:rPr>
          <w:rFonts w:ascii="Book Antiqua" w:hAnsi="Book Antiqua"/>
          <w:b/>
          <w:sz w:val="24"/>
          <w:szCs w:val="24"/>
        </w:rPr>
        <w:t>Lin YY</w:t>
      </w:r>
      <w:r w:rsidRPr="006005DF">
        <w:rPr>
          <w:rFonts w:ascii="Book Antiqua" w:hAnsi="Book Antiqua"/>
          <w:sz w:val="24"/>
          <w:szCs w:val="24"/>
        </w:rPr>
        <w:t xml:space="preserve">, Shabbir A, So JB. Laparoscopic appendectomy by residents: evaluating outcomes  and learning curve. </w:t>
      </w:r>
      <w:r w:rsidRPr="006005DF">
        <w:rPr>
          <w:rFonts w:ascii="Book Antiqua" w:hAnsi="Book Antiqua"/>
          <w:i/>
          <w:sz w:val="24"/>
          <w:szCs w:val="24"/>
        </w:rPr>
        <w:t>Surg Endosc</w:t>
      </w:r>
      <w:r w:rsidRPr="006005DF">
        <w:rPr>
          <w:rFonts w:ascii="Book Antiqua" w:hAnsi="Book Antiqua"/>
          <w:sz w:val="24"/>
          <w:szCs w:val="24"/>
        </w:rPr>
        <w:t xml:space="preserve"> 2010; </w:t>
      </w:r>
      <w:r w:rsidRPr="006005DF">
        <w:rPr>
          <w:rFonts w:ascii="Book Antiqua" w:hAnsi="Book Antiqua"/>
          <w:b/>
          <w:sz w:val="24"/>
          <w:szCs w:val="24"/>
        </w:rPr>
        <w:t>24</w:t>
      </w:r>
      <w:r w:rsidRPr="006005DF">
        <w:rPr>
          <w:rFonts w:ascii="Book Antiqua" w:hAnsi="Book Antiqua"/>
          <w:sz w:val="24"/>
          <w:szCs w:val="24"/>
        </w:rPr>
        <w:t>: 125-130 [PMID: 19760332 DOI: 10.1007/s00464-009-0691-0]</w:t>
      </w:r>
    </w:p>
    <w:p w14:paraId="3110EF4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105 </w:t>
      </w:r>
      <w:r w:rsidRPr="006005DF">
        <w:rPr>
          <w:rFonts w:ascii="Book Antiqua" w:hAnsi="Book Antiqua"/>
          <w:b/>
          <w:sz w:val="24"/>
          <w:szCs w:val="24"/>
        </w:rPr>
        <w:t>Albright JB</w:t>
      </w:r>
      <w:r w:rsidRPr="006005DF">
        <w:rPr>
          <w:rFonts w:ascii="Book Antiqua" w:hAnsi="Book Antiqua"/>
          <w:sz w:val="24"/>
          <w:szCs w:val="24"/>
        </w:rPr>
        <w:t xml:space="preserve">, Fakhre GP, Nields WW, Metzger PP. Incidental appendectomy: 18-year pathologic survey and cost effectiveness in the nonmanaged-care setting. </w:t>
      </w:r>
      <w:r w:rsidRPr="006005DF">
        <w:rPr>
          <w:rFonts w:ascii="Book Antiqua" w:hAnsi="Book Antiqua"/>
          <w:i/>
          <w:sz w:val="24"/>
          <w:szCs w:val="24"/>
        </w:rPr>
        <w:t>J Am Coll Surg</w:t>
      </w:r>
      <w:r w:rsidRPr="006005DF">
        <w:rPr>
          <w:rFonts w:ascii="Book Antiqua" w:hAnsi="Book Antiqua"/>
          <w:sz w:val="24"/>
          <w:szCs w:val="24"/>
        </w:rPr>
        <w:t xml:space="preserve"> 2007; </w:t>
      </w:r>
      <w:r w:rsidRPr="006005DF">
        <w:rPr>
          <w:rFonts w:ascii="Book Antiqua" w:hAnsi="Book Antiqua"/>
          <w:b/>
          <w:sz w:val="24"/>
          <w:szCs w:val="24"/>
        </w:rPr>
        <w:t>205</w:t>
      </w:r>
      <w:r w:rsidRPr="006005DF">
        <w:rPr>
          <w:rFonts w:ascii="Book Antiqua" w:hAnsi="Book Antiqua"/>
          <w:sz w:val="24"/>
          <w:szCs w:val="24"/>
        </w:rPr>
        <w:t>: 298-306 [PMID: 17660077 DOI: 10.1016/j.jamcollsurg.2007.02.071]</w:t>
      </w:r>
    </w:p>
    <w:p w14:paraId="71B89F4E"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106 . Ochsner A. The cause of diffuse peritonitis complicating appendicitis and its prevention. JAMA 1901;</w:t>
      </w:r>
      <w:r w:rsidRPr="006005DF">
        <w:rPr>
          <w:rFonts w:ascii="Book Antiqua" w:hAnsi="Book Antiqua"/>
          <w:b/>
          <w:sz w:val="24"/>
          <w:szCs w:val="24"/>
        </w:rPr>
        <w:t>26</w:t>
      </w:r>
      <w:r w:rsidRPr="006005DF">
        <w:rPr>
          <w:rFonts w:ascii="Book Antiqua" w:hAnsi="Book Antiqua"/>
          <w:sz w:val="24"/>
          <w:szCs w:val="24"/>
        </w:rPr>
        <w:t>:1747-1754</w:t>
      </w:r>
    </w:p>
    <w:p w14:paraId="52C460BB" w14:textId="2DF4CDA9"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107 </w:t>
      </w:r>
      <w:r w:rsidRPr="006005DF">
        <w:rPr>
          <w:rFonts w:ascii="Book Antiqua" w:hAnsi="Book Antiqua"/>
          <w:b/>
          <w:sz w:val="24"/>
          <w:szCs w:val="24"/>
        </w:rPr>
        <w:t>Willemsen PJ</w:t>
      </w:r>
      <w:r w:rsidRPr="006005DF">
        <w:rPr>
          <w:rFonts w:ascii="Book Antiqua" w:hAnsi="Book Antiqua"/>
          <w:sz w:val="24"/>
          <w:szCs w:val="24"/>
        </w:rPr>
        <w:t xml:space="preserve">, Hoorntje LE, Eddes EH, Ploeg RJ. The need for interval appendectomy after resolution of an appendiceal mass questioned. </w:t>
      </w:r>
      <w:r w:rsidRPr="006005DF">
        <w:rPr>
          <w:rFonts w:ascii="Book Antiqua" w:hAnsi="Book Antiqua"/>
          <w:i/>
          <w:sz w:val="24"/>
          <w:szCs w:val="24"/>
        </w:rPr>
        <w:t>Dig Surg</w:t>
      </w:r>
      <w:r w:rsidRPr="006005DF">
        <w:rPr>
          <w:rFonts w:ascii="Book Antiqua" w:hAnsi="Book Antiqua"/>
          <w:sz w:val="24"/>
          <w:szCs w:val="24"/>
        </w:rPr>
        <w:t xml:space="preserve"> 2002; </w:t>
      </w:r>
      <w:r w:rsidRPr="006005DF">
        <w:rPr>
          <w:rFonts w:ascii="Book Antiqua" w:hAnsi="Book Antiqua"/>
          <w:b/>
          <w:sz w:val="24"/>
          <w:szCs w:val="24"/>
        </w:rPr>
        <w:t>19</w:t>
      </w:r>
      <w:r w:rsidRPr="006005DF">
        <w:rPr>
          <w:rFonts w:ascii="Book Antiqua" w:hAnsi="Book Antiqua"/>
          <w:sz w:val="24"/>
          <w:szCs w:val="24"/>
        </w:rPr>
        <w:t>: 216-</w:t>
      </w:r>
      <w:r w:rsidRPr="006005DF">
        <w:rPr>
          <w:rFonts w:ascii="Book Antiqua" w:eastAsia="SimSun" w:hAnsi="Book Antiqua" w:hint="eastAsia"/>
          <w:sz w:val="24"/>
          <w:szCs w:val="24"/>
          <w:lang w:eastAsia="zh-CN"/>
        </w:rPr>
        <w:t>2</w:t>
      </w:r>
      <w:r w:rsidRPr="006005DF">
        <w:rPr>
          <w:rFonts w:ascii="Book Antiqua" w:hAnsi="Book Antiqua"/>
          <w:sz w:val="24"/>
          <w:szCs w:val="24"/>
        </w:rPr>
        <w:t>20; discussion 221 [PMID: 12119525]</w:t>
      </w:r>
    </w:p>
    <w:p w14:paraId="52BFC744"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108 </w:t>
      </w:r>
      <w:r w:rsidRPr="006005DF">
        <w:rPr>
          <w:rFonts w:ascii="Book Antiqua" w:hAnsi="Book Antiqua"/>
          <w:b/>
          <w:sz w:val="24"/>
          <w:szCs w:val="24"/>
        </w:rPr>
        <w:t>Ahmed I</w:t>
      </w:r>
      <w:r w:rsidRPr="006005DF">
        <w:rPr>
          <w:rFonts w:ascii="Book Antiqua" w:hAnsi="Book Antiqua"/>
          <w:sz w:val="24"/>
          <w:szCs w:val="24"/>
        </w:rPr>
        <w:t xml:space="preserve">, Deakin D, Parsons SL. Appendix mass: do we know how to treat it? </w:t>
      </w:r>
      <w:r w:rsidRPr="006005DF">
        <w:rPr>
          <w:rFonts w:ascii="Book Antiqua" w:hAnsi="Book Antiqua"/>
          <w:i/>
          <w:sz w:val="24"/>
          <w:szCs w:val="24"/>
        </w:rPr>
        <w:t>Ann R Coll Surg Engl</w:t>
      </w:r>
      <w:r w:rsidRPr="006005DF">
        <w:rPr>
          <w:rFonts w:ascii="Book Antiqua" w:hAnsi="Book Antiqua"/>
          <w:sz w:val="24"/>
          <w:szCs w:val="24"/>
        </w:rPr>
        <w:t xml:space="preserve"> 2005; </w:t>
      </w:r>
      <w:r w:rsidRPr="006005DF">
        <w:rPr>
          <w:rFonts w:ascii="Book Antiqua" w:hAnsi="Book Antiqua"/>
          <w:b/>
          <w:sz w:val="24"/>
          <w:szCs w:val="24"/>
        </w:rPr>
        <w:t>87</w:t>
      </w:r>
      <w:r w:rsidRPr="006005DF">
        <w:rPr>
          <w:rFonts w:ascii="Book Antiqua" w:hAnsi="Book Antiqua"/>
          <w:sz w:val="24"/>
          <w:szCs w:val="24"/>
        </w:rPr>
        <w:t>: 191-195 [PMID: 15901381 DOI: 10.1308/1478708051649]</w:t>
      </w:r>
    </w:p>
    <w:p w14:paraId="224C53AC"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109 </w:t>
      </w:r>
      <w:r w:rsidRPr="006005DF">
        <w:rPr>
          <w:rFonts w:ascii="Book Antiqua" w:hAnsi="Book Antiqua"/>
          <w:b/>
          <w:sz w:val="24"/>
          <w:szCs w:val="24"/>
        </w:rPr>
        <w:t>Mosegaard A</w:t>
      </w:r>
      <w:r w:rsidRPr="006005DF">
        <w:rPr>
          <w:rFonts w:ascii="Book Antiqua" w:hAnsi="Book Antiqua"/>
          <w:sz w:val="24"/>
          <w:szCs w:val="24"/>
        </w:rPr>
        <w:t xml:space="preserve">, Nielsen OS. Interval appendectomy. A retrospective study. </w:t>
      </w:r>
      <w:r w:rsidRPr="006005DF">
        <w:rPr>
          <w:rFonts w:ascii="Book Antiqua" w:hAnsi="Book Antiqua"/>
          <w:i/>
          <w:sz w:val="24"/>
          <w:szCs w:val="24"/>
        </w:rPr>
        <w:t>Acta Chir Scand</w:t>
      </w:r>
      <w:r w:rsidRPr="006005DF">
        <w:rPr>
          <w:rFonts w:ascii="Book Antiqua" w:hAnsi="Book Antiqua"/>
          <w:sz w:val="24"/>
          <w:szCs w:val="24"/>
        </w:rPr>
        <w:t xml:space="preserve"> 1979; </w:t>
      </w:r>
      <w:r w:rsidRPr="006005DF">
        <w:rPr>
          <w:rFonts w:ascii="Book Antiqua" w:hAnsi="Book Antiqua"/>
          <w:b/>
          <w:sz w:val="24"/>
          <w:szCs w:val="24"/>
        </w:rPr>
        <w:t>145</w:t>
      </w:r>
      <w:r w:rsidRPr="006005DF">
        <w:rPr>
          <w:rFonts w:ascii="Book Antiqua" w:hAnsi="Book Antiqua"/>
          <w:sz w:val="24"/>
          <w:szCs w:val="24"/>
        </w:rPr>
        <w:t>: 109-111 [PMID: 463439]</w:t>
      </w:r>
    </w:p>
    <w:p w14:paraId="6532AA66"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110 </w:t>
      </w:r>
      <w:r w:rsidRPr="006005DF">
        <w:rPr>
          <w:rFonts w:ascii="Book Antiqua" w:hAnsi="Book Antiqua"/>
          <w:b/>
          <w:sz w:val="24"/>
          <w:szCs w:val="24"/>
        </w:rPr>
        <w:t>Foran B</w:t>
      </w:r>
      <w:r w:rsidRPr="006005DF">
        <w:rPr>
          <w:rFonts w:ascii="Book Antiqua" w:hAnsi="Book Antiqua"/>
          <w:sz w:val="24"/>
          <w:szCs w:val="24"/>
        </w:rPr>
        <w:t xml:space="preserve">, Berne TV, Rosoff L. Management of the appendiceal mass. </w:t>
      </w:r>
      <w:r w:rsidRPr="006005DF">
        <w:rPr>
          <w:rFonts w:ascii="Book Antiqua" w:hAnsi="Book Antiqua"/>
          <w:i/>
          <w:sz w:val="24"/>
          <w:szCs w:val="24"/>
        </w:rPr>
        <w:t>Arch Surg</w:t>
      </w:r>
      <w:r w:rsidRPr="006005DF">
        <w:rPr>
          <w:rFonts w:ascii="Book Antiqua" w:hAnsi="Book Antiqua"/>
          <w:sz w:val="24"/>
          <w:szCs w:val="24"/>
        </w:rPr>
        <w:t xml:space="preserve"> 1978; </w:t>
      </w:r>
      <w:r w:rsidRPr="006005DF">
        <w:rPr>
          <w:rFonts w:ascii="Book Antiqua" w:hAnsi="Book Antiqua"/>
          <w:b/>
          <w:sz w:val="24"/>
          <w:szCs w:val="24"/>
        </w:rPr>
        <w:t>113</w:t>
      </w:r>
      <w:r w:rsidRPr="006005DF">
        <w:rPr>
          <w:rFonts w:ascii="Book Antiqua" w:hAnsi="Book Antiqua"/>
          <w:sz w:val="24"/>
          <w:szCs w:val="24"/>
        </w:rPr>
        <w:t>: 1144-1145 [PMID: 708234]</w:t>
      </w:r>
    </w:p>
    <w:p w14:paraId="63BFFEBE"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111 </w:t>
      </w:r>
      <w:r w:rsidRPr="006005DF">
        <w:rPr>
          <w:rFonts w:ascii="Book Antiqua" w:hAnsi="Book Antiqua"/>
          <w:b/>
          <w:sz w:val="24"/>
          <w:szCs w:val="24"/>
        </w:rPr>
        <w:t>Engkvist O</w:t>
      </w:r>
      <w:r w:rsidRPr="006005DF">
        <w:rPr>
          <w:rFonts w:ascii="Book Antiqua" w:hAnsi="Book Antiqua"/>
          <w:sz w:val="24"/>
          <w:szCs w:val="24"/>
        </w:rPr>
        <w:t xml:space="preserve">. Appendectomy à froid a superfluous routine operation? </w:t>
      </w:r>
      <w:r w:rsidRPr="006005DF">
        <w:rPr>
          <w:rFonts w:ascii="Book Antiqua" w:hAnsi="Book Antiqua"/>
          <w:i/>
          <w:sz w:val="24"/>
          <w:szCs w:val="24"/>
        </w:rPr>
        <w:t>Acta Chir Scand</w:t>
      </w:r>
      <w:r w:rsidRPr="006005DF">
        <w:rPr>
          <w:rFonts w:ascii="Book Antiqua" w:hAnsi="Book Antiqua"/>
          <w:sz w:val="24"/>
          <w:szCs w:val="24"/>
        </w:rPr>
        <w:t xml:space="preserve"> 1971; </w:t>
      </w:r>
      <w:r w:rsidRPr="006005DF">
        <w:rPr>
          <w:rFonts w:ascii="Book Antiqua" w:hAnsi="Book Antiqua"/>
          <w:b/>
          <w:sz w:val="24"/>
          <w:szCs w:val="24"/>
        </w:rPr>
        <w:t>137</w:t>
      </w:r>
      <w:r w:rsidRPr="006005DF">
        <w:rPr>
          <w:rFonts w:ascii="Book Antiqua" w:hAnsi="Book Antiqua"/>
          <w:sz w:val="24"/>
          <w:szCs w:val="24"/>
        </w:rPr>
        <w:t>: 797-800 [PMID: 5148860]</w:t>
      </w:r>
    </w:p>
    <w:p w14:paraId="579CAA3F"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112 </w:t>
      </w:r>
      <w:r w:rsidRPr="006005DF">
        <w:rPr>
          <w:rFonts w:ascii="Book Antiqua" w:hAnsi="Book Antiqua"/>
          <w:b/>
          <w:sz w:val="24"/>
          <w:szCs w:val="24"/>
        </w:rPr>
        <w:t>Tekin A</w:t>
      </w:r>
      <w:r w:rsidRPr="006005DF">
        <w:rPr>
          <w:rFonts w:ascii="Book Antiqua" w:hAnsi="Book Antiqua"/>
          <w:sz w:val="24"/>
          <w:szCs w:val="24"/>
        </w:rPr>
        <w:t xml:space="preserve">, Kurtoğlu HC, Can I, Oztan S. Routine interval appendectomy is unnecessary after conservative treatment of appendiceal mass. </w:t>
      </w:r>
      <w:r w:rsidRPr="006005DF">
        <w:rPr>
          <w:rFonts w:ascii="Book Antiqua" w:hAnsi="Book Antiqua"/>
          <w:i/>
          <w:sz w:val="24"/>
          <w:szCs w:val="24"/>
        </w:rPr>
        <w:t>Colorectal Dis</w:t>
      </w:r>
      <w:r w:rsidRPr="006005DF">
        <w:rPr>
          <w:rFonts w:ascii="Book Antiqua" w:hAnsi="Book Antiqua"/>
          <w:sz w:val="24"/>
          <w:szCs w:val="24"/>
        </w:rPr>
        <w:t xml:space="preserve"> 2008; </w:t>
      </w:r>
      <w:r w:rsidRPr="006005DF">
        <w:rPr>
          <w:rFonts w:ascii="Book Antiqua" w:hAnsi="Book Antiqua"/>
          <w:b/>
          <w:sz w:val="24"/>
          <w:szCs w:val="24"/>
        </w:rPr>
        <w:t>10</w:t>
      </w:r>
      <w:r w:rsidRPr="006005DF">
        <w:rPr>
          <w:rFonts w:ascii="Book Antiqua" w:hAnsi="Book Antiqua"/>
          <w:sz w:val="24"/>
          <w:szCs w:val="24"/>
        </w:rPr>
        <w:t>: 465-468 [PMID: 17868409 DOI: 10.1111/j.1463-1318.2007.01377.x]</w:t>
      </w:r>
    </w:p>
    <w:p w14:paraId="303C09F4"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113 </w:t>
      </w:r>
      <w:r w:rsidRPr="006005DF">
        <w:rPr>
          <w:rFonts w:ascii="Book Antiqua" w:hAnsi="Book Antiqua"/>
          <w:b/>
          <w:sz w:val="24"/>
          <w:szCs w:val="24"/>
        </w:rPr>
        <w:t>Eriksson S</w:t>
      </w:r>
      <w:r w:rsidRPr="006005DF">
        <w:rPr>
          <w:rFonts w:ascii="Book Antiqua" w:hAnsi="Book Antiqua"/>
          <w:sz w:val="24"/>
          <w:szCs w:val="24"/>
        </w:rPr>
        <w:t xml:space="preserve">, Granström L. Randomized controlled trial of appendicectomy versus antibiotic therapy for acute appendicitis. </w:t>
      </w:r>
      <w:r w:rsidRPr="006005DF">
        <w:rPr>
          <w:rFonts w:ascii="Book Antiqua" w:hAnsi="Book Antiqua"/>
          <w:i/>
          <w:sz w:val="24"/>
          <w:szCs w:val="24"/>
        </w:rPr>
        <w:t>Br J Surg</w:t>
      </w:r>
      <w:r w:rsidRPr="006005DF">
        <w:rPr>
          <w:rFonts w:ascii="Book Antiqua" w:hAnsi="Book Antiqua"/>
          <w:sz w:val="24"/>
          <w:szCs w:val="24"/>
        </w:rPr>
        <w:t xml:space="preserve"> 1995; </w:t>
      </w:r>
      <w:r w:rsidRPr="006005DF">
        <w:rPr>
          <w:rFonts w:ascii="Book Antiqua" w:hAnsi="Book Antiqua"/>
          <w:b/>
          <w:sz w:val="24"/>
          <w:szCs w:val="24"/>
        </w:rPr>
        <w:t>82</w:t>
      </w:r>
      <w:r w:rsidRPr="006005DF">
        <w:rPr>
          <w:rFonts w:ascii="Book Antiqua" w:hAnsi="Book Antiqua"/>
          <w:sz w:val="24"/>
          <w:szCs w:val="24"/>
        </w:rPr>
        <w:t>: 166-169 [PMID: 7749676]</w:t>
      </w:r>
    </w:p>
    <w:p w14:paraId="0A56B20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114 </w:t>
      </w:r>
      <w:r w:rsidRPr="006005DF">
        <w:rPr>
          <w:rFonts w:ascii="Book Antiqua" w:hAnsi="Book Antiqua"/>
          <w:b/>
          <w:sz w:val="24"/>
          <w:szCs w:val="24"/>
        </w:rPr>
        <w:t>Styrud J</w:t>
      </w:r>
      <w:r w:rsidRPr="006005DF">
        <w:rPr>
          <w:rFonts w:ascii="Book Antiqua" w:hAnsi="Book Antiqua"/>
          <w:sz w:val="24"/>
          <w:szCs w:val="24"/>
        </w:rPr>
        <w:t xml:space="preserve">, Eriksson S, Nilsson I, Ahlberg G, Haapaniemi S, Neovius G, Rex L, Badume I, Granström L. Appendectomy versus antibiotic treatment in acute </w:t>
      </w:r>
      <w:r w:rsidRPr="006005DF">
        <w:rPr>
          <w:rFonts w:ascii="Book Antiqua" w:hAnsi="Book Antiqua"/>
          <w:sz w:val="24"/>
          <w:szCs w:val="24"/>
        </w:rPr>
        <w:lastRenderedPageBreak/>
        <w:t xml:space="preserve">appendicitis. a prospective multicenter randomized controlled trial. </w:t>
      </w:r>
      <w:r w:rsidRPr="006005DF">
        <w:rPr>
          <w:rFonts w:ascii="Book Antiqua" w:hAnsi="Book Antiqua"/>
          <w:i/>
          <w:sz w:val="24"/>
          <w:szCs w:val="24"/>
        </w:rPr>
        <w:t>World J Surg</w:t>
      </w:r>
      <w:r w:rsidRPr="006005DF">
        <w:rPr>
          <w:rFonts w:ascii="Book Antiqua" w:hAnsi="Book Antiqua"/>
          <w:sz w:val="24"/>
          <w:szCs w:val="24"/>
        </w:rPr>
        <w:t xml:space="preserve"> 2006; </w:t>
      </w:r>
      <w:r w:rsidRPr="006005DF">
        <w:rPr>
          <w:rFonts w:ascii="Book Antiqua" w:hAnsi="Book Antiqua"/>
          <w:b/>
          <w:sz w:val="24"/>
          <w:szCs w:val="24"/>
        </w:rPr>
        <w:t>30</w:t>
      </w:r>
      <w:r w:rsidRPr="006005DF">
        <w:rPr>
          <w:rFonts w:ascii="Book Antiqua" w:hAnsi="Book Antiqua"/>
          <w:sz w:val="24"/>
          <w:szCs w:val="24"/>
        </w:rPr>
        <w:t>: 1033-1037 [PMID: 16736333 DOI: 10.1007/s00268-005-0304-6]</w:t>
      </w:r>
    </w:p>
    <w:p w14:paraId="3AF88EF6"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115 </w:t>
      </w:r>
      <w:r w:rsidRPr="006005DF">
        <w:rPr>
          <w:rFonts w:ascii="Book Antiqua" w:hAnsi="Book Antiqua"/>
          <w:b/>
          <w:sz w:val="24"/>
          <w:szCs w:val="24"/>
        </w:rPr>
        <w:t>Thomas DR</w:t>
      </w:r>
      <w:r w:rsidRPr="006005DF">
        <w:rPr>
          <w:rFonts w:ascii="Book Antiqua" w:hAnsi="Book Antiqua"/>
          <w:sz w:val="24"/>
          <w:szCs w:val="24"/>
        </w:rPr>
        <w:t xml:space="preserve">. Conservative management of the appendix mass. </w:t>
      </w:r>
      <w:r w:rsidRPr="006005DF">
        <w:rPr>
          <w:rFonts w:ascii="Book Antiqua" w:hAnsi="Book Antiqua"/>
          <w:i/>
          <w:sz w:val="24"/>
          <w:szCs w:val="24"/>
        </w:rPr>
        <w:t>Surgery</w:t>
      </w:r>
      <w:r w:rsidRPr="006005DF">
        <w:rPr>
          <w:rFonts w:ascii="Book Antiqua" w:hAnsi="Book Antiqua"/>
          <w:sz w:val="24"/>
          <w:szCs w:val="24"/>
        </w:rPr>
        <w:t xml:space="preserve"> 1973; </w:t>
      </w:r>
      <w:r w:rsidRPr="006005DF">
        <w:rPr>
          <w:rFonts w:ascii="Book Antiqua" w:hAnsi="Book Antiqua"/>
          <w:b/>
          <w:sz w:val="24"/>
          <w:szCs w:val="24"/>
        </w:rPr>
        <w:t>73</w:t>
      </w:r>
      <w:r w:rsidRPr="006005DF">
        <w:rPr>
          <w:rFonts w:ascii="Book Antiqua" w:hAnsi="Book Antiqua"/>
          <w:sz w:val="24"/>
          <w:szCs w:val="24"/>
        </w:rPr>
        <w:t>: 677-680 [PMID: 4697087]</w:t>
      </w:r>
    </w:p>
    <w:p w14:paraId="6C9133BA" w14:textId="6569FBFC"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116 </w:t>
      </w:r>
      <w:r w:rsidRPr="006005DF">
        <w:rPr>
          <w:rFonts w:ascii="Book Antiqua" w:hAnsi="Book Antiqua"/>
          <w:b/>
          <w:sz w:val="24"/>
          <w:szCs w:val="24"/>
        </w:rPr>
        <w:t>Eriksson S</w:t>
      </w:r>
      <w:r w:rsidRPr="006005DF">
        <w:rPr>
          <w:rFonts w:ascii="Book Antiqua" w:hAnsi="Book Antiqua"/>
          <w:sz w:val="24"/>
          <w:szCs w:val="24"/>
        </w:rPr>
        <w:t xml:space="preserve">, Styrud J. Interval appendicectomy: a retrospective study. </w:t>
      </w:r>
      <w:r w:rsidRPr="006005DF">
        <w:rPr>
          <w:rFonts w:ascii="Book Antiqua" w:hAnsi="Book Antiqua"/>
          <w:i/>
          <w:sz w:val="24"/>
          <w:szCs w:val="24"/>
        </w:rPr>
        <w:t>Eur J Surg</w:t>
      </w:r>
      <w:r w:rsidRPr="006005DF">
        <w:rPr>
          <w:rFonts w:ascii="Book Antiqua" w:hAnsi="Book Antiqua"/>
          <w:sz w:val="24"/>
          <w:szCs w:val="24"/>
        </w:rPr>
        <w:t xml:space="preserve"> 1998; </w:t>
      </w:r>
      <w:r w:rsidRPr="006005DF">
        <w:rPr>
          <w:rFonts w:ascii="Book Antiqua" w:hAnsi="Book Antiqua"/>
          <w:b/>
          <w:sz w:val="24"/>
          <w:szCs w:val="24"/>
        </w:rPr>
        <w:t>164</w:t>
      </w:r>
      <w:r w:rsidRPr="006005DF">
        <w:rPr>
          <w:rFonts w:ascii="Book Antiqua" w:hAnsi="Book Antiqua"/>
          <w:sz w:val="24"/>
          <w:szCs w:val="24"/>
        </w:rPr>
        <w:t>: 771-</w:t>
      </w:r>
      <w:r w:rsidRPr="006005DF">
        <w:rPr>
          <w:rFonts w:ascii="Book Antiqua" w:eastAsia="SimSun" w:hAnsi="Book Antiqua" w:hint="eastAsia"/>
          <w:sz w:val="24"/>
          <w:szCs w:val="24"/>
          <w:lang w:eastAsia="zh-CN"/>
        </w:rPr>
        <w:t>77</w:t>
      </w:r>
      <w:r w:rsidRPr="006005DF">
        <w:rPr>
          <w:rFonts w:ascii="Book Antiqua" w:hAnsi="Book Antiqua"/>
          <w:sz w:val="24"/>
          <w:szCs w:val="24"/>
        </w:rPr>
        <w:t>4; discussion 775 [PMID: 9840307 DOI: 10.1080/110241598750005417]</w:t>
      </w:r>
    </w:p>
    <w:p w14:paraId="197A67E6"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117 </w:t>
      </w:r>
      <w:r w:rsidRPr="006005DF">
        <w:rPr>
          <w:rFonts w:ascii="Book Antiqua" w:hAnsi="Book Antiqua"/>
          <w:b/>
          <w:sz w:val="24"/>
          <w:szCs w:val="24"/>
        </w:rPr>
        <w:t>Hoffmann J</w:t>
      </w:r>
      <w:r w:rsidRPr="006005DF">
        <w:rPr>
          <w:rFonts w:ascii="Book Antiqua" w:hAnsi="Book Antiqua"/>
          <w:sz w:val="24"/>
          <w:szCs w:val="24"/>
        </w:rPr>
        <w:t xml:space="preserve">. Contemporary management of appendiceal mass. </w:t>
      </w:r>
      <w:r w:rsidRPr="006005DF">
        <w:rPr>
          <w:rFonts w:ascii="Book Antiqua" w:hAnsi="Book Antiqua"/>
          <w:i/>
          <w:sz w:val="24"/>
          <w:szCs w:val="24"/>
        </w:rPr>
        <w:t>Br J Surg</w:t>
      </w:r>
      <w:r w:rsidRPr="006005DF">
        <w:rPr>
          <w:rFonts w:ascii="Book Antiqua" w:hAnsi="Book Antiqua"/>
          <w:sz w:val="24"/>
          <w:szCs w:val="24"/>
        </w:rPr>
        <w:t xml:space="preserve"> 1993; </w:t>
      </w:r>
      <w:r w:rsidRPr="006005DF">
        <w:rPr>
          <w:rFonts w:ascii="Book Antiqua" w:hAnsi="Book Antiqua"/>
          <w:b/>
          <w:sz w:val="24"/>
          <w:szCs w:val="24"/>
        </w:rPr>
        <w:t>80</w:t>
      </w:r>
      <w:r w:rsidRPr="006005DF">
        <w:rPr>
          <w:rFonts w:ascii="Book Antiqua" w:hAnsi="Book Antiqua"/>
          <w:sz w:val="24"/>
          <w:szCs w:val="24"/>
        </w:rPr>
        <w:t>: 1350 [PMID: 8242324]</w:t>
      </w:r>
    </w:p>
    <w:p w14:paraId="07F0A9AA"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118 </w:t>
      </w:r>
      <w:r w:rsidRPr="006005DF">
        <w:rPr>
          <w:rFonts w:ascii="Book Antiqua" w:hAnsi="Book Antiqua"/>
          <w:b/>
          <w:sz w:val="24"/>
          <w:szCs w:val="24"/>
        </w:rPr>
        <w:t>Corfield L</w:t>
      </w:r>
      <w:r w:rsidRPr="006005DF">
        <w:rPr>
          <w:rFonts w:ascii="Book Antiqua" w:hAnsi="Book Antiqua"/>
          <w:sz w:val="24"/>
          <w:szCs w:val="24"/>
        </w:rPr>
        <w:t xml:space="preserve">. Interval appendicectomy after appendiceal mass or abscess in adults: what is "best practice"? </w:t>
      </w:r>
      <w:r w:rsidRPr="006005DF">
        <w:rPr>
          <w:rFonts w:ascii="Book Antiqua" w:hAnsi="Book Antiqua"/>
          <w:i/>
          <w:sz w:val="24"/>
          <w:szCs w:val="24"/>
        </w:rPr>
        <w:t>Surg Today</w:t>
      </w:r>
      <w:r w:rsidRPr="006005DF">
        <w:rPr>
          <w:rFonts w:ascii="Book Antiqua" w:hAnsi="Book Antiqua"/>
          <w:sz w:val="24"/>
          <w:szCs w:val="24"/>
        </w:rPr>
        <w:t xml:space="preserve"> 2007; </w:t>
      </w:r>
      <w:r w:rsidRPr="006005DF">
        <w:rPr>
          <w:rFonts w:ascii="Book Antiqua" w:hAnsi="Book Antiqua"/>
          <w:b/>
          <w:sz w:val="24"/>
          <w:szCs w:val="24"/>
        </w:rPr>
        <w:t>37</w:t>
      </w:r>
      <w:r w:rsidRPr="006005DF">
        <w:rPr>
          <w:rFonts w:ascii="Book Antiqua" w:hAnsi="Book Antiqua"/>
          <w:sz w:val="24"/>
          <w:szCs w:val="24"/>
        </w:rPr>
        <w:t>: 1-4 [PMID: 17186336 DOI: 10.1007/s00595-006-3334-2]</w:t>
      </w:r>
    </w:p>
    <w:p w14:paraId="36A9A0B2"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119 </w:t>
      </w:r>
      <w:r w:rsidRPr="006005DF">
        <w:rPr>
          <w:rFonts w:ascii="Book Antiqua" w:hAnsi="Book Antiqua"/>
          <w:b/>
          <w:sz w:val="24"/>
          <w:szCs w:val="24"/>
        </w:rPr>
        <w:t>Paull DL</w:t>
      </w:r>
      <w:r w:rsidRPr="006005DF">
        <w:rPr>
          <w:rFonts w:ascii="Book Antiqua" w:hAnsi="Book Antiqua"/>
          <w:sz w:val="24"/>
          <w:szCs w:val="24"/>
        </w:rPr>
        <w:t xml:space="preserve">, Bloom GP. Appendiceal abscess. </w:t>
      </w:r>
      <w:r w:rsidRPr="006005DF">
        <w:rPr>
          <w:rFonts w:ascii="Book Antiqua" w:hAnsi="Book Antiqua"/>
          <w:i/>
          <w:sz w:val="24"/>
          <w:szCs w:val="24"/>
        </w:rPr>
        <w:t>Arch Surg</w:t>
      </w:r>
      <w:r w:rsidRPr="006005DF">
        <w:rPr>
          <w:rFonts w:ascii="Book Antiqua" w:hAnsi="Book Antiqua"/>
          <w:sz w:val="24"/>
          <w:szCs w:val="24"/>
        </w:rPr>
        <w:t xml:space="preserve"> 1982; </w:t>
      </w:r>
      <w:r w:rsidRPr="006005DF">
        <w:rPr>
          <w:rFonts w:ascii="Book Antiqua" w:hAnsi="Book Antiqua"/>
          <w:b/>
          <w:sz w:val="24"/>
          <w:szCs w:val="24"/>
        </w:rPr>
        <w:t>117</w:t>
      </w:r>
      <w:r w:rsidRPr="006005DF">
        <w:rPr>
          <w:rFonts w:ascii="Book Antiqua" w:hAnsi="Book Antiqua"/>
          <w:sz w:val="24"/>
          <w:szCs w:val="24"/>
        </w:rPr>
        <w:t>: 1017-1019 [PMID: 7103718]</w:t>
      </w:r>
    </w:p>
    <w:p w14:paraId="2486A083"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120 </w:t>
      </w:r>
      <w:r w:rsidRPr="006005DF">
        <w:rPr>
          <w:rFonts w:ascii="Book Antiqua" w:hAnsi="Book Antiqua"/>
          <w:b/>
          <w:sz w:val="24"/>
          <w:szCs w:val="24"/>
        </w:rPr>
        <w:t>Kaminski A</w:t>
      </w:r>
      <w:r w:rsidRPr="006005DF">
        <w:rPr>
          <w:rFonts w:ascii="Book Antiqua" w:hAnsi="Book Antiqua"/>
          <w:sz w:val="24"/>
          <w:szCs w:val="24"/>
        </w:rPr>
        <w:t xml:space="preserve">, Liu IL, Applebaum H, Lee SL, Haigh PI. Routine interval appendectomy is not justified after initial nonoperative treatment of acute appendicitis. </w:t>
      </w:r>
      <w:r w:rsidRPr="006005DF">
        <w:rPr>
          <w:rFonts w:ascii="Book Antiqua" w:hAnsi="Book Antiqua"/>
          <w:i/>
          <w:sz w:val="24"/>
          <w:szCs w:val="24"/>
        </w:rPr>
        <w:t>Arch Surg</w:t>
      </w:r>
      <w:r w:rsidRPr="006005DF">
        <w:rPr>
          <w:rFonts w:ascii="Book Antiqua" w:hAnsi="Book Antiqua"/>
          <w:sz w:val="24"/>
          <w:szCs w:val="24"/>
        </w:rPr>
        <w:t xml:space="preserve"> 2005; </w:t>
      </w:r>
      <w:r w:rsidRPr="006005DF">
        <w:rPr>
          <w:rFonts w:ascii="Book Antiqua" w:hAnsi="Book Antiqua"/>
          <w:b/>
          <w:sz w:val="24"/>
          <w:szCs w:val="24"/>
        </w:rPr>
        <w:t>140</w:t>
      </w:r>
      <w:r w:rsidRPr="006005DF">
        <w:rPr>
          <w:rFonts w:ascii="Book Antiqua" w:hAnsi="Book Antiqua"/>
          <w:sz w:val="24"/>
          <w:szCs w:val="24"/>
        </w:rPr>
        <w:t>: 897-901 [PMID: 16175691]</w:t>
      </w:r>
    </w:p>
    <w:p w14:paraId="5BC87EE1"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121 </w:t>
      </w:r>
      <w:r w:rsidRPr="006005DF">
        <w:rPr>
          <w:rFonts w:ascii="Book Antiqua" w:hAnsi="Book Antiqua"/>
          <w:b/>
          <w:sz w:val="24"/>
          <w:szCs w:val="24"/>
        </w:rPr>
        <w:t>Yamini D</w:t>
      </w:r>
      <w:r w:rsidRPr="006005DF">
        <w:rPr>
          <w:rFonts w:ascii="Book Antiqua" w:hAnsi="Book Antiqua"/>
          <w:sz w:val="24"/>
          <w:szCs w:val="24"/>
        </w:rPr>
        <w:t xml:space="preserve">, Vargas H, Bongard F, Klein S, Stamos MJ. Perforated appendicitis: is it truly a surgical urgency? </w:t>
      </w:r>
      <w:r w:rsidRPr="006005DF">
        <w:rPr>
          <w:rFonts w:ascii="Book Antiqua" w:hAnsi="Book Antiqua"/>
          <w:i/>
          <w:sz w:val="24"/>
          <w:szCs w:val="24"/>
        </w:rPr>
        <w:t>Am Surg</w:t>
      </w:r>
      <w:r w:rsidRPr="006005DF">
        <w:rPr>
          <w:rFonts w:ascii="Book Antiqua" w:hAnsi="Book Antiqua"/>
          <w:sz w:val="24"/>
          <w:szCs w:val="24"/>
        </w:rPr>
        <w:t xml:space="preserve"> 1998; </w:t>
      </w:r>
      <w:r w:rsidRPr="006005DF">
        <w:rPr>
          <w:rFonts w:ascii="Book Antiqua" w:hAnsi="Book Antiqua"/>
          <w:b/>
          <w:sz w:val="24"/>
          <w:szCs w:val="24"/>
        </w:rPr>
        <w:t>64</w:t>
      </w:r>
      <w:r w:rsidRPr="006005DF">
        <w:rPr>
          <w:rFonts w:ascii="Book Antiqua" w:hAnsi="Book Antiqua"/>
          <w:sz w:val="24"/>
          <w:szCs w:val="24"/>
        </w:rPr>
        <w:t>: 970-975 [PMID: 9764704]</w:t>
      </w:r>
    </w:p>
    <w:p w14:paraId="35B86DE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122 </w:t>
      </w:r>
      <w:r w:rsidRPr="006005DF">
        <w:rPr>
          <w:rFonts w:ascii="Book Antiqua" w:hAnsi="Book Antiqua"/>
          <w:b/>
          <w:sz w:val="24"/>
          <w:szCs w:val="24"/>
        </w:rPr>
        <w:t>Margenthaler JA</w:t>
      </w:r>
      <w:r w:rsidRPr="006005DF">
        <w:rPr>
          <w:rFonts w:ascii="Book Antiqua" w:hAnsi="Book Antiqua"/>
          <w:sz w:val="24"/>
          <w:szCs w:val="24"/>
        </w:rPr>
        <w:t xml:space="preserve">, Longo WE, Virgo KS, Johnson FE, Oprian CA, Henderson WG, Daley J, Khuri SF. Risk factors for adverse outcomes after the surgical treatment of appendicitis in adults. </w:t>
      </w:r>
      <w:r w:rsidRPr="006005DF">
        <w:rPr>
          <w:rFonts w:ascii="Book Antiqua" w:hAnsi="Book Antiqua"/>
          <w:i/>
          <w:sz w:val="24"/>
          <w:szCs w:val="24"/>
        </w:rPr>
        <w:t>Ann Surg</w:t>
      </w:r>
      <w:r w:rsidRPr="006005DF">
        <w:rPr>
          <w:rFonts w:ascii="Book Antiqua" w:hAnsi="Book Antiqua"/>
          <w:sz w:val="24"/>
          <w:szCs w:val="24"/>
        </w:rPr>
        <w:t xml:space="preserve"> 2003; </w:t>
      </w:r>
      <w:r w:rsidRPr="006005DF">
        <w:rPr>
          <w:rFonts w:ascii="Book Antiqua" w:hAnsi="Book Antiqua"/>
          <w:b/>
          <w:sz w:val="24"/>
          <w:szCs w:val="24"/>
        </w:rPr>
        <w:t>238</w:t>
      </w:r>
      <w:r w:rsidRPr="006005DF">
        <w:rPr>
          <w:rFonts w:ascii="Book Antiqua" w:hAnsi="Book Antiqua"/>
          <w:sz w:val="24"/>
          <w:szCs w:val="24"/>
        </w:rPr>
        <w:t>: 59-66 [PMID: 12832966 DOI: 10.1097/01.SLA.0000074961.50020.f8]</w:t>
      </w:r>
    </w:p>
    <w:p w14:paraId="7F5D33E5"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123 </w:t>
      </w:r>
      <w:r w:rsidRPr="006005DF">
        <w:rPr>
          <w:rFonts w:ascii="Book Antiqua" w:hAnsi="Book Antiqua"/>
          <w:b/>
          <w:sz w:val="24"/>
          <w:szCs w:val="24"/>
        </w:rPr>
        <w:t>Andersen BR</w:t>
      </w:r>
      <w:r w:rsidRPr="006005DF">
        <w:rPr>
          <w:rFonts w:ascii="Book Antiqua" w:hAnsi="Book Antiqua"/>
          <w:sz w:val="24"/>
          <w:szCs w:val="24"/>
        </w:rPr>
        <w:t xml:space="preserve">, Kallehave FL, Andersen HK. Antibiotics versus placebo for prevention of postoperative infection after appendicectomy. </w:t>
      </w:r>
      <w:r w:rsidRPr="006005DF">
        <w:rPr>
          <w:rFonts w:ascii="Book Antiqua" w:hAnsi="Book Antiqua"/>
          <w:i/>
          <w:sz w:val="24"/>
          <w:szCs w:val="24"/>
        </w:rPr>
        <w:t>Cochrane Database Syst</w:t>
      </w:r>
      <w:r w:rsidRPr="006005DF">
        <w:rPr>
          <w:rFonts w:ascii="Book Antiqua" w:hAnsi="Book Antiqua" w:hint="eastAsia"/>
          <w:i/>
          <w:sz w:val="24"/>
          <w:szCs w:val="24"/>
        </w:rPr>
        <w:t xml:space="preserve"> </w:t>
      </w:r>
      <w:r w:rsidRPr="006005DF">
        <w:rPr>
          <w:rFonts w:ascii="Book Antiqua" w:hAnsi="Book Antiqua"/>
          <w:i/>
          <w:sz w:val="24"/>
          <w:szCs w:val="24"/>
        </w:rPr>
        <w:t>Rev</w:t>
      </w:r>
      <w:r w:rsidRPr="006005DF">
        <w:rPr>
          <w:rFonts w:ascii="Book Antiqua" w:hAnsi="Book Antiqua" w:hint="eastAsia"/>
          <w:sz w:val="24"/>
          <w:szCs w:val="24"/>
        </w:rPr>
        <w:t xml:space="preserve"> </w:t>
      </w:r>
      <w:r w:rsidRPr="006005DF">
        <w:rPr>
          <w:rFonts w:ascii="Book Antiqua" w:hAnsi="Book Antiqua"/>
          <w:sz w:val="24"/>
          <w:szCs w:val="24"/>
        </w:rPr>
        <w:t>2005;</w:t>
      </w:r>
      <w:r w:rsidRPr="006005DF">
        <w:rPr>
          <w:rFonts w:ascii="Book Antiqua" w:hAnsi="Book Antiqua" w:hint="eastAsia"/>
          <w:sz w:val="24"/>
          <w:szCs w:val="24"/>
        </w:rPr>
        <w:t xml:space="preserve"> </w:t>
      </w:r>
      <w:r w:rsidRPr="006005DF">
        <w:rPr>
          <w:rFonts w:ascii="Book Antiqua" w:hAnsi="Book Antiqua"/>
          <w:b/>
          <w:sz w:val="24"/>
          <w:szCs w:val="24"/>
        </w:rPr>
        <w:t>(3)</w:t>
      </w:r>
      <w:r w:rsidRPr="006005DF">
        <w:rPr>
          <w:rFonts w:ascii="Book Antiqua" w:hAnsi="Book Antiqua"/>
          <w:sz w:val="24"/>
          <w:szCs w:val="24"/>
        </w:rPr>
        <w:t>:</w:t>
      </w:r>
      <w:r w:rsidRPr="006005DF">
        <w:rPr>
          <w:rFonts w:ascii="Book Antiqua" w:hAnsi="Book Antiqua" w:hint="eastAsia"/>
          <w:sz w:val="24"/>
          <w:szCs w:val="24"/>
        </w:rPr>
        <w:t xml:space="preserve"> </w:t>
      </w:r>
      <w:r w:rsidRPr="006005DF">
        <w:rPr>
          <w:rFonts w:ascii="Book Antiqua" w:hAnsi="Book Antiqua"/>
          <w:sz w:val="24"/>
          <w:szCs w:val="24"/>
        </w:rPr>
        <w:t>CD001439 [PMID: 16034862 DOI: 10.1002/14651858.CD001439.pub2]</w:t>
      </w:r>
    </w:p>
    <w:p w14:paraId="359CD77F"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124 </w:t>
      </w:r>
      <w:r w:rsidRPr="006005DF">
        <w:rPr>
          <w:rFonts w:ascii="Book Antiqua" w:hAnsi="Book Antiqua"/>
          <w:b/>
          <w:sz w:val="24"/>
          <w:szCs w:val="24"/>
        </w:rPr>
        <w:t>Wong PF</w:t>
      </w:r>
      <w:r w:rsidRPr="006005DF">
        <w:rPr>
          <w:rFonts w:ascii="Book Antiqua" w:hAnsi="Book Antiqua"/>
          <w:sz w:val="24"/>
          <w:szCs w:val="24"/>
        </w:rPr>
        <w:t xml:space="preserve">, Gilliam AD, Kumar S, Shenfine J, O'Dair GN, Leaper DJ. </w:t>
      </w:r>
      <w:r w:rsidRPr="006005DF">
        <w:rPr>
          <w:rFonts w:ascii="Book Antiqua" w:hAnsi="Book Antiqua"/>
          <w:sz w:val="24"/>
          <w:szCs w:val="24"/>
        </w:rPr>
        <w:lastRenderedPageBreak/>
        <w:t xml:space="preserve">Antibiotic regimens for secondary peritonitis of gastrointestinal origin in adults. </w:t>
      </w:r>
      <w:r w:rsidRPr="006005DF">
        <w:rPr>
          <w:rFonts w:ascii="Book Antiqua" w:hAnsi="Book Antiqua"/>
          <w:i/>
          <w:sz w:val="24"/>
          <w:szCs w:val="24"/>
        </w:rPr>
        <w:t>Cochrane Database Syst Rev</w:t>
      </w:r>
      <w:r w:rsidRPr="006005DF">
        <w:rPr>
          <w:rFonts w:ascii="Book Antiqua" w:hAnsi="Book Antiqua"/>
          <w:sz w:val="24"/>
          <w:szCs w:val="24"/>
        </w:rPr>
        <w:t xml:space="preserve"> 2005; </w:t>
      </w:r>
      <w:r w:rsidRPr="006005DF">
        <w:rPr>
          <w:rFonts w:ascii="Book Antiqua" w:hAnsi="Book Antiqua"/>
          <w:b/>
          <w:sz w:val="24"/>
          <w:szCs w:val="24"/>
        </w:rPr>
        <w:t>(2)</w:t>
      </w:r>
      <w:r w:rsidRPr="006005DF">
        <w:rPr>
          <w:rFonts w:ascii="Book Antiqua" w:hAnsi="Book Antiqua"/>
          <w:sz w:val="24"/>
          <w:szCs w:val="24"/>
        </w:rPr>
        <w:t>:</w:t>
      </w:r>
      <w:r w:rsidRPr="006005DF">
        <w:rPr>
          <w:rFonts w:ascii="Book Antiqua" w:hAnsi="Book Antiqua" w:hint="eastAsia"/>
          <w:sz w:val="24"/>
          <w:szCs w:val="24"/>
        </w:rPr>
        <w:t xml:space="preserve"> </w:t>
      </w:r>
      <w:r w:rsidRPr="006005DF">
        <w:rPr>
          <w:rFonts w:ascii="Book Antiqua" w:hAnsi="Book Antiqua"/>
          <w:sz w:val="24"/>
          <w:szCs w:val="24"/>
        </w:rPr>
        <w:t>CD004539 [PMID: 15846719 DOI: 10.1002/14651858.CD004539.pub2]</w:t>
      </w:r>
    </w:p>
    <w:p w14:paraId="5D03EDFD"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125 </w:t>
      </w:r>
      <w:r w:rsidRPr="006005DF">
        <w:rPr>
          <w:rFonts w:ascii="Book Antiqua" w:hAnsi="Book Antiqua"/>
          <w:b/>
          <w:sz w:val="24"/>
          <w:szCs w:val="24"/>
        </w:rPr>
        <w:t>López JJ</w:t>
      </w:r>
      <w:r w:rsidRPr="006005DF">
        <w:rPr>
          <w:rFonts w:ascii="Book Antiqua" w:hAnsi="Book Antiqua"/>
          <w:sz w:val="24"/>
          <w:szCs w:val="24"/>
        </w:rPr>
        <w:t xml:space="preserve">, Deans KJ, Minneci PC. Nonoperative management of appendicitis in children. </w:t>
      </w:r>
      <w:r w:rsidRPr="006005DF">
        <w:rPr>
          <w:rFonts w:ascii="Book Antiqua" w:hAnsi="Book Antiqua"/>
          <w:i/>
          <w:sz w:val="24"/>
          <w:szCs w:val="24"/>
        </w:rPr>
        <w:t>Curr Opin Pediatr</w:t>
      </w:r>
      <w:r w:rsidRPr="006005DF">
        <w:rPr>
          <w:rFonts w:ascii="Book Antiqua" w:hAnsi="Book Antiqua"/>
          <w:sz w:val="24"/>
          <w:szCs w:val="24"/>
        </w:rPr>
        <w:t xml:space="preserve"> 2017; </w:t>
      </w:r>
      <w:r w:rsidRPr="006005DF">
        <w:rPr>
          <w:rFonts w:ascii="Book Antiqua" w:hAnsi="Book Antiqua"/>
          <w:b/>
          <w:sz w:val="24"/>
          <w:szCs w:val="24"/>
        </w:rPr>
        <w:t>29</w:t>
      </w:r>
      <w:r w:rsidRPr="006005DF">
        <w:rPr>
          <w:rFonts w:ascii="Book Antiqua" w:hAnsi="Book Antiqua"/>
          <w:sz w:val="24"/>
          <w:szCs w:val="24"/>
        </w:rPr>
        <w:t>: 358-362 [PMID: 28306630 DOI: 10.1097/MOP.0000000000000487]</w:t>
      </w:r>
    </w:p>
    <w:p w14:paraId="7ACDEE5B"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126 </w:t>
      </w:r>
      <w:r w:rsidRPr="006005DF">
        <w:rPr>
          <w:rFonts w:ascii="Book Antiqua" w:hAnsi="Book Antiqua"/>
          <w:b/>
          <w:sz w:val="24"/>
          <w:szCs w:val="24"/>
        </w:rPr>
        <w:t>Georgiou R</w:t>
      </w:r>
      <w:r w:rsidRPr="006005DF">
        <w:rPr>
          <w:rFonts w:ascii="Book Antiqua" w:hAnsi="Book Antiqua"/>
          <w:sz w:val="24"/>
          <w:szCs w:val="24"/>
        </w:rPr>
        <w:t xml:space="preserve">, Eaton S, Stanton MP, Pierro A, Hall NJ. Efficacy and Safety of Nonoperative Treatment for Acute Appendicitis: A Meta-analysis. </w:t>
      </w:r>
      <w:r w:rsidRPr="006005DF">
        <w:rPr>
          <w:rFonts w:ascii="Book Antiqua" w:hAnsi="Book Antiqua"/>
          <w:i/>
          <w:sz w:val="24"/>
          <w:szCs w:val="24"/>
        </w:rPr>
        <w:t>Pediatrics</w:t>
      </w:r>
      <w:r w:rsidRPr="006005DF">
        <w:rPr>
          <w:rFonts w:ascii="Book Antiqua" w:hAnsi="Book Antiqua"/>
          <w:sz w:val="24"/>
          <w:szCs w:val="24"/>
        </w:rPr>
        <w:t xml:space="preserve"> 2017; </w:t>
      </w:r>
      <w:r w:rsidRPr="006005DF">
        <w:rPr>
          <w:rFonts w:ascii="Book Antiqua" w:hAnsi="Book Antiqua"/>
          <w:b/>
          <w:sz w:val="24"/>
          <w:szCs w:val="24"/>
        </w:rPr>
        <w:t>139</w:t>
      </w:r>
      <w:r w:rsidRPr="006005DF">
        <w:rPr>
          <w:rFonts w:ascii="Book Antiqua" w:hAnsi="Book Antiqua"/>
          <w:sz w:val="24"/>
          <w:szCs w:val="24"/>
        </w:rPr>
        <w:t>:  pii: e20163003</w:t>
      </w:r>
      <w:r w:rsidRPr="006005DF">
        <w:rPr>
          <w:rFonts w:ascii="Book Antiqua" w:hAnsi="Book Antiqua" w:hint="eastAsia"/>
          <w:sz w:val="24"/>
          <w:szCs w:val="24"/>
        </w:rPr>
        <w:t xml:space="preserve"> </w:t>
      </w:r>
      <w:r w:rsidRPr="006005DF">
        <w:rPr>
          <w:rFonts w:ascii="Book Antiqua" w:hAnsi="Book Antiqua"/>
          <w:sz w:val="24"/>
          <w:szCs w:val="24"/>
        </w:rPr>
        <w:t>[PMID: 28213607 DOI: 10.1542/peds.2016-3003]</w:t>
      </w:r>
    </w:p>
    <w:p w14:paraId="493E050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127 </w:t>
      </w:r>
      <w:r w:rsidRPr="006005DF">
        <w:rPr>
          <w:rFonts w:ascii="Book Antiqua" w:hAnsi="Book Antiqua"/>
          <w:b/>
          <w:sz w:val="24"/>
          <w:szCs w:val="24"/>
        </w:rPr>
        <w:t>Gonzalez DO</w:t>
      </w:r>
      <w:r w:rsidRPr="006005DF">
        <w:rPr>
          <w:rFonts w:ascii="Book Antiqua" w:hAnsi="Book Antiqua"/>
          <w:sz w:val="24"/>
          <w:szCs w:val="24"/>
        </w:rPr>
        <w:t xml:space="preserve">, Deans KJ, Minneci PC. Role of non-operative management in pediatric appendicitis. </w:t>
      </w:r>
      <w:r w:rsidRPr="006005DF">
        <w:rPr>
          <w:rFonts w:ascii="Book Antiqua" w:hAnsi="Book Antiqua"/>
          <w:i/>
          <w:sz w:val="24"/>
          <w:szCs w:val="24"/>
        </w:rPr>
        <w:t>Semin Pediatr Surg</w:t>
      </w:r>
      <w:r w:rsidRPr="006005DF">
        <w:rPr>
          <w:rFonts w:ascii="Book Antiqua" w:hAnsi="Book Antiqua"/>
          <w:sz w:val="24"/>
          <w:szCs w:val="24"/>
        </w:rPr>
        <w:t xml:space="preserve"> 2016; </w:t>
      </w:r>
      <w:r w:rsidRPr="006005DF">
        <w:rPr>
          <w:rFonts w:ascii="Book Antiqua" w:hAnsi="Book Antiqua"/>
          <w:b/>
          <w:sz w:val="24"/>
          <w:szCs w:val="24"/>
        </w:rPr>
        <w:t>25</w:t>
      </w:r>
      <w:r w:rsidRPr="006005DF">
        <w:rPr>
          <w:rFonts w:ascii="Book Antiqua" w:hAnsi="Book Antiqua"/>
          <w:sz w:val="24"/>
          <w:szCs w:val="24"/>
        </w:rPr>
        <w:t>: 204-207 [PMID: 27521709 DOI: 10.1053/j.sempedsurg.2016.05.002]</w:t>
      </w:r>
    </w:p>
    <w:p w14:paraId="6B53D401"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128 </w:t>
      </w:r>
      <w:r w:rsidRPr="006005DF">
        <w:rPr>
          <w:rFonts w:ascii="Book Antiqua" w:hAnsi="Book Antiqua"/>
          <w:b/>
          <w:sz w:val="24"/>
          <w:szCs w:val="24"/>
        </w:rPr>
        <w:t>Kumar S</w:t>
      </w:r>
      <w:r w:rsidRPr="006005DF">
        <w:rPr>
          <w:rFonts w:ascii="Book Antiqua" w:hAnsi="Book Antiqua"/>
          <w:sz w:val="24"/>
          <w:szCs w:val="24"/>
        </w:rPr>
        <w:t xml:space="preserve">, Jain S. Treatment of appendiceal mass: prospective, randomized clinical trial. </w:t>
      </w:r>
      <w:r w:rsidRPr="006005DF">
        <w:rPr>
          <w:rFonts w:ascii="Book Antiqua" w:hAnsi="Book Antiqua"/>
          <w:i/>
          <w:sz w:val="24"/>
          <w:szCs w:val="24"/>
        </w:rPr>
        <w:t>Indian J Gastroenterol</w:t>
      </w:r>
      <w:r w:rsidRPr="006005DF">
        <w:rPr>
          <w:rFonts w:ascii="Book Antiqua" w:hAnsi="Book Antiqua"/>
          <w:sz w:val="24"/>
          <w:szCs w:val="24"/>
        </w:rPr>
        <w:t xml:space="preserve"> 2004; </w:t>
      </w:r>
      <w:r w:rsidRPr="006005DF">
        <w:rPr>
          <w:rFonts w:ascii="Book Antiqua" w:hAnsi="Book Antiqua"/>
          <w:b/>
          <w:sz w:val="24"/>
          <w:szCs w:val="24"/>
        </w:rPr>
        <w:t>23</w:t>
      </w:r>
      <w:r w:rsidRPr="006005DF">
        <w:rPr>
          <w:rFonts w:ascii="Book Antiqua" w:hAnsi="Book Antiqua"/>
          <w:sz w:val="24"/>
          <w:szCs w:val="24"/>
        </w:rPr>
        <w:t>: 165-167 [PMID: 15598997]</w:t>
      </w:r>
    </w:p>
    <w:p w14:paraId="09F90AE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129 </w:t>
      </w:r>
      <w:r w:rsidRPr="006005DF">
        <w:rPr>
          <w:rFonts w:ascii="Book Antiqua" w:hAnsi="Book Antiqua"/>
          <w:b/>
          <w:sz w:val="24"/>
          <w:szCs w:val="24"/>
        </w:rPr>
        <w:t>Park HC</w:t>
      </w:r>
      <w:r w:rsidRPr="006005DF">
        <w:rPr>
          <w:rFonts w:ascii="Book Antiqua" w:hAnsi="Book Antiqua"/>
          <w:sz w:val="24"/>
          <w:szCs w:val="24"/>
        </w:rPr>
        <w:t xml:space="preserve">, Kim MJ, Lee BH. Antibiotic therapy for appendicitis in patients aged ≥80 years. </w:t>
      </w:r>
      <w:r w:rsidRPr="006005DF">
        <w:rPr>
          <w:rFonts w:ascii="Book Antiqua" w:hAnsi="Book Antiqua"/>
          <w:i/>
          <w:sz w:val="24"/>
          <w:szCs w:val="24"/>
        </w:rPr>
        <w:t>Am J Med</w:t>
      </w:r>
      <w:r w:rsidRPr="006005DF">
        <w:rPr>
          <w:rFonts w:ascii="Book Antiqua" w:hAnsi="Book Antiqua"/>
          <w:sz w:val="24"/>
          <w:szCs w:val="24"/>
        </w:rPr>
        <w:t xml:space="preserve"> 2014; </w:t>
      </w:r>
      <w:r w:rsidRPr="006005DF">
        <w:rPr>
          <w:rFonts w:ascii="Book Antiqua" w:hAnsi="Book Antiqua"/>
          <w:b/>
          <w:sz w:val="24"/>
          <w:szCs w:val="24"/>
        </w:rPr>
        <w:t>127</w:t>
      </w:r>
      <w:r w:rsidRPr="006005DF">
        <w:rPr>
          <w:rFonts w:ascii="Book Antiqua" w:hAnsi="Book Antiqua"/>
          <w:sz w:val="24"/>
          <w:szCs w:val="24"/>
        </w:rPr>
        <w:t>: 562-564 [PMID: 24503345 DOI: 10.1016/j.amjmed.2014.01.018]</w:t>
      </w:r>
    </w:p>
    <w:p w14:paraId="3222E50E"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130 </w:t>
      </w:r>
      <w:r w:rsidRPr="006005DF">
        <w:rPr>
          <w:rFonts w:ascii="Book Antiqua" w:hAnsi="Book Antiqua"/>
          <w:b/>
          <w:sz w:val="24"/>
          <w:szCs w:val="24"/>
        </w:rPr>
        <w:t>Parmentier B</w:t>
      </w:r>
      <w:r w:rsidRPr="006005DF">
        <w:rPr>
          <w:rFonts w:ascii="Book Antiqua" w:hAnsi="Book Antiqua"/>
          <w:sz w:val="24"/>
          <w:szCs w:val="24"/>
        </w:rPr>
        <w:t xml:space="preserve">, Berrebi D, Peycelon M, Doit C, Ghoneimi AE, Bonnard A. Failure of First-Line Antibiotics in Nonoperative Management of Appendiceal Mass, toward a Second-Line Instead of Surgery? </w:t>
      </w:r>
      <w:r w:rsidRPr="006005DF">
        <w:rPr>
          <w:rFonts w:ascii="Book Antiqua" w:hAnsi="Book Antiqua"/>
          <w:i/>
          <w:sz w:val="24"/>
          <w:szCs w:val="24"/>
        </w:rPr>
        <w:t>Eur J Pediatr Surg</w:t>
      </w:r>
      <w:r w:rsidRPr="006005DF">
        <w:rPr>
          <w:rFonts w:ascii="Book Antiqua" w:hAnsi="Book Antiqua"/>
          <w:sz w:val="24"/>
          <w:szCs w:val="24"/>
        </w:rPr>
        <w:t xml:space="preserve"> 2016; </w:t>
      </w:r>
      <w:r w:rsidRPr="006005DF">
        <w:rPr>
          <w:rFonts w:ascii="Book Antiqua" w:hAnsi="Book Antiqua"/>
          <w:b/>
          <w:sz w:val="24"/>
          <w:szCs w:val="24"/>
        </w:rPr>
        <w:t>26</w:t>
      </w:r>
      <w:r w:rsidRPr="006005DF">
        <w:rPr>
          <w:rFonts w:ascii="Book Antiqua" w:hAnsi="Book Antiqua"/>
          <w:sz w:val="24"/>
          <w:szCs w:val="24"/>
        </w:rPr>
        <w:t>: 267-272 [PMID: 25988749 DOI: 10.1055/s-0035-1551571]</w:t>
      </w:r>
    </w:p>
    <w:p w14:paraId="7FBA0DF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131 </w:t>
      </w:r>
      <w:r w:rsidRPr="006005DF">
        <w:rPr>
          <w:rFonts w:ascii="Book Antiqua" w:hAnsi="Book Antiqua"/>
          <w:b/>
          <w:sz w:val="24"/>
          <w:szCs w:val="24"/>
        </w:rPr>
        <w:t>de Kraker ME</w:t>
      </w:r>
      <w:r w:rsidRPr="006005DF">
        <w:rPr>
          <w:rFonts w:ascii="Book Antiqua" w:hAnsi="Book Antiqua"/>
          <w:sz w:val="24"/>
          <w:szCs w:val="24"/>
        </w:rPr>
        <w:t xml:space="preserve">, Wolkewitz M, Davey PG, Koller W, Berger J, Nagler J, Icket C, Kalenic S, Horvatic J, Seifert H, Kaasch A, Paniara O, Argyropoulou A, Bompola M, Smyth E, Skally M, Raglio A, Dumpis U, Melbarde Kelmere A, Borg M, Xuereb D, Ghita MC, Noble M, Kolman J, Grabljevec S, Turner D, Lansbury L, Grundmann H. Burden of antimicrobial resistance in European hospitals: excess mortality and length of hospital stay associated with bloodstream infections due to Escherichia coli resistant to third-generation cephalosporins. </w:t>
      </w:r>
      <w:r w:rsidRPr="006005DF">
        <w:rPr>
          <w:rFonts w:ascii="Book Antiqua" w:hAnsi="Book Antiqua"/>
          <w:i/>
          <w:sz w:val="24"/>
          <w:szCs w:val="24"/>
        </w:rPr>
        <w:t>J Antimicrob Chemother</w:t>
      </w:r>
      <w:r w:rsidRPr="006005DF">
        <w:rPr>
          <w:rFonts w:ascii="Book Antiqua" w:hAnsi="Book Antiqua"/>
          <w:sz w:val="24"/>
          <w:szCs w:val="24"/>
        </w:rPr>
        <w:t xml:space="preserve"> 2011; </w:t>
      </w:r>
      <w:r w:rsidRPr="006005DF">
        <w:rPr>
          <w:rFonts w:ascii="Book Antiqua" w:hAnsi="Book Antiqua"/>
          <w:b/>
          <w:sz w:val="24"/>
          <w:szCs w:val="24"/>
        </w:rPr>
        <w:t>66</w:t>
      </w:r>
      <w:r w:rsidRPr="006005DF">
        <w:rPr>
          <w:rFonts w:ascii="Book Antiqua" w:hAnsi="Book Antiqua"/>
          <w:sz w:val="24"/>
          <w:szCs w:val="24"/>
        </w:rPr>
        <w:t xml:space="preserve">: 398-407 [PMID: 21106563 DOI: </w:t>
      </w:r>
      <w:r w:rsidRPr="006005DF">
        <w:rPr>
          <w:rFonts w:ascii="Book Antiqua" w:hAnsi="Book Antiqua"/>
          <w:sz w:val="24"/>
          <w:szCs w:val="24"/>
        </w:rPr>
        <w:lastRenderedPageBreak/>
        <w:t>10.1093/jac/dkq412]</w:t>
      </w:r>
    </w:p>
    <w:p w14:paraId="1FB6D2AA"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132 </w:t>
      </w:r>
      <w:r w:rsidRPr="006005DF">
        <w:rPr>
          <w:rFonts w:ascii="Book Antiqua" w:hAnsi="Book Antiqua"/>
          <w:b/>
          <w:sz w:val="24"/>
          <w:szCs w:val="24"/>
        </w:rPr>
        <w:t>Sadot E</w:t>
      </w:r>
      <w:r w:rsidRPr="006005DF">
        <w:rPr>
          <w:rFonts w:ascii="Book Antiqua" w:hAnsi="Book Antiqua"/>
          <w:sz w:val="24"/>
          <w:szCs w:val="24"/>
        </w:rPr>
        <w:t xml:space="preserve">, Telem DA, Arora M, Butala P, Nguyen SQ, Divino CM. Laparoscopy: a safe approach to appendicitis during pregnancy. </w:t>
      </w:r>
      <w:r w:rsidRPr="006005DF">
        <w:rPr>
          <w:rFonts w:ascii="Book Antiqua" w:hAnsi="Book Antiqua"/>
          <w:i/>
          <w:sz w:val="24"/>
          <w:szCs w:val="24"/>
        </w:rPr>
        <w:t>Surg Endosc</w:t>
      </w:r>
      <w:r w:rsidRPr="006005DF">
        <w:rPr>
          <w:rFonts w:ascii="Book Antiqua" w:hAnsi="Book Antiqua"/>
          <w:sz w:val="24"/>
          <w:szCs w:val="24"/>
        </w:rPr>
        <w:t xml:space="preserve"> 2010; </w:t>
      </w:r>
      <w:r w:rsidRPr="006005DF">
        <w:rPr>
          <w:rFonts w:ascii="Book Antiqua" w:hAnsi="Book Antiqua"/>
          <w:b/>
          <w:sz w:val="24"/>
          <w:szCs w:val="24"/>
        </w:rPr>
        <w:t>24</w:t>
      </w:r>
      <w:r w:rsidRPr="006005DF">
        <w:rPr>
          <w:rFonts w:ascii="Book Antiqua" w:hAnsi="Book Antiqua"/>
          <w:sz w:val="24"/>
          <w:szCs w:val="24"/>
        </w:rPr>
        <w:t>: 383-389 [PMID: 19551438 DOI: 10.1007/s00464-009-0571-7]</w:t>
      </w:r>
    </w:p>
    <w:p w14:paraId="43BC8911"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133 </w:t>
      </w:r>
      <w:r w:rsidRPr="006005DF">
        <w:rPr>
          <w:rFonts w:ascii="Book Antiqua" w:hAnsi="Book Antiqua"/>
          <w:b/>
          <w:sz w:val="24"/>
          <w:szCs w:val="24"/>
        </w:rPr>
        <w:t>McGory ML</w:t>
      </w:r>
      <w:r w:rsidRPr="006005DF">
        <w:rPr>
          <w:rFonts w:ascii="Book Antiqua" w:hAnsi="Book Antiqua"/>
          <w:sz w:val="24"/>
          <w:szCs w:val="24"/>
        </w:rPr>
        <w:t xml:space="preserve">, Zingmond DS, Tillou A, Hiatt JR, Ko CY, Cryer HM. Negative appendectomy in pregnant women is associated with a substantial risk of fetal loss. </w:t>
      </w:r>
      <w:r w:rsidRPr="006005DF">
        <w:rPr>
          <w:rFonts w:ascii="Book Antiqua" w:hAnsi="Book Antiqua"/>
          <w:i/>
          <w:sz w:val="24"/>
          <w:szCs w:val="24"/>
        </w:rPr>
        <w:t>J Am Coll Surg</w:t>
      </w:r>
      <w:r w:rsidRPr="006005DF">
        <w:rPr>
          <w:rFonts w:ascii="Book Antiqua" w:hAnsi="Book Antiqua"/>
          <w:sz w:val="24"/>
          <w:szCs w:val="24"/>
        </w:rPr>
        <w:t xml:space="preserve"> 2007; </w:t>
      </w:r>
      <w:r w:rsidRPr="006005DF">
        <w:rPr>
          <w:rFonts w:ascii="Book Antiqua" w:hAnsi="Book Antiqua"/>
          <w:b/>
          <w:sz w:val="24"/>
          <w:szCs w:val="24"/>
        </w:rPr>
        <w:t>205</w:t>
      </w:r>
      <w:r w:rsidRPr="006005DF">
        <w:rPr>
          <w:rFonts w:ascii="Book Antiqua" w:hAnsi="Book Antiqua"/>
          <w:sz w:val="24"/>
          <w:szCs w:val="24"/>
        </w:rPr>
        <w:t>: 534-540 [PMID: 17903726 DOI: 10.1016/j.jamcollsurg.2007.05.025]</w:t>
      </w:r>
    </w:p>
    <w:p w14:paraId="32E32BB1"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134 </w:t>
      </w:r>
      <w:r w:rsidRPr="006005DF">
        <w:rPr>
          <w:rFonts w:ascii="Book Antiqua" w:hAnsi="Book Antiqua"/>
          <w:b/>
          <w:sz w:val="24"/>
          <w:szCs w:val="24"/>
        </w:rPr>
        <w:t>Wilasrusmee C</w:t>
      </w:r>
      <w:r w:rsidRPr="006005DF">
        <w:rPr>
          <w:rFonts w:ascii="Book Antiqua" w:hAnsi="Book Antiqua"/>
          <w:sz w:val="24"/>
          <w:szCs w:val="24"/>
        </w:rPr>
        <w:t xml:space="preserve">, Sukrat B, McEvoy M, Attia J, Thakkinstian A. Systematic review and meta-analysis of safety of laparoscopic versus open appendicectomy for suspected appendicitis in pregnancy. </w:t>
      </w:r>
      <w:r w:rsidRPr="006005DF">
        <w:rPr>
          <w:rFonts w:ascii="Book Antiqua" w:hAnsi="Book Antiqua"/>
          <w:i/>
          <w:sz w:val="24"/>
          <w:szCs w:val="24"/>
        </w:rPr>
        <w:t>Br J Surg</w:t>
      </w:r>
      <w:r w:rsidRPr="006005DF">
        <w:rPr>
          <w:rFonts w:ascii="Book Antiqua" w:hAnsi="Book Antiqua"/>
          <w:sz w:val="24"/>
          <w:szCs w:val="24"/>
        </w:rPr>
        <w:t xml:space="preserve"> 2012; </w:t>
      </w:r>
      <w:r w:rsidRPr="006005DF">
        <w:rPr>
          <w:rFonts w:ascii="Book Antiqua" w:hAnsi="Book Antiqua"/>
          <w:b/>
          <w:sz w:val="24"/>
          <w:szCs w:val="24"/>
        </w:rPr>
        <w:t>99</w:t>
      </w:r>
      <w:r w:rsidRPr="006005DF">
        <w:rPr>
          <w:rFonts w:ascii="Book Antiqua" w:hAnsi="Book Antiqua"/>
          <w:sz w:val="24"/>
          <w:szCs w:val="24"/>
        </w:rPr>
        <w:t>: 1470-1478 [PMID: 23001791 DOI: 10.1002/bjs.8889]</w:t>
      </w:r>
    </w:p>
    <w:p w14:paraId="500FE8F6"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135 </w:t>
      </w:r>
      <w:r w:rsidRPr="006005DF">
        <w:rPr>
          <w:rFonts w:ascii="Book Antiqua" w:hAnsi="Book Antiqua"/>
          <w:b/>
          <w:sz w:val="24"/>
          <w:szCs w:val="24"/>
        </w:rPr>
        <w:t>Wei L</w:t>
      </w:r>
      <w:r w:rsidRPr="006005DF">
        <w:rPr>
          <w:rFonts w:ascii="Book Antiqua" w:hAnsi="Book Antiqua"/>
          <w:sz w:val="24"/>
          <w:szCs w:val="24"/>
        </w:rPr>
        <w:t xml:space="preserve">, Macdonald TM, Shimi SM. Appendicectomy is associated with increased pregnancy rate: a cohort study. </w:t>
      </w:r>
      <w:r w:rsidRPr="006005DF">
        <w:rPr>
          <w:rFonts w:ascii="Book Antiqua" w:hAnsi="Book Antiqua"/>
          <w:i/>
          <w:sz w:val="24"/>
          <w:szCs w:val="24"/>
        </w:rPr>
        <w:t>Ann Surg</w:t>
      </w:r>
      <w:r w:rsidRPr="006005DF">
        <w:rPr>
          <w:rFonts w:ascii="Book Antiqua" w:hAnsi="Book Antiqua"/>
          <w:sz w:val="24"/>
          <w:szCs w:val="24"/>
        </w:rPr>
        <w:t xml:space="preserve"> 2012; </w:t>
      </w:r>
      <w:r w:rsidRPr="006005DF">
        <w:rPr>
          <w:rFonts w:ascii="Book Antiqua" w:hAnsi="Book Antiqua"/>
          <w:b/>
          <w:sz w:val="24"/>
          <w:szCs w:val="24"/>
        </w:rPr>
        <w:t>256</w:t>
      </w:r>
      <w:r w:rsidRPr="006005DF">
        <w:rPr>
          <w:rFonts w:ascii="Book Antiqua" w:hAnsi="Book Antiqua"/>
          <w:sz w:val="24"/>
          <w:szCs w:val="24"/>
        </w:rPr>
        <w:t>: 1039-1044 [PMID: 23154396 DOI: 10.1097/SLA.0b013e3182766250]</w:t>
      </w:r>
    </w:p>
    <w:p w14:paraId="0D69000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136 </w:t>
      </w:r>
      <w:r w:rsidRPr="006005DF">
        <w:rPr>
          <w:rFonts w:ascii="Book Antiqua" w:hAnsi="Book Antiqua"/>
          <w:b/>
          <w:sz w:val="24"/>
          <w:szCs w:val="24"/>
        </w:rPr>
        <w:t>Bucher P</w:t>
      </w:r>
      <w:r w:rsidRPr="006005DF">
        <w:rPr>
          <w:rFonts w:ascii="Book Antiqua" w:hAnsi="Book Antiqua"/>
          <w:sz w:val="24"/>
          <w:szCs w:val="24"/>
        </w:rPr>
        <w:t xml:space="preserve">, Mathe Z, Demirag A, Morel P. Appendix tumors in the era of laparoscopic appendectomy. </w:t>
      </w:r>
      <w:r w:rsidRPr="006005DF">
        <w:rPr>
          <w:rFonts w:ascii="Book Antiqua" w:hAnsi="Book Antiqua"/>
          <w:i/>
          <w:sz w:val="24"/>
          <w:szCs w:val="24"/>
        </w:rPr>
        <w:t>Surg Endosc</w:t>
      </w:r>
      <w:r w:rsidRPr="006005DF">
        <w:rPr>
          <w:rFonts w:ascii="Book Antiqua" w:hAnsi="Book Antiqua"/>
          <w:sz w:val="24"/>
          <w:szCs w:val="24"/>
        </w:rPr>
        <w:t xml:space="preserve"> 2004; </w:t>
      </w:r>
      <w:r w:rsidRPr="006005DF">
        <w:rPr>
          <w:rFonts w:ascii="Book Antiqua" w:hAnsi="Book Antiqua"/>
          <w:b/>
          <w:sz w:val="24"/>
          <w:szCs w:val="24"/>
        </w:rPr>
        <w:t>18</w:t>
      </w:r>
      <w:r w:rsidRPr="006005DF">
        <w:rPr>
          <w:rFonts w:ascii="Book Antiqua" w:hAnsi="Book Antiqua"/>
          <w:sz w:val="24"/>
          <w:szCs w:val="24"/>
        </w:rPr>
        <w:t>: 1063-1066 [PMID: 15156378 DOI: 10.1007/s00464-003-9255-x]</w:t>
      </w:r>
    </w:p>
    <w:p w14:paraId="10330482"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137 </w:t>
      </w:r>
      <w:r w:rsidRPr="006005DF">
        <w:rPr>
          <w:rFonts w:ascii="Book Antiqua" w:hAnsi="Book Antiqua"/>
          <w:b/>
          <w:sz w:val="24"/>
          <w:szCs w:val="24"/>
        </w:rPr>
        <w:t>Wright GP</w:t>
      </w:r>
      <w:r w:rsidRPr="006005DF">
        <w:rPr>
          <w:rFonts w:ascii="Book Antiqua" w:hAnsi="Book Antiqua"/>
          <w:sz w:val="24"/>
          <w:szCs w:val="24"/>
        </w:rPr>
        <w:t xml:space="preserve">, Mater ME, Carroll JT, Choy JS, Chung MH. Is there truly an oncologic indication for interval appendectomy? </w:t>
      </w:r>
      <w:r w:rsidRPr="006005DF">
        <w:rPr>
          <w:rFonts w:ascii="Book Antiqua" w:hAnsi="Book Antiqua"/>
          <w:i/>
          <w:sz w:val="24"/>
          <w:szCs w:val="24"/>
        </w:rPr>
        <w:t>Am J Surg</w:t>
      </w:r>
      <w:r w:rsidRPr="006005DF">
        <w:rPr>
          <w:rFonts w:ascii="Book Antiqua" w:hAnsi="Book Antiqua"/>
          <w:sz w:val="24"/>
          <w:szCs w:val="24"/>
        </w:rPr>
        <w:t xml:space="preserve"> 2015; </w:t>
      </w:r>
      <w:r w:rsidRPr="006005DF">
        <w:rPr>
          <w:rFonts w:ascii="Book Antiqua" w:hAnsi="Book Antiqua"/>
          <w:b/>
          <w:sz w:val="24"/>
          <w:szCs w:val="24"/>
        </w:rPr>
        <w:t>209</w:t>
      </w:r>
      <w:r w:rsidRPr="006005DF">
        <w:rPr>
          <w:rFonts w:ascii="Book Antiqua" w:hAnsi="Book Antiqua"/>
          <w:sz w:val="24"/>
          <w:szCs w:val="24"/>
        </w:rPr>
        <w:t>: 442-446 [PMID: 25543294 DOI: 10.1016/j.amjsurg.2014.09.020]</w:t>
      </w:r>
    </w:p>
    <w:p w14:paraId="10409B4A"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138 </w:t>
      </w:r>
      <w:r w:rsidRPr="006005DF">
        <w:rPr>
          <w:rFonts w:ascii="Book Antiqua" w:hAnsi="Book Antiqua"/>
          <w:b/>
          <w:sz w:val="24"/>
          <w:szCs w:val="24"/>
        </w:rPr>
        <w:t>Wu JX</w:t>
      </w:r>
      <w:r w:rsidRPr="006005DF">
        <w:rPr>
          <w:rFonts w:ascii="Book Antiqua" w:hAnsi="Book Antiqua"/>
          <w:sz w:val="24"/>
          <w:szCs w:val="24"/>
        </w:rPr>
        <w:t xml:space="preserve">, Dawes AJ, Sacks GD, Brunicardi FC, Keeler EB. Cost effectiveness of nonoperative management versus laparoscopic appendectomy for acute uncomplicated appendicitis. </w:t>
      </w:r>
      <w:r w:rsidRPr="006005DF">
        <w:rPr>
          <w:rFonts w:ascii="Book Antiqua" w:hAnsi="Book Antiqua"/>
          <w:i/>
          <w:sz w:val="24"/>
          <w:szCs w:val="24"/>
        </w:rPr>
        <w:t>Surgery</w:t>
      </w:r>
      <w:r w:rsidRPr="006005DF">
        <w:rPr>
          <w:rFonts w:ascii="Book Antiqua" w:hAnsi="Book Antiqua"/>
          <w:sz w:val="24"/>
          <w:szCs w:val="24"/>
        </w:rPr>
        <w:t xml:space="preserve"> 2015; </w:t>
      </w:r>
      <w:r w:rsidRPr="006005DF">
        <w:rPr>
          <w:rFonts w:ascii="Book Antiqua" w:hAnsi="Book Antiqua"/>
          <w:b/>
          <w:sz w:val="24"/>
          <w:szCs w:val="24"/>
        </w:rPr>
        <w:t>158</w:t>
      </w:r>
      <w:r w:rsidRPr="006005DF">
        <w:rPr>
          <w:rFonts w:ascii="Book Antiqua" w:hAnsi="Book Antiqua"/>
          <w:sz w:val="24"/>
          <w:szCs w:val="24"/>
        </w:rPr>
        <w:t>: 712-721 [PMID: 26195106 DOI: 10.1016/j.surg.2015.06.021]</w:t>
      </w:r>
    </w:p>
    <w:p w14:paraId="199211DE"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139 </w:t>
      </w:r>
      <w:r w:rsidRPr="006005DF">
        <w:rPr>
          <w:rFonts w:ascii="Book Antiqua" w:hAnsi="Book Antiqua"/>
          <w:b/>
          <w:sz w:val="24"/>
          <w:szCs w:val="24"/>
        </w:rPr>
        <w:t>Needham PJ</w:t>
      </w:r>
      <w:r w:rsidRPr="006005DF">
        <w:rPr>
          <w:rFonts w:ascii="Book Antiqua" w:hAnsi="Book Antiqua"/>
          <w:sz w:val="24"/>
          <w:szCs w:val="24"/>
        </w:rPr>
        <w:t xml:space="preserve">, Laughlan KA, Botterill ID, Ambrose NS. Laparoscopic appendicectomy: calculating the cost. </w:t>
      </w:r>
      <w:r w:rsidRPr="006005DF">
        <w:rPr>
          <w:rFonts w:ascii="Book Antiqua" w:hAnsi="Book Antiqua"/>
          <w:i/>
          <w:sz w:val="24"/>
          <w:szCs w:val="24"/>
        </w:rPr>
        <w:t>Ann R Coll Surg Engl</w:t>
      </w:r>
      <w:r w:rsidRPr="006005DF">
        <w:rPr>
          <w:rFonts w:ascii="Book Antiqua" w:hAnsi="Book Antiqua"/>
          <w:sz w:val="24"/>
          <w:szCs w:val="24"/>
        </w:rPr>
        <w:t xml:space="preserve"> 2009; </w:t>
      </w:r>
      <w:r w:rsidRPr="006005DF">
        <w:rPr>
          <w:rFonts w:ascii="Book Antiqua" w:hAnsi="Book Antiqua"/>
          <w:b/>
          <w:sz w:val="24"/>
          <w:szCs w:val="24"/>
        </w:rPr>
        <w:t>91</w:t>
      </w:r>
      <w:r w:rsidRPr="006005DF">
        <w:rPr>
          <w:rFonts w:ascii="Book Antiqua" w:hAnsi="Book Antiqua"/>
          <w:sz w:val="24"/>
          <w:szCs w:val="24"/>
        </w:rPr>
        <w:t>: 606-608 [PMID: 19558761 DOI: 10.1308/003588409X432383]</w:t>
      </w:r>
    </w:p>
    <w:p w14:paraId="13C43D08"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140 </w:t>
      </w:r>
      <w:r w:rsidRPr="006005DF">
        <w:rPr>
          <w:rFonts w:ascii="Book Antiqua" w:hAnsi="Book Antiqua"/>
          <w:b/>
          <w:sz w:val="24"/>
          <w:szCs w:val="24"/>
        </w:rPr>
        <w:t>Uzman S</w:t>
      </w:r>
      <w:r w:rsidRPr="006005DF">
        <w:rPr>
          <w:rFonts w:ascii="Book Antiqua" w:hAnsi="Book Antiqua"/>
          <w:sz w:val="24"/>
          <w:szCs w:val="24"/>
        </w:rPr>
        <w:t xml:space="preserve">, Donmez T, Erdem VM, Hut A, Yildirim D, Akinci M. Combined </w:t>
      </w:r>
      <w:r w:rsidRPr="006005DF">
        <w:rPr>
          <w:rFonts w:ascii="Book Antiqua" w:hAnsi="Book Antiqua"/>
          <w:sz w:val="24"/>
          <w:szCs w:val="24"/>
        </w:rPr>
        <w:lastRenderedPageBreak/>
        <w:t xml:space="preserve">spinal-epidural anesthesia in laparoscopic appendectomy: a prospective feasibility study. </w:t>
      </w:r>
      <w:r w:rsidRPr="006005DF">
        <w:rPr>
          <w:rFonts w:ascii="Book Antiqua" w:hAnsi="Book Antiqua"/>
          <w:i/>
          <w:sz w:val="24"/>
          <w:szCs w:val="24"/>
        </w:rPr>
        <w:t>Ann Surg Treat Res</w:t>
      </w:r>
      <w:r w:rsidRPr="006005DF">
        <w:rPr>
          <w:rFonts w:ascii="Book Antiqua" w:hAnsi="Book Antiqua"/>
          <w:sz w:val="24"/>
          <w:szCs w:val="24"/>
        </w:rPr>
        <w:t xml:space="preserve"> 2017; </w:t>
      </w:r>
      <w:r w:rsidRPr="006005DF">
        <w:rPr>
          <w:rFonts w:ascii="Book Antiqua" w:hAnsi="Book Antiqua"/>
          <w:b/>
          <w:sz w:val="24"/>
          <w:szCs w:val="24"/>
        </w:rPr>
        <w:t>92</w:t>
      </w:r>
      <w:r w:rsidRPr="006005DF">
        <w:rPr>
          <w:rFonts w:ascii="Book Antiqua" w:hAnsi="Book Antiqua"/>
          <w:sz w:val="24"/>
          <w:szCs w:val="24"/>
        </w:rPr>
        <w:t>: 208-213 [PMID: 28382293 DOI: 10.4174/astr.2017.92.4.208]</w:t>
      </w:r>
    </w:p>
    <w:p w14:paraId="6A66050A"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141 </w:t>
      </w:r>
      <w:r w:rsidRPr="006005DF">
        <w:rPr>
          <w:rFonts w:ascii="Book Antiqua" w:hAnsi="Book Antiqua"/>
          <w:b/>
          <w:sz w:val="24"/>
          <w:szCs w:val="24"/>
        </w:rPr>
        <w:t>Hamill JK</w:t>
      </w:r>
      <w:r w:rsidRPr="006005DF">
        <w:rPr>
          <w:rFonts w:ascii="Book Antiqua" w:hAnsi="Book Antiqua"/>
          <w:sz w:val="24"/>
          <w:szCs w:val="24"/>
        </w:rPr>
        <w:t xml:space="preserve">, Liley A, Hill AG. Intraperitoneal Local Anesthetic for Laparoscopic Appendectomy in Children: A Randomized Controlled Trial. </w:t>
      </w:r>
      <w:r w:rsidRPr="006005DF">
        <w:rPr>
          <w:rFonts w:ascii="Book Antiqua" w:hAnsi="Book Antiqua"/>
          <w:i/>
          <w:sz w:val="24"/>
          <w:szCs w:val="24"/>
        </w:rPr>
        <w:t>Ann Surg</w:t>
      </w:r>
      <w:r w:rsidRPr="006005DF">
        <w:rPr>
          <w:rFonts w:ascii="Book Antiqua" w:hAnsi="Book Antiqua"/>
          <w:sz w:val="24"/>
          <w:szCs w:val="24"/>
        </w:rPr>
        <w:t xml:space="preserve"> 2017; </w:t>
      </w:r>
      <w:r w:rsidRPr="006005DF">
        <w:rPr>
          <w:rFonts w:ascii="Book Antiqua" w:hAnsi="Book Antiqua"/>
          <w:b/>
          <w:sz w:val="24"/>
          <w:szCs w:val="24"/>
        </w:rPr>
        <w:t>266</w:t>
      </w:r>
      <w:r w:rsidRPr="006005DF">
        <w:rPr>
          <w:rFonts w:ascii="Book Antiqua" w:hAnsi="Book Antiqua"/>
          <w:sz w:val="24"/>
          <w:szCs w:val="24"/>
        </w:rPr>
        <w:t>: 189-194 [PMID: 27537538 DOI: 10.1097/SLA.0000000000001882]</w:t>
      </w:r>
    </w:p>
    <w:p w14:paraId="66DC461E"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142 </w:t>
      </w:r>
      <w:r w:rsidRPr="006005DF">
        <w:rPr>
          <w:rFonts w:ascii="Book Antiqua" w:hAnsi="Book Antiqua"/>
          <w:b/>
          <w:sz w:val="24"/>
          <w:szCs w:val="24"/>
        </w:rPr>
        <w:t>Sumiyoshi R</w:t>
      </w:r>
      <w:r w:rsidRPr="006005DF">
        <w:rPr>
          <w:rFonts w:ascii="Book Antiqua" w:hAnsi="Book Antiqua"/>
          <w:sz w:val="24"/>
          <w:szCs w:val="24"/>
        </w:rPr>
        <w:t xml:space="preserve">. [Preoperative fasting and fluid management in pediatric patients]. </w:t>
      </w:r>
      <w:r w:rsidRPr="006005DF">
        <w:rPr>
          <w:rFonts w:ascii="Book Antiqua" w:hAnsi="Book Antiqua"/>
          <w:i/>
          <w:sz w:val="24"/>
          <w:szCs w:val="24"/>
        </w:rPr>
        <w:t>Masui</w:t>
      </w:r>
      <w:r w:rsidRPr="006005DF">
        <w:rPr>
          <w:rFonts w:ascii="Book Antiqua" w:hAnsi="Book Antiqua"/>
          <w:sz w:val="24"/>
          <w:szCs w:val="24"/>
        </w:rPr>
        <w:t xml:space="preserve"> 2013; </w:t>
      </w:r>
      <w:r w:rsidRPr="006005DF">
        <w:rPr>
          <w:rFonts w:ascii="Book Antiqua" w:hAnsi="Book Antiqua"/>
          <w:b/>
          <w:sz w:val="24"/>
          <w:szCs w:val="24"/>
        </w:rPr>
        <w:t>62</w:t>
      </w:r>
      <w:r w:rsidRPr="006005DF">
        <w:rPr>
          <w:rFonts w:ascii="Book Antiqua" w:hAnsi="Book Antiqua"/>
          <w:sz w:val="24"/>
          <w:szCs w:val="24"/>
        </w:rPr>
        <w:t>: 1045-1052 [PMID: 24063130]</w:t>
      </w:r>
    </w:p>
    <w:p w14:paraId="2B7AE5E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143 </w:t>
      </w:r>
      <w:r w:rsidRPr="006005DF">
        <w:rPr>
          <w:rFonts w:ascii="Book Antiqua" w:hAnsi="Book Antiqua"/>
          <w:b/>
          <w:sz w:val="24"/>
          <w:szCs w:val="24"/>
        </w:rPr>
        <w:t>Chau-in W</w:t>
      </w:r>
      <w:r w:rsidRPr="006005DF">
        <w:rPr>
          <w:rFonts w:ascii="Book Antiqua" w:hAnsi="Book Antiqua"/>
          <w:sz w:val="24"/>
          <w:szCs w:val="24"/>
        </w:rPr>
        <w:t xml:space="preserve">, Hintong T, Rodanant O, Lekprasert V, Punjasawadwong Y, Charuluxananan S, Tanudsintum S. Anesthesia-related complications of caesarean delivery in Thailand: 16,697 cases from the Thai Anaesthesia Incidents Study. </w:t>
      </w:r>
      <w:r w:rsidRPr="006005DF">
        <w:rPr>
          <w:rFonts w:ascii="Book Antiqua" w:hAnsi="Book Antiqua"/>
          <w:i/>
          <w:sz w:val="24"/>
          <w:szCs w:val="24"/>
        </w:rPr>
        <w:t>J Med Assoc Thai</w:t>
      </w:r>
      <w:r w:rsidRPr="006005DF">
        <w:rPr>
          <w:rFonts w:ascii="Book Antiqua" w:hAnsi="Book Antiqua"/>
          <w:sz w:val="24"/>
          <w:szCs w:val="24"/>
        </w:rPr>
        <w:t xml:space="preserve"> 2010; </w:t>
      </w:r>
      <w:r w:rsidRPr="006005DF">
        <w:rPr>
          <w:rFonts w:ascii="Book Antiqua" w:hAnsi="Book Antiqua"/>
          <w:b/>
          <w:sz w:val="24"/>
          <w:szCs w:val="24"/>
        </w:rPr>
        <w:t>93</w:t>
      </w:r>
      <w:r w:rsidRPr="006005DF">
        <w:rPr>
          <w:rFonts w:ascii="Book Antiqua" w:hAnsi="Book Antiqua"/>
          <w:sz w:val="24"/>
          <w:szCs w:val="24"/>
        </w:rPr>
        <w:t>: 1274-1283 [PMID: 21114206]</w:t>
      </w:r>
    </w:p>
    <w:p w14:paraId="24D2DC8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144 </w:t>
      </w:r>
      <w:r w:rsidRPr="006005DF">
        <w:rPr>
          <w:rFonts w:ascii="Book Antiqua" w:hAnsi="Book Antiqua"/>
          <w:b/>
          <w:sz w:val="24"/>
          <w:szCs w:val="24"/>
        </w:rPr>
        <w:t>Perez J</w:t>
      </w:r>
      <w:r w:rsidRPr="006005DF">
        <w:rPr>
          <w:rFonts w:ascii="Book Antiqua" w:hAnsi="Book Antiqua"/>
          <w:sz w:val="24"/>
          <w:szCs w:val="24"/>
        </w:rPr>
        <w:t xml:space="preserve">, Barone JE, Wilbanks TO, Jorgensson D, Corvo PR. Liberal use of computed tomography scanning does not improve diagnostic accuracy in appendicitis. </w:t>
      </w:r>
      <w:r w:rsidRPr="006005DF">
        <w:rPr>
          <w:rFonts w:ascii="Book Antiqua" w:hAnsi="Book Antiqua"/>
          <w:i/>
          <w:sz w:val="24"/>
          <w:szCs w:val="24"/>
        </w:rPr>
        <w:t>Am J Surg</w:t>
      </w:r>
      <w:r w:rsidRPr="006005DF">
        <w:rPr>
          <w:rFonts w:ascii="Book Antiqua" w:hAnsi="Book Antiqua"/>
          <w:sz w:val="24"/>
          <w:szCs w:val="24"/>
        </w:rPr>
        <w:t xml:space="preserve"> 2003; </w:t>
      </w:r>
      <w:r w:rsidRPr="006005DF">
        <w:rPr>
          <w:rFonts w:ascii="Book Antiqua" w:hAnsi="Book Antiqua"/>
          <w:b/>
          <w:sz w:val="24"/>
          <w:szCs w:val="24"/>
        </w:rPr>
        <w:t>185</w:t>
      </w:r>
      <w:r w:rsidRPr="006005DF">
        <w:rPr>
          <w:rFonts w:ascii="Book Antiqua" w:hAnsi="Book Antiqua"/>
          <w:sz w:val="24"/>
          <w:szCs w:val="24"/>
        </w:rPr>
        <w:t>: 194-197 [PMID: 12620554]</w:t>
      </w:r>
    </w:p>
    <w:p w14:paraId="486332C9"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145 </w:t>
      </w:r>
      <w:r w:rsidRPr="006005DF">
        <w:rPr>
          <w:rFonts w:ascii="Book Antiqua" w:hAnsi="Book Antiqua"/>
          <w:b/>
          <w:sz w:val="24"/>
          <w:szCs w:val="24"/>
        </w:rPr>
        <w:t>Nosé Y</w:t>
      </w:r>
      <w:r w:rsidRPr="006005DF">
        <w:rPr>
          <w:rFonts w:ascii="Book Antiqua" w:hAnsi="Book Antiqua"/>
          <w:sz w:val="24"/>
          <w:szCs w:val="24"/>
        </w:rPr>
        <w:t xml:space="preserve">. Japanese government saves hemodialysis patients' lives. </w:t>
      </w:r>
      <w:r w:rsidRPr="006005DF">
        <w:rPr>
          <w:rFonts w:ascii="Book Antiqua" w:hAnsi="Book Antiqua"/>
          <w:i/>
          <w:sz w:val="24"/>
          <w:szCs w:val="24"/>
        </w:rPr>
        <w:t>Artif Organs</w:t>
      </w:r>
      <w:r w:rsidRPr="006005DF">
        <w:rPr>
          <w:rFonts w:ascii="Book Antiqua" w:hAnsi="Book Antiqua"/>
          <w:sz w:val="24"/>
          <w:szCs w:val="24"/>
        </w:rPr>
        <w:t xml:space="preserve"> 1998; </w:t>
      </w:r>
      <w:r w:rsidRPr="006005DF">
        <w:rPr>
          <w:rFonts w:ascii="Book Antiqua" w:hAnsi="Book Antiqua"/>
          <w:b/>
          <w:sz w:val="24"/>
          <w:szCs w:val="24"/>
        </w:rPr>
        <w:t>22</w:t>
      </w:r>
      <w:r w:rsidRPr="006005DF">
        <w:rPr>
          <w:rFonts w:ascii="Book Antiqua" w:hAnsi="Book Antiqua"/>
          <w:sz w:val="24"/>
          <w:szCs w:val="24"/>
        </w:rPr>
        <w:t>: 815 [PMID: 9790076]</w:t>
      </w:r>
    </w:p>
    <w:p w14:paraId="20A019A5"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146 </w:t>
      </w:r>
      <w:r w:rsidRPr="006005DF">
        <w:rPr>
          <w:rFonts w:ascii="Book Antiqua" w:hAnsi="Book Antiqua"/>
          <w:b/>
          <w:sz w:val="24"/>
          <w:szCs w:val="24"/>
        </w:rPr>
        <w:t>Hori T</w:t>
      </w:r>
      <w:r w:rsidRPr="006005DF">
        <w:rPr>
          <w:rFonts w:ascii="Book Antiqua" w:hAnsi="Book Antiqua"/>
          <w:sz w:val="24"/>
          <w:szCs w:val="24"/>
        </w:rPr>
        <w:t xml:space="preserve">, Kaido T, Iida T, Yagi S, Uemoto S. Comprehensive guide to laparoscope-assisted graft harvesting in live donors for living-donor liver transplantation: perspective of laparoscopic vision. </w:t>
      </w:r>
      <w:r w:rsidRPr="006005DF">
        <w:rPr>
          <w:rFonts w:ascii="Book Antiqua" w:hAnsi="Book Antiqua"/>
          <w:i/>
          <w:sz w:val="24"/>
          <w:szCs w:val="24"/>
        </w:rPr>
        <w:t>Ann Gastroenterol</w:t>
      </w:r>
      <w:r w:rsidRPr="006005DF">
        <w:rPr>
          <w:rFonts w:ascii="Book Antiqua" w:hAnsi="Book Antiqua"/>
          <w:sz w:val="24"/>
          <w:szCs w:val="24"/>
        </w:rPr>
        <w:t xml:space="preserve"> 2017; </w:t>
      </w:r>
      <w:r w:rsidRPr="006005DF">
        <w:rPr>
          <w:rFonts w:ascii="Book Antiqua" w:hAnsi="Book Antiqua"/>
          <w:b/>
          <w:sz w:val="24"/>
          <w:szCs w:val="24"/>
        </w:rPr>
        <w:t>30</w:t>
      </w:r>
      <w:r w:rsidRPr="006005DF">
        <w:rPr>
          <w:rFonts w:ascii="Book Antiqua" w:hAnsi="Book Antiqua"/>
          <w:sz w:val="24"/>
          <w:szCs w:val="24"/>
        </w:rPr>
        <w:t>: 118-126 [PMID: 28042248 DOI: 10.20524/aog.2016.0088]</w:t>
      </w:r>
    </w:p>
    <w:p w14:paraId="39049380"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147 </w:t>
      </w:r>
      <w:r w:rsidRPr="006005DF">
        <w:rPr>
          <w:rFonts w:ascii="Book Antiqua" w:hAnsi="Book Antiqua"/>
          <w:b/>
          <w:sz w:val="24"/>
          <w:szCs w:val="24"/>
        </w:rPr>
        <w:t>Di Saverio S</w:t>
      </w:r>
      <w:r w:rsidRPr="006005DF">
        <w:rPr>
          <w:rFonts w:ascii="Book Antiqua" w:hAnsi="Book Antiqua"/>
          <w:sz w:val="24"/>
          <w:szCs w:val="24"/>
        </w:rPr>
        <w:t xml:space="preserve">, Birindelli A, Kelly MD, Catena F, Weber DG, Sartelli M, Sugrue M, De Moya M, Gomes CA, Bhangu A, Agresta F, Moore EE, Soreide K, Griffiths E, De Castro S, Kashuk J, Kluger Y, Leppaniemi A, Ansaloni L, Andersson M, Coccolini F, Coimbra R, Gurusamy KS, Campanile FC, Biffl W, Chiara O, Moore F, Peitzman AB, Fraga GP, Costa D, Maier RV, Rizoli S, Balogh ZJ, Bendinelli C, Cirocchi R, Tonini V, Piccinini A, Tugnoli G, Jovine E, Persiani R, Biondi A, Scalea T, Stahel P, Ivatury R, Velmahos G, Andersson R. WSES Jerusalem guidelines for diagnosis and treatment of acute appendicitis. </w:t>
      </w:r>
      <w:r w:rsidRPr="006005DF">
        <w:rPr>
          <w:rFonts w:ascii="Book Antiqua" w:hAnsi="Book Antiqua"/>
          <w:i/>
          <w:sz w:val="24"/>
          <w:szCs w:val="24"/>
        </w:rPr>
        <w:t xml:space="preserve">World J </w:t>
      </w:r>
      <w:r w:rsidRPr="006005DF">
        <w:rPr>
          <w:rFonts w:ascii="Book Antiqua" w:hAnsi="Book Antiqua"/>
          <w:i/>
          <w:sz w:val="24"/>
          <w:szCs w:val="24"/>
        </w:rPr>
        <w:lastRenderedPageBreak/>
        <w:t>Emerg Surg</w:t>
      </w:r>
      <w:r w:rsidRPr="006005DF">
        <w:rPr>
          <w:rFonts w:ascii="Book Antiqua" w:hAnsi="Book Antiqua"/>
          <w:sz w:val="24"/>
          <w:szCs w:val="24"/>
        </w:rPr>
        <w:t xml:space="preserve"> 2016; </w:t>
      </w:r>
      <w:r w:rsidRPr="006005DF">
        <w:rPr>
          <w:rFonts w:ascii="Book Antiqua" w:hAnsi="Book Antiqua"/>
          <w:b/>
          <w:sz w:val="24"/>
          <w:szCs w:val="24"/>
        </w:rPr>
        <w:t>11</w:t>
      </w:r>
      <w:r w:rsidRPr="006005DF">
        <w:rPr>
          <w:rFonts w:ascii="Book Antiqua" w:hAnsi="Book Antiqua"/>
          <w:sz w:val="24"/>
          <w:szCs w:val="24"/>
        </w:rPr>
        <w:t>: 34 [PMID: 27437029 DOI: 10.1186/s13017-016-0090-5]</w:t>
      </w:r>
    </w:p>
    <w:p w14:paraId="7F9B770E"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148 </w:t>
      </w:r>
      <w:r w:rsidRPr="006005DF">
        <w:rPr>
          <w:rFonts w:ascii="Book Antiqua" w:hAnsi="Book Antiqua"/>
          <w:b/>
          <w:sz w:val="24"/>
          <w:szCs w:val="24"/>
        </w:rPr>
        <w:t>Agresta F</w:t>
      </w:r>
      <w:r w:rsidRPr="006005DF">
        <w:rPr>
          <w:rFonts w:ascii="Book Antiqua" w:hAnsi="Book Antiqua"/>
          <w:sz w:val="24"/>
          <w:szCs w:val="24"/>
        </w:rPr>
        <w:t xml:space="preserve">, De Simone P, Leone L, Arezzo A, Biondi A, Bottero L, Catena F, Conzo G, Del Genio G, Fersini A, Guerrieri M, Illomei G, Tonelli P, Vitellaro M, Docimo G, Crucitti A; Italian Society Of Young Surgeons (SPIGC). Laparoscopic appendectomy in Italy: an appraisal of 26,863 cases. </w:t>
      </w:r>
      <w:r w:rsidRPr="006005DF">
        <w:rPr>
          <w:rFonts w:ascii="Book Antiqua" w:hAnsi="Book Antiqua"/>
          <w:i/>
          <w:sz w:val="24"/>
          <w:szCs w:val="24"/>
        </w:rPr>
        <w:t>J Laparoendosc Adv Surg Tech A</w:t>
      </w:r>
      <w:r w:rsidRPr="006005DF">
        <w:rPr>
          <w:rFonts w:ascii="Book Antiqua" w:hAnsi="Book Antiqua" w:hint="eastAsia"/>
          <w:sz w:val="24"/>
          <w:szCs w:val="24"/>
        </w:rPr>
        <w:t xml:space="preserve"> </w:t>
      </w:r>
      <w:r w:rsidRPr="006005DF">
        <w:rPr>
          <w:rFonts w:ascii="Book Antiqua" w:hAnsi="Book Antiqua"/>
          <w:sz w:val="24"/>
          <w:szCs w:val="24"/>
        </w:rPr>
        <w:t xml:space="preserve">2004; </w:t>
      </w:r>
      <w:r w:rsidRPr="006005DF">
        <w:rPr>
          <w:rFonts w:ascii="Book Antiqua" w:hAnsi="Book Antiqua"/>
          <w:b/>
          <w:sz w:val="24"/>
          <w:szCs w:val="24"/>
        </w:rPr>
        <w:t>14</w:t>
      </w:r>
      <w:r w:rsidRPr="006005DF">
        <w:rPr>
          <w:rFonts w:ascii="Book Antiqua" w:hAnsi="Book Antiqua"/>
          <w:sz w:val="24"/>
          <w:szCs w:val="24"/>
        </w:rPr>
        <w:t>: 1-8 [PMID: 15035836 DOI: 10.1089/109264204322862270]</w:t>
      </w:r>
    </w:p>
    <w:p w14:paraId="0A3340F6" w14:textId="77777777" w:rsidR="00525761" w:rsidRPr="006005DF" w:rsidRDefault="00525761" w:rsidP="00525761">
      <w:pPr>
        <w:snapToGrid w:val="0"/>
        <w:spacing w:line="360" w:lineRule="auto"/>
        <w:rPr>
          <w:rFonts w:ascii="Book Antiqua" w:hAnsi="Book Antiqua"/>
          <w:sz w:val="24"/>
          <w:szCs w:val="24"/>
        </w:rPr>
      </w:pPr>
      <w:r w:rsidRPr="006005DF">
        <w:rPr>
          <w:rFonts w:ascii="Book Antiqua" w:hAnsi="Book Antiqua"/>
          <w:sz w:val="24"/>
          <w:szCs w:val="24"/>
        </w:rPr>
        <w:t xml:space="preserve">149 </w:t>
      </w:r>
      <w:r w:rsidRPr="006005DF">
        <w:rPr>
          <w:rFonts w:ascii="Book Antiqua" w:hAnsi="Book Antiqua"/>
          <w:b/>
          <w:sz w:val="24"/>
          <w:szCs w:val="24"/>
        </w:rPr>
        <w:t>Biondi A</w:t>
      </w:r>
      <w:r w:rsidRPr="006005DF">
        <w:rPr>
          <w:rFonts w:ascii="Book Antiqua" w:hAnsi="Book Antiqua"/>
          <w:sz w:val="24"/>
          <w:szCs w:val="24"/>
        </w:rPr>
        <w:t xml:space="preserve">, Di Stefano C, Ferrara F, Bellia A, Vacante M, Piazza L. Laparoscopic versus open appendectomy: a retrospective cohort study assessing outcomes and cost-effectiveness. </w:t>
      </w:r>
      <w:r w:rsidRPr="006005DF">
        <w:rPr>
          <w:rFonts w:ascii="Book Antiqua" w:hAnsi="Book Antiqua"/>
          <w:i/>
          <w:sz w:val="24"/>
          <w:szCs w:val="24"/>
        </w:rPr>
        <w:t>World J Emerg Surg</w:t>
      </w:r>
      <w:r w:rsidRPr="006005DF">
        <w:rPr>
          <w:rFonts w:ascii="Book Antiqua" w:hAnsi="Book Antiqua"/>
          <w:sz w:val="24"/>
          <w:szCs w:val="24"/>
        </w:rPr>
        <w:t xml:space="preserve"> 2016; </w:t>
      </w:r>
      <w:r w:rsidRPr="006005DF">
        <w:rPr>
          <w:rFonts w:ascii="Book Antiqua" w:hAnsi="Book Antiqua"/>
          <w:b/>
          <w:sz w:val="24"/>
          <w:szCs w:val="24"/>
        </w:rPr>
        <w:t>11</w:t>
      </w:r>
      <w:r w:rsidRPr="006005DF">
        <w:rPr>
          <w:rFonts w:ascii="Book Antiqua" w:hAnsi="Book Antiqua"/>
          <w:sz w:val="24"/>
          <w:szCs w:val="24"/>
        </w:rPr>
        <w:t>: 44 [PMID: 27582784 DOI: 10.1186/s13017-016-0102-5]</w:t>
      </w:r>
    </w:p>
    <w:p w14:paraId="6B4FCDFE" w14:textId="77777777" w:rsidR="00525761" w:rsidRPr="00AE60EB" w:rsidRDefault="00525761" w:rsidP="00525761">
      <w:pPr>
        <w:widowControl/>
        <w:snapToGrid w:val="0"/>
        <w:spacing w:line="360" w:lineRule="auto"/>
        <w:jc w:val="right"/>
        <w:rPr>
          <w:rFonts w:ascii="Book Antiqua" w:eastAsia="SimSun" w:hAnsi="Book Antiqua" w:cs="Times New Roman"/>
          <w:kern w:val="0"/>
          <w:sz w:val="24"/>
          <w:szCs w:val="24"/>
        </w:rPr>
      </w:pPr>
      <w:bookmarkStart w:id="25" w:name="OLE_LINK51"/>
      <w:bookmarkStart w:id="26" w:name="OLE_LINK52"/>
      <w:bookmarkStart w:id="27" w:name="OLE_LINK120"/>
      <w:bookmarkStart w:id="28" w:name="OLE_LINK148"/>
      <w:bookmarkStart w:id="29" w:name="OLE_LINK72"/>
      <w:bookmarkStart w:id="30" w:name="OLE_LINK112"/>
      <w:bookmarkStart w:id="31" w:name="OLE_LINK320"/>
      <w:bookmarkStart w:id="32" w:name="OLE_LINK387"/>
      <w:bookmarkStart w:id="33" w:name="OLE_LINK183"/>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bookmarkStart w:id="130" w:name="OLE_LINK1053"/>
      <w:bookmarkStart w:id="131" w:name="OLE_LINK1054"/>
      <w:r w:rsidRPr="00AE60EB">
        <w:rPr>
          <w:rFonts w:ascii="Book Antiqua" w:eastAsia="SimSun" w:hAnsi="Book Antiqua" w:cs="Times New Roman"/>
          <w:b/>
          <w:bCs/>
          <w:kern w:val="0"/>
          <w:sz w:val="24"/>
          <w:szCs w:val="24"/>
        </w:rPr>
        <w:t>P-Reviewer:</w:t>
      </w:r>
      <w:r w:rsidRPr="00AE60EB">
        <w:rPr>
          <w:rFonts w:ascii="Book Antiqua" w:eastAsia="SimSun" w:hAnsi="Book Antiqua" w:cs="Times New Roman" w:hint="eastAsia"/>
          <w:b/>
          <w:bCs/>
          <w:kern w:val="0"/>
          <w:sz w:val="24"/>
          <w:szCs w:val="24"/>
        </w:rPr>
        <w:t xml:space="preserve"> </w:t>
      </w:r>
      <w:r w:rsidRPr="006005DF">
        <w:rPr>
          <w:rFonts w:ascii="Book Antiqua" w:eastAsia="SimSun" w:hAnsi="Book Antiqua" w:cs="Times New Roman"/>
          <w:bCs/>
          <w:kern w:val="0"/>
          <w:sz w:val="24"/>
          <w:szCs w:val="24"/>
        </w:rPr>
        <w:t>Biondi A</w:t>
      </w:r>
      <w:r w:rsidRPr="006005DF">
        <w:rPr>
          <w:rFonts w:ascii="Book Antiqua" w:eastAsia="SimSun" w:hAnsi="Book Antiqua" w:cs="Times New Roman" w:hint="eastAsia"/>
          <w:bCs/>
          <w:kern w:val="0"/>
          <w:sz w:val="24"/>
          <w:szCs w:val="24"/>
        </w:rPr>
        <w:t xml:space="preserve">, </w:t>
      </w:r>
      <w:r w:rsidRPr="006005DF">
        <w:rPr>
          <w:rFonts w:ascii="Book Antiqua" w:eastAsia="SimSun" w:hAnsi="Book Antiqua" w:cs="Times New Roman"/>
          <w:bCs/>
          <w:kern w:val="0"/>
          <w:sz w:val="24"/>
          <w:szCs w:val="24"/>
        </w:rPr>
        <w:t>Demetrashvili Z</w:t>
      </w:r>
      <w:r w:rsidRPr="006005DF">
        <w:rPr>
          <w:rFonts w:ascii="Book Antiqua" w:eastAsia="SimSun" w:hAnsi="Book Antiqua" w:cs="Times New Roman" w:hint="eastAsia"/>
          <w:bCs/>
          <w:kern w:val="0"/>
          <w:sz w:val="24"/>
          <w:szCs w:val="24"/>
        </w:rPr>
        <w:t xml:space="preserve">, </w:t>
      </w:r>
      <w:r w:rsidRPr="006005DF">
        <w:rPr>
          <w:rFonts w:ascii="Book Antiqua" w:eastAsia="SimSun" w:hAnsi="Book Antiqua" w:cs="Times New Roman"/>
          <w:bCs/>
          <w:kern w:val="0"/>
          <w:sz w:val="24"/>
          <w:szCs w:val="24"/>
        </w:rPr>
        <w:t>Dinc B</w:t>
      </w:r>
      <w:r w:rsidRPr="006005DF">
        <w:rPr>
          <w:rFonts w:ascii="Book Antiqua" w:eastAsia="SimSun" w:hAnsi="Book Antiqua" w:cs="Times New Roman" w:hint="eastAsia"/>
          <w:bCs/>
          <w:kern w:val="0"/>
          <w:sz w:val="24"/>
          <w:szCs w:val="24"/>
        </w:rPr>
        <w:t xml:space="preserve">, </w:t>
      </w:r>
      <w:r w:rsidRPr="006005DF">
        <w:rPr>
          <w:rFonts w:ascii="Book Antiqua" w:eastAsia="SimSun" w:hAnsi="Book Antiqua" w:cs="Times New Roman"/>
          <w:bCs/>
          <w:kern w:val="0"/>
          <w:sz w:val="24"/>
          <w:szCs w:val="24"/>
        </w:rPr>
        <w:t>Lee SC</w:t>
      </w:r>
      <w:r w:rsidRPr="006005DF">
        <w:rPr>
          <w:rFonts w:ascii="Book Antiqua" w:eastAsia="SimSun" w:hAnsi="Book Antiqua" w:cs="Times New Roman" w:hint="eastAsia"/>
          <w:bCs/>
          <w:kern w:val="0"/>
          <w:sz w:val="24"/>
          <w:szCs w:val="24"/>
        </w:rPr>
        <w:t xml:space="preserve"> </w:t>
      </w:r>
      <w:r w:rsidRPr="00AE60EB">
        <w:rPr>
          <w:rFonts w:ascii="Book Antiqua" w:eastAsia="SimSun" w:hAnsi="Book Antiqua" w:cs="Times New Roman"/>
          <w:b/>
          <w:bCs/>
          <w:kern w:val="0"/>
          <w:sz w:val="24"/>
          <w:szCs w:val="24"/>
        </w:rPr>
        <w:t>S-Editor:</w:t>
      </w:r>
      <w:r w:rsidRPr="00AE60EB">
        <w:rPr>
          <w:rFonts w:ascii="Book Antiqua" w:eastAsia="SimSun" w:hAnsi="Book Antiqua" w:cs="Times New Roman" w:hint="eastAsia"/>
          <w:kern w:val="0"/>
          <w:sz w:val="24"/>
          <w:szCs w:val="24"/>
        </w:rPr>
        <w:t xml:space="preserve"> Gong ZM</w:t>
      </w:r>
    </w:p>
    <w:p w14:paraId="6F9E850D" w14:textId="77777777" w:rsidR="00525761" w:rsidRPr="00AE60EB" w:rsidRDefault="00525761" w:rsidP="00525761">
      <w:pPr>
        <w:widowControl/>
        <w:snapToGrid w:val="0"/>
        <w:spacing w:line="360" w:lineRule="auto"/>
        <w:jc w:val="right"/>
        <w:rPr>
          <w:rFonts w:ascii="Book Antiqua" w:eastAsia="SimSun" w:hAnsi="Book Antiqua" w:cs="Times New Roman"/>
          <w:b/>
          <w:bCs/>
          <w:kern w:val="0"/>
          <w:sz w:val="24"/>
          <w:szCs w:val="24"/>
        </w:rPr>
      </w:pPr>
      <w:r w:rsidRPr="00AE60EB">
        <w:rPr>
          <w:rFonts w:ascii="Book Antiqua" w:eastAsia="SimSun" w:hAnsi="Book Antiqua" w:cs="Times New Roman"/>
          <w:b/>
          <w:bCs/>
          <w:kern w:val="0"/>
          <w:sz w:val="24"/>
          <w:szCs w:val="24"/>
        </w:rPr>
        <w:t>L-Editor:</w:t>
      </w:r>
      <w:r w:rsidRPr="00AE60EB">
        <w:rPr>
          <w:rFonts w:ascii="Book Antiqua" w:eastAsia="SimSun" w:hAnsi="Book Antiqua" w:cs="Times New Roman"/>
          <w:kern w:val="0"/>
          <w:sz w:val="24"/>
          <w:szCs w:val="24"/>
        </w:rPr>
        <w:t xml:space="preserve"> </w:t>
      </w:r>
      <w:r w:rsidRPr="00AE60EB">
        <w:rPr>
          <w:rFonts w:ascii="Book Antiqua" w:eastAsia="SimSun" w:hAnsi="Book Antiqua" w:cs="Times New Roman"/>
          <w:b/>
          <w:bCs/>
          <w:kern w:val="0"/>
          <w:sz w:val="24"/>
          <w:szCs w:val="24"/>
        </w:rPr>
        <w:t>E-Editor:</w:t>
      </w:r>
    </w:p>
    <w:p w14:paraId="2F6346A0" w14:textId="77777777" w:rsidR="00525761" w:rsidRPr="00AE60EB" w:rsidRDefault="00525761" w:rsidP="00525761">
      <w:pPr>
        <w:widowControl/>
        <w:shd w:val="clear" w:color="auto" w:fill="FFFFFF"/>
        <w:snapToGrid w:val="0"/>
        <w:spacing w:line="360" w:lineRule="auto"/>
        <w:rPr>
          <w:rFonts w:ascii="Book Antiqua" w:eastAsia="SimSun" w:hAnsi="Book Antiqua" w:cs="Helvetica"/>
          <w:b/>
          <w:kern w:val="0"/>
          <w:sz w:val="24"/>
          <w:szCs w:val="24"/>
        </w:rPr>
      </w:pPr>
      <w:bookmarkStart w:id="132" w:name="OLE_LINK880"/>
      <w:bookmarkStart w:id="133" w:name="OLE_LINK881"/>
      <w:bookmarkStart w:id="134" w:name="OLE_LINK497"/>
      <w:bookmarkStart w:id="135" w:name="OLE_LINK81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E60EB">
        <w:rPr>
          <w:rFonts w:ascii="Book Antiqua" w:eastAsia="SimSun" w:hAnsi="Book Antiqua" w:cs="Helvetica"/>
          <w:b/>
          <w:kern w:val="0"/>
          <w:sz w:val="24"/>
          <w:szCs w:val="24"/>
        </w:rPr>
        <w:t xml:space="preserve">Specialty type: </w:t>
      </w:r>
      <w:r w:rsidRPr="00AE60EB">
        <w:rPr>
          <w:rFonts w:ascii="Book Antiqua" w:eastAsia="SimSun" w:hAnsi="Book Antiqua" w:cs="Helvetica"/>
          <w:kern w:val="0"/>
          <w:sz w:val="24"/>
          <w:szCs w:val="24"/>
        </w:rPr>
        <w:t>Gastroenterology and</w:t>
      </w:r>
      <w:r w:rsidRPr="00AE60EB">
        <w:rPr>
          <w:rFonts w:ascii="Book Antiqua" w:eastAsia="SimSun" w:hAnsi="Book Antiqua" w:cs="Helvetica" w:hint="eastAsia"/>
          <w:kern w:val="0"/>
          <w:sz w:val="24"/>
          <w:szCs w:val="24"/>
        </w:rPr>
        <w:t xml:space="preserve"> </w:t>
      </w:r>
      <w:r w:rsidRPr="00AE60EB">
        <w:rPr>
          <w:rFonts w:ascii="Book Antiqua" w:eastAsia="SimSun" w:hAnsi="Book Antiqua" w:cs="Helvetica"/>
          <w:kern w:val="0"/>
          <w:sz w:val="24"/>
          <w:szCs w:val="24"/>
        </w:rPr>
        <w:t>hepatology</w:t>
      </w:r>
    </w:p>
    <w:p w14:paraId="0E992831" w14:textId="77777777" w:rsidR="00525761" w:rsidRPr="00AE60EB" w:rsidRDefault="00525761" w:rsidP="00525761">
      <w:pPr>
        <w:widowControl/>
        <w:shd w:val="clear" w:color="auto" w:fill="FFFFFF"/>
        <w:snapToGrid w:val="0"/>
        <w:spacing w:line="360" w:lineRule="auto"/>
        <w:rPr>
          <w:rFonts w:ascii="Book Antiqua" w:eastAsia="SimSun" w:hAnsi="Book Antiqua" w:cs="Helvetica"/>
          <w:b/>
          <w:kern w:val="0"/>
          <w:sz w:val="24"/>
          <w:szCs w:val="24"/>
        </w:rPr>
      </w:pPr>
      <w:r w:rsidRPr="00AE60EB">
        <w:rPr>
          <w:rFonts w:ascii="Book Antiqua" w:eastAsia="SimSun" w:hAnsi="Book Antiqua" w:cs="Helvetica"/>
          <w:b/>
          <w:kern w:val="0"/>
          <w:sz w:val="24"/>
          <w:szCs w:val="24"/>
        </w:rPr>
        <w:t xml:space="preserve">Country of origin: </w:t>
      </w:r>
      <w:r w:rsidRPr="006005DF">
        <w:rPr>
          <w:rFonts w:ascii="Book Antiqua" w:eastAsia="SimSun" w:hAnsi="Book Antiqua" w:cs="Helvetica"/>
          <w:kern w:val="0"/>
          <w:sz w:val="24"/>
          <w:szCs w:val="24"/>
          <w:lang w:val="en-CA"/>
        </w:rPr>
        <w:t>Japan</w:t>
      </w:r>
    </w:p>
    <w:p w14:paraId="24A79EE4" w14:textId="77777777" w:rsidR="00525761" w:rsidRPr="00AE60EB" w:rsidRDefault="00525761" w:rsidP="00525761">
      <w:pPr>
        <w:widowControl/>
        <w:shd w:val="clear" w:color="auto" w:fill="FFFFFF"/>
        <w:snapToGrid w:val="0"/>
        <w:spacing w:line="360" w:lineRule="auto"/>
        <w:rPr>
          <w:rFonts w:ascii="Book Antiqua" w:eastAsia="SimSun" w:hAnsi="Book Antiqua" w:cs="Helvetica"/>
          <w:b/>
          <w:kern w:val="0"/>
          <w:sz w:val="24"/>
          <w:szCs w:val="24"/>
        </w:rPr>
      </w:pPr>
      <w:r w:rsidRPr="00AE60EB">
        <w:rPr>
          <w:rFonts w:ascii="Book Antiqua" w:eastAsia="SimSun" w:hAnsi="Book Antiqua" w:cs="Helvetica"/>
          <w:b/>
          <w:kern w:val="0"/>
          <w:sz w:val="24"/>
          <w:szCs w:val="24"/>
        </w:rPr>
        <w:t>Peer-review report classification</w:t>
      </w:r>
    </w:p>
    <w:p w14:paraId="4D87686B" w14:textId="77777777" w:rsidR="00525761" w:rsidRPr="00AE60EB" w:rsidRDefault="00525761" w:rsidP="00525761">
      <w:pPr>
        <w:widowControl/>
        <w:shd w:val="clear" w:color="auto" w:fill="FFFFFF"/>
        <w:snapToGrid w:val="0"/>
        <w:spacing w:line="360" w:lineRule="auto"/>
        <w:rPr>
          <w:rFonts w:ascii="Book Antiqua" w:eastAsia="SimSun" w:hAnsi="Book Antiqua" w:cs="Helvetica"/>
          <w:kern w:val="0"/>
          <w:sz w:val="24"/>
          <w:szCs w:val="24"/>
        </w:rPr>
      </w:pPr>
      <w:r w:rsidRPr="00AE60EB">
        <w:rPr>
          <w:rFonts w:ascii="Book Antiqua" w:eastAsia="SimSun" w:hAnsi="Book Antiqua" w:cs="Helvetica"/>
          <w:kern w:val="0"/>
          <w:sz w:val="24"/>
          <w:szCs w:val="24"/>
        </w:rPr>
        <w:t xml:space="preserve">Grade A (Excellent): </w:t>
      </w:r>
      <w:r w:rsidRPr="00AE60EB">
        <w:rPr>
          <w:rFonts w:ascii="Book Antiqua" w:eastAsia="SimSun" w:hAnsi="Book Antiqua" w:cs="Helvetica" w:hint="eastAsia"/>
          <w:kern w:val="0"/>
          <w:sz w:val="24"/>
          <w:szCs w:val="24"/>
        </w:rPr>
        <w:t>0</w:t>
      </w:r>
    </w:p>
    <w:p w14:paraId="5EBDB7AC" w14:textId="77777777" w:rsidR="00525761" w:rsidRPr="00AE60EB" w:rsidRDefault="00525761" w:rsidP="00525761">
      <w:pPr>
        <w:widowControl/>
        <w:shd w:val="clear" w:color="auto" w:fill="FFFFFF"/>
        <w:snapToGrid w:val="0"/>
        <w:spacing w:line="360" w:lineRule="auto"/>
        <w:rPr>
          <w:rFonts w:ascii="Book Antiqua" w:eastAsia="SimSun" w:hAnsi="Book Antiqua" w:cs="Helvetica"/>
          <w:kern w:val="0"/>
          <w:sz w:val="24"/>
          <w:szCs w:val="24"/>
        </w:rPr>
      </w:pPr>
      <w:r w:rsidRPr="00AE60EB">
        <w:rPr>
          <w:rFonts w:ascii="Book Antiqua" w:eastAsia="SimSun" w:hAnsi="Book Antiqua" w:cs="Helvetica"/>
          <w:kern w:val="0"/>
          <w:sz w:val="24"/>
          <w:szCs w:val="24"/>
        </w:rPr>
        <w:t xml:space="preserve">Grade B (Very good): </w:t>
      </w:r>
      <w:r w:rsidRPr="006005DF">
        <w:rPr>
          <w:rFonts w:ascii="Book Antiqua" w:eastAsia="SimSun" w:hAnsi="Book Antiqua" w:cs="Helvetica" w:hint="eastAsia"/>
          <w:kern w:val="0"/>
          <w:sz w:val="24"/>
          <w:szCs w:val="24"/>
        </w:rPr>
        <w:t>B, B</w:t>
      </w:r>
    </w:p>
    <w:p w14:paraId="2F3C236B" w14:textId="77777777" w:rsidR="00525761" w:rsidRPr="00AE60EB" w:rsidRDefault="00525761" w:rsidP="00525761">
      <w:pPr>
        <w:widowControl/>
        <w:shd w:val="clear" w:color="auto" w:fill="FFFFFF"/>
        <w:snapToGrid w:val="0"/>
        <w:spacing w:line="360" w:lineRule="auto"/>
        <w:rPr>
          <w:rFonts w:ascii="Book Antiqua" w:eastAsia="SimSun" w:hAnsi="Book Antiqua" w:cs="Helvetica"/>
          <w:kern w:val="0"/>
          <w:sz w:val="24"/>
          <w:szCs w:val="24"/>
        </w:rPr>
      </w:pPr>
      <w:r w:rsidRPr="00AE60EB">
        <w:rPr>
          <w:rFonts w:ascii="Book Antiqua" w:eastAsia="SimSun" w:hAnsi="Book Antiqua" w:cs="Helvetica"/>
          <w:kern w:val="0"/>
          <w:sz w:val="24"/>
          <w:szCs w:val="24"/>
        </w:rPr>
        <w:t xml:space="preserve">Grade C (Good): </w:t>
      </w:r>
      <w:r w:rsidRPr="00AE60EB">
        <w:rPr>
          <w:rFonts w:ascii="Book Antiqua" w:eastAsia="SimSun" w:hAnsi="Book Antiqua" w:cs="Helvetica" w:hint="eastAsia"/>
          <w:kern w:val="0"/>
          <w:sz w:val="24"/>
          <w:szCs w:val="24"/>
        </w:rPr>
        <w:t>C</w:t>
      </w:r>
    </w:p>
    <w:p w14:paraId="312782DC" w14:textId="77777777" w:rsidR="00525761" w:rsidRPr="00AE60EB" w:rsidRDefault="00525761" w:rsidP="00525761">
      <w:pPr>
        <w:widowControl/>
        <w:shd w:val="clear" w:color="auto" w:fill="FFFFFF"/>
        <w:snapToGrid w:val="0"/>
        <w:spacing w:line="360" w:lineRule="auto"/>
        <w:rPr>
          <w:rFonts w:ascii="Book Antiqua" w:eastAsia="SimSun" w:hAnsi="Book Antiqua" w:cs="Helvetica"/>
          <w:kern w:val="0"/>
          <w:sz w:val="24"/>
          <w:szCs w:val="24"/>
        </w:rPr>
      </w:pPr>
      <w:r w:rsidRPr="00AE60EB">
        <w:rPr>
          <w:rFonts w:ascii="Book Antiqua" w:eastAsia="SimSun" w:hAnsi="Book Antiqua" w:cs="Helvetica"/>
          <w:kern w:val="0"/>
          <w:sz w:val="24"/>
          <w:szCs w:val="24"/>
        </w:rPr>
        <w:t xml:space="preserve">Grade D (Fair): </w:t>
      </w:r>
      <w:r w:rsidRPr="006005DF">
        <w:rPr>
          <w:rFonts w:ascii="Book Antiqua" w:eastAsia="SimSun" w:hAnsi="Book Antiqua" w:cs="Helvetica" w:hint="eastAsia"/>
          <w:kern w:val="0"/>
          <w:sz w:val="24"/>
          <w:szCs w:val="24"/>
        </w:rPr>
        <w:t>D</w:t>
      </w:r>
    </w:p>
    <w:p w14:paraId="53D3F43C" w14:textId="77777777" w:rsidR="00525761" w:rsidRPr="00AE60EB" w:rsidRDefault="00525761" w:rsidP="00525761">
      <w:pPr>
        <w:widowControl/>
        <w:shd w:val="clear" w:color="auto" w:fill="FFFFFF"/>
        <w:snapToGrid w:val="0"/>
        <w:spacing w:line="360" w:lineRule="auto"/>
        <w:rPr>
          <w:rFonts w:ascii="Book Antiqua" w:eastAsia="SimSun" w:hAnsi="Book Antiqua" w:cs="Helvetica"/>
          <w:kern w:val="0"/>
          <w:sz w:val="24"/>
          <w:szCs w:val="24"/>
        </w:rPr>
      </w:pPr>
      <w:r w:rsidRPr="00AE60EB">
        <w:rPr>
          <w:rFonts w:ascii="Book Antiqua" w:eastAsia="SimSun" w:hAnsi="Book Antiqua" w:cs="Helvetica"/>
          <w:kern w:val="0"/>
          <w:sz w:val="24"/>
          <w:szCs w:val="24"/>
        </w:rPr>
        <w:t xml:space="preserve">Grade E (Poor): </w:t>
      </w:r>
      <w:r w:rsidRPr="00AE60EB">
        <w:rPr>
          <w:rFonts w:ascii="Book Antiqua" w:eastAsia="SimSun" w:hAnsi="Book Antiqua" w:cs="Helvetica" w:hint="eastAsia"/>
          <w:kern w:val="0"/>
          <w:sz w:val="24"/>
          <w:szCs w:val="24"/>
        </w:rPr>
        <w:t>0</w:t>
      </w:r>
      <w:bookmarkEnd w:id="132"/>
      <w:bookmarkEnd w:id="133"/>
    </w:p>
    <w:bookmarkEnd w:id="130"/>
    <w:bookmarkEnd w:id="131"/>
    <w:bookmarkEnd w:id="134"/>
    <w:bookmarkEnd w:id="135"/>
    <w:p w14:paraId="054D7220" w14:textId="77777777" w:rsidR="00525761" w:rsidRPr="006005DF" w:rsidRDefault="00525761" w:rsidP="00525761">
      <w:pPr>
        <w:snapToGrid w:val="0"/>
        <w:spacing w:line="360" w:lineRule="auto"/>
        <w:rPr>
          <w:rFonts w:ascii="Book Antiqua" w:hAnsi="Book Antiqua"/>
          <w:sz w:val="24"/>
          <w:szCs w:val="24"/>
        </w:rPr>
      </w:pPr>
    </w:p>
    <w:p w14:paraId="31584770" w14:textId="17FF5C73" w:rsidR="00FA2B43" w:rsidRPr="006005DF" w:rsidRDefault="003C306D"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kern w:val="0"/>
          <w:sz w:val="24"/>
          <w:szCs w:val="24"/>
        </w:rPr>
        <w:br w:type="page"/>
      </w:r>
    </w:p>
    <w:p w14:paraId="2694B7B1" w14:textId="258AD40A" w:rsidR="00EF678C" w:rsidRPr="006005DF" w:rsidRDefault="00FA2B43" w:rsidP="004B75DE">
      <w:pPr>
        <w:widowControl/>
        <w:snapToGrid w:val="0"/>
        <w:spacing w:line="360" w:lineRule="auto"/>
        <w:rPr>
          <w:rFonts w:ascii="Book Antiqua" w:eastAsia="MS Mincho" w:hAnsi="Book Antiqua" w:cs="Times New Roman"/>
          <w:b/>
          <w:kern w:val="0"/>
          <w:sz w:val="24"/>
          <w:szCs w:val="24"/>
        </w:rPr>
      </w:pPr>
      <w:r w:rsidRPr="006005DF">
        <w:rPr>
          <w:rFonts w:ascii="Book Antiqua" w:eastAsia="MS Mincho" w:hAnsi="Book Antiqua" w:cs="Times New Roman"/>
          <w:b/>
          <w:noProof/>
          <w:kern w:val="0"/>
          <w:sz w:val="24"/>
          <w:szCs w:val="24"/>
          <w:lang w:eastAsia="zh-CN"/>
        </w:rPr>
        <w:lastRenderedPageBreak/>
        <w:drawing>
          <wp:inline distT="0" distB="0" distL="0" distR="0" wp14:anchorId="3ABD9856" wp14:editId="6C1A58E8">
            <wp:extent cx="5380161" cy="2997642"/>
            <wp:effectExtent l="0" t="0" r="0" b="0"/>
            <wp:docPr id="5" name="図 5" descr="E:\07. Rocket science\R2 WJG LA\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7. Rocket science\R2 WJG LA\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388" cy="3001111"/>
                    </a:xfrm>
                    <a:prstGeom prst="rect">
                      <a:avLst/>
                    </a:prstGeom>
                    <a:noFill/>
                    <a:ln>
                      <a:noFill/>
                    </a:ln>
                  </pic:spPr>
                </pic:pic>
              </a:graphicData>
            </a:graphic>
          </wp:inline>
        </w:drawing>
      </w:r>
    </w:p>
    <w:p w14:paraId="2787AD81" w14:textId="56D0697E" w:rsidR="002661B7" w:rsidRPr="006005DF" w:rsidRDefault="003C306D" w:rsidP="004B75DE">
      <w:pPr>
        <w:widowControl/>
        <w:snapToGrid w:val="0"/>
        <w:spacing w:line="360" w:lineRule="auto"/>
        <w:rPr>
          <w:rFonts w:ascii="Book Antiqua" w:eastAsia="SimSun" w:hAnsi="Book Antiqua" w:cs="Arial"/>
          <w:kern w:val="0"/>
          <w:sz w:val="24"/>
          <w:szCs w:val="24"/>
          <w:lang w:eastAsia="zh-CN"/>
        </w:rPr>
      </w:pPr>
      <w:r w:rsidRPr="006005DF">
        <w:rPr>
          <w:rFonts w:ascii="Book Antiqua" w:eastAsia="MS Mincho" w:hAnsi="Book Antiqua" w:cs="Times New Roman"/>
          <w:b/>
          <w:kern w:val="0"/>
          <w:sz w:val="24"/>
          <w:szCs w:val="24"/>
        </w:rPr>
        <w:t>Figure 1</w:t>
      </w:r>
      <w:r w:rsidR="009B58EF" w:rsidRPr="006005DF">
        <w:rPr>
          <w:rFonts w:ascii="Book Antiqua" w:eastAsia="SimSun" w:hAnsi="Book Antiqua" w:cs="Times New Roman" w:hint="eastAsia"/>
          <w:b/>
          <w:kern w:val="0"/>
          <w:sz w:val="24"/>
          <w:szCs w:val="24"/>
          <w:lang w:eastAsia="zh-CN"/>
        </w:rPr>
        <w:t xml:space="preserve"> </w:t>
      </w:r>
      <w:r w:rsidR="002F6311" w:rsidRPr="006005DF">
        <w:rPr>
          <w:rFonts w:ascii="Book Antiqua" w:eastAsia="MS Mincho" w:hAnsi="Book Antiqua" w:cs="Arial"/>
          <w:b/>
          <w:kern w:val="0"/>
          <w:sz w:val="24"/>
          <w:szCs w:val="24"/>
        </w:rPr>
        <w:t>Port placement and laparoscopic view</w:t>
      </w:r>
      <w:r w:rsidR="009B58EF" w:rsidRPr="006005DF">
        <w:rPr>
          <w:rFonts w:ascii="Book Antiqua" w:eastAsia="SimSun" w:hAnsi="Book Antiqua" w:cs="Arial" w:hint="eastAsia"/>
          <w:b/>
          <w:kern w:val="0"/>
          <w:sz w:val="24"/>
          <w:szCs w:val="24"/>
          <w:lang w:eastAsia="zh-CN"/>
        </w:rPr>
        <w:t xml:space="preserve">. </w:t>
      </w:r>
      <w:r w:rsidR="00B93C29" w:rsidRPr="006005DF">
        <w:rPr>
          <w:rFonts w:ascii="Book Antiqua" w:eastAsia="MS Mincho" w:hAnsi="Book Antiqua" w:cs="Arial"/>
          <w:kern w:val="0"/>
          <w:sz w:val="24"/>
          <w:szCs w:val="24"/>
        </w:rPr>
        <w:t>A</w:t>
      </w:r>
      <w:r w:rsidR="009B58EF" w:rsidRPr="006005DF">
        <w:rPr>
          <w:rFonts w:ascii="Book Antiqua" w:eastAsia="SimSun" w:hAnsi="Book Antiqua" w:cs="Arial" w:hint="eastAsia"/>
          <w:kern w:val="0"/>
          <w:sz w:val="24"/>
          <w:szCs w:val="24"/>
          <w:lang w:eastAsia="zh-CN"/>
        </w:rPr>
        <w:t>-</w:t>
      </w:r>
      <w:r w:rsidR="00B93C29" w:rsidRPr="006005DF">
        <w:rPr>
          <w:rFonts w:ascii="Book Antiqua" w:eastAsia="MS Mincho" w:hAnsi="Book Antiqua" w:cs="Arial"/>
          <w:kern w:val="0"/>
          <w:sz w:val="24"/>
          <w:szCs w:val="24"/>
        </w:rPr>
        <w:t>C</w:t>
      </w:r>
      <w:r w:rsidR="009B58EF" w:rsidRPr="006005DF">
        <w:rPr>
          <w:rFonts w:ascii="Book Antiqua" w:eastAsia="SimSun" w:hAnsi="Book Antiqua" w:cs="Arial" w:hint="eastAsia"/>
          <w:kern w:val="0"/>
          <w:sz w:val="24"/>
          <w:szCs w:val="24"/>
          <w:lang w:eastAsia="zh-CN"/>
        </w:rPr>
        <w:t xml:space="preserve">: </w:t>
      </w:r>
      <w:r w:rsidR="00B93C29" w:rsidRPr="006005DF">
        <w:rPr>
          <w:rFonts w:ascii="Book Antiqua" w:eastAsia="MS Mincho" w:hAnsi="Book Antiqua" w:cs="Arial"/>
          <w:kern w:val="0"/>
          <w:sz w:val="24"/>
          <w:szCs w:val="24"/>
        </w:rPr>
        <w:t xml:space="preserve">If the left lateral port is set for laparoscope, </w:t>
      </w:r>
      <w:r w:rsidR="00B93C29" w:rsidRPr="006005DF">
        <w:rPr>
          <w:rFonts w:ascii="Book Antiqua" w:eastAsia="MS Mincho" w:hAnsi="Book Antiqua" w:cs="Times New Roman"/>
          <w:kern w:val="0"/>
          <w:sz w:val="24"/>
          <w:szCs w:val="24"/>
        </w:rPr>
        <w:t>a wider angle of working forceps can be made. However, a stab scar of 5 mm remains visible</w:t>
      </w:r>
      <w:r w:rsidR="005A0DF4">
        <w:rPr>
          <w:rFonts w:ascii="Book Antiqua" w:eastAsia="SimSun" w:hAnsi="Book Antiqua" w:cs="Times New Roman" w:hint="eastAsia"/>
          <w:kern w:val="0"/>
          <w:sz w:val="24"/>
          <w:szCs w:val="24"/>
          <w:lang w:eastAsia="zh-CN"/>
        </w:rPr>
        <w:t>;</w:t>
      </w:r>
      <w:r w:rsidR="009B58EF" w:rsidRPr="006005DF">
        <w:rPr>
          <w:rFonts w:ascii="Book Antiqua" w:eastAsia="SimSun" w:hAnsi="Book Antiqua" w:cs="Arial" w:hint="eastAsia"/>
          <w:kern w:val="0"/>
          <w:sz w:val="24"/>
          <w:szCs w:val="24"/>
          <w:lang w:eastAsia="zh-CN"/>
        </w:rPr>
        <w:t xml:space="preserve"> </w:t>
      </w:r>
      <w:r w:rsidR="00B93C29" w:rsidRPr="006005DF">
        <w:rPr>
          <w:rFonts w:ascii="Book Antiqua" w:eastAsia="MS Mincho" w:hAnsi="Book Antiqua" w:cs="Arial"/>
          <w:kern w:val="0"/>
          <w:sz w:val="24"/>
          <w:szCs w:val="24"/>
        </w:rPr>
        <w:t>D</w:t>
      </w:r>
      <w:r w:rsidR="009B58EF" w:rsidRPr="006005DF">
        <w:rPr>
          <w:rFonts w:ascii="Book Antiqua" w:eastAsia="SimSun" w:hAnsi="Book Antiqua" w:cs="Arial" w:hint="eastAsia"/>
          <w:kern w:val="0"/>
          <w:sz w:val="24"/>
          <w:szCs w:val="24"/>
          <w:lang w:eastAsia="zh-CN"/>
        </w:rPr>
        <w:t>-</w:t>
      </w:r>
      <w:r w:rsidR="00B93C29" w:rsidRPr="006005DF">
        <w:rPr>
          <w:rFonts w:ascii="Book Antiqua" w:eastAsia="MS Mincho" w:hAnsi="Book Antiqua" w:cs="Arial"/>
          <w:kern w:val="0"/>
          <w:sz w:val="24"/>
          <w:szCs w:val="24"/>
        </w:rPr>
        <w:t>F</w:t>
      </w:r>
      <w:r w:rsidR="009B58EF" w:rsidRPr="006005DF">
        <w:rPr>
          <w:rFonts w:ascii="Book Antiqua" w:eastAsia="SimSun" w:hAnsi="Book Antiqua" w:cs="Arial" w:hint="eastAsia"/>
          <w:kern w:val="0"/>
          <w:sz w:val="24"/>
          <w:szCs w:val="24"/>
          <w:lang w:eastAsia="zh-CN"/>
        </w:rPr>
        <w:t xml:space="preserve">: </w:t>
      </w:r>
      <w:r w:rsidR="00B93C29" w:rsidRPr="006005DF">
        <w:rPr>
          <w:rFonts w:ascii="Book Antiqua" w:eastAsia="MS Mincho" w:hAnsi="Book Antiqua" w:cs="Arial"/>
          <w:kern w:val="0"/>
          <w:sz w:val="24"/>
          <w:szCs w:val="24"/>
        </w:rPr>
        <w:t xml:space="preserve">Port placements for LA </w:t>
      </w:r>
      <w:r w:rsidR="004F174D" w:rsidRPr="006005DF">
        <w:rPr>
          <w:rFonts w:ascii="Book Antiqua" w:eastAsia="MS Mincho" w:hAnsi="Book Antiqua" w:cs="Arial"/>
          <w:kern w:val="0"/>
          <w:sz w:val="24"/>
          <w:szCs w:val="24"/>
        </w:rPr>
        <w:t>using</w:t>
      </w:r>
      <w:r w:rsidR="00B93C29" w:rsidRPr="006005DF">
        <w:rPr>
          <w:rFonts w:ascii="Book Antiqua" w:eastAsia="MS Mincho" w:hAnsi="Book Antiqua" w:cs="Arial"/>
          <w:kern w:val="0"/>
          <w:sz w:val="24"/>
          <w:szCs w:val="24"/>
        </w:rPr>
        <w:t xml:space="preserve"> </w:t>
      </w:r>
      <w:r w:rsidR="004112FB" w:rsidRPr="006005DF">
        <w:rPr>
          <w:rFonts w:ascii="Book Antiqua" w:eastAsia="MS Mincho" w:hAnsi="Book Antiqua" w:cs="Arial"/>
          <w:kern w:val="0"/>
          <w:sz w:val="24"/>
          <w:szCs w:val="24"/>
        </w:rPr>
        <w:t>an</w:t>
      </w:r>
      <w:r w:rsidR="00482904" w:rsidRPr="006005DF">
        <w:rPr>
          <w:rFonts w:ascii="Book Antiqua" w:eastAsia="MS Mincho" w:hAnsi="Book Antiqua" w:cs="Arial"/>
          <w:kern w:val="0"/>
          <w:sz w:val="24"/>
          <w:szCs w:val="24"/>
        </w:rPr>
        <w:t xml:space="preserve"> </w:t>
      </w:r>
      <w:r w:rsidR="00B93C29" w:rsidRPr="006005DF">
        <w:rPr>
          <w:rFonts w:ascii="Book Antiqua" w:eastAsia="MS Mincho" w:hAnsi="Book Antiqua" w:cs="Arial"/>
          <w:kern w:val="0"/>
          <w:sz w:val="24"/>
          <w:szCs w:val="24"/>
        </w:rPr>
        <w:t xml:space="preserve">endostaple with the best cosmesis </w:t>
      </w:r>
      <w:r w:rsidR="00D73D0A" w:rsidRPr="006005DF">
        <w:rPr>
          <w:rFonts w:ascii="Book Antiqua" w:eastAsia="MS Mincho" w:hAnsi="Book Antiqua" w:cs="Arial"/>
          <w:kern w:val="0"/>
          <w:sz w:val="24"/>
          <w:szCs w:val="24"/>
        </w:rPr>
        <w:t>are</w:t>
      </w:r>
      <w:r w:rsidR="00B93C29" w:rsidRPr="006005DF">
        <w:rPr>
          <w:rFonts w:ascii="Book Antiqua" w:eastAsia="MS Mincho" w:hAnsi="Book Antiqua" w:cs="Arial"/>
          <w:kern w:val="0"/>
          <w:sz w:val="24"/>
          <w:szCs w:val="24"/>
        </w:rPr>
        <w:t xml:space="preserve"> shown.</w:t>
      </w:r>
      <w:r w:rsidR="00AB5FFC" w:rsidRPr="006005DF">
        <w:rPr>
          <w:rFonts w:ascii="Book Antiqua" w:eastAsia="SimSun" w:hAnsi="Book Antiqua" w:cs="Arial" w:hint="eastAsia"/>
          <w:kern w:val="0"/>
          <w:sz w:val="24"/>
          <w:szCs w:val="24"/>
          <w:lang w:eastAsia="zh-CN"/>
        </w:rPr>
        <w:t xml:space="preserve"> LA: </w:t>
      </w:r>
      <w:r w:rsidR="00AB5FFC" w:rsidRPr="006005DF">
        <w:rPr>
          <w:rFonts w:ascii="Book Antiqua" w:eastAsia="MS Mincho" w:hAnsi="Book Antiqua" w:cs="Times New Roman"/>
          <w:caps/>
          <w:kern w:val="0"/>
          <w:sz w:val="24"/>
          <w:szCs w:val="24"/>
        </w:rPr>
        <w:t>l</w:t>
      </w:r>
      <w:r w:rsidR="00AB5FFC" w:rsidRPr="006005DF">
        <w:rPr>
          <w:rFonts w:ascii="Book Antiqua" w:eastAsia="MS Mincho" w:hAnsi="Book Antiqua" w:cs="Times New Roman"/>
          <w:kern w:val="0"/>
          <w:sz w:val="24"/>
          <w:szCs w:val="24"/>
        </w:rPr>
        <w:t>aparoscopic appendectomy</w:t>
      </w:r>
      <w:r w:rsidR="00AB5FFC" w:rsidRPr="006005DF">
        <w:rPr>
          <w:rFonts w:ascii="Book Antiqua" w:eastAsia="SimSun" w:hAnsi="Book Antiqua" w:cs="Times New Roman" w:hint="eastAsia"/>
          <w:kern w:val="0"/>
          <w:sz w:val="24"/>
          <w:szCs w:val="24"/>
          <w:lang w:eastAsia="zh-CN"/>
        </w:rPr>
        <w:t>.</w:t>
      </w:r>
    </w:p>
    <w:p w14:paraId="036DDBC2" w14:textId="076CF919" w:rsidR="00EF678C" w:rsidRPr="006005DF" w:rsidRDefault="00EF678C" w:rsidP="004B75DE">
      <w:pPr>
        <w:widowControl/>
        <w:snapToGrid w:val="0"/>
        <w:spacing w:line="360" w:lineRule="auto"/>
        <w:jc w:val="left"/>
        <w:rPr>
          <w:rFonts w:ascii="Book Antiqua" w:eastAsia="MS Mincho" w:hAnsi="Book Antiqua" w:cs="Arial"/>
          <w:kern w:val="0"/>
          <w:sz w:val="24"/>
          <w:szCs w:val="24"/>
        </w:rPr>
      </w:pPr>
      <w:r w:rsidRPr="006005DF">
        <w:rPr>
          <w:rFonts w:ascii="Book Antiqua" w:eastAsia="MS Mincho" w:hAnsi="Book Antiqua" w:cs="Arial"/>
          <w:kern w:val="0"/>
          <w:sz w:val="24"/>
          <w:szCs w:val="24"/>
        </w:rPr>
        <w:br w:type="page"/>
      </w:r>
    </w:p>
    <w:p w14:paraId="4D1E6815" w14:textId="41F58AF0" w:rsidR="00EF678C" w:rsidRPr="006005DF" w:rsidRDefault="00EF678C" w:rsidP="004B75DE">
      <w:pPr>
        <w:widowControl/>
        <w:snapToGrid w:val="0"/>
        <w:spacing w:line="360" w:lineRule="auto"/>
        <w:jc w:val="left"/>
        <w:rPr>
          <w:rFonts w:ascii="Book Antiqua" w:eastAsia="MS Mincho" w:hAnsi="Book Antiqua" w:cs="Arial"/>
          <w:b/>
          <w:kern w:val="0"/>
          <w:sz w:val="24"/>
          <w:szCs w:val="24"/>
        </w:rPr>
      </w:pPr>
      <w:r w:rsidRPr="006005DF">
        <w:rPr>
          <w:rFonts w:ascii="Book Antiqua" w:eastAsia="MS Mincho" w:hAnsi="Book Antiqua" w:cs="Arial"/>
          <w:b/>
          <w:noProof/>
          <w:kern w:val="0"/>
          <w:sz w:val="24"/>
          <w:szCs w:val="24"/>
          <w:lang w:eastAsia="zh-CN"/>
        </w:rPr>
        <w:lastRenderedPageBreak/>
        <w:drawing>
          <wp:inline distT="0" distB="0" distL="0" distR="0" wp14:anchorId="008369C2" wp14:editId="1E83FF1D">
            <wp:extent cx="5360927" cy="4293705"/>
            <wp:effectExtent l="0" t="0" r="0" b="0"/>
            <wp:docPr id="4" name="図 4" descr="E:\07. Rocket science\R2 WJG LA\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7. Rocket science\R2 WJG LA\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7132" cy="4298675"/>
                    </a:xfrm>
                    <a:prstGeom prst="rect">
                      <a:avLst/>
                    </a:prstGeom>
                    <a:noFill/>
                    <a:ln>
                      <a:noFill/>
                    </a:ln>
                  </pic:spPr>
                </pic:pic>
              </a:graphicData>
            </a:graphic>
          </wp:inline>
        </w:drawing>
      </w:r>
    </w:p>
    <w:p w14:paraId="4A432E5D" w14:textId="36E864E9" w:rsidR="00EF678C" w:rsidRPr="006005DF" w:rsidRDefault="002661B7" w:rsidP="004B75DE">
      <w:pPr>
        <w:widowControl/>
        <w:snapToGrid w:val="0"/>
        <w:spacing w:line="360" w:lineRule="auto"/>
        <w:rPr>
          <w:rFonts w:ascii="Book Antiqua" w:eastAsia="SimSun" w:hAnsi="Book Antiqua" w:cs="Arial"/>
          <w:b/>
          <w:kern w:val="0"/>
          <w:sz w:val="24"/>
          <w:szCs w:val="24"/>
          <w:lang w:eastAsia="zh-CN"/>
        </w:rPr>
      </w:pPr>
      <w:r w:rsidRPr="006005DF">
        <w:rPr>
          <w:rFonts w:ascii="Book Antiqua" w:eastAsia="MS Mincho" w:hAnsi="Book Antiqua" w:cs="Arial"/>
          <w:b/>
          <w:kern w:val="0"/>
          <w:sz w:val="24"/>
          <w:szCs w:val="24"/>
        </w:rPr>
        <w:t>Figure 2</w:t>
      </w:r>
      <w:r w:rsidR="009B58EF" w:rsidRPr="006005DF">
        <w:rPr>
          <w:rFonts w:ascii="Book Antiqua" w:eastAsia="SimSun" w:hAnsi="Book Antiqua" w:cs="Arial" w:hint="eastAsia"/>
          <w:b/>
          <w:kern w:val="0"/>
          <w:sz w:val="24"/>
          <w:szCs w:val="24"/>
          <w:lang w:eastAsia="zh-CN"/>
        </w:rPr>
        <w:t xml:space="preserve"> </w:t>
      </w:r>
      <w:r w:rsidR="00D97FBC" w:rsidRPr="006005DF">
        <w:rPr>
          <w:rFonts w:ascii="Book Antiqua" w:eastAsia="MS Mincho" w:hAnsi="Book Antiqua" w:cs="Arial"/>
          <w:b/>
          <w:kern w:val="0"/>
          <w:sz w:val="24"/>
          <w:szCs w:val="24"/>
        </w:rPr>
        <w:t xml:space="preserve">Major </w:t>
      </w:r>
      <w:r w:rsidR="009B58EF" w:rsidRPr="006005DF">
        <w:rPr>
          <w:rFonts w:ascii="Book Antiqua" w:eastAsia="MS Mincho" w:hAnsi="Book Antiqua" w:cs="Arial"/>
          <w:b/>
          <w:kern w:val="0"/>
          <w:sz w:val="24"/>
          <w:szCs w:val="24"/>
        </w:rPr>
        <w:t>techniques during laparoscopic appendectomy</w:t>
      </w:r>
      <w:r w:rsidR="009B58EF" w:rsidRPr="006005DF">
        <w:rPr>
          <w:rFonts w:ascii="Book Antiqua" w:eastAsia="SimSun" w:hAnsi="Book Antiqua" w:cs="Arial" w:hint="eastAsia"/>
          <w:b/>
          <w:kern w:val="0"/>
          <w:sz w:val="24"/>
          <w:szCs w:val="24"/>
          <w:lang w:eastAsia="zh-CN"/>
        </w:rPr>
        <w:t xml:space="preserve">. </w:t>
      </w:r>
      <w:r w:rsidR="00873836" w:rsidRPr="006005DF">
        <w:rPr>
          <w:rFonts w:ascii="Book Antiqua" w:eastAsia="MS Mincho" w:hAnsi="Book Antiqua" w:cs="Arial"/>
          <w:kern w:val="0"/>
          <w:sz w:val="24"/>
          <w:szCs w:val="24"/>
        </w:rPr>
        <w:t>A</w:t>
      </w:r>
      <w:r w:rsidR="009B58EF" w:rsidRPr="006005DF">
        <w:rPr>
          <w:rFonts w:ascii="Book Antiqua" w:eastAsia="SimSun" w:hAnsi="Book Antiqua" w:cs="Arial" w:hint="eastAsia"/>
          <w:kern w:val="0"/>
          <w:sz w:val="24"/>
          <w:szCs w:val="24"/>
          <w:lang w:eastAsia="zh-CN"/>
        </w:rPr>
        <w:t xml:space="preserve">: </w:t>
      </w:r>
      <w:r w:rsidRPr="006005DF">
        <w:rPr>
          <w:rFonts w:ascii="Book Antiqua" w:eastAsia="MS Mincho" w:hAnsi="Book Antiqua" w:cs="Arial"/>
          <w:kern w:val="0"/>
          <w:sz w:val="24"/>
          <w:szCs w:val="24"/>
        </w:rPr>
        <w:t xml:space="preserve">A </w:t>
      </w:r>
      <w:r w:rsidRPr="006005DF">
        <w:rPr>
          <w:rFonts w:ascii="Book Antiqua" w:eastAsia="MS Mincho" w:hAnsi="Book Antiqua" w:cs="Times New Roman"/>
          <w:kern w:val="0"/>
          <w:sz w:val="24"/>
          <w:szCs w:val="24"/>
        </w:rPr>
        <w:t xml:space="preserve">suprapubic port (5 mm) for </w:t>
      </w:r>
      <w:r w:rsidR="00482904" w:rsidRPr="006005DF">
        <w:rPr>
          <w:rFonts w:ascii="Book Antiqua" w:eastAsia="MS Mincho" w:hAnsi="Book Antiqua" w:cs="Times New Roman"/>
          <w:kern w:val="0"/>
          <w:sz w:val="24"/>
          <w:szCs w:val="24"/>
        </w:rPr>
        <w:t xml:space="preserve">a </w:t>
      </w:r>
      <w:r w:rsidRPr="006005DF">
        <w:rPr>
          <w:rFonts w:ascii="Book Antiqua" w:eastAsia="MS Mincho" w:hAnsi="Book Antiqua" w:cs="Times New Roman"/>
          <w:kern w:val="0"/>
          <w:sz w:val="24"/>
          <w:szCs w:val="24"/>
        </w:rPr>
        <w:t xml:space="preserve">flexible laparoscope is placed within </w:t>
      </w:r>
      <w:r w:rsidR="00E3615E" w:rsidRPr="006005DF">
        <w:rPr>
          <w:rFonts w:ascii="Book Antiqua" w:eastAsia="MS Mincho" w:hAnsi="Book Antiqua" w:cs="Times New Roman"/>
          <w:kern w:val="0"/>
          <w:sz w:val="24"/>
          <w:szCs w:val="24"/>
        </w:rPr>
        <w:t xml:space="preserve">the area of </w:t>
      </w:r>
      <w:r w:rsidRPr="006005DF">
        <w:rPr>
          <w:rFonts w:ascii="Book Antiqua" w:eastAsia="MS Mincho" w:hAnsi="Book Antiqua" w:cs="Times New Roman"/>
          <w:kern w:val="0"/>
          <w:sz w:val="24"/>
          <w:szCs w:val="24"/>
        </w:rPr>
        <w:t xml:space="preserve">pubic hair (dotted blue line) to hide </w:t>
      </w:r>
      <w:r w:rsidR="00E3615E"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 xml:space="preserve">postoperative stab scar. A left </w:t>
      </w:r>
      <w:r w:rsidR="00210936" w:rsidRPr="006005DF">
        <w:rPr>
          <w:rFonts w:ascii="Book Antiqua" w:eastAsia="MS Mincho" w:hAnsi="Book Antiqua" w:cs="Times New Roman"/>
          <w:kern w:val="0"/>
          <w:sz w:val="24"/>
          <w:szCs w:val="24"/>
        </w:rPr>
        <w:t xml:space="preserve">lateral </w:t>
      </w:r>
      <w:r w:rsidRPr="006005DF">
        <w:rPr>
          <w:rFonts w:ascii="Book Antiqua" w:eastAsia="MS Mincho" w:hAnsi="Book Antiqua" w:cs="Times New Roman"/>
          <w:kern w:val="0"/>
          <w:sz w:val="24"/>
          <w:szCs w:val="24"/>
        </w:rPr>
        <w:t>port (3</w:t>
      </w:r>
      <w:r w:rsidR="00E3615E"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kern w:val="0"/>
          <w:sz w:val="24"/>
          <w:szCs w:val="24"/>
        </w:rPr>
        <w:t xml:space="preserve">mm) is placed </w:t>
      </w:r>
      <w:r w:rsidR="00E3615E" w:rsidRPr="006005DF">
        <w:rPr>
          <w:rFonts w:ascii="Book Antiqua" w:eastAsia="MS Mincho" w:hAnsi="Book Antiqua" w:cs="Times New Roman"/>
          <w:kern w:val="0"/>
          <w:sz w:val="24"/>
          <w:szCs w:val="24"/>
        </w:rPr>
        <w:t xml:space="preserve">as </w:t>
      </w:r>
      <w:r w:rsidR="00210936" w:rsidRPr="006005DF">
        <w:rPr>
          <w:rFonts w:ascii="Book Antiqua" w:eastAsia="MS Mincho" w:hAnsi="Book Antiqua" w:cs="Times New Roman"/>
          <w:kern w:val="0"/>
          <w:sz w:val="24"/>
          <w:szCs w:val="24"/>
        </w:rPr>
        <w:t>low as possible</w:t>
      </w:r>
      <w:r w:rsidRPr="006005DF">
        <w:rPr>
          <w:rFonts w:ascii="Book Antiqua" w:eastAsia="MS Mincho" w:hAnsi="Book Antiqua" w:cs="Times New Roman"/>
          <w:kern w:val="0"/>
          <w:sz w:val="24"/>
          <w:szCs w:val="24"/>
        </w:rPr>
        <w:t xml:space="preserve">, </w:t>
      </w:r>
      <w:r w:rsidR="00210936" w:rsidRPr="006005DF">
        <w:rPr>
          <w:rFonts w:ascii="Book Antiqua" w:eastAsia="MS Mincho" w:hAnsi="Book Antiqua" w:cs="Times New Roman"/>
          <w:kern w:val="0"/>
          <w:sz w:val="24"/>
          <w:szCs w:val="24"/>
        </w:rPr>
        <w:t xml:space="preserve">to </w:t>
      </w:r>
      <w:r w:rsidR="00E3615E" w:rsidRPr="006005DF">
        <w:rPr>
          <w:rFonts w:ascii="Book Antiqua" w:eastAsia="MS Mincho" w:hAnsi="Book Antiqua" w:cs="Times New Roman"/>
          <w:kern w:val="0"/>
          <w:sz w:val="24"/>
          <w:szCs w:val="24"/>
        </w:rPr>
        <w:t xml:space="preserve">enable </w:t>
      </w:r>
      <w:r w:rsidR="00210936" w:rsidRPr="006005DF">
        <w:rPr>
          <w:rFonts w:ascii="Book Antiqua" w:eastAsia="MS Mincho" w:hAnsi="Book Antiqua" w:cs="Times New Roman"/>
          <w:kern w:val="0"/>
          <w:sz w:val="24"/>
          <w:szCs w:val="24"/>
        </w:rPr>
        <w:t xml:space="preserve">an adequate angle </w:t>
      </w:r>
      <w:r w:rsidR="00E3615E" w:rsidRPr="006005DF">
        <w:rPr>
          <w:rFonts w:ascii="Book Antiqua" w:eastAsia="MS Mincho" w:hAnsi="Book Antiqua" w:cs="Times New Roman"/>
          <w:kern w:val="0"/>
          <w:sz w:val="24"/>
          <w:szCs w:val="24"/>
        </w:rPr>
        <w:t xml:space="preserve">for the </w:t>
      </w:r>
      <w:r w:rsidR="00210936" w:rsidRPr="006005DF">
        <w:rPr>
          <w:rFonts w:ascii="Book Antiqua" w:eastAsia="MS Mincho" w:hAnsi="Book Antiqua" w:cs="Times New Roman"/>
          <w:kern w:val="0"/>
          <w:sz w:val="24"/>
          <w:szCs w:val="24"/>
        </w:rPr>
        <w:t xml:space="preserve">working forceps and </w:t>
      </w:r>
      <w:r w:rsidRPr="006005DF">
        <w:rPr>
          <w:rFonts w:ascii="Book Antiqua" w:eastAsia="MS Mincho" w:hAnsi="Book Antiqua" w:cs="Times New Roman"/>
          <w:kern w:val="0"/>
          <w:sz w:val="24"/>
          <w:szCs w:val="24"/>
        </w:rPr>
        <w:t xml:space="preserve">to hide </w:t>
      </w:r>
      <w:r w:rsidR="00E3615E"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postoperative stab scar by underwear.</w:t>
      </w:r>
      <w:r w:rsidR="009B58EF" w:rsidRPr="006005DF">
        <w:rPr>
          <w:rFonts w:ascii="Book Antiqua" w:eastAsia="SimSun" w:hAnsi="Book Antiqua" w:cs="Times New Roman" w:hint="eastAsia"/>
          <w:kern w:val="0"/>
          <w:sz w:val="24"/>
          <w:szCs w:val="24"/>
          <w:lang w:eastAsia="zh-CN"/>
        </w:rPr>
        <w:t xml:space="preserve"> </w:t>
      </w:r>
      <w:r w:rsidRPr="006005DF">
        <w:rPr>
          <w:rFonts w:ascii="Book Antiqua" w:eastAsia="MS Mincho" w:hAnsi="Book Antiqua" w:cs="Times New Roman"/>
          <w:kern w:val="0"/>
          <w:sz w:val="24"/>
          <w:szCs w:val="24"/>
        </w:rPr>
        <w:t>B</w:t>
      </w:r>
      <w:r w:rsidR="009B58EF" w:rsidRPr="006005DF">
        <w:rPr>
          <w:rFonts w:ascii="Book Antiqua" w:eastAsia="SimSun" w:hAnsi="Book Antiqua" w:cs="Times New Roman" w:hint="eastAsia"/>
          <w:kern w:val="0"/>
          <w:sz w:val="24"/>
          <w:szCs w:val="24"/>
          <w:lang w:eastAsia="zh-CN"/>
        </w:rPr>
        <w:t>:</w:t>
      </w:r>
      <w:r w:rsidRPr="006005DF">
        <w:rPr>
          <w:rFonts w:ascii="Book Antiqua" w:eastAsia="MS Mincho" w:hAnsi="Book Antiqua" w:cs="Times New Roman"/>
          <w:kern w:val="0"/>
          <w:sz w:val="24"/>
          <w:szCs w:val="24"/>
        </w:rPr>
        <w:t xml:space="preserve"> The bladder </w:t>
      </w:r>
      <w:r w:rsidR="00210936" w:rsidRPr="006005DF">
        <w:rPr>
          <w:rFonts w:ascii="Book Antiqua" w:eastAsia="MS Mincho" w:hAnsi="Book Antiqua" w:cs="Times New Roman"/>
          <w:kern w:val="0"/>
          <w:sz w:val="24"/>
          <w:szCs w:val="24"/>
        </w:rPr>
        <w:t xml:space="preserve">wall </w:t>
      </w:r>
      <w:r w:rsidRPr="006005DF">
        <w:rPr>
          <w:rFonts w:ascii="Book Antiqua" w:eastAsia="MS Mincho" w:hAnsi="Book Antiqua" w:cs="Times New Roman"/>
          <w:kern w:val="0"/>
          <w:sz w:val="24"/>
          <w:szCs w:val="24"/>
        </w:rPr>
        <w:t>(red arrows)</w:t>
      </w:r>
      <w:r w:rsidR="00210936" w:rsidRPr="006005DF">
        <w:rPr>
          <w:rFonts w:ascii="Book Antiqua" w:eastAsia="MS Mincho" w:hAnsi="Book Antiqua" w:cs="Times New Roman"/>
          <w:kern w:val="0"/>
          <w:sz w:val="24"/>
          <w:szCs w:val="24"/>
        </w:rPr>
        <w:t xml:space="preserve">, </w:t>
      </w:r>
      <w:r w:rsidRPr="006005DF">
        <w:rPr>
          <w:rFonts w:ascii="Book Antiqua" w:eastAsia="MS Mincho" w:hAnsi="Book Antiqua" w:cs="Times New Roman"/>
          <w:kern w:val="0"/>
          <w:sz w:val="24"/>
          <w:szCs w:val="24"/>
        </w:rPr>
        <w:t xml:space="preserve">the dome </w:t>
      </w:r>
      <w:r w:rsidR="00210936" w:rsidRPr="006005DF">
        <w:rPr>
          <w:rFonts w:ascii="Book Antiqua" w:eastAsia="MS Mincho" w:hAnsi="Book Antiqua" w:cs="Times New Roman"/>
          <w:kern w:val="0"/>
          <w:sz w:val="24"/>
          <w:szCs w:val="24"/>
        </w:rPr>
        <w:t xml:space="preserve">of </w:t>
      </w:r>
      <w:r w:rsidR="00E3615E" w:rsidRPr="006005DF">
        <w:rPr>
          <w:rFonts w:ascii="Book Antiqua" w:eastAsia="MS Mincho" w:hAnsi="Book Antiqua" w:cs="Times New Roman"/>
          <w:kern w:val="0"/>
          <w:sz w:val="24"/>
          <w:szCs w:val="24"/>
        </w:rPr>
        <w:t xml:space="preserve">the </w:t>
      </w:r>
      <w:r w:rsidR="00210936" w:rsidRPr="006005DF">
        <w:rPr>
          <w:rFonts w:ascii="Book Antiqua" w:eastAsia="MS Mincho" w:hAnsi="Book Antiqua" w:cs="Times New Roman"/>
          <w:kern w:val="0"/>
          <w:sz w:val="24"/>
          <w:szCs w:val="24"/>
        </w:rPr>
        <w:t xml:space="preserve">bladder </w:t>
      </w:r>
      <w:r w:rsidRPr="006005DF">
        <w:rPr>
          <w:rFonts w:ascii="Book Antiqua" w:eastAsia="MS Mincho" w:hAnsi="Book Antiqua" w:cs="Times New Roman"/>
          <w:kern w:val="0"/>
          <w:sz w:val="24"/>
          <w:szCs w:val="24"/>
        </w:rPr>
        <w:t>(dotted blue line)</w:t>
      </w:r>
      <w:r w:rsidR="00E3615E" w:rsidRPr="006005DF">
        <w:rPr>
          <w:rFonts w:ascii="Book Antiqua" w:eastAsia="MS Mincho" w:hAnsi="Book Antiqua" w:cs="Times New Roman"/>
          <w:kern w:val="0"/>
          <w:sz w:val="24"/>
          <w:szCs w:val="24"/>
        </w:rPr>
        <w:t>,</w:t>
      </w:r>
      <w:r w:rsidRPr="006005DF">
        <w:rPr>
          <w:rFonts w:ascii="Book Antiqua" w:eastAsia="MS Mincho" w:hAnsi="Book Antiqua" w:cs="Times New Roman"/>
          <w:kern w:val="0"/>
          <w:sz w:val="24"/>
          <w:szCs w:val="24"/>
        </w:rPr>
        <w:t xml:space="preserve"> </w:t>
      </w:r>
      <w:r w:rsidR="00210936" w:rsidRPr="006005DF">
        <w:rPr>
          <w:rFonts w:ascii="Book Antiqua" w:eastAsia="MS Mincho" w:hAnsi="Book Antiqua" w:cs="Times New Roman"/>
          <w:kern w:val="0"/>
          <w:sz w:val="24"/>
          <w:szCs w:val="24"/>
        </w:rPr>
        <w:t xml:space="preserve">and the central umbilical fold </w:t>
      </w:r>
      <w:r w:rsidRPr="006005DF">
        <w:rPr>
          <w:rFonts w:ascii="Book Antiqua" w:eastAsia="MS Mincho" w:hAnsi="Book Antiqua" w:cs="Times New Roman"/>
          <w:kern w:val="0"/>
          <w:sz w:val="24"/>
          <w:szCs w:val="24"/>
        </w:rPr>
        <w:t xml:space="preserve">should be </w:t>
      </w:r>
      <w:r w:rsidR="00210936" w:rsidRPr="006005DF">
        <w:rPr>
          <w:rFonts w:ascii="Book Antiqua" w:eastAsia="MS Mincho" w:hAnsi="Book Antiqua" w:cs="Times New Roman"/>
          <w:kern w:val="0"/>
          <w:sz w:val="24"/>
          <w:szCs w:val="24"/>
        </w:rPr>
        <w:t>recognized</w:t>
      </w:r>
      <w:r w:rsidRPr="006005DF">
        <w:rPr>
          <w:rFonts w:ascii="Book Antiqua" w:eastAsia="MS Mincho" w:hAnsi="Book Antiqua" w:cs="Times New Roman"/>
          <w:kern w:val="0"/>
          <w:sz w:val="24"/>
          <w:szCs w:val="24"/>
        </w:rPr>
        <w:t xml:space="preserve">. </w:t>
      </w:r>
      <w:r w:rsidR="00E3615E" w:rsidRPr="006005DF">
        <w:rPr>
          <w:rFonts w:ascii="Book Antiqua" w:eastAsia="MS Mincho" w:hAnsi="Book Antiqua" w:cs="Times New Roman"/>
          <w:kern w:val="0"/>
          <w:sz w:val="24"/>
          <w:szCs w:val="24"/>
        </w:rPr>
        <w:t>Al</w:t>
      </w:r>
      <w:r w:rsidR="00E3615E" w:rsidRPr="006005DF">
        <w:rPr>
          <w:rFonts w:ascii="Book Antiqua" w:eastAsia="MS Mincho" w:hAnsi="Book Antiqua" w:cs="Arial"/>
          <w:kern w:val="0"/>
          <w:sz w:val="24"/>
          <w:szCs w:val="24"/>
        </w:rPr>
        <w:t>t</w:t>
      </w:r>
      <w:r w:rsidRPr="006005DF">
        <w:rPr>
          <w:rFonts w:ascii="Book Antiqua" w:eastAsia="MS Mincho" w:hAnsi="Book Antiqua" w:cs="Arial"/>
          <w:kern w:val="0"/>
          <w:sz w:val="24"/>
          <w:szCs w:val="24"/>
        </w:rPr>
        <w:t xml:space="preserve">hough </w:t>
      </w:r>
      <w:r w:rsidR="00412D53" w:rsidRPr="006005DF">
        <w:rPr>
          <w:rFonts w:ascii="Book Antiqua" w:eastAsia="MS Mincho" w:hAnsi="Book Antiqua" w:cs="Arial"/>
          <w:kern w:val="0"/>
          <w:sz w:val="24"/>
          <w:szCs w:val="24"/>
        </w:rPr>
        <w:t xml:space="preserve">the </w:t>
      </w:r>
      <w:r w:rsidRPr="006005DF">
        <w:rPr>
          <w:rFonts w:ascii="Book Antiqua" w:eastAsia="MS Mincho" w:hAnsi="Book Antiqua" w:cs="Arial"/>
          <w:kern w:val="0"/>
          <w:sz w:val="24"/>
          <w:szCs w:val="24"/>
        </w:rPr>
        <w:t>suprapubic peritoneum easily extends during port insertion,</w:t>
      </w:r>
      <w:r w:rsidRPr="006005DF">
        <w:rPr>
          <w:rFonts w:ascii="Book Antiqua" w:eastAsia="MS Mincho" w:hAnsi="Book Antiqua" w:cs="Times New Roman"/>
          <w:kern w:val="0"/>
          <w:sz w:val="24"/>
          <w:szCs w:val="24"/>
        </w:rPr>
        <w:t xml:space="preserve"> a suprapubic port should be placed without bladder injury.</w:t>
      </w:r>
      <w:r w:rsidR="009B58EF" w:rsidRPr="006005DF">
        <w:rPr>
          <w:rFonts w:ascii="Book Antiqua" w:eastAsia="SimSun" w:hAnsi="Book Antiqua" w:cs="Times New Roman" w:hint="eastAsia"/>
          <w:kern w:val="0"/>
          <w:sz w:val="24"/>
          <w:szCs w:val="24"/>
          <w:lang w:eastAsia="zh-CN"/>
        </w:rPr>
        <w:t xml:space="preserve"> </w:t>
      </w:r>
      <w:r w:rsidR="00210936" w:rsidRPr="006005DF">
        <w:rPr>
          <w:rFonts w:ascii="Book Antiqua" w:eastAsia="MS Mincho" w:hAnsi="Book Antiqua" w:cs="Times New Roman"/>
          <w:kern w:val="0"/>
          <w:sz w:val="24"/>
          <w:szCs w:val="24"/>
        </w:rPr>
        <w:t>C</w:t>
      </w:r>
      <w:r w:rsidR="009B58EF" w:rsidRPr="006005DF">
        <w:rPr>
          <w:rFonts w:ascii="Book Antiqua" w:eastAsia="SimSun" w:hAnsi="Book Antiqua" w:cs="Times New Roman" w:hint="eastAsia"/>
          <w:kern w:val="0"/>
          <w:sz w:val="24"/>
          <w:szCs w:val="24"/>
          <w:lang w:eastAsia="zh-CN"/>
        </w:rPr>
        <w:t xml:space="preserve">: </w:t>
      </w:r>
      <w:r w:rsidR="00210936" w:rsidRPr="006005DF">
        <w:rPr>
          <w:rFonts w:ascii="Book Antiqua" w:eastAsia="MS Mincho" w:hAnsi="Book Antiqua" w:cs="Times New Roman"/>
          <w:kern w:val="0"/>
          <w:sz w:val="24"/>
          <w:szCs w:val="24"/>
        </w:rPr>
        <w:t>Any injury of the left inferior epigastric vessels should be avoided.</w:t>
      </w:r>
      <w:r w:rsidR="009B58EF" w:rsidRPr="006005DF">
        <w:rPr>
          <w:rFonts w:ascii="Book Antiqua" w:eastAsia="SimSun" w:hAnsi="Book Antiqua" w:cs="Times New Roman" w:hint="eastAsia"/>
          <w:kern w:val="0"/>
          <w:sz w:val="24"/>
          <w:szCs w:val="24"/>
          <w:lang w:eastAsia="zh-CN"/>
        </w:rPr>
        <w:t xml:space="preserve"> </w:t>
      </w:r>
      <w:r w:rsidR="00873836" w:rsidRPr="006005DF">
        <w:rPr>
          <w:rFonts w:ascii="Book Antiqua" w:eastAsia="MS Mincho" w:hAnsi="Book Antiqua" w:cs="Times New Roman"/>
          <w:kern w:val="0"/>
          <w:sz w:val="24"/>
          <w:szCs w:val="24"/>
        </w:rPr>
        <w:t>D</w:t>
      </w:r>
      <w:r w:rsidR="009B58EF" w:rsidRPr="006005DF">
        <w:rPr>
          <w:rFonts w:ascii="Book Antiqua" w:eastAsia="SimSun" w:hAnsi="Book Antiqua" w:cs="Times New Roman" w:hint="eastAsia"/>
          <w:kern w:val="0"/>
          <w:sz w:val="24"/>
          <w:szCs w:val="24"/>
          <w:lang w:eastAsia="zh-CN"/>
        </w:rPr>
        <w:t>:</w:t>
      </w:r>
      <w:r w:rsidR="00210936" w:rsidRPr="006005DF">
        <w:rPr>
          <w:rFonts w:ascii="Book Antiqua" w:eastAsia="MS Mincho" w:hAnsi="Book Antiqua" w:cs="Times New Roman"/>
          <w:kern w:val="0"/>
          <w:sz w:val="24"/>
          <w:szCs w:val="24"/>
        </w:rPr>
        <w:t xml:space="preserve"> Countertraction of </w:t>
      </w:r>
      <w:r w:rsidR="00E3615E" w:rsidRPr="006005DF">
        <w:rPr>
          <w:rFonts w:ascii="Book Antiqua" w:eastAsia="MS Mincho" w:hAnsi="Book Antiqua" w:cs="Times New Roman"/>
          <w:kern w:val="0"/>
          <w:sz w:val="24"/>
          <w:szCs w:val="24"/>
        </w:rPr>
        <w:t xml:space="preserve">the </w:t>
      </w:r>
      <w:r w:rsidR="00210936" w:rsidRPr="006005DF">
        <w:rPr>
          <w:rFonts w:ascii="Book Antiqua" w:eastAsia="MS Mincho" w:hAnsi="Book Antiqua" w:cs="Times New Roman"/>
          <w:kern w:val="0"/>
          <w:sz w:val="24"/>
          <w:szCs w:val="24"/>
        </w:rPr>
        <w:t xml:space="preserve">mesoappendix (red arrow) should be made without obstruction of </w:t>
      </w:r>
      <w:r w:rsidR="00E3615E" w:rsidRPr="006005DF">
        <w:rPr>
          <w:rFonts w:ascii="Book Antiqua" w:eastAsia="MS Mincho" w:hAnsi="Book Antiqua" w:cs="Times New Roman"/>
          <w:kern w:val="0"/>
          <w:sz w:val="24"/>
          <w:szCs w:val="24"/>
        </w:rPr>
        <w:t xml:space="preserve">the </w:t>
      </w:r>
      <w:r w:rsidR="00210936" w:rsidRPr="006005DF">
        <w:rPr>
          <w:rFonts w:ascii="Book Antiqua" w:eastAsia="MS Mincho" w:hAnsi="Book Antiqua" w:cs="Times New Roman"/>
          <w:kern w:val="0"/>
          <w:sz w:val="24"/>
          <w:szCs w:val="24"/>
        </w:rPr>
        <w:t>abdominal wall. Grip</w:t>
      </w:r>
      <w:r w:rsidR="00E3615E" w:rsidRPr="006005DF">
        <w:rPr>
          <w:rFonts w:ascii="Book Antiqua" w:eastAsia="MS Mincho" w:hAnsi="Book Antiqua" w:cs="Times New Roman"/>
          <w:kern w:val="0"/>
          <w:sz w:val="24"/>
          <w:szCs w:val="24"/>
        </w:rPr>
        <w:t>ping</w:t>
      </w:r>
      <w:r w:rsidR="00210936" w:rsidRPr="006005DF">
        <w:rPr>
          <w:rFonts w:ascii="Book Antiqua" w:eastAsia="MS Mincho" w:hAnsi="Book Antiqua" w:cs="Times New Roman"/>
          <w:kern w:val="0"/>
          <w:sz w:val="24"/>
          <w:szCs w:val="24"/>
        </w:rPr>
        <w:t xml:space="preserve"> </w:t>
      </w:r>
      <w:r w:rsidR="00B93897" w:rsidRPr="006005DF">
        <w:rPr>
          <w:rFonts w:ascii="Book Antiqua" w:eastAsia="MS Mincho" w:hAnsi="Book Antiqua" w:cs="Times New Roman"/>
          <w:kern w:val="0"/>
          <w:sz w:val="24"/>
          <w:szCs w:val="24"/>
        </w:rPr>
        <w:t>and rotat</w:t>
      </w:r>
      <w:r w:rsidR="00E3615E" w:rsidRPr="006005DF">
        <w:rPr>
          <w:rFonts w:ascii="Book Antiqua" w:eastAsia="MS Mincho" w:hAnsi="Book Antiqua" w:cs="Times New Roman"/>
          <w:kern w:val="0"/>
          <w:sz w:val="24"/>
          <w:szCs w:val="24"/>
        </w:rPr>
        <w:t>ing</w:t>
      </w:r>
      <w:r w:rsidR="00B93897" w:rsidRPr="006005DF">
        <w:rPr>
          <w:rFonts w:ascii="Book Antiqua" w:eastAsia="MS Mincho" w:hAnsi="Book Antiqua" w:cs="Times New Roman"/>
          <w:kern w:val="0"/>
          <w:sz w:val="24"/>
          <w:szCs w:val="24"/>
        </w:rPr>
        <w:t xml:space="preserve"> fo</w:t>
      </w:r>
      <w:r w:rsidR="00E3615E" w:rsidRPr="006005DF">
        <w:rPr>
          <w:rFonts w:ascii="Book Antiqua" w:eastAsia="MS Mincho" w:hAnsi="Book Antiqua" w:cs="Times New Roman"/>
          <w:kern w:val="0"/>
          <w:sz w:val="24"/>
          <w:szCs w:val="24"/>
        </w:rPr>
        <w:t>r</w:t>
      </w:r>
      <w:r w:rsidR="00B93897" w:rsidRPr="006005DF">
        <w:rPr>
          <w:rFonts w:ascii="Book Antiqua" w:eastAsia="MS Mincho" w:hAnsi="Book Antiqua" w:cs="Times New Roman"/>
          <w:kern w:val="0"/>
          <w:sz w:val="24"/>
          <w:szCs w:val="24"/>
        </w:rPr>
        <w:t>ces</w:t>
      </w:r>
      <w:r w:rsidR="00210936" w:rsidRPr="006005DF">
        <w:rPr>
          <w:rFonts w:ascii="Book Antiqua" w:eastAsia="MS Mincho" w:hAnsi="Book Antiqua" w:cs="Times New Roman"/>
          <w:kern w:val="0"/>
          <w:sz w:val="24"/>
          <w:szCs w:val="24"/>
        </w:rPr>
        <w:t xml:space="preserve"> of 3</w:t>
      </w:r>
      <w:r w:rsidR="00412D53" w:rsidRPr="006005DF">
        <w:rPr>
          <w:rFonts w:ascii="Book Antiqua" w:eastAsia="MS Mincho" w:hAnsi="Book Antiqua" w:cs="Times New Roman"/>
          <w:kern w:val="0"/>
          <w:sz w:val="24"/>
          <w:szCs w:val="24"/>
        </w:rPr>
        <w:t>-</w:t>
      </w:r>
      <w:r w:rsidR="00210936" w:rsidRPr="006005DF">
        <w:rPr>
          <w:rFonts w:ascii="Book Antiqua" w:eastAsia="MS Mincho" w:hAnsi="Book Antiqua" w:cs="Times New Roman"/>
          <w:kern w:val="0"/>
          <w:sz w:val="24"/>
          <w:szCs w:val="24"/>
        </w:rPr>
        <w:t>mm</w:t>
      </w:r>
      <w:r w:rsidR="00412D53" w:rsidRPr="006005DF">
        <w:rPr>
          <w:rFonts w:ascii="Book Antiqua" w:eastAsia="MS Mincho" w:hAnsi="Book Antiqua" w:cs="Times New Roman"/>
          <w:kern w:val="0"/>
          <w:sz w:val="24"/>
          <w:szCs w:val="24"/>
        </w:rPr>
        <w:t xml:space="preserve"> </w:t>
      </w:r>
      <w:r w:rsidR="00210936" w:rsidRPr="006005DF">
        <w:rPr>
          <w:rFonts w:ascii="Book Antiqua" w:eastAsia="MS Mincho" w:hAnsi="Book Antiqua" w:cs="Times New Roman"/>
          <w:kern w:val="0"/>
          <w:sz w:val="24"/>
          <w:szCs w:val="24"/>
        </w:rPr>
        <w:t xml:space="preserve">forceps are </w:t>
      </w:r>
      <w:r w:rsidR="00E3615E" w:rsidRPr="006005DF">
        <w:rPr>
          <w:rFonts w:ascii="Book Antiqua" w:eastAsia="MS Mincho" w:hAnsi="Book Antiqua" w:cs="Times New Roman"/>
          <w:kern w:val="0"/>
          <w:sz w:val="24"/>
          <w:szCs w:val="24"/>
        </w:rPr>
        <w:t>sufficient</w:t>
      </w:r>
      <w:r w:rsidR="00210936" w:rsidRPr="006005DF">
        <w:rPr>
          <w:rFonts w:ascii="Book Antiqua" w:eastAsia="MS Mincho" w:hAnsi="Book Antiqua" w:cs="Times New Roman"/>
          <w:kern w:val="0"/>
          <w:sz w:val="24"/>
          <w:szCs w:val="24"/>
        </w:rPr>
        <w:t xml:space="preserve">. </w:t>
      </w:r>
      <w:r w:rsidR="00B93897" w:rsidRPr="006005DF">
        <w:rPr>
          <w:rFonts w:ascii="Book Antiqua" w:eastAsia="MS Mincho" w:hAnsi="Book Antiqua" w:cs="Times New Roman"/>
          <w:kern w:val="0"/>
          <w:sz w:val="24"/>
          <w:szCs w:val="24"/>
        </w:rPr>
        <w:t>The appendix can be shorten</w:t>
      </w:r>
      <w:r w:rsidR="00E3615E" w:rsidRPr="006005DF">
        <w:rPr>
          <w:rFonts w:ascii="Book Antiqua" w:eastAsia="MS Mincho" w:hAnsi="Book Antiqua" w:cs="Times New Roman"/>
          <w:kern w:val="0"/>
          <w:sz w:val="24"/>
          <w:szCs w:val="24"/>
        </w:rPr>
        <w:t>ed</w:t>
      </w:r>
      <w:r w:rsidR="00B93897" w:rsidRPr="006005DF">
        <w:rPr>
          <w:rFonts w:ascii="Book Antiqua" w:eastAsia="MS Mincho" w:hAnsi="Book Antiqua" w:cs="Times New Roman"/>
          <w:kern w:val="0"/>
          <w:sz w:val="24"/>
          <w:szCs w:val="24"/>
        </w:rPr>
        <w:t xml:space="preserve"> in </w:t>
      </w:r>
      <w:r w:rsidR="00E3615E" w:rsidRPr="006005DF">
        <w:rPr>
          <w:rFonts w:ascii="Book Antiqua" w:eastAsia="MS Mincho" w:hAnsi="Book Antiqua" w:cs="Times New Roman"/>
          <w:kern w:val="0"/>
          <w:sz w:val="24"/>
          <w:szCs w:val="24"/>
        </w:rPr>
        <w:t xml:space="preserve">a </w:t>
      </w:r>
      <w:r w:rsidR="00210936" w:rsidRPr="006005DF">
        <w:rPr>
          <w:rFonts w:ascii="Book Antiqua" w:eastAsia="MS Mincho" w:hAnsi="Book Antiqua" w:cs="Times New Roman"/>
          <w:kern w:val="0"/>
          <w:sz w:val="24"/>
          <w:szCs w:val="24"/>
        </w:rPr>
        <w:t>rolled-in fashion (blue arrow)</w:t>
      </w:r>
      <w:r w:rsidR="00B93897" w:rsidRPr="006005DF">
        <w:rPr>
          <w:rFonts w:ascii="Book Antiqua" w:eastAsia="MS Mincho" w:hAnsi="Book Antiqua" w:cs="Times New Roman"/>
          <w:kern w:val="0"/>
          <w:sz w:val="24"/>
          <w:szCs w:val="24"/>
        </w:rPr>
        <w:t xml:space="preserve"> to avoid any disturbance </w:t>
      </w:r>
      <w:r w:rsidR="004F174D" w:rsidRPr="006005DF">
        <w:rPr>
          <w:rFonts w:ascii="Book Antiqua" w:eastAsia="MS Mincho" w:hAnsi="Book Antiqua" w:cs="Times New Roman"/>
          <w:kern w:val="0"/>
          <w:sz w:val="24"/>
          <w:szCs w:val="24"/>
        </w:rPr>
        <w:t>by</w:t>
      </w:r>
      <w:r w:rsidR="00B93897" w:rsidRPr="006005DF">
        <w:rPr>
          <w:rFonts w:ascii="Book Antiqua" w:eastAsia="MS Mincho" w:hAnsi="Book Antiqua" w:cs="Times New Roman"/>
          <w:kern w:val="0"/>
          <w:sz w:val="24"/>
          <w:szCs w:val="24"/>
        </w:rPr>
        <w:t xml:space="preserve"> </w:t>
      </w:r>
      <w:r w:rsidR="00E3615E" w:rsidRPr="006005DF">
        <w:rPr>
          <w:rFonts w:ascii="Book Antiqua" w:eastAsia="MS Mincho" w:hAnsi="Book Antiqua" w:cs="Times New Roman"/>
          <w:kern w:val="0"/>
          <w:sz w:val="24"/>
          <w:szCs w:val="24"/>
        </w:rPr>
        <w:t xml:space="preserve">the </w:t>
      </w:r>
      <w:r w:rsidR="00B93897" w:rsidRPr="006005DF">
        <w:rPr>
          <w:rFonts w:ascii="Book Antiqua" w:eastAsia="MS Mincho" w:hAnsi="Book Antiqua" w:cs="Times New Roman"/>
          <w:kern w:val="0"/>
          <w:sz w:val="24"/>
          <w:szCs w:val="24"/>
        </w:rPr>
        <w:t>abdominal wall</w:t>
      </w:r>
      <w:r w:rsidR="00210936" w:rsidRPr="006005DF">
        <w:rPr>
          <w:rFonts w:ascii="Book Antiqua" w:eastAsia="MS Mincho" w:hAnsi="Book Antiqua" w:cs="Times New Roman"/>
          <w:kern w:val="0"/>
          <w:sz w:val="24"/>
          <w:szCs w:val="24"/>
        </w:rPr>
        <w:t>.</w:t>
      </w:r>
    </w:p>
    <w:p w14:paraId="0F62D228" w14:textId="73389129" w:rsidR="00EF678C" w:rsidRPr="006005DF" w:rsidRDefault="00EF678C" w:rsidP="004B75DE">
      <w:pPr>
        <w:widowControl/>
        <w:snapToGrid w:val="0"/>
        <w:spacing w:line="360" w:lineRule="auto"/>
        <w:rPr>
          <w:rFonts w:ascii="Book Antiqua" w:eastAsia="MS Mincho" w:hAnsi="Book Antiqua" w:cs="Times New Roman"/>
          <w:kern w:val="0"/>
          <w:sz w:val="24"/>
          <w:szCs w:val="24"/>
        </w:rPr>
      </w:pPr>
      <w:r w:rsidRPr="006005DF">
        <w:rPr>
          <w:rFonts w:ascii="Book Antiqua" w:eastAsia="MS Mincho" w:hAnsi="Book Antiqua" w:cs="Times New Roman"/>
          <w:noProof/>
          <w:kern w:val="0"/>
          <w:sz w:val="24"/>
          <w:szCs w:val="24"/>
          <w:lang w:eastAsia="zh-CN"/>
        </w:rPr>
        <w:lastRenderedPageBreak/>
        <w:drawing>
          <wp:inline distT="0" distB="0" distL="0" distR="0" wp14:anchorId="6DC20AF8" wp14:editId="1EFC9370">
            <wp:extent cx="5370854" cy="4301656"/>
            <wp:effectExtent l="0" t="0" r="1270" b="3810"/>
            <wp:docPr id="3" name="図 3" descr="E:\07. Rocket science\R2 WJG LA\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7. Rocket science\R2 WJG LA\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7070" cy="4306635"/>
                    </a:xfrm>
                    <a:prstGeom prst="rect">
                      <a:avLst/>
                    </a:prstGeom>
                    <a:noFill/>
                    <a:ln>
                      <a:noFill/>
                    </a:ln>
                  </pic:spPr>
                </pic:pic>
              </a:graphicData>
            </a:graphic>
          </wp:inline>
        </w:drawing>
      </w:r>
    </w:p>
    <w:p w14:paraId="0319F40A" w14:textId="770391F8" w:rsidR="00EA0F35" w:rsidRPr="006005DF" w:rsidRDefault="00873836" w:rsidP="004B75DE">
      <w:pPr>
        <w:widowControl/>
        <w:snapToGrid w:val="0"/>
        <w:spacing w:line="360" w:lineRule="auto"/>
        <w:rPr>
          <w:rFonts w:ascii="Book Antiqua" w:eastAsia="SimSun" w:hAnsi="Book Antiqua" w:cs="Arial"/>
          <w:b/>
          <w:kern w:val="0"/>
          <w:sz w:val="24"/>
          <w:szCs w:val="24"/>
          <w:lang w:eastAsia="zh-CN"/>
        </w:rPr>
      </w:pPr>
      <w:r w:rsidRPr="006005DF">
        <w:rPr>
          <w:rFonts w:ascii="Book Antiqua" w:eastAsia="MS Mincho" w:hAnsi="Book Antiqua" w:cs="Arial"/>
          <w:b/>
          <w:kern w:val="0"/>
          <w:sz w:val="24"/>
          <w:szCs w:val="24"/>
        </w:rPr>
        <w:t>Figure 3</w:t>
      </w:r>
      <w:r w:rsidR="009B58EF" w:rsidRPr="006005DF">
        <w:rPr>
          <w:rFonts w:ascii="Book Antiqua" w:eastAsia="SimSun" w:hAnsi="Book Antiqua" w:cs="Arial" w:hint="eastAsia"/>
          <w:b/>
          <w:kern w:val="0"/>
          <w:sz w:val="24"/>
          <w:szCs w:val="24"/>
          <w:lang w:eastAsia="zh-CN"/>
        </w:rPr>
        <w:t xml:space="preserve"> </w:t>
      </w:r>
      <w:r w:rsidR="009B58EF" w:rsidRPr="006005DF">
        <w:rPr>
          <w:rFonts w:ascii="Book Antiqua" w:eastAsia="MS Mincho" w:hAnsi="Book Antiqua" w:cs="Arial"/>
          <w:b/>
          <w:kern w:val="0"/>
          <w:sz w:val="24"/>
          <w:szCs w:val="24"/>
        </w:rPr>
        <w:t>Key techniques during laparoscopic appendectomy</w:t>
      </w:r>
      <w:r w:rsidR="009B58EF" w:rsidRPr="006005DF">
        <w:rPr>
          <w:rFonts w:ascii="Book Antiqua" w:eastAsia="SimSun" w:hAnsi="Book Antiqua" w:cs="Arial" w:hint="eastAsia"/>
          <w:b/>
          <w:kern w:val="0"/>
          <w:sz w:val="24"/>
          <w:szCs w:val="24"/>
          <w:lang w:eastAsia="zh-CN"/>
        </w:rPr>
        <w:t xml:space="preserve">. </w:t>
      </w:r>
      <w:r w:rsidRPr="006005DF">
        <w:rPr>
          <w:rFonts w:ascii="Book Antiqua" w:eastAsia="MS Mincho" w:hAnsi="Book Antiqua" w:cs="Arial"/>
          <w:kern w:val="0"/>
          <w:sz w:val="24"/>
          <w:szCs w:val="24"/>
        </w:rPr>
        <w:t>A</w:t>
      </w:r>
      <w:r w:rsidR="009B58EF" w:rsidRPr="006005DF">
        <w:rPr>
          <w:rFonts w:ascii="Book Antiqua" w:eastAsia="SimSun" w:hAnsi="Book Antiqua" w:cs="Arial" w:hint="eastAsia"/>
          <w:kern w:val="0"/>
          <w:sz w:val="24"/>
          <w:szCs w:val="24"/>
          <w:lang w:eastAsia="zh-CN"/>
        </w:rPr>
        <w:t xml:space="preserve">: </w:t>
      </w:r>
      <w:r w:rsidRPr="006005DF">
        <w:rPr>
          <w:rFonts w:ascii="Book Antiqua" w:eastAsia="MS Mincho" w:hAnsi="Book Antiqua" w:cs="Arial"/>
          <w:kern w:val="0"/>
          <w:sz w:val="24"/>
          <w:szCs w:val="24"/>
        </w:rPr>
        <w:t>A</w:t>
      </w:r>
      <w:r w:rsidRPr="006005DF">
        <w:rPr>
          <w:rFonts w:ascii="Book Antiqua" w:eastAsia="MS Mincho" w:hAnsi="Book Antiqua" w:cs="Times New Roman"/>
          <w:kern w:val="0"/>
          <w:sz w:val="24"/>
          <w:szCs w:val="24"/>
        </w:rPr>
        <w:t xml:space="preserve">ppendiceal vessels should be </w:t>
      </w:r>
      <w:r w:rsidR="00B559F7" w:rsidRPr="006005DF">
        <w:rPr>
          <w:rFonts w:ascii="Book Antiqua" w:eastAsia="MS Mincho" w:hAnsi="Book Antiqua" w:cs="Times New Roman"/>
          <w:kern w:val="0"/>
          <w:sz w:val="24"/>
          <w:szCs w:val="24"/>
        </w:rPr>
        <w:t xml:space="preserve">clearly dissected and </w:t>
      </w:r>
      <w:r w:rsidR="004F174D" w:rsidRPr="006005DF">
        <w:rPr>
          <w:rFonts w:ascii="Book Antiqua" w:eastAsia="MS Mincho" w:hAnsi="Book Antiqua" w:cs="Times New Roman"/>
          <w:kern w:val="0"/>
          <w:sz w:val="24"/>
          <w:szCs w:val="24"/>
        </w:rPr>
        <w:t>be sealed</w:t>
      </w:r>
      <w:r w:rsidR="00B559F7" w:rsidRPr="006005DF">
        <w:rPr>
          <w:rFonts w:ascii="Book Antiqua" w:eastAsia="MS Mincho" w:hAnsi="Book Antiqua" w:cs="Times New Roman"/>
          <w:kern w:val="0"/>
          <w:sz w:val="24"/>
          <w:szCs w:val="24"/>
        </w:rPr>
        <w:t xml:space="preserve"> without a clip for subsequent </w:t>
      </w:r>
      <w:r w:rsidR="00E3615E" w:rsidRPr="006005DF">
        <w:rPr>
          <w:rFonts w:ascii="Book Antiqua" w:eastAsia="MS Mincho" w:hAnsi="Book Antiqua" w:cs="Times New Roman"/>
          <w:kern w:val="0"/>
          <w:sz w:val="24"/>
          <w:szCs w:val="24"/>
        </w:rPr>
        <w:t xml:space="preserve">use of an </w:t>
      </w:r>
      <w:r w:rsidR="00B559F7" w:rsidRPr="006005DF">
        <w:rPr>
          <w:rFonts w:ascii="Book Antiqua" w:eastAsia="MS Mincho" w:hAnsi="Book Antiqua" w:cs="Times New Roman"/>
          <w:kern w:val="0"/>
          <w:sz w:val="24"/>
          <w:szCs w:val="24"/>
        </w:rPr>
        <w:t>endostaple</w:t>
      </w:r>
      <w:r w:rsidR="005A0DF4">
        <w:rPr>
          <w:rFonts w:ascii="Book Antiqua" w:eastAsia="SimSun" w:hAnsi="Book Antiqua" w:cs="Times New Roman" w:hint="eastAsia"/>
          <w:kern w:val="0"/>
          <w:sz w:val="24"/>
          <w:szCs w:val="24"/>
          <w:lang w:eastAsia="zh-CN"/>
        </w:rPr>
        <w:t>;</w:t>
      </w:r>
      <w:r w:rsidR="009B58EF" w:rsidRPr="006005DF">
        <w:rPr>
          <w:rFonts w:ascii="Book Antiqua" w:eastAsia="SimSun" w:hAnsi="Book Antiqua" w:cs="Times New Roman" w:hint="eastAsia"/>
          <w:kern w:val="0"/>
          <w:sz w:val="24"/>
          <w:szCs w:val="24"/>
          <w:lang w:eastAsia="zh-CN"/>
        </w:rPr>
        <w:t xml:space="preserve"> </w:t>
      </w:r>
      <w:r w:rsidRPr="006005DF">
        <w:rPr>
          <w:rFonts w:ascii="Book Antiqua" w:eastAsia="MS Mincho" w:hAnsi="Book Antiqua" w:cs="Times New Roman"/>
          <w:kern w:val="0"/>
          <w:sz w:val="24"/>
          <w:szCs w:val="24"/>
        </w:rPr>
        <w:t>B</w:t>
      </w:r>
      <w:r w:rsidR="009B58EF" w:rsidRPr="006005DF">
        <w:rPr>
          <w:rFonts w:ascii="Book Antiqua" w:eastAsia="SimSun" w:hAnsi="Book Antiqua" w:cs="Times New Roman" w:hint="eastAsia"/>
          <w:kern w:val="0"/>
          <w:sz w:val="24"/>
          <w:szCs w:val="24"/>
          <w:lang w:eastAsia="zh-CN"/>
        </w:rPr>
        <w:t xml:space="preserve">: </w:t>
      </w:r>
      <w:r w:rsidR="009053EA" w:rsidRPr="006005DF">
        <w:rPr>
          <w:rFonts w:ascii="Book Antiqua" w:eastAsia="MS Mincho" w:hAnsi="Book Antiqua" w:cs="Times New Roman"/>
          <w:kern w:val="0"/>
          <w:sz w:val="24"/>
          <w:szCs w:val="24"/>
        </w:rPr>
        <w:t>Total</w:t>
      </w:r>
      <w:r w:rsidRPr="006005DF">
        <w:rPr>
          <w:rFonts w:ascii="Book Antiqua" w:eastAsia="MS Mincho" w:hAnsi="Book Antiqua" w:cs="Times New Roman"/>
          <w:kern w:val="0"/>
          <w:sz w:val="24"/>
          <w:szCs w:val="24"/>
        </w:rPr>
        <w:t xml:space="preserve"> resection of </w:t>
      </w:r>
      <w:r w:rsidR="009053EA" w:rsidRPr="006005DF">
        <w:rPr>
          <w:rFonts w:ascii="Book Antiqua" w:eastAsia="MS Mincho" w:hAnsi="Book Antiqua" w:cs="Times New Roman"/>
          <w:kern w:val="0"/>
          <w:sz w:val="24"/>
          <w:szCs w:val="24"/>
        </w:rPr>
        <w:t xml:space="preserve">the </w:t>
      </w:r>
      <w:r w:rsidRPr="006005DF">
        <w:rPr>
          <w:rFonts w:ascii="Book Antiqua" w:eastAsia="MS Mincho" w:hAnsi="Book Antiqua" w:cs="Times New Roman"/>
          <w:kern w:val="0"/>
          <w:sz w:val="24"/>
          <w:szCs w:val="24"/>
        </w:rPr>
        <w:t xml:space="preserve">appendiceal root should be made (red solid </w:t>
      </w:r>
      <w:r w:rsidR="00B559F7" w:rsidRPr="006005DF">
        <w:rPr>
          <w:rFonts w:ascii="Book Antiqua" w:eastAsia="MS Mincho" w:hAnsi="Book Antiqua" w:cs="Times New Roman"/>
          <w:kern w:val="0"/>
          <w:sz w:val="24"/>
          <w:szCs w:val="24"/>
        </w:rPr>
        <w:t>arrow</w:t>
      </w:r>
      <w:r w:rsidRPr="006005DF">
        <w:rPr>
          <w:rFonts w:ascii="Book Antiqua" w:eastAsia="MS Mincho" w:hAnsi="Book Antiqua" w:cs="Times New Roman"/>
          <w:kern w:val="0"/>
          <w:sz w:val="24"/>
          <w:szCs w:val="24"/>
        </w:rPr>
        <w:t xml:space="preserve">). </w:t>
      </w:r>
      <w:r w:rsidR="00E3615E" w:rsidRPr="006005DF">
        <w:rPr>
          <w:rFonts w:ascii="Book Antiqua" w:eastAsia="MS Mincho" w:hAnsi="Book Antiqua" w:cs="Times New Roman"/>
          <w:kern w:val="0"/>
          <w:sz w:val="24"/>
          <w:szCs w:val="24"/>
        </w:rPr>
        <w:t>A f</w:t>
      </w:r>
      <w:r w:rsidR="00C16FB1" w:rsidRPr="006005DF">
        <w:rPr>
          <w:rFonts w:ascii="Book Antiqua" w:eastAsia="MS Mincho" w:hAnsi="Book Antiqua" w:cs="Times New Roman"/>
          <w:kern w:val="0"/>
          <w:sz w:val="24"/>
          <w:szCs w:val="24"/>
        </w:rPr>
        <w:t xml:space="preserve">lexible endostaple has </w:t>
      </w:r>
      <w:r w:rsidR="00B559F7" w:rsidRPr="006005DF">
        <w:rPr>
          <w:rFonts w:ascii="Book Antiqua" w:eastAsia="MS Mincho" w:hAnsi="Book Antiqua" w:cs="Times New Roman"/>
          <w:kern w:val="0"/>
          <w:sz w:val="24"/>
          <w:szCs w:val="24"/>
        </w:rPr>
        <w:t>an advantage</w:t>
      </w:r>
      <w:r w:rsidR="00C16FB1" w:rsidRPr="006005DF">
        <w:rPr>
          <w:rFonts w:ascii="Book Antiqua" w:eastAsia="MS Mincho" w:hAnsi="Book Antiqua" w:cs="Times New Roman"/>
          <w:kern w:val="0"/>
          <w:sz w:val="24"/>
          <w:szCs w:val="24"/>
        </w:rPr>
        <w:t xml:space="preserve"> in extended resection to the cecum</w:t>
      </w:r>
      <w:r w:rsidR="00B559F7" w:rsidRPr="006005DF">
        <w:rPr>
          <w:rFonts w:ascii="Book Antiqua" w:eastAsia="MS Mincho" w:hAnsi="Book Antiqua" w:cs="Times New Roman"/>
          <w:kern w:val="0"/>
          <w:sz w:val="24"/>
          <w:szCs w:val="24"/>
        </w:rPr>
        <w:t xml:space="preserve"> (red dotted arrow)</w:t>
      </w:r>
      <w:r w:rsidR="005A0DF4">
        <w:rPr>
          <w:rFonts w:ascii="Book Antiqua" w:eastAsia="SimSun" w:hAnsi="Book Antiqua" w:cs="Times New Roman" w:hint="eastAsia"/>
          <w:kern w:val="0"/>
          <w:sz w:val="24"/>
          <w:szCs w:val="24"/>
          <w:lang w:eastAsia="zh-CN"/>
        </w:rPr>
        <w:t>;</w:t>
      </w:r>
      <w:r w:rsidR="009B58EF" w:rsidRPr="006005DF">
        <w:rPr>
          <w:rFonts w:ascii="Book Antiqua" w:eastAsia="SimSun" w:hAnsi="Book Antiqua" w:cs="Times New Roman" w:hint="eastAsia"/>
          <w:kern w:val="0"/>
          <w:sz w:val="24"/>
          <w:szCs w:val="24"/>
          <w:lang w:eastAsia="zh-CN"/>
        </w:rPr>
        <w:t xml:space="preserve"> </w:t>
      </w:r>
      <w:r w:rsidR="00B559F7" w:rsidRPr="006005DF">
        <w:rPr>
          <w:rFonts w:ascii="Book Antiqua" w:eastAsia="MS Mincho" w:hAnsi="Book Antiqua" w:cs="Times New Roman"/>
          <w:kern w:val="0"/>
          <w:sz w:val="24"/>
          <w:szCs w:val="24"/>
        </w:rPr>
        <w:t>C</w:t>
      </w:r>
      <w:r w:rsidR="009B58EF" w:rsidRPr="006005DF">
        <w:rPr>
          <w:rFonts w:ascii="Book Antiqua" w:eastAsia="SimSun" w:hAnsi="Book Antiqua" w:cs="Times New Roman" w:hint="eastAsia"/>
          <w:kern w:val="0"/>
          <w:sz w:val="24"/>
          <w:szCs w:val="24"/>
          <w:lang w:eastAsia="zh-CN"/>
        </w:rPr>
        <w:t xml:space="preserve">: </w:t>
      </w:r>
      <w:r w:rsidR="00B559F7" w:rsidRPr="006005DF">
        <w:rPr>
          <w:rFonts w:ascii="Book Antiqua" w:eastAsia="MS Mincho" w:hAnsi="Book Antiqua" w:cs="Times New Roman"/>
          <w:kern w:val="0"/>
          <w:sz w:val="24"/>
          <w:szCs w:val="24"/>
        </w:rPr>
        <w:t xml:space="preserve">The ileocecal valve should be recognized before an endostaple </w:t>
      </w:r>
      <w:r w:rsidR="009053EA" w:rsidRPr="006005DF">
        <w:rPr>
          <w:rFonts w:ascii="Book Antiqua" w:eastAsia="MS Mincho" w:hAnsi="Book Antiqua" w:cs="Times New Roman"/>
          <w:kern w:val="0"/>
          <w:sz w:val="24"/>
          <w:szCs w:val="24"/>
        </w:rPr>
        <w:t xml:space="preserve">is placed </w:t>
      </w:r>
      <w:r w:rsidR="00B559F7" w:rsidRPr="006005DF">
        <w:rPr>
          <w:rFonts w:ascii="Book Antiqua" w:eastAsia="MS Mincho" w:hAnsi="Book Antiqua" w:cs="Times New Roman"/>
          <w:kern w:val="0"/>
          <w:sz w:val="24"/>
          <w:szCs w:val="24"/>
        </w:rPr>
        <w:t>(red arrow). Any involvement of this valve should be avoided</w:t>
      </w:r>
      <w:r w:rsidR="005A0DF4">
        <w:rPr>
          <w:rFonts w:ascii="Book Antiqua" w:eastAsia="SimSun" w:hAnsi="Book Antiqua" w:cs="Times New Roman" w:hint="eastAsia"/>
          <w:kern w:val="0"/>
          <w:sz w:val="24"/>
          <w:szCs w:val="24"/>
          <w:lang w:eastAsia="zh-CN"/>
        </w:rPr>
        <w:t>;</w:t>
      </w:r>
      <w:r w:rsidR="009B58EF" w:rsidRPr="006005DF">
        <w:rPr>
          <w:rFonts w:ascii="Book Antiqua" w:eastAsia="SimSun" w:hAnsi="Book Antiqua" w:cs="Times New Roman" w:hint="eastAsia"/>
          <w:kern w:val="0"/>
          <w:sz w:val="24"/>
          <w:szCs w:val="24"/>
          <w:lang w:eastAsia="zh-CN"/>
        </w:rPr>
        <w:t xml:space="preserve"> </w:t>
      </w:r>
      <w:r w:rsidR="00B93C29" w:rsidRPr="006005DF">
        <w:rPr>
          <w:rFonts w:ascii="Book Antiqua" w:eastAsia="MS Mincho" w:hAnsi="Book Antiqua" w:cs="Times New Roman"/>
          <w:kern w:val="0"/>
          <w:sz w:val="24"/>
          <w:szCs w:val="24"/>
        </w:rPr>
        <w:t>D</w:t>
      </w:r>
      <w:r w:rsidR="009B58EF" w:rsidRPr="006005DF">
        <w:rPr>
          <w:rFonts w:ascii="Book Antiqua" w:eastAsia="SimSun" w:hAnsi="Book Antiqua" w:cs="Times New Roman" w:hint="eastAsia"/>
          <w:kern w:val="0"/>
          <w:sz w:val="24"/>
          <w:szCs w:val="24"/>
          <w:lang w:eastAsia="zh-CN"/>
        </w:rPr>
        <w:t xml:space="preserve">: </w:t>
      </w:r>
      <w:r w:rsidR="00E3615E" w:rsidRPr="006005DF">
        <w:rPr>
          <w:rFonts w:ascii="Book Antiqua" w:eastAsia="MS Mincho" w:hAnsi="Book Antiqua" w:cs="Times New Roman"/>
          <w:kern w:val="0"/>
          <w:sz w:val="24"/>
          <w:szCs w:val="24"/>
        </w:rPr>
        <w:t>The e</w:t>
      </w:r>
      <w:r w:rsidR="00B93C29" w:rsidRPr="006005DF">
        <w:rPr>
          <w:rFonts w:ascii="Book Antiqua" w:eastAsia="MS Mincho" w:hAnsi="Book Antiqua" w:cs="Times New Roman"/>
          <w:kern w:val="0"/>
          <w:sz w:val="24"/>
          <w:szCs w:val="24"/>
        </w:rPr>
        <w:t>xternally-inverted staple line should be carefully checked. I</w:t>
      </w:r>
      <w:r w:rsidR="00C16FB1" w:rsidRPr="006005DF">
        <w:rPr>
          <w:rFonts w:ascii="Book Antiqua" w:eastAsia="MS Mincho" w:hAnsi="Book Antiqua" w:cs="Times New Roman"/>
          <w:kern w:val="0"/>
          <w:sz w:val="24"/>
          <w:szCs w:val="24"/>
        </w:rPr>
        <w:t xml:space="preserve">f there is any concern </w:t>
      </w:r>
      <w:r w:rsidR="00E3615E" w:rsidRPr="006005DF">
        <w:rPr>
          <w:rFonts w:ascii="Book Antiqua" w:eastAsia="MS Mincho" w:hAnsi="Book Antiqua" w:cs="Times New Roman"/>
          <w:kern w:val="0"/>
          <w:sz w:val="24"/>
          <w:szCs w:val="24"/>
        </w:rPr>
        <w:t xml:space="preserve">about </w:t>
      </w:r>
      <w:r w:rsidR="00412D53" w:rsidRPr="006005DF">
        <w:rPr>
          <w:rFonts w:ascii="Book Antiqua" w:eastAsia="MS Mincho" w:hAnsi="Book Antiqua" w:cs="Times New Roman"/>
          <w:kern w:val="0"/>
          <w:sz w:val="24"/>
          <w:szCs w:val="24"/>
        </w:rPr>
        <w:t xml:space="preserve">a </w:t>
      </w:r>
      <w:r w:rsidR="00C16FB1" w:rsidRPr="006005DF">
        <w:rPr>
          <w:rFonts w:ascii="Book Antiqua" w:eastAsia="MS Mincho" w:hAnsi="Book Antiqua" w:cs="Times New Roman"/>
          <w:kern w:val="0"/>
          <w:sz w:val="24"/>
          <w:szCs w:val="24"/>
        </w:rPr>
        <w:t>st</w:t>
      </w:r>
      <w:r w:rsidR="00412D53" w:rsidRPr="006005DF">
        <w:rPr>
          <w:rFonts w:ascii="Book Antiqua" w:eastAsia="MS Mincho" w:hAnsi="Book Antiqua" w:cs="Times New Roman"/>
          <w:kern w:val="0"/>
          <w:sz w:val="24"/>
          <w:szCs w:val="24"/>
        </w:rPr>
        <w:t>u</w:t>
      </w:r>
      <w:r w:rsidR="00C16FB1" w:rsidRPr="006005DF">
        <w:rPr>
          <w:rFonts w:ascii="Book Antiqua" w:eastAsia="MS Mincho" w:hAnsi="Book Antiqua" w:cs="Times New Roman"/>
          <w:kern w:val="0"/>
          <w:sz w:val="24"/>
          <w:szCs w:val="24"/>
        </w:rPr>
        <w:t>mp, a couple of interrupted seromuscular sutures can be added</w:t>
      </w:r>
      <w:r w:rsidR="00B93C29" w:rsidRPr="006005DF">
        <w:rPr>
          <w:rFonts w:ascii="Book Antiqua" w:eastAsia="MS Mincho" w:hAnsi="Book Antiqua" w:cs="Times New Roman"/>
          <w:kern w:val="0"/>
          <w:sz w:val="24"/>
          <w:szCs w:val="24"/>
        </w:rPr>
        <w:t>. Unrelated and spilled staple</w:t>
      </w:r>
      <w:r w:rsidR="00E3615E" w:rsidRPr="006005DF">
        <w:rPr>
          <w:rFonts w:ascii="Book Antiqua" w:eastAsia="MS Mincho" w:hAnsi="Book Antiqua" w:cs="Times New Roman"/>
          <w:kern w:val="0"/>
          <w:sz w:val="24"/>
          <w:szCs w:val="24"/>
        </w:rPr>
        <w:t>s</w:t>
      </w:r>
      <w:r w:rsidR="00B93C29" w:rsidRPr="006005DF">
        <w:rPr>
          <w:rFonts w:ascii="Book Antiqua" w:eastAsia="MS Mincho" w:hAnsi="Book Antiqua" w:cs="Times New Roman"/>
          <w:kern w:val="0"/>
          <w:sz w:val="24"/>
          <w:szCs w:val="24"/>
        </w:rPr>
        <w:t xml:space="preserve"> (blue arrow) should be removed.</w:t>
      </w:r>
    </w:p>
    <w:sectPr w:rsidR="00EA0F35" w:rsidRPr="006005DF" w:rsidSect="00712C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A2F2F" w14:textId="77777777" w:rsidR="00801DEB" w:rsidRDefault="00801DEB" w:rsidP="00120E50">
      <w:r>
        <w:separator/>
      </w:r>
    </w:p>
  </w:endnote>
  <w:endnote w:type="continuationSeparator" w:id="0">
    <w:p w14:paraId="3112FBF1" w14:textId="77777777" w:rsidR="00801DEB" w:rsidRDefault="00801DEB" w:rsidP="0012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ED500" w14:textId="77777777" w:rsidR="00801DEB" w:rsidRDefault="00801DEB" w:rsidP="00120E50">
      <w:r>
        <w:separator/>
      </w:r>
    </w:p>
  </w:footnote>
  <w:footnote w:type="continuationSeparator" w:id="0">
    <w:p w14:paraId="5807E3DA" w14:textId="77777777" w:rsidR="00801DEB" w:rsidRDefault="00801DEB" w:rsidP="0012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8F4"/>
    <w:multiLevelType w:val="multilevel"/>
    <w:tmpl w:val="6CC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952AF"/>
    <w:multiLevelType w:val="multilevel"/>
    <w:tmpl w:val="A5A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214F9"/>
    <w:multiLevelType w:val="multilevel"/>
    <w:tmpl w:val="6E52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94D94"/>
    <w:multiLevelType w:val="multilevel"/>
    <w:tmpl w:val="F0B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95EBE"/>
    <w:multiLevelType w:val="multilevel"/>
    <w:tmpl w:val="E92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6D"/>
    <w:rsid w:val="000260C2"/>
    <w:rsid w:val="00030B82"/>
    <w:rsid w:val="000456E4"/>
    <w:rsid w:val="000612B6"/>
    <w:rsid w:val="000636E2"/>
    <w:rsid w:val="00092505"/>
    <w:rsid w:val="000976DA"/>
    <w:rsid w:val="000A605E"/>
    <w:rsid w:val="000F3D94"/>
    <w:rsid w:val="000F50FD"/>
    <w:rsid w:val="00100FB0"/>
    <w:rsid w:val="00120E50"/>
    <w:rsid w:val="001277A4"/>
    <w:rsid w:val="001351E8"/>
    <w:rsid w:val="001635CE"/>
    <w:rsid w:val="00190A91"/>
    <w:rsid w:val="001B5016"/>
    <w:rsid w:val="001C178F"/>
    <w:rsid w:val="001D6B8F"/>
    <w:rsid w:val="001F0756"/>
    <w:rsid w:val="001F1DB6"/>
    <w:rsid w:val="00210936"/>
    <w:rsid w:val="00241A32"/>
    <w:rsid w:val="002661B7"/>
    <w:rsid w:val="002953A9"/>
    <w:rsid w:val="002E6E8B"/>
    <w:rsid w:val="002F6311"/>
    <w:rsid w:val="0034340E"/>
    <w:rsid w:val="0035412F"/>
    <w:rsid w:val="00354D31"/>
    <w:rsid w:val="00360E3A"/>
    <w:rsid w:val="00364210"/>
    <w:rsid w:val="003824C5"/>
    <w:rsid w:val="003C306D"/>
    <w:rsid w:val="003D5641"/>
    <w:rsid w:val="003F5BEB"/>
    <w:rsid w:val="00403CC5"/>
    <w:rsid w:val="004112FB"/>
    <w:rsid w:val="00412D53"/>
    <w:rsid w:val="004223AF"/>
    <w:rsid w:val="004277A2"/>
    <w:rsid w:val="00435E1F"/>
    <w:rsid w:val="00436E2A"/>
    <w:rsid w:val="00453947"/>
    <w:rsid w:val="00457FC9"/>
    <w:rsid w:val="0046243F"/>
    <w:rsid w:val="00470BE0"/>
    <w:rsid w:val="00482904"/>
    <w:rsid w:val="004A149F"/>
    <w:rsid w:val="004A7A42"/>
    <w:rsid w:val="004B6FCB"/>
    <w:rsid w:val="004B75DE"/>
    <w:rsid w:val="004B77F1"/>
    <w:rsid w:val="004C229E"/>
    <w:rsid w:val="004F174D"/>
    <w:rsid w:val="00507265"/>
    <w:rsid w:val="00525761"/>
    <w:rsid w:val="00547FD3"/>
    <w:rsid w:val="00564FAD"/>
    <w:rsid w:val="0057132B"/>
    <w:rsid w:val="0058141C"/>
    <w:rsid w:val="005A0DF4"/>
    <w:rsid w:val="005E3F57"/>
    <w:rsid w:val="005F320D"/>
    <w:rsid w:val="006005DF"/>
    <w:rsid w:val="00613B91"/>
    <w:rsid w:val="006277C9"/>
    <w:rsid w:val="006755D3"/>
    <w:rsid w:val="0067581A"/>
    <w:rsid w:val="006A19FC"/>
    <w:rsid w:val="006A7A8A"/>
    <w:rsid w:val="006B027D"/>
    <w:rsid w:val="006B585E"/>
    <w:rsid w:val="006C1C76"/>
    <w:rsid w:val="006E4EA9"/>
    <w:rsid w:val="007074E8"/>
    <w:rsid w:val="00712CE1"/>
    <w:rsid w:val="00732B11"/>
    <w:rsid w:val="0073684A"/>
    <w:rsid w:val="0075329E"/>
    <w:rsid w:val="007537B9"/>
    <w:rsid w:val="00766D39"/>
    <w:rsid w:val="0077552C"/>
    <w:rsid w:val="007879A1"/>
    <w:rsid w:val="00792C1B"/>
    <w:rsid w:val="007B2255"/>
    <w:rsid w:val="007B3758"/>
    <w:rsid w:val="007C5CF7"/>
    <w:rsid w:val="007D4129"/>
    <w:rsid w:val="007D4F0A"/>
    <w:rsid w:val="007E28DD"/>
    <w:rsid w:val="00801DEB"/>
    <w:rsid w:val="00860EAA"/>
    <w:rsid w:val="00865D35"/>
    <w:rsid w:val="00873836"/>
    <w:rsid w:val="008C662C"/>
    <w:rsid w:val="008D62D9"/>
    <w:rsid w:val="008E153E"/>
    <w:rsid w:val="008E1C5C"/>
    <w:rsid w:val="009053EA"/>
    <w:rsid w:val="009061E1"/>
    <w:rsid w:val="00922FE3"/>
    <w:rsid w:val="009A179A"/>
    <w:rsid w:val="009B038E"/>
    <w:rsid w:val="009B340B"/>
    <w:rsid w:val="009B58EF"/>
    <w:rsid w:val="009D6E15"/>
    <w:rsid w:val="009E3BB8"/>
    <w:rsid w:val="00A13654"/>
    <w:rsid w:val="00A41C38"/>
    <w:rsid w:val="00A472DB"/>
    <w:rsid w:val="00A560E9"/>
    <w:rsid w:val="00A6304D"/>
    <w:rsid w:val="00A704E8"/>
    <w:rsid w:val="00A722BF"/>
    <w:rsid w:val="00A75883"/>
    <w:rsid w:val="00A86716"/>
    <w:rsid w:val="00A9714B"/>
    <w:rsid w:val="00AB4511"/>
    <w:rsid w:val="00AB5FFC"/>
    <w:rsid w:val="00AB78EC"/>
    <w:rsid w:val="00AC256B"/>
    <w:rsid w:val="00B27B6A"/>
    <w:rsid w:val="00B322A9"/>
    <w:rsid w:val="00B35621"/>
    <w:rsid w:val="00B523D0"/>
    <w:rsid w:val="00B540A7"/>
    <w:rsid w:val="00B54AC8"/>
    <w:rsid w:val="00B559F7"/>
    <w:rsid w:val="00B57ED0"/>
    <w:rsid w:val="00B93897"/>
    <w:rsid w:val="00B93C29"/>
    <w:rsid w:val="00BA2B40"/>
    <w:rsid w:val="00BB31B3"/>
    <w:rsid w:val="00BC0E0B"/>
    <w:rsid w:val="00BF4ECB"/>
    <w:rsid w:val="00C125CB"/>
    <w:rsid w:val="00C16FB1"/>
    <w:rsid w:val="00C75916"/>
    <w:rsid w:val="00C9065C"/>
    <w:rsid w:val="00CA228E"/>
    <w:rsid w:val="00CA3293"/>
    <w:rsid w:val="00CA35B2"/>
    <w:rsid w:val="00CC0F0E"/>
    <w:rsid w:val="00D278FF"/>
    <w:rsid w:val="00D44CBA"/>
    <w:rsid w:val="00D4586F"/>
    <w:rsid w:val="00D62871"/>
    <w:rsid w:val="00D73D0A"/>
    <w:rsid w:val="00D93429"/>
    <w:rsid w:val="00D97FBC"/>
    <w:rsid w:val="00DA5673"/>
    <w:rsid w:val="00DB6EB9"/>
    <w:rsid w:val="00DB7EF9"/>
    <w:rsid w:val="00DC6B4F"/>
    <w:rsid w:val="00DE7A44"/>
    <w:rsid w:val="00DF288F"/>
    <w:rsid w:val="00E01ACF"/>
    <w:rsid w:val="00E15F93"/>
    <w:rsid w:val="00E3615E"/>
    <w:rsid w:val="00E57629"/>
    <w:rsid w:val="00E646F7"/>
    <w:rsid w:val="00E73566"/>
    <w:rsid w:val="00E820DD"/>
    <w:rsid w:val="00E94034"/>
    <w:rsid w:val="00EA0F35"/>
    <w:rsid w:val="00EA5DBC"/>
    <w:rsid w:val="00EB06D2"/>
    <w:rsid w:val="00EB359B"/>
    <w:rsid w:val="00EF430B"/>
    <w:rsid w:val="00EF678C"/>
    <w:rsid w:val="00EF68C0"/>
    <w:rsid w:val="00F13D55"/>
    <w:rsid w:val="00F24FA3"/>
    <w:rsid w:val="00F3591B"/>
    <w:rsid w:val="00F77CAD"/>
    <w:rsid w:val="00F853EE"/>
    <w:rsid w:val="00F92386"/>
    <w:rsid w:val="00FA2B43"/>
    <w:rsid w:val="00FA7E14"/>
    <w:rsid w:val="00FB2883"/>
    <w:rsid w:val="00FC13ED"/>
    <w:rsid w:val="00FF3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4A5F1B"/>
  <w15:docId w15:val="{1CE585E2-EC3E-4084-B76C-E9B114D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qFormat/>
    <w:rsid w:val="003C306D"/>
    <w:pPr>
      <w:widowControl/>
      <w:spacing w:before="100" w:beforeAutospacing="1" w:after="100" w:afterAutospacing="1" w:line="264" w:lineRule="atLeast"/>
      <w:jc w:val="left"/>
      <w:outlineLvl w:val="0"/>
    </w:pPr>
    <w:rPr>
      <w:rFonts w:ascii="Times New Roman" w:eastAsia="MS Mincho" w:hAnsi="Times New Roman" w:cs="Times New Roman"/>
      <w:b/>
      <w:bCs/>
      <w:kern w:val="36"/>
      <w:sz w:val="36"/>
      <w:szCs w:val="36"/>
    </w:rPr>
  </w:style>
  <w:style w:type="paragraph" w:styleId="Heading2">
    <w:name w:val="heading 2"/>
    <w:basedOn w:val="Normal"/>
    <w:next w:val="Normal"/>
    <w:link w:val="Heading2Char"/>
    <w:semiHidden/>
    <w:unhideWhenUsed/>
    <w:qFormat/>
    <w:rsid w:val="003C306D"/>
    <w:pPr>
      <w:keepNext/>
      <w:widowControl/>
      <w:jc w:val="left"/>
      <w:outlineLvl w:val="1"/>
    </w:pPr>
    <w:rPr>
      <w:rFonts w:asciiTheme="majorHAnsi" w:eastAsiaTheme="majorEastAsia" w:hAnsiTheme="majorHAnsi" w:cstheme="majorBidi"/>
      <w:kern w:val="0"/>
      <w:sz w:val="24"/>
      <w:szCs w:val="24"/>
    </w:rPr>
  </w:style>
  <w:style w:type="paragraph" w:styleId="Heading3">
    <w:name w:val="heading 3"/>
    <w:basedOn w:val="Normal"/>
    <w:next w:val="Normal"/>
    <w:link w:val="Heading3Char"/>
    <w:qFormat/>
    <w:rsid w:val="003C306D"/>
    <w:pPr>
      <w:keepNext/>
      <w:widowControl/>
      <w:spacing w:before="240" w:after="60"/>
      <w:jc w:val="left"/>
      <w:outlineLvl w:val="2"/>
    </w:pPr>
    <w:rPr>
      <w:rFonts w:ascii="Arial" w:eastAsia="MS Mincho" w:hAnsi="Arial" w:cs="Arial"/>
      <w:b/>
      <w:bCs/>
      <w:kern w:val="0"/>
      <w:sz w:val="26"/>
      <w:szCs w:val="26"/>
    </w:rPr>
  </w:style>
  <w:style w:type="paragraph" w:styleId="Heading4">
    <w:name w:val="heading 4"/>
    <w:basedOn w:val="Normal"/>
    <w:next w:val="Normal"/>
    <w:link w:val="Heading4Char"/>
    <w:qFormat/>
    <w:rsid w:val="003C306D"/>
    <w:pPr>
      <w:keepNext/>
      <w:widowControl/>
      <w:spacing w:before="240" w:after="60"/>
      <w:jc w:val="left"/>
      <w:outlineLvl w:val="3"/>
    </w:pPr>
    <w:rPr>
      <w:rFonts w:ascii="Times New Roman" w:eastAsia="MS Mincho" w:hAnsi="Times New Roman" w:cs="Times New Roman"/>
      <w:b/>
      <w:bCs/>
      <w:kern w:val="0"/>
      <w:sz w:val="28"/>
      <w:szCs w:val="28"/>
    </w:rPr>
  </w:style>
  <w:style w:type="paragraph" w:styleId="Heading5">
    <w:name w:val="heading 5"/>
    <w:basedOn w:val="Normal"/>
    <w:next w:val="Normal"/>
    <w:link w:val="Heading5Char"/>
    <w:uiPriority w:val="9"/>
    <w:unhideWhenUsed/>
    <w:qFormat/>
    <w:rsid w:val="005F320D"/>
    <w:pPr>
      <w:keepNext/>
      <w:widowControl/>
      <w:spacing w:line="360" w:lineRule="auto"/>
      <w:outlineLvl w:val="4"/>
    </w:pPr>
    <w:rPr>
      <w:rFonts w:ascii="Book Antiqua" w:eastAsia="MS Mincho" w:hAnsi="Book Antiqua" w:cs="Times New Roman"/>
      <w:b/>
      <w:color w:val="FF0000"/>
      <w:kern w:val="0"/>
      <w:sz w:val="24"/>
      <w:szCs w:val="24"/>
    </w:rPr>
  </w:style>
  <w:style w:type="paragraph" w:styleId="Heading6">
    <w:name w:val="heading 6"/>
    <w:basedOn w:val="Normal"/>
    <w:next w:val="Normal"/>
    <w:link w:val="Heading6Char"/>
    <w:uiPriority w:val="9"/>
    <w:unhideWhenUsed/>
    <w:qFormat/>
    <w:rsid w:val="005F320D"/>
    <w:pPr>
      <w:keepNext/>
      <w:widowControl/>
      <w:spacing w:line="360" w:lineRule="auto"/>
      <w:outlineLvl w:val="5"/>
    </w:pPr>
    <w:rPr>
      <w:rFonts w:ascii="Book Antiqua" w:eastAsia="MS Mincho" w:hAnsi="Book Antiqua" w:cs="Times New Roman"/>
      <w:b/>
      <w:color w:val="000000"/>
      <w:kern w:val="0"/>
      <w:sz w:val="24"/>
      <w:szCs w:val="24"/>
    </w:rPr>
  </w:style>
  <w:style w:type="paragraph" w:styleId="Heading7">
    <w:name w:val="heading 7"/>
    <w:basedOn w:val="Normal"/>
    <w:next w:val="Normal"/>
    <w:link w:val="Heading7Char"/>
    <w:uiPriority w:val="9"/>
    <w:unhideWhenUsed/>
    <w:qFormat/>
    <w:rsid w:val="004C229E"/>
    <w:pPr>
      <w:keepNext/>
      <w:widowControl/>
      <w:spacing w:line="360" w:lineRule="auto"/>
      <w:outlineLvl w:val="6"/>
    </w:pPr>
    <w:rPr>
      <w:rFonts w:ascii="Book Antiqua" w:eastAsia="MS Mincho" w:hAnsi="Book Antiqua" w:cs="Times New Roman"/>
      <w:b/>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06D"/>
    <w:rPr>
      <w:rFonts w:ascii="Times New Roman" w:eastAsia="MS Mincho" w:hAnsi="Times New Roman" w:cs="Times New Roman"/>
      <w:b/>
      <w:bCs/>
      <w:kern w:val="36"/>
      <w:sz w:val="36"/>
      <w:szCs w:val="36"/>
    </w:rPr>
  </w:style>
  <w:style w:type="character" w:customStyle="1" w:styleId="Heading2Char">
    <w:name w:val="Heading 2 Char"/>
    <w:basedOn w:val="DefaultParagraphFont"/>
    <w:link w:val="Heading2"/>
    <w:semiHidden/>
    <w:rsid w:val="003C306D"/>
    <w:rPr>
      <w:rFonts w:asciiTheme="majorHAnsi" w:eastAsiaTheme="majorEastAsia" w:hAnsiTheme="majorHAnsi" w:cstheme="majorBidi"/>
      <w:kern w:val="0"/>
      <w:sz w:val="24"/>
      <w:szCs w:val="24"/>
    </w:rPr>
  </w:style>
  <w:style w:type="character" w:customStyle="1" w:styleId="Heading3Char">
    <w:name w:val="Heading 3 Char"/>
    <w:basedOn w:val="DefaultParagraphFont"/>
    <w:link w:val="Heading3"/>
    <w:rsid w:val="003C306D"/>
    <w:rPr>
      <w:rFonts w:ascii="Arial" w:eastAsia="MS Mincho" w:hAnsi="Arial" w:cs="Arial"/>
      <w:b/>
      <w:bCs/>
      <w:kern w:val="0"/>
      <w:sz w:val="26"/>
      <w:szCs w:val="26"/>
    </w:rPr>
  </w:style>
  <w:style w:type="character" w:customStyle="1" w:styleId="Heading4Char">
    <w:name w:val="Heading 4 Char"/>
    <w:basedOn w:val="DefaultParagraphFont"/>
    <w:link w:val="Heading4"/>
    <w:rsid w:val="003C306D"/>
    <w:rPr>
      <w:rFonts w:ascii="Times New Roman" w:eastAsia="MS Mincho" w:hAnsi="Times New Roman" w:cs="Times New Roman"/>
      <w:b/>
      <w:bCs/>
      <w:kern w:val="0"/>
      <w:sz w:val="28"/>
      <w:szCs w:val="28"/>
    </w:rPr>
  </w:style>
  <w:style w:type="numbering" w:customStyle="1" w:styleId="1">
    <w:name w:val="リストなし1"/>
    <w:next w:val="NoList"/>
    <w:uiPriority w:val="99"/>
    <w:semiHidden/>
    <w:unhideWhenUsed/>
    <w:rsid w:val="003C306D"/>
  </w:style>
  <w:style w:type="character" w:customStyle="1" w:styleId="midashi1">
    <w:name w:val="midashi1"/>
    <w:rsid w:val="003C306D"/>
    <w:rPr>
      <w:b/>
      <w:bCs/>
      <w:color w:val="00008B"/>
      <w:sz w:val="26"/>
      <w:szCs w:val="26"/>
    </w:rPr>
  </w:style>
  <w:style w:type="character" w:styleId="CommentReference">
    <w:name w:val="annotation reference"/>
    <w:semiHidden/>
    <w:rsid w:val="003C306D"/>
    <w:rPr>
      <w:sz w:val="16"/>
      <w:szCs w:val="16"/>
    </w:rPr>
  </w:style>
  <w:style w:type="paragraph" w:styleId="CommentText">
    <w:name w:val="annotation text"/>
    <w:basedOn w:val="Normal"/>
    <w:link w:val="CommentTextChar"/>
    <w:semiHidden/>
    <w:rsid w:val="003C306D"/>
    <w:pPr>
      <w:widowControl/>
      <w:jc w:val="left"/>
    </w:pPr>
    <w:rPr>
      <w:rFonts w:ascii="Times New Roman" w:eastAsia="MS Mincho" w:hAnsi="Times New Roman" w:cs="Times New Roman"/>
      <w:kern w:val="0"/>
      <w:sz w:val="20"/>
      <w:szCs w:val="20"/>
    </w:rPr>
  </w:style>
  <w:style w:type="character" w:customStyle="1" w:styleId="CommentTextChar">
    <w:name w:val="Comment Text Char"/>
    <w:basedOn w:val="DefaultParagraphFont"/>
    <w:link w:val="CommentText"/>
    <w:semiHidden/>
    <w:rsid w:val="003C306D"/>
    <w:rPr>
      <w:rFonts w:ascii="Times New Roman" w:eastAsia="MS Mincho" w:hAnsi="Times New Roman" w:cs="Times New Roman"/>
      <w:kern w:val="0"/>
      <w:sz w:val="20"/>
      <w:szCs w:val="20"/>
    </w:rPr>
  </w:style>
  <w:style w:type="paragraph" w:styleId="CommentSubject">
    <w:name w:val="annotation subject"/>
    <w:basedOn w:val="CommentText"/>
    <w:next w:val="CommentText"/>
    <w:link w:val="CommentSubjectChar"/>
    <w:semiHidden/>
    <w:rsid w:val="003C306D"/>
    <w:rPr>
      <w:b/>
      <w:bCs/>
    </w:rPr>
  </w:style>
  <w:style w:type="character" w:customStyle="1" w:styleId="CommentSubjectChar">
    <w:name w:val="Comment Subject Char"/>
    <w:basedOn w:val="CommentTextChar"/>
    <w:link w:val="CommentSubject"/>
    <w:semiHidden/>
    <w:rsid w:val="003C306D"/>
    <w:rPr>
      <w:rFonts w:ascii="Times New Roman" w:eastAsia="MS Mincho" w:hAnsi="Times New Roman" w:cs="Times New Roman"/>
      <w:b/>
      <w:bCs/>
      <w:kern w:val="0"/>
      <w:sz w:val="20"/>
      <w:szCs w:val="20"/>
    </w:rPr>
  </w:style>
  <w:style w:type="paragraph" w:styleId="BalloonText">
    <w:name w:val="Balloon Text"/>
    <w:basedOn w:val="Normal"/>
    <w:link w:val="BalloonTextChar"/>
    <w:semiHidden/>
    <w:rsid w:val="003C306D"/>
    <w:pPr>
      <w:widowControl/>
      <w:jc w:val="left"/>
    </w:pPr>
    <w:rPr>
      <w:rFonts w:ascii="Tahoma" w:eastAsia="MS Mincho" w:hAnsi="Tahoma" w:cs="Tahoma"/>
      <w:kern w:val="0"/>
      <w:sz w:val="16"/>
      <w:szCs w:val="16"/>
    </w:rPr>
  </w:style>
  <w:style w:type="character" w:customStyle="1" w:styleId="BalloonTextChar">
    <w:name w:val="Balloon Text Char"/>
    <w:basedOn w:val="DefaultParagraphFont"/>
    <w:link w:val="BalloonText"/>
    <w:semiHidden/>
    <w:rsid w:val="003C306D"/>
    <w:rPr>
      <w:rFonts w:ascii="Tahoma" w:eastAsia="MS Mincho" w:hAnsi="Tahoma" w:cs="Tahoma"/>
      <w:kern w:val="0"/>
      <w:sz w:val="16"/>
      <w:szCs w:val="16"/>
    </w:rPr>
  </w:style>
  <w:style w:type="character" w:styleId="Hyperlink">
    <w:name w:val="Hyperlink"/>
    <w:rsid w:val="003C306D"/>
    <w:rPr>
      <w:color w:val="0000FF"/>
      <w:u w:val="single"/>
    </w:rPr>
  </w:style>
  <w:style w:type="paragraph" w:styleId="Header">
    <w:name w:val="header"/>
    <w:basedOn w:val="Normal"/>
    <w:link w:val="HeaderChar"/>
    <w:uiPriority w:val="99"/>
    <w:rsid w:val="003C306D"/>
    <w:pPr>
      <w:widowControl/>
      <w:tabs>
        <w:tab w:val="center" w:pos="4252"/>
        <w:tab w:val="right" w:pos="8504"/>
      </w:tabs>
      <w:jc w:val="left"/>
    </w:pPr>
    <w:rPr>
      <w:rFonts w:ascii="Times New Roman" w:eastAsia="MS Mincho" w:hAnsi="Times New Roman" w:cs="Times New Roman"/>
      <w:kern w:val="0"/>
      <w:sz w:val="24"/>
      <w:szCs w:val="24"/>
      <w:lang w:eastAsia="x-none"/>
    </w:rPr>
  </w:style>
  <w:style w:type="character" w:customStyle="1" w:styleId="HeaderChar">
    <w:name w:val="Header Char"/>
    <w:basedOn w:val="DefaultParagraphFont"/>
    <w:link w:val="Header"/>
    <w:uiPriority w:val="99"/>
    <w:rsid w:val="003C306D"/>
    <w:rPr>
      <w:rFonts w:ascii="Times New Roman" w:eastAsia="MS Mincho" w:hAnsi="Times New Roman" w:cs="Times New Roman"/>
      <w:kern w:val="0"/>
      <w:sz w:val="24"/>
      <w:szCs w:val="24"/>
      <w:lang w:eastAsia="x-none"/>
    </w:rPr>
  </w:style>
  <w:style w:type="paragraph" w:styleId="Footer">
    <w:name w:val="footer"/>
    <w:basedOn w:val="Normal"/>
    <w:link w:val="FooterChar"/>
    <w:rsid w:val="003C306D"/>
    <w:pPr>
      <w:widowControl/>
      <w:tabs>
        <w:tab w:val="center" w:pos="4252"/>
        <w:tab w:val="right" w:pos="8504"/>
      </w:tabs>
      <w:jc w:val="left"/>
    </w:pPr>
    <w:rPr>
      <w:rFonts w:ascii="Times New Roman" w:eastAsia="MS Mincho" w:hAnsi="Times New Roman" w:cs="Times New Roman"/>
      <w:kern w:val="0"/>
      <w:sz w:val="24"/>
      <w:szCs w:val="24"/>
      <w:lang w:eastAsia="x-none"/>
    </w:rPr>
  </w:style>
  <w:style w:type="character" w:customStyle="1" w:styleId="FooterChar">
    <w:name w:val="Footer Char"/>
    <w:basedOn w:val="DefaultParagraphFont"/>
    <w:link w:val="Footer"/>
    <w:rsid w:val="003C306D"/>
    <w:rPr>
      <w:rFonts w:ascii="Times New Roman" w:eastAsia="MS Mincho" w:hAnsi="Times New Roman" w:cs="Times New Roman"/>
      <w:kern w:val="0"/>
      <w:sz w:val="24"/>
      <w:szCs w:val="24"/>
      <w:lang w:eastAsia="x-none"/>
    </w:rPr>
  </w:style>
  <w:style w:type="character" w:styleId="PageNumber">
    <w:name w:val="page number"/>
    <w:basedOn w:val="DefaultParagraphFont"/>
    <w:rsid w:val="003C306D"/>
  </w:style>
  <w:style w:type="paragraph" w:styleId="NormalWeb">
    <w:name w:val="Normal (Web)"/>
    <w:basedOn w:val="Normal"/>
    <w:uiPriority w:val="99"/>
    <w:rsid w:val="003C306D"/>
    <w:pPr>
      <w:widowControl/>
      <w:spacing w:before="100" w:beforeAutospacing="1" w:after="100" w:afterAutospacing="1"/>
      <w:jc w:val="left"/>
    </w:pPr>
    <w:rPr>
      <w:rFonts w:ascii="Times New Roman" w:eastAsia="MS Mincho" w:hAnsi="Times New Roman" w:cs="Times New Roman"/>
      <w:kern w:val="0"/>
      <w:sz w:val="24"/>
      <w:szCs w:val="24"/>
    </w:rPr>
  </w:style>
  <w:style w:type="character" w:styleId="FollowedHyperlink">
    <w:name w:val="FollowedHyperlink"/>
    <w:rsid w:val="003C306D"/>
    <w:rPr>
      <w:color w:val="800080"/>
      <w:u w:val="single"/>
    </w:rPr>
  </w:style>
  <w:style w:type="paragraph" w:styleId="DocumentMap">
    <w:name w:val="Document Map"/>
    <w:basedOn w:val="Normal"/>
    <w:link w:val="DocumentMapChar"/>
    <w:semiHidden/>
    <w:rsid w:val="003C306D"/>
    <w:pPr>
      <w:widowControl/>
      <w:shd w:val="clear" w:color="auto" w:fill="000080"/>
      <w:jc w:val="left"/>
    </w:pPr>
    <w:rPr>
      <w:rFonts w:ascii="Tahoma" w:eastAsia="MS Mincho" w:hAnsi="Tahoma" w:cs="Tahoma"/>
      <w:kern w:val="0"/>
      <w:sz w:val="20"/>
      <w:szCs w:val="20"/>
    </w:rPr>
  </w:style>
  <w:style w:type="character" w:customStyle="1" w:styleId="DocumentMapChar">
    <w:name w:val="Document Map Char"/>
    <w:basedOn w:val="DefaultParagraphFont"/>
    <w:link w:val="DocumentMap"/>
    <w:semiHidden/>
    <w:rsid w:val="003C306D"/>
    <w:rPr>
      <w:rFonts w:ascii="Tahoma" w:eastAsia="MS Mincho" w:hAnsi="Tahoma" w:cs="Tahoma"/>
      <w:kern w:val="0"/>
      <w:sz w:val="20"/>
      <w:szCs w:val="20"/>
      <w:shd w:val="clear" w:color="auto" w:fill="000080"/>
    </w:rPr>
  </w:style>
  <w:style w:type="paragraph" w:styleId="Revision">
    <w:name w:val="Revision"/>
    <w:hidden/>
    <w:uiPriority w:val="99"/>
    <w:semiHidden/>
    <w:rsid w:val="003C306D"/>
    <w:rPr>
      <w:rFonts w:ascii="Times New Roman" w:eastAsia="MS Mincho" w:hAnsi="Times New Roman" w:cs="Times New Roman"/>
      <w:kern w:val="0"/>
      <w:sz w:val="24"/>
      <w:szCs w:val="24"/>
    </w:rPr>
  </w:style>
  <w:style w:type="character" w:styleId="Strong">
    <w:name w:val="Strong"/>
    <w:qFormat/>
    <w:rsid w:val="003C306D"/>
    <w:rPr>
      <w:b/>
      <w:bCs/>
      <w:i w:val="0"/>
      <w:iCs w:val="0"/>
    </w:rPr>
  </w:style>
  <w:style w:type="character" w:customStyle="1" w:styleId="italic">
    <w:name w:val="italic"/>
    <w:rsid w:val="003C306D"/>
    <w:rPr>
      <w:i/>
      <w:iCs/>
    </w:rPr>
  </w:style>
  <w:style w:type="character" w:customStyle="1" w:styleId="redtext1">
    <w:name w:val="redtext1"/>
    <w:rsid w:val="003C306D"/>
    <w:rPr>
      <w:color w:val="DC143C"/>
    </w:rPr>
  </w:style>
  <w:style w:type="paragraph" w:customStyle="1" w:styleId="EndNoteBibliographyTitle">
    <w:name w:val="EndNote Bibliography Title"/>
    <w:basedOn w:val="Normal"/>
    <w:link w:val="EndNoteBibliographyTitle0"/>
    <w:rsid w:val="003C306D"/>
    <w:pPr>
      <w:widowControl/>
      <w:jc w:val="center"/>
    </w:pPr>
    <w:rPr>
      <w:rFonts w:ascii="Times New Roman" w:eastAsia="MS Mincho" w:hAnsi="Times New Roman" w:cs="Times New Roman"/>
      <w:noProof/>
      <w:kern w:val="0"/>
      <w:sz w:val="24"/>
      <w:szCs w:val="24"/>
    </w:rPr>
  </w:style>
  <w:style w:type="character" w:customStyle="1" w:styleId="EndNoteBibliographyTitle0">
    <w:name w:val="EndNote Bibliography Title (文字)"/>
    <w:basedOn w:val="DefaultParagraphFont"/>
    <w:link w:val="EndNoteBibliographyTitle"/>
    <w:rsid w:val="003C306D"/>
    <w:rPr>
      <w:rFonts w:ascii="Times New Roman" w:eastAsia="MS Mincho" w:hAnsi="Times New Roman" w:cs="Times New Roman"/>
      <w:noProof/>
      <w:kern w:val="0"/>
      <w:sz w:val="24"/>
      <w:szCs w:val="24"/>
    </w:rPr>
  </w:style>
  <w:style w:type="paragraph" w:customStyle="1" w:styleId="EndNoteBibliography">
    <w:name w:val="EndNote Bibliography"/>
    <w:basedOn w:val="Normal"/>
    <w:link w:val="EndNoteBibliography0"/>
    <w:rsid w:val="003C306D"/>
    <w:pPr>
      <w:widowControl/>
      <w:jc w:val="left"/>
    </w:pPr>
    <w:rPr>
      <w:rFonts w:ascii="Times New Roman" w:eastAsia="MS Mincho" w:hAnsi="Times New Roman" w:cs="Times New Roman"/>
      <w:noProof/>
      <w:kern w:val="0"/>
      <w:sz w:val="24"/>
      <w:szCs w:val="24"/>
    </w:rPr>
  </w:style>
  <w:style w:type="character" w:customStyle="1" w:styleId="EndNoteBibliography0">
    <w:name w:val="EndNote Bibliography (文字)"/>
    <w:basedOn w:val="DefaultParagraphFont"/>
    <w:link w:val="EndNoteBibliography"/>
    <w:rsid w:val="003C306D"/>
    <w:rPr>
      <w:rFonts w:ascii="Times New Roman" w:eastAsia="MS Mincho" w:hAnsi="Times New Roman" w:cs="Times New Roman"/>
      <w:noProof/>
      <w:kern w:val="0"/>
      <w:sz w:val="24"/>
      <w:szCs w:val="24"/>
    </w:rPr>
  </w:style>
  <w:style w:type="character" w:styleId="LineNumber">
    <w:name w:val="line number"/>
    <w:basedOn w:val="DefaultParagraphFont"/>
    <w:semiHidden/>
    <w:unhideWhenUsed/>
    <w:rsid w:val="003C306D"/>
  </w:style>
  <w:style w:type="character" w:customStyle="1" w:styleId="10">
    <w:name w:val="メンション1"/>
    <w:basedOn w:val="DefaultParagraphFont"/>
    <w:uiPriority w:val="99"/>
    <w:semiHidden/>
    <w:unhideWhenUsed/>
    <w:rsid w:val="003C306D"/>
    <w:rPr>
      <w:color w:val="2B579A"/>
      <w:shd w:val="clear" w:color="auto" w:fill="E6E6E6"/>
    </w:rPr>
  </w:style>
  <w:style w:type="character" w:customStyle="1" w:styleId="highlight2">
    <w:name w:val="highlight2"/>
    <w:basedOn w:val="DefaultParagraphFont"/>
    <w:rsid w:val="003C306D"/>
  </w:style>
  <w:style w:type="character" w:customStyle="1" w:styleId="2">
    <w:name w:val="メンション2"/>
    <w:basedOn w:val="DefaultParagraphFont"/>
    <w:uiPriority w:val="99"/>
    <w:semiHidden/>
    <w:unhideWhenUsed/>
    <w:rsid w:val="003C306D"/>
    <w:rPr>
      <w:color w:val="2B579A"/>
      <w:shd w:val="clear" w:color="auto" w:fill="E6E6E6"/>
    </w:rPr>
  </w:style>
  <w:style w:type="paragraph" w:styleId="BodyText">
    <w:name w:val="Body Text"/>
    <w:basedOn w:val="Normal"/>
    <w:link w:val="BodyTextChar"/>
    <w:uiPriority w:val="99"/>
    <w:unhideWhenUsed/>
    <w:rsid w:val="00D44CBA"/>
    <w:pPr>
      <w:widowControl/>
      <w:spacing w:line="360" w:lineRule="auto"/>
    </w:pPr>
    <w:rPr>
      <w:rFonts w:ascii="Book Antiqua" w:eastAsia="MS Mincho" w:hAnsi="Book Antiqua" w:cs="Times New Roman"/>
      <w:kern w:val="0"/>
      <w:sz w:val="24"/>
      <w:szCs w:val="24"/>
    </w:rPr>
  </w:style>
  <w:style w:type="character" w:customStyle="1" w:styleId="BodyTextChar">
    <w:name w:val="Body Text Char"/>
    <w:basedOn w:val="DefaultParagraphFont"/>
    <w:link w:val="BodyText"/>
    <w:uiPriority w:val="99"/>
    <w:rsid w:val="00D44CBA"/>
    <w:rPr>
      <w:rFonts w:ascii="Book Antiqua" w:eastAsia="MS Mincho" w:hAnsi="Book Antiqua" w:cs="Times New Roman"/>
      <w:kern w:val="0"/>
      <w:sz w:val="24"/>
      <w:szCs w:val="24"/>
    </w:rPr>
  </w:style>
  <w:style w:type="paragraph" w:styleId="BodyText2">
    <w:name w:val="Body Text 2"/>
    <w:basedOn w:val="Normal"/>
    <w:link w:val="BodyText2Char"/>
    <w:uiPriority w:val="99"/>
    <w:unhideWhenUsed/>
    <w:rsid w:val="007C5CF7"/>
    <w:pPr>
      <w:widowControl/>
      <w:spacing w:line="360" w:lineRule="auto"/>
    </w:pPr>
    <w:rPr>
      <w:rFonts w:ascii="Book Antiqua" w:eastAsia="MS Mincho" w:hAnsi="Book Antiqua" w:cs="Times New Roman"/>
      <w:color w:val="000000"/>
      <w:kern w:val="0"/>
      <w:sz w:val="24"/>
      <w:szCs w:val="24"/>
    </w:rPr>
  </w:style>
  <w:style w:type="character" w:customStyle="1" w:styleId="BodyText2Char">
    <w:name w:val="Body Text 2 Char"/>
    <w:basedOn w:val="DefaultParagraphFont"/>
    <w:link w:val="BodyText2"/>
    <w:uiPriority w:val="99"/>
    <w:rsid w:val="007C5CF7"/>
    <w:rPr>
      <w:rFonts w:ascii="Book Antiqua" w:eastAsia="MS Mincho" w:hAnsi="Book Antiqua" w:cs="Times New Roman"/>
      <w:color w:val="000000"/>
      <w:kern w:val="0"/>
      <w:sz w:val="24"/>
      <w:szCs w:val="24"/>
    </w:rPr>
  </w:style>
  <w:style w:type="character" w:customStyle="1" w:styleId="Heading5Char">
    <w:name w:val="Heading 5 Char"/>
    <w:basedOn w:val="DefaultParagraphFont"/>
    <w:link w:val="Heading5"/>
    <w:uiPriority w:val="9"/>
    <w:rsid w:val="005F320D"/>
    <w:rPr>
      <w:rFonts w:ascii="Book Antiqua" w:eastAsia="MS Mincho" w:hAnsi="Book Antiqua" w:cs="Times New Roman"/>
      <w:b/>
      <w:color w:val="FF0000"/>
      <w:kern w:val="0"/>
      <w:sz w:val="24"/>
      <w:szCs w:val="24"/>
    </w:rPr>
  </w:style>
  <w:style w:type="character" w:customStyle="1" w:styleId="Heading6Char">
    <w:name w:val="Heading 6 Char"/>
    <w:basedOn w:val="DefaultParagraphFont"/>
    <w:link w:val="Heading6"/>
    <w:uiPriority w:val="9"/>
    <w:rsid w:val="005F320D"/>
    <w:rPr>
      <w:rFonts w:ascii="Book Antiqua" w:eastAsia="MS Mincho" w:hAnsi="Book Antiqua" w:cs="Times New Roman"/>
      <w:b/>
      <w:color w:val="000000"/>
      <w:kern w:val="0"/>
      <w:sz w:val="24"/>
      <w:szCs w:val="24"/>
    </w:rPr>
  </w:style>
  <w:style w:type="character" w:customStyle="1" w:styleId="Heading7Char">
    <w:name w:val="Heading 7 Char"/>
    <w:basedOn w:val="DefaultParagraphFont"/>
    <w:link w:val="Heading7"/>
    <w:uiPriority w:val="9"/>
    <w:rsid w:val="004C229E"/>
    <w:rPr>
      <w:rFonts w:ascii="Book Antiqua" w:eastAsia="MS Mincho" w:hAnsi="Book Antiqua" w:cs="Times New Roman"/>
      <w:b/>
      <w:kern w:val="0"/>
      <w:sz w:val="24"/>
      <w:szCs w:val="24"/>
    </w:rPr>
  </w:style>
  <w:style w:type="paragraph" w:customStyle="1" w:styleId="11">
    <w:name w:val="正文1"/>
    <w:uiPriority w:val="99"/>
    <w:rsid w:val="004B75DE"/>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8475">
      <w:bodyDiv w:val="1"/>
      <w:marLeft w:val="0"/>
      <w:marRight w:val="0"/>
      <w:marTop w:val="0"/>
      <w:marBottom w:val="0"/>
      <w:divBdr>
        <w:top w:val="none" w:sz="0" w:space="0" w:color="auto"/>
        <w:left w:val="none" w:sz="0" w:space="0" w:color="auto"/>
        <w:bottom w:val="none" w:sz="0" w:space="0" w:color="auto"/>
        <w:right w:val="none" w:sz="0" w:space="0" w:color="auto"/>
      </w:divBdr>
      <w:divsChild>
        <w:div w:id="1101878011">
          <w:marLeft w:val="0"/>
          <w:marRight w:val="1"/>
          <w:marTop w:val="0"/>
          <w:marBottom w:val="0"/>
          <w:divBdr>
            <w:top w:val="none" w:sz="0" w:space="0" w:color="auto"/>
            <w:left w:val="none" w:sz="0" w:space="0" w:color="auto"/>
            <w:bottom w:val="none" w:sz="0" w:space="0" w:color="auto"/>
            <w:right w:val="none" w:sz="0" w:space="0" w:color="auto"/>
          </w:divBdr>
          <w:divsChild>
            <w:div w:id="1533953514">
              <w:marLeft w:val="0"/>
              <w:marRight w:val="0"/>
              <w:marTop w:val="0"/>
              <w:marBottom w:val="0"/>
              <w:divBdr>
                <w:top w:val="none" w:sz="0" w:space="0" w:color="auto"/>
                <w:left w:val="none" w:sz="0" w:space="0" w:color="auto"/>
                <w:bottom w:val="none" w:sz="0" w:space="0" w:color="auto"/>
                <w:right w:val="none" w:sz="0" w:space="0" w:color="auto"/>
              </w:divBdr>
              <w:divsChild>
                <w:div w:id="1142501959">
                  <w:marLeft w:val="0"/>
                  <w:marRight w:val="1"/>
                  <w:marTop w:val="0"/>
                  <w:marBottom w:val="0"/>
                  <w:divBdr>
                    <w:top w:val="none" w:sz="0" w:space="0" w:color="auto"/>
                    <w:left w:val="none" w:sz="0" w:space="0" w:color="auto"/>
                    <w:bottom w:val="none" w:sz="0" w:space="0" w:color="auto"/>
                    <w:right w:val="none" w:sz="0" w:space="0" w:color="auto"/>
                  </w:divBdr>
                  <w:divsChild>
                    <w:div w:id="1435437285">
                      <w:marLeft w:val="0"/>
                      <w:marRight w:val="0"/>
                      <w:marTop w:val="0"/>
                      <w:marBottom w:val="0"/>
                      <w:divBdr>
                        <w:top w:val="none" w:sz="0" w:space="0" w:color="auto"/>
                        <w:left w:val="none" w:sz="0" w:space="0" w:color="auto"/>
                        <w:bottom w:val="none" w:sz="0" w:space="0" w:color="auto"/>
                        <w:right w:val="none" w:sz="0" w:space="0" w:color="auto"/>
                      </w:divBdr>
                      <w:divsChild>
                        <w:div w:id="905066055">
                          <w:marLeft w:val="0"/>
                          <w:marRight w:val="0"/>
                          <w:marTop w:val="0"/>
                          <w:marBottom w:val="0"/>
                          <w:divBdr>
                            <w:top w:val="none" w:sz="0" w:space="0" w:color="auto"/>
                            <w:left w:val="none" w:sz="0" w:space="0" w:color="auto"/>
                            <w:bottom w:val="none" w:sz="0" w:space="0" w:color="auto"/>
                            <w:right w:val="none" w:sz="0" w:space="0" w:color="auto"/>
                          </w:divBdr>
                          <w:divsChild>
                            <w:div w:id="1631781726">
                              <w:marLeft w:val="0"/>
                              <w:marRight w:val="0"/>
                              <w:marTop w:val="120"/>
                              <w:marBottom w:val="360"/>
                              <w:divBdr>
                                <w:top w:val="none" w:sz="0" w:space="0" w:color="auto"/>
                                <w:left w:val="none" w:sz="0" w:space="0" w:color="auto"/>
                                <w:bottom w:val="none" w:sz="0" w:space="0" w:color="auto"/>
                                <w:right w:val="none" w:sz="0" w:space="0" w:color="auto"/>
                              </w:divBdr>
                              <w:divsChild>
                                <w:div w:id="1226722759">
                                  <w:marLeft w:val="0"/>
                                  <w:marRight w:val="0"/>
                                  <w:marTop w:val="0"/>
                                  <w:marBottom w:val="0"/>
                                  <w:divBdr>
                                    <w:top w:val="none" w:sz="0" w:space="0" w:color="auto"/>
                                    <w:left w:val="none" w:sz="0" w:space="0" w:color="auto"/>
                                    <w:bottom w:val="none" w:sz="0" w:space="0" w:color="auto"/>
                                    <w:right w:val="none" w:sz="0" w:space="0" w:color="auto"/>
                                  </w:divBdr>
                                  <w:divsChild>
                                    <w:div w:id="13952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07641">
      <w:bodyDiv w:val="1"/>
      <w:marLeft w:val="0"/>
      <w:marRight w:val="0"/>
      <w:marTop w:val="0"/>
      <w:marBottom w:val="0"/>
      <w:divBdr>
        <w:top w:val="none" w:sz="0" w:space="0" w:color="auto"/>
        <w:left w:val="none" w:sz="0" w:space="0" w:color="auto"/>
        <w:bottom w:val="none" w:sz="0" w:space="0" w:color="auto"/>
        <w:right w:val="none" w:sz="0" w:space="0" w:color="auto"/>
      </w:divBdr>
      <w:divsChild>
        <w:div w:id="815999756">
          <w:marLeft w:val="0"/>
          <w:marRight w:val="1"/>
          <w:marTop w:val="0"/>
          <w:marBottom w:val="0"/>
          <w:divBdr>
            <w:top w:val="none" w:sz="0" w:space="0" w:color="auto"/>
            <w:left w:val="none" w:sz="0" w:space="0" w:color="auto"/>
            <w:bottom w:val="none" w:sz="0" w:space="0" w:color="auto"/>
            <w:right w:val="none" w:sz="0" w:space="0" w:color="auto"/>
          </w:divBdr>
          <w:divsChild>
            <w:div w:id="233324813">
              <w:marLeft w:val="0"/>
              <w:marRight w:val="0"/>
              <w:marTop w:val="0"/>
              <w:marBottom w:val="0"/>
              <w:divBdr>
                <w:top w:val="none" w:sz="0" w:space="0" w:color="auto"/>
                <w:left w:val="none" w:sz="0" w:space="0" w:color="auto"/>
                <w:bottom w:val="none" w:sz="0" w:space="0" w:color="auto"/>
                <w:right w:val="none" w:sz="0" w:space="0" w:color="auto"/>
              </w:divBdr>
              <w:divsChild>
                <w:div w:id="1132746795">
                  <w:marLeft w:val="0"/>
                  <w:marRight w:val="1"/>
                  <w:marTop w:val="0"/>
                  <w:marBottom w:val="0"/>
                  <w:divBdr>
                    <w:top w:val="none" w:sz="0" w:space="0" w:color="auto"/>
                    <w:left w:val="none" w:sz="0" w:space="0" w:color="auto"/>
                    <w:bottom w:val="none" w:sz="0" w:space="0" w:color="auto"/>
                    <w:right w:val="none" w:sz="0" w:space="0" w:color="auto"/>
                  </w:divBdr>
                  <w:divsChild>
                    <w:div w:id="307976116">
                      <w:marLeft w:val="0"/>
                      <w:marRight w:val="0"/>
                      <w:marTop w:val="0"/>
                      <w:marBottom w:val="0"/>
                      <w:divBdr>
                        <w:top w:val="none" w:sz="0" w:space="0" w:color="auto"/>
                        <w:left w:val="none" w:sz="0" w:space="0" w:color="auto"/>
                        <w:bottom w:val="none" w:sz="0" w:space="0" w:color="auto"/>
                        <w:right w:val="none" w:sz="0" w:space="0" w:color="auto"/>
                      </w:divBdr>
                      <w:divsChild>
                        <w:div w:id="1687750947">
                          <w:marLeft w:val="0"/>
                          <w:marRight w:val="0"/>
                          <w:marTop w:val="0"/>
                          <w:marBottom w:val="0"/>
                          <w:divBdr>
                            <w:top w:val="none" w:sz="0" w:space="0" w:color="auto"/>
                            <w:left w:val="none" w:sz="0" w:space="0" w:color="auto"/>
                            <w:bottom w:val="none" w:sz="0" w:space="0" w:color="auto"/>
                            <w:right w:val="none" w:sz="0" w:space="0" w:color="auto"/>
                          </w:divBdr>
                          <w:divsChild>
                            <w:div w:id="2132701948">
                              <w:marLeft w:val="0"/>
                              <w:marRight w:val="0"/>
                              <w:marTop w:val="120"/>
                              <w:marBottom w:val="360"/>
                              <w:divBdr>
                                <w:top w:val="none" w:sz="0" w:space="0" w:color="auto"/>
                                <w:left w:val="none" w:sz="0" w:space="0" w:color="auto"/>
                                <w:bottom w:val="none" w:sz="0" w:space="0" w:color="auto"/>
                                <w:right w:val="none" w:sz="0" w:space="0" w:color="auto"/>
                              </w:divBdr>
                              <w:divsChild>
                                <w:div w:id="747457891">
                                  <w:marLeft w:val="0"/>
                                  <w:marRight w:val="0"/>
                                  <w:marTop w:val="0"/>
                                  <w:marBottom w:val="0"/>
                                  <w:divBdr>
                                    <w:top w:val="none" w:sz="0" w:space="0" w:color="auto"/>
                                    <w:left w:val="none" w:sz="0" w:space="0" w:color="auto"/>
                                    <w:bottom w:val="none" w:sz="0" w:space="0" w:color="auto"/>
                                    <w:right w:val="none" w:sz="0" w:space="0" w:color="auto"/>
                                  </w:divBdr>
                                  <w:divsChild>
                                    <w:div w:id="14725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8069">
      <w:bodyDiv w:val="1"/>
      <w:marLeft w:val="0"/>
      <w:marRight w:val="0"/>
      <w:marTop w:val="0"/>
      <w:marBottom w:val="0"/>
      <w:divBdr>
        <w:top w:val="none" w:sz="0" w:space="0" w:color="auto"/>
        <w:left w:val="none" w:sz="0" w:space="0" w:color="auto"/>
        <w:bottom w:val="none" w:sz="0" w:space="0" w:color="auto"/>
        <w:right w:val="none" w:sz="0" w:space="0" w:color="auto"/>
      </w:divBdr>
      <w:divsChild>
        <w:div w:id="858160774">
          <w:marLeft w:val="0"/>
          <w:marRight w:val="1"/>
          <w:marTop w:val="0"/>
          <w:marBottom w:val="0"/>
          <w:divBdr>
            <w:top w:val="none" w:sz="0" w:space="0" w:color="auto"/>
            <w:left w:val="none" w:sz="0" w:space="0" w:color="auto"/>
            <w:bottom w:val="none" w:sz="0" w:space="0" w:color="auto"/>
            <w:right w:val="none" w:sz="0" w:space="0" w:color="auto"/>
          </w:divBdr>
          <w:divsChild>
            <w:div w:id="605357074">
              <w:marLeft w:val="0"/>
              <w:marRight w:val="0"/>
              <w:marTop w:val="0"/>
              <w:marBottom w:val="0"/>
              <w:divBdr>
                <w:top w:val="none" w:sz="0" w:space="0" w:color="auto"/>
                <w:left w:val="none" w:sz="0" w:space="0" w:color="auto"/>
                <w:bottom w:val="none" w:sz="0" w:space="0" w:color="auto"/>
                <w:right w:val="none" w:sz="0" w:space="0" w:color="auto"/>
              </w:divBdr>
              <w:divsChild>
                <w:div w:id="1921788638">
                  <w:marLeft w:val="0"/>
                  <w:marRight w:val="1"/>
                  <w:marTop w:val="0"/>
                  <w:marBottom w:val="0"/>
                  <w:divBdr>
                    <w:top w:val="none" w:sz="0" w:space="0" w:color="auto"/>
                    <w:left w:val="none" w:sz="0" w:space="0" w:color="auto"/>
                    <w:bottom w:val="none" w:sz="0" w:space="0" w:color="auto"/>
                    <w:right w:val="none" w:sz="0" w:space="0" w:color="auto"/>
                  </w:divBdr>
                  <w:divsChild>
                    <w:div w:id="1218541923">
                      <w:marLeft w:val="0"/>
                      <w:marRight w:val="0"/>
                      <w:marTop w:val="0"/>
                      <w:marBottom w:val="0"/>
                      <w:divBdr>
                        <w:top w:val="none" w:sz="0" w:space="0" w:color="auto"/>
                        <w:left w:val="none" w:sz="0" w:space="0" w:color="auto"/>
                        <w:bottom w:val="none" w:sz="0" w:space="0" w:color="auto"/>
                        <w:right w:val="none" w:sz="0" w:space="0" w:color="auto"/>
                      </w:divBdr>
                      <w:divsChild>
                        <w:div w:id="11346314">
                          <w:marLeft w:val="0"/>
                          <w:marRight w:val="0"/>
                          <w:marTop w:val="0"/>
                          <w:marBottom w:val="0"/>
                          <w:divBdr>
                            <w:top w:val="none" w:sz="0" w:space="0" w:color="auto"/>
                            <w:left w:val="none" w:sz="0" w:space="0" w:color="auto"/>
                            <w:bottom w:val="none" w:sz="0" w:space="0" w:color="auto"/>
                            <w:right w:val="none" w:sz="0" w:space="0" w:color="auto"/>
                          </w:divBdr>
                          <w:divsChild>
                            <w:div w:id="1293907646">
                              <w:marLeft w:val="0"/>
                              <w:marRight w:val="0"/>
                              <w:marTop w:val="120"/>
                              <w:marBottom w:val="360"/>
                              <w:divBdr>
                                <w:top w:val="none" w:sz="0" w:space="0" w:color="auto"/>
                                <w:left w:val="none" w:sz="0" w:space="0" w:color="auto"/>
                                <w:bottom w:val="none" w:sz="0" w:space="0" w:color="auto"/>
                                <w:right w:val="none" w:sz="0" w:space="0" w:color="auto"/>
                              </w:divBdr>
                              <w:divsChild>
                                <w:div w:id="1893073555">
                                  <w:marLeft w:val="0"/>
                                  <w:marRight w:val="0"/>
                                  <w:marTop w:val="0"/>
                                  <w:marBottom w:val="0"/>
                                  <w:divBdr>
                                    <w:top w:val="none" w:sz="0" w:space="0" w:color="auto"/>
                                    <w:left w:val="none" w:sz="0" w:space="0" w:color="auto"/>
                                    <w:bottom w:val="none" w:sz="0" w:space="0" w:color="auto"/>
                                    <w:right w:val="none" w:sz="0" w:space="0" w:color="auto"/>
                                  </w:divBdr>
                                  <w:divsChild>
                                    <w:div w:id="17449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69102">
      <w:bodyDiv w:val="1"/>
      <w:marLeft w:val="0"/>
      <w:marRight w:val="0"/>
      <w:marTop w:val="0"/>
      <w:marBottom w:val="0"/>
      <w:divBdr>
        <w:top w:val="none" w:sz="0" w:space="0" w:color="auto"/>
        <w:left w:val="none" w:sz="0" w:space="0" w:color="auto"/>
        <w:bottom w:val="none" w:sz="0" w:space="0" w:color="auto"/>
        <w:right w:val="none" w:sz="0" w:space="0" w:color="auto"/>
      </w:divBdr>
      <w:divsChild>
        <w:div w:id="1819616085">
          <w:marLeft w:val="0"/>
          <w:marRight w:val="1"/>
          <w:marTop w:val="0"/>
          <w:marBottom w:val="0"/>
          <w:divBdr>
            <w:top w:val="none" w:sz="0" w:space="0" w:color="auto"/>
            <w:left w:val="none" w:sz="0" w:space="0" w:color="auto"/>
            <w:bottom w:val="none" w:sz="0" w:space="0" w:color="auto"/>
            <w:right w:val="none" w:sz="0" w:space="0" w:color="auto"/>
          </w:divBdr>
          <w:divsChild>
            <w:div w:id="50933145">
              <w:marLeft w:val="0"/>
              <w:marRight w:val="0"/>
              <w:marTop w:val="0"/>
              <w:marBottom w:val="0"/>
              <w:divBdr>
                <w:top w:val="none" w:sz="0" w:space="0" w:color="auto"/>
                <w:left w:val="none" w:sz="0" w:space="0" w:color="auto"/>
                <w:bottom w:val="none" w:sz="0" w:space="0" w:color="auto"/>
                <w:right w:val="none" w:sz="0" w:space="0" w:color="auto"/>
              </w:divBdr>
              <w:divsChild>
                <w:div w:id="1266232713">
                  <w:marLeft w:val="0"/>
                  <w:marRight w:val="1"/>
                  <w:marTop w:val="0"/>
                  <w:marBottom w:val="0"/>
                  <w:divBdr>
                    <w:top w:val="none" w:sz="0" w:space="0" w:color="auto"/>
                    <w:left w:val="none" w:sz="0" w:space="0" w:color="auto"/>
                    <w:bottom w:val="none" w:sz="0" w:space="0" w:color="auto"/>
                    <w:right w:val="none" w:sz="0" w:space="0" w:color="auto"/>
                  </w:divBdr>
                  <w:divsChild>
                    <w:div w:id="2125954282">
                      <w:marLeft w:val="0"/>
                      <w:marRight w:val="0"/>
                      <w:marTop w:val="0"/>
                      <w:marBottom w:val="0"/>
                      <w:divBdr>
                        <w:top w:val="none" w:sz="0" w:space="0" w:color="auto"/>
                        <w:left w:val="none" w:sz="0" w:space="0" w:color="auto"/>
                        <w:bottom w:val="none" w:sz="0" w:space="0" w:color="auto"/>
                        <w:right w:val="none" w:sz="0" w:space="0" w:color="auto"/>
                      </w:divBdr>
                      <w:divsChild>
                        <w:div w:id="126702181">
                          <w:marLeft w:val="0"/>
                          <w:marRight w:val="0"/>
                          <w:marTop w:val="0"/>
                          <w:marBottom w:val="0"/>
                          <w:divBdr>
                            <w:top w:val="none" w:sz="0" w:space="0" w:color="auto"/>
                            <w:left w:val="none" w:sz="0" w:space="0" w:color="auto"/>
                            <w:bottom w:val="none" w:sz="0" w:space="0" w:color="auto"/>
                            <w:right w:val="none" w:sz="0" w:space="0" w:color="auto"/>
                          </w:divBdr>
                          <w:divsChild>
                            <w:div w:id="2017725451">
                              <w:marLeft w:val="0"/>
                              <w:marRight w:val="0"/>
                              <w:marTop w:val="120"/>
                              <w:marBottom w:val="360"/>
                              <w:divBdr>
                                <w:top w:val="none" w:sz="0" w:space="0" w:color="auto"/>
                                <w:left w:val="none" w:sz="0" w:space="0" w:color="auto"/>
                                <w:bottom w:val="none" w:sz="0" w:space="0" w:color="auto"/>
                                <w:right w:val="none" w:sz="0" w:space="0" w:color="auto"/>
                              </w:divBdr>
                              <w:divsChild>
                                <w:div w:id="387732839">
                                  <w:marLeft w:val="0"/>
                                  <w:marRight w:val="0"/>
                                  <w:marTop w:val="0"/>
                                  <w:marBottom w:val="0"/>
                                  <w:divBdr>
                                    <w:top w:val="none" w:sz="0" w:space="0" w:color="auto"/>
                                    <w:left w:val="none" w:sz="0" w:space="0" w:color="auto"/>
                                    <w:bottom w:val="none" w:sz="0" w:space="0" w:color="auto"/>
                                    <w:right w:val="none" w:sz="0" w:space="0" w:color="auto"/>
                                  </w:divBdr>
                                  <w:divsChild>
                                    <w:div w:id="5049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0523">
      <w:bodyDiv w:val="1"/>
      <w:marLeft w:val="0"/>
      <w:marRight w:val="0"/>
      <w:marTop w:val="0"/>
      <w:marBottom w:val="0"/>
      <w:divBdr>
        <w:top w:val="none" w:sz="0" w:space="0" w:color="auto"/>
        <w:left w:val="none" w:sz="0" w:space="0" w:color="auto"/>
        <w:bottom w:val="none" w:sz="0" w:space="0" w:color="auto"/>
        <w:right w:val="none" w:sz="0" w:space="0" w:color="auto"/>
      </w:divBdr>
      <w:divsChild>
        <w:div w:id="1059549752">
          <w:marLeft w:val="0"/>
          <w:marRight w:val="1"/>
          <w:marTop w:val="0"/>
          <w:marBottom w:val="0"/>
          <w:divBdr>
            <w:top w:val="none" w:sz="0" w:space="0" w:color="auto"/>
            <w:left w:val="none" w:sz="0" w:space="0" w:color="auto"/>
            <w:bottom w:val="none" w:sz="0" w:space="0" w:color="auto"/>
            <w:right w:val="none" w:sz="0" w:space="0" w:color="auto"/>
          </w:divBdr>
          <w:divsChild>
            <w:div w:id="1937787988">
              <w:marLeft w:val="0"/>
              <w:marRight w:val="0"/>
              <w:marTop w:val="0"/>
              <w:marBottom w:val="0"/>
              <w:divBdr>
                <w:top w:val="none" w:sz="0" w:space="0" w:color="auto"/>
                <w:left w:val="none" w:sz="0" w:space="0" w:color="auto"/>
                <w:bottom w:val="none" w:sz="0" w:space="0" w:color="auto"/>
                <w:right w:val="none" w:sz="0" w:space="0" w:color="auto"/>
              </w:divBdr>
              <w:divsChild>
                <w:div w:id="740635284">
                  <w:marLeft w:val="0"/>
                  <w:marRight w:val="1"/>
                  <w:marTop w:val="0"/>
                  <w:marBottom w:val="0"/>
                  <w:divBdr>
                    <w:top w:val="none" w:sz="0" w:space="0" w:color="auto"/>
                    <w:left w:val="none" w:sz="0" w:space="0" w:color="auto"/>
                    <w:bottom w:val="none" w:sz="0" w:space="0" w:color="auto"/>
                    <w:right w:val="none" w:sz="0" w:space="0" w:color="auto"/>
                  </w:divBdr>
                  <w:divsChild>
                    <w:div w:id="1443575332">
                      <w:marLeft w:val="0"/>
                      <w:marRight w:val="0"/>
                      <w:marTop w:val="0"/>
                      <w:marBottom w:val="0"/>
                      <w:divBdr>
                        <w:top w:val="none" w:sz="0" w:space="0" w:color="auto"/>
                        <w:left w:val="none" w:sz="0" w:space="0" w:color="auto"/>
                        <w:bottom w:val="none" w:sz="0" w:space="0" w:color="auto"/>
                        <w:right w:val="none" w:sz="0" w:space="0" w:color="auto"/>
                      </w:divBdr>
                      <w:divsChild>
                        <w:div w:id="1811168900">
                          <w:marLeft w:val="0"/>
                          <w:marRight w:val="0"/>
                          <w:marTop w:val="0"/>
                          <w:marBottom w:val="0"/>
                          <w:divBdr>
                            <w:top w:val="none" w:sz="0" w:space="0" w:color="auto"/>
                            <w:left w:val="none" w:sz="0" w:space="0" w:color="auto"/>
                            <w:bottom w:val="none" w:sz="0" w:space="0" w:color="auto"/>
                            <w:right w:val="none" w:sz="0" w:space="0" w:color="auto"/>
                          </w:divBdr>
                          <w:divsChild>
                            <w:div w:id="303236663">
                              <w:marLeft w:val="0"/>
                              <w:marRight w:val="0"/>
                              <w:marTop w:val="120"/>
                              <w:marBottom w:val="360"/>
                              <w:divBdr>
                                <w:top w:val="none" w:sz="0" w:space="0" w:color="auto"/>
                                <w:left w:val="none" w:sz="0" w:space="0" w:color="auto"/>
                                <w:bottom w:val="none" w:sz="0" w:space="0" w:color="auto"/>
                                <w:right w:val="none" w:sz="0" w:space="0" w:color="auto"/>
                              </w:divBdr>
                              <w:divsChild>
                                <w:div w:id="1402175110">
                                  <w:marLeft w:val="0"/>
                                  <w:marRight w:val="0"/>
                                  <w:marTop w:val="0"/>
                                  <w:marBottom w:val="0"/>
                                  <w:divBdr>
                                    <w:top w:val="none" w:sz="0" w:space="0" w:color="auto"/>
                                    <w:left w:val="none" w:sz="0" w:space="0" w:color="auto"/>
                                    <w:bottom w:val="none" w:sz="0" w:space="0" w:color="auto"/>
                                    <w:right w:val="none" w:sz="0" w:space="0" w:color="auto"/>
                                  </w:divBdr>
                                  <w:divsChild>
                                    <w:div w:id="434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12242">
      <w:bodyDiv w:val="1"/>
      <w:marLeft w:val="0"/>
      <w:marRight w:val="0"/>
      <w:marTop w:val="0"/>
      <w:marBottom w:val="0"/>
      <w:divBdr>
        <w:top w:val="none" w:sz="0" w:space="0" w:color="auto"/>
        <w:left w:val="none" w:sz="0" w:space="0" w:color="auto"/>
        <w:bottom w:val="none" w:sz="0" w:space="0" w:color="auto"/>
        <w:right w:val="none" w:sz="0" w:space="0" w:color="auto"/>
      </w:divBdr>
      <w:divsChild>
        <w:div w:id="438721216">
          <w:marLeft w:val="0"/>
          <w:marRight w:val="1"/>
          <w:marTop w:val="0"/>
          <w:marBottom w:val="0"/>
          <w:divBdr>
            <w:top w:val="none" w:sz="0" w:space="0" w:color="auto"/>
            <w:left w:val="none" w:sz="0" w:space="0" w:color="auto"/>
            <w:bottom w:val="none" w:sz="0" w:space="0" w:color="auto"/>
            <w:right w:val="none" w:sz="0" w:space="0" w:color="auto"/>
          </w:divBdr>
          <w:divsChild>
            <w:div w:id="323972915">
              <w:marLeft w:val="0"/>
              <w:marRight w:val="0"/>
              <w:marTop w:val="0"/>
              <w:marBottom w:val="0"/>
              <w:divBdr>
                <w:top w:val="none" w:sz="0" w:space="0" w:color="auto"/>
                <w:left w:val="none" w:sz="0" w:space="0" w:color="auto"/>
                <w:bottom w:val="none" w:sz="0" w:space="0" w:color="auto"/>
                <w:right w:val="none" w:sz="0" w:space="0" w:color="auto"/>
              </w:divBdr>
              <w:divsChild>
                <w:div w:id="654990947">
                  <w:marLeft w:val="0"/>
                  <w:marRight w:val="1"/>
                  <w:marTop w:val="0"/>
                  <w:marBottom w:val="0"/>
                  <w:divBdr>
                    <w:top w:val="none" w:sz="0" w:space="0" w:color="auto"/>
                    <w:left w:val="none" w:sz="0" w:space="0" w:color="auto"/>
                    <w:bottom w:val="none" w:sz="0" w:space="0" w:color="auto"/>
                    <w:right w:val="none" w:sz="0" w:space="0" w:color="auto"/>
                  </w:divBdr>
                  <w:divsChild>
                    <w:div w:id="1465349766">
                      <w:marLeft w:val="0"/>
                      <w:marRight w:val="0"/>
                      <w:marTop w:val="0"/>
                      <w:marBottom w:val="0"/>
                      <w:divBdr>
                        <w:top w:val="none" w:sz="0" w:space="0" w:color="auto"/>
                        <w:left w:val="none" w:sz="0" w:space="0" w:color="auto"/>
                        <w:bottom w:val="none" w:sz="0" w:space="0" w:color="auto"/>
                        <w:right w:val="none" w:sz="0" w:space="0" w:color="auto"/>
                      </w:divBdr>
                      <w:divsChild>
                        <w:div w:id="1177115777">
                          <w:marLeft w:val="0"/>
                          <w:marRight w:val="0"/>
                          <w:marTop w:val="0"/>
                          <w:marBottom w:val="0"/>
                          <w:divBdr>
                            <w:top w:val="none" w:sz="0" w:space="0" w:color="auto"/>
                            <w:left w:val="none" w:sz="0" w:space="0" w:color="auto"/>
                            <w:bottom w:val="none" w:sz="0" w:space="0" w:color="auto"/>
                            <w:right w:val="none" w:sz="0" w:space="0" w:color="auto"/>
                          </w:divBdr>
                          <w:divsChild>
                            <w:div w:id="654140962">
                              <w:marLeft w:val="0"/>
                              <w:marRight w:val="0"/>
                              <w:marTop w:val="120"/>
                              <w:marBottom w:val="360"/>
                              <w:divBdr>
                                <w:top w:val="none" w:sz="0" w:space="0" w:color="auto"/>
                                <w:left w:val="none" w:sz="0" w:space="0" w:color="auto"/>
                                <w:bottom w:val="none" w:sz="0" w:space="0" w:color="auto"/>
                                <w:right w:val="none" w:sz="0" w:space="0" w:color="auto"/>
                              </w:divBdr>
                              <w:divsChild>
                                <w:div w:id="594441268">
                                  <w:marLeft w:val="0"/>
                                  <w:marRight w:val="0"/>
                                  <w:marTop w:val="0"/>
                                  <w:marBottom w:val="0"/>
                                  <w:divBdr>
                                    <w:top w:val="none" w:sz="0" w:space="0" w:color="auto"/>
                                    <w:left w:val="none" w:sz="0" w:space="0" w:color="auto"/>
                                    <w:bottom w:val="none" w:sz="0" w:space="0" w:color="auto"/>
                                    <w:right w:val="none" w:sz="0" w:space="0" w:color="auto"/>
                                  </w:divBdr>
                                  <w:divsChild>
                                    <w:div w:id="2298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91981">
      <w:bodyDiv w:val="1"/>
      <w:marLeft w:val="0"/>
      <w:marRight w:val="0"/>
      <w:marTop w:val="0"/>
      <w:marBottom w:val="0"/>
      <w:divBdr>
        <w:top w:val="none" w:sz="0" w:space="0" w:color="auto"/>
        <w:left w:val="none" w:sz="0" w:space="0" w:color="auto"/>
        <w:bottom w:val="none" w:sz="0" w:space="0" w:color="auto"/>
        <w:right w:val="none" w:sz="0" w:space="0" w:color="auto"/>
      </w:divBdr>
      <w:divsChild>
        <w:div w:id="86539346">
          <w:marLeft w:val="0"/>
          <w:marRight w:val="1"/>
          <w:marTop w:val="0"/>
          <w:marBottom w:val="0"/>
          <w:divBdr>
            <w:top w:val="none" w:sz="0" w:space="0" w:color="auto"/>
            <w:left w:val="none" w:sz="0" w:space="0" w:color="auto"/>
            <w:bottom w:val="none" w:sz="0" w:space="0" w:color="auto"/>
            <w:right w:val="none" w:sz="0" w:space="0" w:color="auto"/>
          </w:divBdr>
          <w:divsChild>
            <w:div w:id="522980256">
              <w:marLeft w:val="0"/>
              <w:marRight w:val="0"/>
              <w:marTop w:val="0"/>
              <w:marBottom w:val="0"/>
              <w:divBdr>
                <w:top w:val="none" w:sz="0" w:space="0" w:color="auto"/>
                <w:left w:val="none" w:sz="0" w:space="0" w:color="auto"/>
                <w:bottom w:val="none" w:sz="0" w:space="0" w:color="auto"/>
                <w:right w:val="none" w:sz="0" w:space="0" w:color="auto"/>
              </w:divBdr>
              <w:divsChild>
                <w:div w:id="598683432">
                  <w:marLeft w:val="0"/>
                  <w:marRight w:val="1"/>
                  <w:marTop w:val="0"/>
                  <w:marBottom w:val="0"/>
                  <w:divBdr>
                    <w:top w:val="none" w:sz="0" w:space="0" w:color="auto"/>
                    <w:left w:val="none" w:sz="0" w:space="0" w:color="auto"/>
                    <w:bottom w:val="none" w:sz="0" w:space="0" w:color="auto"/>
                    <w:right w:val="none" w:sz="0" w:space="0" w:color="auto"/>
                  </w:divBdr>
                  <w:divsChild>
                    <w:div w:id="1733850792">
                      <w:marLeft w:val="0"/>
                      <w:marRight w:val="0"/>
                      <w:marTop w:val="0"/>
                      <w:marBottom w:val="0"/>
                      <w:divBdr>
                        <w:top w:val="none" w:sz="0" w:space="0" w:color="auto"/>
                        <w:left w:val="none" w:sz="0" w:space="0" w:color="auto"/>
                        <w:bottom w:val="none" w:sz="0" w:space="0" w:color="auto"/>
                        <w:right w:val="none" w:sz="0" w:space="0" w:color="auto"/>
                      </w:divBdr>
                      <w:divsChild>
                        <w:div w:id="1600719945">
                          <w:marLeft w:val="0"/>
                          <w:marRight w:val="0"/>
                          <w:marTop w:val="0"/>
                          <w:marBottom w:val="0"/>
                          <w:divBdr>
                            <w:top w:val="none" w:sz="0" w:space="0" w:color="auto"/>
                            <w:left w:val="none" w:sz="0" w:space="0" w:color="auto"/>
                            <w:bottom w:val="none" w:sz="0" w:space="0" w:color="auto"/>
                            <w:right w:val="none" w:sz="0" w:space="0" w:color="auto"/>
                          </w:divBdr>
                          <w:divsChild>
                            <w:div w:id="500700240">
                              <w:marLeft w:val="0"/>
                              <w:marRight w:val="0"/>
                              <w:marTop w:val="120"/>
                              <w:marBottom w:val="360"/>
                              <w:divBdr>
                                <w:top w:val="none" w:sz="0" w:space="0" w:color="auto"/>
                                <w:left w:val="none" w:sz="0" w:space="0" w:color="auto"/>
                                <w:bottom w:val="none" w:sz="0" w:space="0" w:color="auto"/>
                                <w:right w:val="none" w:sz="0" w:space="0" w:color="auto"/>
                              </w:divBdr>
                              <w:divsChild>
                                <w:div w:id="554437517">
                                  <w:marLeft w:val="0"/>
                                  <w:marRight w:val="0"/>
                                  <w:marTop w:val="0"/>
                                  <w:marBottom w:val="0"/>
                                  <w:divBdr>
                                    <w:top w:val="none" w:sz="0" w:space="0" w:color="auto"/>
                                    <w:left w:val="none" w:sz="0" w:space="0" w:color="auto"/>
                                    <w:bottom w:val="none" w:sz="0" w:space="0" w:color="auto"/>
                                    <w:right w:val="none" w:sz="0" w:space="0" w:color="auto"/>
                                  </w:divBdr>
                                  <w:divsChild>
                                    <w:div w:id="121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08329">
      <w:bodyDiv w:val="1"/>
      <w:marLeft w:val="0"/>
      <w:marRight w:val="0"/>
      <w:marTop w:val="0"/>
      <w:marBottom w:val="0"/>
      <w:divBdr>
        <w:top w:val="none" w:sz="0" w:space="0" w:color="auto"/>
        <w:left w:val="none" w:sz="0" w:space="0" w:color="auto"/>
        <w:bottom w:val="none" w:sz="0" w:space="0" w:color="auto"/>
        <w:right w:val="none" w:sz="0" w:space="0" w:color="auto"/>
      </w:divBdr>
      <w:divsChild>
        <w:div w:id="1925138751">
          <w:marLeft w:val="0"/>
          <w:marRight w:val="0"/>
          <w:marTop w:val="0"/>
          <w:marBottom w:val="0"/>
          <w:divBdr>
            <w:top w:val="none" w:sz="0" w:space="0" w:color="auto"/>
            <w:left w:val="none" w:sz="0" w:space="0" w:color="auto"/>
            <w:bottom w:val="none" w:sz="0" w:space="0" w:color="auto"/>
            <w:right w:val="none" w:sz="0" w:space="0" w:color="auto"/>
          </w:divBdr>
          <w:divsChild>
            <w:div w:id="1162234351">
              <w:marLeft w:val="0"/>
              <w:marRight w:val="-4500"/>
              <w:marTop w:val="0"/>
              <w:marBottom w:val="0"/>
              <w:divBdr>
                <w:top w:val="none" w:sz="0" w:space="0" w:color="auto"/>
                <w:left w:val="none" w:sz="0" w:space="0" w:color="auto"/>
                <w:bottom w:val="none" w:sz="0" w:space="0" w:color="auto"/>
                <w:right w:val="none" w:sz="0" w:space="0" w:color="auto"/>
              </w:divBdr>
              <w:divsChild>
                <w:div w:id="369959613">
                  <w:marLeft w:val="0"/>
                  <w:marRight w:val="0"/>
                  <w:marTop w:val="0"/>
                  <w:marBottom w:val="0"/>
                  <w:divBdr>
                    <w:top w:val="none" w:sz="0" w:space="0" w:color="auto"/>
                    <w:left w:val="none" w:sz="0" w:space="0" w:color="auto"/>
                    <w:bottom w:val="none" w:sz="0" w:space="0" w:color="auto"/>
                    <w:right w:val="none" w:sz="0" w:space="0" w:color="auto"/>
                  </w:divBdr>
                  <w:divsChild>
                    <w:div w:id="880946503">
                      <w:marLeft w:val="0"/>
                      <w:marRight w:val="0"/>
                      <w:marTop w:val="0"/>
                      <w:marBottom w:val="0"/>
                      <w:divBdr>
                        <w:top w:val="none" w:sz="0" w:space="0" w:color="auto"/>
                        <w:left w:val="none" w:sz="0" w:space="0" w:color="auto"/>
                        <w:bottom w:val="none" w:sz="0" w:space="0" w:color="auto"/>
                        <w:right w:val="none" w:sz="0" w:space="0" w:color="auto"/>
                      </w:divBdr>
                      <w:divsChild>
                        <w:div w:id="821772594">
                          <w:marLeft w:val="0"/>
                          <w:marRight w:val="0"/>
                          <w:marTop w:val="0"/>
                          <w:marBottom w:val="0"/>
                          <w:divBdr>
                            <w:top w:val="none" w:sz="0" w:space="0" w:color="auto"/>
                            <w:left w:val="none" w:sz="0" w:space="0" w:color="auto"/>
                            <w:bottom w:val="none" w:sz="0" w:space="0" w:color="auto"/>
                            <w:right w:val="none" w:sz="0" w:space="0" w:color="auto"/>
                          </w:divBdr>
                          <w:divsChild>
                            <w:div w:id="17946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45104">
      <w:bodyDiv w:val="1"/>
      <w:marLeft w:val="0"/>
      <w:marRight w:val="0"/>
      <w:marTop w:val="0"/>
      <w:marBottom w:val="0"/>
      <w:divBdr>
        <w:top w:val="none" w:sz="0" w:space="0" w:color="auto"/>
        <w:left w:val="none" w:sz="0" w:space="0" w:color="auto"/>
        <w:bottom w:val="none" w:sz="0" w:space="0" w:color="auto"/>
        <w:right w:val="none" w:sz="0" w:space="0" w:color="auto"/>
      </w:divBdr>
      <w:divsChild>
        <w:div w:id="1361473290">
          <w:marLeft w:val="0"/>
          <w:marRight w:val="1"/>
          <w:marTop w:val="0"/>
          <w:marBottom w:val="0"/>
          <w:divBdr>
            <w:top w:val="none" w:sz="0" w:space="0" w:color="auto"/>
            <w:left w:val="none" w:sz="0" w:space="0" w:color="auto"/>
            <w:bottom w:val="none" w:sz="0" w:space="0" w:color="auto"/>
            <w:right w:val="none" w:sz="0" w:space="0" w:color="auto"/>
          </w:divBdr>
          <w:divsChild>
            <w:div w:id="2065905717">
              <w:marLeft w:val="0"/>
              <w:marRight w:val="0"/>
              <w:marTop w:val="0"/>
              <w:marBottom w:val="0"/>
              <w:divBdr>
                <w:top w:val="none" w:sz="0" w:space="0" w:color="auto"/>
                <w:left w:val="none" w:sz="0" w:space="0" w:color="auto"/>
                <w:bottom w:val="none" w:sz="0" w:space="0" w:color="auto"/>
                <w:right w:val="none" w:sz="0" w:space="0" w:color="auto"/>
              </w:divBdr>
              <w:divsChild>
                <w:div w:id="408964415">
                  <w:marLeft w:val="0"/>
                  <w:marRight w:val="1"/>
                  <w:marTop w:val="0"/>
                  <w:marBottom w:val="0"/>
                  <w:divBdr>
                    <w:top w:val="none" w:sz="0" w:space="0" w:color="auto"/>
                    <w:left w:val="none" w:sz="0" w:space="0" w:color="auto"/>
                    <w:bottom w:val="none" w:sz="0" w:space="0" w:color="auto"/>
                    <w:right w:val="none" w:sz="0" w:space="0" w:color="auto"/>
                  </w:divBdr>
                  <w:divsChild>
                    <w:div w:id="81610904">
                      <w:marLeft w:val="0"/>
                      <w:marRight w:val="0"/>
                      <w:marTop w:val="0"/>
                      <w:marBottom w:val="0"/>
                      <w:divBdr>
                        <w:top w:val="none" w:sz="0" w:space="0" w:color="auto"/>
                        <w:left w:val="none" w:sz="0" w:space="0" w:color="auto"/>
                        <w:bottom w:val="none" w:sz="0" w:space="0" w:color="auto"/>
                        <w:right w:val="none" w:sz="0" w:space="0" w:color="auto"/>
                      </w:divBdr>
                      <w:divsChild>
                        <w:div w:id="1878274185">
                          <w:marLeft w:val="0"/>
                          <w:marRight w:val="0"/>
                          <w:marTop w:val="0"/>
                          <w:marBottom w:val="0"/>
                          <w:divBdr>
                            <w:top w:val="none" w:sz="0" w:space="0" w:color="auto"/>
                            <w:left w:val="none" w:sz="0" w:space="0" w:color="auto"/>
                            <w:bottom w:val="none" w:sz="0" w:space="0" w:color="auto"/>
                            <w:right w:val="none" w:sz="0" w:space="0" w:color="auto"/>
                          </w:divBdr>
                          <w:divsChild>
                            <w:div w:id="1202323626">
                              <w:marLeft w:val="0"/>
                              <w:marRight w:val="0"/>
                              <w:marTop w:val="120"/>
                              <w:marBottom w:val="360"/>
                              <w:divBdr>
                                <w:top w:val="none" w:sz="0" w:space="0" w:color="auto"/>
                                <w:left w:val="none" w:sz="0" w:space="0" w:color="auto"/>
                                <w:bottom w:val="none" w:sz="0" w:space="0" w:color="auto"/>
                                <w:right w:val="none" w:sz="0" w:space="0" w:color="auto"/>
                              </w:divBdr>
                              <w:divsChild>
                                <w:div w:id="1944217782">
                                  <w:marLeft w:val="0"/>
                                  <w:marRight w:val="0"/>
                                  <w:marTop w:val="0"/>
                                  <w:marBottom w:val="0"/>
                                  <w:divBdr>
                                    <w:top w:val="none" w:sz="0" w:space="0" w:color="auto"/>
                                    <w:left w:val="none" w:sz="0" w:space="0" w:color="auto"/>
                                    <w:bottom w:val="none" w:sz="0" w:space="0" w:color="auto"/>
                                    <w:right w:val="none" w:sz="0" w:space="0" w:color="auto"/>
                                  </w:divBdr>
                                  <w:divsChild>
                                    <w:div w:id="2946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6885">
      <w:bodyDiv w:val="1"/>
      <w:marLeft w:val="0"/>
      <w:marRight w:val="0"/>
      <w:marTop w:val="0"/>
      <w:marBottom w:val="0"/>
      <w:divBdr>
        <w:top w:val="none" w:sz="0" w:space="0" w:color="auto"/>
        <w:left w:val="none" w:sz="0" w:space="0" w:color="auto"/>
        <w:bottom w:val="none" w:sz="0" w:space="0" w:color="auto"/>
        <w:right w:val="none" w:sz="0" w:space="0" w:color="auto"/>
      </w:divBdr>
      <w:divsChild>
        <w:div w:id="398794401">
          <w:marLeft w:val="0"/>
          <w:marRight w:val="1"/>
          <w:marTop w:val="0"/>
          <w:marBottom w:val="0"/>
          <w:divBdr>
            <w:top w:val="none" w:sz="0" w:space="0" w:color="auto"/>
            <w:left w:val="none" w:sz="0" w:space="0" w:color="auto"/>
            <w:bottom w:val="none" w:sz="0" w:space="0" w:color="auto"/>
            <w:right w:val="none" w:sz="0" w:space="0" w:color="auto"/>
          </w:divBdr>
          <w:divsChild>
            <w:div w:id="1928994979">
              <w:marLeft w:val="0"/>
              <w:marRight w:val="0"/>
              <w:marTop w:val="0"/>
              <w:marBottom w:val="0"/>
              <w:divBdr>
                <w:top w:val="none" w:sz="0" w:space="0" w:color="auto"/>
                <w:left w:val="none" w:sz="0" w:space="0" w:color="auto"/>
                <w:bottom w:val="none" w:sz="0" w:space="0" w:color="auto"/>
                <w:right w:val="none" w:sz="0" w:space="0" w:color="auto"/>
              </w:divBdr>
              <w:divsChild>
                <w:div w:id="749280664">
                  <w:marLeft w:val="0"/>
                  <w:marRight w:val="1"/>
                  <w:marTop w:val="0"/>
                  <w:marBottom w:val="0"/>
                  <w:divBdr>
                    <w:top w:val="none" w:sz="0" w:space="0" w:color="auto"/>
                    <w:left w:val="none" w:sz="0" w:space="0" w:color="auto"/>
                    <w:bottom w:val="none" w:sz="0" w:space="0" w:color="auto"/>
                    <w:right w:val="none" w:sz="0" w:space="0" w:color="auto"/>
                  </w:divBdr>
                  <w:divsChild>
                    <w:div w:id="1757088173">
                      <w:marLeft w:val="0"/>
                      <w:marRight w:val="0"/>
                      <w:marTop w:val="0"/>
                      <w:marBottom w:val="0"/>
                      <w:divBdr>
                        <w:top w:val="none" w:sz="0" w:space="0" w:color="auto"/>
                        <w:left w:val="none" w:sz="0" w:space="0" w:color="auto"/>
                        <w:bottom w:val="none" w:sz="0" w:space="0" w:color="auto"/>
                        <w:right w:val="none" w:sz="0" w:space="0" w:color="auto"/>
                      </w:divBdr>
                      <w:divsChild>
                        <w:div w:id="369499861">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120"/>
                              <w:marBottom w:val="360"/>
                              <w:divBdr>
                                <w:top w:val="none" w:sz="0" w:space="0" w:color="auto"/>
                                <w:left w:val="none" w:sz="0" w:space="0" w:color="auto"/>
                                <w:bottom w:val="none" w:sz="0" w:space="0" w:color="auto"/>
                                <w:right w:val="none" w:sz="0" w:space="0" w:color="auto"/>
                              </w:divBdr>
                              <w:divsChild>
                                <w:div w:id="1793088514">
                                  <w:marLeft w:val="0"/>
                                  <w:marRight w:val="0"/>
                                  <w:marTop w:val="0"/>
                                  <w:marBottom w:val="0"/>
                                  <w:divBdr>
                                    <w:top w:val="none" w:sz="0" w:space="0" w:color="auto"/>
                                    <w:left w:val="none" w:sz="0" w:space="0" w:color="auto"/>
                                    <w:bottom w:val="none" w:sz="0" w:space="0" w:color="auto"/>
                                    <w:right w:val="none" w:sz="0" w:space="0" w:color="auto"/>
                                  </w:divBdr>
                                  <w:divsChild>
                                    <w:div w:id="19602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20212">
      <w:bodyDiv w:val="1"/>
      <w:marLeft w:val="0"/>
      <w:marRight w:val="0"/>
      <w:marTop w:val="0"/>
      <w:marBottom w:val="0"/>
      <w:divBdr>
        <w:top w:val="none" w:sz="0" w:space="0" w:color="auto"/>
        <w:left w:val="none" w:sz="0" w:space="0" w:color="auto"/>
        <w:bottom w:val="none" w:sz="0" w:space="0" w:color="auto"/>
        <w:right w:val="none" w:sz="0" w:space="0" w:color="auto"/>
      </w:divBdr>
      <w:divsChild>
        <w:div w:id="105971946">
          <w:marLeft w:val="0"/>
          <w:marRight w:val="1"/>
          <w:marTop w:val="0"/>
          <w:marBottom w:val="0"/>
          <w:divBdr>
            <w:top w:val="none" w:sz="0" w:space="0" w:color="auto"/>
            <w:left w:val="none" w:sz="0" w:space="0" w:color="auto"/>
            <w:bottom w:val="none" w:sz="0" w:space="0" w:color="auto"/>
            <w:right w:val="none" w:sz="0" w:space="0" w:color="auto"/>
          </w:divBdr>
          <w:divsChild>
            <w:div w:id="1474104151">
              <w:marLeft w:val="0"/>
              <w:marRight w:val="0"/>
              <w:marTop w:val="0"/>
              <w:marBottom w:val="0"/>
              <w:divBdr>
                <w:top w:val="none" w:sz="0" w:space="0" w:color="auto"/>
                <w:left w:val="none" w:sz="0" w:space="0" w:color="auto"/>
                <w:bottom w:val="none" w:sz="0" w:space="0" w:color="auto"/>
                <w:right w:val="none" w:sz="0" w:space="0" w:color="auto"/>
              </w:divBdr>
              <w:divsChild>
                <w:div w:id="1059783332">
                  <w:marLeft w:val="0"/>
                  <w:marRight w:val="1"/>
                  <w:marTop w:val="0"/>
                  <w:marBottom w:val="0"/>
                  <w:divBdr>
                    <w:top w:val="none" w:sz="0" w:space="0" w:color="auto"/>
                    <w:left w:val="none" w:sz="0" w:space="0" w:color="auto"/>
                    <w:bottom w:val="none" w:sz="0" w:space="0" w:color="auto"/>
                    <w:right w:val="none" w:sz="0" w:space="0" w:color="auto"/>
                  </w:divBdr>
                  <w:divsChild>
                    <w:div w:id="244804907">
                      <w:marLeft w:val="0"/>
                      <w:marRight w:val="0"/>
                      <w:marTop w:val="0"/>
                      <w:marBottom w:val="0"/>
                      <w:divBdr>
                        <w:top w:val="none" w:sz="0" w:space="0" w:color="auto"/>
                        <w:left w:val="none" w:sz="0" w:space="0" w:color="auto"/>
                        <w:bottom w:val="none" w:sz="0" w:space="0" w:color="auto"/>
                        <w:right w:val="none" w:sz="0" w:space="0" w:color="auto"/>
                      </w:divBdr>
                      <w:divsChild>
                        <w:div w:id="1261909116">
                          <w:marLeft w:val="0"/>
                          <w:marRight w:val="0"/>
                          <w:marTop w:val="0"/>
                          <w:marBottom w:val="0"/>
                          <w:divBdr>
                            <w:top w:val="none" w:sz="0" w:space="0" w:color="auto"/>
                            <w:left w:val="none" w:sz="0" w:space="0" w:color="auto"/>
                            <w:bottom w:val="none" w:sz="0" w:space="0" w:color="auto"/>
                            <w:right w:val="none" w:sz="0" w:space="0" w:color="auto"/>
                          </w:divBdr>
                          <w:divsChild>
                            <w:div w:id="1137183530">
                              <w:marLeft w:val="0"/>
                              <w:marRight w:val="0"/>
                              <w:marTop w:val="120"/>
                              <w:marBottom w:val="360"/>
                              <w:divBdr>
                                <w:top w:val="none" w:sz="0" w:space="0" w:color="auto"/>
                                <w:left w:val="none" w:sz="0" w:space="0" w:color="auto"/>
                                <w:bottom w:val="none" w:sz="0" w:space="0" w:color="auto"/>
                                <w:right w:val="none" w:sz="0" w:space="0" w:color="auto"/>
                              </w:divBdr>
                              <w:divsChild>
                                <w:div w:id="1496677810">
                                  <w:marLeft w:val="0"/>
                                  <w:marRight w:val="0"/>
                                  <w:marTop w:val="0"/>
                                  <w:marBottom w:val="0"/>
                                  <w:divBdr>
                                    <w:top w:val="none" w:sz="0" w:space="0" w:color="auto"/>
                                    <w:left w:val="none" w:sz="0" w:space="0" w:color="auto"/>
                                    <w:bottom w:val="none" w:sz="0" w:space="0" w:color="auto"/>
                                    <w:right w:val="none" w:sz="0" w:space="0" w:color="auto"/>
                                  </w:divBdr>
                                  <w:divsChild>
                                    <w:div w:id="19890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62580">
      <w:bodyDiv w:val="1"/>
      <w:marLeft w:val="0"/>
      <w:marRight w:val="0"/>
      <w:marTop w:val="0"/>
      <w:marBottom w:val="0"/>
      <w:divBdr>
        <w:top w:val="none" w:sz="0" w:space="0" w:color="auto"/>
        <w:left w:val="none" w:sz="0" w:space="0" w:color="auto"/>
        <w:bottom w:val="none" w:sz="0" w:space="0" w:color="auto"/>
        <w:right w:val="none" w:sz="0" w:space="0" w:color="auto"/>
      </w:divBdr>
      <w:divsChild>
        <w:div w:id="2093314907">
          <w:marLeft w:val="0"/>
          <w:marRight w:val="1"/>
          <w:marTop w:val="0"/>
          <w:marBottom w:val="0"/>
          <w:divBdr>
            <w:top w:val="none" w:sz="0" w:space="0" w:color="auto"/>
            <w:left w:val="none" w:sz="0" w:space="0" w:color="auto"/>
            <w:bottom w:val="none" w:sz="0" w:space="0" w:color="auto"/>
            <w:right w:val="none" w:sz="0" w:space="0" w:color="auto"/>
          </w:divBdr>
          <w:divsChild>
            <w:div w:id="2051564180">
              <w:marLeft w:val="0"/>
              <w:marRight w:val="0"/>
              <w:marTop w:val="0"/>
              <w:marBottom w:val="0"/>
              <w:divBdr>
                <w:top w:val="none" w:sz="0" w:space="0" w:color="auto"/>
                <w:left w:val="none" w:sz="0" w:space="0" w:color="auto"/>
                <w:bottom w:val="none" w:sz="0" w:space="0" w:color="auto"/>
                <w:right w:val="none" w:sz="0" w:space="0" w:color="auto"/>
              </w:divBdr>
              <w:divsChild>
                <w:div w:id="1847481039">
                  <w:marLeft w:val="0"/>
                  <w:marRight w:val="1"/>
                  <w:marTop w:val="0"/>
                  <w:marBottom w:val="0"/>
                  <w:divBdr>
                    <w:top w:val="none" w:sz="0" w:space="0" w:color="auto"/>
                    <w:left w:val="none" w:sz="0" w:space="0" w:color="auto"/>
                    <w:bottom w:val="none" w:sz="0" w:space="0" w:color="auto"/>
                    <w:right w:val="none" w:sz="0" w:space="0" w:color="auto"/>
                  </w:divBdr>
                  <w:divsChild>
                    <w:div w:id="1551501759">
                      <w:marLeft w:val="0"/>
                      <w:marRight w:val="0"/>
                      <w:marTop w:val="0"/>
                      <w:marBottom w:val="0"/>
                      <w:divBdr>
                        <w:top w:val="none" w:sz="0" w:space="0" w:color="auto"/>
                        <w:left w:val="none" w:sz="0" w:space="0" w:color="auto"/>
                        <w:bottom w:val="none" w:sz="0" w:space="0" w:color="auto"/>
                        <w:right w:val="none" w:sz="0" w:space="0" w:color="auto"/>
                      </w:divBdr>
                      <w:divsChild>
                        <w:div w:id="2024166668">
                          <w:marLeft w:val="0"/>
                          <w:marRight w:val="0"/>
                          <w:marTop w:val="0"/>
                          <w:marBottom w:val="0"/>
                          <w:divBdr>
                            <w:top w:val="none" w:sz="0" w:space="0" w:color="auto"/>
                            <w:left w:val="none" w:sz="0" w:space="0" w:color="auto"/>
                            <w:bottom w:val="none" w:sz="0" w:space="0" w:color="auto"/>
                            <w:right w:val="none" w:sz="0" w:space="0" w:color="auto"/>
                          </w:divBdr>
                          <w:divsChild>
                            <w:div w:id="330841956">
                              <w:marLeft w:val="0"/>
                              <w:marRight w:val="0"/>
                              <w:marTop w:val="120"/>
                              <w:marBottom w:val="360"/>
                              <w:divBdr>
                                <w:top w:val="none" w:sz="0" w:space="0" w:color="auto"/>
                                <w:left w:val="none" w:sz="0" w:space="0" w:color="auto"/>
                                <w:bottom w:val="none" w:sz="0" w:space="0" w:color="auto"/>
                                <w:right w:val="none" w:sz="0" w:space="0" w:color="auto"/>
                              </w:divBdr>
                              <w:divsChild>
                                <w:div w:id="642582259">
                                  <w:marLeft w:val="0"/>
                                  <w:marRight w:val="0"/>
                                  <w:marTop w:val="0"/>
                                  <w:marBottom w:val="0"/>
                                  <w:divBdr>
                                    <w:top w:val="none" w:sz="0" w:space="0" w:color="auto"/>
                                    <w:left w:val="none" w:sz="0" w:space="0" w:color="auto"/>
                                    <w:bottom w:val="none" w:sz="0" w:space="0" w:color="auto"/>
                                    <w:right w:val="none" w:sz="0" w:space="0" w:color="auto"/>
                                  </w:divBdr>
                                  <w:divsChild>
                                    <w:div w:id="12064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217661">
      <w:bodyDiv w:val="1"/>
      <w:marLeft w:val="0"/>
      <w:marRight w:val="0"/>
      <w:marTop w:val="0"/>
      <w:marBottom w:val="0"/>
      <w:divBdr>
        <w:top w:val="none" w:sz="0" w:space="0" w:color="auto"/>
        <w:left w:val="none" w:sz="0" w:space="0" w:color="auto"/>
        <w:bottom w:val="none" w:sz="0" w:space="0" w:color="auto"/>
        <w:right w:val="none" w:sz="0" w:space="0" w:color="auto"/>
      </w:divBdr>
      <w:divsChild>
        <w:div w:id="514536045">
          <w:marLeft w:val="0"/>
          <w:marRight w:val="1"/>
          <w:marTop w:val="0"/>
          <w:marBottom w:val="0"/>
          <w:divBdr>
            <w:top w:val="none" w:sz="0" w:space="0" w:color="auto"/>
            <w:left w:val="none" w:sz="0" w:space="0" w:color="auto"/>
            <w:bottom w:val="none" w:sz="0" w:space="0" w:color="auto"/>
            <w:right w:val="none" w:sz="0" w:space="0" w:color="auto"/>
          </w:divBdr>
          <w:divsChild>
            <w:div w:id="1377391222">
              <w:marLeft w:val="0"/>
              <w:marRight w:val="0"/>
              <w:marTop w:val="0"/>
              <w:marBottom w:val="0"/>
              <w:divBdr>
                <w:top w:val="none" w:sz="0" w:space="0" w:color="auto"/>
                <w:left w:val="none" w:sz="0" w:space="0" w:color="auto"/>
                <w:bottom w:val="none" w:sz="0" w:space="0" w:color="auto"/>
                <w:right w:val="none" w:sz="0" w:space="0" w:color="auto"/>
              </w:divBdr>
              <w:divsChild>
                <w:div w:id="2047294484">
                  <w:marLeft w:val="0"/>
                  <w:marRight w:val="1"/>
                  <w:marTop w:val="0"/>
                  <w:marBottom w:val="0"/>
                  <w:divBdr>
                    <w:top w:val="none" w:sz="0" w:space="0" w:color="auto"/>
                    <w:left w:val="none" w:sz="0" w:space="0" w:color="auto"/>
                    <w:bottom w:val="none" w:sz="0" w:space="0" w:color="auto"/>
                    <w:right w:val="none" w:sz="0" w:space="0" w:color="auto"/>
                  </w:divBdr>
                  <w:divsChild>
                    <w:div w:id="1908103621">
                      <w:marLeft w:val="0"/>
                      <w:marRight w:val="0"/>
                      <w:marTop w:val="0"/>
                      <w:marBottom w:val="0"/>
                      <w:divBdr>
                        <w:top w:val="none" w:sz="0" w:space="0" w:color="auto"/>
                        <w:left w:val="none" w:sz="0" w:space="0" w:color="auto"/>
                        <w:bottom w:val="none" w:sz="0" w:space="0" w:color="auto"/>
                        <w:right w:val="none" w:sz="0" w:space="0" w:color="auto"/>
                      </w:divBdr>
                      <w:divsChild>
                        <w:div w:id="956639511">
                          <w:marLeft w:val="0"/>
                          <w:marRight w:val="0"/>
                          <w:marTop w:val="0"/>
                          <w:marBottom w:val="0"/>
                          <w:divBdr>
                            <w:top w:val="none" w:sz="0" w:space="0" w:color="auto"/>
                            <w:left w:val="none" w:sz="0" w:space="0" w:color="auto"/>
                            <w:bottom w:val="none" w:sz="0" w:space="0" w:color="auto"/>
                            <w:right w:val="none" w:sz="0" w:space="0" w:color="auto"/>
                          </w:divBdr>
                          <w:divsChild>
                            <w:div w:id="699670054">
                              <w:marLeft w:val="0"/>
                              <w:marRight w:val="0"/>
                              <w:marTop w:val="120"/>
                              <w:marBottom w:val="360"/>
                              <w:divBdr>
                                <w:top w:val="none" w:sz="0" w:space="0" w:color="auto"/>
                                <w:left w:val="none" w:sz="0" w:space="0" w:color="auto"/>
                                <w:bottom w:val="none" w:sz="0" w:space="0" w:color="auto"/>
                                <w:right w:val="none" w:sz="0" w:space="0" w:color="auto"/>
                              </w:divBdr>
                              <w:divsChild>
                                <w:div w:id="553351841">
                                  <w:marLeft w:val="0"/>
                                  <w:marRight w:val="0"/>
                                  <w:marTop w:val="0"/>
                                  <w:marBottom w:val="0"/>
                                  <w:divBdr>
                                    <w:top w:val="none" w:sz="0" w:space="0" w:color="auto"/>
                                    <w:left w:val="none" w:sz="0" w:space="0" w:color="auto"/>
                                    <w:bottom w:val="none" w:sz="0" w:space="0" w:color="auto"/>
                                    <w:right w:val="none" w:sz="0" w:space="0" w:color="auto"/>
                                  </w:divBdr>
                                  <w:divsChild>
                                    <w:div w:id="1078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201441">
      <w:bodyDiv w:val="1"/>
      <w:marLeft w:val="0"/>
      <w:marRight w:val="0"/>
      <w:marTop w:val="0"/>
      <w:marBottom w:val="0"/>
      <w:divBdr>
        <w:top w:val="none" w:sz="0" w:space="0" w:color="auto"/>
        <w:left w:val="none" w:sz="0" w:space="0" w:color="auto"/>
        <w:bottom w:val="none" w:sz="0" w:space="0" w:color="auto"/>
        <w:right w:val="none" w:sz="0" w:space="0" w:color="auto"/>
      </w:divBdr>
      <w:divsChild>
        <w:div w:id="1825777320">
          <w:marLeft w:val="0"/>
          <w:marRight w:val="1"/>
          <w:marTop w:val="0"/>
          <w:marBottom w:val="0"/>
          <w:divBdr>
            <w:top w:val="none" w:sz="0" w:space="0" w:color="auto"/>
            <w:left w:val="none" w:sz="0" w:space="0" w:color="auto"/>
            <w:bottom w:val="none" w:sz="0" w:space="0" w:color="auto"/>
            <w:right w:val="none" w:sz="0" w:space="0" w:color="auto"/>
          </w:divBdr>
          <w:divsChild>
            <w:div w:id="1863978324">
              <w:marLeft w:val="0"/>
              <w:marRight w:val="0"/>
              <w:marTop w:val="0"/>
              <w:marBottom w:val="0"/>
              <w:divBdr>
                <w:top w:val="none" w:sz="0" w:space="0" w:color="auto"/>
                <w:left w:val="none" w:sz="0" w:space="0" w:color="auto"/>
                <w:bottom w:val="none" w:sz="0" w:space="0" w:color="auto"/>
                <w:right w:val="none" w:sz="0" w:space="0" w:color="auto"/>
              </w:divBdr>
              <w:divsChild>
                <w:div w:id="1670059132">
                  <w:marLeft w:val="0"/>
                  <w:marRight w:val="1"/>
                  <w:marTop w:val="0"/>
                  <w:marBottom w:val="0"/>
                  <w:divBdr>
                    <w:top w:val="none" w:sz="0" w:space="0" w:color="auto"/>
                    <w:left w:val="none" w:sz="0" w:space="0" w:color="auto"/>
                    <w:bottom w:val="none" w:sz="0" w:space="0" w:color="auto"/>
                    <w:right w:val="none" w:sz="0" w:space="0" w:color="auto"/>
                  </w:divBdr>
                  <w:divsChild>
                    <w:div w:id="1714964848">
                      <w:marLeft w:val="0"/>
                      <w:marRight w:val="0"/>
                      <w:marTop w:val="0"/>
                      <w:marBottom w:val="0"/>
                      <w:divBdr>
                        <w:top w:val="none" w:sz="0" w:space="0" w:color="auto"/>
                        <w:left w:val="none" w:sz="0" w:space="0" w:color="auto"/>
                        <w:bottom w:val="none" w:sz="0" w:space="0" w:color="auto"/>
                        <w:right w:val="none" w:sz="0" w:space="0" w:color="auto"/>
                      </w:divBdr>
                      <w:divsChild>
                        <w:div w:id="2144928831">
                          <w:marLeft w:val="0"/>
                          <w:marRight w:val="0"/>
                          <w:marTop w:val="0"/>
                          <w:marBottom w:val="0"/>
                          <w:divBdr>
                            <w:top w:val="none" w:sz="0" w:space="0" w:color="auto"/>
                            <w:left w:val="none" w:sz="0" w:space="0" w:color="auto"/>
                            <w:bottom w:val="none" w:sz="0" w:space="0" w:color="auto"/>
                            <w:right w:val="none" w:sz="0" w:space="0" w:color="auto"/>
                          </w:divBdr>
                          <w:divsChild>
                            <w:div w:id="1468621597">
                              <w:marLeft w:val="0"/>
                              <w:marRight w:val="0"/>
                              <w:marTop w:val="120"/>
                              <w:marBottom w:val="360"/>
                              <w:divBdr>
                                <w:top w:val="none" w:sz="0" w:space="0" w:color="auto"/>
                                <w:left w:val="none" w:sz="0" w:space="0" w:color="auto"/>
                                <w:bottom w:val="none" w:sz="0" w:space="0" w:color="auto"/>
                                <w:right w:val="none" w:sz="0" w:space="0" w:color="auto"/>
                              </w:divBdr>
                              <w:divsChild>
                                <w:div w:id="1781610172">
                                  <w:marLeft w:val="0"/>
                                  <w:marRight w:val="0"/>
                                  <w:marTop w:val="0"/>
                                  <w:marBottom w:val="0"/>
                                  <w:divBdr>
                                    <w:top w:val="none" w:sz="0" w:space="0" w:color="auto"/>
                                    <w:left w:val="none" w:sz="0" w:space="0" w:color="auto"/>
                                    <w:bottom w:val="none" w:sz="0" w:space="0" w:color="auto"/>
                                    <w:right w:val="none" w:sz="0" w:space="0" w:color="auto"/>
                                  </w:divBdr>
                                  <w:divsChild>
                                    <w:div w:id="10114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997723">
      <w:bodyDiv w:val="1"/>
      <w:marLeft w:val="0"/>
      <w:marRight w:val="0"/>
      <w:marTop w:val="0"/>
      <w:marBottom w:val="0"/>
      <w:divBdr>
        <w:top w:val="none" w:sz="0" w:space="0" w:color="auto"/>
        <w:left w:val="none" w:sz="0" w:space="0" w:color="auto"/>
        <w:bottom w:val="none" w:sz="0" w:space="0" w:color="auto"/>
        <w:right w:val="none" w:sz="0" w:space="0" w:color="auto"/>
      </w:divBdr>
      <w:divsChild>
        <w:div w:id="1073309280">
          <w:marLeft w:val="0"/>
          <w:marRight w:val="1"/>
          <w:marTop w:val="0"/>
          <w:marBottom w:val="0"/>
          <w:divBdr>
            <w:top w:val="none" w:sz="0" w:space="0" w:color="auto"/>
            <w:left w:val="none" w:sz="0" w:space="0" w:color="auto"/>
            <w:bottom w:val="none" w:sz="0" w:space="0" w:color="auto"/>
            <w:right w:val="none" w:sz="0" w:space="0" w:color="auto"/>
          </w:divBdr>
          <w:divsChild>
            <w:div w:id="428889883">
              <w:marLeft w:val="0"/>
              <w:marRight w:val="0"/>
              <w:marTop w:val="0"/>
              <w:marBottom w:val="0"/>
              <w:divBdr>
                <w:top w:val="none" w:sz="0" w:space="0" w:color="auto"/>
                <w:left w:val="none" w:sz="0" w:space="0" w:color="auto"/>
                <w:bottom w:val="none" w:sz="0" w:space="0" w:color="auto"/>
                <w:right w:val="none" w:sz="0" w:space="0" w:color="auto"/>
              </w:divBdr>
              <w:divsChild>
                <w:div w:id="1384134233">
                  <w:marLeft w:val="0"/>
                  <w:marRight w:val="1"/>
                  <w:marTop w:val="0"/>
                  <w:marBottom w:val="0"/>
                  <w:divBdr>
                    <w:top w:val="none" w:sz="0" w:space="0" w:color="auto"/>
                    <w:left w:val="none" w:sz="0" w:space="0" w:color="auto"/>
                    <w:bottom w:val="none" w:sz="0" w:space="0" w:color="auto"/>
                    <w:right w:val="none" w:sz="0" w:space="0" w:color="auto"/>
                  </w:divBdr>
                  <w:divsChild>
                    <w:div w:id="220095684">
                      <w:marLeft w:val="0"/>
                      <w:marRight w:val="0"/>
                      <w:marTop w:val="0"/>
                      <w:marBottom w:val="0"/>
                      <w:divBdr>
                        <w:top w:val="none" w:sz="0" w:space="0" w:color="auto"/>
                        <w:left w:val="none" w:sz="0" w:space="0" w:color="auto"/>
                        <w:bottom w:val="none" w:sz="0" w:space="0" w:color="auto"/>
                        <w:right w:val="none" w:sz="0" w:space="0" w:color="auto"/>
                      </w:divBdr>
                      <w:divsChild>
                        <w:div w:id="1170758623">
                          <w:marLeft w:val="0"/>
                          <w:marRight w:val="0"/>
                          <w:marTop w:val="0"/>
                          <w:marBottom w:val="0"/>
                          <w:divBdr>
                            <w:top w:val="none" w:sz="0" w:space="0" w:color="auto"/>
                            <w:left w:val="none" w:sz="0" w:space="0" w:color="auto"/>
                            <w:bottom w:val="none" w:sz="0" w:space="0" w:color="auto"/>
                            <w:right w:val="none" w:sz="0" w:space="0" w:color="auto"/>
                          </w:divBdr>
                          <w:divsChild>
                            <w:div w:id="2060547152">
                              <w:marLeft w:val="0"/>
                              <w:marRight w:val="0"/>
                              <w:marTop w:val="120"/>
                              <w:marBottom w:val="360"/>
                              <w:divBdr>
                                <w:top w:val="none" w:sz="0" w:space="0" w:color="auto"/>
                                <w:left w:val="none" w:sz="0" w:space="0" w:color="auto"/>
                                <w:bottom w:val="none" w:sz="0" w:space="0" w:color="auto"/>
                                <w:right w:val="none" w:sz="0" w:space="0" w:color="auto"/>
                              </w:divBdr>
                              <w:divsChild>
                                <w:div w:id="6450287">
                                  <w:marLeft w:val="0"/>
                                  <w:marRight w:val="0"/>
                                  <w:marTop w:val="0"/>
                                  <w:marBottom w:val="0"/>
                                  <w:divBdr>
                                    <w:top w:val="none" w:sz="0" w:space="0" w:color="auto"/>
                                    <w:left w:val="none" w:sz="0" w:space="0" w:color="auto"/>
                                    <w:bottom w:val="none" w:sz="0" w:space="0" w:color="auto"/>
                                    <w:right w:val="none" w:sz="0" w:space="0" w:color="auto"/>
                                  </w:divBdr>
                                  <w:divsChild>
                                    <w:div w:id="1477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740446">
      <w:bodyDiv w:val="1"/>
      <w:marLeft w:val="0"/>
      <w:marRight w:val="0"/>
      <w:marTop w:val="0"/>
      <w:marBottom w:val="0"/>
      <w:divBdr>
        <w:top w:val="none" w:sz="0" w:space="0" w:color="auto"/>
        <w:left w:val="none" w:sz="0" w:space="0" w:color="auto"/>
        <w:bottom w:val="none" w:sz="0" w:space="0" w:color="auto"/>
        <w:right w:val="none" w:sz="0" w:space="0" w:color="auto"/>
      </w:divBdr>
    </w:div>
    <w:div w:id="271742907">
      <w:bodyDiv w:val="1"/>
      <w:marLeft w:val="0"/>
      <w:marRight w:val="0"/>
      <w:marTop w:val="0"/>
      <w:marBottom w:val="0"/>
      <w:divBdr>
        <w:top w:val="none" w:sz="0" w:space="0" w:color="auto"/>
        <w:left w:val="none" w:sz="0" w:space="0" w:color="auto"/>
        <w:bottom w:val="none" w:sz="0" w:space="0" w:color="auto"/>
        <w:right w:val="none" w:sz="0" w:space="0" w:color="auto"/>
      </w:divBdr>
      <w:divsChild>
        <w:div w:id="1426267795">
          <w:marLeft w:val="0"/>
          <w:marRight w:val="1"/>
          <w:marTop w:val="0"/>
          <w:marBottom w:val="0"/>
          <w:divBdr>
            <w:top w:val="none" w:sz="0" w:space="0" w:color="auto"/>
            <w:left w:val="none" w:sz="0" w:space="0" w:color="auto"/>
            <w:bottom w:val="none" w:sz="0" w:space="0" w:color="auto"/>
            <w:right w:val="none" w:sz="0" w:space="0" w:color="auto"/>
          </w:divBdr>
          <w:divsChild>
            <w:div w:id="1164515208">
              <w:marLeft w:val="0"/>
              <w:marRight w:val="0"/>
              <w:marTop w:val="0"/>
              <w:marBottom w:val="0"/>
              <w:divBdr>
                <w:top w:val="none" w:sz="0" w:space="0" w:color="auto"/>
                <w:left w:val="none" w:sz="0" w:space="0" w:color="auto"/>
                <w:bottom w:val="none" w:sz="0" w:space="0" w:color="auto"/>
                <w:right w:val="none" w:sz="0" w:space="0" w:color="auto"/>
              </w:divBdr>
              <w:divsChild>
                <w:div w:id="2043355851">
                  <w:marLeft w:val="0"/>
                  <w:marRight w:val="1"/>
                  <w:marTop w:val="0"/>
                  <w:marBottom w:val="0"/>
                  <w:divBdr>
                    <w:top w:val="none" w:sz="0" w:space="0" w:color="auto"/>
                    <w:left w:val="none" w:sz="0" w:space="0" w:color="auto"/>
                    <w:bottom w:val="none" w:sz="0" w:space="0" w:color="auto"/>
                    <w:right w:val="none" w:sz="0" w:space="0" w:color="auto"/>
                  </w:divBdr>
                  <w:divsChild>
                    <w:div w:id="214241865">
                      <w:marLeft w:val="0"/>
                      <w:marRight w:val="0"/>
                      <w:marTop w:val="0"/>
                      <w:marBottom w:val="0"/>
                      <w:divBdr>
                        <w:top w:val="none" w:sz="0" w:space="0" w:color="auto"/>
                        <w:left w:val="none" w:sz="0" w:space="0" w:color="auto"/>
                        <w:bottom w:val="none" w:sz="0" w:space="0" w:color="auto"/>
                        <w:right w:val="none" w:sz="0" w:space="0" w:color="auto"/>
                      </w:divBdr>
                      <w:divsChild>
                        <w:div w:id="805313658">
                          <w:marLeft w:val="0"/>
                          <w:marRight w:val="0"/>
                          <w:marTop w:val="0"/>
                          <w:marBottom w:val="0"/>
                          <w:divBdr>
                            <w:top w:val="none" w:sz="0" w:space="0" w:color="auto"/>
                            <w:left w:val="none" w:sz="0" w:space="0" w:color="auto"/>
                            <w:bottom w:val="none" w:sz="0" w:space="0" w:color="auto"/>
                            <w:right w:val="none" w:sz="0" w:space="0" w:color="auto"/>
                          </w:divBdr>
                          <w:divsChild>
                            <w:div w:id="1274942253">
                              <w:marLeft w:val="0"/>
                              <w:marRight w:val="0"/>
                              <w:marTop w:val="120"/>
                              <w:marBottom w:val="360"/>
                              <w:divBdr>
                                <w:top w:val="none" w:sz="0" w:space="0" w:color="auto"/>
                                <w:left w:val="none" w:sz="0" w:space="0" w:color="auto"/>
                                <w:bottom w:val="none" w:sz="0" w:space="0" w:color="auto"/>
                                <w:right w:val="none" w:sz="0" w:space="0" w:color="auto"/>
                              </w:divBdr>
                              <w:divsChild>
                                <w:div w:id="444732513">
                                  <w:marLeft w:val="0"/>
                                  <w:marRight w:val="0"/>
                                  <w:marTop w:val="0"/>
                                  <w:marBottom w:val="0"/>
                                  <w:divBdr>
                                    <w:top w:val="none" w:sz="0" w:space="0" w:color="auto"/>
                                    <w:left w:val="none" w:sz="0" w:space="0" w:color="auto"/>
                                    <w:bottom w:val="none" w:sz="0" w:space="0" w:color="auto"/>
                                    <w:right w:val="none" w:sz="0" w:space="0" w:color="auto"/>
                                  </w:divBdr>
                                  <w:divsChild>
                                    <w:div w:id="255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75626">
      <w:bodyDiv w:val="1"/>
      <w:marLeft w:val="0"/>
      <w:marRight w:val="0"/>
      <w:marTop w:val="0"/>
      <w:marBottom w:val="0"/>
      <w:divBdr>
        <w:top w:val="none" w:sz="0" w:space="0" w:color="auto"/>
        <w:left w:val="none" w:sz="0" w:space="0" w:color="auto"/>
        <w:bottom w:val="none" w:sz="0" w:space="0" w:color="auto"/>
        <w:right w:val="none" w:sz="0" w:space="0" w:color="auto"/>
      </w:divBdr>
      <w:divsChild>
        <w:div w:id="267080924">
          <w:marLeft w:val="0"/>
          <w:marRight w:val="1"/>
          <w:marTop w:val="0"/>
          <w:marBottom w:val="0"/>
          <w:divBdr>
            <w:top w:val="none" w:sz="0" w:space="0" w:color="auto"/>
            <w:left w:val="none" w:sz="0" w:space="0" w:color="auto"/>
            <w:bottom w:val="none" w:sz="0" w:space="0" w:color="auto"/>
            <w:right w:val="none" w:sz="0" w:space="0" w:color="auto"/>
          </w:divBdr>
          <w:divsChild>
            <w:div w:id="2079329004">
              <w:marLeft w:val="0"/>
              <w:marRight w:val="0"/>
              <w:marTop w:val="0"/>
              <w:marBottom w:val="0"/>
              <w:divBdr>
                <w:top w:val="none" w:sz="0" w:space="0" w:color="auto"/>
                <w:left w:val="none" w:sz="0" w:space="0" w:color="auto"/>
                <w:bottom w:val="none" w:sz="0" w:space="0" w:color="auto"/>
                <w:right w:val="none" w:sz="0" w:space="0" w:color="auto"/>
              </w:divBdr>
              <w:divsChild>
                <w:div w:id="1008750691">
                  <w:marLeft w:val="0"/>
                  <w:marRight w:val="1"/>
                  <w:marTop w:val="0"/>
                  <w:marBottom w:val="0"/>
                  <w:divBdr>
                    <w:top w:val="none" w:sz="0" w:space="0" w:color="auto"/>
                    <w:left w:val="none" w:sz="0" w:space="0" w:color="auto"/>
                    <w:bottom w:val="none" w:sz="0" w:space="0" w:color="auto"/>
                    <w:right w:val="none" w:sz="0" w:space="0" w:color="auto"/>
                  </w:divBdr>
                  <w:divsChild>
                    <w:div w:id="1786387753">
                      <w:marLeft w:val="0"/>
                      <w:marRight w:val="0"/>
                      <w:marTop w:val="0"/>
                      <w:marBottom w:val="0"/>
                      <w:divBdr>
                        <w:top w:val="none" w:sz="0" w:space="0" w:color="auto"/>
                        <w:left w:val="none" w:sz="0" w:space="0" w:color="auto"/>
                        <w:bottom w:val="none" w:sz="0" w:space="0" w:color="auto"/>
                        <w:right w:val="none" w:sz="0" w:space="0" w:color="auto"/>
                      </w:divBdr>
                      <w:divsChild>
                        <w:div w:id="869612237">
                          <w:marLeft w:val="0"/>
                          <w:marRight w:val="0"/>
                          <w:marTop w:val="0"/>
                          <w:marBottom w:val="0"/>
                          <w:divBdr>
                            <w:top w:val="none" w:sz="0" w:space="0" w:color="auto"/>
                            <w:left w:val="none" w:sz="0" w:space="0" w:color="auto"/>
                            <w:bottom w:val="none" w:sz="0" w:space="0" w:color="auto"/>
                            <w:right w:val="none" w:sz="0" w:space="0" w:color="auto"/>
                          </w:divBdr>
                          <w:divsChild>
                            <w:div w:id="87506072">
                              <w:marLeft w:val="0"/>
                              <w:marRight w:val="0"/>
                              <w:marTop w:val="120"/>
                              <w:marBottom w:val="360"/>
                              <w:divBdr>
                                <w:top w:val="none" w:sz="0" w:space="0" w:color="auto"/>
                                <w:left w:val="none" w:sz="0" w:space="0" w:color="auto"/>
                                <w:bottom w:val="none" w:sz="0" w:space="0" w:color="auto"/>
                                <w:right w:val="none" w:sz="0" w:space="0" w:color="auto"/>
                              </w:divBdr>
                              <w:divsChild>
                                <w:div w:id="220480607">
                                  <w:marLeft w:val="0"/>
                                  <w:marRight w:val="0"/>
                                  <w:marTop w:val="0"/>
                                  <w:marBottom w:val="0"/>
                                  <w:divBdr>
                                    <w:top w:val="none" w:sz="0" w:space="0" w:color="auto"/>
                                    <w:left w:val="none" w:sz="0" w:space="0" w:color="auto"/>
                                    <w:bottom w:val="none" w:sz="0" w:space="0" w:color="auto"/>
                                    <w:right w:val="none" w:sz="0" w:space="0" w:color="auto"/>
                                  </w:divBdr>
                                  <w:divsChild>
                                    <w:div w:id="7962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757124">
      <w:bodyDiv w:val="1"/>
      <w:marLeft w:val="0"/>
      <w:marRight w:val="0"/>
      <w:marTop w:val="0"/>
      <w:marBottom w:val="0"/>
      <w:divBdr>
        <w:top w:val="none" w:sz="0" w:space="0" w:color="auto"/>
        <w:left w:val="none" w:sz="0" w:space="0" w:color="auto"/>
        <w:bottom w:val="none" w:sz="0" w:space="0" w:color="auto"/>
        <w:right w:val="none" w:sz="0" w:space="0" w:color="auto"/>
      </w:divBdr>
      <w:divsChild>
        <w:div w:id="573513971">
          <w:marLeft w:val="0"/>
          <w:marRight w:val="1"/>
          <w:marTop w:val="0"/>
          <w:marBottom w:val="0"/>
          <w:divBdr>
            <w:top w:val="none" w:sz="0" w:space="0" w:color="auto"/>
            <w:left w:val="none" w:sz="0" w:space="0" w:color="auto"/>
            <w:bottom w:val="none" w:sz="0" w:space="0" w:color="auto"/>
            <w:right w:val="none" w:sz="0" w:space="0" w:color="auto"/>
          </w:divBdr>
          <w:divsChild>
            <w:div w:id="433281528">
              <w:marLeft w:val="0"/>
              <w:marRight w:val="0"/>
              <w:marTop w:val="0"/>
              <w:marBottom w:val="0"/>
              <w:divBdr>
                <w:top w:val="none" w:sz="0" w:space="0" w:color="auto"/>
                <w:left w:val="none" w:sz="0" w:space="0" w:color="auto"/>
                <w:bottom w:val="none" w:sz="0" w:space="0" w:color="auto"/>
                <w:right w:val="none" w:sz="0" w:space="0" w:color="auto"/>
              </w:divBdr>
              <w:divsChild>
                <w:div w:id="273633483">
                  <w:marLeft w:val="0"/>
                  <w:marRight w:val="1"/>
                  <w:marTop w:val="0"/>
                  <w:marBottom w:val="0"/>
                  <w:divBdr>
                    <w:top w:val="none" w:sz="0" w:space="0" w:color="auto"/>
                    <w:left w:val="none" w:sz="0" w:space="0" w:color="auto"/>
                    <w:bottom w:val="none" w:sz="0" w:space="0" w:color="auto"/>
                    <w:right w:val="none" w:sz="0" w:space="0" w:color="auto"/>
                  </w:divBdr>
                  <w:divsChild>
                    <w:div w:id="1982226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0"/>
                          <w:marBottom w:val="0"/>
                          <w:divBdr>
                            <w:top w:val="none" w:sz="0" w:space="0" w:color="auto"/>
                            <w:left w:val="none" w:sz="0" w:space="0" w:color="auto"/>
                            <w:bottom w:val="none" w:sz="0" w:space="0" w:color="auto"/>
                            <w:right w:val="none" w:sz="0" w:space="0" w:color="auto"/>
                          </w:divBdr>
                          <w:divsChild>
                            <w:div w:id="1906792898">
                              <w:marLeft w:val="0"/>
                              <w:marRight w:val="0"/>
                              <w:marTop w:val="120"/>
                              <w:marBottom w:val="360"/>
                              <w:divBdr>
                                <w:top w:val="none" w:sz="0" w:space="0" w:color="auto"/>
                                <w:left w:val="none" w:sz="0" w:space="0" w:color="auto"/>
                                <w:bottom w:val="none" w:sz="0" w:space="0" w:color="auto"/>
                                <w:right w:val="none" w:sz="0" w:space="0" w:color="auto"/>
                              </w:divBdr>
                              <w:divsChild>
                                <w:div w:id="114981382">
                                  <w:marLeft w:val="0"/>
                                  <w:marRight w:val="0"/>
                                  <w:marTop w:val="0"/>
                                  <w:marBottom w:val="0"/>
                                  <w:divBdr>
                                    <w:top w:val="none" w:sz="0" w:space="0" w:color="auto"/>
                                    <w:left w:val="none" w:sz="0" w:space="0" w:color="auto"/>
                                    <w:bottom w:val="none" w:sz="0" w:space="0" w:color="auto"/>
                                    <w:right w:val="none" w:sz="0" w:space="0" w:color="auto"/>
                                  </w:divBdr>
                                  <w:divsChild>
                                    <w:div w:id="18242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880404">
      <w:bodyDiv w:val="1"/>
      <w:marLeft w:val="0"/>
      <w:marRight w:val="0"/>
      <w:marTop w:val="0"/>
      <w:marBottom w:val="0"/>
      <w:divBdr>
        <w:top w:val="none" w:sz="0" w:space="0" w:color="auto"/>
        <w:left w:val="none" w:sz="0" w:space="0" w:color="auto"/>
        <w:bottom w:val="none" w:sz="0" w:space="0" w:color="auto"/>
        <w:right w:val="none" w:sz="0" w:space="0" w:color="auto"/>
      </w:divBdr>
      <w:divsChild>
        <w:div w:id="1106345266">
          <w:marLeft w:val="0"/>
          <w:marRight w:val="1"/>
          <w:marTop w:val="0"/>
          <w:marBottom w:val="0"/>
          <w:divBdr>
            <w:top w:val="none" w:sz="0" w:space="0" w:color="auto"/>
            <w:left w:val="none" w:sz="0" w:space="0" w:color="auto"/>
            <w:bottom w:val="none" w:sz="0" w:space="0" w:color="auto"/>
            <w:right w:val="none" w:sz="0" w:space="0" w:color="auto"/>
          </w:divBdr>
          <w:divsChild>
            <w:div w:id="899553854">
              <w:marLeft w:val="0"/>
              <w:marRight w:val="0"/>
              <w:marTop w:val="0"/>
              <w:marBottom w:val="0"/>
              <w:divBdr>
                <w:top w:val="none" w:sz="0" w:space="0" w:color="auto"/>
                <w:left w:val="none" w:sz="0" w:space="0" w:color="auto"/>
                <w:bottom w:val="none" w:sz="0" w:space="0" w:color="auto"/>
                <w:right w:val="none" w:sz="0" w:space="0" w:color="auto"/>
              </w:divBdr>
              <w:divsChild>
                <w:div w:id="1389263909">
                  <w:marLeft w:val="0"/>
                  <w:marRight w:val="1"/>
                  <w:marTop w:val="0"/>
                  <w:marBottom w:val="0"/>
                  <w:divBdr>
                    <w:top w:val="none" w:sz="0" w:space="0" w:color="auto"/>
                    <w:left w:val="none" w:sz="0" w:space="0" w:color="auto"/>
                    <w:bottom w:val="none" w:sz="0" w:space="0" w:color="auto"/>
                    <w:right w:val="none" w:sz="0" w:space="0" w:color="auto"/>
                  </w:divBdr>
                  <w:divsChild>
                    <w:div w:id="1213275620">
                      <w:marLeft w:val="0"/>
                      <w:marRight w:val="0"/>
                      <w:marTop w:val="0"/>
                      <w:marBottom w:val="0"/>
                      <w:divBdr>
                        <w:top w:val="none" w:sz="0" w:space="0" w:color="auto"/>
                        <w:left w:val="none" w:sz="0" w:space="0" w:color="auto"/>
                        <w:bottom w:val="none" w:sz="0" w:space="0" w:color="auto"/>
                        <w:right w:val="none" w:sz="0" w:space="0" w:color="auto"/>
                      </w:divBdr>
                      <w:divsChild>
                        <w:div w:id="960380644">
                          <w:marLeft w:val="0"/>
                          <w:marRight w:val="0"/>
                          <w:marTop w:val="0"/>
                          <w:marBottom w:val="0"/>
                          <w:divBdr>
                            <w:top w:val="none" w:sz="0" w:space="0" w:color="auto"/>
                            <w:left w:val="none" w:sz="0" w:space="0" w:color="auto"/>
                            <w:bottom w:val="none" w:sz="0" w:space="0" w:color="auto"/>
                            <w:right w:val="none" w:sz="0" w:space="0" w:color="auto"/>
                          </w:divBdr>
                          <w:divsChild>
                            <w:div w:id="33892303">
                              <w:marLeft w:val="0"/>
                              <w:marRight w:val="0"/>
                              <w:marTop w:val="120"/>
                              <w:marBottom w:val="360"/>
                              <w:divBdr>
                                <w:top w:val="none" w:sz="0" w:space="0" w:color="auto"/>
                                <w:left w:val="none" w:sz="0" w:space="0" w:color="auto"/>
                                <w:bottom w:val="none" w:sz="0" w:space="0" w:color="auto"/>
                                <w:right w:val="none" w:sz="0" w:space="0" w:color="auto"/>
                              </w:divBdr>
                              <w:divsChild>
                                <w:div w:id="403916902">
                                  <w:marLeft w:val="0"/>
                                  <w:marRight w:val="0"/>
                                  <w:marTop w:val="0"/>
                                  <w:marBottom w:val="0"/>
                                  <w:divBdr>
                                    <w:top w:val="none" w:sz="0" w:space="0" w:color="auto"/>
                                    <w:left w:val="none" w:sz="0" w:space="0" w:color="auto"/>
                                    <w:bottom w:val="none" w:sz="0" w:space="0" w:color="auto"/>
                                    <w:right w:val="none" w:sz="0" w:space="0" w:color="auto"/>
                                  </w:divBdr>
                                  <w:divsChild>
                                    <w:div w:id="1824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122157">
      <w:bodyDiv w:val="1"/>
      <w:marLeft w:val="0"/>
      <w:marRight w:val="0"/>
      <w:marTop w:val="0"/>
      <w:marBottom w:val="0"/>
      <w:divBdr>
        <w:top w:val="none" w:sz="0" w:space="0" w:color="auto"/>
        <w:left w:val="none" w:sz="0" w:space="0" w:color="auto"/>
        <w:bottom w:val="none" w:sz="0" w:space="0" w:color="auto"/>
        <w:right w:val="none" w:sz="0" w:space="0" w:color="auto"/>
      </w:divBdr>
      <w:divsChild>
        <w:div w:id="1775128799">
          <w:marLeft w:val="0"/>
          <w:marRight w:val="1"/>
          <w:marTop w:val="0"/>
          <w:marBottom w:val="0"/>
          <w:divBdr>
            <w:top w:val="none" w:sz="0" w:space="0" w:color="auto"/>
            <w:left w:val="none" w:sz="0" w:space="0" w:color="auto"/>
            <w:bottom w:val="none" w:sz="0" w:space="0" w:color="auto"/>
            <w:right w:val="none" w:sz="0" w:space="0" w:color="auto"/>
          </w:divBdr>
          <w:divsChild>
            <w:div w:id="1450005025">
              <w:marLeft w:val="0"/>
              <w:marRight w:val="0"/>
              <w:marTop w:val="0"/>
              <w:marBottom w:val="0"/>
              <w:divBdr>
                <w:top w:val="none" w:sz="0" w:space="0" w:color="auto"/>
                <w:left w:val="none" w:sz="0" w:space="0" w:color="auto"/>
                <w:bottom w:val="none" w:sz="0" w:space="0" w:color="auto"/>
                <w:right w:val="none" w:sz="0" w:space="0" w:color="auto"/>
              </w:divBdr>
              <w:divsChild>
                <w:div w:id="491604799">
                  <w:marLeft w:val="0"/>
                  <w:marRight w:val="1"/>
                  <w:marTop w:val="0"/>
                  <w:marBottom w:val="0"/>
                  <w:divBdr>
                    <w:top w:val="none" w:sz="0" w:space="0" w:color="auto"/>
                    <w:left w:val="none" w:sz="0" w:space="0" w:color="auto"/>
                    <w:bottom w:val="none" w:sz="0" w:space="0" w:color="auto"/>
                    <w:right w:val="none" w:sz="0" w:space="0" w:color="auto"/>
                  </w:divBdr>
                  <w:divsChild>
                    <w:div w:id="1943761895">
                      <w:marLeft w:val="0"/>
                      <w:marRight w:val="0"/>
                      <w:marTop w:val="0"/>
                      <w:marBottom w:val="0"/>
                      <w:divBdr>
                        <w:top w:val="none" w:sz="0" w:space="0" w:color="auto"/>
                        <w:left w:val="none" w:sz="0" w:space="0" w:color="auto"/>
                        <w:bottom w:val="none" w:sz="0" w:space="0" w:color="auto"/>
                        <w:right w:val="none" w:sz="0" w:space="0" w:color="auto"/>
                      </w:divBdr>
                      <w:divsChild>
                        <w:div w:id="1961255058">
                          <w:marLeft w:val="0"/>
                          <w:marRight w:val="0"/>
                          <w:marTop w:val="0"/>
                          <w:marBottom w:val="0"/>
                          <w:divBdr>
                            <w:top w:val="none" w:sz="0" w:space="0" w:color="auto"/>
                            <w:left w:val="none" w:sz="0" w:space="0" w:color="auto"/>
                            <w:bottom w:val="none" w:sz="0" w:space="0" w:color="auto"/>
                            <w:right w:val="none" w:sz="0" w:space="0" w:color="auto"/>
                          </w:divBdr>
                          <w:divsChild>
                            <w:div w:id="1362975463">
                              <w:marLeft w:val="0"/>
                              <w:marRight w:val="0"/>
                              <w:marTop w:val="120"/>
                              <w:marBottom w:val="360"/>
                              <w:divBdr>
                                <w:top w:val="none" w:sz="0" w:space="0" w:color="auto"/>
                                <w:left w:val="none" w:sz="0" w:space="0" w:color="auto"/>
                                <w:bottom w:val="none" w:sz="0" w:space="0" w:color="auto"/>
                                <w:right w:val="none" w:sz="0" w:space="0" w:color="auto"/>
                              </w:divBdr>
                              <w:divsChild>
                                <w:div w:id="1063870309">
                                  <w:marLeft w:val="0"/>
                                  <w:marRight w:val="0"/>
                                  <w:marTop w:val="0"/>
                                  <w:marBottom w:val="0"/>
                                  <w:divBdr>
                                    <w:top w:val="none" w:sz="0" w:space="0" w:color="auto"/>
                                    <w:left w:val="none" w:sz="0" w:space="0" w:color="auto"/>
                                    <w:bottom w:val="none" w:sz="0" w:space="0" w:color="auto"/>
                                    <w:right w:val="none" w:sz="0" w:space="0" w:color="auto"/>
                                  </w:divBdr>
                                  <w:divsChild>
                                    <w:div w:id="6482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40812">
      <w:bodyDiv w:val="1"/>
      <w:marLeft w:val="0"/>
      <w:marRight w:val="0"/>
      <w:marTop w:val="0"/>
      <w:marBottom w:val="0"/>
      <w:divBdr>
        <w:top w:val="none" w:sz="0" w:space="0" w:color="auto"/>
        <w:left w:val="none" w:sz="0" w:space="0" w:color="auto"/>
        <w:bottom w:val="none" w:sz="0" w:space="0" w:color="auto"/>
        <w:right w:val="none" w:sz="0" w:space="0" w:color="auto"/>
      </w:divBdr>
      <w:divsChild>
        <w:div w:id="407657205">
          <w:marLeft w:val="0"/>
          <w:marRight w:val="1"/>
          <w:marTop w:val="0"/>
          <w:marBottom w:val="0"/>
          <w:divBdr>
            <w:top w:val="none" w:sz="0" w:space="0" w:color="auto"/>
            <w:left w:val="none" w:sz="0" w:space="0" w:color="auto"/>
            <w:bottom w:val="none" w:sz="0" w:space="0" w:color="auto"/>
            <w:right w:val="none" w:sz="0" w:space="0" w:color="auto"/>
          </w:divBdr>
          <w:divsChild>
            <w:div w:id="455299445">
              <w:marLeft w:val="0"/>
              <w:marRight w:val="0"/>
              <w:marTop w:val="0"/>
              <w:marBottom w:val="0"/>
              <w:divBdr>
                <w:top w:val="none" w:sz="0" w:space="0" w:color="auto"/>
                <w:left w:val="none" w:sz="0" w:space="0" w:color="auto"/>
                <w:bottom w:val="none" w:sz="0" w:space="0" w:color="auto"/>
                <w:right w:val="none" w:sz="0" w:space="0" w:color="auto"/>
              </w:divBdr>
              <w:divsChild>
                <w:div w:id="1559514822">
                  <w:marLeft w:val="0"/>
                  <w:marRight w:val="1"/>
                  <w:marTop w:val="0"/>
                  <w:marBottom w:val="0"/>
                  <w:divBdr>
                    <w:top w:val="none" w:sz="0" w:space="0" w:color="auto"/>
                    <w:left w:val="none" w:sz="0" w:space="0" w:color="auto"/>
                    <w:bottom w:val="none" w:sz="0" w:space="0" w:color="auto"/>
                    <w:right w:val="none" w:sz="0" w:space="0" w:color="auto"/>
                  </w:divBdr>
                  <w:divsChild>
                    <w:div w:id="405348323">
                      <w:marLeft w:val="0"/>
                      <w:marRight w:val="0"/>
                      <w:marTop w:val="0"/>
                      <w:marBottom w:val="0"/>
                      <w:divBdr>
                        <w:top w:val="none" w:sz="0" w:space="0" w:color="auto"/>
                        <w:left w:val="none" w:sz="0" w:space="0" w:color="auto"/>
                        <w:bottom w:val="none" w:sz="0" w:space="0" w:color="auto"/>
                        <w:right w:val="none" w:sz="0" w:space="0" w:color="auto"/>
                      </w:divBdr>
                      <w:divsChild>
                        <w:div w:id="1434932561">
                          <w:marLeft w:val="0"/>
                          <w:marRight w:val="0"/>
                          <w:marTop w:val="0"/>
                          <w:marBottom w:val="0"/>
                          <w:divBdr>
                            <w:top w:val="none" w:sz="0" w:space="0" w:color="auto"/>
                            <w:left w:val="none" w:sz="0" w:space="0" w:color="auto"/>
                            <w:bottom w:val="none" w:sz="0" w:space="0" w:color="auto"/>
                            <w:right w:val="none" w:sz="0" w:space="0" w:color="auto"/>
                          </w:divBdr>
                          <w:divsChild>
                            <w:div w:id="1579365208">
                              <w:marLeft w:val="0"/>
                              <w:marRight w:val="0"/>
                              <w:marTop w:val="120"/>
                              <w:marBottom w:val="360"/>
                              <w:divBdr>
                                <w:top w:val="none" w:sz="0" w:space="0" w:color="auto"/>
                                <w:left w:val="none" w:sz="0" w:space="0" w:color="auto"/>
                                <w:bottom w:val="none" w:sz="0" w:space="0" w:color="auto"/>
                                <w:right w:val="none" w:sz="0" w:space="0" w:color="auto"/>
                              </w:divBdr>
                              <w:divsChild>
                                <w:div w:id="72901194">
                                  <w:marLeft w:val="0"/>
                                  <w:marRight w:val="0"/>
                                  <w:marTop w:val="0"/>
                                  <w:marBottom w:val="0"/>
                                  <w:divBdr>
                                    <w:top w:val="none" w:sz="0" w:space="0" w:color="auto"/>
                                    <w:left w:val="none" w:sz="0" w:space="0" w:color="auto"/>
                                    <w:bottom w:val="none" w:sz="0" w:space="0" w:color="auto"/>
                                    <w:right w:val="none" w:sz="0" w:space="0" w:color="auto"/>
                                  </w:divBdr>
                                  <w:divsChild>
                                    <w:div w:id="2312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312767">
      <w:bodyDiv w:val="1"/>
      <w:marLeft w:val="0"/>
      <w:marRight w:val="0"/>
      <w:marTop w:val="0"/>
      <w:marBottom w:val="0"/>
      <w:divBdr>
        <w:top w:val="none" w:sz="0" w:space="0" w:color="auto"/>
        <w:left w:val="none" w:sz="0" w:space="0" w:color="auto"/>
        <w:bottom w:val="none" w:sz="0" w:space="0" w:color="auto"/>
        <w:right w:val="none" w:sz="0" w:space="0" w:color="auto"/>
      </w:divBdr>
    </w:div>
    <w:div w:id="461272390">
      <w:bodyDiv w:val="1"/>
      <w:marLeft w:val="0"/>
      <w:marRight w:val="0"/>
      <w:marTop w:val="0"/>
      <w:marBottom w:val="0"/>
      <w:divBdr>
        <w:top w:val="none" w:sz="0" w:space="0" w:color="auto"/>
        <w:left w:val="none" w:sz="0" w:space="0" w:color="auto"/>
        <w:bottom w:val="none" w:sz="0" w:space="0" w:color="auto"/>
        <w:right w:val="none" w:sz="0" w:space="0" w:color="auto"/>
      </w:divBdr>
      <w:divsChild>
        <w:div w:id="1473476370">
          <w:marLeft w:val="0"/>
          <w:marRight w:val="1"/>
          <w:marTop w:val="0"/>
          <w:marBottom w:val="0"/>
          <w:divBdr>
            <w:top w:val="none" w:sz="0" w:space="0" w:color="auto"/>
            <w:left w:val="none" w:sz="0" w:space="0" w:color="auto"/>
            <w:bottom w:val="none" w:sz="0" w:space="0" w:color="auto"/>
            <w:right w:val="none" w:sz="0" w:space="0" w:color="auto"/>
          </w:divBdr>
          <w:divsChild>
            <w:div w:id="89089010">
              <w:marLeft w:val="0"/>
              <w:marRight w:val="0"/>
              <w:marTop w:val="0"/>
              <w:marBottom w:val="0"/>
              <w:divBdr>
                <w:top w:val="none" w:sz="0" w:space="0" w:color="auto"/>
                <w:left w:val="none" w:sz="0" w:space="0" w:color="auto"/>
                <w:bottom w:val="none" w:sz="0" w:space="0" w:color="auto"/>
                <w:right w:val="none" w:sz="0" w:space="0" w:color="auto"/>
              </w:divBdr>
              <w:divsChild>
                <w:div w:id="1462305735">
                  <w:marLeft w:val="0"/>
                  <w:marRight w:val="1"/>
                  <w:marTop w:val="0"/>
                  <w:marBottom w:val="0"/>
                  <w:divBdr>
                    <w:top w:val="none" w:sz="0" w:space="0" w:color="auto"/>
                    <w:left w:val="none" w:sz="0" w:space="0" w:color="auto"/>
                    <w:bottom w:val="none" w:sz="0" w:space="0" w:color="auto"/>
                    <w:right w:val="none" w:sz="0" w:space="0" w:color="auto"/>
                  </w:divBdr>
                  <w:divsChild>
                    <w:div w:id="2095009957">
                      <w:marLeft w:val="0"/>
                      <w:marRight w:val="0"/>
                      <w:marTop w:val="0"/>
                      <w:marBottom w:val="0"/>
                      <w:divBdr>
                        <w:top w:val="none" w:sz="0" w:space="0" w:color="auto"/>
                        <w:left w:val="none" w:sz="0" w:space="0" w:color="auto"/>
                        <w:bottom w:val="none" w:sz="0" w:space="0" w:color="auto"/>
                        <w:right w:val="none" w:sz="0" w:space="0" w:color="auto"/>
                      </w:divBdr>
                      <w:divsChild>
                        <w:div w:id="1545828537">
                          <w:marLeft w:val="0"/>
                          <w:marRight w:val="0"/>
                          <w:marTop w:val="0"/>
                          <w:marBottom w:val="0"/>
                          <w:divBdr>
                            <w:top w:val="none" w:sz="0" w:space="0" w:color="auto"/>
                            <w:left w:val="none" w:sz="0" w:space="0" w:color="auto"/>
                            <w:bottom w:val="none" w:sz="0" w:space="0" w:color="auto"/>
                            <w:right w:val="none" w:sz="0" w:space="0" w:color="auto"/>
                          </w:divBdr>
                          <w:divsChild>
                            <w:div w:id="380179877">
                              <w:marLeft w:val="0"/>
                              <w:marRight w:val="0"/>
                              <w:marTop w:val="120"/>
                              <w:marBottom w:val="360"/>
                              <w:divBdr>
                                <w:top w:val="none" w:sz="0" w:space="0" w:color="auto"/>
                                <w:left w:val="none" w:sz="0" w:space="0" w:color="auto"/>
                                <w:bottom w:val="none" w:sz="0" w:space="0" w:color="auto"/>
                                <w:right w:val="none" w:sz="0" w:space="0" w:color="auto"/>
                              </w:divBdr>
                              <w:divsChild>
                                <w:div w:id="1052390244">
                                  <w:marLeft w:val="0"/>
                                  <w:marRight w:val="0"/>
                                  <w:marTop w:val="0"/>
                                  <w:marBottom w:val="0"/>
                                  <w:divBdr>
                                    <w:top w:val="none" w:sz="0" w:space="0" w:color="auto"/>
                                    <w:left w:val="none" w:sz="0" w:space="0" w:color="auto"/>
                                    <w:bottom w:val="none" w:sz="0" w:space="0" w:color="auto"/>
                                    <w:right w:val="none" w:sz="0" w:space="0" w:color="auto"/>
                                  </w:divBdr>
                                  <w:divsChild>
                                    <w:div w:id="446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981647">
      <w:bodyDiv w:val="1"/>
      <w:marLeft w:val="0"/>
      <w:marRight w:val="0"/>
      <w:marTop w:val="0"/>
      <w:marBottom w:val="0"/>
      <w:divBdr>
        <w:top w:val="none" w:sz="0" w:space="0" w:color="auto"/>
        <w:left w:val="none" w:sz="0" w:space="0" w:color="auto"/>
        <w:bottom w:val="none" w:sz="0" w:space="0" w:color="auto"/>
        <w:right w:val="none" w:sz="0" w:space="0" w:color="auto"/>
      </w:divBdr>
      <w:divsChild>
        <w:div w:id="214704454">
          <w:marLeft w:val="0"/>
          <w:marRight w:val="1"/>
          <w:marTop w:val="0"/>
          <w:marBottom w:val="0"/>
          <w:divBdr>
            <w:top w:val="none" w:sz="0" w:space="0" w:color="auto"/>
            <w:left w:val="none" w:sz="0" w:space="0" w:color="auto"/>
            <w:bottom w:val="none" w:sz="0" w:space="0" w:color="auto"/>
            <w:right w:val="none" w:sz="0" w:space="0" w:color="auto"/>
          </w:divBdr>
          <w:divsChild>
            <w:div w:id="1761827770">
              <w:marLeft w:val="0"/>
              <w:marRight w:val="0"/>
              <w:marTop w:val="0"/>
              <w:marBottom w:val="0"/>
              <w:divBdr>
                <w:top w:val="none" w:sz="0" w:space="0" w:color="auto"/>
                <w:left w:val="none" w:sz="0" w:space="0" w:color="auto"/>
                <w:bottom w:val="none" w:sz="0" w:space="0" w:color="auto"/>
                <w:right w:val="none" w:sz="0" w:space="0" w:color="auto"/>
              </w:divBdr>
              <w:divsChild>
                <w:div w:id="73940285">
                  <w:marLeft w:val="0"/>
                  <w:marRight w:val="1"/>
                  <w:marTop w:val="0"/>
                  <w:marBottom w:val="0"/>
                  <w:divBdr>
                    <w:top w:val="none" w:sz="0" w:space="0" w:color="auto"/>
                    <w:left w:val="none" w:sz="0" w:space="0" w:color="auto"/>
                    <w:bottom w:val="none" w:sz="0" w:space="0" w:color="auto"/>
                    <w:right w:val="none" w:sz="0" w:space="0" w:color="auto"/>
                  </w:divBdr>
                  <w:divsChild>
                    <w:div w:id="1154906984">
                      <w:marLeft w:val="0"/>
                      <w:marRight w:val="0"/>
                      <w:marTop w:val="0"/>
                      <w:marBottom w:val="0"/>
                      <w:divBdr>
                        <w:top w:val="none" w:sz="0" w:space="0" w:color="auto"/>
                        <w:left w:val="none" w:sz="0" w:space="0" w:color="auto"/>
                        <w:bottom w:val="none" w:sz="0" w:space="0" w:color="auto"/>
                        <w:right w:val="none" w:sz="0" w:space="0" w:color="auto"/>
                      </w:divBdr>
                      <w:divsChild>
                        <w:div w:id="2106606038">
                          <w:marLeft w:val="0"/>
                          <w:marRight w:val="0"/>
                          <w:marTop w:val="0"/>
                          <w:marBottom w:val="0"/>
                          <w:divBdr>
                            <w:top w:val="none" w:sz="0" w:space="0" w:color="auto"/>
                            <w:left w:val="none" w:sz="0" w:space="0" w:color="auto"/>
                            <w:bottom w:val="none" w:sz="0" w:space="0" w:color="auto"/>
                            <w:right w:val="none" w:sz="0" w:space="0" w:color="auto"/>
                          </w:divBdr>
                          <w:divsChild>
                            <w:div w:id="1581790692">
                              <w:marLeft w:val="0"/>
                              <w:marRight w:val="0"/>
                              <w:marTop w:val="120"/>
                              <w:marBottom w:val="360"/>
                              <w:divBdr>
                                <w:top w:val="none" w:sz="0" w:space="0" w:color="auto"/>
                                <w:left w:val="none" w:sz="0" w:space="0" w:color="auto"/>
                                <w:bottom w:val="none" w:sz="0" w:space="0" w:color="auto"/>
                                <w:right w:val="none" w:sz="0" w:space="0" w:color="auto"/>
                              </w:divBdr>
                              <w:divsChild>
                                <w:div w:id="11615999">
                                  <w:marLeft w:val="0"/>
                                  <w:marRight w:val="0"/>
                                  <w:marTop w:val="0"/>
                                  <w:marBottom w:val="0"/>
                                  <w:divBdr>
                                    <w:top w:val="none" w:sz="0" w:space="0" w:color="auto"/>
                                    <w:left w:val="none" w:sz="0" w:space="0" w:color="auto"/>
                                    <w:bottom w:val="none" w:sz="0" w:space="0" w:color="auto"/>
                                    <w:right w:val="none" w:sz="0" w:space="0" w:color="auto"/>
                                  </w:divBdr>
                                  <w:divsChild>
                                    <w:div w:id="1830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8062">
      <w:bodyDiv w:val="1"/>
      <w:marLeft w:val="0"/>
      <w:marRight w:val="0"/>
      <w:marTop w:val="0"/>
      <w:marBottom w:val="0"/>
      <w:divBdr>
        <w:top w:val="none" w:sz="0" w:space="0" w:color="auto"/>
        <w:left w:val="none" w:sz="0" w:space="0" w:color="auto"/>
        <w:bottom w:val="none" w:sz="0" w:space="0" w:color="auto"/>
        <w:right w:val="none" w:sz="0" w:space="0" w:color="auto"/>
      </w:divBdr>
      <w:divsChild>
        <w:div w:id="1154105646">
          <w:marLeft w:val="0"/>
          <w:marRight w:val="1"/>
          <w:marTop w:val="0"/>
          <w:marBottom w:val="0"/>
          <w:divBdr>
            <w:top w:val="none" w:sz="0" w:space="0" w:color="auto"/>
            <w:left w:val="none" w:sz="0" w:space="0" w:color="auto"/>
            <w:bottom w:val="none" w:sz="0" w:space="0" w:color="auto"/>
            <w:right w:val="none" w:sz="0" w:space="0" w:color="auto"/>
          </w:divBdr>
          <w:divsChild>
            <w:div w:id="639918819">
              <w:marLeft w:val="0"/>
              <w:marRight w:val="0"/>
              <w:marTop w:val="0"/>
              <w:marBottom w:val="0"/>
              <w:divBdr>
                <w:top w:val="none" w:sz="0" w:space="0" w:color="auto"/>
                <w:left w:val="none" w:sz="0" w:space="0" w:color="auto"/>
                <w:bottom w:val="none" w:sz="0" w:space="0" w:color="auto"/>
                <w:right w:val="none" w:sz="0" w:space="0" w:color="auto"/>
              </w:divBdr>
              <w:divsChild>
                <w:div w:id="1155562235">
                  <w:marLeft w:val="0"/>
                  <w:marRight w:val="1"/>
                  <w:marTop w:val="0"/>
                  <w:marBottom w:val="0"/>
                  <w:divBdr>
                    <w:top w:val="none" w:sz="0" w:space="0" w:color="auto"/>
                    <w:left w:val="none" w:sz="0" w:space="0" w:color="auto"/>
                    <w:bottom w:val="none" w:sz="0" w:space="0" w:color="auto"/>
                    <w:right w:val="none" w:sz="0" w:space="0" w:color="auto"/>
                  </w:divBdr>
                  <w:divsChild>
                    <w:div w:id="1605067691">
                      <w:marLeft w:val="0"/>
                      <w:marRight w:val="0"/>
                      <w:marTop w:val="0"/>
                      <w:marBottom w:val="0"/>
                      <w:divBdr>
                        <w:top w:val="none" w:sz="0" w:space="0" w:color="auto"/>
                        <w:left w:val="none" w:sz="0" w:space="0" w:color="auto"/>
                        <w:bottom w:val="none" w:sz="0" w:space="0" w:color="auto"/>
                        <w:right w:val="none" w:sz="0" w:space="0" w:color="auto"/>
                      </w:divBdr>
                      <w:divsChild>
                        <w:div w:id="716511209">
                          <w:marLeft w:val="0"/>
                          <w:marRight w:val="0"/>
                          <w:marTop w:val="0"/>
                          <w:marBottom w:val="0"/>
                          <w:divBdr>
                            <w:top w:val="none" w:sz="0" w:space="0" w:color="auto"/>
                            <w:left w:val="none" w:sz="0" w:space="0" w:color="auto"/>
                            <w:bottom w:val="none" w:sz="0" w:space="0" w:color="auto"/>
                            <w:right w:val="none" w:sz="0" w:space="0" w:color="auto"/>
                          </w:divBdr>
                          <w:divsChild>
                            <w:div w:id="2124378378">
                              <w:marLeft w:val="0"/>
                              <w:marRight w:val="0"/>
                              <w:marTop w:val="120"/>
                              <w:marBottom w:val="360"/>
                              <w:divBdr>
                                <w:top w:val="none" w:sz="0" w:space="0" w:color="auto"/>
                                <w:left w:val="none" w:sz="0" w:space="0" w:color="auto"/>
                                <w:bottom w:val="none" w:sz="0" w:space="0" w:color="auto"/>
                                <w:right w:val="none" w:sz="0" w:space="0" w:color="auto"/>
                              </w:divBdr>
                              <w:divsChild>
                                <w:div w:id="119301627">
                                  <w:marLeft w:val="0"/>
                                  <w:marRight w:val="0"/>
                                  <w:marTop w:val="0"/>
                                  <w:marBottom w:val="0"/>
                                  <w:divBdr>
                                    <w:top w:val="none" w:sz="0" w:space="0" w:color="auto"/>
                                    <w:left w:val="none" w:sz="0" w:space="0" w:color="auto"/>
                                    <w:bottom w:val="none" w:sz="0" w:space="0" w:color="auto"/>
                                    <w:right w:val="none" w:sz="0" w:space="0" w:color="auto"/>
                                  </w:divBdr>
                                  <w:divsChild>
                                    <w:div w:id="17682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238690">
      <w:bodyDiv w:val="1"/>
      <w:marLeft w:val="0"/>
      <w:marRight w:val="0"/>
      <w:marTop w:val="0"/>
      <w:marBottom w:val="0"/>
      <w:divBdr>
        <w:top w:val="none" w:sz="0" w:space="0" w:color="auto"/>
        <w:left w:val="none" w:sz="0" w:space="0" w:color="auto"/>
        <w:bottom w:val="none" w:sz="0" w:space="0" w:color="auto"/>
        <w:right w:val="none" w:sz="0" w:space="0" w:color="auto"/>
      </w:divBdr>
      <w:divsChild>
        <w:div w:id="1880050330">
          <w:marLeft w:val="0"/>
          <w:marRight w:val="1"/>
          <w:marTop w:val="0"/>
          <w:marBottom w:val="0"/>
          <w:divBdr>
            <w:top w:val="none" w:sz="0" w:space="0" w:color="auto"/>
            <w:left w:val="none" w:sz="0" w:space="0" w:color="auto"/>
            <w:bottom w:val="none" w:sz="0" w:space="0" w:color="auto"/>
            <w:right w:val="none" w:sz="0" w:space="0" w:color="auto"/>
          </w:divBdr>
          <w:divsChild>
            <w:div w:id="955214855">
              <w:marLeft w:val="0"/>
              <w:marRight w:val="0"/>
              <w:marTop w:val="0"/>
              <w:marBottom w:val="0"/>
              <w:divBdr>
                <w:top w:val="none" w:sz="0" w:space="0" w:color="auto"/>
                <w:left w:val="none" w:sz="0" w:space="0" w:color="auto"/>
                <w:bottom w:val="none" w:sz="0" w:space="0" w:color="auto"/>
                <w:right w:val="none" w:sz="0" w:space="0" w:color="auto"/>
              </w:divBdr>
              <w:divsChild>
                <w:div w:id="2060082274">
                  <w:marLeft w:val="0"/>
                  <w:marRight w:val="1"/>
                  <w:marTop w:val="0"/>
                  <w:marBottom w:val="0"/>
                  <w:divBdr>
                    <w:top w:val="none" w:sz="0" w:space="0" w:color="auto"/>
                    <w:left w:val="none" w:sz="0" w:space="0" w:color="auto"/>
                    <w:bottom w:val="none" w:sz="0" w:space="0" w:color="auto"/>
                    <w:right w:val="none" w:sz="0" w:space="0" w:color="auto"/>
                  </w:divBdr>
                  <w:divsChild>
                    <w:div w:id="1317371716">
                      <w:marLeft w:val="0"/>
                      <w:marRight w:val="0"/>
                      <w:marTop w:val="0"/>
                      <w:marBottom w:val="0"/>
                      <w:divBdr>
                        <w:top w:val="none" w:sz="0" w:space="0" w:color="auto"/>
                        <w:left w:val="none" w:sz="0" w:space="0" w:color="auto"/>
                        <w:bottom w:val="none" w:sz="0" w:space="0" w:color="auto"/>
                        <w:right w:val="none" w:sz="0" w:space="0" w:color="auto"/>
                      </w:divBdr>
                      <w:divsChild>
                        <w:div w:id="903249817">
                          <w:marLeft w:val="0"/>
                          <w:marRight w:val="0"/>
                          <w:marTop w:val="0"/>
                          <w:marBottom w:val="0"/>
                          <w:divBdr>
                            <w:top w:val="none" w:sz="0" w:space="0" w:color="auto"/>
                            <w:left w:val="none" w:sz="0" w:space="0" w:color="auto"/>
                            <w:bottom w:val="none" w:sz="0" w:space="0" w:color="auto"/>
                            <w:right w:val="none" w:sz="0" w:space="0" w:color="auto"/>
                          </w:divBdr>
                          <w:divsChild>
                            <w:div w:id="2094471368">
                              <w:marLeft w:val="0"/>
                              <w:marRight w:val="0"/>
                              <w:marTop w:val="120"/>
                              <w:marBottom w:val="360"/>
                              <w:divBdr>
                                <w:top w:val="none" w:sz="0" w:space="0" w:color="auto"/>
                                <w:left w:val="none" w:sz="0" w:space="0" w:color="auto"/>
                                <w:bottom w:val="none" w:sz="0" w:space="0" w:color="auto"/>
                                <w:right w:val="none" w:sz="0" w:space="0" w:color="auto"/>
                              </w:divBdr>
                              <w:divsChild>
                                <w:div w:id="273172858">
                                  <w:marLeft w:val="0"/>
                                  <w:marRight w:val="0"/>
                                  <w:marTop w:val="0"/>
                                  <w:marBottom w:val="0"/>
                                  <w:divBdr>
                                    <w:top w:val="none" w:sz="0" w:space="0" w:color="auto"/>
                                    <w:left w:val="none" w:sz="0" w:space="0" w:color="auto"/>
                                    <w:bottom w:val="none" w:sz="0" w:space="0" w:color="auto"/>
                                    <w:right w:val="none" w:sz="0" w:space="0" w:color="auto"/>
                                  </w:divBdr>
                                  <w:divsChild>
                                    <w:div w:id="13319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045981">
      <w:bodyDiv w:val="1"/>
      <w:marLeft w:val="0"/>
      <w:marRight w:val="0"/>
      <w:marTop w:val="0"/>
      <w:marBottom w:val="0"/>
      <w:divBdr>
        <w:top w:val="none" w:sz="0" w:space="0" w:color="auto"/>
        <w:left w:val="none" w:sz="0" w:space="0" w:color="auto"/>
        <w:bottom w:val="none" w:sz="0" w:space="0" w:color="auto"/>
        <w:right w:val="none" w:sz="0" w:space="0" w:color="auto"/>
      </w:divBdr>
      <w:divsChild>
        <w:div w:id="1236862707">
          <w:marLeft w:val="0"/>
          <w:marRight w:val="1"/>
          <w:marTop w:val="0"/>
          <w:marBottom w:val="0"/>
          <w:divBdr>
            <w:top w:val="none" w:sz="0" w:space="0" w:color="auto"/>
            <w:left w:val="none" w:sz="0" w:space="0" w:color="auto"/>
            <w:bottom w:val="none" w:sz="0" w:space="0" w:color="auto"/>
            <w:right w:val="none" w:sz="0" w:space="0" w:color="auto"/>
          </w:divBdr>
          <w:divsChild>
            <w:div w:id="776952553">
              <w:marLeft w:val="0"/>
              <w:marRight w:val="0"/>
              <w:marTop w:val="0"/>
              <w:marBottom w:val="0"/>
              <w:divBdr>
                <w:top w:val="none" w:sz="0" w:space="0" w:color="auto"/>
                <w:left w:val="none" w:sz="0" w:space="0" w:color="auto"/>
                <w:bottom w:val="none" w:sz="0" w:space="0" w:color="auto"/>
                <w:right w:val="none" w:sz="0" w:space="0" w:color="auto"/>
              </w:divBdr>
              <w:divsChild>
                <w:div w:id="791441720">
                  <w:marLeft w:val="0"/>
                  <w:marRight w:val="1"/>
                  <w:marTop w:val="0"/>
                  <w:marBottom w:val="0"/>
                  <w:divBdr>
                    <w:top w:val="none" w:sz="0" w:space="0" w:color="auto"/>
                    <w:left w:val="none" w:sz="0" w:space="0" w:color="auto"/>
                    <w:bottom w:val="none" w:sz="0" w:space="0" w:color="auto"/>
                    <w:right w:val="none" w:sz="0" w:space="0" w:color="auto"/>
                  </w:divBdr>
                  <w:divsChild>
                    <w:div w:id="1390689566">
                      <w:marLeft w:val="0"/>
                      <w:marRight w:val="0"/>
                      <w:marTop w:val="0"/>
                      <w:marBottom w:val="0"/>
                      <w:divBdr>
                        <w:top w:val="none" w:sz="0" w:space="0" w:color="auto"/>
                        <w:left w:val="none" w:sz="0" w:space="0" w:color="auto"/>
                        <w:bottom w:val="none" w:sz="0" w:space="0" w:color="auto"/>
                        <w:right w:val="none" w:sz="0" w:space="0" w:color="auto"/>
                      </w:divBdr>
                      <w:divsChild>
                        <w:div w:id="1360014228">
                          <w:marLeft w:val="0"/>
                          <w:marRight w:val="0"/>
                          <w:marTop w:val="0"/>
                          <w:marBottom w:val="0"/>
                          <w:divBdr>
                            <w:top w:val="none" w:sz="0" w:space="0" w:color="auto"/>
                            <w:left w:val="none" w:sz="0" w:space="0" w:color="auto"/>
                            <w:bottom w:val="none" w:sz="0" w:space="0" w:color="auto"/>
                            <w:right w:val="none" w:sz="0" w:space="0" w:color="auto"/>
                          </w:divBdr>
                          <w:divsChild>
                            <w:div w:id="1831478443">
                              <w:marLeft w:val="0"/>
                              <w:marRight w:val="0"/>
                              <w:marTop w:val="120"/>
                              <w:marBottom w:val="360"/>
                              <w:divBdr>
                                <w:top w:val="none" w:sz="0" w:space="0" w:color="auto"/>
                                <w:left w:val="none" w:sz="0" w:space="0" w:color="auto"/>
                                <w:bottom w:val="none" w:sz="0" w:space="0" w:color="auto"/>
                                <w:right w:val="none" w:sz="0" w:space="0" w:color="auto"/>
                              </w:divBdr>
                              <w:divsChild>
                                <w:div w:id="591398638">
                                  <w:marLeft w:val="0"/>
                                  <w:marRight w:val="0"/>
                                  <w:marTop w:val="0"/>
                                  <w:marBottom w:val="0"/>
                                  <w:divBdr>
                                    <w:top w:val="none" w:sz="0" w:space="0" w:color="auto"/>
                                    <w:left w:val="none" w:sz="0" w:space="0" w:color="auto"/>
                                    <w:bottom w:val="none" w:sz="0" w:space="0" w:color="auto"/>
                                    <w:right w:val="none" w:sz="0" w:space="0" w:color="auto"/>
                                  </w:divBdr>
                                  <w:divsChild>
                                    <w:div w:id="14548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38718">
      <w:bodyDiv w:val="1"/>
      <w:marLeft w:val="0"/>
      <w:marRight w:val="0"/>
      <w:marTop w:val="0"/>
      <w:marBottom w:val="0"/>
      <w:divBdr>
        <w:top w:val="none" w:sz="0" w:space="0" w:color="auto"/>
        <w:left w:val="none" w:sz="0" w:space="0" w:color="auto"/>
        <w:bottom w:val="none" w:sz="0" w:space="0" w:color="auto"/>
        <w:right w:val="none" w:sz="0" w:space="0" w:color="auto"/>
      </w:divBdr>
      <w:divsChild>
        <w:div w:id="872809026">
          <w:marLeft w:val="0"/>
          <w:marRight w:val="1"/>
          <w:marTop w:val="0"/>
          <w:marBottom w:val="0"/>
          <w:divBdr>
            <w:top w:val="none" w:sz="0" w:space="0" w:color="auto"/>
            <w:left w:val="none" w:sz="0" w:space="0" w:color="auto"/>
            <w:bottom w:val="none" w:sz="0" w:space="0" w:color="auto"/>
            <w:right w:val="none" w:sz="0" w:space="0" w:color="auto"/>
          </w:divBdr>
          <w:divsChild>
            <w:div w:id="121845835">
              <w:marLeft w:val="0"/>
              <w:marRight w:val="0"/>
              <w:marTop w:val="0"/>
              <w:marBottom w:val="0"/>
              <w:divBdr>
                <w:top w:val="none" w:sz="0" w:space="0" w:color="auto"/>
                <w:left w:val="none" w:sz="0" w:space="0" w:color="auto"/>
                <w:bottom w:val="none" w:sz="0" w:space="0" w:color="auto"/>
                <w:right w:val="none" w:sz="0" w:space="0" w:color="auto"/>
              </w:divBdr>
              <w:divsChild>
                <w:div w:id="659770840">
                  <w:marLeft w:val="0"/>
                  <w:marRight w:val="1"/>
                  <w:marTop w:val="0"/>
                  <w:marBottom w:val="0"/>
                  <w:divBdr>
                    <w:top w:val="none" w:sz="0" w:space="0" w:color="auto"/>
                    <w:left w:val="none" w:sz="0" w:space="0" w:color="auto"/>
                    <w:bottom w:val="none" w:sz="0" w:space="0" w:color="auto"/>
                    <w:right w:val="none" w:sz="0" w:space="0" w:color="auto"/>
                  </w:divBdr>
                  <w:divsChild>
                    <w:div w:id="1739983433">
                      <w:marLeft w:val="0"/>
                      <w:marRight w:val="0"/>
                      <w:marTop w:val="0"/>
                      <w:marBottom w:val="0"/>
                      <w:divBdr>
                        <w:top w:val="none" w:sz="0" w:space="0" w:color="auto"/>
                        <w:left w:val="none" w:sz="0" w:space="0" w:color="auto"/>
                        <w:bottom w:val="none" w:sz="0" w:space="0" w:color="auto"/>
                        <w:right w:val="none" w:sz="0" w:space="0" w:color="auto"/>
                      </w:divBdr>
                      <w:divsChild>
                        <w:div w:id="1517841365">
                          <w:marLeft w:val="0"/>
                          <w:marRight w:val="0"/>
                          <w:marTop w:val="0"/>
                          <w:marBottom w:val="0"/>
                          <w:divBdr>
                            <w:top w:val="none" w:sz="0" w:space="0" w:color="auto"/>
                            <w:left w:val="none" w:sz="0" w:space="0" w:color="auto"/>
                            <w:bottom w:val="none" w:sz="0" w:space="0" w:color="auto"/>
                            <w:right w:val="none" w:sz="0" w:space="0" w:color="auto"/>
                          </w:divBdr>
                          <w:divsChild>
                            <w:div w:id="398788604">
                              <w:marLeft w:val="0"/>
                              <w:marRight w:val="0"/>
                              <w:marTop w:val="120"/>
                              <w:marBottom w:val="360"/>
                              <w:divBdr>
                                <w:top w:val="none" w:sz="0" w:space="0" w:color="auto"/>
                                <w:left w:val="none" w:sz="0" w:space="0" w:color="auto"/>
                                <w:bottom w:val="none" w:sz="0" w:space="0" w:color="auto"/>
                                <w:right w:val="none" w:sz="0" w:space="0" w:color="auto"/>
                              </w:divBdr>
                              <w:divsChild>
                                <w:div w:id="1848011010">
                                  <w:marLeft w:val="0"/>
                                  <w:marRight w:val="0"/>
                                  <w:marTop w:val="0"/>
                                  <w:marBottom w:val="0"/>
                                  <w:divBdr>
                                    <w:top w:val="none" w:sz="0" w:space="0" w:color="auto"/>
                                    <w:left w:val="none" w:sz="0" w:space="0" w:color="auto"/>
                                    <w:bottom w:val="none" w:sz="0" w:space="0" w:color="auto"/>
                                    <w:right w:val="none" w:sz="0" w:space="0" w:color="auto"/>
                                  </w:divBdr>
                                  <w:divsChild>
                                    <w:div w:id="14591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956565">
      <w:bodyDiv w:val="1"/>
      <w:marLeft w:val="0"/>
      <w:marRight w:val="0"/>
      <w:marTop w:val="0"/>
      <w:marBottom w:val="0"/>
      <w:divBdr>
        <w:top w:val="none" w:sz="0" w:space="0" w:color="auto"/>
        <w:left w:val="none" w:sz="0" w:space="0" w:color="auto"/>
        <w:bottom w:val="none" w:sz="0" w:space="0" w:color="auto"/>
        <w:right w:val="none" w:sz="0" w:space="0" w:color="auto"/>
      </w:divBdr>
      <w:divsChild>
        <w:div w:id="799347988">
          <w:marLeft w:val="0"/>
          <w:marRight w:val="1"/>
          <w:marTop w:val="0"/>
          <w:marBottom w:val="0"/>
          <w:divBdr>
            <w:top w:val="none" w:sz="0" w:space="0" w:color="auto"/>
            <w:left w:val="none" w:sz="0" w:space="0" w:color="auto"/>
            <w:bottom w:val="none" w:sz="0" w:space="0" w:color="auto"/>
            <w:right w:val="none" w:sz="0" w:space="0" w:color="auto"/>
          </w:divBdr>
          <w:divsChild>
            <w:div w:id="1038505754">
              <w:marLeft w:val="0"/>
              <w:marRight w:val="0"/>
              <w:marTop w:val="0"/>
              <w:marBottom w:val="0"/>
              <w:divBdr>
                <w:top w:val="none" w:sz="0" w:space="0" w:color="auto"/>
                <w:left w:val="none" w:sz="0" w:space="0" w:color="auto"/>
                <w:bottom w:val="none" w:sz="0" w:space="0" w:color="auto"/>
                <w:right w:val="none" w:sz="0" w:space="0" w:color="auto"/>
              </w:divBdr>
              <w:divsChild>
                <w:div w:id="1757169954">
                  <w:marLeft w:val="0"/>
                  <w:marRight w:val="1"/>
                  <w:marTop w:val="0"/>
                  <w:marBottom w:val="0"/>
                  <w:divBdr>
                    <w:top w:val="none" w:sz="0" w:space="0" w:color="auto"/>
                    <w:left w:val="none" w:sz="0" w:space="0" w:color="auto"/>
                    <w:bottom w:val="none" w:sz="0" w:space="0" w:color="auto"/>
                    <w:right w:val="none" w:sz="0" w:space="0" w:color="auto"/>
                  </w:divBdr>
                  <w:divsChild>
                    <w:div w:id="965235644">
                      <w:marLeft w:val="0"/>
                      <w:marRight w:val="0"/>
                      <w:marTop w:val="0"/>
                      <w:marBottom w:val="0"/>
                      <w:divBdr>
                        <w:top w:val="none" w:sz="0" w:space="0" w:color="auto"/>
                        <w:left w:val="none" w:sz="0" w:space="0" w:color="auto"/>
                        <w:bottom w:val="none" w:sz="0" w:space="0" w:color="auto"/>
                        <w:right w:val="none" w:sz="0" w:space="0" w:color="auto"/>
                      </w:divBdr>
                      <w:divsChild>
                        <w:div w:id="674193466">
                          <w:marLeft w:val="0"/>
                          <w:marRight w:val="0"/>
                          <w:marTop w:val="0"/>
                          <w:marBottom w:val="0"/>
                          <w:divBdr>
                            <w:top w:val="none" w:sz="0" w:space="0" w:color="auto"/>
                            <w:left w:val="none" w:sz="0" w:space="0" w:color="auto"/>
                            <w:bottom w:val="none" w:sz="0" w:space="0" w:color="auto"/>
                            <w:right w:val="none" w:sz="0" w:space="0" w:color="auto"/>
                          </w:divBdr>
                          <w:divsChild>
                            <w:div w:id="897865211">
                              <w:marLeft w:val="0"/>
                              <w:marRight w:val="0"/>
                              <w:marTop w:val="120"/>
                              <w:marBottom w:val="360"/>
                              <w:divBdr>
                                <w:top w:val="none" w:sz="0" w:space="0" w:color="auto"/>
                                <w:left w:val="none" w:sz="0" w:space="0" w:color="auto"/>
                                <w:bottom w:val="none" w:sz="0" w:space="0" w:color="auto"/>
                                <w:right w:val="none" w:sz="0" w:space="0" w:color="auto"/>
                              </w:divBdr>
                              <w:divsChild>
                                <w:div w:id="262224331">
                                  <w:marLeft w:val="0"/>
                                  <w:marRight w:val="0"/>
                                  <w:marTop w:val="0"/>
                                  <w:marBottom w:val="0"/>
                                  <w:divBdr>
                                    <w:top w:val="none" w:sz="0" w:space="0" w:color="auto"/>
                                    <w:left w:val="none" w:sz="0" w:space="0" w:color="auto"/>
                                    <w:bottom w:val="none" w:sz="0" w:space="0" w:color="auto"/>
                                    <w:right w:val="none" w:sz="0" w:space="0" w:color="auto"/>
                                  </w:divBdr>
                                  <w:divsChild>
                                    <w:div w:id="7527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07340">
      <w:bodyDiv w:val="1"/>
      <w:marLeft w:val="0"/>
      <w:marRight w:val="0"/>
      <w:marTop w:val="0"/>
      <w:marBottom w:val="0"/>
      <w:divBdr>
        <w:top w:val="none" w:sz="0" w:space="0" w:color="auto"/>
        <w:left w:val="none" w:sz="0" w:space="0" w:color="auto"/>
        <w:bottom w:val="none" w:sz="0" w:space="0" w:color="auto"/>
        <w:right w:val="none" w:sz="0" w:space="0" w:color="auto"/>
      </w:divBdr>
      <w:divsChild>
        <w:div w:id="1862014635">
          <w:marLeft w:val="0"/>
          <w:marRight w:val="1"/>
          <w:marTop w:val="0"/>
          <w:marBottom w:val="0"/>
          <w:divBdr>
            <w:top w:val="none" w:sz="0" w:space="0" w:color="auto"/>
            <w:left w:val="none" w:sz="0" w:space="0" w:color="auto"/>
            <w:bottom w:val="none" w:sz="0" w:space="0" w:color="auto"/>
            <w:right w:val="none" w:sz="0" w:space="0" w:color="auto"/>
          </w:divBdr>
          <w:divsChild>
            <w:div w:id="322706233">
              <w:marLeft w:val="0"/>
              <w:marRight w:val="0"/>
              <w:marTop w:val="0"/>
              <w:marBottom w:val="0"/>
              <w:divBdr>
                <w:top w:val="none" w:sz="0" w:space="0" w:color="auto"/>
                <w:left w:val="none" w:sz="0" w:space="0" w:color="auto"/>
                <w:bottom w:val="none" w:sz="0" w:space="0" w:color="auto"/>
                <w:right w:val="none" w:sz="0" w:space="0" w:color="auto"/>
              </w:divBdr>
              <w:divsChild>
                <w:div w:id="1922519803">
                  <w:marLeft w:val="0"/>
                  <w:marRight w:val="1"/>
                  <w:marTop w:val="0"/>
                  <w:marBottom w:val="0"/>
                  <w:divBdr>
                    <w:top w:val="none" w:sz="0" w:space="0" w:color="auto"/>
                    <w:left w:val="none" w:sz="0" w:space="0" w:color="auto"/>
                    <w:bottom w:val="none" w:sz="0" w:space="0" w:color="auto"/>
                    <w:right w:val="none" w:sz="0" w:space="0" w:color="auto"/>
                  </w:divBdr>
                  <w:divsChild>
                    <w:div w:id="2139378163">
                      <w:marLeft w:val="0"/>
                      <w:marRight w:val="0"/>
                      <w:marTop w:val="0"/>
                      <w:marBottom w:val="0"/>
                      <w:divBdr>
                        <w:top w:val="none" w:sz="0" w:space="0" w:color="auto"/>
                        <w:left w:val="none" w:sz="0" w:space="0" w:color="auto"/>
                        <w:bottom w:val="none" w:sz="0" w:space="0" w:color="auto"/>
                        <w:right w:val="none" w:sz="0" w:space="0" w:color="auto"/>
                      </w:divBdr>
                      <w:divsChild>
                        <w:div w:id="673991682">
                          <w:marLeft w:val="0"/>
                          <w:marRight w:val="0"/>
                          <w:marTop w:val="0"/>
                          <w:marBottom w:val="0"/>
                          <w:divBdr>
                            <w:top w:val="none" w:sz="0" w:space="0" w:color="auto"/>
                            <w:left w:val="none" w:sz="0" w:space="0" w:color="auto"/>
                            <w:bottom w:val="none" w:sz="0" w:space="0" w:color="auto"/>
                            <w:right w:val="none" w:sz="0" w:space="0" w:color="auto"/>
                          </w:divBdr>
                          <w:divsChild>
                            <w:div w:id="2078018325">
                              <w:marLeft w:val="0"/>
                              <w:marRight w:val="0"/>
                              <w:marTop w:val="120"/>
                              <w:marBottom w:val="360"/>
                              <w:divBdr>
                                <w:top w:val="none" w:sz="0" w:space="0" w:color="auto"/>
                                <w:left w:val="none" w:sz="0" w:space="0" w:color="auto"/>
                                <w:bottom w:val="none" w:sz="0" w:space="0" w:color="auto"/>
                                <w:right w:val="none" w:sz="0" w:space="0" w:color="auto"/>
                              </w:divBdr>
                              <w:divsChild>
                                <w:div w:id="1581940007">
                                  <w:marLeft w:val="0"/>
                                  <w:marRight w:val="0"/>
                                  <w:marTop w:val="0"/>
                                  <w:marBottom w:val="0"/>
                                  <w:divBdr>
                                    <w:top w:val="none" w:sz="0" w:space="0" w:color="auto"/>
                                    <w:left w:val="none" w:sz="0" w:space="0" w:color="auto"/>
                                    <w:bottom w:val="none" w:sz="0" w:space="0" w:color="auto"/>
                                    <w:right w:val="none" w:sz="0" w:space="0" w:color="auto"/>
                                  </w:divBdr>
                                  <w:divsChild>
                                    <w:div w:id="18659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647255">
      <w:bodyDiv w:val="1"/>
      <w:marLeft w:val="0"/>
      <w:marRight w:val="0"/>
      <w:marTop w:val="0"/>
      <w:marBottom w:val="0"/>
      <w:divBdr>
        <w:top w:val="none" w:sz="0" w:space="0" w:color="auto"/>
        <w:left w:val="none" w:sz="0" w:space="0" w:color="auto"/>
        <w:bottom w:val="none" w:sz="0" w:space="0" w:color="auto"/>
        <w:right w:val="none" w:sz="0" w:space="0" w:color="auto"/>
      </w:divBdr>
      <w:divsChild>
        <w:div w:id="1272469187">
          <w:marLeft w:val="0"/>
          <w:marRight w:val="1"/>
          <w:marTop w:val="0"/>
          <w:marBottom w:val="0"/>
          <w:divBdr>
            <w:top w:val="none" w:sz="0" w:space="0" w:color="auto"/>
            <w:left w:val="none" w:sz="0" w:space="0" w:color="auto"/>
            <w:bottom w:val="none" w:sz="0" w:space="0" w:color="auto"/>
            <w:right w:val="none" w:sz="0" w:space="0" w:color="auto"/>
          </w:divBdr>
          <w:divsChild>
            <w:div w:id="1578586373">
              <w:marLeft w:val="0"/>
              <w:marRight w:val="0"/>
              <w:marTop w:val="0"/>
              <w:marBottom w:val="0"/>
              <w:divBdr>
                <w:top w:val="none" w:sz="0" w:space="0" w:color="auto"/>
                <w:left w:val="none" w:sz="0" w:space="0" w:color="auto"/>
                <w:bottom w:val="none" w:sz="0" w:space="0" w:color="auto"/>
                <w:right w:val="none" w:sz="0" w:space="0" w:color="auto"/>
              </w:divBdr>
              <w:divsChild>
                <w:div w:id="229970134">
                  <w:marLeft w:val="0"/>
                  <w:marRight w:val="1"/>
                  <w:marTop w:val="0"/>
                  <w:marBottom w:val="0"/>
                  <w:divBdr>
                    <w:top w:val="none" w:sz="0" w:space="0" w:color="auto"/>
                    <w:left w:val="none" w:sz="0" w:space="0" w:color="auto"/>
                    <w:bottom w:val="none" w:sz="0" w:space="0" w:color="auto"/>
                    <w:right w:val="none" w:sz="0" w:space="0" w:color="auto"/>
                  </w:divBdr>
                  <w:divsChild>
                    <w:div w:id="121118262">
                      <w:marLeft w:val="0"/>
                      <w:marRight w:val="0"/>
                      <w:marTop w:val="0"/>
                      <w:marBottom w:val="0"/>
                      <w:divBdr>
                        <w:top w:val="none" w:sz="0" w:space="0" w:color="auto"/>
                        <w:left w:val="none" w:sz="0" w:space="0" w:color="auto"/>
                        <w:bottom w:val="none" w:sz="0" w:space="0" w:color="auto"/>
                        <w:right w:val="none" w:sz="0" w:space="0" w:color="auto"/>
                      </w:divBdr>
                      <w:divsChild>
                        <w:div w:id="616179234">
                          <w:marLeft w:val="0"/>
                          <w:marRight w:val="0"/>
                          <w:marTop w:val="0"/>
                          <w:marBottom w:val="0"/>
                          <w:divBdr>
                            <w:top w:val="none" w:sz="0" w:space="0" w:color="auto"/>
                            <w:left w:val="none" w:sz="0" w:space="0" w:color="auto"/>
                            <w:bottom w:val="none" w:sz="0" w:space="0" w:color="auto"/>
                            <w:right w:val="none" w:sz="0" w:space="0" w:color="auto"/>
                          </w:divBdr>
                          <w:divsChild>
                            <w:div w:id="2085027924">
                              <w:marLeft w:val="0"/>
                              <w:marRight w:val="0"/>
                              <w:marTop w:val="120"/>
                              <w:marBottom w:val="360"/>
                              <w:divBdr>
                                <w:top w:val="none" w:sz="0" w:space="0" w:color="auto"/>
                                <w:left w:val="none" w:sz="0" w:space="0" w:color="auto"/>
                                <w:bottom w:val="none" w:sz="0" w:space="0" w:color="auto"/>
                                <w:right w:val="none" w:sz="0" w:space="0" w:color="auto"/>
                              </w:divBdr>
                              <w:divsChild>
                                <w:div w:id="544412643">
                                  <w:marLeft w:val="0"/>
                                  <w:marRight w:val="0"/>
                                  <w:marTop w:val="0"/>
                                  <w:marBottom w:val="0"/>
                                  <w:divBdr>
                                    <w:top w:val="none" w:sz="0" w:space="0" w:color="auto"/>
                                    <w:left w:val="none" w:sz="0" w:space="0" w:color="auto"/>
                                    <w:bottom w:val="none" w:sz="0" w:space="0" w:color="auto"/>
                                    <w:right w:val="none" w:sz="0" w:space="0" w:color="auto"/>
                                  </w:divBdr>
                                  <w:divsChild>
                                    <w:div w:id="1892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890168">
      <w:bodyDiv w:val="1"/>
      <w:marLeft w:val="0"/>
      <w:marRight w:val="0"/>
      <w:marTop w:val="0"/>
      <w:marBottom w:val="0"/>
      <w:divBdr>
        <w:top w:val="none" w:sz="0" w:space="0" w:color="auto"/>
        <w:left w:val="none" w:sz="0" w:space="0" w:color="auto"/>
        <w:bottom w:val="none" w:sz="0" w:space="0" w:color="auto"/>
        <w:right w:val="none" w:sz="0" w:space="0" w:color="auto"/>
      </w:divBdr>
      <w:divsChild>
        <w:div w:id="560022146">
          <w:marLeft w:val="0"/>
          <w:marRight w:val="1"/>
          <w:marTop w:val="0"/>
          <w:marBottom w:val="0"/>
          <w:divBdr>
            <w:top w:val="none" w:sz="0" w:space="0" w:color="auto"/>
            <w:left w:val="none" w:sz="0" w:space="0" w:color="auto"/>
            <w:bottom w:val="none" w:sz="0" w:space="0" w:color="auto"/>
            <w:right w:val="none" w:sz="0" w:space="0" w:color="auto"/>
          </w:divBdr>
          <w:divsChild>
            <w:div w:id="418021155">
              <w:marLeft w:val="0"/>
              <w:marRight w:val="0"/>
              <w:marTop w:val="0"/>
              <w:marBottom w:val="0"/>
              <w:divBdr>
                <w:top w:val="none" w:sz="0" w:space="0" w:color="auto"/>
                <w:left w:val="none" w:sz="0" w:space="0" w:color="auto"/>
                <w:bottom w:val="none" w:sz="0" w:space="0" w:color="auto"/>
                <w:right w:val="none" w:sz="0" w:space="0" w:color="auto"/>
              </w:divBdr>
              <w:divsChild>
                <w:div w:id="864364767">
                  <w:marLeft w:val="0"/>
                  <w:marRight w:val="1"/>
                  <w:marTop w:val="0"/>
                  <w:marBottom w:val="0"/>
                  <w:divBdr>
                    <w:top w:val="none" w:sz="0" w:space="0" w:color="auto"/>
                    <w:left w:val="none" w:sz="0" w:space="0" w:color="auto"/>
                    <w:bottom w:val="none" w:sz="0" w:space="0" w:color="auto"/>
                    <w:right w:val="none" w:sz="0" w:space="0" w:color="auto"/>
                  </w:divBdr>
                  <w:divsChild>
                    <w:div w:id="166603960">
                      <w:marLeft w:val="0"/>
                      <w:marRight w:val="0"/>
                      <w:marTop w:val="0"/>
                      <w:marBottom w:val="0"/>
                      <w:divBdr>
                        <w:top w:val="none" w:sz="0" w:space="0" w:color="auto"/>
                        <w:left w:val="none" w:sz="0" w:space="0" w:color="auto"/>
                        <w:bottom w:val="none" w:sz="0" w:space="0" w:color="auto"/>
                        <w:right w:val="none" w:sz="0" w:space="0" w:color="auto"/>
                      </w:divBdr>
                      <w:divsChild>
                        <w:div w:id="76175520">
                          <w:marLeft w:val="0"/>
                          <w:marRight w:val="0"/>
                          <w:marTop w:val="0"/>
                          <w:marBottom w:val="0"/>
                          <w:divBdr>
                            <w:top w:val="none" w:sz="0" w:space="0" w:color="auto"/>
                            <w:left w:val="none" w:sz="0" w:space="0" w:color="auto"/>
                            <w:bottom w:val="none" w:sz="0" w:space="0" w:color="auto"/>
                            <w:right w:val="none" w:sz="0" w:space="0" w:color="auto"/>
                          </w:divBdr>
                          <w:divsChild>
                            <w:div w:id="1890217742">
                              <w:marLeft w:val="0"/>
                              <w:marRight w:val="0"/>
                              <w:marTop w:val="120"/>
                              <w:marBottom w:val="360"/>
                              <w:divBdr>
                                <w:top w:val="none" w:sz="0" w:space="0" w:color="auto"/>
                                <w:left w:val="none" w:sz="0" w:space="0" w:color="auto"/>
                                <w:bottom w:val="none" w:sz="0" w:space="0" w:color="auto"/>
                                <w:right w:val="none" w:sz="0" w:space="0" w:color="auto"/>
                              </w:divBdr>
                              <w:divsChild>
                                <w:div w:id="95030222">
                                  <w:marLeft w:val="0"/>
                                  <w:marRight w:val="0"/>
                                  <w:marTop w:val="0"/>
                                  <w:marBottom w:val="0"/>
                                  <w:divBdr>
                                    <w:top w:val="none" w:sz="0" w:space="0" w:color="auto"/>
                                    <w:left w:val="none" w:sz="0" w:space="0" w:color="auto"/>
                                    <w:bottom w:val="none" w:sz="0" w:space="0" w:color="auto"/>
                                    <w:right w:val="none" w:sz="0" w:space="0" w:color="auto"/>
                                  </w:divBdr>
                                  <w:divsChild>
                                    <w:div w:id="12325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314980">
      <w:bodyDiv w:val="1"/>
      <w:marLeft w:val="0"/>
      <w:marRight w:val="0"/>
      <w:marTop w:val="0"/>
      <w:marBottom w:val="0"/>
      <w:divBdr>
        <w:top w:val="none" w:sz="0" w:space="0" w:color="auto"/>
        <w:left w:val="none" w:sz="0" w:space="0" w:color="auto"/>
        <w:bottom w:val="none" w:sz="0" w:space="0" w:color="auto"/>
        <w:right w:val="none" w:sz="0" w:space="0" w:color="auto"/>
      </w:divBdr>
      <w:divsChild>
        <w:div w:id="2098935749">
          <w:marLeft w:val="0"/>
          <w:marRight w:val="1"/>
          <w:marTop w:val="0"/>
          <w:marBottom w:val="0"/>
          <w:divBdr>
            <w:top w:val="none" w:sz="0" w:space="0" w:color="auto"/>
            <w:left w:val="none" w:sz="0" w:space="0" w:color="auto"/>
            <w:bottom w:val="none" w:sz="0" w:space="0" w:color="auto"/>
            <w:right w:val="none" w:sz="0" w:space="0" w:color="auto"/>
          </w:divBdr>
          <w:divsChild>
            <w:div w:id="190992533">
              <w:marLeft w:val="0"/>
              <w:marRight w:val="0"/>
              <w:marTop w:val="0"/>
              <w:marBottom w:val="0"/>
              <w:divBdr>
                <w:top w:val="none" w:sz="0" w:space="0" w:color="auto"/>
                <w:left w:val="none" w:sz="0" w:space="0" w:color="auto"/>
                <w:bottom w:val="none" w:sz="0" w:space="0" w:color="auto"/>
                <w:right w:val="none" w:sz="0" w:space="0" w:color="auto"/>
              </w:divBdr>
              <w:divsChild>
                <w:div w:id="1714382338">
                  <w:marLeft w:val="0"/>
                  <w:marRight w:val="1"/>
                  <w:marTop w:val="0"/>
                  <w:marBottom w:val="0"/>
                  <w:divBdr>
                    <w:top w:val="none" w:sz="0" w:space="0" w:color="auto"/>
                    <w:left w:val="none" w:sz="0" w:space="0" w:color="auto"/>
                    <w:bottom w:val="none" w:sz="0" w:space="0" w:color="auto"/>
                    <w:right w:val="none" w:sz="0" w:space="0" w:color="auto"/>
                  </w:divBdr>
                  <w:divsChild>
                    <w:div w:id="2146727506">
                      <w:marLeft w:val="0"/>
                      <w:marRight w:val="0"/>
                      <w:marTop w:val="0"/>
                      <w:marBottom w:val="0"/>
                      <w:divBdr>
                        <w:top w:val="none" w:sz="0" w:space="0" w:color="auto"/>
                        <w:left w:val="none" w:sz="0" w:space="0" w:color="auto"/>
                        <w:bottom w:val="none" w:sz="0" w:space="0" w:color="auto"/>
                        <w:right w:val="none" w:sz="0" w:space="0" w:color="auto"/>
                      </w:divBdr>
                      <w:divsChild>
                        <w:div w:id="1713001318">
                          <w:marLeft w:val="0"/>
                          <w:marRight w:val="0"/>
                          <w:marTop w:val="0"/>
                          <w:marBottom w:val="0"/>
                          <w:divBdr>
                            <w:top w:val="none" w:sz="0" w:space="0" w:color="auto"/>
                            <w:left w:val="none" w:sz="0" w:space="0" w:color="auto"/>
                            <w:bottom w:val="none" w:sz="0" w:space="0" w:color="auto"/>
                            <w:right w:val="none" w:sz="0" w:space="0" w:color="auto"/>
                          </w:divBdr>
                          <w:divsChild>
                            <w:div w:id="1257320911">
                              <w:marLeft w:val="0"/>
                              <w:marRight w:val="0"/>
                              <w:marTop w:val="120"/>
                              <w:marBottom w:val="360"/>
                              <w:divBdr>
                                <w:top w:val="none" w:sz="0" w:space="0" w:color="auto"/>
                                <w:left w:val="none" w:sz="0" w:space="0" w:color="auto"/>
                                <w:bottom w:val="none" w:sz="0" w:space="0" w:color="auto"/>
                                <w:right w:val="none" w:sz="0" w:space="0" w:color="auto"/>
                              </w:divBdr>
                              <w:divsChild>
                                <w:div w:id="544177706">
                                  <w:marLeft w:val="0"/>
                                  <w:marRight w:val="0"/>
                                  <w:marTop w:val="0"/>
                                  <w:marBottom w:val="0"/>
                                  <w:divBdr>
                                    <w:top w:val="none" w:sz="0" w:space="0" w:color="auto"/>
                                    <w:left w:val="none" w:sz="0" w:space="0" w:color="auto"/>
                                    <w:bottom w:val="none" w:sz="0" w:space="0" w:color="auto"/>
                                    <w:right w:val="none" w:sz="0" w:space="0" w:color="auto"/>
                                  </w:divBdr>
                                  <w:divsChild>
                                    <w:div w:id="7278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49480">
      <w:bodyDiv w:val="1"/>
      <w:marLeft w:val="0"/>
      <w:marRight w:val="0"/>
      <w:marTop w:val="0"/>
      <w:marBottom w:val="0"/>
      <w:divBdr>
        <w:top w:val="none" w:sz="0" w:space="0" w:color="auto"/>
        <w:left w:val="none" w:sz="0" w:space="0" w:color="auto"/>
        <w:bottom w:val="none" w:sz="0" w:space="0" w:color="auto"/>
        <w:right w:val="none" w:sz="0" w:space="0" w:color="auto"/>
      </w:divBdr>
    </w:div>
    <w:div w:id="611939003">
      <w:bodyDiv w:val="1"/>
      <w:marLeft w:val="0"/>
      <w:marRight w:val="0"/>
      <w:marTop w:val="0"/>
      <w:marBottom w:val="0"/>
      <w:divBdr>
        <w:top w:val="none" w:sz="0" w:space="0" w:color="auto"/>
        <w:left w:val="none" w:sz="0" w:space="0" w:color="auto"/>
        <w:bottom w:val="none" w:sz="0" w:space="0" w:color="auto"/>
        <w:right w:val="none" w:sz="0" w:space="0" w:color="auto"/>
      </w:divBdr>
      <w:divsChild>
        <w:div w:id="1368720659">
          <w:marLeft w:val="0"/>
          <w:marRight w:val="1"/>
          <w:marTop w:val="0"/>
          <w:marBottom w:val="0"/>
          <w:divBdr>
            <w:top w:val="none" w:sz="0" w:space="0" w:color="auto"/>
            <w:left w:val="none" w:sz="0" w:space="0" w:color="auto"/>
            <w:bottom w:val="none" w:sz="0" w:space="0" w:color="auto"/>
            <w:right w:val="none" w:sz="0" w:space="0" w:color="auto"/>
          </w:divBdr>
          <w:divsChild>
            <w:div w:id="956063492">
              <w:marLeft w:val="0"/>
              <w:marRight w:val="0"/>
              <w:marTop w:val="0"/>
              <w:marBottom w:val="0"/>
              <w:divBdr>
                <w:top w:val="none" w:sz="0" w:space="0" w:color="auto"/>
                <w:left w:val="none" w:sz="0" w:space="0" w:color="auto"/>
                <w:bottom w:val="none" w:sz="0" w:space="0" w:color="auto"/>
                <w:right w:val="none" w:sz="0" w:space="0" w:color="auto"/>
              </w:divBdr>
              <w:divsChild>
                <w:div w:id="1524827765">
                  <w:marLeft w:val="0"/>
                  <w:marRight w:val="1"/>
                  <w:marTop w:val="0"/>
                  <w:marBottom w:val="0"/>
                  <w:divBdr>
                    <w:top w:val="none" w:sz="0" w:space="0" w:color="auto"/>
                    <w:left w:val="none" w:sz="0" w:space="0" w:color="auto"/>
                    <w:bottom w:val="none" w:sz="0" w:space="0" w:color="auto"/>
                    <w:right w:val="none" w:sz="0" w:space="0" w:color="auto"/>
                  </w:divBdr>
                  <w:divsChild>
                    <w:div w:id="692265658">
                      <w:marLeft w:val="0"/>
                      <w:marRight w:val="0"/>
                      <w:marTop w:val="0"/>
                      <w:marBottom w:val="0"/>
                      <w:divBdr>
                        <w:top w:val="none" w:sz="0" w:space="0" w:color="auto"/>
                        <w:left w:val="none" w:sz="0" w:space="0" w:color="auto"/>
                        <w:bottom w:val="none" w:sz="0" w:space="0" w:color="auto"/>
                        <w:right w:val="none" w:sz="0" w:space="0" w:color="auto"/>
                      </w:divBdr>
                      <w:divsChild>
                        <w:div w:id="512650088">
                          <w:marLeft w:val="0"/>
                          <w:marRight w:val="0"/>
                          <w:marTop w:val="0"/>
                          <w:marBottom w:val="0"/>
                          <w:divBdr>
                            <w:top w:val="none" w:sz="0" w:space="0" w:color="auto"/>
                            <w:left w:val="none" w:sz="0" w:space="0" w:color="auto"/>
                            <w:bottom w:val="none" w:sz="0" w:space="0" w:color="auto"/>
                            <w:right w:val="none" w:sz="0" w:space="0" w:color="auto"/>
                          </w:divBdr>
                          <w:divsChild>
                            <w:div w:id="1399863918">
                              <w:marLeft w:val="0"/>
                              <w:marRight w:val="0"/>
                              <w:marTop w:val="120"/>
                              <w:marBottom w:val="360"/>
                              <w:divBdr>
                                <w:top w:val="none" w:sz="0" w:space="0" w:color="auto"/>
                                <w:left w:val="none" w:sz="0" w:space="0" w:color="auto"/>
                                <w:bottom w:val="none" w:sz="0" w:space="0" w:color="auto"/>
                                <w:right w:val="none" w:sz="0" w:space="0" w:color="auto"/>
                              </w:divBdr>
                              <w:divsChild>
                                <w:div w:id="1591041503">
                                  <w:marLeft w:val="0"/>
                                  <w:marRight w:val="0"/>
                                  <w:marTop w:val="0"/>
                                  <w:marBottom w:val="0"/>
                                  <w:divBdr>
                                    <w:top w:val="none" w:sz="0" w:space="0" w:color="auto"/>
                                    <w:left w:val="none" w:sz="0" w:space="0" w:color="auto"/>
                                    <w:bottom w:val="none" w:sz="0" w:space="0" w:color="auto"/>
                                    <w:right w:val="none" w:sz="0" w:space="0" w:color="auto"/>
                                  </w:divBdr>
                                  <w:divsChild>
                                    <w:div w:id="2221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289314">
      <w:bodyDiv w:val="1"/>
      <w:marLeft w:val="0"/>
      <w:marRight w:val="0"/>
      <w:marTop w:val="0"/>
      <w:marBottom w:val="0"/>
      <w:divBdr>
        <w:top w:val="none" w:sz="0" w:space="0" w:color="auto"/>
        <w:left w:val="none" w:sz="0" w:space="0" w:color="auto"/>
        <w:bottom w:val="none" w:sz="0" w:space="0" w:color="auto"/>
        <w:right w:val="none" w:sz="0" w:space="0" w:color="auto"/>
      </w:divBdr>
      <w:divsChild>
        <w:div w:id="870726861">
          <w:marLeft w:val="0"/>
          <w:marRight w:val="1"/>
          <w:marTop w:val="0"/>
          <w:marBottom w:val="0"/>
          <w:divBdr>
            <w:top w:val="none" w:sz="0" w:space="0" w:color="auto"/>
            <w:left w:val="none" w:sz="0" w:space="0" w:color="auto"/>
            <w:bottom w:val="none" w:sz="0" w:space="0" w:color="auto"/>
            <w:right w:val="none" w:sz="0" w:space="0" w:color="auto"/>
          </w:divBdr>
          <w:divsChild>
            <w:div w:id="254705070">
              <w:marLeft w:val="0"/>
              <w:marRight w:val="0"/>
              <w:marTop w:val="0"/>
              <w:marBottom w:val="0"/>
              <w:divBdr>
                <w:top w:val="none" w:sz="0" w:space="0" w:color="auto"/>
                <w:left w:val="none" w:sz="0" w:space="0" w:color="auto"/>
                <w:bottom w:val="none" w:sz="0" w:space="0" w:color="auto"/>
                <w:right w:val="none" w:sz="0" w:space="0" w:color="auto"/>
              </w:divBdr>
              <w:divsChild>
                <w:div w:id="81951136">
                  <w:marLeft w:val="0"/>
                  <w:marRight w:val="1"/>
                  <w:marTop w:val="0"/>
                  <w:marBottom w:val="0"/>
                  <w:divBdr>
                    <w:top w:val="none" w:sz="0" w:space="0" w:color="auto"/>
                    <w:left w:val="none" w:sz="0" w:space="0" w:color="auto"/>
                    <w:bottom w:val="none" w:sz="0" w:space="0" w:color="auto"/>
                    <w:right w:val="none" w:sz="0" w:space="0" w:color="auto"/>
                  </w:divBdr>
                  <w:divsChild>
                    <w:div w:id="309213375">
                      <w:marLeft w:val="0"/>
                      <w:marRight w:val="0"/>
                      <w:marTop w:val="0"/>
                      <w:marBottom w:val="0"/>
                      <w:divBdr>
                        <w:top w:val="none" w:sz="0" w:space="0" w:color="auto"/>
                        <w:left w:val="none" w:sz="0" w:space="0" w:color="auto"/>
                        <w:bottom w:val="none" w:sz="0" w:space="0" w:color="auto"/>
                        <w:right w:val="none" w:sz="0" w:space="0" w:color="auto"/>
                      </w:divBdr>
                      <w:divsChild>
                        <w:div w:id="1459716025">
                          <w:marLeft w:val="0"/>
                          <w:marRight w:val="0"/>
                          <w:marTop w:val="0"/>
                          <w:marBottom w:val="0"/>
                          <w:divBdr>
                            <w:top w:val="none" w:sz="0" w:space="0" w:color="auto"/>
                            <w:left w:val="none" w:sz="0" w:space="0" w:color="auto"/>
                            <w:bottom w:val="none" w:sz="0" w:space="0" w:color="auto"/>
                            <w:right w:val="none" w:sz="0" w:space="0" w:color="auto"/>
                          </w:divBdr>
                          <w:divsChild>
                            <w:div w:id="1245067387">
                              <w:marLeft w:val="0"/>
                              <w:marRight w:val="0"/>
                              <w:marTop w:val="120"/>
                              <w:marBottom w:val="360"/>
                              <w:divBdr>
                                <w:top w:val="none" w:sz="0" w:space="0" w:color="auto"/>
                                <w:left w:val="none" w:sz="0" w:space="0" w:color="auto"/>
                                <w:bottom w:val="none" w:sz="0" w:space="0" w:color="auto"/>
                                <w:right w:val="none" w:sz="0" w:space="0" w:color="auto"/>
                              </w:divBdr>
                              <w:divsChild>
                                <w:div w:id="200754179">
                                  <w:marLeft w:val="0"/>
                                  <w:marRight w:val="0"/>
                                  <w:marTop w:val="0"/>
                                  <w:marBottom w:val="0"/>
                                  <w:divBdr>
                                    <w:top w:val="none" w:sz="0" w:space="0" w:color="auto"/>
                                    <w:left w:val="none" w:sz="0" w:space="0" w:color="auto"/>
                                    <w:bottom w:val="none" w:sz="0" w:space="0" w:color="auto"/>
                                    <w:right w:val="none" w:sz="0" w:space="0" w:color="auto"/>
                                  </w:divBdr>
                                  <w:divsChild>
                                    <w:div w:id="507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550519">
      <w:bodyDiv w:val="1"/>
      <w:marLeft w:val="0"/>
      <w:marRight w:val="0"/>
      <w:marTop w:val="0"/>
      <w:marBottom w:val="0"/>
      <w:divBdr>
        <w:top w:val="none" w:sz="0" w:space="0" w:color="auto"/>
        <w:left w:val="none" w:sz="0" w:space="0" w:color="auto"/>
        <w:bottom w:val="none" w:sz="0" w:space="0" w:color="auto"/>
        <w:right w:val="none" w:sz="0" w:space="0" w:color="auto"/>
      </w:divBdr>
      <w:divsChild>
        <w:div w:id="1994328556">
          <w:marLeft w:val="0"/>
          <w:marRight w:val="1"/>
          <w:marTop w:val="0"/>
          <w:marBottom w:val="0"/>
          <w:divBdr>
            <w:top w:val="none" w:sz="0" w:space="0" w:color="auto"/>
            <w:left w:val="none" w:sz="0" w:space="0" w:color="auto"/>
            <w:bottom w:val="none" w:sz="0" w:space="0" w:color="auto"/>
            <w:right w:val="none" w:sz="0" w:space="0" w:color="auto"/>
          </w:divBdr>
          <w:divsChild>
            <w:div w:id="371459702">
              <w:marLeft w:val="0"/>
              <w:marRight w:val="0"/>
              <w:marTop w:val="0"/>
              <w:marBottom w:val="0"/>
              <w:divBdr>
                <w:top w:val="none" w:sz="0" w:space="0" w:color="auto"/>
                <w:left w:val="none" w:sz="0" w:space="0" w:color="auto"/>
                <w:bottom w:val="none" w:sz="0" w:space="0" w:color="auto"/>
                <w:right w:val="none" w:sz="0" w:space="0" w:color="auto"/>
              </w:divBdr>
              <w:divsChild>
                <w:div w:id="882401818">
                  <w:marLeft w:val="0"/>
                  <w:marRight w:val="1"/>
                  <w:marTop w:val="0"/>
                  <w:marBottom w:val="0"/>
                  <w:divBdr>
                    <w:top w:val="none" w:sz="0" w:space="0" w:color="auto"/>
                    <w:left w:val="none" w:sz="0" w:space="0" w:color="auto"/>
                    <w:bottom w:val="none" w:sz="0" w:space="0" w:color="auto"/>
                    <w:right w:val="none" w:sz="0" w:space="0" w:color="auto"/>
                  </w:divBdr>
                  <w:divsChild>
                    <w:div w:id="1492911986">
                      <w:marLeft w:val="0"/>
                      <w:marRight w:val="0"/>
                      <w:marTop w:val="0"/>
                      <w:marBottom w:val="0"/>
                      <w:divBdr>
                        <w:top w:val="none" w:sz="0" w:space="0" w:color="auto"/>
                        <w:left w:val="none" w:sz="0" w:space="0" w:color="auto"/>
                        <w:bottom w:val="none" w:sz="0" w:space="0" w:color="auto"/>
                        <w:right w:val="none" w:sz="0" w:space="0" w:color="auto"/>
                      </w:divBdr>
                      <w:divsChild>
                        <w:div w:id="1595549267">
                          <w:marLeft w:val="0"/>
                          <w:marRight w:val="0"/>
                          <w:marTop w:val="0"/>
                          <w:marBottom w:val="0"/>
                          <w:divBdr>
                            <w:top w:val="none" w:sz="0" w:space="0" w:color="auto"/>
                            <w:left w:val="none" w:sz="0" w:space="0" w:color="auto"/>
                            <w:bottom w:val="none" w:sz="0" w:space="0" w:color="auto"/>
                            <w:right w:val="none" w:sz="0" w:space="0" w:color="auto"/>
                          </w:divBdr>
                          <w:divsChild>
                            <w:div w:id="1056776570">
                              <w:marLeft w:val="0"/>
                              <w:marRight w:val="0"/>
                              <w:marTop w:val="120"/>
                              <w:marBottom w:val="360"/>
                              <w:divBdr>
                                <w:top w:val="none" w:sz="0" w:space="0" w:color="auto"/>
                                <w:left w:val="none" w:sz="0" w:space="0" w:color="auto"/>
                                <w:bottom w:val="none" w:sz="0" w:space="0" w:color="auto"/>
                                <w:right w:val="none" w:sz="0" w:space="0" w:color="auto"/>
                              </w:divBdr>
                              <w:divsChild>
                                <w:div w:id="620845491">
                                  <w:marLeft w:val="0"/>
                                  <w:marRight w:val="0"/>
                                  <w:marTop w:val="0"/>
                                  <w:marBottom w:val="0"/>
                                  <w:divBdr>
                                    <w:top w:val="none" w:sz="0" w:space="0" w:color="auto"/>
                                    <w:left w:val="none" w:sz="0" w:space="0" w:color="auto"/>
                                    <w:bottom w:val="none" w:sz="0" w:space="0" w:color="auto"/>
                                    <w:right w:val="none" w:sz="0" w:space="0" w:color="auto"/>
                                  </w:divBdr>
                                  <w:divsChild>
                                    <w:div w:id="5247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65676">
      <w:bodyDiv w:val="1"/>
      <w:marLeft w:val="0"/>
      <w:marRight w:val="0"/>
      <w:marTop w:val="0"/>
      <w:marBottom w:val="0"/>
      <w:divBdr>
        <w:top w:val="none" w:sz="0" w:space="0" w:color="auto"/>
        <w:left w:val="none" w:sz="0" w:space="0" w:color="auto"/>
        <w:bottom w:val="none" w:sz="0" w:space="0" w:color="auto"/>
        <w:right w:val="none" w:sz="0" w:space="0" w:color="auto"/>
      </w:divBdr>
      <w:divsChild>
        <w:div w:id="772669811">
          <w:marLeft w:val="0"/>
          <w:marRight w:val="1"/>
          <w:marTop w:val="0"/>
          <w:marBottom w:val="0"/>
          <w:divBdr>
            <w:top w:val="none" w:sz="0" w:space="0" w:color="auto"/>
            <w:left w:val="none" w:sz="0" w:space="0" w:color="auto"/>
            <w:bottom w:val="none" w:sz="0" w:space="0" w:color="auto"/>
            <w:right w:val="none" w:sz="0" w:space="0" w:color="auto"/>
          </w:divBdr>
          <w:divsChild>
            <w:div w:id="1071200311">
              <w:marLeft w:val="0"/>
              <w:marRight w:val="0"/>
              <w:marTop w:val="0"/>
              <w:marBottom w:val="0"/>
              <w:divBdr>
                <w:top w:val="none" w:sz="0" w:space="0" w:color="auto"/>
                <w:left w:val="none" w:sz="0" w:space="0" w:color="auto"/>
                <w:bottom w:val="none" w:sz="0" w:space="0" w:color="auto"/>
                <w:right w:val="none" w:sz="0" w:space="0" w:color="auto"/>
              </w:divBdr>
              <w:divsChild>
                <w:div w:id="2099789633">
                  <w:marLeft w:val="0"/>
                  <w:marRight w:val="1"/>
                  <w:marTop w:val="0"/>
                  <w:marBottom w:val="0"/>
                  <w:divBdr>
                    <w:top w:val="none" w:sz="0" w:space="0" w:color="auto"/>
                    <w:left w:val="none" w:sz="0" w:space="0" w:color="auto"/>
                    <w:bottom w:val="none" w:sz="0" w:space="0" w:color="auto"/>
                    <w:right w:val="none" w:sz="0" w:space="0" w:color="auto"/>
                  </w:divBdr>
                  <w:divsChild>
                    <w:div w:id="1874537632">
                      <w:marLeft w:val="0"/>
                      <w:marRight w:val="0"/>
                      <w:marTop w:val="0"/>
                      <w:marBottom w:val="0"/>
                      <w:divBdr>
                        <w:top w:val="none" w:sz="0" w:space="0" w:color="auto"/>
                        <w:left w:val="none" w:sz="0" w:space="0" w:color="auto"/>
                        <w:bottom w:val="none" w:sz="0" w:space="0" w:color="auto"/>
                        <w:right w:val="none" w:sz="0" w:space="0" w:color="auto"/>
                      </w:divBdr>
                      <w:divsChild>
                        <w:div w:id="1031419297">
                          <w:marLeft w:val="0"/>
                          <w:marRight w:val="0"/>
                          <w:marTop w:val="0"/>
                          <w:marBottom w:val="0"/>
                          <w:divBdr>
                            <w:top w:val="none" w:sz="0" w:space="0" w:color="auto"/>
                            <w:left w:val="none" w:sz="0" w:space="0" w:color="auto"/>
                            <w:bottom w:val="none" w:sz="0" w:space="0" w:color="auto"/>
                            <w:right w:val="none" w:sz="0" w:space="0" w:color="auto"/>
                          </w:divBdr>
                          <w:divsChild>
                            <w:div w:id="1760977418">
                              <w:marLeft w:val="0"/>
                              <w:marRight w:val="0"/>
                              <w:marTop w:val="120"/>
                              <w:marBottom w:val="360"/>
                              <w:divBdr>
                                <w:top w:val="none" w:sz="0" w:space="0" w:color="auto"/>
                                <w:left w:val="none" w:sz="0" w:space="0" w:color="auto"/>
                                <w:bottom w:val="none" w:sz="0" w:space="0" w:color="auto"/>
                                <w:right w:val="none" w:sz="0" w:space="0" w:color="auto"/>
                              </w:divBdr>
                              <w:divsChild>
                                <w:div w:id="1389498518">
                                  <w:marLeft w:val="0"/>
                                  <w:marRight w:val="0"/>
                                  <w:marTop w:val="0"/>
                                  <w:marBottom w:val="0"/>
                                  <w:divBdr>
                                    <w:top w:val="none" w:sz="0" w:space="0" w:color="auto"/>
                                    <w:left w:val="none" w:sz="0" w:space="0" w:color="auto"/>
                                    <w:bottom w:val="none" w:sz="0" w:space="0" w:color="auto"/>
                                    <w:right w:val="none" w:sz="0" w:space="0" w:color="auto"/>
                                  </w:divBdr>
                                  <w:divsChild>
                                    <w:div w:id="1099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49321">
      <w:bodyDiv w:val="1"/>
      <w:marLeft w:val="0"/>
      <w:marRight w:val="0"/>
      <w:marTop w:val="0"/>
      <w:marBottom w:val="0"/>
      <w:divBdr>
        <w:top w:val="none" w:sz="0" w:space="0" w:color="auto"/>
        <w:left w:val="none" w:sz="0" w:space="0" w:color="auto"/>
        <w:bottom w:val="none" w:sz="0" w:space="0" w:color="auto"/>
        <w:right w:val="none" w:sz="0" w:space="0" w:color="auto"/>
      </w:divBdr>
      <w:divsChild>
        <w:div w:id="1473206292">
          <w:marLeft w:val="0"/>
          <w:marRight w:val="1"/>
          <w:marTop w:val="0"/>
          <w:marBottom w:val="0"/>
          <w:divBdr>
            <w:top w:val="none" w:sz="0" w:space="0" w:color="auto"/>
            <w:left w:val="none" w:sz="0" w:space="0" w:color="auto"/>
            <w:bottom w:val="none" w:sz="0" w:space="0" w:color="auto"/>
            <w:right w:val="none" w:sz="0" w:space="0" w:color="auto"/>
          </w:divBdr>
          <w:divsChild>
            <w:div w:id="656345408">
              <w:marLeft w:val="0"/>
              <w:marRight w:val="0"/>
              <w:marTop w:val="0"/>
              <w:marBottom w:val="0"/>
              <w:divBdr>
                <w:top w:val="none" w:sz="0" w:space="0" w:color="auto"/>
                <w:left w:val="none" w:sz="0" w:space="0" w:color="auto"/>
                <w:bottom w:val="none" w:sz="0" w:space="0" w:color="auto"/>
                <w:right w:val="none" w:sz="0" w:space="0" w:color="auto"/>
              </w:divBdr>
              <w:divsChild>
                <w:div w:id="856775747">
                  <w:marLeft w:val="0"/>
                  <w:marRight w:val="1"/>
                  <w:marTop w:val="0"/>
                  <w:marBottom w:val="0"/>
                  <w:divBdr>
                    <w:top w:val="none" w:sz="0" w:space="0" w:color="auto"/>
                    <w:left w:val="none" w:sz="0" w:space="0" w:color="auto"/>
                    <w:bottom w:val="none" w:sz="0" w:space="0" w:color="auto"/>
                    <w:right w:val="none" w:sz="0" w:space="0" w:color="auto"/>
                  </w:divBdr>
                  <w:divsChild>
                    <w:div w:id="51082042">
                      <w:marLeft w:val="0"/>
                      <w:marRight w:val="0"/>
                      <w:marTop w:val="0"/>
                      <w:marBottom w:val="0"/>
                      <w:divBdr>
                        <w:top w:val="none" w:sz="0" w:space="0" w:color="auto"/>
                        <w:left w:val="none" w:sz="0" w:space="0" w:color="auto"/>
                        <w:bottom w:val="none" w:sz="0" w:space="0" w:color="auto"/>
                        <w:right w:val="none" w:sz="0" w:space="0" w:color="auto"/>
                      </w:divBdr>
                      <w:divsChild>
                        <w:div w:id="404188384">
                          <w:marLeft w:val="0"/>
                          <w:marRight w:val="0"/>
                          <w:marTop w:val="0"/>
                          <w:marBottom w:val="0"/>
                          <w:divBdr>
                            <w:top w:val="none" w:sz="0" w:space="0" w:color="auto"/>
                            <w:left w:val="none" w:sz="0" w:space="0" w:color="auto"/>
                            <w:bottom w:val="none" w:sz="0" w:space="0" w:color="auto"/>
                            <w:right w:val="none" w:sz="0" w:space="0" w:color="auto"/>
                          </w:divBdr>
                          <w:divsChild>
                            <w:div w:id="707530947">
                              <w:marLeft w:val="0"/>
                              <w:marRight w:val="0"/>
                              <w:marTop w:val="120"/>
                              <w:marBottom w:val="360"/>
                              <w:divBdr>
                                <w:top w:val="none" w:sz="0" w:space="0" w:color="auto"/>
                                <w:left w:val="none" w:sz="0" w:space="0" w:color="auto"/>
                                <w:bottom w:val="none" w:sz="0" w:space="0" w:color="auto"/>
                                <w:right w:val="none" w:sz="0" w:space="0" w:color="auto"/>
                              </w:divBdr>
                              <w:divsChild>
                                <w:div w:id="1358311228">
                                  <w:marLeft w:val="0"/>
                                  <w:marRight w:val="0"/>
                                  <w:marTop w:val="0"/>
                                  <w:marBottom w:val="0"/>
                                  <w:divBdr>
                                    <w:top w:val="none" w:sz="0" w:space="0" w:color="auto"/>
                                    <w:left w:val="none" w:sz="0" w:space="0" w:color="auto"/>
                                    <w:bottom w:val="none" w:sz="0" w:space="0" w:color="auto"/>
                                    <w:right w:val="none" w:sz="0" w:space="0" w:color="auto"/>
                                  </w:divBdr>
                                  <w:divsChild>
                                    <w:div w:id="8240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270062">
      <w:bodyDiv w:val="1"/>
      <w:marLeft w:val="0"/>
      <w:marRight w:val="0"/>
      <w:marTop w:val="0"/>
      <w:marBottom w:val="0"/>
      <w:divBdr>
        <w:top w:val="none" w:sz="0" w:space="0" w:color="auto"/>
        <w:left w:val="none" w:sz="0" w:space="0" w:color="auto"/>
        <w:bottom w:val="none" w:sz="0" w:space="0" w:color="auto"/>
        <w:right w:val="none" w:sz="0" w:space="0" w:color="auto"/>
      </w:divBdr>
      <w:divsChild>
        <w:div w:id="582569834">
          <w:marLeft w:val="0"/>
          <w:marRight w:val="1"/>
          <w:marTop w:val="0"/>
          <w:marBottom w:val="0"/>
          <w:divBdr>
            <w:top w:val="none" w:sz="0" w:space="0" w:color="auto"/>
            <w:left w:val="none" w:sz="0" w:space="0" w:color="auto"/>
            <w:bottom w:val="none" w:sz="0" w:space="0" w:color="auto"/>
            <w:right w:val="none" w:sz="0" w:space="0" w:color="auto"/>
          </w:divBdr>
          <w:divsChild>
            <w:div w:id="10301134">
              <w:marLeft w:val="0"/>
              <w:marRight w:val="0"/>
              <w:marTop w:val="0"/>
              <w:marBottom w:val="0"/>
              <w:divBdr>
                <w:top w:val="none" w:sz="0" w:space="0" w:color="auto"/>
                <w:left w:val="none" w:sz="0" w:space="0" w:color="auto"/>
                <w:bottom w:val="none" w:sz="0" w:space="0" w:color="auto"/>
                <w:right w:val="none" w:sz="0" w:space="0" w:color="auto"/>
              </w:divBdr>
              <w:divsChild>
                <w:div w:id="23410912">
                  <w:marLeft w:val="0"/>
                  <w:marRight w:val="1"/>
                  <w:marTop w:val="0"/>
                  <w:marBottom w:val="0"/>
                  <w:divBdr>
                    <w:top w:val="none" w:sz="0" w:space="0" w:color="auto"/>
                    <w:left w:val="none" w:sz="0" w:space="0" w:color="auto"/>
                    <w:bottom w:val="none" w:sz="0" w:space="0" w:color="auto"/>
                    <w:right w:val="none" w:sz="0" w:space="0" w:color="auto"/>
                  </w:divBdr>
                  <w:divsChild>
                    <w:div w:id="212157345">
                      <w:marLeft w:val="0"/>
                      <w:marRight w:val="0"/>
                      <w:marTop w:val="0"/>
                      <w:marBottom w:val="0"/>
                      <w:divBdr>
                        <w:top w:val="none" w:sz="0" w:space="0" w:color="auto"/>
                        <w:left w:val="none" w:sz="0" w:space="0" w:color="auto"/>
                        <w:bottom w:val="none" w:sz="0" w:space="0" w:color="auto"/>
                        <w:right w:val="none" w:sz="0" w:space="0" w:color="auto"/>
                      </w:divBdr>
                      <w:divsChild>
                        <w:div w:id="1937128849">
                          <w:marLeft w:val="0"/>
                          <w:marRight w:val="0"/>
                          <w:marTop w:val="0"/>
                          <w:marBottom w:val="0"/>
                          <w:divBdr>
                            <w:top w:val="none" w:sz="0" w:space="0" w:color="auto"/>
                            <w:left w:val="none" w:sz="0" w:space="0" w:color="auto"/>
                            <w:bottom w:val="none" w:sz="0" w:space="0" w:color="auto"/>
                            <w:right w:val="none" w:sz="0" w:space="0" w:color="auto"/>
                          </w:divBdr>
                          <w:divsChild>
                            <w:div w:id="1983923348">
                              <w:marLeft w:val="0"/>
                              <w:marRight w:val="0"/>
                              <w:marTop w:val="120"/>
                              <w:marBottom w:val="360"/>
                              <w:divBdr>
                                <w:top w:val="none" w:sz="0" w:space="0" w:color="auto"/>
                                <w:left w:val="none" w:sz="0" w:space="0" w:color="auto"/>
                                <w:bottom w:val="none" w:sz="0" w:space="0" w:color="auto"/>
                                <w:right w:val="none" w:sz="0" w:space="0" w:color="auto"/>
                              </w:divBdr>
                              <w:divsChild>
                                <w:div w:id="1803502373">
                                  <w:marLeft w:val="0"/>
                                  <w:marRight w:val="0"/>
                                  <w:marTop w:val="0"/>
                                  <w:marBottom w:val="0"/>
                                  <w:divBdr>
                                    <w:top w:val="none" w:sz="0" w:space="0" w:color="auto"/>
                                    <w:left w:val="none" w:sz="0" w:space="0" w:color="auto"/>
                                    <w:bottom w:val="none" w:sz="0" w:space="0" w:color="auto"/>
                                    <w:right w:val="none" w:sz="0" w:space="0" w:color="auto"/>
                                  </w:divBdr>
                                  <w:divsChild>
                                    <w:div w:id="1719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270151">
      <w:bodyDiv w:val="1"/>
      <w:marLeft w:val="0"/>
      <w:marRight w:val="0"/>
      <w:marTop w:val="0"/>
      <w:marBottom w:val="0"/>
      <w:divBdr>
        <w:top w:val="none" w:sz="0" w:space="0" w:color="auto"/>
        <w:left w:val="none" w:sz="0" w:space="0" w:color="auto"/>
        <w:bottom w:val="none" w:sz="0" w:space="0" w:color="auto"/>
        <w:right w:val="none" w:sz="0" w:space="0" w:color="auto"/>
      </w:divBdr>
      <w:divsChild>
        <w:div w:id="189034752">
          <w:marLeft w:val="0"/>
          <w:marRight w:val="1"/>
          <w:marTop w:val="0"/>
          <w:marBottom w:val="0"/>
          <w:divBdr>
            <w:top w:val="none" w:sz="0" w:space="0" w:color="auto"/>
            <w:left w:val="none" w:sz="0" w:space="0" w:color="auto"/>
            <w:bottom w:val="none" w:sz="0" w:space="0" w:color="auto"/>
            <w:right w:val="none" w:sz="0" w:space="0" w:color="auto"/>
          </w:divBdr>
          <w:divsChild>
            <w:div w:id="2052143542">
              <w:marLeft w:val="0"/>
              <w:marRight w:val="0"/>
              <w:marTop w:val="0"/>
              <w:marBottom w:val="0"/>
              <w:divBdr>
                <w:top w:val="none" w:sz="0" w:space="0" w:color="auto"/>
                <w:left w:val="none" w:sz="0" w:space="0" w:color="auto"/>
                <w:bottom w:val="none" w:sz="0" w:space="0" w:color="auto"/>
                <w:right w:val="none" w:sz="0" w:space="0" w:color="auto"/>
              </w:divBdr>
              <w:divsChild>
                <w:div w:id="213202454">
                  <w:marLeft w:val="0"/>
                  <w:marRight w:val="1"/>
                  <w:marTop w:val="0"/>
                  <w:marBottom w:val="0"/>
                  <w:divBdr>
                    <w:top w:val="none" w:sz="0" w:space="0" w:color="auto"/>
                    <w:left w:val="none" w:sz="0" w:space="0" w:color="auto"/>
                    <w:bottom w:val="none" w:sz="0" w:space="0" w:color="auto"/>
                    <w:right w:val="none" w:sz="0" w:space="0" w:color="auto"/>
                  </w:divBdr>
                  <w:divsChild>
                    <w:div w:id="1774208002">
                      <w:marLeft w:val="0"/>
                      <w:marRight w:val="0"/>
                      <w:marTop w:val="0"/>
                      <w:marBottom w:val="0"/>
                      <w:divBdr>
                        <w:top w:val="none" w:sz="0" w:space="0" w:color="auto"/>
                        <w:left w:val="none" w:sz="0" w:space="0" w:color="auto"/>
                        <w:bottom w:val="none" w:sz="0" w:space="0" w:color="auto"/>
                        <w:right w:val="none" w:sz="0" w:space="0" w:color="auto"/>
                      </w:divBdr>
                      <w:divsChild>
                        <w:div w:id="374044396">
                          <w:marLeft w:val="0"/>
                          <w:marRight w:val="0"/>
                          <w:marTop w:val="0"/>
                          <w:marBottom w:val="0"/>
                          <w:divBdr>
                            <w:top w:val="none" w:sz="0" w:space="0" w:color="auto"/>
                            <w:left w:val="none" w:sz="0" w:space="0" w:color="auto"/>
                            <w:bottom w:val="none" w:sz="0" w:space="0" w:color="auto"/>
                            <w:right w:val="none" w:sz="0" w:space="0" w:color="auto"/>
                          </w:divBdr>
                          <w:divsChild>
                            <w:div w:id="1637372671">
                              <w:marLeft w:val="0"/>
                              <w:marRight w:val="0"/>
                              <w:marTop w:val="120"/>
                              <w:marBottom w:val="360"/>
                              <w:divBdr>
                                <w:top w:val="none" w:sz="0" w:space="0" w:color="auto"/>
                                <w:left w:val="none" w:sz="0" w:space="0" w:color="auto"/>
                                <w:bottom w:val="none" w:sz="0" w:space="0" w:color="auto"/>
                                <w:right w:val="none" w:sz="0" w:space="0" w:color="auto"/>
                              </w:divBdr>
                              <w:divsChild>
                                <w:div w:id="174464848">
                                  <w:marLeft w:val="0"/>
                                  <w:marRight w:val="0"/>
                                  <w:marTop w:val="0"/>
                                  <w:marBottom w:val="0"/>
                                  <w:divBdr>
                                    <w:top w:val="none" w:sz="0" w:space="0" w:color="auto"/>
                                    <w:left w:val="none" w:sz="0" w:space="0" w:color="auto"/>
                                    <w:bottom w:val="none" w:sz="0" w:space="0" w:color="auto"/>
                                    <w:right w:val="none" w:sz="0" w:space="0" w:color="auto"/>
                                  </w:divBdr>
                                  <w:divsChild>
                                    <w:div w:id="12392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102270">
      <w:bodyDiv w:val="1"/>
      <w:marLeft w:val="0"/>
      <w:marRight w:val="0"/>
      <w:marTop w:val="0"/>
      <w:marBottom w:val="0"/>
      <w:divBdr>
        <w:top w:val="none" w:sz="0" w:space="0" w:color="auto"/>
        <w:left w:val="none" w:sz="0" w:space="0" w:color="auto"/>
        <w:bottom w:val="none" w:sz="0" w:space="0" w:color="auto"/>
        <w:right w:val="none" w:sz="0" w:space="0" w:color="auto"/>
      </w:divBdr>
      <w:divsChild>
        <w:div w:id="884561850">
          <w:marLeft w:val="0"/>
          <w:marRight w:val="1"/>
          <w:marTop w:val="0"/>
          <w:marBottom w:val="0"/>
          <w:divBdr>
            <w:top w:val="none" w:sz="0" w:space="0" w:color="auto"/>
            <w:left w:val="none" w:sz="0" w:space="0" w:color="auto"/>
            <w:bottom w:val="none" w:sz="0" w:space="0" w:color="auto"/>
            <w:right w:val="none" w:sz="0" w:space="0" w:color="auto"/>
          </w:divBdr>
          <w:divsChild>
            <w:div w:id="1629891692">
              <w:marLeft w:val="0"/>
              <w:marRight w:val="0"/>
              <w:marTop w:val="0"/>
              <w:marBottom w:val="0"/>
              <w:divBdr>
                <w:top w:val="none" w:sz="0" w:space="0" w:color="auto"/>
                <w:left w:val="none" w:sz="0" w:space="0" w:color="auto"/>
                <w:bottom w:val="none" w:sz="0" w:space="0" w:color="auto"/>
                <w:right w:val="none" w:sz="0" w:space="0" w:color="auto"/>
              </w:divBdr>
              <w:divsChild>
                <w:div w:id="1529490327">
                  <w:marLeft w:val="0"/>
                  <w:marRight w:val="1"/>
                  <w:marTop w:val="0"/>
                  <w:marBottom w:val="0"/>
                  <w:divBdr>
                    <w:top w:val="none" w:sz="0" w:space="0" w:color="auto"/>
                    <w:left w:val="none" w:sz="0" w:space="0" w:color="auto"/>
                    <w:bottom w:val="none" w:sz="0" w:space="0" w:color="auto"/>
                    <w:right w:val="none" w:sz="0" w:space="0" w:color="auto"/>
                  </w:divBdr>
                  <w:divsChild>
                    <w:div w:id="1692104621">
                      <w:marLeft w:val="0"/>
                      <w:marRight w:val="0"/>
                      <w:marTop w:val="0"/>
                      <w:marBottom w:val="0"/>
                      <w:divBdr>
                        <w:top w:val="none" w:sz="0" w:space="0" w:color="auto"/>
                        <w:left w:val="none" w:sz="0" w:space="0" w:color="auto"/>
                        <w:bottom w:val="none" w:sz="0" w:space="0" w:color="auto"/>
                        <w:right w:val="none" w:sz="0" w:space="0" w:color="auto"/>
                      </w:divBdr>
                      <w:divsChild>
                        <w:div w:id="1444303343">
                          <w:marLeft w:val="0"/>
                          <w:marRight w:val="0"/>
                          <w:marTop w:val="0"/>
                          <w:marBottom w:val="0"/>
                          <w:divBdr>
                            <w:top w:val="none" w:sz="0" w:space="0" w:color="auto"/>
                            <w:left w:val="none" w:sz="0" w:space="0" w:color="auto"/>
                            <w:bottom w:val="none" w:sz="0" w:space="0" w:color="auto"/>
                            <w:right w:val="none" w:sz="0" w:space="0" w:color="auto"/>
                          </w:divBdr>
                          <w:divsChild>
                            <w:div w:id="101150897">
                              <w:marLeft w:val="0"/>
                              <w:marRight w:val="0"/>
                              <w:marTop w:val="120"/>
                              <w:marBottom w:val="360"/>
                              <w:divBdr>
                                <w:top w:val="none" w:sz="0" w:space="0" w:color="auto"/>
                                <w:left w:val="none" w:sz="0" w:space="0" w:color="auto"/>
                                <w:bottom w:val="none" w:sz="0" w:space="0" w:color="auto"/>
                                <w:right w:val="none" w:sz="0" w:space="0" w:color="auto"/>
                              </w:divBdr>
                              <w:divsChild>
                                <w:div w:id="90515522">
                                  <w:marLeft w:val="0"/>
                                  <w:marRight w:val="0"/>
                                  <w:marTop w:val="0"/>
                                  <w:marBottom w:val="0"/>
                                  <w:divBdr>
                                    <w:top w:val="none" w:sz="0" w:space="0" w:color="auto"/>
                                    <w:left w:val="none" w:sz="0" w:space="0" w:color="auto"/>
                                    <w:bottom w:val="none" w:sz="0" w:space="0" w:color="auto"/>
                                    <w:right w:val="none" w:sz="0" w:space="0" w:color="auto"/>
                                  </w:divBdr>
                                  <w:divsChild>
                                    <w:div w:id="5247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221990">
      <w:bodyDiv w:val="1"/>
      <w:marLeft w:val="0"/>
      <w:marRight w:val="0"/>
      <w:marTop w:val="0"/>
      <w:marBottom w:val="0"/>
      <w:divBdr>
        <w:top w:val="none" w:sz="0" w:space="0" w:color="auto"/>
        <w:left w:val="none" w:sz="0" w:space="0" w:color="auto"/>
        <w:bottom w:val="none" w:sz="0" w:space="0" w:color="auto"/>
        <w:right w:val="none" w:sz="0" w:space="0" w:color="auto"/>
      </w:divBdr>
      <w:divsChild>
        <w:div w:id="396049563">
          <w:marLeft w:val="0"/>
          <w:marRight w:val="1"/>
          <w:marTop w:val="0"/>
          <w:marBottom w:val="0"/>
          <w:divBdr>
            <w:top w:val="none" w:sz="0" w:space="0" w:color="auto"/>
            <w:left w:val="none" w:sz="0" w:space="0" w:color="auto"/>
            <w:bottom w:val="none" w:sz="0" w:space="0" w:color="auto"/>
            <w:right w:val="none" w:sz="0" w:space="0" w:color="auto"/>
          </w:divBdr>
          <w:divsChild>
            <w:div w:id="761339126">
              <w:marLeft w:val="0"/>
              <w:marRight w:val="0"/>
              <w:marTop w:val="0"/>
              <w:marBottom w:val="0"/>
              <w:divBdr>
                <w:top w:val="none" w:sz="0" w:space="0" w:color="auto"/>
                <w:left w:val="none" w:sz="0" w:space="0" w:color="auto"/>
                <w:bottom w:val="none" w:sz="0" w:space="0" w:color="auto"/>
                <w:right w:val="none" w:sz="0" w:space="0" w:color="auto"/>
              </w:divBdr>
              <w:divsChild>
                <w:div w:id="1384674096">
                  <w:marLeft w:val="0"/>
                  <w:marRight w:val="1"/>
                  <w:marTop w:val="0"/>
                  <w:marBottom w:val="0"/>
                  <w:divBdr>
                    <w:top w:val="none" w:sz="0" w:space="0" w:color="auto"/>
                    <w:left w:val="none" w:sz="0" w:space="0" w:color="auto"/>
                    <w:bottom w:val="none" w:sz="0" w:space="0" w:color="auto"/>
                    <w:right w:val="none" w:sz="0" w:space="0" w:color="auto"/>
                  </w:divBdr>
                  <w:divsChild>
                    <w:div w:id="1211109703">
                      <w:marLeft w:val="0"/>
                      <w:marRight w:val="0"/>
                      <w:marTop w:val="0"/>
                      <w:marBottom w:val="0"/>
                      <w:divBdr>
                        <w:top w:val="none" w:sz="0" w:space="0" w:color="auto"/>
                        <w:left w:val="none" w:sz="0" w:space="0" w:color="auto"/>
                        <w:bottom w:val="none" w:sz="0" w:space="0" w:color="auto"/>
                        <w:right w:val="none" w:sz="0" w:space="0" w:color="auto"/>
                      </w:divBdr>
                      <w:divsChild>
                        <w:div w:id="176694290">
                          <w:marLeft w:val="0"/>
                          <w:marRight w:val="0"/>
                          <w:marTop w:val="0"/>
                          <w:marBottom w:val="0"/>
                          <w:divBdr>
                            <w:top w:val="none" w:sz="0" w:space="0" w:color="auto"/>
                            <w:left w:val="none" w:sz="0" w:space="0" w:color="auto"/>
                            <w:bottom w:val="none" w:sz="0" w:space="0" w:color="auto"/>
                            <w:right w:val="none" w:sz="0" w:space="0" w:color="auto"/>
                          </w:divBdr>
                          <w:divsChild>
                            <w:div w:id="1477800718">
                              <w:marLeft w:val="0"/>
                              <w:marRight w:val="0"/>
                              <w:marTop w:val="120"/>
                              <w:marBottom w:val="360"/>
                              <w:divBdr>
                                <w:top w:val="none" w:sz="0" w:space="0" w:color="auto"/>
                                <w:left w:val="none" w:sz="0" w:space="0" w:color="auto"/>
                                <w:bottom w:val="none" w:sz="0" w:space="0" w:color="auto"/>
                                <w:right w:val="none" w:sz="0" w:space="0" w:color="auto"/>
                              </w:divBdr>
                              <w:divsChild>
                                <w:div w:id="1303777186">
                                  <w:marLeft w:val="0"/>
                                  <w:marRight w:val="0"/>
                                  <w:marTop w:val="0"/>
                                  <w:marBottom w:val="0"/>
                                  <w:divBdr>
                                    <w:top w:val="none" w:sz="0" w:space="0" w:color="auto"/>
                                    <w:left w:val="none" w:sz="0" w:space="0" w:color="auto"/>
                                    <w:bottom w:val="none" w:sz="0" w:space="0" w:color="auto"/>
                                    <w:right w:val="none" w:sz="0" w:space="0" w:color="auto"/>
                                  </w:divBdr>
                                  <w:divsChild>
                                    <w:div w:id="17725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13510">
      <w:bodyDiv w:val="1"/>
      <w:marLeft w:val="0"/>
      <w:marRight w:val="0"/>
      <w:marTop w:val="0"/>
      <w:marBottom w:val="0"/>
      <w:divBdr>
        <w:top w:val="none" w:sz="0" w:space="0" w:color="auto"/>
        <w:left w:val="none" w:sz="0" w:space="0" w:color="auto"/>
        <w:bottom w:val="none" w:sz="0" w:space="0" w:color="auto"/>
        <w:right w:val="none" w:sz="0" w:space="0" w:color="auto"/>
      </w:divBdr>
      <w:divsChild>
        <w:div w:id="1506942803">
          <w:marLeft w:val="0"/>
          <w:marRight w:val="1"/>
          <w:marTop w:val="0"/>
          <w:marBottom w:val="0"/>
          <w:divBdr>
            <w:top w:val="none" w:sz="0" w:space="0" w:color="auto"/>
            <w:left w:val="none" w:sz="0" w:space="0" w:color="auto"/>
            <w:bottom w:val="none" w:sz="0" w:space="0" w:color="auto"/>
            <w:right w:val="none" w:sz="0" w:space="0" w:color="auto"/>
          </w:divBdr>
          <w:divsChild>
            <w:div w:id="140733333">
              <w:marLeft w:val="0"/>
              <w:marRight w:val="0"/>
              <w:marTop w:val="0"/>
              <w:marBottom w:val="0"/>
              <w:divBdr>
                <w:top w:val="none" w:sz="0" w:space="0" w:color="auto"/>
                <w:left w:val="none" w:sz="0" w:space="0" w:color="auto"/>
                <w:bottom w:val="none" w:sz="0" w:space="0" w:color="auto"/>
                <w:right w:val="none" w:sz="0" w:space="0" w:color="auto"/>
              </w:divBdr>
              <w:divsChild>
                <w:div w:id="807236589">
                  <w:marLeft w:val="0"/>
                  <w:marRight w:val="1"/>
                  <w:marTop w:val="0"/>
                  <w:marBottom w:val="0"/>
                  <w:divBdr>
                    <w:top w:val="none" w:sz="0" w:space="0" w:color="auto"/>
                    <w:left w:val="none" w:sz="0" w:space="0" w:color="auto"/>
                    <w:bottom w:val="none" w:sz="0" w:space="0" w:color="auto"/>
                    <w:right w:val="none" w:sz="0" w:space="0" w:color="auto"/>
                  </w:divBdr>
                  <w:divsChild>
                    <w:div w:id="1102382285">
                      <w:marLeft w:val="0"/>
                      <w:marRight w:val="0"/>
                      <w:marTop w:val="0"/>
                      <w:marBottom w:val="0"/>
                      <w:divBdr>
                        <w:top w:val="none" w:sz="0" w:space="0" w:color="auto"/>
                        <w:left w:val="none" w:sz="0" w:space="0" w:color="auto"/>
                        <w:bottom w:val="none" w:sz="0" w:space="0" w:color="auto"/>
                        <w:right w:val="none" w:sz="0" w:space="0" w:color="auto"/>
                      </w:divBdr>
                      <w:divsChild>
                        <w:div w:id="1079907845">
                          <w:marLeft w:val="0"/>
                          <w:marRight w:val="0"/>
                          <w:marTop w:val="0"/>
                          <w:marBottom w:val="0"/>
                          <w:divBdr>
                            <w:top w:val="none" w:sz="0" w:space="0" w:color="auto"/>
                            <w:left w:val="none" w:sz="0" w:space="0" w:color="auto"/>
                            <w:bottom w:val="none" w:sz="0" w:space="0" w:color="auto"/>
                            <w:right w:val="none" w:sz="0" w:space="0" w:color="auto"/>
                          </w:divBdr>
                          <w:divsChild>
                            <w:div w:id="1528443542">
                              <w:marLeft w:val="0"/>
                              <w:marRight w:val="0"/>
                              <w:marTop w:val="120"/>
                              <w:marBottom w:val="360"/>
                              <w:divBdr>
                                <w:top w:val="none" w:sz="0" w:space="0" w:color="auto"/>
                                <w:left w:val="none" w:sz="0" w:space="0" w:color="auto"/>
                                <w:bottom w:val="none" w:sz="0" w:space="0" w:color="auto"/>
                                <w:right w:val="none" w:sz="0" w:space="0" w:color="auto"/>
                              </w:divBdr>
                              <w:divsChild>
                                <w:div w:id="1500610508">
                                  <w:marLeft w:val="0"/>
                                  <w:marRight w:val="0"/>
                                  <w:marTop w:val="0"/>
                                  <w:marBottom w:val="0"/>
                                  <w:divBdr>
                                    <w:top w:val="none" w:sz="0" w:space="0" w:color="auto"/>
                                    <w:left w:val="none" w:sz="0" w:space="0" w:color="auto"/>
                                    <w:bottom w:val="none" w:sz="0" w:space="0" w:color="auto"/>
                                    <w:right w:val="none" w:sz="0" w:space="0" w:color="auto"/>
                                  </w:divBdr>
                                  <w:divsChild>
                                    <w:div w:id="20815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3763">
      <w:bodyDiv w:val="1"/>
      <w:marLeft w:val="0"/>
      <w:marRight w:val="0"/>
      <w:marTop w:val="0"/>
      <w:marBottom w:val="0"/>
      <w:divBdr>
        <w:top w:val="none" w:sz="0" w:space="0" w:color="auto"/>
        <w:left w:val="none" w:sz="0" w:space="0" w:color="auto"/>
        <w:bottom w:val="none" w:sz="0" w:space="0" w:color="auto"/>
        <w:right w:val="none" w:sz="0" w:space="0" w:color="auto"/>
      </w:divBdr>
      <w:divsChild>
        <w:div w:id="1890073065">
          <w:marLeft w:val="0"/>
          <w:marRight w:val="1"/>
          <w:marTop w:val="0"/>
          <w:marBottom w:val="0"/>
          <w:divBdr>
            <w:top w:val="none" w:sz="0" w:space="0" w:color="auto"/>
            <w:left w:val="none" w:sz="0" w:space="0" w:color="auto"/>
            <w:bottom w:val="none" w:sz="0" w:space="0" w:color="auto"/>
            <w:right w:val="none" w:sz="0" w:space="0" w:color="auto"/>
          </w:divBdr>
          <w:divsChild>
            <w:div w:id="581139591">
              <w:marLeft w:val="0"/>
              <w:marRight w:val="0"/>
              <w:marTop w:val="0"/>
              <w:marBottom w:val="0"/>
              <w:divBdr>
                <w:top w:val="none" w:sz="0" w:space="0" w:color="auto"/>
                <w:left w:val="none" w:sz="0" w:space="0" w:color="auto"/>
                <w:bottom w:val="none" w:sz="0" w:space="0" w:color="auto"/>
                <w:right w:val="none" w:sz="0" w:space="0" w:color="auto"/>
              </w:divBdr>
              <w:divsChild>
                <w:div w:id="251546463">
                  <w:marLeft w:val="0"/>
                  <w:marRight w:val="1"/>
                  <w:marTop w:val="0"/>
                  <w:marBottom w:val="0"/>
                  <w:divBdr>
                    <w:top w:val="none" w:sz="0" w:space="0" w:color="auto"/>
                    <w:left w:val="none" w:sz="0" w:space="0" w:color="auto"/>
                    <w:bottom w:val="none" w:sz="0" w:space="0" w:color="auto"/>
                    <w:right w:val="none" w:sz="0" w:space="0" w:color="auto"/>
                  </w:divBdr>
                  <w:divsChild>
                    <w:div w:id="408964368">
                      <w:marLeft w:val="0"/>
                      <w:marRight w:val="0"/>
                      <w:marTop w:val="0"/>
                      <w:marBottom w:val="0"/>
                      <w:divBdr>
                        <w:top w:val="none" w:sz="0" w:space="0" w:color="auto"/>
                        <w:left w:val="none" w:sz="0" w:space="0" w:color="auto"/>
                        <w:bottom w:val="none" w:sz="0" w:space="0" w:color="auto"/>
                        <w:right w:val="none" w:sz="0" w:space="0" w:color="auto"/>
                      </w:divBdr>
                      <w:divsChild>
                        <w:div w:id="367722893">
                          <w:marLeft w:val="0"/>
                          <w:marRight w:val="0"/>
                          <w:marTop w:val="0"/>
                          <w:marBottom w:val="0"/>
                          <w:divBdr>
                            <w:top w:val="none" w:sz="0" w:space="0" w:color="auto"/>
                            <w:left w:val="none" w:sz="0" w:space="0" w:color="auto"/>
                            <w:bottom w:val="none" w:sz="0" w:space="0" w:color="auto"/>
                            <w:right w:val="none" w:sz="0" w:space="0" w:color="auto"/>
                          </w:divBdr>
                          <w:divsChild>
                            <w:div w:id="1173372539">
                              <w:marLeft w:val="0"/>
                              <w:marRight w:val="0"/>
                              <w:marTop w:val="120"/>
                              <w:marBottom w:val="360"/>
                              <w:divBdr>
                                <w:top w:val="none" w:sz="0" w:space="0" w:color="auto"/>
                                <w:left w:val="none" w:sz="0" w:space="0" w:color="auto"/>
                                <w:bottom w:val="none" w:sz="0" w:space="0" w:color="auto"/>
                                <w:right w:val="none" w:sz="0" w:space="0" w:color="auto"/>
                              </w:divBdr>
                              <w:divsChild>
                                <w:div w:id="674840605">
                                  <w:marLeft w:val="0"/>
                                  <w:marRight w:val="0"/>
                                  <w:marTop w:val="0"/>
                                  <w:marBottom w:val="0"/>
                                  <w:divBdr>
                                    <w:top w:val="none" w:sz="0" w:space="0" w:color="auto"/>
                                    <w:left w:val="none" w:sz="0" w:space="0" w:color="auto"/>
                                    <w:bottom w:val="none" w:sz="0" w:space="0" w:color="auto"/>
                                    <w:right w:val="none" w:sz="0" w:space="0" w:color="auto"/>
                                  </w:divBdr>
                                  <w:divsChild>
                                    <w:div w:id="5723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187536">
      <w:bodyDiv w:val="1"/>
      <w:marLeft w:val="0"/>
      <w:marRight w:val="0"/>
      <w:marTop w:val="0"/>
      <w:marBottom w:val="0"/>
      <w:divBdr>
        <w:top w:val="none" w:sz="0" w:space="0" w:color="auto"/>
        <w:left w:val="none" w:sz="0" w:space="0" w:color="auto"/>
        <w:bottom w:val="none" w:sz="0" w:space="0" w:color="auto"/>
        <w:right w:val="none" w:sz="0" w:space="0" w:color="auto"/>
      </w:divBdr>
      <w:divsChild>
        <w:div w:id="2007979139">
          <w:marLeft w:val="0"/>
          <w:marRight w:val="1"/>
          <w:marTop w:val="0"/>
          <w:marBottom w:val="0"/>
          <w:divBdr>
            <w:top w:val="none" w:sz="0" w:space="0" w:color="auto"/>
            <w:left w:val="none" w:sz="0" w:space="0" w:color="auto"/>
            <w:bottom w:val="none" w:sz="0" w:space="0" w:color="auto"/>
            <w:right w:val="none" w:sz="0" w:space="0" w:color="auto"/>
          </w:divBdr>
          <w:divsChild>
            <w:div w:id="86192782">
              <w:marLeft w:val="0"/>
              <w:marRight w:val="0"/>
              <w:marTop w:val="0"/>
              <w:marBottom w:val="0"/>
              <w:divBdr>
                <w:top w:val="none" w:sz="0" w:space="0" w:color="auto"/>
                <w:left w:val="none" w:sz="0" w:space="0" w:color="auto"/>
                <w:bottom w:val="none" w:sz="0" w:space="0" w:color="auto"/>
                <w:right w:val="none" w:sz="0" w:space="0" w:color="auto"/>
              </w:divBdr>
              <w:divsChild>
                <w:div w:id="1696077675">
                  <w:marLeft w:val="0"/>
                  <w:marRight w:val="1"/>
                  <w:marTop w:val="0"/>
                  <w:marBottom w:val="0"/>
                  <w:divBdr>
                    <w:top w:val="none" w:sz="0" w:space="0" w:color="auto"/>
                    <w:left w:val="none" w:sz="0" w:space="0" w:color="auto"/>
                    <w:bottom w:val="none" w:sz="0" w:space="0" w:color="auto"/>
                    <w:right w:val="none" w:sz="0" w:space="0" w:color="auto"/>
                  </w:divBdr>
                  <w:divsChild>
                    <w:div w:id="867644165">
                      <w:marLeft w:val="0"/>
                      <w:marRight w:val="0"/>
                      <w:marTop w:val="0"/>
                      <w:marBottom w:val="0"/>
                      <w:divBdr>
                        <w:top w:val="none" w:sz="0" w:space="0" w:color="auto"/>
                        <w:left w:val="none" w:sz="0" w:space="0" w:color="auto"/>
                        <w:bottom w:val="none" w:sz="0" w:space="0" w:color="auto"/>
                        <w:right w:val="none" w:sz="0" w:space="0" w:color="auto"/>
                      </w:divBdr>
                      <w:divsChild>
                        <w:div w:id="2090810106">
                          <w:marLeft w:val="0"/>
                          <w:marRight w:val="0"/>
                          <w:marTop w:val="0"/>
                          <w:marBottom w:val="0"/>
                          <w:divBdr>
                            <w:top w:val="none" w:sz="0" w:space="0" w:color="auto"/>
                            <w:left w:val="none" w:sz="0" w:space="0" w:color="auto"/>
                            <w:bottom w:val="none" w:sz="0" w:space="0" w:color="auto"/>
                            <w:right w:val="none" w:sz="0" w:space="0" w:color="auto"/>
                          </w:divBdr>
                          <w:divsChild>
                            <w:div w:id="69431661">
                              <w:marLeft w:val="0"/>
                              <w:marRight w:val="0"/>
                              <w:marTop w:val="120"/>
                              <w:marBottom w:val="360"/>
                              <w:divBdr>
                                <w:top w:val="none" w:sz="0" w:space="0" w:color="auto"/>
                                <w:left w:val="none" w:sz="0" w:space="0" w:color="auto"/>
                                <w:bottom w:val="none" w:sz="0" w:space="0" w:color="auto"/>
                                <w:right w:val="none" w:sz="0" w:space="0" w:color="auto"/>
                              </w:divBdr>
                              <w:divsChild>
                                <w:div w:id="1748916013">
                                  <w:marLeft w:val="0"/>
                                  <w:marRight w:val="0"/>
                                  <w:marTop w:val="0"/>
                                  <w:marBottom w:val="0"/>
                                  <w:divBdr>
                                    <w:top w:val="none" w:sz="0" w:space="0" w:color="auto"/>
                                    <w:left w:val="none" w:sz="0" w:space="0" w:color="auto"/>
                                    <w:bottom w:val="none" w:sz="0" w:space="0" w:color="auto"/>
                                    <w:right w:val="none" w:sz="0" w:space="0" w:color="auto"/>
                                  </w:divBdr>
                                  <w:divsChild>
                                    <w:div w:id="7442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543595">
      <w:bodyDiv w:val="1"/>
      <w:marLeft w:val="0"/>
      <w:marRight w:val="0"/>
      <w:marTop w:val="0"/>
      <w:marBottom w:val="0"/>
      <w:divBdr>
        <w:top w:val="none" w:sz="0" w:space="0" w:color="auto"/>
        <w:left w:val="none" w:sz="0" w:space="0" w:color="auto"/>
        <w:bottom w:val="none" w:sz="0" w:space="0" w:color="auto"/>
        <w:right w:val="none" w:sz="0" w:space="0" w:color="auto"/>
      </w:divBdr>
      <w:divsChild>
        <w:div w:id="1284799531">
          <w:marLeft w:val="0"/>
          <w:marRight w:val="1"/>
          <w:marTop w:val="0"/>
          <w:marBottom w:val="0"/>
          <w:divBdr>
            <w:top w:val="none" w:sz="0" w:space="0" w:color="auto"/>
            <w:left w:val="none" w:sz="0" w:space="0" w:color="auto"/>
            <w:bottom w:val="none" w:sz="0" w:space="0" w:color="auto"/>
            <w:right w:val="none" w:sz="0" w:space="0" w:color="auto"/>
          </w:divBdr>
          <w:divsChild>
            <w:div w:id="2117167624">
              <w:marLeft w:val="0"/>
              <w:marRight w:val="0"/>
              <w:marTop w:val="0"/>
              <w:marBottom w:val="0"/>
              <w:divBdr>
                <w:top w:val="none" w:sz="0" w:space="0" w:color="auto"/>
                <w:left w:val="none" w:sz="0" w:space="0" w:color="auto"/>
                <w:bottom w:val="none" w:sz="0" w:space="0" w:color="auto"/>
                <w:right w:val="none" w:sz="0" w:space="0" w:color="auto"/>
              </w:divBdr>
              <w:divsChild>
                <w:div w:id="2099984074">
                  <w:marLeft w:val="0"/>
                  <w:marRight w:val="1"/>
                  <w:marTop w:val="0"/>
                  <w:marBottom w:val="0"/>
                  <w:divBdr>
                    <w:top w:val="none" w:sz="0" w:space="0" w:color="auto"/>
                    <w:left w:val="none" w:sz="0" w:space="0" w:color="auto"/>
                    <w:bottom w:val="none" w:sz="0" w:space="0" w:color="auto"/>
                    <w:right w:val="none" w:sz="0" w:space="0" w:color="auto"/>
                  </w:divBdr>
                  <w:divsChild>
                    <w:div w:id="224419076">
                      <w:marLeft w:val="0"/>
                      <w:marRight w:val="0"/>
                      <w:marTop w:val="0"/>
                      <w:marBottom w:val="0"/>
                      <w:divBdr>
                        <w:top w:val="none" w:sz="0" w:space="0" w:color="auto"/>
                        <w:left w:val="none" w:sz="0" w:space="0" w:color="auto"/>
                        <w:bottom w:val="none" w:sz="0" w:space="0" w:color="auto"/>
                        <w:right w:val="none" w:sz="0" w:space="0" w:color="auto"/>
                      </w:divBdr>
                      <w:divsChild>
                        <w:div w:id="252202874">
                          <w:marLeft w:val="0"/>
                          <w:marRight w:val="0"/>
                          <w:marTop w:val="0"/>
                          <w:marBottom w:val="0"/>
                          <w:divBdr>
                            <w:top w:val="none" w:sz="0" w:space="0" w:color="auto"/>
                            <w:left w:val="none" w:sz="0" w:space="0" w:color="auto"/>
                            <w:bottom w:val="none" w:sz="0" w:space="0" w:color="auto"/>
                            <w:right w:val="none" w:sz="0" w:space="0" w:color="auto"/>
                          </w:divBdr>
                          <w:divsChild>
                            <w:div w:id="806625833">
                              <w:marLeft w:val="0"/>
                              <w:marRight w:val="0"/>
                              <w:marTop w:val="120"/>
                              <w:marBottom w:val="360"/>
                              <w:divBdr>
                                <w:top w:val="none" w:sz="0" w:space="0" w:color="auto"/>
                                <w:left w:val="none" w:sz="0" w:space="0" w:color="auto"/>
                                <w:bottom w:val="none" w:sz="0" w:space="0" w:color="auto"/>
                                <w:right w:val="none" w:sz="0" w:space="0" w:color="auto"/>
                              </w:divBdr>
                              <w:divsChild>
                                <w:div w:id="801923363">
                                  <w:marLeft w:val="0"/>
                                  <w:marRight w:val="0"/>
                                  <w:marTop w:val="0"/>
                                  <w:marBottom w:val="0"/>
                                  <w:divBdr>
                                    <w:top w:val="none" w:sz="0" w:space="0" w:color="auto"/>
                                    <w:left w:val="none" w:sz="0" w:space="0" w:color="auto"/>
                                    <w:bottom w:val="none" w:sz="0" w:space="0" w:color="auto"/>
                                    <w:right w:val="none" w:sz="0" w:space="0" w:color="auto"/>
                                  </w:divBdr>
                                  <w:divsChild>
                                    <w:div w:id="14884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0123">
      <w:bodyDiv w:val="1"/>
      <w:marLeft w:val="0"/>
      <w:marRight w:val="0"/>
      <w:marTop w:val="0"/>
      <w:marBottom w:val="0"/>
      <w:divBdr>
        <w:top w:val="none" w:sz="0" w:space="0" w:color="auto"/>
        <w:left w:val="none" w:sz="0" w:space="0" w:color="auto"/>
        <w:bottom w:val="none" w:sz="0" w:space="0" w:color="auto"/>
        <w:right w:val="none" w:sz="0" w:space="0" w:color="auto"/>
      </w:divBdr>
      <w:divsChild>
        <w:div w:id="1807433180">
          <w:marLeft w:val="0"/>
          <w:marRight w:val="1"/>
          <w:marTop w:val="0"/>
          <w:marBottom w:val="0"/>
          <w:divBdr>
            <w:top w:val="none" w:sz="0" w:space="0" w:color="auto"/>
            <w:left w:val="none" w:sz="0" w:space="0" w:color="auto"/>
            <w:bottom w:val="none" w:sz="0" w:space="0" w:color="auto"/>
            <w:right w:val="none" w:sz="0" w:space="0" w:color="auto"/>
          </w:divBdr>
          <w:divsChild>
            <w:div w:id="613484387">
              <w:marLeft w:val="0"/>
              <w:marRight w:val="0"/>
              <w:marTop w:val="0"/>
              <w:marBottom w:val="0"/>
              <w:divBdr>
                <w:top w:val="none" w:sz="0" w:space="0" w:color="auto"/>
                <w:left w:val="none" w:sz="0" w:space="0" w:color="auto"/>
                <w:bottom w:val="none" w:sz="0" w:space="0" w:color="auto"/>
                <w:right w:val="none" w:sz="0" w:space="0" w:color="auto"/>
              </w:divBdr>
              <w:divsChild>
                <w:div w:id="1325889752">
                  <w:marLeft w:val="0"/>
                  <w:marRight w:val="1"/>
                  <w:marTop w:val="0"/>
                  <w:marBottom w:val="0"/>
                  <w:divBdr>
                    <w:top w:val="none" w:sz="0" w:space="0" w:color="auto"/>
                    <w:left w:val="none" w:sz="0" w:space="0" w:color="auto"/>
                    <w:bottom w:val="none" w:sz="0" w:space="0" w:color="auto"/>
                    <w:right w:val="none" w:sz="0" w:space="0" w:color="auto"/>
                  </w:divBdr>
                  <w:divsChild>
                    <w:div w:id="1171263935">
                      <w:marLeft w:val="0"/>
                      <w:marRight w:val="0"/>
                      <w:marTop w:val="0"/>
                      <w:marBottom w:val="0"/>
                      <w:divBdr>
                        <w:top w:val="none" w:sz="0" w:space="0" w:color="auto"/>
                        <w:left w:val="none" w:sz="0" w:space="0" w:color="auto"/>
                        <w:bottom w:val="none" w:sz="0" w:space="0" w:color="auto"/>
                        <w:right w:val="none" w:sz="0" w:space="0" w:color="auto"/>
                      </w:divBdr>
                      <w:divsChild>
                        <w:div w:id="353043281">
                          <w:marLeft w:val="0"/>
                          <w:marRight w:val="0"/>
                          <w:marTop w:val="0"/>
                          <w:marBottom w:val="0"/>
                          <w:divBdr>
                            <w:top w:val="none" w:sz="0" w:space="0" w:color="auto"/>
                            <w:left w:val="none" w:sz="0" w:space="0" w:color="auto"/>
                            <w:bottom w:val="none" w:sz="0" w:space="0" w:color="auto"/>
                            <w:right w:val="none" w:sz="0" w:space="0" w:color="auto"/>
                          </w:divBdr>
                          <w:divsChild>
                            <w:div w:id="1549220688">
                              <w:marLeft w:val="0"/>
                              <w:marRight w:val="0"/>
                              <w:marTop w:val="120"/>
                              <w:marBottom w:val="360"/>
                              <w:divBdr>
                                <w:top w:val="none" w:sz="0" w:space="0" w:color="auto"/>
                                <w:left w:val="none" w:sz="0" w:space="0" w:color="auto"/>
                                <w:bottom w:val="none" w:sz="0" w:space="0" w:color="auto"/>
                                <w:right w:val="none" w:sz="0" w:space="0" w:color="auto"/>
                              </w:divBdr>
                              <w:divsChild>
                                <w:div w:id="628783658">
                                  <w:marLeft w:val="0"/>
                                  <w:marRight w:val="0"/>
                                  <w:marTop w:val="0"/>
                                  <w:marBottom w:val="0"/>
                                  <w:divBdr>
                                    <w:top w:val="none" w:sz="0" w:space="0" w:color="auto"/>
                                    <w:left w:val="none" w:sz="0" w:space="0" w:color="auto"/>
                                    <w:bottom w:val="none" w:sz="0" w:space="0" w:color="auto"/>
                                    <w:right w:val="none" w:sz="0" w:space="0" w:color="auto"/>
                                  </w:divBdr>
                                  <w:divsChild>
                                    <w:div w:id="20117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95840">
      <w:bodyDiv w:val="1"/>
      <w:marLeft w:val="0"/>
      <w:marRight w:val="0"/>
      <w:marTop w:val="0"/>
      <w:marBottom w:val="0"/>
      <w:divBdr>
        <w:top w:val="none" w:sz="0" w:space="0" w:color="auto"/>
        <w:left w:val="none" w:sz="0" w:space="0" w:color="auto"/>
        <w:bottom w:val="none" w:sz="0" w:space="0" w:color="auto"/>
        <w:right w:val="none" w:sz="0" w:space="0" w:color="auto"/>
      </w:divBdr>
      <w:divsChild>
        <w:div w:id="2105761857">
          <w:marLeft w:val="0"/>
          <w:marRight w:val="1"/>
          <w:marTop w:val="0"/>
          <w:marBottom w:val="0"/>
          <w:divBdr>
            <w:top w:val="none" w:sz="0" w:space="0" w:color="auto"/>
            <w:left w:val="none" w:sz="0" w:space="0" w:color="auto"/>
            <w:bottom w:val="none" w:sz="0" w:space="0" w:color="auto"/>
            <w:right w:val="none" w:sz="0" w:space="0" w:color="auto"/>
          </w:divBdr>
          <w:divsChild>
            <w:div w:id="1423719184">
              <w:marLeft w:val="0"/>
              <w:marRight w:val="0"/>
              <w:marTop w:val="0"/>
              <w:marBottom w:val="0"/>
              <w:divBdr>
                <w:top w:val="none" w:sz="0" w:space="0" w:color="auto"/>
                <w:left w:val="none" w:sz="0" w:space="0" w:color="auto"/>
                <w:bottom w:val="none" w:sz="0" w:space="0" w:color="auto"/>
                <w:right w:val="none" w:sz="0" w:space="0" w:color="auto"/>
              </w:divBdr>
              <w:divsChild>
                <w:div w:id="908349161">
                  <w:marLeft w:val="0"/>
                  <w:marRight w:val="1"/>
                  <w:marTop w:val="0"/>
                  <w:marBottom w:val="0"/>
                  <w:divBdr>
                    <w:top w:val="none" w:sz="0" w:space="0" w:color="auto"/>
                    <w:left w:val="none" w:sz="0" w:space="0" w:color="auto"/>
                    <w:bottom w:val="none" w:sz="0" w:space="0" w:color="auto"/>
                    <w:right w:val="none" w:sz="0" w:space="0" w:color="auto"/>
                  </w:divBdr>
                  <w:divsChild>
                    <w:div w:id="627584351">
                      <w:marLeft w:val="0"/>
                      <w:marRight w:val="0"/>
                      <w:marTop w:val="0"/>
                      <w:marBottom w:val="0"/>
                      <w:divBdr>
                        <w:top w:val="none" w:sz="0" w:space="0" w:color="auto"/>
                        <w:left w:val="none" w:sz="0" w:space="0" w:color="auto"/>
                        <w:bottom w:val="none" w:sz="0" w:space="0" w:color="auto"/>
                        <w:right w:val="none" w:sz="0" w:space="0" w:color="auto"/>
                      </w:divBdr>
                      <w:divsChild>
                        <w:div w:id="1161654027">
                          <w:marLeft w:val="0"/>
                          <w:marRight w:val="0"/>
                          <w:marTop w:val="0"/>
                          <w:marBottom w:val="0"/>
                          <w:divBdr>
                            <w:top w:val="none" w:sz="0" w:space="0" w:color="auto"/>
                            <w:left w:val="none" w:sz="0" w:space="0" w:color="auto"/>
                            <w:bottom w:val="none" w:sz="0" w:space="0" w:color="auto"/>
                            <w:right w:val="none" w:sz="0" w:space="0" w:color="auto"/>
                          </w:divBdr>
                          <w:divsChild>
                            <w:div w:id="893080730">
                              <w:marLeft w:val="0"/>
                              <w:marRight w:val="0"/>
                              <w:marTop w:val="120"/>
                              <w:marBottom w:val="360"/>
                              <w:divBdr>
                                <w:top w:val="none" w:sz="0" w:space="0" w:color="auto"/>
                                <w:left w:val="none" w:sz="0" w:space="0" w:color="auto"/>
                                <w:bottom w:val="none" w:sz="0" w:space="0" w:color="auto"/>
                                <w:right w:val="none" w:sz="0" w:space="0" w:color="auto"/>
                              </w:divBdr>
                              <w:divsChild>
                                <w:div w:id="542180777">
                                  <w:marLeft w:val="0"/>
                                  <w:marRight w:val="0"/>
                                  <w:marTop w:val="0"/>
                                  <w:marBottom w:val="0"/>
                                  <w:divBdr>
                                    <w:top w:val="none" w:sz="0" w:space="0" w:color="auto"/>
                                    <w:left w:val="none" w:sz="0" w:space="0" w:color="auto"/>
                                    <w:bottom w:val="none" w:sz="0" w:space="0" w:color="auto"/>
                                    <w:right w:val="none" w:sz="0" w:space="0" w:color="auto"/>
                                  </w:divBdr>
                                  <w:divsChild>
                                    <w:div w:id="12651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769677">
      <w:bodyDiv w:val="1"/>
      <w:marLeft w:val="0"/>
      <w:marRight w:val="0"/>
      <w:marTop w:val="0"/>
      <w:marBottom w:val="0"/>
      <w:divBdr>
        <w:top w:val="none" w:sz="0" w:space="0" w:color="auto"/>
        <w:left w:val="none" w:sz="0" w:space="0" w:color="auto"/>
        <w:bottom w:val="none" w:sz="0" w:space="0" w:color="auto"/>
        <w:right w:val="none" w:sz="0" w:space="0" w:color="auto"/>
      </w:divBdr>
      <w:divsChild>
        <w:div w:id="755320295">
          <w:marLeft w:val="0"/>
          <w:marRight w:val="1"/>
          <w:marTop w:val="0"/>
          <w:marBottom w:val="0"/>
          <w:divBdr>
            <w:top w:val="none" w:sz="0" w:space="0" w:color="auto"/>
            <w:left w:val="none" w:sz="0" w:space="0" w:color="auto"/>
            <w:bottom w:val="none" w:sz="0" w:space="0" w:color="auto"/>
            <w:right w:val="none" w:sz="0" w:space="0" w:color="auto"/>
          </w:divBdr>
          <w:divsChild>
            <w:div w:id="1547065171">
              <w:marLeft w:val="0"/>
              <w:marRight w:val="0"/>
              <w:marTop w:val="0"/>
              <w:marBottom w:val="0"/>
              <w:divBdr>
                <w:top w:val="none" w:sz="0" w:space="0" w:color="auto"/>
                <w:left w:val="none" w:sz="0" w:space="0" w:color="auto"/>
                <w:bottom w:val="none" w:sz="0" w:space="0" w:color="auto"/>
                <w:right w:val="none" w:sz="0" w:space="0" w:color="auto"/>
              </w:divBdr>
              <w:divsChild>
                <w:div w:id="191767767">
                  <w:marLeft w:val="0"/>
                  <w:marRight w:val="1"/>
                  <w:marTop w:val="0"/>
                  <w:marBottom w:val="0"/>
                  <w:divBdr>
                    <w:top w:val="none" w:sz="0" w:space="0" w:color="auto"/>
                    <w:left w:val="none" w:sz="0" w:space="0" w:color="auto"/>
                    <w:bottom w:val="none" w:sz="0" w:space="0" w:color="auto"/>
                    <w:right w:val="none" w:sz="0" w:space="0" w:color="auto"/>
                  </w:divBdr>
                  <w:divsChild>
                    <w:div w:id="2008512637">
                      <w:marLeft w:val="0"/>
                      <w:marRight w:val="0"/>
                      <w:marTop w:val="0"/>
                      <w:marBottom w:val="0"/>
                      <w:divBdr>
                        <w:top w:val="none" w:sz="0" w:space="0" w:color="auto"/>
                        <w:left w:val="none" w:sz="0" w:space="0" w:color="auto"/>
                        <w:bottom w:val="none" w:sz="0" w:space="0" w:color="auto"/>
                        <w:right w:val="none" w:sz="0" w:space="0" w:color="auto"/>
                      </w:divBdr>
                      <w:divsChild>
                        <w:div w:id="1697151675">
                          <w:marLeft w:val="0"/>
                          <w:marRight w:val="0"/>
                          <w:marTop w:val="0"/>
                          <w:marBottom w:val="0"/>
                          <w:divBdr>
                            <w:top w:val="none" w:sz="0" w:space="0" w:color="auto"/>
                            <w:left w:val="none" w:sz="0" w:space="0" w:color="auto"/>
                            <w:bottom w:val="none" w:sz="0" w:space="0" w:color="auto"/>
                            <w:right w:val="none" w:sz="0" w:space="0" w:color="auto"/>
                          </w:divBdr>
                          <w:divsChild>
                            <w:div w:id="1334382696">
                              <w:marLeft w:val="0"/>
                              <w:marRight w:val="0"/>
                              <w:marTop w:val="120"/>
                              <w:marBottom w:val="360"/>
                              <w:divBdr>
                                <w:top w:val="none" w:sz="0" w:space="0" w:color="auto"/>
                                <w:left w:val="none" w:sz="0" w:space="0" w:color="auto"/>
                                <w:bottom w:val="none" w:sz="0" w:space="0" w:color="auto"/>
                                <w:right w:val="none" w:sz="0" w:space="0" w:color="auto"/>
                              </w:divBdr>
                              <w:divsChild>
                                <w:div w:id="444621519">
                                  <w:marLeft w:val="0"/>
                                  <w:marRight w:val="0"/>
                                  <w:marTop w:val="0"/>
                                  <w:marBottom w:val="0"/>
                                  <w:divBdr>
                                    <w:top w:val="none" w:sz="0" w:space="0" w:color="auto"/>
                                    <w:left w:val="none" w:sz="0" w:space="0" w:color="auto"/>
                                    <w:bottom w:val="none" w:sz="0" w:space="0" w:color="auto"/>
                                    <w:right w:val="none" w:sz="0" w:space="0" w:color="auto"/>
                                  </w:divBdr>
                                  <w:divsChild>
                                    <w:div w:id="19396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76787">
      <w:bodyDiv w:val="1"/>
      <w:marLeft w:val="0"/>
      <w:marRight w:val="0"/>
      <w:marTop w:val="0"/>
      <w:marBottom w:val="0"/>
      <w:divBdr>
        <w:top w:val="none" w:sz="0" w:space="0" w:color="auto"/>
        <w:left w:val="none" w:sz="0" w:space="0" w:color="auto"/>
        <w:bottom w:val="none" w:sz="0" w:space="0" w:color="auto"/>
        <w:right w:val="none" w:sz="0" w:space="0" w:color="auto"/>
      </w:divBdr>
      <w:divsChild>
        <w:div w:id="1692297762">
          <w:marLeft w:val="0"/>
          <w:marRight w:val="1"/>
          <w:marTop w:val="0"/>
          <w:marBottom w:val="0"/>
          <w:divBdr>
            <w:top w:val="none" w:sz="0" w:space="0" w:color="auto"/>
            <w:left w:val="none" w:sz="0" w:space="0" w:color="auto"/>
            <w:bottom w:val="none" w:sz="0" w:space="0" w:color="auto"/>
            <w:right w:val="none" w:sz="0" w:space="0" w:color="auto"/>
          </w:divBdr>
          <w:divsChild>
            <w:div w:id="2104643055">
              <w:marLeft w:val="0"/>
              <w:marRight w:val="0"/>
              <w:marTop w:val="0"/>
              <w:marBottom w:val="0"/>
              <w:divBdr>
                <w:top w:val="none" w:sz="0" w:space="0" w:color="auto"/>
                <w:left w:val="none" w:sz="0" w:space="0" w:color="auto"/>
                <w:bottom w:val="none" w:sz="0" w:space="0" w:color="auto"/>
                <w:right w:val="none" w:sz="0" w:space="0" w:color="auto"/>
              </w:divBdr>
              <w:divsChild>
                <w:div w:id="811097645">
                  <w:marLeft w:val="0"/>
                  <w:marRight w:val="1"/>
                  <w:marTop w:val="0"/>
                  <w:marBottom w:val="0"/>
                  <w:divBdr>
                    <w:top w:val="none" w:sz="0" w:space="0" w:color="auto"/>
                    <w:left w:val="none" w:sz="0" w:space="0" w:color="auto"/>
                    <w:bottom w:val="none" w:sz="0" w:space="0" w:color="auto"/>
                    <w:right w:val="none" w:sz="0" w:space="0" w:color="auto"/>
                  </w:divBdr>
                  <w:divsChild>
                    <w:div w:id="1188716942">
                      <w:marLeft w:val="0"/>
                      <w:marRight w:val="0"/>
                      <w:marTop w:val="0"/>
                      <w:marBottom w:val="0"/>
                      <w:divBdr>
                        <w:top w:val="none" w:sz="0" w:space="0" w:color="auto"/>
                        <w:left w:val="none" w:sz="0" w:space="0" w:color="auto"/>
                        <w:bottom w:val="none" w:sz="0" w:space="0" w:color="auto"/>
                        <w:right w:val="none" w:sz="0" w:space="0" w:color="auto"/>
                      </w:divBdr>
                      <w:divsChild>
                        <w:div w:id="1667053527">
                          <w:marLeft w:val="0"/>
                          <w:marRight w:val="0"/>
                          <w:marTop w:val="0"/>
                          <w:marBottom w:val="0"/>
                          <w:divBdr>
                            <w:top w:val="none" w:sz="0" w:space="0" w:color="auto"/>
                            <w:left w:val="none" w:sz="0" w:space="0" w:color="auto"/>
                            <w:bottom w:val="none" w:sz="0" w:space="0" w:color="auto"/>
                            <w:right w:val="none" w:sz="0" w:space="0" w:color="auto"/>
                          </w:divBdr>
                          <w:divsChild>
                            <w:div w:id="2069452942">
                              <w:marLeft w:val="0"/>
                              <w:marRight w:val="0"/>
                              <w:marTop w:val="120"/>
                              <w:marBottom w:val="360"/>
                              <w:divBdr>
                                <w:top w:val="none" w:sz="0" w:space="0" w:color="auto"/>
                                <w:left w:val="none" w:sz="0" w:space="0" w:color="auto"/>
                                <w:bottom w:val="none" w:sz="0" w:space="0" w:color="auto"/>
                                <w:right w:val="none" w:sz="0" w:space="0" w:color="auto"/>
                              </w:divBdr>
                              <w:divsChild>
                                <w:div w:id="974873393">
                                  <w:marLeft w:val="0"/>
                                  <w:marRight w:val="0"/>
                                  <w:marTop w:val="0"/>
                                  <w:marBottom w:val="0"/>
                                  <w:divBdr>
                                    <w:top w:val="none" w:sz="0" w:space="0" w:color="auto"/>
                                    <w:left w:val="none" w:sz="0" w:space="0" w:color="auto"/>
                                    <w:bottom w:val="none" w:sz="0" w:space="0" w:color="auto"/>
                                    <w:right w:val="none" w:sz="0" w:space="0" w:color="auto"/>
                                  </w:divBdr>
                                  <w:divsChild>
                                    <w:div w:id="1444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674625">
      <w:bodyDiv w:val="1"/>
      <w:marLeft w:val="0"/>
      <w:marRight w:val="0"/>
      <w:marTop w:val="0"/>
      <w:marBottom w:val="0"/>
      <w:divBdr>
        <w:top w:val="none" w:sz="0" w:space="0" w:color="auto"/>
        <w:left w:val="none" w:sz="0" w:space="0" w:color="auto"/>
        <w:bottom w:val="none" w:sz="0" w:space="0" w:color="auto"/>
        <w:right w:val="none" w:sz="0" w:space="0" w:color="auto"/>
      </w:divBdr>
      <w:divsChild>
        <w:div w:id="365789098">
          <w:marLeft w:val="0"/>
          <w:marRight w:val="1"/>
          <w:marTop w:val="0"/>
          <w:marBottom w:val="0"/>
          <w:divBdr>
            <w:top w:val="none" w:sz="0" w:space="0" w:color="auto"/>
            <w:left w:val="none" w:sz="0" w:space="0" w:color="auto"/>
            <w:bottom w:val="none" w:sz="0" w:space="0" w:color="auto"/>
            <w:right w:val="none" w:sz="0" w:space="0" w:color="auto"/>
          </w:divBdr>
          <w:divsChild>
            <w:div w:id="1397583370">
              <w:marLeft w:val="0"/>
              <w:marRight w:val="0"/>
              <w:marTop w:val="0"/>
              <w:marBottom w:val="0"/>
              <w:divBdr>
                <w:top w:val="none" w:sz="0" w:space="0" w:color="auto"/>
                <w:left w:val="none" w:sz="0" w:space="0" w:color="auto"/>
                <w:bottom w:val="none" w:sz="0" w:space="0" w:color="auto"/>
                <w:right w:val="none" w:sz="0" w:space="0" w:color="auto"/>
              </w:divBdr>
              <w:divsChild>
                <w:div w:id="855652601">
                  <w:marLeft w:val="0"/>
                  <w:marRight w:val="1"/>
                  <w:marTop w:val="0"/>
                  <w:marBottom w:val="0"/>
                  <w:divBdr>
                    <w:top w:val="none" w:sz="0" w:space="0" w:color="auto"/>
                    <w:left w:val="none" w:sz="0" w:space="0" w:color="auto"/>
                    <w:bottom w:val="none" w:sz="0" w:space="0" w:color="auto"/>
                    <w:right w:val="none" w:sz="0" w:space="0" w:color="auto"/>
                  </w:divBdr>
                  <w:divsChild>
                    <w:div w:id="2089771156">
                      <w:marLeft w:val="0"/>
                      <w:marRight w:val="0"/>
                      <w:marTop w:val="0"/>
                      <w:marBottom w:val="0"/>
                      <w:divBdr>
                        <w:top w:val="none" w:sz="0" w:space="0" w:color="auto"/>
                        <w:left w:val="none" w:sz="0" w:space="0" w:color="auto"/>
                        <w:bottom w:val="none" w:sz="0" w:space="0" w:color="auto"/>
                        <w:right w:val="none" w:sz="0" w:space="0" w:color="auto"/>
                      </w:divBdr>
                      <w:divsChild>
                        <w:div w:id="1777016761">
                          <w:marLeft w:val="0"/>
                          <w:marRight w:val="0"/>
                          <w:marTop w:val="0"/>
                          <w:marBottom w:val="0"/>
                          <w:divBdr>
                            <w:top w:val="none" w:sz="0" w:space="0" w:color="auto"/>
                            <w:left w:val="none" w:sz="0" w:space="0" w:color="auto"/>
                            <w:bottom w:val="none" w:sz="0" w:space="0" w:color="auto"/>
                            <w:right w:val="none" w:sz="0" w:space="0" w:color="auto"/>
                          </w:divBdr>
                          <w:divsChild>
                            <w:div w:id="687675817">
                              <w:marLeft w:val="0"/>
                              <w:marRight w:val="0"/>
                              <w:marTop w:val="120"/>
                              <w:marBottom w:val="360"/>
                              <w:divBdr>
                                <w:top w:val="none" w:sz="0" w:space="0" w:color="auto"/>
                                <w:left w:val="none" w:sz="0" w:space="0" w:color="auto"/>
                                <w:bottom w:val="none" w:sz="0" w:space="0" w:color="auto"/>
                                <w:right w:val="none" w:sz="0" w:space="0" w:color="auto"/>
                              </w:divBdr>
                              <w:divsChild>
                                <w:div w:id="1256981936">
                                  <w:marLeft w:val="0"/>
                                  <w:marRight w:val="0"/>
                                  <w:marTop w:val="0"/>
                                  <w:marBottom w:val="0"/>
                                  <w:divBdr>
                                    <w:top w:val="none" w:sz="0" w:space="0" w:color="auto"/>
                                    <w:left w:val="none" w:sz="0" w:space="0" w:color="auto"/>
                                    <w:bottom w:val="none" w:sz="0" w:space="0" w:color="auto"/>
                                    <w:right w:val="none" w:sz="0" w:space="0" w:color="auto"/>
                                  </w:divBdr>
                                  <w:divsChild>
                                    <w:div w:id="17156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13462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32">
          <w:marLeft w:val="0"/>
          <w:marRight w:val="1"/>
          <w:marTop w:val="0"/>
          <w:marBottom w:val="0"/>
          <w:divBdr>
            <w:top w:val="none" w:sz="0" w:space="0" w:color="auto"/>
            <w:left w:val="none" w:sz="0" w:space="0" w:color="auto"/>
            <w:bottom w:val="none" w:sz="0" w:space="0" w:color="auto"/>
            <w:right w:val="none" w:sz="0" w:space="0" w:color="auto"/>
          </w:divBdr>
          <w:divsChild>
            <w:div w:id="670109826">
              <w:marLeft w:val="0"/>
              <w:marRight w:val="0"/>
              <w:marTop w:val="0"/>
              <w:marBottom w:val="0"/>
              <w:divBdr>
                <w:top w:val="none" w:sz="0" w:space="0" w:color="auto"/>
                <w:left w:val="none" w:sz="0" w:space="0" w:color="auto"/>
                <w:bottom w:val="none" w:sz="0" w:space="0" w:color="auto"/>
                <w:right w:val="none" w:sz="0" w:space="0" w:color="auto"/>
              </w:divBdr>
              <w:divsChild>
                <w:div w:id="1031957839">
                  <w:marLeft w:val="0"/>
                  <w:marRight w:val="1"/>
                  <w:marTop w:val="0"/>
                  <w:marBottom w:val="0"/>
                  <w:divBdr>
                    <w:top w:val="none" w:sz="0" w:space="0" w:color="auto"/>
                    <w:left w:val="none" w:sz="0" w:space="0" w:color="auto"/>
                    <w:bottom w:val="none" w:sz="0" w:space="0" w:color="auto"/>
                    <w:right w:val="none" w:sz="0" w:space="0" w:color="auto"/>
                  </w:divBdr>
                  <w:divsChild>
                    <w:div w:id="390202276">
                      <w:marLeft w:val="0"/>
                      <w:marRight w:val="0"/>
                      <w:marTop w:val="0"/>
                      <w:marBottom w:val="0"/>
                      <w:divBdr>
                        <w:top w:val="none" w:sz="0" w:space="0" w:color="auto"/>
                        <w:left w:val="none" w:sz="0" w:space="0" w:color="auto"/>
                        <w:bottom w:val="none" w:sz="0" w:space="0" w:color="auto"/>
                        <w:right w:val="none" w:sz="0" w:space="0" w:color="auto"/>
                      </w:divBdr>
                      <w:divsChild>
                        <w:div w:id="618730528">
                          <w:marLeft w:val="0"/>
                          <w:marRight w:val="0"/>
                          <w:marTop w:val="0"/>
                          <w:marBottom w:val="0"/>
                          <w:divBdr>
                            <w:top w:val="none" w:sz="0" w:space="0" w:color="auto"/>
                            <w:left w:val="none" w:sz="0" w:space="0" w:color="auto"/>
                            <w:bottom w:val="none" w:sz="0" w:space="0" w:color="auto"/>
                            <w:right w:val="none" w:sz="0" w:space="0" w:color="auto"/>
                          </w:divBdr>
                          <w:divsChild>
                            <w:div w:id="44647530">
                              <w:marLeft w:val="0"/>
                              <w:marRight w:val="0"/>
                              <w:marTop w:val="120"/>
                              <w:marBottom w:val="360"/>
                              <w:divBdr>
                                <w:top w:val="none" w:sz="0" w:space="0" w:color="auto"/>
                                <w:left w:val="none" w:sz="0" w:space="0" w:color="auto"/>
                                <w:bottom w:val="none" w:sz="0" w:space="0" w:color="auto"/>
                                <w:right w:val="none" w:sz="0" w:space="0" w:color="auto"/>
                              </w:divBdr>
                              <w:divsChild>
                                <w:div w:id="825434261">
                                  <w:marLeft w:val="0"/>
                                  <w:marRight w:val="0"/>
                                  <w:marTop w:val="0"/>
                                  <w:marBottom w:val="0"/>
                                  <w:divBdr>
                                    <w:top w:val="none" w:sz="0" w:space="0" w:color="auto"/>
                                    <w:left w:val="none" w:sz="0" w:space="0" w:color="auto"/>
                                    <w:bottom w:val="none" w:sz="0" w:space="0" w:color="auto"/>
                                    <w:right w:val="none" w:sz="0" w:space="0" w:color="auto"/>
                                  </w:divBdr>
                                  <w:divsChild>
                                    <w:div w:id="757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6516">
      <w:bodyDiv w:val="1"/>
      <w:marLeft w:val="0"/>
      <w:marRight w:val="0"/>
      <w:marTop w:val="0"/>
      <w:marBottom w:val="0"/>
      <w:divBdr>
        <w:top w:val="none" w:sz="0" w:space="0" w:color="auto"/>
        <w:left w:val="none" w:sz="0" w:space="0" w:color="auto"/>
        <w:bottom w:val="none" w:sz="0" w:space="0" w:color="auto"/>
        <w:right w:val="none" w:sz="0" w:space="0" w:color="auto"/>
      </w:divBdr>
      <w:divsChild>
        <w:div w:id="1807895569">
          <w:marLeft w:val="0"/>
          <w:marRight w:val="1"/>
          <w:marTop w:val="0"/>
          <w:marBottom w:val="0"/>
          <w:divBdr>
            <w:top w:val="none" w:sz="0" w:space="0" w:color="auto"/>
            <w:left w:val="none" w:sz="0" w:space="0" w:color="auto"/>
            <w:bottom w:val="none" w:sz="0" w:space="0" w:color="auto"/>
            <w:right w:val="none" w:sz="0" w:space="0" w:color="auto"/>
          </w:divBdr>
          <w:divsChild>
            <w:div w:id="1421214583">
              <w:marLeft w:val="0"/>
              <w:marRight w:val="0"/>
              <w:marTop w:val="0"/>
              <w:marBottom w:val="0"/>
              <w:divBdr>
                <w:top w:val="none" w:sz="0" w:space="0" w:color="auto"/>
                <w:left w:val="none" w:sz="0" w:space="0" w:color="auto"/>
                <w:bottom w:val="none" w:sz="0" w:space="0" w:color="auto"/>
                <w:right w:val="none" w:sz="0" w:space="0" w:color="auto"/>
              </w:divBdr>
              <w:divsChild>
                <w:div w:id="1337657033">
                  <w:marLeft w:val="0"/>
                  <w:marRight w:val="1"/>
                  <w:marTop w:val="0"/>
                  <w:marBottom w:val="0"/>
                  <w:divBdr>
                    <w:top w:val="none" w:sz="0" w:space="0" w:color="auto"/>
                    <w:left w:val="none" w:sz="0" w:space="0" w:color="auto"/>
                    <w:bottom w:val="none" w:sz="0" w:space="0" w:color="auto"/>
                    <w:right w:val="none" w:sz="0" w:space="0" w:color="auto"/>
                  </w:divBdr>
                  <w:divsChild>
                    <w:div w:id="44182496">
                      <w:marLeft w:val="0"/>
                      <w:marRight w:val="0"/>
                      <w:marTop w:val="0"/>
                      <w:marBottom w:val="0"/>
                      <w:divBdr>
                        <w:top w:val="none" w:sz="0" w:space="0" w:color="auto"/>
                        <w:left w:val="none" w:sz="0" w:space="0" w:color="auto"/>
                        <w:bottom w:val="none" w:sz="0" w:space="0" w:color="auto"/>
                        <w:right w:val="none" w:sz="0" w:space="0" w:color="auto"/>
                      </w:divBdr>
                      <w:divsChild>
                        <w:div w:id="1174371283">
                          <w:marLeft w:val="0"/>
                          <w:marRight w:val="0"/>
                          <w:marTop w:val="0"/>
                          <w:marBottom w:val="0"/>
                          <w:divBdr>
                            <w:top w:val="none" w:sz="0" w:space="0" w:color="auto"/>
                            <w:left w:val="none" w:sz="0" w:space="0" w:color="auto"/>
                            <w:bottom w:val="none" w:sz="0" w:space="0" w:color="auto"/>
                            <w:right w:val="none" w:sz="0" w:space="0" w:color="auto"/>
                          </w:divBdr>
                          <w:divsChild>
                            <w:div w:id="254292237">
                              <w:marLeft w:val="0"/>
                              <w:marRight w:val="0"/>
                              <w:marTop w:val="120"/>
                              <w:marBottom w:val="360"/>
                              <w:divBdr>
                                <w:top w:val="none" w:sz="0" w:space="0" w:color="auto"/>
                                <w:left w:val="none" w:sz="0" w:space="0" w:color="auto"/>
                                <w:bottom w:val="none" w:sz="0" w:space="0" w:color="auto"/>
                                <w:right w:val="none" w:sz="0" w:space="0" w:color="auto"/>
                              </w:divBdr>
                              <w:divsChild>
                                <w:div w:id="1503010585">
                                  <w:marLeft w:val="0"/>
                                  <w:marRight w:val="0"/>
                                  <w:marTop w:val="0"/>
                                  <w:marBottom w:val="0"/>
                                  <w:divBdr>
                                    <w:top w:val="none" w:sz="0" w:space="0" w:color="auto"/>
                                    <w:left w:val="none" w:sz="0" w:space="0" w:color="auto"/>
                                    <w:bottom w:val="none" w:sz="0" w:space="0" w:color="auto"/>
                                    <w:right w:val="none" w:sz="0" w:space="0" w:color="auto"/>
                                  </w:divBdr>
                                  <w:divsChild>
                                    <w:div w:id="13347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999510">
      <w:bodyDiv w:val="1"/>
      <w:marLeft w:val="0"/>
      <w:marRight w:val="0"/>
      <w:marTop w:val="0"/>
      <w:marBottom w:val="0"/>
      <w:divBdr>
        <w:top w:val="none" w:sz="0" w:space="0" w:color="auto"/>
        <w:left w:val="none" w:sz="0" w:space="0" w:color="auto"/>
        <w:bottom w:val="none" w:sz="0" w:space="0" w:color="auto"/>
        <w:right w:val="none" w:sz="0" w:space="0" w:color="auto"/>
      </w:divBdr>
      <w:divsChild>
        <w:div w:id="233592403">
          <w:marLeft w:val="0"/>
          <w:marRight w:val="1"/>
          <w:marTop w:val="0"/>
          <w:marBottom w:val="0"/>
          <w:divBdr>
            <w:top w:val="none" w:sz="0" w:space="0" w:color="auto"/>
            <w:left w:val="none" w:sz="0" w:space="0" w:color="auto"/>
            <w:bottom w:val="none" w:sz="0" w:space="0" w:color="auto"/>
            <w:right w:val="none" w:sz="0" w:space="0" w:color="auto"/>
          </w:divBdr>
          <w:divsChild>
            <w:div w:id="851066171">
              <w:marLeft w:val="0"/>
              <w:marRight w:val="0"/>
              <w:marTop w:val="0"/>
              <w:marBottom w:val="0"/>
              <w:divBdr>
                <w:top w:val="none" w:sz="0" w:space="0" w:color="auto"/>
                <w:left w:val="none" w:sz="0" w:space="0" w:color="auto"/>
                <w:bottom w:val="none" w:sz="0" w:space="0" w:color="auto"/>
                <w:right w:val="none" w:sz="0" w:space="0" w:color="auto"/>
              </w:divBdr>
              <w:divsChild>
                <w:div w:id="827554646">
                  <w:marLeft w:val="0"/>
                  <w:marRight w:val="1"/>
                  <w:marTop w:val="0"/>
                  <w:marBottom w:val="0"/>
                  <w:divBdr>
                    <w:top w:val="none" w:sz="0" w:space="0" w:color="auto"/>
                    <w:left w:val="none" w:sz="0" w:space="0" w:color="auto"/>
                    <w:bottom w:val="none" w:sz="0" w:space="0" w:color="auto"/>
                    <w:right w:val="none" w:sz="0" w:space="0" w:color="auto"/>
                  </w:divBdr>
                  <w:divsChild>
                    <w:div w:id="1298335746">
                      <w:marLeft w:val="0"/>
                      <w:marRight w:val="0"/>
                      <w:marTop w:val="0"/>
                      <w:marBottom w:val="0"/>
                      <w:divBdr>
                        <w:top w:val="none" w:sz="0" w:space="0" w:color="auto"/>
                        <w:left w:val="none" w:sz="0" w:space="0" w:color="auto"/>
                        <w:bottom w:val="none" w:sz="0" w:space="0" w:color="auto"/>
                        <w:right w:val="none" w:sz="0" w:space="0" w:color="auto"/>
                      </w:divBdr>
                      <w:divsChild>
                        <w:div w:id="2010323461">
                          <w:marLeft w:val="0"/>
                          <w:marRight w:val="0"/>
                          <w:marTop w:val="0"/>
                          <w:marBottom w:val="0"/>
                          <w:divBdr>
                            <w:top w:val="none" w:sz="0" w:space="0" w:color="auto"/>
                            <w:left w:val="none" w:sz="0" w:space="0" w:color="auto"/>
                            <w:bottom w:val="none" w:sz="0" w:space="0" w:color="auto"/>
                            <w:right w:val="none" w:sz="0" w:space="0" w:color="auto"/>
                          </w:divBdr>
                          <w:divsChild>
                            <w:div w:id="1518469980">
                              <w:marLeft w:val="0"/>
                              <w:marRight w:val="0"/>
                              <w:marTop w:val="120"/>
                              <w:marBottom w:val="360"/>
                              <w:divBdr>
                                <w:top w:val="none" w:sz="0" w:space="0" w:color="auto"/>
                                <w:left w:val="none" w:sz="0" w:space="0" w:color="auto"/>
                                <w:bottom w:val="none" w:sz="0" w:space="0" w:color="auto"/>
                                <w:right w:val="none" w:sz="0" w:space="0" w:color="auto"/>
                              </w:divBdr>
                              <w:divsChild>
                                <w:div w:id="928732925">
                                  <w:marLeft w:val="0"/>
                                  <w:marRight w:val="0"/>
                                  <w:marTop w:val="0"/>
                                  <w:marBottom w:val="0"/>
                                  <w:divBdr>
                                    <w:top w:val="none" w:sz="0" w:space="0" w:color="auto"/>
                                    <w:left w:val="none" w:sz="0" w:space="0" w:color="auto"/>
                                    <w:bottom w:val="none" w:sz="0" w:space="0" w:color="auto"/>
                                    <w:right w:val="none" w:sz="0" w:space="0" w:color="auto"/>
                                  </w:divBdr>
                                  <w:divsChild>
                                    <w:div w:id="1075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04452">
      <w:bodyDiv w:val="1"/>
      <w:marLeft w:val="0"/>
      <w:marRight w:val="0"/>
      <w:marTop w:val="0"/>
      <w:marBottom w:val="0"/>
      <w:divBdr>
        <w:top w:val="none" w:sz="0" w:space="0" w:color="auto"/>
        <w:left w:val="none" w:sz="0" w:space="0" w:color="auto"/>
        <w:bottom w:val="none" w:sz="0" w:space="0" w:color="auto"/>
        <w:right w:val="none" w:sz="0" w:space="0" w:color="auto"/>
      </w:divBdr>
      <w:divsChild>
        <w:div w:id="1673989036">
          <w:marLeft w:val="0"/>
          <w:marRight w:val="1"/>
          <w:marTop w:val="0"/>
          <w:marBottom w:val="0"/>
          <w:divBdr>
            <w:top w:val="none" w:sz="0" w:space="0" w:color="auto"/>
            <w:left w:val="none" w:sz="0" w:space="0" w:color="auto"/>
            <w:bottom w:val="none" w:sz="0" w:space="0" w:color="auto"/>
            <w:right w:val="none" w:sz="0" w:space="0" w:color="auto"/>
          </w:divBdr>
          <w:divsChild>
            <w:div w:id="225772660">
              <w:marLeft w:val="0"/>
              <w:marRight w:val="0"/>
              <w:marTop w:val="0"/>
              <w:marBottom w:val="0"/>
              <w:divBdr>
                <w:top w:val="none" w:sz="0" w:space="0" w:color="auto"/>
                <w:left w:val="none" w:sz="0" w:space="0" w:color="auto"/>
                <w:bottom w:val="none" w:sz="0" w:space="0" w:color="auto"/>
                <w:right w:val="none" w:sz="0" w:space="0" w:color="auto"/>
              </w:divBdr>
              <w:divsChild>
                <w:div w:id="1064523062">
                  <w:marLeft w:val="0"/>
                  <w:marRight w:val="1"/>
                  <w:marTop w:val="0"/>
                  <w:marBottom w:val="0"/>
                  <w:divBdr>
                    <w:top w:val="none" w:sz="0" w:space="0" w:color="auto"/>
                    <w:left w:val="none" w:sz="0" w:space="0" w:color="auto"/>
                    <w:bottom w:val="none" w:sz="0" w:space="0" w:color="auto"/>
                    <w:right w:val="none" w:sz="0" w:space="0" w:color="auto"/>
                  </w:divBdr>
                  <w:divsChild>
                    <w:div w:id="24334753">
                      <w:marLeft w:val="0"/>
                      <w:marRight w:val="0"/>
                      <w:marTop w:val="0"/>
                      <w:marBottom w:val="0"/>
                      <w:divBdr>
                        <w:top w:val="none" w:sz="0" w:space="0" w:color="auto"/>
                        <w:left w:val="none" w:sz="0" w:space="0" w:color="auto"/>
                        <w:bottom w:val="none" w:sz="0" w:space="0" w:color="auto"/>
                        <w:right w:val="none" w:sz="0" w:space="0" w:color="auto"/>
                      </w:divBdr>
                      <w:divsChild>
                        <w:div w:id="176969000">
                          <w:marLeft w:val="0"/>
                          <w:marRight w:val="0"/>
                          <w:marTop w:val="0"/>
                          <w:marBottom w:val="0"/>
                          <w:divBdr>
                            <w:top w:val="none" w:sz="0" w:space="0" w:color="auto"/>
                            <w:left w:val="none" w:sz="0" w:space="0" w:color="auto"/>
                            <w:bottom w:val="none" w:sz="0" w:space="0" w:color="auto"/>
                            <w:right w:val="none" w:sz="0" w:space="0" w:color="auto"/>
                          </w:divBdr>
                          <w:divsChild>
                            <w:div w:id="1293830766">
                              <w:marLeft w:val="0"/>
                              <w:marRight w:val="0"/>
                              <w:marTop w:val="120"/>
                              <w:marBottom w:val="360"/>
                              <w:divBdr>
                                <w:top w:val="none" w:sz="0" w:space="0" w:color="auto"/>
                                <w:left w:val="none" w:sz="0" w:space="0" w:color="auto"/>
                                <w:bottom w:val="none" w:sz="0" w:space="0" w:color="auto"/>
                                <w:right w:val="none" w:sz="0" w:space="0" w:color="auto"/>
                              </w:divBdr>
                              <w:divsChild>
                                <w:div w:id="1547328607">
                                  <w:marLeft w:val="0"/>
                                  <w:marRight w:val="0"/>
                                  <w:marTop w:val="0"/>
                                  <w:marBottom w:val="0"/>
                                  <w:divBdr>
                                    <w:top w:val="none" w:sz="0" w:space="0" w:color="auto"/>
                                    <w:left w:val="none" w:sz="0" w:space="0" w:color="auto"/>
                                    <w:bottom w:val="none" w:sz="0" w:space="0" w:color="auto"/>
                                    <w:right w:val="none" w:sz="0" w:space="0" w:color="auto"/>
                                  </w:divBdr>
                                  <w:divsChild>
                                    <w:div w:id="11605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878596">
      <w:bodyDiv w:val="1"/>
      <w:marLeft w:val="0"/>
      <w:marRight w:val="0"/>
      <w:marTop w:val="0"/>
      <w:marBottom w:val="0"/>
      <w:divBdr>
        <w:top w:val="none" w:sz="0" w:space="0" w:color="auto"/>
        <w:left w:val="none" w:sz="0" w:space="0" w:color="auto"/>
        <w:bottom w:val="none" w:sz="0" w:space="0" w:color="auto"/>
        <w:right w:val="none" w:sz="0" w:space="0" w:color="auto"/>
      </w:divBdr>
      <w:divsChild>
        <w:div w:id="31539233">
          <w:marLeft w:val="0"/>
          <w:marRight w:val="1"/>
          <w:marTop w:val="0"/>
          <w:marBottom w:val="0"/>
          <w:divBdr>
            <w:top w:val="none" w:sz="0" w:space="0" w:color="auto"/>
            <w:left w:val="none" w:sz="0" w:space="0" w:color="auto"/>
            <w:bottom w:val="none" w:sz="0" w:space="0" w:color="auto"/>
            <w:right w:val="none" w:sz="0" w:space="0" w:color="auto"/>
          </w:divBdr>
          <w:divsChild>
            <w:div w:id="451287472">
              <w:marLeft w:val="0"/>
              <w:marRight w:val="0"/>
              <w:marTop w:val="0"/>
              <w:marBottom w:val="0"/>
              <w:divBdr>
                <w:top w:val="none" w:sz="0" w:space="0" w:color="auto"/>
                <w:left w:val="none" w:sz="0" w:space="0" w:color="auto"/>
                <w:bottom w:val="none" w:sz="0" w:space="0" w:color="auto"/>
                <w:right w:val="none" w:sz="0" w:space="0" w:color="auto"/>
              </w:divBdr>
              <w:divsChild>
                <w:div w:id="1260605663">
                  <w:marLeft w:val="0"/>
                  <w:marRight w:val="1"/>
                  <w:marTop w:val="0"/>
                  <w:marBottom w:val="0"/>
                  <w:divBdr>
                    <w:top w:val="none" w:sz="0" w:space="0" w:color="auto"/>
                    <w:left w:val="none" w:sz="0" w:space="0" w:color="auto"/>
                    <w:bottom w:val="none" w:sz="0" w:space="0" w:color="auto"/>
                    <w:right w:val="none" w:sz="0" w:space="0" w:color="auto"/>
                  </w:divBdr>
                  <w:divsChild>
                    <w:div w:id="786392560">
                      <w:marLeft w:val="0"/>
                      <w:marRight w:val="0"/>
                      <w:marTop w:val="0"/>
                      <w:marBottom w:val="0"/>
                      <w:divBdr>
                        <w:top w:val="none" w:sz="0" w:space="0" w:color="auto"/>
                        <w:left w:val="none" w:sz="0" w:space="0" w:color="auto"/>
                        <w:bottom w:val="none" w:sz="0" w:space="0" w:color="auto"/>
                        <w:right w:val="none" w:sz="0" w:space="0" w:color="auto"/>
                      </w:divBdr>
                      <w:divsChild>
                        <w:div w:id="934365290">
                          <w:marLeft w:val="0"/>
                          <w:marRight w:val="0"/>
                          <w:marTop w:val="0"/>
                          <w:marBottom w:val="0"/>
                          <w:divBdr>
                            <w:top w:val="none" w:sz="0" w:space="0" w:color="auto"/>
                            <w:left w:val="none" w:sz="0" w:space="0" w:color="auto"/>
                            <w:bottom w:val="none" w:sz="0" w:space="0" w:color="auto"/>
                            <w:right w:val="none" w:sz="0" w:space="0" w:color="auto"/>
                          </w:divBdr>
                          <w:divsChild>
                            <w:div w:id="1632515661">
                              <w:marLeft w:val="0"/>
                              <w:marRight w:val="0"/>
                              <w:marTop w:val="120"/>
                              <w:marBottom w:val="360"/>
                              <w:divBdr>
                                <w:top w:val="none" w:sz="0" w:space="0" w:color="auto"/>
                                <w:left w:val="none" w:sz="0" w:space="0" w:color="auto"/>
                                <w:bottom w:val="none" w:sz="0" w:space="0" w:color="auto"/>
                                <w:right w:val="none" w:sz="0" w:space="0" w:color="auto"/>
                              </w:divBdr>
                              <w:divsChild>
                                <w:div w:id="1544825111">
                                  <w:marLeft w:val="0"/>
                                  <w:marRight w:val="0"/>
                                  <w:marTop w:val="0"/>
                                  <w:marBottom w:val="0"/>
                                  <w:divBdr>
                                    <w:top w:val="none" w:sz="0" w:space="0" w:color="auto"/>
                                    <w:left w:val="none" w:sz="0" w:space="0" w:color="auto"/>
                                    <w:bottom w:val="none" w:sz="0" w:space="0" w:color="auto"/>
                                    <w:right w:val="none" w:sz="0" w:space="0" w:color="auto"/>
                                  </w:divBdr>
                                  <w:divsChild>
                                    <w:div w:id="19518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90657">
      <w:bodyDiv w:val="1"/>
      <w:marLeft w:val="0"/>
      <w:marRight w:val="0"/>
      <w:marTop w:val="0"/>
      <w:marBottom w:val="0"/>
      <w:divBdr>
        <w:top w:val="none" w:sz="0" w:space="0" w:color="auto"/>
        <w:left w:val="none" w:sz="0" w:space="0" w:color="auto"/>
        <w:bottom w:val="none" w:sz="0" w:space="0" w:color="auto"/>
        <w:right w:val="none" w:sz="0" w:space="0" w:color="auto"/>
      </w:divBdr>
      <w:divsChild>
        <w:div w:id="2045598258">
          <w:marLeft w:val="0"/>
          <w:marRight w:val="1"/>
          <w:marTop w:val="0"/>
          <w:marBottom w:val="0"/>
          <w:divBdr>
            <w:top w:val="none" w:sz="0" w:space="0" w:color="auto"/>
            <w:left w:val="none" w:sz="0" w:space="0" w:color="auto"/>
            <w:bottom w:val="none" w:sz="0" w:space="0" w:color="auto"/>
            <w:right w:val="none" w:sz="0" w:space="0" w:color="auto"/>
          </w:divBdr>
          <w:divsChild>
            <w:div w:id="936717765">
              <w:marLeft w:val="0"/>
              <w:marRight w:val="0"/>
              <w:marTop w:val="0"/>
              <w:marBottom w:val="0"/>
              <w:divBdr>
                <w:top w:val="none" w:sz="0" w:space="0" w:color="auto"/>
                <w:left w:val="none" w:sz="0" w:space="0" w:color="auto"/>
                <w:bottom w:val="none" w:sz="0" w:space="0" w:color="auto"/>
                <w:right w:val="none" w:sz="0" w:space="0" w:color="auto"/>
              </w:divBdr>
              <w:divsChild>
                <w:div w:id="1736734603">
                  <w:marLeft w:val="0"/>
                  <w:marRight w:val="1"/>
                  <w:marTop w:val="0"/>
                  <w:marBottom w:val="0"/>
                  <w:divBdr>
                    <w:top w:val="none" w:sz="0" w:space="0" w:color="auto"/>
                    <w:left w:val="none" w:sz="0" w:space="0" w:color="auto"/>
                    <w:bottom w:val="none" w:sz="0" w:space="0" w:color="auto"/>
                    <w:right w:val="none" w:sz="0" w:space="0" w:color="auto"/>
                  </w:divBdr>
                  <w:divsChild>
                    <w:div w:id="2049181532">
                      <w:marLeft w:val="0"/>
                      <w:marRight w:val="0"/>
                      <w:marTop w:val="0"/>
                      <w:marBottom w:val="0"/>
                      <w:divBdr>
                        <w:top w:val="none" w:sz="0" w:space="0" w:color="auto"/>
                        <w:left w:val="none" w:sz="0" w:space="0" w:color="auto"/>
                        <w:bottom w:val="none" w:sz="0" w:space="0" w:color="auto"/>
                        <w:right w:val="none" w:sz="0" w:space="0" w:color="auto"/>
                      </w:divBdr>
                      <w:divsChild>
                        <w:div w:id="160896225">
                          <w:marLeft w:val="0"/>
                          <w:marRight w:val="0"/>
                          <w:marTop w:val="0"/>
                          <w:marBottom w:val="0"/>
                          <w:divBdr>
                            <w:top w:val="none" w:sz="0" w:space="0" w:color="auto"/>
                            <w:left w:val="none" w:sz="0" w:space="0" w:color="auto"/>
                            <w:bottom w:val="none" w:sz="0" w:space="0" w:color="auto"/>
                            <w:right w:val="none" w:sz="0" w:space="0" w:color="auto"/>
                          </w:divBdr>
                          <w:divsChild>
                            <w:div w:id="69276937">
                              <w:marLeft w:val="0"/>
                              <w:marRight w:val="0"/>
                              <w:marTop w:val="120"/>
                              <w:marBottom w:val="360"/>
                              <w:divBdr>
                                <w:top w:val="none" w:sz="0" w:space="0" w:color="auto"/>
                                <w:left w:val="none" w:sz="0" w:space="0" w:color="auto"/>
                                <w:bottom w:val="none" w:sz="0" w:space="0" w:color="auto"/>
                                <w:right w:val="none" w:sz="0" w:space="0" w:color="auto"/>
                              </w:divBdr>
                              <w:divsChild>
                                <w:div w:id="620573800">
                                  <w:marLeft w:val="0"/>
                                  <w:marRight w:val="0"/>
                                  <w:marTop w:val="0"/>
                                  <w:marBottom w:val="0"/>
                                  <w:divBdr>
                                    <w:top w:val="none" w:sz="0" w:space="0" w:color="auto"/>
                                    <w:left w:val="none" w:sz="0" w:space="0" w:color="auto"/>
                                    <w:bottom w:val="none" w:sz="0" w:space="0" w:color="auto"/>
                                    <w:right w:val="none" w:sz="0" w:space="0" w:color="auto"/>
                                  </w:divBdr>
                                  <w:divsChild>
                                    <w:div w:id="8378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433922">
      <w:bodyDiv w:val="1"/>
      <w:marLeft w:val="0"/>
      <w:marRight w:val="0"/>
      <w:marTop w:val="0"/>
      <w:marBottom w:val="0"/>
      <w:divBdr>
        <w:top w:val="none" w:sz="0" w:space="0" w:color="auto"/>
        <w:left w:val="none" w:sz="0" w:space="0" w:color="auto"/>
        <w:bottom w:val="none" w:sz="0" w:space="0" w:color="auto"/>
        <w:right w:val="none" w:sz="0" w:space="0" w:color="auto"/>
      </w:divBdr>
      <w:divsChild>
        <w:div w:id="851146972">
          <w:marLeft w:val="0"/>
          <w:marRight w:val="1"/>
          <w:marTop w:val="0"/>
          <w:marBottom w:val="0"/>
          <w:divBdr>
            <w:top w:val="none" w:sz="0" w:space="0" w:color="auto"/>
            <w:left w:val="none" w:sz="0" w:space="0" w:color="auto"/>
            <w:bottom w:val="none" w:sz="0" w:space="0" w:color="auto"/>
            <w:right w:val="none" w:sz="0" w:space="0" w:color="auto"/>
          </w:divBdr>
          <w:divsChild>
            <w:div w:id="1567958857">
              <w:marLeft w:val="0"/>
              <w:marRight w:val="0"/>
              <w:marTop w:val="0"/>
              <w:marBottom w:val="0"/>
              <w:divBdr>
                <w:top w:val="none" w:sz="0" w:space="0" w:color="auto"/>
                <w:left w:val="none" w:sz="0" w:space="0" w:color="auto"/>
                <w:bottom w:val="none" w:sz="0" w:space="0" w:color="auto"/>
                <w:right w:val="none" w:sz="0" w:space="0" w:color="auto"/>
              </w:divBdr>
              <w:divsChild>
                <w:div w:id="1070038030">
                  <w:marLeft w:val="0"/>
                  <w:marRight w:val="1"/>
                  <w:marTop w:val="0"/>
                  <w:marBottom w:val="0"/>
                  <w:divBdr>
                    <w:top w:val="none" w:sz="0" w:space="0" w:color="auto"/>
                    <w:left w:val="none" w:sz="0" w:space="0" w:color="auto"/>
                    <w:bottom w:val="none" w:sz="0" w:space="0" w:color="auto"/>
                    <w:right w:val="none" w:sz="0" w:space="0" w:color="auto"/>
                  </w:divBdr>
                  <w:divsChild>
                    <w:div w:id="1947614147">
                      <w:marLeft w:val="0"/>
                      <w:marRight w:val="0"/>
                      <w:marTop w:val="0"/>
                      <w:marBottom w:val="0"/>
                      <w:divBdr>
                        <w:top w:val="none" w:sz="0" w:space="0" w:color="auto"/>
                        <w:left w:val="none" w:sz="0" w:space="0" w:color="auto"/>
                        <w:bottom w:val="none" w:sz="0" w:space="0" w:color="auto"/>
                        <w:right w:val="none" w:sz="0" w:space="0" w:color="auto"/>
                      </w:divBdr>
                      <w:divsChild>
                        <w:div w:id="730275915">
                          <w:marLeft w:val="0"/>
                          <w:marRight w:val="0"/>
                          <w:marTop w:val="0"/>
                          <w:marBottom w:val="0"/>
                          <w:divBdr>
                            <w:top w:val="none" w:sz="0" w:space="0" w:color="auto"/>
                            <w:left w:val="none" w:sz="0" w:space="0" w:color="auto"/>
                            <w:bottom w:val="none" w:sz="0" w:space="0" w:color="auto"/>
                            <w:right w:val="none" w:sz="0" w:space="0" w:color="auto"/>
                          </w:divBdr>
                          <w:divsChild>
                            <w:div w:id="1739357124">
                              <w:marLeft w:val="0"/>
                              <w:marRight w:val="0"/>
                              <w:marTop w:val="120"/>
                              <w:marBottom w:val="360"/>
                              <w:divBdr>
                                <w:top w:val="none" w:sz="0" w:space="0" w:color="auto"/>
                                <w:left w:val="none" w:sz="0" w:space="0" w:color="auto"/>
                                <w:bottom w:val="none" w:sz="0" w:space="0" w:color="auto"/>
                                <w:right w:val="none" w:sz="0" w:space="0" w:color="auto"/>
                              </w:divBdr>
                              <w:divsChild>
                                <w:div w:id="885875581">
                                  <w:marLeft w:val="0"/>
                                  <w:marRight w:val="0"/>
                                  <w:marTop w:val="0"/>
                                  <w:marBottom w:val="0"/>
                                  <w:divBdr>
                                    <w:top w:val="none" w:sz="0" w:space="0" w:color="auto"/>
                                    <w:left w:val="none" w:sz="0" w:space="0" w:color="auto"/>
                                    <w:bottom w:val="none" w:sz="0" w:space="0" w:color="auto"/>
                                    <w:right w:val="none" w:sz="0" w:space="0" w:color="auto"/>
                                  </w:divBdr>
                                  <w:divsChild>
                                    <w:div w:id="1289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520938">
      <w:bodyDiv w:val="1"/>
      <w:marLeft w:val="0"/>
      <w:marRight w:val="0"/>
      <w:marTop w:val="0"/>
      <w:marBottom w:val="0"/>
      <w:divBdr>
        <w:top w:val="none" w:sz="0" w:space="0" w:color="auto"/>
        <w:left w:val="none" w:sz="0" w:space="0" w:color="auto"/>
        <w:bottom w:val="none" w:sz="0" w:space="0" w:color="auto"/>
        <w:right w:val="none" w:sz="0" w:space="0" w:color="auto"/>
      </w:divBdr>
      <w:divsChild>
        <w:div w:id="1084759244">
          <w:marLeft w:val="0"/>
          <w:marRight w:val="1"/>
          <w:marTop w:val="0"/>
          <w:marBottom w:val="0"/>
          <w:divBdr>
            <w:top w:val="none" w:sz="0" w:space="0" w:color="auto"/>
            <w:left w:val="none" w:sz="0" w:space="0" w:color="auto"/>
            <w:bottom w:val="none" w:sz="0" w:space="0" w:color="auto"/>
            <w:right w:val="none" w:sz="0" w:space="0" w:color="auto"/>
          </w:divBdr>
          <w:divsChild>
            <w:div w:id="2029404126">
              <w:marLeft w:val="0"/>
              <w:marRight w:val="0"/>
              <w:marTop w:val="0"/>
              <w:marBottom w:val="0"/>
              <w:divBdr>
                <w:top w:val="none" w:sz="0" w:space="0" w:color="auto"/>
                <w:left w:val="none" w:sz="0" w:space="0" w:color="auto"/>
                <w:bottom w:val="none" w:sz="0" w:space="0" w:color="auto"/>
                <w:right w:val="none" w:sz="0" w:space="0" w:color="auto"/>
              </w:divBdr>
              <w:divsChild>
                <w:div w:id="1056196436">
                  <w:marLeft w:val="0"/>
                  <w:marRight w:val="1"/>
                  <w:marTop w:val="0"/>
                  <w:marBottom w:val="0"/>
                  <w:divBdr>
                    <w:top w:val="none" w:sz="0" w:space="0" w:color="auto"/>
                    <w:left w:val="none" w:sz="0" w:space="0" w:color="auto"/>
                    <w:bottom w:val="none" w:sz="0" w:space="0" w:color="auto"/>
                    <w:right w:val="none" w:sz="0" w:space="0" w:color="auto"/>
                  </w:divBdr>
                  <w:divsChild>
                    <w:div w:id="1548223783">
                      <w:marLeft w:val="0"/>
                      <w:marRight w:val="0"/>
                      <w:marTop w:val="0"/>
                      <w:marBottom w:val="0"/>
                      <w:divBdr>
                        <w:top w:val="none" w:sz="0" w:space="0" w:color="auto"/>
                        <w:left w:val="none" w:sz="0" w:space="0" w:color="auto"/>
                        <w:bottom w:val="none" w:sz="0" w:space="0" w:color="auto"/>
                        <w:right w:val="none" w:sz="0" w:space="0" w:color="auto"/>
                      </w:divBdr>
                      <w:divsChild>
                        <w:div w:id="666981541">
                          <w:marLeft w:val="0"/>
                          <w:marRight w:val="0"/>
                          <w:marTop w:val="0"/>
                          <w:marBottom w:val="0"/>
                          <w:divBdr>
                            <w:top w:val="none" w:sz="0" w:space="0" w:color="auto"/>
                            <w:left w:val="none" w:sz="0" w:space="0" w:color="auto"/>
                            <w:bottom w:val="none" w:sz="0" w:space="0" w:color="auto"/>
                            <w:right w:val="none" w:sz="0" w:space="0" w:color="auto"/>
                          </w:divBdr>
                          <w:divsChild>
                            <w:div w:id="171535238">
                              <w:marLeft w:val="0"/>
                              <w:marRight w:val="0"/>
                              <w:marTop w:val="120"/>
                              <w:marBottom w:val="360"/>
                              <w:divBdr>
                                <w:top w:val="none" w:sz="0" w:space="0" w:color="auto"/>
                                <w:left w:val="none" w:sz="0" w:space="0" w:color="auto"/>
                                <w:bottom w:val="none" w:sz="0" w:space="0" w:color="auto"/>
                                <w:right w:val="none" w:sz="0" w:space="0" w:color="auto"/>
                              </w:divBdr>
                              <w:divsChild>
                                <w:div w:id="2013095309">
                                  <w:marLeft w:val="0"/>
                                  <w:marRight w:val="0"/>
                                  <w:marTop w:val="0"/>
                                  <w:marBottom w:val="0"/>
                                  <w:divBdr>
                                    <w:top w:val="none" w:sz="0" w:space="0" w:color="auto"/>
                                    <w:left w:val="none" w:sz="0" w:space="0" w:color="auto"/>
                                    <w:bottom w:val="none" w:sz="0" w:space="0" w:color="auto"/>
                                    <w:right w:val="none" w:sz="0" w:space="0" w:color="auto"/>
                                  </w:divBdr>
                                  <w:divsChild>
                                    <w:div w:id="20217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479917">
      <w:bodyDiv w:val="1"/>
      <w:marLeft w:val="0"/>
      <w:marRight w:val="0"/>
      <w:marTop w:val="0"/>
      <w:marBottom w:val="0"/>
      <w:divBdr>
        <w:top w:val="none" w:sz="0" w:space="0" w:color="auto"/>
        <w:left w:val="none" w:sz="0" w:space="0" w:color="auto"/>
        <w:bottom w:val="none" w:sz="0" w:space="0" w:color="auto"/>
        <w:right w:val="none" w:sz="0" w:space="0" w:color="auto"/>
      </w:divBdr>
      <w:divsChild>
        <w:div w:id="2051762956">
          <w:marLeft w:val="0"/>
          <w:marRight w:val="1"/>
          <w:marTop w:val="0"/>
          <w:marBottom w:val="0"/>
          <w:divBdr>
            <w:top w:val="none" w:sz="0" w:space="0" w:color="auto"/>
            <w:left w:val="none" w:sz="0" w:space="0" w:color="auto"/>
            <w:bottom w:val="none" w:sz="0" w:space="0" w:color="auto"/>
            <w:right w:val="none" w:sz="0" w:space="0" w:color="auto"/>
          </w:divBdr>
          <w:divsChild>
            <w:div w:id="818503346">
              <w:marLeft w:val="0"/>
              <w:marRight w:val="0"/>
              <w:marTop w:val="0"/>
              <w:marBottom w:val="0"/>
              <w:divBdr>
                <w:top w:val="none" w:sz="0" w:space="0" w:color="auto"/>
                <w:left w:val="none" w:sz="0" w:space="0" w:color="auto"/>
                <w:bottom w:val="none" w:sz="0" w:space="0" w:color="auto"/>
                <w:right w:val="none" w:sz="0" w:space="0" w:color="auto"/>
              </w:divBdr>
              <w:divsChild>
                <w:div w:id="898134258">
                  <w:marLeft w:val="0"/>
                  <w:marRight w:val="1"/>
                  <w:marTop w:val="0"/>
                  <w:marBottom w:val="0"/>
                  <w:divBdr>
                    <w:top w:val="none" w:sz="0" w:space="0" w:color="auto"/>
                    <w:left w:val="none" w:sz="0" w:space="0" w:color="auto"/>
                    <w:bottom w:val="none" w:sz="0" w:space="0" w:color="auto"/>
                    <w:right w:val="none" w:sz="0" w:space="0" w:color="auto"/>
                  </w:divBdr>
                  <w:divsChild>
                    <w:div w:id="1847138157">
                      <w:marLeft w:val="0"/>
                      <w:marRight w:val="0"/>
                      <w:marTop w:val="0"/>
                      <w:marBottom w:val="0"/>
                      <w:divBdr>
                        <w:top w:val="none" w:sz="0" w:space="0" w:color="auto"/>
                        <w:left w:val="none" w:sz="0" w:space="0" w:color="auto"/>
                        <w:bottom w:val="none" w:sz="0" w:space="0" w:color="auto"/>
                        <w:right w:val="none" w:sz="0" w:space="0" w:color="auto"/>
                      </w:divBdr>
                      <w:divsChild>
                        <w:div w:id="1499619381">
                          <w:marLeft w:val="0"/>
                          <w:marRight w:val="0"/>
                          <w:marTop w:val="0"/>
                          <w:marBottom w:val="0"/>
                          <w:divBdr>
                            <w:top w:val="none" w:sz="0" w:space="0" w:color="auto"/>
                            <w:left w:val="none" w:sz="0" w:space="0" w:color="auto"/>
                            <w:bottom w:val="none" w:sz="0" w:space="0" w:color="auto"/>
                            <w:right w:val="none" w:sz="0" w:space="0" w:color="auto"/>
                          </w:divBdr>
                          <w:divsChild>
                            <w:div w:id="705058637">
                              <w:marLeft w:val="0"/>
                              <w:marRight w:val="0"/>
                              <w:marTop w:val="120"/>
                              <w:marBottom w:val="360"/>
                              <w:divBdr>
                                <w:top w:val="none" w:sz="0" w:space="0" w:color="auto"/>
                                <w:left w:val="none" w:sz="0" w:space="0" w:color="auto"/>
                                <w:bottom w:val="none" w:sz="0" w:space="0" w:color="auto"/>
                                <w:right w:val="none" w:sz="0" w:space="0" w:color="auto"/>
                              </w:divBdr>
                              <w:divsChild>
                                <w:div w:id="1393238800">
                                  <w:marLeft w:val="0"/>
                                  <w:marRight w:val="0"/>
                                  <w:marTop w:val="0"/>
                                  <w:marBottom w:val="0"/>
                                  <w:divBdr>
                                    <w:top w:val="none" w:sz="0" w:space="0" w:color="auto"/>
                                    <w:left w:val="none" w:sz="0" w:space="0" w:color="auto"/>
                                    <w:bottom w:val="none" w:sz="0" w:space="0" w:color="auto"/>
                                    <w:right w:val="none" w:sz="0" w:space="0" w:color="auto"/>
                                  </w:divBdr>
                                  <w:divsChild>
                                    <w:div w:id="2724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340236">
      <w:bodyDiv w:val="1"/>
      <w:marLeft w:val="0"/>
      <w:marRight w:val="0"/>
      <w:marTop w:val="0"/>
      <w:marBottom w:val="0"/>
      <w:divBdr>
        <w:top w:val="none" w:sz="0" w:space="0" w:color="auto"/>
        <w:left w:val="none" w:sz="0" w:space="0" w:color="auto"/>
        <w:bottom w:val="none" w:sz="0" w:space="0" w:color="auto"/>
        <w:right w:val="none" w:sz="0" w:space="0" w:color="auto"/>
      </w:divBdr>
      <w:divsChild>
        <w:div w:id="2013873445">
          <w:marLeft w:val="0"/>
          <w:marRight w:val="1"/>
          <w:marTop w:val="0"/>
          <w:marBottom w:val="0"/>
          <w:divBdr>
            <w:top w:val="none" w:sz="0" w:space="0" w:color="auto"/>
            <w:left w:val="none" w:sz="0" w:space="0" w:color="auto"/>
            <w:bottom w:val="none" w:sz="0" w:space="0" w:color="auto"/>
            <w:right w:val="none" w:sz="0" w:space="0" w:color="auto"/>
          </w:divBdr>
          <w:divsChild>
            <w:div w:id="1918251061">
              <w:marLeft w:val="0"/>
              <w:marRight w:val="0"/>
              <w:marTop w:val="0"/>
              <w:marBottom w:val="0"/>
              <w:divBdr>
                <w:top w:val="none" w:sz="0" w:space="0" w:color="auto"/>
                <w:left w:val="none" w:sz="0" w:space="0" w:color="auto"/>
                <w:bottom w:val="none" w:sz="0" w:space="0" w:color="auto"/>
                <w:right w:val="none" w:sz="0" w:space="0" w:color="auto"/>
              </w:divBdr>
              <w:divsChild>
                <w:div w:id="1433696301">
                  <w:marLeft w:val="0"/>
                  <w:marRight w:val="1"/>
                  <w:marTop w:val="0"/>
                  <w:marBottom w:val="0"/>
                  <w:divBdr>
                    <w:top w:val="none" w:sz="0" w:space="0" w:color="auto"/>
                    <w:left w:val="none" w:sz="0" w:space="0" w:color="auto"/>
                    <w:bottom w:val="none" w:sz="0" w:space="0" w:color="auto"/>
                    <w:right w:val="none" w:sz="0" w:space="0" w:color="auto"/>
                  </w:divBdr>
                  <w:divsChild>
                    <w:div w:id="1788503376">
                      <w:marLeft w:val="0"/>
                      <w:marRight w:val="0"/>
                      <w:marTop w:val="0"/>
                      <w:marBottom w:val="0"/>
                      <w:divBdr>
                        <w:top w:val="none" w:sz="0" w:space="0" w:color="auto"/>
                        <w:left w:val="none" w:sz="0" w:space="0" w:color="auto"/>
                        <w:bottom w:val="none" w:sz="0" w:space="0" w:color="auto"/>
                        <w:right w:val="none" w:sz="0" w:space="0" w:color="auto"/>
                      </w:divBdr>
                      <w:divsChild>
                        <w:div w:id="182792014">
                          <w:marLeft w:val="0"/>
                          <w:marRight w:val="0"/>
                          <w:marTop w:val="0"/>
                          <w:marBottom w:val="0"/>
                          <w:divBdr>
                            <w:top w:val="none" w:sz="0" w:space="0" w:color="auto"/>
                            <w:left w:val="none" w:sz="0" w:space="0" w:color="auto"/>
                            <w:bottom w:val="none" w:sz="0" w:space="0" w:color="auto"/>
                            <w:right w:val="none" w:sz="0" w:space="0" w:color="auto"/>
                          </w:divBdr>
                          <w:divsChild>
                            <w:div w:id="1141922799">
                              <w:marLeft w:val="0"/>
                              <w:marRight w:val="0"/>
                              <w:marTop w:val="120"/>
                              <w:marBottom w:val="360"/>
                              <w:divBdr>
                                <w:top w:val="none" w:sz="0" w:space="0" w:color="auto"/>
                                <w:left w:val="none" w:sz="0" w:space="0" w:color="auto"/>
                                <w:bottom w:val="none" w:sz="0" w:space="0" w:color="auto"/>
                                <w:right w:val="none" w:sz="0" w:space="0" w:color="auto"/>
                              </w:divBdr>
                              <w:divsChild>
                                <w:div w:id="1992319715">
                                  <w:marLeft w:val="0"/>
                                  <w:marRight w:val="0"/>
                                  <w:marTop w:val="0"/>
                                  <w:marBottom w:val="0"/>
                                  <w:divBdr>
                                    <w:top w:val="none" w:sz="0" w:space="0" w:color="auto"/>
                                    <w:left w:val="none" w:sz="0" w:space="0" w:color="auto"/>
                                    <w:bottom w:val="none" w:sz="0" w:space="0" w:color="auto"/>
                                    <w:right w:val="none" w:sz="0" w:space="0" w:color="auto"/>
                                  </w:divBdr>
                                  <w:divsChild>
                                    <w:div w:id="1939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34983">
      <w:bodyDiv w:val="1"/>
      <w:marLeft w:val="0"/>
      <w:marRight w:val="0"/>
      <w:marTop w:val="0"/>
      <w:marBottom w:val="0"/>
      <w:divBdr>
        <w:top w:val="none" w:sz="0" w:space="0" w:color="auto"/>
        <w:left w:val="none" w:sz="0" w:space="0" w:color="auto"/>
        <w:bottom w:val="none" w:sz="0" w:space="0" w:color="auto"/>
        <w:right w:val="none" w:sz="0" w:space="0" w:color="auto"/>
      </w:divBdr>
      <w:divsChild>
        <w:div w:id="701516954">
          <w:marLeft w:val="0"/>
          <w:marRight w:val="1"/>
          <w:marTop w:val="0"/>
          <w:marBottom w:val="0"/>
          <w:divBdr>
            <w:top w:val="none" w:sz="0" w:space="0" w:color="auto"/>
            <w:left w:val="none" w:sz="0" w:space="0" w:color="auto"/>
            <w:bottom w:val="none" w:sz="0" w:space="0" w:color="auto"/>
            <w:right w:val="none" w:sz="0" w:space="0" w:color="auto"/>
          </w:divBdr>
          <w:divsChild>
            <w:div w:id="1761022418">
              <w:marLeft w:val="0"/>
              <w:marRight w:val="0"/>
              <w:marTop w:val="0"/>
              <w:marBottom w:val="0"/>
              <w:divBdr>
                <w:top w:val="none" w:sz="0" w:space="0" w:color="auto"/>
                <w:left w:val="none" w:sz="0" w:space="0" w:color="auto"/>
                <w:bottom w:val="none" w:sz="0" w:space="0" w:color="auto"/>
                <w:right w:val="none" w:sz="0" w:space="0" w:color="auto"/>
              </w:divBdr>
              <w:divsChild>
                <w:div w:id="90978834">
                  <w:marLeft w:val="0"/>
                  <w:marRight w:val="1"/>
                  <w:marTop w:val="0"/>
                  <w:marBottom w:val="0"/>
                  <w:divBdr>
                    <w:top w:val="none" w:sz="0" w:space="0" w:color="auto"/>
                    <w:left w:val="none" w:sz="0" w:space="0" w:color="auto"/>
                    <w:bottom w:val="none" w:sz="0" w:space="0" w:color="auto"/>
                    <w:right w:val="none" w:sz="0" w:space="0" w:color="auto"/>
                  </w:divBdr>
                  <w:divsChild>
                    <w:div w:id="861935905">
                      <w:marLeft w:val="0"/>
                      <w:marRight w:val="0"/>
                      <w:marTop w:val="0"/>
                      <w:marBottom w:val="0"/>
                      <w:divBdr>
                        <w:top w:val="none" w:sz="0" w:space="0" w:color="auto"/>
                        <w:left w:val="none" w:sz="0" w:space="0" w:color="auto"/>
                        <w:bottom w:val="none" w:sz="0" w:space="0" w:color="auto"/>
                        <w:right w:val="none" w:sz="0" w:space="0" w:color="auto"/>
                      </w:divBdr>
                      <w:divsChild>
                        <w:div w:id="382411546">
                          <w:marLeft w:val="0"/>
                          <w:marRight w:val="0"/>
                          <w:marTop w:val="0"/>
                          <w:marBottom w:val="0"/>
                          <w:divBdr>
                            <w:top w:val="none" w:sz="0" w:space="0" w:color="auto"/>
                            <w:left w:val="none" w:sz="0" w:space="0" w:color="auto"/>
                            <w:bottom w:val="none" w:sz="0" w:space="0" w:color="auto"/>
                            <w:right w:val="none" w:sz="0" w:space="0" w:color="auto"/>
                          </w:divBdr>
                          <w:divsChild>
                            <w:div w:id="469594994">
                              <w:marLeft w:val="0"/>
                              <w:marRight w:val="0"/>
                              <w:marTop w:val="120"/>
                              <w:marBottom w:val="360"/>
                              <w:divBdr>
                                <w:top w:val="none" w:sz="0" w:space="0" w:color="auto"/>
                                <w:left w:val="none" w:sz="0" w:space="0" w:color="auto"/>
                                <w:bottom w:val="none" w:sz="0" w:space="0" w:color="auto"/>
                                <w:right w:val="none" w:sz="0" w:space="0" w:color="auto"/>
                              </w:divBdr>
                              <w:divsChild>
                                <w:div w:id="12386405">
                                  <w:marLeft w:val="0"/>
                                  <w:marRight w:val="0"/>
                                  <w:marTop w:val="0"/>
                                  <w:marBottom w:val="0"/>
                                  <w:divBdr>
                                    <w:top w:val="none" w:sz="0" w:space="0" w:color="auto"/>
                                    <w:left w:val="none" w:sz="0" w:space="0" w:color="auto"/>
                                    <w:bottom w:val="none" w:sz="0" w:space="0" w:color="auto"/>
                                    <w:right w:val="none" w:sz="0" w:space="0" w:color="auto"/>
                                  </w:divBdr>
                                  <w:divsChild>
                                    <w:div w:id="365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162261">
      <w:bodyDiv w:val="1"/>
      <w:marLeft w:val="0"/>
      <w:marRight w:val="0"/>
      <w:marTop w:val="0"/>
      <w:marBottom w:val="0"/>
      <w:divBdr>
        <w:top w:val="none" w:sz="0" w:space="0" w:color="auto"/>
        <w:left w:val="none" w:sz="0" w:space="0" w:color="auto"/>
        <w:bottom w:val="none" w:sz="0" w:space="0" w:color="auto"/>
        <w:right w:val="none" w:sz="0" w:space="0" w:color="auto"/>
      </w:divBdr>
      <w:divsChild>
        <w:div w:id="862865081">
          <w:marLeft w:val="0"/>
          <w:marRight w:val="1"/>
          <w:marTop w:val="0"/>
          <w:marBottom w:val="0"/>
          <w:divBdr>
            <w:top w:val="none" w:sz="0" w:space="0" w:color="auto"/>
            <w:left w:val="none" w:sz="0" w:space="0" w:color="auto"/>
            <w:bottom w:val="none" w:sz="0" w:space="0" w:color="auto"/>
            <w:right w:val="none" w:sz="0" w:space="0" w:color="auto"/>
          </w:divBdr>
          <w:divsChild>
            <w:div w:id="1016732105">
              <w:marLeft w:val="0"/>
              <w:marRight w:val="0"/>
              <w:marTop w:val="0"/>
              <w:marBottom w:val="0"/>
              <w:divBdr>
                <w:top w:val="none" w:sz="0" w:space="0" w:color="auto"/>
                <w:left w:val="none" w:sz="0" w:space="0" w:color="auto"/>
                <w:bottom w:val="none" w:sz="0" w:space="0" w:color="auto"/>
                <w:right w:val="none" w:sz="0" w:space="0" w:color="auto"/>
              </w:divBdr>
              <w:divsChild>
                <w:div w:id="516430287">
                  <w:marLeft w:val="0"/>
                  <w:marRight w:val="1"/>
                  <w:marTop w:val="0"/>
                  <w:marBottom w:val="0"/>
                  <w:divBdr>
                    <w:top w:val="none" w:sz="0" w:space="0" w:color="auto"/>
                    <w:left w:val="none" w:sz="0" w:space="0" w:color="auto"/>
                    <w:bottom w:val="none" w:sz="0" w:space="0" w:color="auto"/>
                    <w:right w:val="none" w:sz="0" w:space="0" w:color="auto"/>
                  </w:divBdr>
                  <w:divsChild>
                    <w:div w:id="282464912">
                      <w:marLeft w:val="0"/>
                      <w:marRight w:val="0"/>
                      <w:marTop w:val="0"/>
                      <w:marBottom w:val="0"/>
                      <w:divBdr>
                        <w:top w:val="none" w:sz="0" w:space="0" w:color="auto"/>
                        <w:left w:val="none" w:sz="0" w:space="0" w:color="auto"/>
                        <w:bottom w:val="none" w:sz="0" w:space="0" w:color="auto"/>
                        <w:right w:val="none" w:sz="0" w:space="0" w:color="auto"/>
                      </w:divBdr>
                      <w:divsChild>
                        <w:div w:id="1375737521">
                          <w:marLeft w:val="0"/>
                          <w:marRight w:val="0"/>
                          <w:marTop w:val="0"/>
                          <w:marBottom w:val="0"/>
                          <w:divBdr>
                            <w:top w:val="none" w:sz="0" w:space="0" w:color="auto"/>
                            <w:left w:val="none" w:sz="0" w:space="0" w:color="auto"/>
                            <w:bottom w:val="none" w:sz="0" w:space="0" w:color="auto"/>
                            <w:right w:val="none" w:sz="0" w:space="0" w:color="auto"/>
                          </w:divBdr>
                          <w:divsChild>
                            <w:div w:id="583615478">
                              <w:marLeft w:val="0"/>
                              <w:marRight w:val="0"/>
                              <w:marTop w:val="120"/>
                              <w:marBottom w:val="360"/>
                              <w:divBdr>
                                <w:top w:val="none" w:sz="0" w:space="0" w:color="auto"/>
                                <w:left w:val="none" w:sz="0" w:space="0" w:color="auto"/>
                                <w:bottom w:val="none" w:sz="0" w:space="0" w:color="auto"/>
                                <w:right w:val="none" w:sz="0" w:space="0" w:color="auto"/>
                              </w:divBdr>
                              <w:divsChild>
                                <w:div w:id="1612084376">
                                  <w:marLeft w:val="0"/>
                                  <w:marRight w:val="0"/>
                                  <w:marTop w:val="0"/>
                                  <w:marBottom w:val="0"/>
                                  <w:divBdr>
                                    <w:top w:val="none" w:sz="0" w:space="0" w:color="auto"/>
                                    <w:left w:val="none" w:sz="0" w:space="0" w:color="auto"/>
                                    <w:bottom w:val="none" w:sz="0" w:space="0" w:color="auto"/>
                                    <w:right w:val="none" w:sz="0" w:space="0" w:color="auto"/>
                                  </w:divBdr>
                                  <w:divsChild>
                                    <w:div w:id="4246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127870">
      <w:bodyDiv w:val="1"/>
      <w:marLeft w:val="0"/>
      <w:marRight w:val="0"/>
      <w:marTop w:val="0"/>
      <w:marBottom w:val="0"/>
      <w:divBdr>
        <w:top w:val="none" w:sz="0" w:space="0" w:color="auto"/>
        <w:left w:val="none" w:sz="0" w:space="0" w:color="auto"/>
        <w:bottom w:val="none" w:sz="0" w:space="0" w:color="auto"/>
        <w:right w:val="none" w:sz="0" w:space="0" w:color="auto"/>
      </w:divBdr>
    </w:div>
    <w:div w:id="1150171078">
      <w:bodyDiv w:val="1"/>
      <w:marLeft w:val="0"/>
      <w:marRight w:val="0"/>
      <w:marTop w:val="0"/>
      <w:marBottom w:val="0"/>
      <w:divBdr>
        <w:top w:val="none" w:sz="0" w:space="0" w:color="auto"/>
        <w:left w:val="none" w:sz="0" w:space="0" w:color="auto"/>
        <w:bottom w:val="none" w:sz="0" w:space="0" w:color="auto"/>
        <w:right w:val="none" w:sz="0" w:space="0" w:color="auto"/>
      </w:divBdr>
      <w:divsChild>
        <w:div w:id="1500075876">
          <w:marLeft w:val="0"/>
          <w:marRight w:val="1"/>
          <w:marTop w:val="0"/>
          <w:marBottom w:val="0"/>
          <w:divBdr>
            <w:top w:val="none" w:sz="0" w:space="0" w:color="auto"/>
            <w:left w:val="none" w:sz="0" w:space="0" w:color="auto"/>
            <w:bottom w:val="none" w:sz="0" w:space="0" w:color="auto"/>
            <w:right w:val="none" w:sz="0" w:space="0" w:color="auto"/>
          </w:divBdr>
          <w:divsChild>
            <w:div w:id="1988242454">
              <w:marLeft w:val="0"/>
              <w:marRight w:val="0"/>
              <w:marTop w:val="0"/>
              <w:marBottom w:val="0"/>
              <w:divBdr>
                <w:top w:val="none" w:sz="0" w:space="0" w:color="auto"/>
                <w:left w:val="none" w:sz="0" w:space="0" w:color="auto"/>
                <w:bottom w:val="none" w:sz="0" w:space="0" w:color="auto"/>
                <w:right w:val="none" w:sz="0" w:space="0" w:color="auto"/>
              </w:divBdr>
              <w:divsChild>
                <w:div w:id="1295984829">
                  <w:marLeft w:val="0"/>
                  <w:marRight w:val="1"/>
                  <w:marTop w:val="0"/>
                  <w:marBottom w:val="0"/>
                  <w:divBdr>
                    <w:top w:val="none" w:sz="0" w:space="0" w:color="auto"/>
                    <w:left w:val="none" w:sz="0" w:space="0" w:color="auto"/>
                    <w:bottom w:val="none" w:sz="0" w:space="0" w:color="auto"/>
                    <w:right w:val="none" w:sz="0" w:space="0" w:color="auto"/>
                  </w:divBdr>
                  <w:divsChild>
                    <w:div w:id="2037388441">
                      <w:marLeft w:val="0"/>
                      <w:marRight w:val="0"/>
                      <w:marTop w:val="0"/>
                      <w:marBottom w:val="0"/>
                      <w:divBdr>
                        <w:top w:val="none" w:sz="0" w:space="0" w:color="auto"/>
                        <w:left w:val="none" w:sz="0" w:space="0" w:color="auto"/>
                        <w:bottom w:val="none" w:sz="0" w:space="0" w:color="auto"/>
                        <w:right w:val="none" w:sz="0" w:space="0" w:color="auto"/>
                      </w:divBdr>
                      <w:divsChild>
                        <w:div w:id="1224684621">
                          <w:marLeft w:val="0"/>
                          <w:marRight w:val="0"/>
                          <w:marTop w:val="0"/>
                          <w:marBottom w:val="0"/>
                          <w:divBdr>
                            <w:top w:val="none" w:sz="0" w:space="0" w:color="auto"/>
                            <w:left w:val="none" w:sz="0" w:space="0" w:color="auto"/>
                            <w:bottom w:val="none" w:sz="0" w:space="0" w:color="auto"/>
                            <w:right w:val="none" w:sz="0" w:space="0" w:color="auto"/>
                          </w:divBdr>
                          <w:divsChild>
                            <w:div w:id="1518076009">
                              <w:marLeft w:val="0"/>
                              <w:marRight w:val="0"/>
                              <w:marTop w:val="120"/>
                              <w:marBottom w:val="360"/>
                              <w:divBdr>
                                <w:top w:val="none" w:sz="0" w:space="0" w:color="auto"/>
                                <w:left w:val="none" w:sz="0" w:space="0" w:color="auto"/>
                                <w:bottom w:val="none" w:sz="0" w:space="0" w:color="auto"/>
                                <w:right w:val="none" w:sz="0" w:space="0" w:color="auto"/>
                              </w:divBdr>
                              <w:divsChild>
                                <w:div w:id="441461679">
                                  <w:marLeft w:val="0"/>
                                  <w:marRight w:val="0"/>
                                  <w:marTop w:val="0"/>
                                  <w:marBottom w:val="0"/>
                                  <w:divBdr>
                                    <w:top w:val="none" w:sz="0" w:space="0" w:color="auto"/>
                                    <w:left w:val="none" w:sz="0" w:space="0" w:color="auto"/>
                                    <w:bottom w:val="none" w:sz="0" w:space="0" w:color="auto"/>
                                    <w:right w:val="none" w:sz="0" w:space="0" w:color="auto"/>
                                  </w:divBdr>
                                  <w:divsChild>
                                    <w:div w:id="10536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9358">
      <w:bodyDiv w:val="1"/>
      <w:marLeft w:val="0"/>
      <w:marRight w:val="0"/>
      <w:marTop w:val="0"/>
      <w:marBottom w:val="0"/>
      <w:divBdr>
        <w:top w:val="none" w:sz="0" w:space="0" w:color="auto"/>
        <w:left w:val="none" w:sz="0" w:space="0" w:color="auto"/>
        <w:bottom w:val="none" w:sz="0" w:space="0" w:color="auto"/>
        <w:right w:val="none" w:sz="0" w:space="0" w:color="auto"/>
      </w:divBdr>
      <w:divsChild>
        <w:div w:id="1924948911">
          <w:marLeft w:val="0"/>
          <w:marRight w:val="1"/>
          <w:marTop w:val="0"/>
          <w:marBottom w:val="0"/>
          <w:divBdr>
            <w:top w:val="none" w:sz="0" w:space="0" w:color="auto"/>
            <w:left w:val="none" w:sz="0" w:space="0" w:color="auto"/>
            <w:bottom w:val="none" w:sz="0" w:space="0" w:color="auto"/>
            <w:right w:val="none" w:sz="0" w:space="0" w:color="auto"/>
          </w:divBdr>
          <w:divsChild>
            <w:div w:id="1675306486">
              <w:marLeft w:val="0"/>
              <w:marRight w:val="0"/>
              <w:marTop w:val="0"/>
              <w:marBottom w:val="0"/>
              <w:divBdr>
                <w:top w:val="none" w:sz="0" w:space="0" w:color="auto"/>
                <w:left w:val="none" w:sz="0" w:space="0" w:color="auto"/>
                <w:bottom w:val="none" w:sz="0" w:space="0" w:color="auto"/>
                <w:right w:val="none" w:sz="0" w:space="0" w:color="auto"/>
              </w:divBdr>
              <w:divsChild>
                <w:div w:id="402801431">
                  <w:marLeft w:val="0"/>
                  <w:marRight w:val="1"/>
                  <w:marTop w:val="0"/>
                  <w:marBottom w:val="0"/>
                  <w:divBdr>
                    <w:top w:val="none" w:sz="0" w:space="0" w:color="auto"/>
                    <w:left w:val="none" w:sz="0" w:space="0" w:color="auto"/>
                    <w:bottom w:val="none" w:sz="0" w:space="0" w:color="auto"/>
                    <w:right w:val="none" w:sz="0" w:space="0" w:color="auto"/>
                  </w:divBdr>
                  <w:divsChild>
                    <w:div w:id="1079444160">
                      <w:marLeft w:val="0"/>
                      <w:marRight w:val="0"/>
                      <w:marTop w:val="0"/>
                      <w:marBottom w:val="0"/>
                      <w:divBdr>
                        <w:top w:val="none" w:sz="0" w:space="0" w:color="auto"/>
                        <w:left w:val="none" w:sz="0" w:space="0" w:color="auto"/>
                        <w:bottom w:val="none" w:sz="0" w:space="0" w:color="auto"/>
                        <w:right w:val="none" w:sz="0" w:space="0" w:color="auto"/>
                      </w:divBdr>
                      <w:divsChild>
                        <w:div w:id="436759458">
                          <w:marLeft w:val="0"/>
                          <w:marRight w:val="0"/>
                          <w:marTop w:val="0"/>
                          <w:marBottom w:val="0"/>
                          <w:divBdr>
                            <w:top w:val="none" w:sz="0" w:space="0" w:color="auto"/>
                            <w:left w:val="none" w:sz="0" w:space="0" w:color="auto"/>
                            <w:bottom w:val="none" w:sz="0" w:space="0" w:color="auto"/>
                            <w:right w:val="none" w:sz="0" w:space="0" w:color="auto"/>
                          </w:divBdr>
                          <w:divsChild>
                            <w:div w:id="590507560">
                              <w:marLeft w:val="0"/>
                              <w:marRight w:val="0"/>
                              <w:marTop w:val="120"/>
                              <w:marBottom w:val="360"/>
                              <w:divBdr>
                                <w:top w:val="none" w:sz="0" w:space="0" w:color="auto"/>
                                <w:left w:val="none" w:sz="0" w:space="0" w:color="auto"/>
                                <w:bottom w:val="none" w:sz="0" w:space="0" w:color="auto"/>
                                <w:right w:val="none" w:sz="0" w:space="0" w:color="auto"/>
                              </w:divBdr>
                              <w:divsChild>
                                <w:div w:id="961307949">
                                  <w:marLeft w:val="0"/>
                                  <w:marRight w:val="0"/>
                                  <w:marTop w:val="0"/>
                                  <w:marBottom w:val="0"/>
                                  <w:divBdr>
                                    <w:top w:val="none" w:sz="0" w:space="0" w:color="auto"/>
                                    <w:left w:val="none" w:sz="0" w:space="0" w:color="auto"/>
                                    <w:bottom w:val="none" w:sz="0" w:space="0" w:color="auto"/>
                                    <w:right w:val="none" w:sz="0" w:space="0" w:color="auto"/>
                                  </w:divBdr>
                                  <w:divsChild>
                                    <w:div w:id="4435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919205">
      <w:bodyDiv w:val="1"/>
      <w:marLeft w:val="0"/>
      <w:marRight w:val="0"/>
      <w:marTop w:val="0"/>
      <w:marBottom w:val="0"/>
      <w:divBdr>
        <w:top w:val="none" w:sz="0" w:space="0" w:color="auto"/>
        <w:left w:val="none" w:sz="0" w:space="0" w:color="auto"/>
        <w:bottom w:val="none" w:sz="0" w:space="0" w:color="auto"/>
        <w:right w:val="none" w:sz="0" w:space="0" w:color="auto"/>
      </w:divBdr>
      <w:divsChild>
        <w:div w:id="1508786619">
          <w:marLeft w:val="0"/>
          <w:marRight w:val="1"/>
          <w:marTop w:val="0"/>
          <w:marBottom w:val="0"/>
          <w:divBdr>
            <w:top w:val="none" w:sz="0" w:space="0" w:color="auto"/>
            <w:left w:val="none" w:sz="0" w:space="0" w:color="auto"/>
            <w:bottom w:val="none" w:sz="0" w:space="0" w:color="auto"/>
            <w:right w:val="none" w:sz="0" w:space="0" w:color="auto"/>
          </w:divBdr>
          <w:divsChild>
            <w:div w:id="716122357">
              <w:marLeft w:val="0"/>
              <w:marRight w:val="0"/>
              <w:marTop w:val="0"/>
              <w:marBottom w:val="0"/>
              <w:divBdr>
                <w:top w:val="none" w:sz="0" w:space="0" w:color="auto"/>
                <w:left w:val="none" w:sz="0" w:space="0" w:color="auto"/>
                <w:bottom w:val="none" w:sz="0" w:space="0" w:color="auto"/>
                <w:right w:val="none" w:sz="0" w:space="0" w:color="auto"/>
              </w:divBdr>
              <w:divsChild>
                <w:div w:id="1479766512">
                  <w:marLeft w:val="0"/>
                  <w:marRight w:val="1"/>
                  <w:marTop w:val="0"/>
                  <w:marBottom w:val="0"/>
                  <w:divBdr>
                    <w:top w:val="none" w:sz="0" w:space="0" w:color="auto"/>
                    <w:left w:val="none" w:sz="0" w:space="0" w:color="auto"/>
                    <w:bottom w:val="none" w:sz="0" w:space="0" w:color="auto"/>
                    <w:right w:val="none" w:sz="0" w:space="0" w:color="auto"/>
                  </w:divBdr>
                  <w:divsChild>
                    <w:div w:id="144511933">
                      <w:marLeft w:val="0"/>
                      <w:marRight w:val="0"/>
                      <w:marTop w:val="0"/>
                      <w:marBottom w:val="0"/>
                      <w:divBdr>
                        <w:top w:val="none" w:sz="0" w:space="0" w:color="auto"/>
                        <w:left w:val="none" w:sz="0" w:space="0" w:color="auto"/>
                        <w:bottom w:val="none" w:sz="0" w:space="0" w:color="auto"/>
                        <w:right w:val="none" w:sz="0" w:space="0" w:color="auto"/>
                      </w:divBdr>
                      <w:divsChild>
                        <w:div w:id="1742829940">
                          <w:marLeft w:val="0"/>
                          <w:marRight w:val="0"/>
                          <w:marTop w:val="0"/>
                          <w:marBottom w:val="0"/>
                          <w:divBdr>
                            <w:top w:val="none" w:sz="0" w:space="0" w:color="auto"/>
                            <w:left w:val="none" w:sz="0" w:space="0" w:color="auto"/>
                            <w:bottom w:val="none" w:sz="0" w:space="0" w:color="auto"/>
                            <w:right w:val="none" w:sz="0" w:space="0" w:color="auto"/>
                          </w:divBdr>
                          <w:divsChild>
                            <w:div w:id="992491029">
                              <w:marLeft w:val="0"/>
                              <w:marRight w:val="0"/>
                              <w:marTop w:val="120"/>
                              <w:marBottom w:val="360"/>
                              <w:divBdr>
                                <w:top w:val="none" w:sz="0" w:space="0" w:color="auto"/>
                                <w:left w:val="none" w:sz="0" w:space="0" w:color="auto"/>
                                <w:bottom w:val="none" w:sz="0" w:space="0" w:color="auto"/>
                                <w:right w:val="none" w:sz="0" w:space="0" w:color="auto"/>
                              </w:divBdr>
                              <w:divsChild>
                                <w:div w:id="1737702849">
                                  <w:marLeft w:val="0"/>
                                  <w:marRight w:val="0"/>
                                  <w:marTop w:val="0"/>
                                  <w:marBottom w:val="0"/>
                                  <w:divBdr>
                                    <w:top w:val="none" w:sz="0" w:space="0" w:color="auto"/>
                                    <w:left w:val="none" w:sz="0" w:space="0" w:color="auto"/>
                                    <w:bottom w:val="none" w:sz="0" w:space="0" w:color="auto"/>
                                    <w:right w:val="none" w:sz="0" w:space="0" w:color="auto"/>
                                  </w:divBdr>
                                  <w:divsChild>
                                    <w:div w:id="2993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87552">
      <w:bodyDiv w:val="1"/>
      <w:marLeft w:val="0"/>
      <w:marRight w:val="0"/>
      <w:marTop w:val="0"/>
      <w:marBottom w:val="0"/>
      <w:divBdr>
        <w:top w:val="none" w:sz="0" w:space="0" w:color="auto"/>
        <w:left w:val="none" w:sz="0" w:space="0" w:color="auto"/>
        <w:bottom w:val="none" w:sz="0" w:space="0" w:color="auto"/>
        <w:right w:val="none" w:sz="0" w:space="0" w:color="auto"/>
      </w:divBdr>
      <w:divsChild>
        <w:div w:id="928580850">
          <w:marLeft w:val="0"/>
          <w:marRight w:val="1"/>
          <w:marTop w:val="0"/>
          <w:marBottom w:val="0"/>
          <w:divBdr>
            <w:top w:val="none" w:sz="0" w:space="0" w:color="auto"/>
            <w:left w:val="none" w:sz="0" w:space="0" w:color="auto"/>
            <w:bottom w:val="none" w:sz="0" w:space="0" w:color="auto"/>
            <w:right w:val="none" w:sz="0" w:space="0" w:color="auto"/>
          </w:divBdr>
          <w:divsChild>
            <w:div w:id="197743850">
              <w:marLeft w:val="0"/>
              <w:marRight w:val="0"/>
              <w:marTop w:val="0"/>
              <w:marBottom w:val="0"/>
              <w:divBdr>
                <w:top w:val="none" w:sz="0" w:space="0" w:color="auto"/>
                <w:left w:val="none" w:sz="0" w:space="0" w:color="auto"/>
                <w:bottom w:val="none" w:sz="0" w:space="0" w:color="auto"/>
                <w:right w:val="none" w:sz="0" w:space="0" w:color="auto"/>
              </w:divBdr>
              <w:divsChild>
                <w:div w:id="141042821">
                  <w:marLeft w:val="0"/>
                  <w:marRight w:val="1"/>
                  <w:marTop w:val="0"/>
                  <w:marBottom w:val="0"/>
                  <w:divBdr>
                    <w:top w:val="none" w:sz="0" w:space="0" w:color="auto"/>
                    <w:left w:val="none" w:sz="0" w:space="0" w:color="auto"/>
                    <w:bottom w:val="none" w:sz="0" w:space="0" w:color="auto"/>
                    <w:right w:val="none" w:sz="0" w:space="0" w:color="auto"/>
                  </w:divBdr>
                  <w:divsChild>
                    <w:div w:id="1716468380">
                      <w:marLeft w:val="0"/>
                      <w:marRight w:val="0"/>
                      <w:marTop w:val="0"/>
                      <w:marBottom w:val="0"/>
                      <w:divBdr>
                        <w:top w:val="none" w:sz="0" w:space="0" w:color="auto"/>
                        <w:left w:val="none" w:sz="0" w:space="0" w:color="auto"/>
                        <w:bottom w:val="none" w:sz="0" w:space="0" w:color="auto"/>
                        <w:right w:val="none" w:sz="0" w:space="0" w:color="auto"/>
                      </w:divBdr>
                      <w:divsChild>
                        <w:div w:id="1359156231">
                          <w:marLeft w:val="0"/>
                          <w:marRight w:val="0"/>
                          <w:marTop w:val="0"/>
                          <w:marBottom w:val="0"/>
                          <w:divBdr>
                            <w:top w:val="none" w:sz="0" w:space="0" w:color="auto"/>
                            <w:left w:val="none" w:sz="0" w:space="0" w:color="auto"/>
                            <w:bottom w:val="none" w:sz="0" w:space="0" w:color="auto"/>
                            <w:right w:val="none" w:sz="0" w:space="0" w:color="auto"/>
                          </w:divBdr>
                          <w:divsChild>
                            <w:div w:id="1648898677">
                              <w:marLeft w:val="0"/>
                              <w:marRight w:val="0"/>
                              <w:marTop w:val="120"/>
                              <w:marBottom w:val="360"/>
                              <w:divBdr>
                                <w:top w:val="none" w:sz="0" w:space="0" w:color="auto"/>
                                <w:left w:val="none" w:sz="0" w:space="0" w:color="auto"/>
                                <w:bottom w:val="none" w:sz="0" w:space="0" w:color="auto"/>
                                <w:right w:val="none" w:sz="0" w:space="0" w:color="auto"/>
                              </w:divBdr>
                              <w:divsChild>
                                <w:div w:id="708798547">
                                  <w:marLeft w:val="0"/>
                                  <w:marRight w:val="0"/>
                                  <w:marTop w:val="0"/>
                                  <w:marBottom w:val="0"/>
                                  <w:divBdr>
                                    <w:top w:val="none" w:sz="0" w:space="0" w:color="auto"/>
                                    <w:left w:val="none" w:sz="0" w:space="0" w:color="auto"/>
                                    <w:bottom w:val="none" w:sz="0" w:space="0" w:color="auto"/>
                                    <w:right w:val="none" w:sz="0" w:space="0" w:color="auto"/>
                                  </w:divBdr>
                                  <w:divsChild>
                                    <w:div w:id="9051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208706">
      <w:bodyDiv w:val="1"/>
      <w:marLeft w:val="0"/>
      <w:marRight w:val="0"/>
      <w:marTop w:val="0"/>
      <w:marBottom w:val="0"/>
      <w:divBdr>
        <w:top w:val="none" w:sz="0" w:space="0" w:color="auto"/>
        <w:left w:val="none" w:sz="0" w:space="0" w:color="auto"/>
        <w:bottom w:val="none" w:sz="0" w:space="0" w:color="auto"/>
        <w:right w:val="none" w:sz="0" w:space="0" w:color="auto"/>
      </w:divBdr>
      <w:divsChild>
        <w:div w:id="1624919080">
          <w:marLeft w:val="0"/>
          <w:marRight w:val="1"/>
          <w:marTop w:val="0"/>
          <w:marBottom w:val="0"/>
          <w:divBdr>
            <w:top w:val="none" w:sz="0" w:space="0" w:color="auto"/>
            <w:left w:val="none" w:sz="0" w:space="0" w:color="auto"/>
            <w:bottom w:val="none" w:sz="0" w:space="0" w:color="auto"/>
            <w:right w:val="none" w:sz="0" w:space="0" w:color="auto"/>
          </w:divBdr>
          <w:divsChild>
            <w:div w:id="1017778633">
              <w:marLeft w:val="0"/>
              <w:marRight w:val="0"/>
              <w:marTop w:val="0"/>
              <w:marBottom w:val="0"/>
              <w:divBdr>
                <w:top w:val="none" w:sz="0" w:space="0" w:color="auto"/>
                <w:left w:val="none" w:sz="0" w:space="0" w:color="auto"/>
                <w:bottom w:val="none" w:sz="0" w:space="0" w:color="auto"/>
                <w:right w:val="none" w:sz="0" w:space="0" w:color="auto"/>
              </w:divBdr>
              <w:divsChild>
                <w:div w:id="1342776614">
                  <w:marLeft w:val="0"/>
                  <w:marRight w:val="1"/>
                  <w:marTop w:val="0"/>
                  <w:marBottom w:val="0"/>
                  <w:divBdr>
                    <w:top w:val="none" w:sz="0" w:space="0" w:color="auto"/>
                    <w:left w:val="none" w:sz="0" w:space="0" w:color="auto"/>
                    <w:bottom w:val="none" w:sz="0" w:space="0" w:color="auto"/>
                    <w:right w:val="none" w:sz="0" w:space="0" w:color="auto"/>
                  </w:divBdr>
                  <w:divsChild>
                    <w:div w:id="460922047">
                      <w:marLeft w:val="0"/>
                      <w:marRight w:val="0"/>
                      <w:marTop w:val="0"/>
                      <w:marBottom w:val="0"/>
                      <w:divBdr>
                        <w:top w:val="none" w:sz="0" w:space="0" w:color="auto"/>
                        <w:left w:val="none" w:sz="0" w:space="0" w:color="auto"/>
                        <w:bottom w:val="none" w:sz="0" w:space="0" w:color="auto"/>
                        <w:right w:val="none" w:sz="0" w:space="0" w:color="auto"/>
                      </w:divBdr>
                      <w:divsChild>
                        <w:div w:id="1605723901">
                          <w:marLeft w:val="0"/>
                          <w:marRight w:val="0"/>
                          <w:marTop w:val="0"/>
                          <w:marBottom w:val="0"/>
                          <w:divBdr>
                            <w:top w:val="none" w:sz="0" w:space="0" w:color="auto"/>
                            <w:left w:val="none" w:sz="0" w:space="0" w:color="auto"/>
                            <w:bottom w:val="none" w:sz="0" w:space="0" w:color="auto"/>
                            <w:right w:val="none" w:sz="0" w:space="0" w:color="auto"/>
                          </w:divBdr>
                          <w:divsChild>
                            <w:div w:id="1761027140">
                              <w:marLeft w:val="0"/>
                              <w:marRight w:val="0"/>
                              <w:marTop w:val="120"/>
                              <w:marBottom w:val="360"/>
                              <w:divBdr>
                                <w:top w:val="none" w:sz="0" w:space="0" w:color="auto"/>
                                <w:left w:val="none" w:sz="0" w:space="0" w:color="auto"/>
                                <w:bottom w:val="none" w:sz="0" w:space="0" w:color="auto"/>
                                <w:right w:val="none" w:sz="0" w:space="0" w:color="auto"/>
                              </w:divBdr>
                              <w:divsChild>
                                <w:div w:id="770778904">
                                  <w:marLeft w:val="0"/>
                                  <w:marRight w:val="0"/>
                                  <w:marTop w:val="0"/>
                                  <w:marBottom w:val="0"/>
                                  <w:divBdr>
                                    <w:top w:val="none" w:sz="0" w:space="0" w:color="auto"/>
                                    <w:left w:val="none" w:sz="0" w:space="0" w:color="auto"/>
                                    <w:bottom w:val="none" w:sz="0" w:space="0" w:color="auto"/>
                                    <w:right w:val="none" w:sz="0" w:space="0" w:color="auto"/>
                                  </w:divBdr>
                                  <w:divsChild>
                                    <w:div w:id="12794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775457">
      <w:bodyDiv w:val="1"/>
      <w:marLeft w:val="0"/>
      <w:marRight w:val="0"/>
      <w:marTop w:val="0"/>
      <w:marBottom w:val="0"/>
      <w:divBdr>
        <w:top w:val="none" w:sz="0" w:space="0" w:color="auto"/>
        <w:left w:val="none" w:sz="0" w:space="0" w:color="auto"/>
        <w:bottom w:val="none" w:sz="0" w:space="0" w:color="auto"/>
        <w:right w:val="none" w:sz="0" w:space="0" w:color="auto"/>
      </w:divBdr>
      <w:divsChild>
        <w:div w:id="1733381781">
          <w:marLeft w:val="0"/>
          <w:marRight w:val="1"/>
          <w:marTop w:val="0"/>
          <w:marBottom w:val="0"/>
          <w:divBdr>
            <w:top w:val="none" w:sz="0" w:space="0" w:color="auto"/>
            <w:left w:val="none" w:sz="0" w:space="0" w:color="auto"/>
            <w:bottom w:val="none" w:sz="0" w:space="0" w:color="auto"/>
            <w:right w:val="none" w:sz="0" w:space="0" w:color="auto"/>
          </w:divBdr>
          <w:divsChild>
            <w:div w:id="1651254474">
              <w:marLeft w:val="0"/>
              <w:marRight w:val="0"/>
              <w:marTop w:val="0"/>
              <w:marBottom w:val="0"/>
              <w:divBdr>
                <w:top w:val="none" w:sz="0" w:space="0" w:color="auto"/>
                <w:left w:val="none" w:sz="0" w:space="0" w:color="auto"/>
                <w:bottom w:val="none" w:sz="0" w:space="0" w:color="auto"/>
                <w:right w:val="none" w:sz="0" w:space="0" w:color="auto"/>
              </w:divBdr>
              <w:divsChild>
                <w:div w:id="720521604">
                  <w:marLeft w:val="0"/>
                  <w:marRight w:val="1"/>
                  <w:marTop w:val="0"/>
                  <w:marBottom w:val="0"/>
                  <w:divBdr>
                    <w:top w:val="none" w:sz="0" w:space="0" w:color="auto"/>
                    <w:left w:val="none" w:sz="0" w:space="0" w:color="auto"/>
                    <w:bottom w:val="none" w:sz="0" w:space="0" w:color="auto"/>
                    <w:right w:val="none" w:sz="0" w:space="0" w:color="auto"/>
                  </w:divBdr>
                  <w:divsChild>
                    <w:div w:id="1165320573">
                      <w:marLeft w:val="0"/>
                      <w:marRight w:val="0"/>
                      <w:marTop w:val="0"/>
                      <w:marBottom w:val="0"/>
                      <w:divBdr>
                        <w:top w:val="none" w:sz="0" w:space="0" w:color="auto"/>
                        <w:left w:val="none" w:sz="0" w:space="0" w:color="auto"/>
                        <w:bottom w:val="none" w:sz="0" w:space="0" w:color="auto"/>
                        <w:right w:val="none" w:sz="0" w:space="0" w:color="auto"/>
                      </w:divBdr>
                      <w:divsChild>
                        <w:div w:id="2081903110">
                          <w:marLeft w:val="0"/>
                          <w:marRight w:val="0"/>
                          <w:marTop w:val="0"/>
                          <w:marBottom w:val="0"/>
                          <w:divBdr>
                            <w:top w:val="none" w:sz="0" w:space="0" w:color="auto"/>
                            <w:left w:val="none" w:sz="0" w:space="0" w:color="auto"/>
                            <w:bottom w:val="none" w:sz="0" w:space="0" w:color="auto"/>
                            <w:right w:val="none" w:sz="0" w:space="0" w:color="auto"/>
                          </w:divBdr>
                          <w:divsChild>
                            <w:div w:id="1182165506">
                              <w:marLeft w:val="0"/>
                              <w:marRight w:val="0"/>
                              <w:marTop w:val="120"/>
                              <w:marBottom w:val="360"/>
                              <w:divBdr>
                                <w:top w:val="none" w:sz="0" w:space="0" w:color="auto"/>
                                <w:left w:val="none" w:sz="0" w:space="0" w:color="auto"/>
                                <w:bottom w:val="none" w:sz="0" w:space="0" w:color="auto"/>
                                <w:right w:val="none" w:sz="0" w:space="0" w:color="auto"/>
                              </w:divBdr>
                              <w:divsChild>
                                <w:div w:id="1977300030">
                                  <w:marLeft w:val="0"/>
                                  <w:marRight w:val="0"/>
                                  <w:marTop w:val="0"/>
                                  <w:marBottom w:val="0"/>
                                  <w:divBdr>
                                    <w:top w:val="none" w:sz="0" w:space="0" w:color="auto"/>
                                    <w:left w:val="none" w:sz="0" w:space="0" w:color="auto"/>
                                    <w:bottom w:val="none" w:sz="0" w:space="0" w:color="auto"/>
                                    <w:right w:val="none" w:sz="0" w:space="0" w:color="auto"/>
                                  </w:divBdr>
                                  <w:divsChild>
                                    <w:div w:id="57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28779">
      <w:bodyDiv w:val="1"/>
      <w:marLeft w:val="0"/>
      <w:marRight w:val="0"/>
      <w:marTop w:val="0"/>
      <w:marBottom w:val="0"/>
      <w:divBdr>
        <w:top w:val="none" w:sz="0" w:space="0" w:color="auto"/>
        <w:left w:val="none" w:sz="0" w:space="0" w:color="auto"/>
        <w:bottom w:val="none" w:sz="0" w:space="0" w:color="auto"/>
        <w:right w:val="none" w:sz="0" w:space="0" w:color="auto"/>
      </w:divBdr>
      <w:divsChild>
        <w:div w:id="1788113333">
          <w:marLeft w:val="0"/>
          <w:marRight w:val="1"/>
          <w:marTop w:val="0"/>
          <w:marBottom w:val="0"/>
          <w:divBdr>
            <w:top w:val="none" w:sz="0" w:space="0" w:color="auto"/>
            <w:left w:val="none" w:sz="0" w:space="0" w:color="auto"/>
            <w:bottom w:val="none" w:sz="0" w:space="0" w:color="auto"/>
            <w:right w:val="none" w:sz="0" w:space="0" w:color="auto"/>
          </w:divBdr>
          <w:divsChild>
            <w:div w:id="701519090">
              <w:marLeft w:val="0"/>
              <w:marRight w:val="0"/>
              <w:marTop w:val="0"/>
              <w:marBottom w:val="0"/>
              <w:divBdr>
                <w:top w:val="none" w:sz="0" w:space="0" w:color="auto"/>
                <w:left w:val="none" w:sz="0" w:space="0" w:color="auto"/>
                <w:bottom w:val="none" w:sz="0" w:space="0" w:color="auto"/>
                <w:right w:val="none" w:sz="0" w:space="0" w:color="auto"/>
              </w:divBdr>
              <w:divsChild>
                <w:div w:id="24332668">
                  <w:marLeft w:val="0"/>
                  <w:marRight w:val="1"/>
                  <w:marTop w:val="0"/>
                  <w:marBottom w:val="0"/>
                  <w:divBdr>
                    <w:top w:val="none" w:sz="0" w:space="0" w:color="auto"/>
                    <w:left w:val="none" w:sz="0" w:space="0" w:color="auto"/>
                    <w:bottom w:val="none" w:sz="0" w:space="0" w:color="auto"/>
                    <w:right w:val="none" w:sz="0" w:space="0" w:color="auto"/>
                  </w:divBdr>
                  <w:divsChild>
                    <w:div w:id="50081275">
                      <w:marLeft w:val="0"/>
                      <w:marRight w:val="0"/>
                      <w:marTop w:val="0"/>
                      <w:marBottom w:val="0"/>
                      <w:divBdr>
                        <w:top w:val="none" w:sz="0" w:space="0" w:color="auto"/>
                        <w:left w:val="none" w:sz="0" w:space="0" w:color="auto"/>
                        <w:bottom w:val="none" w:sz="0" w:space="0" w:color="auto"/>
                        <w:right w:val="none" w:sz="0" w:space="0" w:color="auto"/>
                      </w:divBdr>
                      <w:divsChild>
                        <w:div w:id="1151796037">
                          <w:marLeft w:val="0"/>
                          <w:marRight w:val="0"/>
                          <w:marTop w:val="0"/>
                          <w:marBottom w:val="0"/>
                          <w:divBdr>
                            <w:top w:val="none" w:sz="0" w:space="0" w:color="auto"/>
                            <w:left w:val="none" w:sz="0" w:space="0" w:color="auto"/>
                            <w:bottom w:val="none" w:sz="0" w:space="0" w:color="auto"/>
                            <w:right w:val="none" w:sz="0" w:space="0" w:color="auto"/>
                          </w:divBdr>
                          <w:divsChild>
                            <w:div w:id="486439926">
                              <w:marLeft w:val="0"/>
                              <w:marRight w:val="0"/>
                              <w:marTop w:val="120"/>
                              <w:marBottom w:val="360"/>
                              <w:divBdr>
                                <w:top w:val="none" w:sz="0" w:space="0" w:color="auto"/>
                                <w:left w:val="none" w:sz="0" w:space="0" w:color="auto"/>
                                <w:bottom w:val="none" w:sz="0" w:space="0" w:color="auto"/>
                                <w:right w:val="none" w:sz="0" w:space="0" w:color="auto"/>
                              </w:divBdr>
                              <w:divsChild>
                                <w:div w:id="1531990506">
                                  <w:marLeft w:val="0"/>
                                  <w:marRight w:val="0"/>
                                  <w:marTop w:val="0"/>
                                  <w:marBottom w:val="0"/>
                                  <w:divBdr>
                                    <w:top w:val="none" w:sz="0" w:space="0" w:color="auto"/>
                                    <w:left w:val="none" w:sz="0" w:space="0" w:color="auto"/>
                                    <w:bottom w:val="none" w:sz="0" w:space="0" w:color="auto"/>
                                    <w:right w:val="none" w:sz="0" w:space="0" w:color="auto"/>
                                  </w:divBdr>
                                  <w:divsChild>
                                    <w:div w:id="1526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134346">
      <w:bodyDiv w:val="1"/>
      <w:marLeft w:val="0"/>
      <w:marRight w:val="0"/>
      <w:marTop w:val="0"/>
      <w:marBottom w:val="0"/>
      <w:divBdr>
        <w:top w:val="none" w:sz="0" w:space="0" w:color="auto"/>
        <w:left w:val="none" w:sz="0" w:space="0" w:color="auto"/>
        <w:bottom w:val="none" w:sz="0" w:space="0" w:color="auto"/>
        <w:right w:val="none" w:sz="0" w:space="0" w:color="auto"/>
      </w:divBdr>
      <w:divsChild>
        <w:div w:id="208692840">
          <w:marLeft w:val="0"/>
          <w:marRight w:val="1"/>
          <w:marTop w:val="0"/>
          <w:marBottom w:val="0"/>
          <w:divBdr>
            <w:top w:val="none" w:sz="0" w:space="0" w:color="auto"/>
            <w:left w:val="none" w:sz="0" w:space="0" w:color="auto"/>
            <w:bottom w:val="none" w:sz="0" w:space="0" w:color="auto"/>
            <w:right w:val="none" w:sz="0" w:space="0" w:color="auto"/>
          </w:divBdr>
          <w:divsChild>
            <w:div w:id="1976794041">
              <w:marLeft w:val="0"/>
              <w:marRight w:val="0"/>
              <w:marTop w:val="0"/>
              <w:marBottom w:val="0"/>
              <w:divBdr>
                <w:top w:val="none" w:sz="0" w:space="0" w:color="auto"/>
                <w:left w:val="none" w:sz="0" w:space="0" w:color="auto"/>
                <w:bottom w:val="none" w:sz="0" w:space="0" w:color="auto"/>
                <w:right w:val="none" w:sz="0" w:space="0" w:color="auto"/>
              </w:divBdr>
              <w:divsChild>
                <w:div w:id="1656060499">
                  <w:marLeft w:val="0"/>
                  <w:marRight w:val="1"/>
                  <w:marTop w:val="0"/>
                  <w:marBottom w:val="0"/>
                  <w:divBdr>
                    <w:top w:val="none" w:sz="0" w:space="0" w:color="auto"/>
                    <w:left w:val="none" w:sz="0" w:space="0" w:color="auto"/>
                    <w:bottom w:val="none" w:sz="0" w:space="0" w:color="auto"/>
                    <w:right w:val="none" w:sz="0" w:space="0" w:color="auto"/>
                  </w:divBdr>
                  <w:divsChild>
                    <w:div w:id="190537827">
                      <w:marLeft w:val="0"/>
                      <w:marRight w:val="0"/>
                      <w:marTop w:val="0"/>
                      <w:marBottom w:val="0"/>
                      <w:divBdr>
                        <w:top w:val="none" w:sz="0" w:space="0" w:color="auto"/>
                        <w:left w:val="none" w:sz="0" w:space="0" w:color="auto"/>
                        <w:bottom w:val="none" w:sz="0" w:space="0" w:color="auto"/>
                        <w:right w:val="none" w:sz="0" w:space="0" w:color="auto"/>
                      </w:divBdr>
                      <w:divsChild>
                        <w:div w:id="458959181">
                          <w:marLeft w:val="0"/>
                          <w:marRight w:val="0"/>
                          <w:marTop w:val="0"/>
                          <w:marBottom w:val="0"/>
                          <w:divBdr>
                            <w:top w:val="none" w:sz="0" w:space="0" w:color="auto"/>
                            <w:left w:val="none" w:sz="0" w:space="0" w:color="auto"/>
                            <w:bottom w:val="none" w:sz="0" w:space="0" w:color="auto"/>
                            <w:right w:val="none" w:sz="0" w:space="0" w:color="auto"/>
                          </w:divBdr>
                          <w:divsChild>
                            <w:div w:id="2076731683">
                              <w:marLeft w:val="0"/>
                              <w:marRight w:val="0"/>
                              <w:marTop w:val="120"/>
                              <w:marBottom w:val="360"/>
                              <w:divBdr>
                                <w:top w:val="none" w:sz="0" w:space="0" w:color="auto"/>
                                <w:left w:val="none" w:sz="0" w:space="0" w:color="auto"/>
                                <w:bottom w:val="none" w:sz="0" w:space="0" w:color="auto"/>
                                <w:right w:val="none" w:sz="0" w:space="0" w:color="auto"/>
                              </w:divBdr>
                              <w:divsChild>
                                <w:div w:id="794830157">
                                  <w:marLeft w:val="0"/>
                                  <w:marRight w:val="0"/>
                                  <w:marTop w:val="0"/>
                                  <w:marBottom w:val="0"/>
                                  <w:divBdr>
                                    <w:top w:val="none" w:sz="0" w:space="0" w:color="auto"/>
                                    <w:left w:val="none" w:sz="0" w:space="0" w:color="auto"/>
                                    <w:bottom w:val="none" w:sz="0" w:space="0" w:color="auto"/>
                                    <w:right w:val="none" w:sz="0" w:space="0" w:color="auto"/>
                                  </w:divBdr>
                                  <w:divsChild>
                                    <w:div w:id="4155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491633">
      <w:bodyDiv w:val="1"/>
      <w:marLeft w:val="0"/>
      <w:marRight w:val="0"/>
      <w:marTop w:val="0"/>
      <w:marBottom w:val="0"/>
      <w:divBdr>
        <w:top w:val="none" w:sz="0" w:space="0" w:color="auto"/>
        <w:left w:val="none" w:sz="0" w:space="0" w:color="auto"/>
        <w:bottom w:val="none" w:sz="0" w:space="0" w:color="auto"/>
        <w:right w:val="none" w:sz="0" w:space="0" w:color="auto"/>
      </w:divBdr>
      <w:divsChild>
        <w:div w:id="173156163">
          <w:marLeft w:val="0"/>
          <w:marRight w:val="1"/>
          <w:marTop w:val="0"/>
          <w:marBottom w:val="0"/>
          <w:divBdr>
            <w:top w:val="none" w:sz="0" w:space="0" w:color="auto"/>
            <w:left w:val="none" w:sz="0" w:space="0" w:color="auto"/>
            <w:bottom w:val="none" w:sz="0" w:space="0" w:color="auto"/>
            <w:right w:val="none" w:sz="0" w:space="0" w:color="auto"/>
          </w:divBdr>
          <w:divsChild>
            <w:div w:id="1389567942">
              <w:marLeft w:val="0"/>
              <w:marRight w:val="0"/>
              <w:marTop w:val="0"/>
              <w:marBottom w:val="0"/>
              <w:divBdr>
                <w:top w:val="none" w:sz="0" w:space="0" w:color="auto"/>
                <w:left w:val="none" w:sz="0" w:space="0" w:color="auto"/>
                <w:bottom w:val="none" w:sz="0" w:space="0" w:color="auto"/>
                <w:right w:val="none" w:sz="0" w:space="0" w:color="auto"/>
              </w:divBdr>
              <w:divsChild>
                <w:div w:id="679552829">
                  <w:marLeft w:val="0"/>
                  <w:marRight w:val="1"/>
                  <w:marTop w:val="0"/>
                  <w:marBottom w:val="0"/>
                  <w:divBdr>
                    <w:top w:val="none" w:sz="0" w:space="0" w:color="auto"/>
                    <w:left w:val="none" w:sz="0" w:space="0" w:color="auto"/>
                    <w:bottom w:val="none" w:sz="0" w:space="0" w:color="auto"/>
                    <w:right w:val="none" w:sz="0" w:space="0" w:color="auto"/>
                  </w:divBdr>
                  <w:divsChild>
                    <w:div w:id="1269461955">
                      <w:marLeft w:val="0"/>
                      <w:marRight w:val="0"/>
                      <w:marTop w:val="0"/>
                      <w:marBottom w:val="0"/>
                      <w:divBdr>
                        <w:top w:val="none" w:sz="0" w:space="0" w:color="auto"/>
                        <w:left w:val="none" w:sz="0" w:space="0" w:color="auto"/>
                        <w:bottom w:val="none" w:sz="0" w:space="0" w:color="auto"/>
                        <w:right w:val="none" w:sz="0" w:space="0" w:color="auto"/>
                      </w:divBdr>
                      <w:divsChild>
                        <w:div w:id="1023826615">
                          <w:marLeft w:val="0"/>
                          <w:marRight w:val="0"/>
                          <w:marTop w:val="0"/>
                          <w:marBottom w:val="0"/>
                          <w:divBdr>
                            <w:top w:val="none" w:sz="0" w:space="0" w:color="auto"/>
                            <w:left w:val="none" w:sz="0" w:space="0" w:color="auto"/>
                            <w:bottom w:val="none" w:sz="0" w:space="0" w:color="auto"/>
                            <w:right w:val="none" w:sz="0" w:space="0" w:color="auto"/>
                          </w:divBdr>
                          <w:divsChild>
                            <w:div w:id="1584333549">
                              <w:marLeft w:val="0"/>
                              <w:marRight w:val="0"/>
                              <w:marTop w:val="120"/>
                              <w:marBottom w:val="360"/>
                              <w:divBdr>
                                <w:top w:val="none" w:sz="0" w:space="0" w:color="auto"/>
                                <w:left w:val="none" w:sz="0" w:space="0" w:color="auto"/>
                                <w:bottom w:val="none" w:sz="0" w:space="0" w:color="auto"/>
                                <w:right w:val="none" w:sz="0" w:space="0" w:color="auto"/>
                              </w:divBdr>
                              <w:divsChild>
                                <w:div w:id="606890484">
                                  <w:marLeft w:val="0"/>
                                  <w:marRight w:val="0"/>
                                  <w:marTop w:val="0"/>
                                  <w:marBottom w:val="0"/>
                                  <w:divBdr>
                                    <w:top w:val="none" w:sz="0" w:space="0" w:color="auto"/>
                                    <w:left w:val="none" w:sz="0" w:space="0" w:color="auto"/>
                                    <w:bottom w:val="none" w:sz="0" w:space="0" w:color="auto"/>
                                    <w:right w:val="none" w:sz="0" w:space="0" w:color="auto"/>
                                  </w:divBdr>
                                  <w:divsChild>
                                    <w:div w:id="14533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237643">
      <w:bodyDiv w:val="1"/>
      <w:marLeft w:val="0"/>
      <w:marRight w:val="0"/>
      <w:marTop w:val="0"/>
      <w:marBottom w:val="0"/>
      <w:divBdr>
        <w:top w:val="none" w:sz="0" w:space="0" w:color="auto"/>
        <w:left w:val="none" w:sz="0" w:space="0" w:color="auto"/>
        <w:bottom w:val="none" w:sz="0" w:space="0" w:color="auto"/>
        <w:right w:val="none" w:sz="0" w:space="0" w:color="auto"/>
      </w:divBdr>
      <w:divsChild>
        <w:div w:id="1527595581">
          <w:marLeft w:val="0"/>
          <w:marRight w:val="1"/>
          <w:marTop w:val="0"/>
          <w:marBottom w:val="0"/>
          <w:divBdr>
            <w:top w:val="none" w:sz="0" w:space="0" w:color="auto"/>
            <w:left w:val="none" w:sz="0" w:space="0" w:color="auto"/>
            <w:bottom w:val="none" w:sz="0" w:space="0" w:color="auto"/>
            <w:right w:val="none" w:sz="0" w:space="0" w:color="auto"/>
          </w:divBdr>
          <w:divsChild>
            <w:div w:id="635842789">
              <w:marLeft w:val="0"/>
              <w:marRight w:val="0"/>
              <w:marTop w:val="0"/>
              <w:marBottom w:val="0"/>
              <w:divBdr>
                <w:top w:val="none" w:sz="0" w:space="0" w:color="auto"/>
                <w:left w:val="none" w:sz="0" w:space="0" w:color="auto"/>
                <w:bottom w:val="none" w:sz="0" w:space="0" w:color="auto"/>
                <w:right w:val="none" w:sz="0" w:space="0" w:color="auto"/>
              </w:divBdr>
              <w:divsChild>
                <w:div w:id="1888908354">
                  <w:marLeft w:val="0"/>
                  <w:marRight w:val="1"/>
                  <w:marTop w:val="0"/>
                  <w:marBottom w:val="0"/>
                  <w:divBdr>
                    <w:top w:val="none" w:sz="0" w:space="0" w:color="auto"/>
                    <w:left w:val="none" w:sz="0" w:space="0" w:color="auto"/>
                    <w:bottom w:val="none" w:sz="0" w:space="0" w:color="auto"/>
                    <w:right w:val="none" w:sz="0" w:space="0" w:color="auto"/>
                  </w:divBdr>
                  <w:divsChild>
                    <w:div w:id="870000919">
                      <w:marLeft w:val="0"/>
                      <w:marRight w:val="0"/>
                      <w:marTop w:val="0"/>
                      <w:marBottom w:val="0"/>
                      <w:divBdr>
                        <w:top w:val="none" w:sz="0" w:space="0" w:color="auto"/>
                        <w:left w:val="none" w:sz="0" w:space="0" w:color="auto"/>
                        <w:bottom w:val="none" w:sz="0" w:space="0" w:color="auto"/>
                        <w:right w:val="none" w:sz="0" w:space="0" w:color="auto"/>
                      </w:divBdr>
                      <w:divsChild>
                        <w:div w:id="1518080152">
                          <w:marLeft w:val="0"/>
                          <w:marRight w:val="0"/>
                          <w:marTop w:val="0"/>
                          <w:marBottom w:val="0"/>
                          <w:divBdr>
                            <w:top w:val="none" w:sz="0" w:space="0" w:color="auto"/>
                            <w:left w:val="none" w:sz="0" w:space="0" w:color="auto"/>
                            <w:bottom w:val="none" w:sz="0" w:space="0" w:color="auto"/>
                            <w:right w:val="none" w:sz="0" w:space="0" w:color="auto"/>
                          </w:divBdr>
                          <w:divsChild>
                            <w:div w:id="425267056">
                              <w:marLeft w:val="0"/>
                              <w:marRight w:val="0"/>
                              <w:marTop w:val="120"/>
                              <w:marBottom w:val="360"/>
                              <w:divBdr>
                                <w:top w:val="none" w:sz="0" w:space="0" w:color="auto"/>
                                <w:left w:val="none" w:sz="0" w:space="0" w:color="auto"/>
                                <w:bottom w:val="none" w:sz="0" w:space="0" w:color="auto"/>
                                <w:right w:val="none" w:sz="0" w:space="0" w:color="auto"/>
                              </w:divBdr>
                              <w:divsChild>
                                <w:div w:id="1838568094">
                                  <w:marLeft w:val="0"/>
                                  <w:marRight w:val="0"/>
                                  <w:marTop w:val="0"/>
                                  <w:marBottom w:val="0"/>
                                  <w:divBdr>
                                    <w:top w:val="none" w:sz="0" w:space="0" w:color="auto"/>
                                    <w:left w:val="none" w:sz="0" w:space="0" w:color="auto"/>
                                    <w:bottom w:val="none" w:sz="0" w:space="0" w:color="auto"/>
                                    <w:right w:val="none" w:sz="0" w:space="0" w:color="auto"/>
                                  </w:divBdr>
                                  <w:divsChild>
                                    <w:div w:id="16236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760113">
      <w:bodyDiv w:val="1"/>
      <w:marLeft w:val="0"/>
      <w:marRight w:val="0"/>
      <w:marTop w:val="0"/>
      <w:marBottom w:val="0"/>
      <w:divBdr>
        <w:top w:val="none" w:sz="0" w:space="0" w:color="auto"/>
        <w:left w:val="none" w:sz="0" w:space="0" w:color="auto"/>
        <w:bottom w:val="none" w:sz="0" w:space="0" w:color="auto"/>
        <w:right w:val="none" w:sz="0" w:space="0" w:color="auto"/>
      </w:divBdr>
      <w:divsChild>
        <w:div w:id="1201626584">
          <w:marLeft w:val="0"/>
          <w:marRight w:val="1"/>
          <w:marTop w:val="0"/>
          <w:marBottom w:val="0"/>
          <w:divBdr>
            <w:top w:val="none" w:sz="0" w:space="0" w:color="auto"/>
            <w:left w:val="none" w:sz="0" w:space="0" w:color="auto"/>
            <w:bottom w:val="none" w:sz="0" w:space="0" w:color="auto"/>
            <w:right w:val="none" w:sz="0" w:space="0" w:color="auto"/>
          </w:divBdr>
          <w:divsChild>
            <w:div w:id="2109690938">
              <w:marLeft w:val="0"/>
              <w:marRight w:val="0"/>
              <w:marTop w:val="0"/>
              <w:marBottom w:val="0"/>
              <w:divBdr>
                <w:top w:val="none" w:sz="0" w:space="0" w:color="auto"/>
                <w:left w:val="none" w:sz="0" w:space="0" w:color="auto"/>
                <w:bottom w:val="none" w:sz="0" w:space="0" w:color="auto"/>
                <w:right w:val="none" w:sz="0" w:space="0" w:color="auto"/>
              </w:divBdr>
              <w:divsChild>
                <w:div w:id="32315043">
                  <w:marLeft w:val="0"/>
                  <w:marRight w:val="1"/>
                  <w:marTop w:val="0"/>
                  <w:marBottom w:val="0"/>
                  <w:divBdr>
                    <w:top w:val="none" w:sz="0" w:space="0" w:color="auto"/>
                    <w:left w:val="none" w:sz="0" w:space="0" w:color="auto"/>
                    <w:bottom w:val="none" w:sz="0" w:space="0" w:color="auto"/>
                    <w:right w:val="none" w:sz="0" w:space="0" w:color="auto"/>
                  </w:divBdr>
                  <w:divsChild>
                    <w:div w:id="1048994025">
                      <w:marLeft w:val="0"/>
                      <w:marRight w:val="0"/>
                      <w:marTop w:val="0"/>
                      <w:marBottom w:val="0"/>
                      <w:divBdr>
                        <w:top w:val="none" w:sz="0" w:space="0" w:color="auto"/>
                        <w:left w:val="none" w:sz="0" w:space="0" w:color="auto"/>
                        <w:bottom w:val="none" w:sz="0" w:space="0" w:color="auto"/>
                        <w:right w:val="none" w:sz="0" w:space="0" w:color="auto"/>
                      </w:divBdr>
                      <w:divsChild>
                        <w:div w:id="504856116">
                          <w:marLeft w:val="0"/>
                          <w:marRight w:val="0"/>
                          <w:marTop w:val="0"/>
                          <w:marBottom w:val="0"/>
                          <w:divBdr>
                            <w:top w:val="none" w:sz="0" w:space="0" w:color="auto"/>
                            <w:left w:val="none" w:sz="0" w:space="0" w:color="auto"/>
                            <w:bottom w:val="none" w:sz="0" w:space="0" w:color="auto"/>
                            <w:right w:val="none" w:sz="0" w:space="0" w:color="auto"/>
                          </w:divBdr>
                          <w:divsChild>
                            <w:div w:id="755440296">
                              <w:marLeft w:val="0"/>
                              <w:marRight w:val="0"/>
                              <w:marTop w:val="120"/>
                              <w:marBottom w:val="360"/>
                              <w:divBdr>
                                <w:top w:val="none" w:sz="0" w:space="0" w:color="auto"/>
                                <w:left w:val="none" w:sz="0" w:space="0" w:color="auto"/>
                                <w:bottom w:val="none" w:sz="0" w:space="0" w:color="auto"/>
                                <w:right w:val="none" w:sz="0" w:space="0" w:color="auto"/>
                              </w:divBdr>
                              <w:divsChild>
                                <w:div w:id="1035346384">
                                  <w:marLeft w:val="0"/>
                                  <w:marRight w:val="0"/>
                                  <w:marTop w:val="0"/>
                                  <w:marBottom w:val="0"/>
                                  <w:divBdr>
                                    <w:top w:val="none" w:sz="0" w:space="0" w:color="auto"/>
                                    <w:left w:val="none" w:sz="0" w:space="0" w:color="auto"/>
                                    <w:bottom w:val="none" w:sz="0" w:space="0" w:color="auto"/>
                                    <w:right w:val="none" w:sz="0" w:space="0" w:color="auto"/>
                                  </w:divBdr>
                                  <w:divsChild>
                                    <w:div w:id="6144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086029">
      <w:bodyDiv w:val="1"/>
      <w:marLeft w:val="0"/>
      <w:marRight w:val="0"/>
      <w:marTop w:val="0"/>
      <w:marBottom w:val="0"/>
      <w:divBdr>
        <w:top w:val="none" w:sz="0" w:space="0" w:color="auto"/>
        <w:left w:val="none" w:sz="0" w:space="0" w:color="auto"/>
        <w:bottom w:val="none" w:sz="0" w:space="0" w:color="auto"/>
        <w:right w:val="none" w:sz="0" w:space="0" w:color="auto"/>
      </w:divBdr>
      <w:divsChild>
        <w:div w:id="1627080784">
          <w:marLeft w:val="0"/>
          <w:marRight w:val="1"/>
          <w:marTop w:val="0"/>
          <w:marBottom w:val="0"/>
          <w:divBdr>
            <w:top w:val="none" w:sz="0" w:space="0" w:color="auto"/>
            <w:left w:val="none" w:sz="0" w:space="0" w:color="auto"/>
            <w:bottom w:val="none" w:sz="0" w:space="0" w:color="auto"/>
            <w:right w:val="none" w:sz="0" w:space="0" w:color="auto"/>
          </w:divBdr>
          <w:divsChild>
            <w:div w:id="895313362">
              <w:marLeft w:val="0"/>
              <w:marRight w:val="0"/>
              <w:marTop w:val="0"/>
              <w:marBottom w:val="0"/>
              <w:divBdr>
                <w:top w:val="none" w:sz="0" w:space="0" w:color="auto"/>
                <w:left w:val="none" w:sz="0" w:space="0" w:color="auto"/>
                <w:bottom w:val="none" w:sz="0" w:space="0" w:color="auto"/>
                <w:right w:val="none" w:sz="0" w:space="0" w:color="auto"/>
              </w:divBdr>
              <w:divsChild>
                <w:div w:id="320352634">
                  <w:marLeft w:val="0"/>
                  <w:marRight w:val="1"/>
                  <w:marTop w:val="0"/>
                  <w:marBottom w:val="0"/>
                  <w:divBdr>
                    <w:top w:val="none" w:sz="0" w:space="0" w:color="auto"/>
                    <w:left w:val="none" w:sz="0" w:space="0" w:color="auto"/>
                    <w:bottom w:val="none" w:sz="0" w:space="0" w:color="auto"/>
                    <w:right w:val="none" w:sz="0" w:space="0" w:color="auto"/>
                  </w:divBdr>
                  <w:divsChild>
                    <w:div w:id="970944170">
                      <w:marLeft w:val="0"/>
                      <w:marRight w:val="0"/>
                      <w:marTop w:val="0"/>
                      <w:marBottom w:val="0"/>
                      <w:divBdr>
                        <w:top w:val="none" w:sz="0" w:space="0" w:color="auto"/>
                        <w:left w:val="none" w:sz="0" w:space="0" w:color="auto"/>
                        <w:bottom w:val="none" w:sz="0" w:space="0" w:color="auto"/>
                        <w:right w:val="none" w:sz="0" w:space="0" w:color="auto"/>
                      </w:divBdr>
                      <w:divsChild>
                        <w:div w:id="1289781162">
                          <w:marLeft w:val="0"/>
                          <w:marRight w:val="0"/>
                          <w:marTop w:val="0"/>
                          <w:marBottom w:val="0"/>
                          <w:divBdr>
                            <w:top w:val="none" w:sz="0" w:space="0" w:color="auto"/>
                            <w:left w:val="none" w:sz="0" w:space="0" w:color="auto"/>
                            <w:bottom w:val="none" w:sz="0" w:space="0" w:color="auto"/>
                            <w:right w:val="none" w:sz="0" w:space="0" w:color="auto"/>
                          </w:divBdr>
                          <w:divsChild>
                            <w:div w:id="261112775">
                              <w:marLeft w:val="0"/>
                              <w:marRight w:val="0"/>
                              <w:marTop w:val="120"/>
                              <w:marBottom w:val="360"/>
                              <w:divBdr>
                                <w:top w:val="none" w:sz="0" w:space="0" w:color="auto"/>
                                <w:left w:val="none" w:sz="0" w:space="0" w:color="auto"/>
                                <w:bottom w:val="none" w:sz="0" w:space="0" w:color="auto"/>
                                <w:right w:val="none" w:sz="0" w:space="0" w:color="auto"/>
                              </w:divBdr>
                              <w:divsChild>
                                <w:div w:id="113598564">
                                  <w:marLeft w:val="0"/>
                                  <w:marRight w:val="0"/>
                                  <w:marTop w:val="0"/>
                                  <w:marBottom w:val="0"/>
                                  <w:divBdr>
                                    <w:top w:val="none" w:sz="0" w:space="0" w:color="auto"/>
                                    <w:left w:val="none" w:sz="0" w:space="0" w:color="auto"/>
                                    <w:bottom w:val="none" w:sz="0" w:space="0" w:color="auto"/>
                                    <w:right w:val="none" w:sz="0" w:space="0" w:color="auto"/>
                                  </w:divBdr>
                                  <w:divsChild>
                                    <w:div w:id="1831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176500">
      <w:bodyDiv w:val="1"/>
      <w:marLeft w:val="0"/>
      <w:marRight w:val="0"/>
      <w:marTop w:val="0"/>
      <w:marBottom w:val="0"/>
      <w:divBdr>
        <w:top w:val="none" w:sz="0" w:space="0" w:color="auto"/>
        <w:left w:val="none" w:sz="0" w:space="0" w:color="auto"/>
        <w:bottom w:val="none" w:sz="0" w:space="0" w:color="auto"/>
        <w:right w:val="none" w:sz="0" w:space="0" w:color="auto"/>
      </w:divBdr>
      <w:divsChild>
        <w:div w:id="857502233">
          <w:marLeft w:val="0"/>
          <w:marRight w:val="1"/>
          <w:marTop w:val="0"/>
          <w:marBottom w:val="0"/>
          <w:divBdr>
            <w:top w:val="none" w:sz="0" w:space="0" w:color="auto"/>
            <w:left w:val="none" w:sz="0" w:space="0" w:color="auto"/>
            <w:bottom w:val="none" w:sz="0" w:space="0" w:color="auto"/>
            <w:right w:val="none" w:sz="0" w:space="0" w:color="auto"/>
          </w:divBdr>
          <w:divsChild>
            <w:div w:id="1208297586">
              <w:marLeft w:val="0"/>
              <w:marRight w:val="0"/>
              <w:marTop w:val="0"/>
              <w:marBottom w:val="0"/>
              <w:divBdr>
                <w:top w:val="none" w:sz="0" w:space="0" w:color="auto"/>
                <w:left w:val="none" w:sz="0" w:space="0" w:color="auto"/>
                <w:bottom w:val="none" w:sz="0" w:space="0" w:color="auto"/>
                <w:right w:val="none" w:sz="0" w:space="0" w:color="auto"/>
              </w:divBdr>
              <w:divsChild>
                <w:div w:id="1097868743">
                  <w:marLeft w:val="0"/>
                  <w:marRight w:val="1"/>
                  <w:marTop w:val="0"/>
                  <w:marBottom w:val="0"/>
                  <w:divBdr>
                    <w:top w:val="none" w:sz="0" w:space="0" w:color="auto"/>
                    <w:left w:val="none" w:sz="0" w:space="0" w:color="auto"/>
                    <w:bottom w:val="none" w:sz="0" w:space="0" w:color="auto"/>
                    <w:right w:val="none" w:sz="0" w:space="0" w:color="auto"/>
                  </w:divBdr>
                  <w:divsChild>
                    <w:div w:id="1430734087">
                      <w:marLeft w:val="0"/>
                      <w:marRight w:val="0"/>
                      <w:marTop w:val="0"/>
                      <w:marBottom w:val="0"/>
                      <w:divBdr>
                        <w:top w:val="none" w:sz="0" w:space="0" w:color="auto"/>
                        <w:left w:val="none" w:sz="0" w:space="0" w:color="auto"/>
                        <w:bottom w:val="none" w:sz="0" w:space="0" w:color="auto"/>
                        <w:right w:val="none" w:sz="0" w:space="0" w:color="auto"/>
                      </w:divBdr>
                      <w:divsChild>
                        <w:div w:id="137262591">
                          <w:marLeft w:val="0"/>
                          <w:marRight w:val="0"/>
                          <w:marTop w:val="0"/>
                          <w:marBottom w:val="0"/>
                          <w:divBdr>
                            <w:top w:val="none" w:sz="0" w:space="0" w:color="auto"/>
                            <w:left w:val="none" w:sz="0" w:space="0" w:color="auto"/>
                            <w:bottom w:val="none" w:sz="0" w:space="0" w:color="auto"/>
                            <w:right w:val="none" w:sz="0" w:space="0" w:color="auto"/>
                          </w:divBdr>
                          <w:divsChild>
                            <w:div w:id="1558934132">
                              <w:marLeft w:val="0"/>
                              <w:marRight w:val="0"/>
                              <w:marTop w:val="120"/>
                              <w:marBottom w:val="360"/>
                              <w:divBdr>
                                <w:top w:val="none" w:sz="0" w:space="0" w:color="auto"/>
                                <w:left w:val="none" w:sz="0" w:space="0" w:color="auto"/>
                                <w:bottom w:val="none" w:sz="0" w:space="0" w:color="auto"/>
                                <w:right w:val="none" w:sz="0" w:space="0" w:color="auto"/>
                              </w:divBdr>
                              <w:divsChild>
                                <w:div w:id="866792524">
                                  <w:marLeft w:val="0"/>
                                  <w:marRight w:val="0"/>
                                  <w:marTop w:val="0"/>
                                  <w:marBottom w:val="0"/>
                                  <w:divBdr>
                                    <w:top w:val="none" w:sz="0" w:space="0" w:color="auto"/>
                                    <w:left w:val="none" w:sz="0" w:space="0" w:color="auto"/>
                                    <w:bottom w:val="none" w:sz="0" w:space="0" w:color="auto"/>
                                    <w:right w:val="none" w:sz="0" w:space="0" w:color="auto"/>
                                  </w:divBdr>
                                  <w:divsChild>
                                    <w:div w:id="1574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177137">
      <w:bodyDiv w:val="1"/>
      <w:marLeft w:val="0"/>
      <w:marRight w:val="0"/>
      <w:marTop w:val="0"/>
      <w:marBottom w:val="0"/>
      <w:divBdr>
        <w:top w:val="none" w:sz="0" w:space="0" w:color="auto"/>
        <w:left w:val="none" w:sz="0" w:space="0" w:color="auto"/>
        <w:bottom w:val="none" w:sz="0" w:space="0" w:color="auto"/>
        <w:right w:val="none" w:sz="0" w:space="0" w:color="auto"/>
      </w:divBdr>
      <w:divsChild>
        <w:div w:id="768502253">
          <w:marLeft w:val="0"/>
          <w:marRight w:val="1"/>
          <w:marTop w:val="0"/>
          <w:marBottom w:val="0"/>
          <w:divBdr>
            <w:top w:val="none" w:sz="0" w:space="0" w:color="auto"/>
            <w:left w:val="none" w:sz="0" w:space="0" w:color="auto"/>
            <w:bottom w:val="none" w:sz="0" w:space="0" w:color="auto"/>
            <w:right w:val="none" w:sz="0" w:space="0" w:color="auto"/>
          </w:divBdr>
          <w:divsChild>
            <w:div w:id="1087189397">
              <w:marLeft w:val="0"/>
              <w:marRight w:val="0"/>
              <w:marTop w:val="0"/>
              <w:marBottom w:val="0"/>
              <w:divBdr>
                <w:top w:val="none" w:sz="0" w:space="0" w:color="auto"/>
                <w:left w:val="none" w:sz="0" w:space="0" w:color="auto"/>
                <w:bottom w:val="none" w:sz="0" w:space="0" w:color="auto"/>
                <w:right w:val="none" w:sz="0" w:space="0" w:color="auto"/>
              </w:divBdr>
              <w:divsChild>
                <w:div w:id="1524978892">
                  <w:marLeft w:val="0"/>
                  <w:marRight w:val="1"/>
                  <w:marTop w:val="0"/>
                  <w:marBottom w:val="0"/>
                  <w:divBdr>
                    <w:top w:val="none" w:sz="0" w:space="0" w:color="auto"/>
                    <w:left w:val="none" w:sz="0" w:space="0" w:color="auto"/>
                    <w:bottom w:val="none" w:sz="0" w:space="0" w:color="auto"/>
                    <w:right w:val="none" w:sz="0" w:space="0" w:color="auto"/>
                  </w:divBdr>
                  <w:divsChild>
                    <w:div w:id="577247566">
                      <w:marLeft w:val="0"/>
                      <w:marRight w:val="0"/>
                      <w:marTop w:val="0"/>
                      <w:marBottom w:val="0"/>
                      <w:divBdr>
                        <w:top w:val="none" w:sz="0" w:space="0" w:color="auto"/>
                        <w:left w:val="none" w:sz="0" w:space="0" w:color="auto"/>
                        <w:bottom w:val="none" w:sz="0" w:space="0" w:color="auto"/>
                        <w:right w:val="none" w:sz="0" w:space="0" w:color="auto"/>
                      </w:divBdr>
                      <w:divsChild>
                        <w:div w:id="2131318317">
                          <w:marLeft w:val="0"/>
                          <w:marRight w:val="0"/>
                          <w:marTop w:val="0"/>
                          <w:marBottom w:val="0"/>
                          <w:divBdr>
                            <w:top w:val="none" w:sz="0" w:space="0" w:color="auto"/>
                            <w:left w:val="none" w:sz="0" w:space="0" w:color="auto"/>
                            <w:bottom w:val="none" w:sz="0" w:space="0" w:color="auto"/>
                            <w:right w:val="none" w:sz="0" w:space="0" w:color="auto"/>
                          </w:divBdr>
                          <w:divsChild>
                            <w:div w:id="725566212">
                              <w:marLeft w:val="0"/>
                              <w:marRight w:val="0"/>
                              <w:marTop w:val="120"/>
                              <w:marBottom w:val="360"/>
                              <w:divBdr>
                                <w:top w:val="none" w:sz="0" w:space="0" w:color="auto"/>
                                <w:left w:val="none" w:sz="0" w:space="0" w:color="auto"/>
                                <w:bottom w:val="none" w:sz="0" w:space="0" w:color="auto"/>
                                <w:right w:val="none" w:sz="0" w:space="0" w:color="auto"/>
                              </w:divBdr>
                              <w:divsChild>
                                <w:div w:id="733964470">
                                  <w:marLeft w:val="420"/>
                                  <w:marRight w:val="0"/>
                                  <w:marTop w:val="0"/>
                                  <w:marBottom w:val="0"/>
                                  <w:divBdr>
                                    <w:top w:val="none" w:sz="0" w:space="0" w:color="auto"/>
                                    <w:left w:val="none" w:sz="0" w:space="0" w:color="auto"/>
                                    <w:bottom w:val="none" w:sz="0" w:space="0" w:color="auto"/>
                                    <w:right w:val="none" w:sz="0" w:space="0" w:color="auto"/>
                                  </w:divBdr>
                                  <w:divsChild>
                                    <w:div w:id="826239925">
                                      <w:marLeft w:val="0"/>
                                      <w:marRight w:val="0"/>
                                      <w:marTop w:val="0"/>
                                      <w:marBottom w:val="0"/>
                                      <w:divBdr>
                                        <w:top w:val="none" w:sz="0" w:space="0" w:color="auto"/>
                                        <w:left w:val="none" w:sz="0" w:space="0" w:color="auto"/>
                                        <w:bottom w:val="none" w:sz="0" w:space="0" w:color="auto"/>
                                        <w:right w:val="none" w:sz="0" w:space="0" w:color="auto"/>
                                      </w:divBdr>
                                      <w:divsChild>
                                        <w:div w:id="19288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249699">
      <w:bodyDiv w:val="1"/>
      <w:marLeft w:val="0"/>
      <w:marRight w:val="0"/>
      <w:marTop w:val="0"/>
      <w:marBottom w:val="0"/>
      <w:divBdr>
        <w:top w:val="none" w:sz="0" w:space="0" w:color="auto"/>
        <w:left w:val="none" w:sz="0" w:space="0" w:color="auto"/>
        <w:bottom w:val="none" w:sz="0" w:space="0" w:color="auto"/>
        <w:right w:val="none" w:sz="0" w:space="0" w:color="auto"/>
      </w:divBdr>
    </w:div>
    <w:div w:id="1350256958">
      <w:bodyDiv w:val="1"/>
      <w:marLeft w:val="0"/>
      <w:marRight w:val="0"/>
      <w:marTop w:val="0"/>
      <w:marBottom w:val="0"/>
      <w:divBdr>
        <w:top w:val="none" w:sz="0" w:space="0" w:color="auto"/>
        <w:left w:val="none" w:sz="0" w:space="0" w:color="auto"/>
        <w:bottom w:val="none" w:sz="0" w:space="0" w:color="auto"/>
        <w:right w:val="none" w:sz="0" w:space="0" w:color="auto"/>
      </w:divBdr>
      <w:divsChild>
        <w:div w:id="122233393">
          <w:marLeft w:val="0"/>
          <w:marRight w:val="1"/>
          <w:marTop w:val="0"/>
          <w:marBottom w:val="0"/>
          <w:divBdr>
            <w:top w:val="none" w:sz="0" w:space="0" w:color="auto"/>
            <w:left w:val="none" w:sz="0" w:space="0" w:color="auto"/>
            <w:bottom w:val="none" w:sz="0" w:space="0" w:color="auto"/>
            <w:right w:val="none" w:sz="0" w:space="0" w:color="auto"/>
          </w:divBdr>
          <w:divsChild>
            <w:div w:id="1450855346">
              <w:marLeft w:val="0"/>
              <w:marRight w:val="0"/>
              <w:marTop w:val="0"/>
              <w:marBottom w:val="0"/>
              <w:divBdr>
                <w:top w:val="none" w:sz="0" w:space="0" w:color="auto"/>
                <w:left w:val="none" w:sz="0" w:space="0" w:color="auto"/>
                <w:bottom w:val="none" w:sz="0" w:space="0" w:color="auto"/>
                <w:right w:val="none" w:sz="0" w:space="0" w:color="auto"/>
              </w:divBdr>
              <w:divsChild>
                <w:div w:id="795297556">
                  <w:marLeft w:val="0"/>
                  <w:marRight w:val="1"/>
                  <w:marTop w:val="0"/>
                  <w:marBottom w:val="0"/>
                  <w:divBdr>
                    <w:top w:val="none" w:sz="0" w:space="0" w:color="auto"/>
                    <w:left w:val="none" w:sz="0" w:space="0" w:color="auto"/>
                    <w:bottom w:val="none" w:sz="0" w:space="0" w:color="auto"/>
                    <w:right w:val="none" w:sz="0" w:space="0" w:color="auto"/>
                  </w:divBdr>
                  <w:divsChild>
                    <w:div w:id="688333247">
                      <w:marLeft w:val="0"/>
                      <w:marRight w:val="0"/>
                      <w:marTop w:val="0"/>
                      <w:marBottom w:val="0"/>
                      <w:divBdr>
                        <w:top w:val="none" w:sz="0" w:space="0" w:color="auto"/>
                        <w:left w:val="none" w:sz="0" w:space="0" w:color="auto"/>
                        <w:bottom w:val="none" w:sz="0" w:space="0" w:color="auto"/>
                        <w:right w:val="none" w:sz="0" w:space="0" w:color="auto"/>
                      </w:divBdr>
                      <w:divsChild>
                        <w:div w:id="1655639969">
                          <w:marLeft w:val="0"/>
                          <w:marRight w:val="0"/>
                          <w:marTop w:val="0"/>
                          <w:marBottom w:val="0"/>
                          <w:divBdr>
                            <w:top w:val="none" w:sz="0" w:space="0" w:color="auto"/>
                            <w:left w:val="none" w:sz="0" w:space="0" w:color="auto"/>
                            <w:bottom w:val="none" w:sz="0" w:space="0" w:color="auto"/>
                            <w:right w:val="none" w:sz="0" w:space="0" w:color="auto"/>
                          </w:divBdr>
                          <w:divsChild>
                            <w:div w:id="2009358158">
                              <w:marLeft w:val="0"/>
                              <w:marRight w:val="0"/>
                              <w:marTop w:val="120"/>
                              <w:marBottom w:val="360"/>
                              <w:divBdr>
                                <w:top w:val="none" w:sz="0" w:space="0" w:color="auto"/>
                                <w:left w:val="none" w:sz="0" w:space="0" w:color="auto"/>
                                <w:bottom w:val="none" w:sz="0" w:space="0" w:color="auto"/>
                                <w:right w:val="none" w:sz="0" w:space="0" w:color="auto"/>
                              </w:divBdr>
                              <w:divsChild>
                                <w:div w:id="1240948535">
                                  <w:marLeft w:val="0"/>
                                  <w:marRight w:val="0"/>
                                  <w:marTop w:val="0"/>
                                  <w:marBottom w:val="0"/>
                                  <w:divBdr>
                                    <w:top w:val="none" w:sz="0" w:space="0" w:color="auto"/>
                                    <w:left w:val="none" w:sz="0" w:space="0" w:color="auto"/>
                                    <w:bottom w:val="none" w:sz="0" w:space="0" w:color="auto"/>
                                    <w:right w:val="none" w:sz="0" w:space="0" w:color="auto"/>
                                  </w:divBdr>
                                  <w:divsChild>
                                    <w:div w:id="8388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412298">
      <w:bodyDiv w:val="1"/>
      <w:marLeft w:val="0"/>
      <w:marRight w:val="0"/>
      <w:marTop w:val="0"/>
      <w:marBottom w:val="0"/>
      <w:divBdr>
        <w:top w:val="none" w:sz="0" w:space="0" w:color="auto"/>
        <w:left w:val="none" w:sz="0" w:space="0" w:color="auto"/>
        <w:bottom w:val="none" w:sz="0" w:space="0" w:color="auto"/>
        <w:right w:val="none" w:sz="0" w:space="0" w:color="auto"/>
      </w:divBdr>
      <w:divsChild>
        <w:div w:id="413746506">
          <w:marLeft w:val="0"/>
          <w:marRight w:val="1"/>
          <w:marTop w:val="0"/>
          <w:marBottom w:val="0"/>
          <w:divBdr>
            <w:top w:val="none" w:sz="0" w:space="0" w:color="auto"/>
            <w:left w:val="none" w:sz="0" w:space="0" w:color="auto"/>
            <w:bottom w:val="none" w:sz="0" w:space="0" w:color="auto"/>
            <w:right w:val="none" w:sz="0" w:space="0" w:color="auto"/>
          </w:divBdr>
          <w:divsChild>
            <w:div w:id="670958286">
              <w:marLeft w:val="0"/>
              <w:marRight w:val="0"/>
              <w:marTop w:val="0"/>
              <w:marBottom w:val="0"/>
              <w:divBdr>
                <w:top w:val="none" w:sz="0" w:space="0" w:color="auto"/>
                <w:left w:val="none" w:sz="0" w:space="0" w:color="auto"/>
                <w:bottom w:val="none" w:sz="0" w:space="0" w:color="auto"/>
                <w:right w:val="none" w:sz="0" w:space="0" w:color="auto"/>
              </w:divBdr>
              <w:divsChild>
                <w:div w:id="75513638">
                  <w:marLeft w:val="0"/>
                  <w:marRight w:val="1"/>
                  <w:marTop w:val="0"/>
                  <w:marBottom w:val="0"/>
                  <w:divBdr>
                    <w:top w:val="none" w:sz="0" w:space="0" w:color="auto"/>
                    <w:left w:val="none" w:sz="0" w:space="0" w:color="auto"/>
                    <w:bottom w:val="none" w:sz="0" w:space="0" w:color="auto"/>
                    <w:right w:val="none" w:sz="0" w:space="0" w:color="auto"/>
                  </w:divBdr>
                  <w:divsChild>
                    <w:div w:id="1168447690">
                      <w:marLeft w:val="0"/>
                      <w:marRight w:val="0"/>
                      <w:marTop w:val="0"/>
                      <w:marBottom w:val="0"/>
                      <w:divBdr>
                        <w:top w:val="none" w:sz="0" w:space="0" w:color="auto"/>
                        <w:left w:val="none" w:sz="0" w:space="0" w:color="auto"/>
                        <w:bottom w:val="none" w:sz="0" w:space="0" w:color="auto"/>
                        <w:right w:val="none" w:sz="0" w:space="0" w:color="auto"/>
                      </w:divBdr>
                      <w:divsChild>
                        <w:div w:id="1358845426">
                          <w:marLeft w:val="0"/>
                          <w:marRight w:val="0"/>
                          <w:marTop w:val="0"/>
                          <w:marBottom w:val="0"/>
                          <w:divBdr>
                            <w:top w:val="none" w:sz="0" w:space="0" w:color="auto"/>
                            <w:left w:val="none" w:sz="0" w:space="0" w:color="auto"/>
                            <w:bottom w:val="none" w:sz="0" w:space="0" w:color="auto"/>
                            <w:right w:val="none" w:sz="0" w:space="0" w:color="auto"/>
                          </w:divBdr>
                          <w:divsChild>
                            <w:div w:id="2145197794">
                              <w:marLeft w:val="0"/>
                              <w:marRight w:val="0"/>
                              <w:marTop w:val="120"/>
                              <w:marBottom w:val="360"/>
                              <w:divBdr>
                                <w:top w:val="none" w:sz="0" w:space="0" w:color="auto"/>
                                <w:left w:val="none" w:sz="0" w:space="0" w:color="auto"/>
                                <w:bottom w:val="none" w:sz="0" w:space="0" w:color="auto"/>
                                <w:right w:val="none" w:sz="0" w:space="0" w:color="auto"/>
                              </w:divBdr>
                              <w:divsChild>
                                <w:div w:id="1520463306">
                                  <w:marLeft w:val="0"/>
                                  <w:marRight w:val="0"/>
                                  <w:marTop w:val="0"/>
                                  <w:marBottom w:val="0"/>
                                  <w:divBdr>
                                    <w:top w:val="none" w:sz="0" w:space="0" w:color="auto"/>
                                    <w:left w:val="none" w:sz="0" w:space="0" w:color="auto"/>
                                    <w:bottom w:val="none" w:sz="0" w:space="0" w:color="auto"/>
                                    <w:right w:val="none" w:sz="0" w:space="0" w:color="auto"/>
                                  </w:divBdr>
                                  <w:divsChild>
                                    <w:div w:id="7706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660636">
      <w:bodyDiv w:val="1"/>
      <w:marLeft w:val="0"/>
      <w:marRight w:val="0"/>
      <w:marTop w:val="0"/>
      <w:marBottom w:val="0"/>
      <w:divBdr>
        <w:top w:val="none" w:sz="0" w:space="0" w:color="auto"/>
        <w:left w:val="none" w:sz="0" w:space="0" w:color="auto"/>
        <w:bottom w:val="none" w:sz="0" w:space="0" w:color="auto"/>
        <w:right w:val="none" w:sz="0" w:space="0" w:color="auto"/>
      </w:divBdr>
      <w:divsChild>
        <w:div w:id="1912275873">
          <w:marLeft w:val="0"/>
          <w:marRight w:val="1"/>
          <w:marTop w:val="0"/>
          <w:marBottom w:val="0"/>
          <w:divBdr>
            <w:top w:val="none" w:sz="0" w:space="0" w:color="auto"/>
            <w:left w:val="none" w:sz="0" w:space="0" w:color="auto"/>
            <w:bottom w:val="none" w:sz="0" w:space="0" w:color="auto"/>
            <w:right w:val="none" w:sz="0" w:space="0" w:color="auto"/>
          </w:divBdr>
          <w:divsChild>
            <w:div w:id="665211339">
              <w:marLeft w:val="0"/>
              <w:marRight w:val="0"/>
              <w:marTop w:val="0"/>
              <w:marBottom w:val="0"/>
              <w:divBdr>
                <w:top w:val="none" w:sz="0" w:space="0" w:color="auto"/>
                <w:left w:val="none" w:sz="0" w:space="0" w:color="auto"/>
                <w:bottom w:val="none" w:sz="0" w:space="0" w:color="auto"/>
                <w:right w:val="none" w:sz="0" w:space="0" w:color="auto"/>
              </w:divBdr>
              <w:divsChild>
                <w:div w:id="1486898519">
                  <w:marLeft w:val="0"/>
                  <w:marRight w:val="1"/>
                  <w:marTop w:val="0"/>
                  <w:marBottom w:val="0"/>
                  <w:divBdr>
                    <w:top w:val="none" w:sz="0" w:space="0" w:color="auto"/>
                    <w:left w:val="none" w:sz="0" w:space="0" w:color="auto"/>
                    <w:bottom w:val="none" w:sz="0" w:space="0" w:color="auto"/>
                    <w:right w:val="none" w:sz="0" w:space="0" w:color="auto"/>
                  </w:divBdr>
                  <w:divsChild>
                    <w:div w:id="1610430954">
                      <w:marLeft w:val="0"/>
                      <w:marRight w:val="0"/>
                      <w:marTop w:val="0"/>
                      <w:marBottom w:val="0"/>
                      <w:divBdr>
                        <w:top w:val="none" w:sz="0" w:space="0" w:color="auto"/>
                        <w:left w:val="none" w:sz="0" w:space="0" w:color="auto"/>
                        <w:bottom w:val="none" w:sz="0" w:space="0" w:color="auto"/>
                        <w:right w:val="none" w:sz="0" w:space="0" w:color="auto"/>
                      </w:divBdr>
                      <w:divsChild>
                        <w:div w:id="1362198252">
                          <w:marLeft w:val="0"/>
                          <w:marRight w:val="0"/>
                          <w:marTop w:val="0"/>
                          <w:marBottom w:val="0"/>
                          <w:divBdr>
                            <w:top w:val="none" w:sz="0" w:space="0" w:color="auto"/>
                            <w:left w:val="none" w:sz="0" w:space="0" w:color="auto"/>
                            <w:bottom w:val="none" w:sz="0" w:space="0" w:color="auto"/>
                            <w:right w:val="none" w:sz="0" w:space="0" w:color="auto"/>
                          </w:divBdr>
                          <w:divsChild>
                            <w:div w:id="123277602">
                              <w:marLeft w:val="0"/>
                              <w:marRight w:val="0"/>
                              <w:marTop w:val="120"/>
                              <w:marBottom w:val="360"/>
                              <w:divBdr>
                                <w:top w:val="none" w:sz="0" w:space="0" w:color="auto"/>
                                <w:left w:val="none" w:sz="0" w:space="0" w:color="auto"/>
                                <w:bottom w:val="none" w:sz="0" w:space="0" w:color="auto"/>
                                <w:right w:val="none" w:sz="0" w:space="0" w:color="auto"/>
                              </w:divBdr>
                              <w:divsChild>
                                <w:div w:id="220557333">
                                  <w:marLeft w:val="0"/>
                                  <w:marRight w:val="0"/>
                                  <w:marTop w:val="0"/>
                                  <w:marBottom w:val="0"/>
                                  <w:divBdr>
                                    <w:top w:val="none" w:sz="0" w:space="0" w:color="auto"/>
                                    <w:left w:val="none" w:sz="0" w:space="0" w:color="auto"/>
                                    <w:bottom w:val="none" w:sz="0" w:space="0" w:color="auto"/>
                                    <w:right w:val="none" w:sz="0" w:space="0" w:color="auto"/>
                                  </w:divBdr>
                                  <w:divsChild>
                                    <w:div w:id="440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307775">
      <w:bodyDiv w:val="1"/>
      <w:marLeft w:val="0"/>
      <w:marRight w:val="0"/>
      <w:marTop w:val="0"/>
      <w:marBottom w:val="0"/>
      <w:divBdr>
        <w:top w:val="none" w:sz="0" w:space="0" w:color="auto"/>
        <w:left w:val="none" w:sz="0" w:space="0" w:color="auto"/>
        <w:bottom w:val="none" w:sz="0" w:space="0" w:color="auto"/>
        <w:right w:val="none" w:sz="0" w:space="0" w:color="auto"/>
      </w:divBdr>
      <w:divsChild>
        <w:div w:id="742415395">
          <w:marLeft w:val="0"/>
          <w:marRight w:val="1"/>
          <w:marTop w:val="0"/>
          <w:marBottom w:val="0"/>
          <w:divBdr>
            <w:top w:val="none" w:sz="0" w:space="0" w:color="auto"/>
            <w:left w:val="none" w:sz="0" w:space="0" w:color="auto"/>
            <w:bottom w:val="none" w:sz="0" w:space="0" w:color="auto"/>
            <w:right w:val="none" w:sz="0" w:space="0" w:color="auto"/>
          </w:divBdr>
          <w:divsChild>
            <w:div w:id="1630278074">
              <w:marLeft w:val="0"/>
              <w:marRight w:val="0"/>
              <w:marTop w:val="0"/>
              <w:marBottom w:val="0"/>
              <w:divBdr>
                <w:top w:val="none" w:sz="0" w:space="0" w:color="auto"/>
                <w:left w:val="none" w:sz="0" w:space="0" w:color="auto"/>
                <w:bottom w:val="none" w:sz="0" w:space="0" w:color="auto"/>
                <w:right w:val="none" w:sz="0" w:space="0" w:color="auto"/>
              </w:divBdr>
              <w:divsChild>
                <w:div w:id="1469153">
                  <w:marLeft w:val="0"/>
                  <w:marRight w:val="1"/>
                  <w:marTop w:val="0"/>
                  <w:marBottom w:val="0"/>
                  <w:divBdr>
                    <w:top w:val="none" w:sz="0" w:space="0" w:color="auto"/>
                    <w:left w:val="none" w:sz="0" w:space="0" w:color="auto"/>
                    <w:bottom w:val="none" w:sz="0" w:space="0" w:color="auto"/>
                    <w:right w:val="none" w:sz="0" w:space="0" w:color="auto"/>
                  </w:divBdr>
                  <w:divsChild>
                    <w:div w:id="443307721">
                      <w:marLeft w:val="0"/>
                      <w:marRight w:val="0"/>
                      <w:marTop w:val="0"/>
                      <w:marBottom w:val="0"/>
                      <w:divBdr>
                        <w:top w:val="none" w:sz="0" w:space="0" w:color="auto"/>
                        <w:left w:val="none" w:sz="0" w:space="0" w:color="auto"/>
                        <w:bottom w:val="none" w:sz="0" w:space="0" w:color="auto"/>
                        <w:right w:val="none" w:sz="0" w:space="0" w:color="auto"/>
                      </w:divBdr>
                      <w:divsChild>
                        <w:div w:id="915280871">
                          <w:marLeft w:val="0"/>
                          <w:marRight w:val="0"/>
                          <w:marTop w:val="0"/>
                          <w:marBottom w:val="0"/>
                          <w:divBdr>
                            <w:top w:val="none" w:sz="0" w:space="0" w:color="auto"/>
                            <w:left w:val="none" w:sz="0" w:space="0" w:color="auto"/>
                            <w:bottom w:val="none" w:sz="0" w:space="0" w:color="auto"/>
                            <w:right w:val="none" w:sz="0" w:space="0" w:color="auto"/>
                          </w:divBdr>
                          <w:divsChild>
                            <w:div w:id="27528821">
                              <w:marLeft w:val="0"/>
                              <w:marRight w:val="0"/>
                              <w:marTop w:val="120"/>
                              <w:marBottom w:val="360"/>
                              <w:divBdr>
                                <w:top w:val="none" w:sz="0" w:space="0" w:color="auto"/>
                                <w:left w:val="none" w:sz="0" w:space="0" w:color="auto"/>
                                <w:bottom w:val="none" w:sz="0" w:space="0" w:color="auto"/>
                                <w:right w:val="none" w:sz="0" w:space="0" w:color="auto"/>
                              </w:divBdr>
                              <w:divsChild>
                                <w:div w:id="755980948">
                                  <w:marLeft w:val="0"/>
                                  <w:marRight w:val="0"/>
                                  <w:marTop w:val="0"/>
                                  <w:marBottom w:val="0"/>
                                  <w:divBdr>
                                    <w:top w:val="none" w:sz="0" w:space="0" w:color="auto"/>
                                    <w:left w:val="none" w:sz="0" w:space="0" w:color="auto"/>
                                    <w:bottom w:val="none" w:sz="0" w:space="0" w:color="auto"/>
                                    <w:right w:val="none" w:sz="0" w:space="0" w:color="auto"/>
                                  </w:divBdr>
                                  <w:divsChild>
                                    <w:div w:id="20605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463006">
      <w:bodyDiv w:val="1"/>
      <w:marLeft w:val="0"/>
      <w:marRight w:val="0"/>
      <w:marTop w:val="0"/>
      <w:marBottom w:val="0"/>
      <w:divBdr>
        <w:top w:val="none" w:sz="0" w:space="0" w:color="auto"/>
        <w:left w:val="none" w:sz="0" w:space="0" w:color="auto"/>
        <w:bottom w:val="none" w:sz="0" w:space="0" w:color="auto"/>
        <w:right w:val="none" w:sz="0" w:space="0" w:color="auto"/>
      </w:divBdr>
      <w:divsChild>
        <w:div w:id="541359152">
          <w:marLeft w:val="0"/>
          <w:marRight w:val="1"/>
          <w:marTop w:val="0"/>
          <w:marBottom w:val="0"/>
          <w:divBdr>
            <w:top w:val="none" w:sz="0" w:space="0" w:color="auto"/>
            <w:left w:val="none" w:sz="0" w:space="0" w:color="auto"/>
            <w:bottom w:val="none" w:sz="0" w:space="0" w:color="auto"/>
            <w:right w:val="none" w:sz="0" w:space="0" w:color="auto"/>
          </w:divBdr>
          <w:divsChild>
            <w:div w:id="2017995473">
              <w:marLeft w:val="0"/>
              <w:marRight w:val="0"/>
              <w:marTop w:val="0"/>
              <w:marBottom w:val="0"/>
              <w:divBdr>
                <w:top w:val="none" w:sz="0" w:space="0" w:color="auto"/>
                <w:left w:val="none" w:sz="0" w:space="0" w:color="auto"/>
                <w:bottom w:val="none" w:sz="0" w:space="0" w:color="auto"/>
                <w:right w:val="none" w:sz="0" w:space="0" w:color="auto"/>
              </w:divBdr>
              <w:divsChild>
                <w:div w:id="1230386807">
                  <w:marLeft w:val="0"/>
                  <w:marRight w:val="1"/>
                  <w:marTop w:val="0"/>
                  <w:marBottom w:val="0"/>
                  <w:divBdr>
                    <w:top w:val="none" w:sz="0" w:space="0" w:color="auto"/>
                    <w:left w:val="none" w:sz="0" w:space="0" w:color="auto"/>
                    <w:bottom w:val="none" w:sz="0" w:space="0" w:color="auto"/>
                    <w:right w:val="none" w:sz="0" w:space="0" w:color="auto"/>
                  </w:divBdr>
                  <w:divsChild>
                    <w:div w:id="1635990350">
                      <w:marLeft w:val="0"/>
                      <w:marRight w:val="0"/>
                      <w:marTop w:val="0"/>
                      <w:marBottom w:val="0"/>
                      <w:divBdr>
                        <w:top w:val="none" w:sz="0" w:space="0" w:color="auto"/>
                        <w:left w:val="none" w:sz="0" w:space="0" w:color="auto"/>
                        <w:bottom w:val="none" w:sz="0" w:space="0" w:color="auto"/>
                        <w:right w:val="none" w:sz="0" w:space="0" w:color="auto"/>
                      </w:divBdr>
                      <w:divsChild>
                        <w:div w:id="1328099063">
                          <w:marLeft w:val="0"/>
                          <w:marRight w:val="0"/>
                          <w:marTop w:val="0"/>
                          <w:marBottom w:val="0"/>
                          <w:divBdr>
                            <w:top w:val="none" w:sz="0" w:space="0" w:color="auto"/>
                            <w:left w:val="none" w:sz="0" w:space="0" w:color="auto"/>
                            <w:bottom w:val="none" w:sz="0" w:space="0" w:color="auto"/>
                            <w:right w:val="none" w:sz="0" w:space="0" w:color="auto"/>
                          </w:divBdr>
                          <w:divsChild>
                            <w:div w:id="1724908022">
                              <w:marLeft w:val="0"/>
                              <w:marRight w:val="0"/>
                              <w:marTop w:val="120"/>
                              <w:marBottom w:val="360"/>
                              <w:divBdr>
                                <w:top w:val="none" w:sz="0" w:space="0" w:color="auto"/>
                                <w:left w:val="none" w:sz="0" w:space="0" w:color="auto"/>
                                <w:bottom w:val="none" w:sz="0" w:space="0" w:color="auto"/>
                                <w:right w:val="none" w:sz="0" w:space="0" w:color="auto"/>
                              </w:divBdr>
                              <w:divsChild>
                                <w:div w:id="1774470588">
                                  <w:marLeft w:val="0"/>
                                  <w:marRight w:val="0"/>
                                  <w:marTop w:val="0"/>
                                  <w:marBottom w:val="0"/>
                                  <w:divBdr>
                                    <w:top w:val="none" w:sz="0" w:space="0" w:color="auto"/>
                                    <w:left w:val="none" w:sz="0" w:space="0" w:color="auto"/>
                                    <w:bottom w:val="none" w:sz="0" w:space="0" w:color="auto"/>
                                    <w:right w:val="none" w:sz="0" w:space="0" w:color="auto"/>
                                  </w:divBdr>
                                  <w:divsChild>
                                    <w:div w:id="4470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741837">
      <w:bodyDiv w:val="1"/>
      <w:marLeft w:val="0"/>
      <w:marRight w:val="0"/>
      <w:marTop w:val="0"/>
      <w:marBottom w:val="0"/>
      <w:divBdr>
        <w:top w:val="none" w:sz="0" w:space="0" w:color="auto"/>
        <w:left w:val="none" w:sz="0" w:space="0" w:color="auto"/>
        <w:bottom w:val="none" w:sz="0" w:space="0" w:color="auto"/>
        <w:right w:val="none" w:sz="0" w:space="0" w:color="auto"/>
      </w:divBdr>
      <w:divsChild>
        <w:div w:id="854542447">
          <w:marLeft w:val="0"/>
          <w:marRight w:val="1"/>
          <w:marTop w:val="0"/>
          <w:marBottom w:val="0"/>
          <w:divBdr>
            <w:top w:val="none" w:sz="0" w:space="0" w:color="auto"/>
            <w:left w:val="none" w:sz="0" w:space="0" w:color="auto"/>
            <w:bottom w:val="none" w:sz="0" w:space="0" w:color="auto"/>
            <w:right w:val="none" w:sz="0" w:space="0" w:color="auto"/>
          </w:divBdr>
          <w:divsChild>
            <w:div w:id="1418407463">
              <w:marLeft w:val="0"/>
              <w:marRight w:val="0"/>
              <w:marTop w:val="0"/>
              <w:marBottom w:val="0"/>
              <w:divBdr>
                <w:top w:val="none" w:sz="0" w:space="0" w:color="auto"/>
                <w:left w:val="none" w:sz="0" w:space="0" w:color="auto"/>
                <w:bottom w:val="none" w:sz="0" w:space="0" w:color="auto"/>
                <w:right w:val="none" w:sz="0" w:space="0" w:color="auto"/>
              </w:divBdr>
              <w:divsChild>
                <w:div w:id="177819402">
                  <w:marLeft w:val="0"/>
                  <w:marRight w:val="1"/>
                  <w:marTop w:val="0"/>
                  <w:marBottom w:val="0"/>
                  <w:divBdr>
                    <w:top w:val="none" w:sz="0" w:space="0" w:color="auto"/>
                    <w:left w:val="none" w:sz="0" w:space="0" w:color="auto"/>
                    <w:bottom w:val="none" w:sz="0" w:space="0" w:color="auto"/>
                    <w:right w:val="none" w:sz="0" w:space="0" w:color="auto"/>
                  </w:divBdr>
                  <w:divsChild>
                    <w:div w:id="1487437660">
                      <w:marLeft w:val="0"/>
                      <w:marRight w:val="0"/>
                      <w:marTop w:val="0"/>
                      <w:marBottom w:val="0"/>
                      <w:divBdr>
                        <w:top w:val="none" w:sz="0" w:space="0" w:color="auto"/>
                        <w:left w:val="none" w:sz="0" w:space="0" w:color="auto"/>
                        <w:bottom w:val="none" w:sz="0" w:space="0" w:color="auto"/>
                        <w:right w:val="none" w:sz="0" w:space="0" w:color="auto"/>
                      </w:divBdr>
                      <w:divsChild>
                        <w:div w:id="1466385985">
                          <w:marLeft w:val="0"/>
                          <w:marRight w:val="0"/>
                          <w:marTop w:val="0"/>
                          <w:marBottom w:val="0"/>
                          <w:divBdr>
                            <w:top w:val="none" w:sz="0" w:space="0" w:color="auto"/>
                            <w:left w:val="none" w:sz="0" w:space="0" w:color="auto"/>
                            <w:bottom w:val="none" w:sz="0" w:space="0" w:color="auto"/>
                            <w:right w:val="none" w:sz="0" w:space="0" w:color="auto"/>
                          </w:divBdr>
                          <w:divsChild>
                            <w:div w:id="273757280">
                              <w:marLeft w:val="0"/>
                              <w:marRight w:val="0"/>
                              <w:marTop w:val="120"/>
                              <w:marBottom w:val="360"/>
                              <w:divBdr>
                                <w:top w:val="none" w:sz="0" w:space="0" w:color="auto"/>
                                <w:left w:val="none" w:sz="0" w:space="0" w:color="auto"/>
                                <w:bottom w:val="none" w:sz="0" w:space="0" w:color="auto"/>
                                <w:right w:val="none" w:sz="0" w:space="0" w:color="auto"/>
                              </w:divBdr>
                              <w:divsChild>
                                <w:div w:id="1454985639">
                                  <w:marLeft w:val="0"/>
                                  <w:marRight w:val="0"/>
                                  <w:marTop w:val="0"/>
                                  <w:marBottom w:val="0"/>
                                  <w:divBdr>
                                    <w:top w:val="none" w:sz="0" w:space="0" w:color="auto"/>
                                    <w:left w:val="none" w:sz="0" w:space="0" w:color="auto"/>
                                    <w:bottom w:val="none" w:sz="0" w:space="0" w:color="auto"/>
                                    <w:right w:val="none" w:sz="0" w:space="0" w:color="auto"/>
                                  </w:divBdr>
                                  <w:divsChild>
                                    <w:div w:id="1291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82006">
      <w:bodyDiv w:val="1"/>
      <w:marLeft w:val="0"/>
      <w:marRight w:val="0"/>
      <w:marTop w:val="0"/>
      <w:marBottom w:val="0"/>
      <w:divBdr>
        <w:top w:val="none" w:sz="0" w:space="0" w:color="auto"/>
        <w:left w:val="none" w:sz="0" w:space="0" w:color="auto"/>
        <w:bottom w:val="none" w:sz="0" w:space="0" w:color="auto"/>
        <w:right w:val="none" w:sz="0" w:space="0" w:color="auto"/>
      </w:divBdr>
      <w:divsChild>
        <w:div w:id="1949190558">
          <w:marLeft w:val="0"/>
          <w:marRight w:val="1"/>
          <w:marTop w:val="0"/>
          <w:marBottom w:val="0"/>
          <w:divBdr>
            <w:top w:val="none" w:sz="0" w:space="0" w:color="auto"/>
            <w:left w:val="none" w:sz="0" w:space="0" w:color="auto"/>
            <w:bottom w:val="none" w:sz="0" w:space="0" w:color="auto"/>
            <w:right w:val="none" w:sz="0" w:space="0" w:color="auto"/>
          </w:divBdr>
          <w:divsChild>
            <w:div w:id="1047410565">
              <w:marLeft w:val="0"/>
              <w:marRight w:val="0"/>
              <w:marTop w:val="0"/>
              <w:marBottom w:val="0"/>
              <w:divBdr>
                <w:top w:val="none" w:sz="0" w:space="0" w:color="auto"/>
                <w:left w:val="none" w:sz="0" w:space="0" w:color="auto"/>
                <w:bottom w:val="none" w:sz="0" w:space="0" w:color="auto"/>
                <w:right w:val="none" w:sz="0" w:space="0" w:color="auto"/>
              </w:divBdr>
              <w:divsChild>
                <w:div w:id="756438073">
                  <w:marLeft w:val="0"/>
                  <w:marRight w:val="1"/>
                  <w:marTop w:val="0"/>
                  <w:marBottom w:val="0"/>
                  <w:divBdr>
                    <w:top w:val="none" w:sz="0" w:space="0" w:color="auto"/>
                    <w:left w:val="none" w:sz="0" w:space="0" w:color="auto"/>
                    <w:bottom w:val="none" w:sz="0" w:space="0" w:color="auto"/>
                    <w:right w:val="none" w:sz="0" w:space="0" w:color="auto"/>
                  </w:divBdr>
                  <w:divsChild>
                    <w:div w:id="486630128">
                      <w:marLeft w:val="0"/>
                      <w:marRight w:val="0"/>
                      <w:marTop w:val="0"/>
                      <w:marBottom w:val="0"/>
                      <w:divBdr>
                        <w:top w:val="none" w:sz="0" w:space="0" w:color="auto"/>
                        <w:left w:val="none" w:sz="0" w:space="0" w:color="auto"/>
                        <w:bottom w:val="none" w:sz="0" w:space="0" w:color="auto"/>
                        <w:right w:val="none" w:sz="0" w:space="0" w:color="auto"/>
                      </w:divBdr>
                      <w:divsChild>
                        <w:div w:id="1312639275">
                          <w:marLeft w:val="0"/>
                          <w:marRight w:val="0"/>
                          <w:marTop w:val="0"/>
                          <w:marBottom w:val="0"/>
                          <w:divBdr>
                            <w:top w:val="none" w:sz="0" w:space="0" w:color="auto"/>
                            <w:left w:val="none" w:sz="0" w:space="0" w:color="auto"/>
                            <w:bottom w:val="none" w:sz="0" w:space="0" w:color="auto"/>
                            <w:right w:val="none" w:sz="0" w:space="0" w:color="auto"/>
                          </w:divBdr>
                          <w:divsChild>
                            <w:div w:id="827283084">
                              <w:marLeft w:val="0"/>
                              <w:marRight w:val="0"/>
                              <w:marTop w:val="120"/>
                              <w:marBottom w:val="360"/>
                              <w:divBdr>
                                <w:top w:val="none" w:sz="0" w:space="0" w:color="auto"/>
                                <w:left w:val="none" w:sz="0" w:space="0" w:color="auto"/>
                                <w:bottom w:val="none" w:sz="0" w:space="0" w:color="auto"/>
                                <w:right w:val="none" w:sz="0" w:space="0" w:color="auto"/>
                              </w:divBdr>
                              <w:divsChild>
                                <w:div w:id="508718586">
                                  <w:marLeft w:val="0"/>
                                  <w:marRight w:val="0"/>
                                  <w:marTop w:val="0"/>
                                  <w:marBottom w:val="0"/>
                                  <w:divBdr>
                                    <w:top w:val="none" w:sz="0" w:space="0" w:color="auto"/>
                                    <w:left w:val="none" w:sz="0" w:space="0" w:color="auto"/>
                                    <w:bottom w:val="none" w:sz="0" w:space="0" w:color="auto"/>
                                    <w:right w:val="none" w:sz="0" w:space="0" w:color="auto"/>
                                  </w:divBdr>
                                  <w:divsChild>
                                    <w:div w:id="17669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939209">
      <w:bodyDiv w:val="1"/>
      <w:marLeft w:val="0"/>
      <w:marRight w:val="0"/>
      <w:marTop w:val="0"/>
      <w:marBottom w:val="0"/>
      <w:divBdr>
        <w:top w:val="none" w:sz="0" w:space="0" w:color="auto"/>
        <w:left w:val="none" w:sz="0" w:space="0" w:color="auto"/>
        <w:bottom w:val="none" w:sz="0" w:space="0" w:color="auto"/>
        <w:right w:val="none" w:sz="0" w:space="0" w:color="auto"/>
      </w:divBdr>
      <w:divsChild>
        <w:div w:id="524364161">
          <w:marLeft w:val="0"/>
          <w:marRight w:val="1"/>
          <w:marTop w:val="0"/>
          <w:marBottom w:val="0"/>
          <w:divBdr>
            <w:top w:val="none" w:sz="0" w:space="0" w:color="auto"/>
            <w:left w:val="none" w:sz="0" w:space="0" w:color="auto"/>
            <w:bottom w:val="none" w:sz="0" w:space="0" w:color="auto"/>
            <w:right w:val="none" w:sz="0" w:space="0" w:color="auto"/>
          </w:divBdr>
          <w:divsChild>
            <w:div w:id="479275715">
              <w:marLeft w:val="0"/>
              <w:marRight w:val="0"/>
              <w:marTop w:val="0"/>
              <w:marBottom w:val="0"/>
              <w:divBdr>
                <w:top w:val="none" w:sz="0" w:space="0" w:color="auto"/>
                <w:left w:val="none" w:sz="0" w:space="0" w:color="auto"/>
                <w:bottom w:val="none" w:sz="0" w:space="0" w:color="auto"/>
                <w:right w:val="none" w:sz="0" w:space="0" w:color="auto"/>
              </w:divBdr>
              <w:divsChild>
                <w:div w:id="1512985526">
                  <w:marLeft w:val="0"/>
                  <w:marRight w:val="1"/>
                  <w:marTop w:val="0"/>
                  <w:marBottom w:val="0"/>
                  <w:divBdr>
                    <w:top w:val="none" w:sz="0" w:space="0" w:color="auto"/>
                    <w:left w:val="none" w:sz="0" w:space="0" w:color="auto"/>
                    <w:bottom w:val="none" w:sz="0" w:space="0" w:color="auto"/>
                    <w:right w:val="none" w:sz="0" w:space="0" w:color="auto"/>
                  </w:divBdr>
                  <w:divsChild>
                    <w:div w:id="500657038">
                      <w:marLeft w:val="0"/>
                      <w:marRight w:val="0"/>
                      <w:marTop w:val="0"/>
                      <w:marBottom w:val="0"/>
                      <w:divBdr>
                        <w:top w:val="none" w:sz="0" w:space="0" w:color="auto"/>
                        <w:left w:val="none" w:sz="0" w:space="0" w:color="auto"/>
                        <w:bottom w:val="none" w:sz="0" w:space="0" w:color="auto"/>
                        <w:right w:val="none" w:sz="0" w:space="0" w:color="auto"/>
                      </w:divBdr>
                      <w:divsChild>
                        <w:div w:id="1024671869">
                          <w:marLeft w:val="0"/>
                          <w:marRight w:val="0"/>
                          <w:marTop w:val="0"/>
                          <w:marBottom w:val="0"/>
                          <w:divBdr>
                            <w:top w:val="none" w:sz="0" w:space="0" w:color="auto"/>
                            <w:left w:val="none" w:sz="0" w:space="0" w:color="auto"/>
                            <w:bottom w:val="none" w:sz="0" w:space="0" w:color="auto"/>
                            <w:right w:val="none" w:sz="0" w:space="0" w:color="auto"/>
                          </w:divBdr>
                          <w:divsChild>
                            <w:div w:id="1198615578">
                              <w:marLeft w:val="0"/>
                              <w:marRight w:val="0"/>
                              <w:marTop w:val="120"/>
                              <w:marBottom w:val="360"/>
                              <w:divBdr>
                                <w:top w:val="none" w:sz="0" w:space="0" w:color="auto"/>
                                <w:left w:val="none" w:sz="0" w:space="0" w:color="auto"/>
                                <w:bottom w:val="none" w:sz="0" w:space="0" w:color="auto"/>
                                <w:right w:val="none" w:sz="0" w:space="0" w:color="auto"/>
                              </w:divBdr>
                              <w:divsChild>
                                <w:div w:id="5209672">
                                  <w:marLeft w:val="0"/>
                                  <w:marRight w:val="0"/>
                                  <w:marTop w:val="0"/>
                                  <w:marBottom w:val="0"/>
                                  <w:divBdr>
                                    <w:top w:val="none" w:sz="0" w:space="0" w:color="auto"/>
                                    <w:left w:val="none" w:sz="0" w:space="0" w:color="auto"/>
                                    <w:bottom w:val="none" w:sz="0" w:space="0" w:color="auto"/>
                                    <w:right w:val="none" w:sz="0" w:space="0" w:color="auto"/>
                                  </w:divBdr>
                                  <w:divsChild>
                                    <w:div w:id="15220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271685">
      <w:bodyDiv w:val="1"/>
      <w:marLeft w:val="0"/>
      <w:marRight w:val="0"/>
      <w:marTop w:val="0"/>
      <w:marBottom w:val="0"/>
      <w:divBdr>
        <w:top w:val="none" w:sz="0" w:space="0" w:color="auto"/>
        <w:left w:val="none" w:sz="0" w:space="0" w:color="auto"/>
        <w:bottom w:val="none" w:sz="0" w:space="0" w:color="auto"/>
        <w:right w:val="none" w:sz="0" w:space="0" w:color="auto"/>
      </w:divBdr>
      <w:divsChild>
        <w:div w:id="835338430">
          <w:marLeft w:val="0"/>
          <w:marRight w:val="1"/>
          <w:marTop w:val="0"/>
          <w:marBottom w:val="0"/>
          <w:divBdr>
            <w:top w:val="none" w:sz="0" w:space="0" w:color="auto"/>
            <w:left w:val="none" w:sz="0" w:space="0" w:color="auto"/>
            <w:bottom w:val="none" w:sz="0" w:space="0" w:color="auto"/>
            <w:right w:val="none" w:sz="0" w:space="0" w:color="auto"/>
          </w:divBdr>
          <w:divsChild>
            <w:div w:id="1787503203">
              <w:marLeft w:val="0"/>
              <w:marRight w:val="0"/>
              <w:marTop w:val="0"/>
              <w:marBottom w:val="0"/>
              <w:divBdr>
                <w:top w:val="none" w:sz="0" w:space="0" w:color="auto"/>
                <w:left w:val="none" w:sz="0" w:space="0" w:color="auto"/>
                <w:bottom w:val="none" w:sz="0" w:space="0" w:color="auto"/>
                <w:right w:val="none" w:sz="0" w:space="0" w:color="auto"/>
              </w:divBdr>
              <w:divsChild>
                <w:div w:id="55252109">
                  <w:marLeft w:val="0"/>
                  <w:marRight w:val="1"/>
                  <w:marTop w:val="0"/>
                  <w:marBottom w:val="0"/>
                  <w:divBdr>
                    <w:top w:val="none" w:sz="0" w:space="0" w:color="auto"/>
                    <w:left w:val="none" w:sz="0" w:space="0" w:color="auto"/>
                    <w:bottom w:val="none" w:sz="0" w:space="0" w:color="auto"/>
                    <w:right w:val="none" w:sz="0" w:space="0" w:color="auto"/>
                  </w:divBdr>
                  <w:divsChild>
                    <w:div w:id="830414740">
                      <w:marLeft w:val="0"/>
                      <w:marRight w:val="0"/>
                      <w:marTop w:val="0"/>
                      <w:marBottom w:val="0"/>
                      <w:divBdr>
                        <w:top w:val="none" w:sz="0" w:space="0" w:color="auto"/>
                        <w:left w:val="none" w:sz="0" w:space="0" w:color="auto"/>
                        <w:bottom w:val="none" w:sz="0" w:space="0" w:color="auto"/>
                        <w:right w:val="none" w:sz="0" w:space="0" w:color="auto"/>
                      </w:divBdr>
                      <w:divsChild>
                        <w:div w:id="1505781415">
                          <w:marLeft w:val="0"/>
                          <w:marRight w:val="0"/>
                          <w:marTop w:val="0"/>
                          <w:marBottom w:val="0"/>
                          <w:divBdr>
                            <w:top w:val="none" w:sz="0" w:space="0" w:color="auto"/>
                            <w:left w:val="none" w:sz="0" w:space="0" w:color="auto"/>
                            <w:bottom w:val="none" w:sz="0" w:space="0" w:color="auto"/>
                            <w:right w:val="none" w:sz="0" w:space="0" w:color="auto"/>
                          </w:divBdr>
                          <w:divsChild>
                            <w:div w:id="523398794">
                              <w:marLeft w:val="0"/>
                              <w:marRight w:val="0"/>
                              <w:marTop w:val="120"/>
                              <w:marBottom w:val="360"/>
                              <w:divBdr>
                                <w:top w:val="none" w:sz="0" w:space="0" w:color="auto"/>
                                <w:left w:val="none" w:sz="0" w:space="0" w:color="auto"/>
                                <w:bottom w:val="none" w:sz="0" w:space="0" w:color="auto"/>
                                <w:right w:val="none" w:sz="0" w:space="0" w:color="auto"/>
                              </w:divBdr>
                              <w:divsChild>
                                <w:div w:id="692615237">
                                  <w:marLeft w:val="0"/>
                                  <w:marRight w:val="0"/>
                                  <w:marTop w:val="0"/>
                                  <w:marBottom w:val="0"/>
                                  <w:divBdr>
                                    <w:top w:val="none" w:sz="0" w:space="0" w:color="auto"/>
                                    <w:left w:val="none" w:sz="0" w:space="0" w:color="auto"/>
                                    <w:bottom w:val="none" w:sz="0" w:space="0" w:color="auto"/>
                                    <w:right w:val="none" w:sz="0" w:space="0" w:color="auto"/>
                                  </w:divBdr>
                                  <w:divsChild>
                                    <w:div w:id="7360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053105">
      <w:bodyDiv w:val="1"/>
      <w:marLeft w:val="0"/>
      <w:marRight w:val="0"/>
      <w:marTop w:val="0"/>
      <w:marBottom w:val="0"/>
      <w:divBdr>
        <w:top w:val="none" w:sz="0" w:space="0" w:color="auto"/>
        <w:left w:val="none" w:sz="0" w:space="0" w:color="auto"/>
        <w:bottom w:val="none" w:sz="0" w:space="0" w:color="auto"/>
        <w:right w:val="none" w:sz="0" w:space="0" w:color="auto"/>
      </w:divBdr>
      <w:divsChild>
        <w:div w:id="1063026419">
          <w:marLeft w:val="0"/>
          <w:marRight w:val="1"/>
          <w:marTop w:val="0"/>
          <w:marBottom w:val="0"/>
          <w:divBdr>
            <w:top w:val="none" w:sz="0" w:space="0" w:color="auto"/>
            <w:left w:val="none" w:sz="0" w:space="0" w:color="auto"/>
            <w:bottom w:val="none" w:sz="0" w:space="0" w:color="auto"/>
            <w:right w:val="none" w:sz="0" w:space="0" w:color="auto"/>
          </w:divBdr>
          <w:divsChild>
            <w:div w:id="744034156">
              <w:marLeft w:val="0"/>
              <w:marRight w:val="0"/>
              <w:marTop w:val="0"/>
              <w:marBottom w:val="0"/>
              <w:divBdr>
                <w:top w:val="none" w:sz="0" w:space="0" w:color="auto"/>
                <w:left w:val="none" w:sz="0" w:space="0" w:color="auto"/>
                <w:bottom w:val="none" w:sz="0" w:space="0" w:color="auto"/>
                <w:right w:val="none" w:sz="0" w:space="0" w:color="auto"/>
              </w:divBdr>
              <w:divsChild>
                <w:div w:id="205876897">
                  <w:marLeft w:val="0"/>
                  <w:marRight w:val="1"/>
                  <w:marTop w:val="0"/>
                  <w:marBottom w:val="0"/>
                  <w:divBdr>
                    <w:top w:val="none" w:sz="0" w:space="0" w:color="auto"/>
                    <w:left w:val="none" w:sz="0" w:space="0" w:color="auto"/>
                    <w:bottom w:val="none" w:sz="0" w:space="0" w:color="auto"/>
                    <w:right w:val="none" w:sz="0" w:space="0" w:color="auto"/>
                  </w:divBdr>
                  <w:divsChild>
                    <w:div w:id="1032540413">
                      <w:marLeft w:val="0"/>
                      <w:marRight w:val="0"/>
                      <w:marTop w:val="0"/>
                      <w:marBottom w:val="0"/>
                      <w:divBdr>
                        <w:top w:val="none" w:sz="0" w:space="0" w:color="auto"/>
                        <w:left w:val="none" w:sz="0" w:space="0" w:color="auto"/>
                        <w:bottom w:val="none" w:sz="0" w:space="0" w:color="auto"/>
                        <w:right w:val="none" w:sz="0" w:space="0" w:color="auto"/>
                      </w:divBdr>
                      <w:divsChild>
                        <w:div w:id="209223080">
                          <w:marLeft w:val="0"/>
                          <w:marRight w:val="0"/>
                          <w:marTop w:val="0"/>
                          <w:marBottom w:val="0"/>
                          <w:divBdr>
                            <w:top w:val="none" w:sz="0" w:space="0" w:color="auto"/>
                            <w:left w:val="none" w:sz="0" w:space="0" w:color="auto"/>
                            <w:bottom w:val="none" w:sz="0" w:space="0" w:color="auto"/>
                            <w:right w:val="none" w:sz="0" w:space="0" w:color="auto"/>
                          </w:divBdr>
                          <w:divsChild>
                            <w:div w:id="195393615">
                              <w:marLeft w:val="0"/>
                              <w:marRight w:val="0"/>
                              <w:marTop w:val="120"/>
                              <w:marBottom w:val="360"/>
                              <w:divBdr>
                                <w:top w:val="none" w:sz="0" w:space="0" w:color="auto"/>
                                <w:left w:val="none" w:sz="0" w:space="0" w:color="auto"/>
                                <w:bottom w:val="none" w:sz="0" w:space="0" w:color="auto"/>
                                <w:right w:val="none" w:sz="0" w:space="0" w:color="auto"/>
                              </w:divBdr>
                              <w:divsChild>
                                <w:div w:id="1769497410">
                                  <w:marLeft w:val="0"/>
                                  <w:marRight w:val="0"/>
                                  <w:marTop w:val="0"/>
                                  <w:marBottom w:val="0"/>
                                  <w:divBdr>
                                    <w:top w:val="none" w:sz="0" w:space="0" w:color="auto"/>
                                    <w:left w:val="none" w:sz="0" w:space="0" w:color="auto"/>
                                    <w:bottom w:val="none" w:sz="0" w:space="0" w:color="auto"/>
                                    <w:right w:val="none" w:sz="0" w:space="0" w:color="auto"/>
                                  </w:divBdr>
                                  <w:divsChild>
                                    <w:div w:id="2139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974254">
      <w:bodyDiv w:val="1"/>
      <w:marLeft w:val="0"/>
      <w:marRight w:val="0"/>
      <w:marTop w:val="0"/>
      <w:marBottom w:val="0"/>
      <w:divBdr>
        <w:top w:val="none" w:sz="0" w:space="0" w:color="auto"/>
        <w:left w:val="none" w:sz="0" w:space="0" w:color="auto"/>
        <w:bottom w:val="none" w:sz="0" w:space="0" w:color="auto"/>
        <w:right w:val="none" w:sz="0" w:space="0" w:color="auto"/>
      </w:divBdr>
      <w:divsChild>
        <w:div w:id="2112238942">
          <w:marLeft w:val="0"/>
          <w:marRight w:val="1"/>
          <w:marTop w:val="0"/>
          <w:marBottom w:val="0"/>
          <w:divBdr>
            <w:top w:val="none" w:sz="0" w:space="0" w:color="auto"/>
            <w:left w:val="none" w:sz="0" w:space="0" w:color="auto"/>
            <w:bottom w:val="none" w:sz="0" w:space="0" w:color="auto"/>
            <w:right w:val="none" w:sz="0" w:space="0" w:color="auto"/>
          </w:divBdr>
          <w:divsChild>
            <w:div w:id="551428512">
              <w:marLeft w:val="0"/>
              <w:marRight w:val="0"/>
              <w:marTop w:val="0"/>
              <w:marBottom w:val="0"/>
              <w:divBdr>
                <w:top w:val="none" w:sz="0" w:space="0" w:color="auto"/>
                <w:left w:val="none" w:sz="0" w:space="0" w:color="auto"/>
                <w:bottom w:val="none" w:sz="0" w:space="0" w:color="auto"/>
                <w:right w:val="none" w:sz="0" w:space="0" w:color="auto"/>
              </w:divBdr>
              <w:divsChild>
                <w:div w:id="847717383">
                  <w:marLeft w:val="0"/>
                  <w:marRight w:val="1"/>
                  <w:marTop w:val="0"/>
                  <w:marBottom w:val="0"/>
                  <w:divBdr>
                    <w:top w:val="none" w:sz="0" w:space="0" w:color="auto"/>
                    <w:left w:val="none" w:sz="0" w:space="0" w:color="auto"/>
                    <w:bottom w:val="none" w:sz="0" w:space="0" w:color="auto"/>
                    <w:right w:val="none" w:sz="0" w:space="0" w:color="auto"/>
                  </w:divBdr>
                  <w:divsChild>
                    <w:div w:id="805970791">
                      <w:marLeft w:val="0"/>
                      <w:marRight w:val="0"/>
                      <w:marTop w:val="0"/>
                      <w:marBottom w:val="0"/>
                      <w:divBdr>
                        <w:top w:val="none" w:sz="0" w:space="0" w:color="auto"/>
                        <w:left w:val="none" w:sz="0" w:space="0" w:color="auto"/>
                        <w:bottom w:val="none" w:sz="0" w:space="0" w:color="auto"/>
                        <w:right w:val="none" w:sz="0" w:space="0" w:color="auto"/>
                      </w:divBdr>
                      <w:divsChild>
                        <w:div w:id="1581285323">
                          <w:marLeft w:val="0"/>
                          <w:marRight w:val="0"/>
                          <w:marTop w:val="0"/>
                          <w:marBottom w:val="0"/>
                          <w:divBdr>
                            <w:top w:val="none" w:sz="0" w:space="0" w:color="auto"/>
                            <w:left w:val="none" w:sz="0" w:space="0" w:color="auto"/>
                            <w:bottom w:val="none" w:sz="0" w:space="0" w:color="auto"/>
                            <w:right w:val="none" w:sz="0" w:space="0" w:color="auto"/>
                          </w:divBdr>
                          <w:divsChild>
                            <w:div w:id="200823910">
                              <w:marLeft w:val="0"/>
                              <w:marRight w:val="0"/>
                              <w:marTop w:val="120"/>
                              <w:marBottom w:val="360"/>
                              <w:divBdr>
                                <w:top w:val="none" w:sz="0" w:space="0" w:color="auto"/>
                                <w:left w:val="none" w:sz="0" w:space="0" w:color="auto"/>
                                <w:bottom w:val="none" w:sz="0" w:space="0" w:color="auto"/>
                                <w:right w:val="none" w:sz="0" w:space="0" w:color="auto"/>
                              </w:divBdr>
                              <w:divsChild>
                                <w:div w:id="186909323">
                                  <w:marLeft w:val="0"/>
                                  <w:marRight w:val="0"/>
                                  <w:marTop w:val="0"/>
                                  <w:marBottom w:val="0"/>
                                  <w:divBdr>
                                    <w:top w:val="none" w:sz="0" w:space="0" w:color="auto"/>
                                    <w:left w:val="none" w:sz="0" w:space="0" w:color="auto"/>
                                    <w:bottom w:val="none" w:sz="0" w:space="0" w:color="auto"/>
                                    <w:right w:val="none" w:sz="0" w:space="0" w:color="auto"/>
                                  </w:divBdr>
                                  <w:divsChild>
                                    <w:div w:id="4330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241334">
      <w:bodyDiv w:val="1"/>
      <w:marLeft w:val="0"/>
      <w:marRight w:val="0"/>
      <w:marTop w:val="0"/>
      <w:marBottom w:val="0"/>
      <w:divBdr>
        <w:top w:val="none" w:sz="0" w:space="0" w:color="auto"/>
        <w:left w:val="none" w:sz="0" w:space="0" w:color="auto"/>
        <w:bottom w:val="none" w:sz="0" w:space="0" w:color="auto"/>
        <w:right w:val="none" w:sz="0" w:space="0" w:color="auto"/>
      </w:divBdr>
      <w:divsChild>
        <w:div w:id="878585604">
          <w:marLeft w:val="0"/>
          <w:marRight w:val="1"/>
          <w:marTop w:val="0"/>
          <w:marBottom w:val="0"/>
          <w:divBdr>
            <w:top w:val="none" w:sz="0" w:space="0" w:color="auto"/>
            <w:left w:val="none" w:sz="0" w:space="0" w:color="auto"/>
            <w:bottom w:val="none" w:sz="0" w:space="0" w:color="auto"/>
            <w:right w:val="none" w:sz="0" w:space="0" w:color="auto"/>
          </w:divBdr>
          <w:divsChild>
            <w:div w:id="1578132638">
              <w:marLeft w:val="0"/>
              <w:marRight w:val="0"/>
              <w:marTop w:val="0"/>
              <w:marBottom w:val="0"/>
              <w:divBdr>
                <w:top w:val="none" w:sz="0" w:space="0" w:color="auto"/>
                <w:left w:val="none" w:sz="0" w:space="0" w:color="auto"/>
                <w:bottom w:val="none" w:sz="0" w:space="0" w:color="auto"/>
                <w:right w:val="none" w:sz="0" w:space="0" w:color="auto"/>
              </w:divBdr>
              <w:divsChild>
                <w:div w:id="16779851">
                  <w:marLeft w:val="0"/>
                  <w:marRight w:val="1"/>
                  <w:marTop w:val="0"/>
                  <w:marBottom w:val="0"/>
                  <w:divBdr>
                    <w:top w:val="none" w:sz="0" w:space="0" w:color="auto"/>
                    <w:left w:val="none" w:sz="0" w:space="0" w:color="auto"/>
                    <w:bottom w:val="none" w:sz="0" w:space="0" w:color="auto"/>
                    <w:right w:val="none" w:sz="0" w:space="0" w:color="auto"/>
                  </w:divBdr>
                  <w:divsChild>
                    <w:div w:id="1818181399">
                      <w:marLeft w:val="0"/>
                      <w:marRight w:val="0"/>
                      <w:marTop w:val="0"/>
                      <w:marBottom w:val="0"/>
                      <w:divBdr>
                        <w:top w:val="none" w:sz="0" w:space="0" w:color="auto"/>
                        <w:left w:val="none" w:sz="0" w:space="0" w:color="auto"/>
                        <w:bottom w:val="none" w:sz="0" w:space="0" w:color="auto"/>
                        <w:right w:val="none" w:sz="0" w:space="0" w:color="auto"/>
                      </w:divBdr>
                      <w:divsChild>
                        <w:div w:id="1949388084">
                          <w:marLeft w:val="0"/>
                          <w:marRight w:val="0"/>
                          <w:marTop w:val="0"/>
                          <w:marBottom w:val="0"/>
                          <w:divBdr>
                            <w:top w:val="none" w:sz="0" w:space="0" w:color="auto"/>
                            <w:left w:val="none" w:sz="0" w:space="0" w:color="auto"/>
                            <w:bottom w:val="none" w:sz="0" w:space="0" w:color="auto"/>
                            <w:right w:val="none" w:sz="0" w:space="0" w:color="auto"/>
                          </w:divBdr>
                          <w:divsChild>
                            <w:div w:id="429738949">
                              <w:marLeft w:val="0"/>
                              <w:marRight w:val="0"/>
                              <w:marTop w:val="120"/>
                              <w:marBottom w:val="360"/>
                              <w:divBdr>
                                <w:top w:val="none" w:sz="0" w:space="0" w:color="auto"/>
                                <w:left w:val="none" w:sz="0" w:space="0" w:color="auto"/>
                                <w:bottom w:val="none" w:sz="0" w:space="0" w:color="auto"/>
                                <w:right w:val="none" w:sz="0" w:space="0" w:color="auto"/>
                              </w:divBdr>
                              <w:divsChild>
                                <w:div w:id="1890799762">
                                  <w:marLeft w:val="0"/>
                                  <w:marRight w:val="0"/>
                                  <w:marTop w:val="0"/>
                                  <w:marBottom w:val="0"/>
                                  <w:divBdr>
                                    <w:top w:val="none" w:sz="0" w:space="0" w:color="auto"/>
                                    <w:left w:val="none" w:sz="0" w:space="0" w:color="auto"/>
                                    <w:bottom w:val="none" w:sz="0" w:space="0" w:color="auto"/>
                                    <w:right w:val="none" w:sz="0" w:space="0" w:color="auto"/>
                                  </w:divBdr>
                                  <w:divsChild>
                                    <w:div w:id="10671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096235">
      <w:bodyDiv w:val="1"/>
      <w:marLeft w:val="0"/>
      <w:marRight w:val="0"/>
      <w:marTop w:val="0"/>
      <w:marBottom w:val="0"/>
      <w:divBdr>
        <w:top w:val="none" w:sz="0" w:space="0" w:color="auto"/>
        <w:left w:val="none" w:sz="0" w:space="0" w:color="auto"/>
        <w:bottom w:val="none" w:sz="0" w:space="0" w:color="auto"/>
        <w:right w:val="none" w:sz="0" w:space="0" w:color="auto"/>
      </w:divBdr>
      <w:divsChild>
        <w:div w:id="1830749904">
          <w:marLeft w:val="0"/>
          <w:marRight w:val="1"/>
          <w:marTop w:val="0"/>
          <w:marBottom w:val="0"/>
          <w:divBdr>
            <w:top w:val="none" w:sz="0" w:space="0" w:color="auto"/>
            <w:left w:val="none" w:sz="0" w:space="0" w:color="auto"/>
            <w:bottom w:val="none" w:sz="0" w:space="0" w:color="auto"/>
            <w:right w:val="none" w:sz="0" w:space="0" w:color="auto"/>
          </w:divBdr>
          <w:divsChild>
            <w:div w:id="1467383586">
              <w:marLeft w:val="0"/>
              <w:marRight w:val="0"/>
              <w:marTop w:val="0"/>
              <w:marBottom w:val="0"/>
              <w:divBdr>
                <w:top w:val="none" w:sz="0" w:space="0" w:color="auto"/>
                <w:left w:val="none" w:sz="0" w:space="0" w:color="auto"/>
                <w:bottom w:val="none" w:sz="0" w:space="0" w:color="auto"/>
                <w:right w:val="none" w:sz="0" w:space="0" w:color="auto"/>
              </w:divBdr>
              <w:divsChild>
                <w:div w:id="1165436743">
                  <w:marLeft w:val="0"/>
                  <w:marRight w:val="1"/>
                  <w:marTop w:val="0"/>
                  <w:marBottom w:val="0"/>
                  <w:divBdr>
                    <w:top w:val="none" w:sz="0" w:space="0" w:color="auto"/>
                    <w:left w:val="none" w:sz="0" w:space="0" w:color="auto"/>
                    <w:bottom w:val="none" w:sz="0" w:space="0" w:color="auto"/>
                    <w:right w:val="none" w:sz="0" w:space="0" w:color="auto"/>
                  </w:divBdr>
                  <w:divsChild>
                    <w:div w:id="896357657">
                      <w:marLeft w:val="0"/>
                      <w:marRight w:val="0"/>
                      <w:marTop w:val="0"/>
                      <w:marBottom w:val="0"/>
                      <w:divBdr>
                        <w:top w:val="none" w:sz="0" w:space="0" w:color="auto"/>
                        <w:left w:val="none" w:sz="0" w:space="0" w:color="auto"/>
                        <w:bottom w:val="none" w:sz="0" w:space="0" w:color="auto"/>
                        <w:right w:val="none" w:sz="0" w:space="0" w:color="auto"/>
                      </w:divBdr>
                      <w:divsChild>
                        <w:div w:id="1655602690">
                          <w:marLeft w:val="0"/>
                          <w:marRight w:val="0"/>
                          <w:marTop w:val="0"/>
                          <w:marBottom w:val="0"/>
                          <w:divBdr>
                            <w:top w:val="none" w:sz="0" w:space="0" w:color="auto"/>
                            <w:left w:val="none" w:sz="0" w:space="0" w:color="auto"/>
                            <w:bottom w:val="none" w:sz="0" w:space="0" w:color="auto"/>
                            <w:right w:val="none" w:sz="0" w:space="0" w:color="auto"/>
                          </w:divBdr>
                          <w:divsChild>
                            <w:div w:id="1884830900">
                              <w:marLeft w:val="0"/>
                              <w:marRight w:val="0"/>
                              <w:marTop w:val="120"/>
                              <w:marBottom w:val="360"/>
                              <w:divBdr>
                                <w:top w:val="none" w:sz="0" w:space="0" w:color="auto"/>
                                <w:left w:val="none" w:sz="0" w:space="0" w:color="auto"/>
                                <w:bottom w:val="none" w:sz="0" w:space="0" w:color="auto"/>
                                <w:right w:val="none" w:sz="0" w:space="0" w:color="auto"/>
                              </w:divBdr>
                              <w:divsChild>
                                <w:div w:id="537624007">
                                  <w:marLeft w:val="0"/>
                                  <w:marRight w:val="0"/>
                                  <w:marTop w:val="0"/>
                                  <w:marBottom w:val="0"/>
                                  <w:divBdr>
                                    <w:top w:val="none" w:sz="0" w:space="0" w:color="auto"/>
                                    <w:left w:val="none" w:sz="0" w:space="0" w:color="auto"/>
                                    <w:bottom w:val="none" w:sz="0" w:space="0" w:color="auto"/>
                                    <w:right w:val="none" w:sz="0" w:space="0" w:color="auto"/>
                                  </w:divBdr>
                                  <w:divsChild>
                                    <w:div w:id="16884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048294">
      <w:bodyDiv w:val="1"/>
      <w:marLeft w:val="0"/>
      <w:marRight w:val="0"/>
      <w:marTop w:val="0"/>
      <w:marBottom w:val="0"/>
      <w:divBdr>
        <w:top w:val="none" w:sz="0" w:space="0" w:color="auto"/>
        <w:left w:val="none" w:sz="0" w:space="0" w:color="auto"/>
        <w:bottom w:val="none" w:sz="0" w:space="0" w:color="auto"/>
        <w:right w:val="none" w:sz="0" w:space="0" w:color="auto"/>
      </w:divBdr>
      <w:divsChild>
        <w:div w:id="433861291">
          <w:marLeft w:val="0"/>
          <w:marRight w:val="1"/>
          <w:marTop w:val="0"/>
          <w:marBottom w:val="0"/>
          <w:divBdr>
            <w:top w:val="none" w:sz="0" w:space="0" w:color="auto"/>
            <w:left w:val="none" w:sz="0" w:space="0" w:color="auto"/>
            <w:bottom w:val="none" w:sz="0" w:space="0" w:color="auto"/>
            <w:right w:val="none" w:sz="0" w:space="0" w:color="auto"/>
          </w:divBdr>
          <w:divsChild>
            <w:div w:id="765615531">
              <w:marLeft w:val="0"/>
              <w:marRight w:val="0"/>
              <w:marTop w:val="0"/>
              <w:marBottom w:val="0"/>
              <w:divBdr>
                <w:top w:val="none" w:sz="0" w:space="0" w:color="auto"/>
                <w:left w:val="none" w:sz="0" w:space="0" w:color="auto"/>
                <w:bottom w:val="none" w:sz="0" w:space="0" w:color="auto"/>
                <w:right w:val="none" w:sz="0" w:space="0" w:color="auto"/>
              </w:divBdr>
              <w:divsChild>
                <w:div w:id="563762226">
                  <w:marLeft w:val="0"/>
                  <w:marRight w:val="1"/>
                  <w:marTop w:val="0"/>
                  <w:marBottom w:val="0"/>
                  <w:divBdr>
                    <w:top w:val="none" w:sz="0" w:space="0" w:color="auto"/>
                    <w:left w:val="none" w:sz="0" w:space="0" w:color="auto"/>
                    <w:bottom w:val="none" w:sz="0" w:space="0" w:color="auto"/>
                    <w:right w:val="none" w:sz="0" w:space="0" w:color="auto"/>
                  </w:divBdr>
                  <w:divsChild>
                    <w:div w:id="450588547">
                      <w:marLeft w:val="0"/>
                      <w:marRight w:val="0"/>
                      <w:marTop w:val="0"/>
                      <w:marBottom w:val="0"/>
                      <w:divBdr>
                        <w:top w:val="none" w:sz="0" w:space="0" w:color="auto"/>
                        <w:left w:val="none" w:sz="0" w:space="0" w:color="auto"/>
                        <w:bottom w:val="none" w:sz="0" w:space="0" w:color="auto"/>
                        <w:right w:val="none" w:sz="0" w:space="0" w:color="auto"/>
                      </w:divBdr>
                      <w:divsChild>
                        <w:div w:id="1036273726">
                          <w:marLeft w:val="0"/>
                          <w:marRight w:val="0"/>
                          <w:marTop w:val="0"/>
                          <w:marBottom w:val="0"/>
                          <w:divBdr>
                            <w:top w:val="none" w:sz="0" w:space="0" w:color="auto"/>
                            <w:left w:val="none" w:sz="0" w:space="0" w:color="auto"/>
                            <w:bottom w:val="none" w:sz="0" w:space="0" w:color="auto"/>
                            <w:right w:val="none" w:sz="0" w:space="0" w:color="auto"/>
                          </w:divBdr>
                          <w:divsChild>
                            <w:div w:id="700279076">
                              <w:marLeft w:val="0"/>
                              <w:marRight w:val="0"/>
                              <w:marTop w:val="120"/>
                              <w:marBottom w:val="360"/>
                              <w:divBdr>
                                <w:top w:val="none" w:sz="0" w:space="0" w:color="auto"/>
                                <w:left w:val="none" w:sz="0" w:space="0" w:color="auto"/>
                                <w:bottom w:val="none" w:sz="0" w:space="0" w:color="auto"/>
                                <w:right w:val="none" w:sz="0" w:space="0" w:color="auto"/>
                              </w:divBdr>
                              <w:divsChild>
                                <w:div w:id="2095977711">
                                  <w:marLeft w:val="0"/>
                                  <w:marRight w:val="0"/>
                                  <w:marTop w:val="0"/>
                                  <w:marBottom w:val="0"/>
                                  <w:divBdr>
                                    <w:top w:val="none" w:sz="0" w:space="0" w:color="auto"/>
                                    <w:left w:val="none" w:sz="0" w:space="0" w:color="auto"/>
                                    <w:bottom w:val="none" w:sz="0" w:space="0" w:color="auto"/>
                                    <w:right w:val="none" w:sz="0" w:space="0" w:color="auto"/>
                                  </w:divBdr>
                                  <w:divsChild>
                                    <w:div w:id="20280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66013">
      <w:bodyDiv w:val="1"/>
      <w:marLeft w:val="0"/>
      <w:marRight w:val="0"/>
      <w:marTop w:val="0"/>
      <w:marBottom w:val="0"/>
      <w:divBdr>
        <w:top w:val="none" w:sz="0" w:space="0" w:color="auto"/>
        <w:left w:val="none" w:sz="0" w:space="0" w:color="auto"/>
        <w:bottom w:val="none" w:sz="0" w:space="0" w:color="auto"/>
        <w:right w:val="none" w:sz="0" w:space="0" w:color="auto"/>
      </w:divBdr>
      <w:divsChild>
        <w:div w:id="932322095">
          <w:marLeft w:val="0"/>
          <w:marRight w:val="1"/>
          <w:marTop w:val="0"/>
          <w:marBottom w:val="0"/>
          <w:divBdr>
            <w:top w:val="none" w:sz="0" w:space="0" w:color="auto"/>
            <w:left w:val="none" w:sz="0" w:space="0" w:color="auto"/>
            <w:bottom w:val="none" w:sz="0" w:space="0" w:color="auto"/>
            <w:right w:val="none" w:sz="0" w:space="0" w:color="auto"/>
          </w:divBdr>
          <w:divsChild>
            <w:div w:id="1790278666">
              <w:marLeft w:val="0"/>
              <w:marRight w:val="0"/>
              <w:marTop w:val="0"/>
              <w:marBottom w:val="0"/>
              <w:divBdr>
                <w:top w:val="none" w:sz="0" w:space="0" w:color="auto"/>
                <w:left w:val="none" w:sz="0" w:space="0" w:color="auto"/>
                <w:bottom w:val="none" w:sz="0" w:space="0" w:color="auto"/>
                <w:right w:val="none" w:sz="0" w:space="0" w:color="auto"/>
              </w:divBdr>
              <w:divsChild>
                <w:div w:id="690180668">
                  <w:marLeft w:val="0"/>
                  <w:marRight w:val="1"/>
                  <w:marTop w:val="0"/>
                  <w:marBottom w:val="0"/>
                  <w:divBdr>
                    <w:top w:val="none" w:sz="0" w:space="0" w:color="auto"/>
                    <w:left w:val="none" w:sz="0" w:space="0" w:color="auto"/>
                    <w:bottom w:val="none" w:sz="0" w:space="0" w:color="auto"/>
                    <w:right w:val="none" w:sz="0" w:space="0" w:color="auto"/>
                  </w:divBdr>
                  <w:divsChild>
                    <w:div w:id="587034042">
                      <w:marLeft w:val="0"/>
                      <w:marRight w:val="0"/>
                      <w:marTop w:val="0"/>
                      <w:marBottom w:val="0"/>
                      <w:divBdr>
                        <w:top w:val="none" w:sz="0" w:space="0" w:color="auto"/>
                        <w:left w:val="none" w:sz="0" w:space="0" w:color="auto"/>
                        <w:bottom w:val="none" w:sz="0" w:space="0" w:color="auto"/>
                        <w:right w:val="none" w:sz="0" w:space="0" w:color="auto"/>
                      </w:divBdr>
                      <w:divsChild>
                        <w:div w:id="465394452">
                          <w:marLeft w:val="0"/>
                          <w:marRight w:val="0"/>
                          <w:marTop w:val="0"/>
                          <w:marBottom w:val="0"/>
                          <w:divBdr>
                            <w:top w:val="none" w:sz="0" w:space="0" w:color="auto"/>
                            <w:left w:val="none" w:sz="0" w:space="0" w:color="auto"/>
                            <w:bottom w:val="none" w:sz="0" w:space="0" w:color="auto"/>
                            <w:right w:val="none" w:sz="0" w:space="0" w:color="auto"/>
                          </w:divBdr>
                          <w:divsChild>
                            <w:div w:id="258681389">
                              <w:marLeft w:val="0"/>
                              <w:marRight w:val="0"/>
                              <w:marTop w:val="120"/>
                              <w:marBottom w:val="360"/>
                              <w:divBdr>
                                <w:top w:val="none" w:sz="0" w:space="0" w:color="auto"/>
                                <w:left w:val="none" w:sz="0" w:space="0" w:color="auto"/>
                                <w:bottom w:val="none" w:sz="0" w:space="0" w:color="auto"/>
                                <w:right w:val="none" w:sz="0" w:space="0" w:color="auto"/>
                              </w:divBdr>
                              <w:divsChild>
                                <w:div w:id="1405294274">
                                  <w:marLeft w:val="0"/>
                                  <w:marRight w:val="0"/>
                                  <w:marTop w:val="0"/>
                                  <w:marBottom w:val="0"/>
                                  <w:divBdr>
                                    <w:top w:val="none" w:sz="0" w:space="0" w:color="auto"/>
                                    <w:left w:val="none" w:sz="0" w:space="0" w:color="auto"/>
                                    <w:bottom w:val="none" w:sz="0" w:space="0" w:color="auto"/>
                                    <w:right w:val="none" w:sz="0" w:space="0" w:color="auto"/>
                                  </w:divBdr>
                                  <w:divsChild>
                                    <w:div w:id="6613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233954">
      <w:bodyDiv w:val="1"/>
      <w:marLeft w:val="0"/>
      <w:marRight w:val="0"/>
      <w:marTop w:val="0"/>
      <w:marBottom w:val="0"/>
      <w:divBdr>
        <w:top w:val="none" w:sz="0" w:space="0" w:color="auto"/>
        <w:left w:val="none" w:sz="0" w:space="0" w:color="auto"/>
        <w:bottom w:val="none" w:sz="0" w:space="0" w:color="auto"/>
        <w:right w:val="none" w:sz="0" w:space="0" w:color="auto"/>
      </w:divBdr>
      <w:divsChild>
        <w:div w:id="145435931">
          <w:marLeft w:val="0"/>
          <w:marRight w:val="1"/>
          <w:marTop w:val="0"/>
          <w:marBottom w:val="0"/>
          <w:divBdr>
            <w:top w:val="none" w:sz="0" w:space="0" w:color="auto"/>
            <w:left w:val="none" w:sz="0" w:space="0" w:color="auto"/>
            <w:bottom w:val="none" w:sz="0" w:space="0" w:color="auto"/>
            <w:right w:val="none" w:sz="0" w:space="0" w:color="auto"/>
          </w:divBdr>
          <w:divsChild>
            <w:div w:id="1511945751">
              <w:marLeft w:val="0"/>
              <w:marRight w:val="0"/>
              <w:marTop w:val="0"/>
              <w:marBottom w:val="0"/>
              <w:divBdr>
                <w:top w:val="none" w:sz="0" w:space="0" w:color="auto"/>
                <w:left w:val="none" w:sz="0" w:space="0" w:color="auto"/>
                <w:bottom w:val="none" w:sz="0" w:space="0" w:color="auto"/>
                <w:right w:val="none" w:sz="0" w:space="0" w:color="auto"/>
              </w:divBdr>
              <w:divsChild>
                <w:div w:id="865483362">
                  <w:marLeft w:val="0"/>
                  <w:marRight w:val="1"/>
                  <w:marTop w:val="0"/>
                  <w:marBottom w:val="0"/>
                  <w:divBdr>
                    <w:top w:val="none" w:sz="0" w:space="0" w:color="auto"/>
                    <w:left w:val="none" w:sz="0" w:space="0" w:color="auto"/>
                    <w:bottom w:val="none" w:sz="0" w:space="0" w:color="auto"/>
                    <w:right w:val="none" w:sz="0" w:space="0" w:color="auto"/>
                  </w:divBdr>
                  <w:divsChild>
                    <w:div w:id="373769706">
                      <w:marLeft w:val="0"/>
                      <w:marRight w:val="0"/>
                      <w:marTop w:val="0"/>
                      <w:marBottom w:val="0"/>
                      <w:divBdr>
                        <w:top w:val="none" w:sz="0" w:space="0" w:color="auto"/>
                        <w:left w:val="none" w:sz="0" w:space="0" w:color="auto"/>
                        <w:bottom w:val="none" w:sz="0" w:space="0" w:color="auto"/>
                        <w:right w:val="none" w:sz="0" w:space="0" w:color="auto"/>
                      </w:divBdr>
                      <w:divsChild>
                        <w:div w:id="1441681791">
                          <w:marLeft w:val="0"/>
                          <w:marRight w:val="0"/>
                          <w:marTop w:val="0"/>
                          <w:marBottom w:val="0"/>
                          <w:divBdr>
                            <w:top w:val="none" w:sz="0" w:space="0" w:color="auto"/>
                            <w:left w:val="none" w:sz="0" w:space="0" w:color="auto"/>
                            <w:bottom w:val="none" w:sz="0" w:space="0" w:color="auto"/>
                            <w:right w:val="none" w:sz="0" w:space="0" w:color="auto"/>
                          </w:divBdr>
                          <w:divsChild>
                            <w:div w:id="272635511">
                              <w:marLeft w:val="0"/>
                              <w:marRight w:val="0"/>
                              <w:marTop w:val="120"/>
                              <w:marBottom w:val="360"/>
                              <w:divBdr>
                                <w:top w:val="none" w:sz="0" w:space="0" w:color="auto"/>
                                <w:left w:val="none" w:sz="0" w:space="0" w:color="auto"/>
                                <w:bottom w:val="none" w:sz="0" w:space="0" w:color="auto"/>
                                <w:right w:val="none" w:sz="0" w:space="0" w:color="auto"/>
                              </w:divBdr>
                              <w:divsChild>
                                <w:div w:id="564950288">
                                  <w:marLeft w:val="0"/>
                                  <w:marRight w:val="0"/>
                                  <w:marTop w:val="0"/>
                                  <w:marBottom w:val="0"/>
                                  <w:divBdr>
                                    <w:top w:val="none" w:sz="0" w:space="0" w:color="auto"/>
                                    <w:left w:val="none" w:sz="0" w:space="0" w:color="auto"/>
                                    <w:bottom w:val="none" w:sz="0" w:space="0" w:color="auto"/>
                                    <w:right w:val="none" w:sz="0" w:space="0" w:color="auto"/>
                                  </w:divBdr>
                                  <w:divsChild>
                                    <w:div w:id="1842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348853">
      <w:bodyDiv w:val="1"/>
      <w:marLeft w:val="0"/>
      <w:marRight w:val="0"/>
      <w:marTop w:val="0"/>
      <w:marBottom w:val="0"/>
      <w:divBdr>
        <w:top w:val="none" w:sz="0" w:space="0" w:color="auto"/>
        <w:left w:val="none" w:sz="0" w:space="0" w:color="auto"/>
        <w:bottom w:val="none" w:sz="0" w:space="0" w:color="auto"/>
        <w:right w:val="none" w:sz="0" w:space="0" w:color="auto"/>
      </w:divBdr>
      <w:divsChild>
        <w:div w:id="230119036">
          <w:marLeft w:val="0"/>
          <w:marRight w:val="1"/>
          <w:marTop w:val="0"/>
          <w:marBottom w:val="0"/>
          <w:divBdr>
            <w:top w:val="none" w:sz="0" w:space="0" w:color="auto"/>
            <w:left w:val="none" w:sz="0" w:space="0" w:color="auto"/>
            <w:bottom w:val="none" w:sz="0" w:space="0" w:color="auto"/>
            <w:right w:val="none" w:sz="0" w:space="0" w:color="auto"/>
          </w:divBdr>
          <w:divsChild>
            <w:div w:id="450588120">
              <w:marLeft w:val="0"/>
              <w:marRight w:val="0"/>
              <w:marTop w:val="0"/>
              <w:marBottom w:val="0"/>
              <w:divBdr>
                <w:top w:val="none" w:sz="0" w:space="0" w:color="auto"/>
                <w:left w:val="none" w:sz="0" w:space="0" w:color="auto"/>
                <w:bottom w:val="none" w:sz="0" w:space="0" w:color="auto"/>
                <w:right w:val="none" w:sz="0" w:space="0" w:color="auto"/>
              </w:divBdr>
              <w:divsChild>
                <w:div w:id="683096722">
                  <w:marLeft w:val="0"/>
                  <w:marRight w:val="1"/>
                  <w:marTop w:val="0"/>
                  <w:marBottom w:val="0"/>
                  <w:divBdr>
                    <w:top w:val="none" w:sz="0" w:space="0" w:color="auto"/>
                    <w:left w:val="none" w:sz="0" w:space="0" w:color="auto"/>
                    <w:bottom w:val="none" w:sz="0" w:space="0" w:color="auto"/>
                    <w:right w:val="none" w:sz="0" w:space="0" w:color="auto"/>
                  </w:divBdr>
                  <w:divsChild>
                    <w:div w:id="1916744895">
                      <w:marLeft w:val="0"/>
                      <w:marRight w:val="0"/>
                      <w:marTop w:val="0"/>
                      <w:marBottom w:val="0"/>
                      <w:divBdr>
                        <w:top w:val="none" w:sz="0" w:space="0" w:color="auto"/>
                        <w:left w:val="none" w:sz="0" w:space="0" w:color="auto"/>
                        <w:bottom w:val="none" w:sz="0" w:space="0" w:color="auto"/>
                        <w:right w:val="none" w:sz="0" w:space="0" w:color="auto"/>
                      </w:divBdr>
                      <w:divsChild>
                        <w:div w:id="1189684243">
                          <w:marLeft w:val="0"/>
                          <w:marRight w:val="0"/>
                          <w:marTop w:val="0"/>
                          <w:marBottom w:val="0"/>
                          <w:divBdr>
                            <w:top w:val="none" w:sz="0" w:space="0" w:color="auto"/>
                            <w:left w:val="none" w:sz="0" w:space="0" w:color="auto"/>
                            <w:bottom w:val="none" w:sz="0" w:space="0" w:color="auto"/>
                            <w:right w:val="none" w:sz="0" w:space="0" w:color="auto"/>
                          </w:divBdr>
                          <w:divsChild>
                            <w:div w:id="1775633834">
                              <w:marLeft w:val="0"/>
                              <w:marRight w:val="0"/>
                              <w:marTop w:val="120"/>
                              <w:marBottom w:val="360"/>
                              <w:divBdr>
                                <w:top w:val="none" w:sz="0" w:space="0" w:color="auto"/>
                                <w:left w:val="none" w:sz="0" w:space="0" w:color="auto"/>
                                <w:bottom w:val="none" w:sz="0" w:space="0" w:color="auto"/>
                                <w:right w:val="none" w:sz="0" w:space="0" w:color="auto"/>
                              </w:divBdr>
                              <w:divsChild>
                                <w:div w:id="337193042">
                                  <w:marLeft w:val="0"/>
                                  <w:marRight w:val="0"/>
                                  <w:marTop w:val="0"/>
                                  <w:marBottom w:val="0"/>
                                  <w:divBdr>
                                    <w:top w:val="none" w:sz="0" w:space="0" w:color="auto"/>
                                    <w:left w:val="none" w:sz="0" w:space="0" w:color="auto"/>
                                    <w:bottom w:val="none" w:sz="0" w:space="0" w:color="auto"/>
                                    <w:right w:val="none" w:sz="0" w:space="0" w:color="auto"/>
                                  </w:divBdr>
                                  <w:divsChild>
                                    <w:div w:id="1020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371826">
      <w:bodyDiv w:val="1"/>
      <w:marLeft w:val="0"/>
      <w:marRight w:val="0"/>
      <w:marTop w:val="0"/>
      <w:marBottom w:val="0"/>
      <w:divBdr>
        <w:top w:val="none" w:sz="0" w:space="0" w:color="auto"/>
        <w:left w:val="none" w:sz="0" w:space="0" w:color="auto"/>
        <w:bottom w:val="none" w:sz="0" w:space="0" w:color="auto"/>
        <w:right w:val="none" w:sz="0" w:space="0" w:color="auto"/>
      </w:divBdr>
      <w:divsChild>
        <w:div w:id="2008316853">
          <w:marLeft w:val="0"/>
          <w:marRight w:val="1"/>
          <w:marTop w:val="0"/>
          <w:marBottom w:val="0"/>
          <w:divBdr>
            <w:top w:val="none" w:sz="0" w:space="0" w:color="auto"/>
            <w:left w:val="none" w:sz="0" w:space="0" w:color="auto"/>
            <w:bottom w:val="none" w:sz="0" w:space="0" w:color="auto"/>
            <w:right w:val="none" w:sz="0" w:space="0" w:color="auto"/>
          </w:divBdr>
          <w:divsChild>
            <w:div w:id="28184343">
              <w:marLeft w:val="0"/>
              <w:marRight w:val="0"/>
              <w:marTop w:val="0"/>
              <w:marBottom w:val="0"/>
              <w:divBdr>
                <w:top w:val="none" w:sz="0" w:space="0" w:color="auto"/>
                <w:left w:val="none" w:sz="0" w:space="0" w:color="auto"/>
                <w:bottom w:val="none" w:sz="0" w:space="0" w:color="auto"/>
                <w:right w:val="none" w:sz="0" w:space="0" w:color="auto"/>
              </w:divBdr>
              <w:divsChild>
                <w:div w:id="1956056348">
                  <w:marLeft w:val="0"/>
                  <w:marRight w:val="1"/>
                  <w:marTop w:val="0"/>
                  <w:marBottom w:val="0"/>
                  <w:divBdr>
                    <w:top w:val="none" w:sz="0" w:space="0" w:color="auto"/>
                    <w:left w:val="none" w:sz="0" w:space="0" w:color="auto"/>
                    <w:bottom w:val="none" w:sz="0" w:space="0" w:color="auto"/>
                    <w:right w:val="none" w:sz="0" w:space="0" w:color="auto"/>
                  </w:divBdr>
                  <w:divsChild>
                    <w:div w:id="73863259">
                      <w:marLeft w:val="0"/>
                      <w:marRight w:val="0"/>
                      <w:marTop w:val="0"/>
                      <w:marBottom w:val="0"/>
                      <w:divBdr>
                        <w:top w:val="none" w:sz="0" w:space="0" w:color="auto"/>
                        <w:left w:val="none" w:sz="0" w:space="0" w:color="auto"/>
                        <w:bottom w:val="none" w:sz="0" w:space="0" w:color="auto"/>
                        <w:right w:val="none" w:sz="0" w:space="0" w:color="auto"/>
                      </w:divBdr>
                      <w:divsChild>
                        <w:div w:id="1475367668">
                          <w:marLeft w:val="0"/>
                          <w:marRight w:val="0"/>
                          <w:marTop w:val="0"/>
                          <w:marBottom w:val="0"/>
                          <w:divBdr>
                            <w:top w:val="none" w:sz="0" w:space="0" w:color="auto"/>
                            <w:left w:val="none" w:sz="0" w:space="0" w:color="auto"/>
                            <w:bottom w:val="none" w:sz="0" w:space="0" w:color="auto"/>
                            <w:right w:val="none" w:sz="0" w:space="0" w:color="auto"/>
                          </w:divBdr>
                          <w:divsChild>
                            <w:div w:id="147207351">
                              <w:marLeft w:val="0"/>
                              <w:marRight w:val="0"/>
                              <w:marTop w:val="120"/>
                              <w:marBottom w:val="360"/>
                              <w:divBdr>
                                <w:top w:val="none" w:sz="0" w:space="0" w:color="auto"/>
                                <w:left w:val="none" w:sz="0" w:space="0" w:color="auto"/>
                                <w:bottom w:val="none" w:sz="0" w:space="0" w:color="auto"/>
                                <w:right w:val="none" w:sz="0" w:space="0" w:color="auto"/>
                              </w:divBdr>
                              <w:divsChild>
                                <w:div w:id="1482696557">
                                  <w:marLeft w:val="0"/>
                                  <w:marRight w:val="0"/>
                                  <w:marTop w:val="0"/>
                                  <w:marBottom w:val="0"/>
                                  <w:divBdr>
                                    <w:top w:val="none" w:sz="0" w:space="0" w:color="auto"/>
                                    <w:left w:val="none" w:sz="0" w:space="0" w:color="auto"/>
                                    <w:bottom w:val="none" w:sz="0" w:space="0" w:color="auto"/>
                                    <w:right w:val="none" w:sz="0" w:space="0" w:color="auto"/>
                                  </w:divBdr>
                                  <w:divsChild>
                                    <w:div w:id="801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855869">
      <w:bodyDiv w:val="1"/>
      <w:marLeft w:val="0"/>
      <w:marRight w:val="0"/>
      <w:marTop w:val="0"/>
      <w:marBottom w:val="0"/>
      <w:divBdr>
        <w:top w:val="none" w:sz="0" w:space="0" w:color="auto"/>
        <w:left w:val="none" w:sz="0" w:space="0" w:color="auto"/>
        <w:bottom w:val="none" w:sz="0" w:space="0" w:color="auto"/>
        <w:right w:val="none" w:sz="0" w:space="0" w:color="auto"/>
      </w:divBdr>
      <w:divsChild>
        <w:div w:id="223954371">
          <w:marLeft w:val="0"/>
          <w:marRight w:val="1"/>
          <w:marTop w:val="0"/>
          <w:marBottom w:val="0"/>
          <w:divBdr>
            <w:top w:val="none" w:sz="0" w:space="0" w:color="auto"/>
            <w:left w:val="none" w:sz="0" w:space="0" w:color="auto"/>
            <w:bottom w:val="none" w:sz="0" w:space="0" w:color="auto"/>
            <w:right w:val="none" w:sz="0" w:space="0" w:color="auto"/>
          </w:divBdr>
          <w:divsChild>
            <w:div w:id="815882130">
              <w:marLeft w:val="0"/>
              <w:marRight w:val="0"/>
              <w:marTop w:val="0"/>
              <w:marBottom w:val="0"/>
              <w:divBdr>
                <w:top w:val="none" w:sz="0" w:space="0" w:color="auto"/>
                <w:left w:val="none" w:sz="0" w:space="0" w:color="auto"/>
                <w:bottom w:val="none" w:sz="0" w:space="0" w:color="auto"/>
                <w:right w:val="none" w:sz="0" w:space="0" w:color="auto"/>
              </w:divBdr>
              <w:divsChild>
                <w:div w:id="604656180">
                  <w:marLeft w:val="0"/>
                  <w:marRight w:val="1"/>
                  <w:marTop w:val="0"/>
                  <w:marBottom w:val="0"/>
                  <w:divBdr>
                    <w:top w:val="none" w:sz="0" w:space="0" w:color="auto"/>
                    <w:left w:val="none" w:sz="0" w:space="0" w:color="auto"/>
                    <w:bottom w:val="none" w:sz="0" w:space="0" w:color="auto"/>
                    <w:right w:val="none" w:sz="0" w:space="0" w:color="auto"/>
                  </w:divBdr>
                  <w:divsChild>
                    <w:div w:id="483161404">
                      <w:marLeft w:val="0"/>
                      <w:marRight w:val="0"/>
                      <w:marTop w:val="0"/>
                      <w:marBottom w:val="0"/>
                      <w:divBdr>
                        <w:top w:val="none" w:sz="0" w:space="0" w:color="auto"/>
                        <w:left w:val="none" w:sz="0" w:space="0" w:color="auto"/>
                        <w:bottom w:val="none" w:sz="0" w:space="0" w:color="auto"/>
                        <w:right w:val="none" w:sz="0" w:space="0" w:color="auto"/>
                      </w:divBdr>
                      <w:divsChild>
                        <w:div w:id="1091123465">
                          <w:marLeft w:val="0"/>
                          <w:marRight w:val="0"/>
                          <w:marTop w:val="0"/>
                          <w:marBottom w:val="0"/>
                          <w:divBdr>
                            <w:top w:val="none" w:sz="0" w:space="0" w:color="auto"/>
                            <w:left w:val="none" w:sz="0" w:space="0" w:color="auto"/>
                            <w:bottom w:val="none" w:sz="0" w:space="0" w:color="auto"/>
                            <w:right w:val="none" w:sz="0" w:space="0" w:color="auto"/>
                          </w:divBdr>
                          <w:divsChild>
                            <w:div w:id="1228226446">
                              <w:marLeft w:val="0"/>
                              <w:marRight w:val="0"/>
                              <w:marTop w:val="120"/>
                              <w:marBottom w:val="360"/>
                              <w:divBdr>
                                <w:top w:val="none" w:sz="0" w:space="0" w:color="auto"/>
                                <w:left w:val="none" w:sz="0" w:space="0" w:color="auto"/>
                                <w:bottom w:val="none" w:sz="0" w:space="0" w:color="auto"/>
                                <w:right w:val="none" w:sz="0" w:space="0" w:color="auto"/>
                              </w:divBdr>
                              <w:divsChild>
                                <w:div w:id="2024701629">
                                  <w:marLeft w:val="0"/>
                                  <w:marRight w:val="0"/>
                                  <w:marTop w:val="0"/>
                                  <w:marBottom w:val="0"/>
                                  <w:divBdr>
                                    <w:top w:val="none" w:sz="0" w:space="0" w:color="auto"/>
                                    <w:left w:val="none" w:sz="0" w:space="0" w:color="auto"/>
                                    <w:bottom w:val="none" w:sz="0" w:space="0" w:color="auto"/>
                                    <w:right w:val="none" w:sz="0" w:space="0" w:color="auto"/>
                                  </w:divBdr>
                                  <w:divsChild>
                                    <w:div w:id="15986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49461">
      <w:bodyDiv w:val="1"/>
      <w:marLeft w:val="0"/>
      <w:marRight w:val="0"/>
      <w:marTop w:val="0"/>
      <w:marBottom w:val="0"/>
      <w:divBdr>
        <w:top w:val="none" w:sz="0" w:space="0" w:color="auto"/>
        <w:left w:val="none" w:sz="0" w:space="0" w:color="auto"/>
        <w:bottom w:val="none" w:sz="0" w:space="0" w:color="auto"/>
        <w:right w:val="none" w:sz="0" w:space="0" w:color="auto"/>
      </w:divBdr>
      <w:divsChild>
        <w:div w:id="633870597">
          <w:marLeft w:val="0"/>
          <w:marRight w:val="1"/>
          <w:marTop w:val="0"/>
          <w:marBottom w:val="0"/>
          <w:divBdr>
            <w:top w:val="none" w:sz="0" w:space="0" w:color="auto"/>
            <w:left w:val="none" w:sz="0" w:space="0" w:color="auto"/>
            <w:bottom w:val="none" w:sz="0" w:space="0" w:color="auto"/>
            <w:right w:val="none" w:sz="0" w:space="0" w:color="auto"/>
          </w:divBdr>
          <w:divsChild>
            <w:div w:id="31465902">
              <w:marLeft w:val="0"/>
              <w:marRight w:val="0"/>
              <w:marTop w:val="0"/>
              <w:marBottom w:val="0"/>
              <w:divBdr>
                <w:top w:val="none" w:sz="0" w:space="0" w:color="auto"/>
                <w:left w:val="none" w:sz="0" w:space="0" w:color="auto"/>
                <w:bottom w:val="none" w:sz="0" w:space="0" w:color="auto"/>
                <w:right w:val="none" w:sz="0" w:space="0" w:color="auto"/>
              </w:divBdr>
              <w:divsChild>
                <w:div w:id="2101754744">
                  <w:marLeft w:val="0"/>
                  <w:marRight w:val="1"/>
                  <w:marTop w:val="0"/>
                  <w:marBottom w:val="0"/>
                  <w:divBdr>
                    <w:top w:val="none" w:sz="0" w:space="0" w:color="auto"/>
                    <w:left w:val="none" w:sz="0" w:space="0" w:color="auto"/>
                    <w:bottom w:val="none" w:sz="0" w:space="0" w:color="auto"/>
                    <w:right w:val="none" w:sz="0" w:space="0" w:color="auto"/>
                  </w:divBdr>
                  <w:divsChild>
                    <w:div w:id="1460296610">
                      <w:marLeft w:val="0"/>
                      <w:marRight w:val="0"/>
                      <w:marTop w:val="0"/>
                      <w:marBottom w:val="0"/>
                      <w:divBdr>
                        <w:top w:val="none" w:sz="0" w:space="0" w:color="auto"/>
                        <w:left w:val="none" w:sz="0" w:space="0" w:color="auto"/>
                        <w:bottom w:val="none" w:sz="0" w:space="0" w:color="auto"/>
                        <w:right w:val="none" w:sz="0" w:space="0" w:color="auto"/>
                      </w:divBdr>
                      <w:divsChild>
                        <w:div w:id="158741900">
                          <w:marLeft w:val="0"/>
                          <w:marRight w:val="0"/>
                          <w:marTop w:val="0"/>
                          <w:marBottom w:val="0"/>
                          <w:divBdr>
                            <w:top w:val="none" w:sz="0" w:space="0" w:color="auto"/>
                            <w:left w:val="none" w:sz="0" w:space="0" w:color="auto"/>
                            <w:bottom w:val="none" w:sz="0" w:space="0" w:color="auto"/>
                            <w:right w:val="none" w:sz="0" w:space="0" w:color="auto"/>
                          </w:divBdr>
                          <w:divsChild>
                            <w:div w:id="1703089881">
                              <w:marLeft w:val="0"/>
                              <w:marRight w:val="0"/>
                              <w:marTop w:val="120"/>
                              <w:marBottom w:val="360"/>
                              <w:divBdr>
                                <w:top w:val="none" w:sz="0" w:space="0" w:color="auto"/>
                                <w:left w:val="none" w:sz="0" w:space="0" w:color="auto"/>
                                <w:bottom w:val="none" w:sz="0" w:space="0" w:color="auto"/>
                                <w:right w:val="none" w:sz="0" w:space="0" w:color="auto"/>
                              </w:divBdr>
                              <w:divsChild>
                                <w:div w:id="288319945">
                                  <w:marLeft w:val="0"/>
                                  <w:marRight w:val="0"/>
                                  <w:marTop w:val="0"/>
                                  <w:marBottom w:val="0"/>
                                  <w:divBdr>
                                    <w:top w:val="none" w:sz="0" w:space="0" w:color="auto"/>
                                    <w:left w:val="none" w:sz="0" w:space="0" w:color="auto"/>
                                    <w:bottom w:val="none" w:sz="0" w:space="0" w:color="auto"/>
                                    <w:right w:val="none" w:sz="0" w:space="0" w:color="auto"/>
                                  </w:divBdr>
                                  <w:divsChild>
                                    <w:div w:id="16329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586357">
      <w:bodyDiv w:val="1"/>
      <w:marLeft w:val="0"/>
      <w:marRight w:val="0"/>
      <w:marTop w:val="0"/>
      <w:marBottom w:val="0"/>
      <w:divBdr>
        <w:top w:val="none" w:sz="0" w:space="0" w:color="auto"/>
        <w:left w:val="none" w:sz="0" w:space="0" w:color="auto"/>
        <w:bottom w:val="none" w:sz="0" w:space="0" w:color="auto"/>
        <w:right w:val="none" w:sz="0" w:space="0" w:color="auto"/>
      </w:divBdr>
      <w:divsChild>
        <w:div w:id="1666399519">
          <w:marLeft w:val="0"/>
          <w:marRight w:val="1"/>
          <w:marTop w:val="0"/>
          <w:marBottom w:val="0"/>
          <w:divBdr>
            <w:top w:val="none" w:sz="0" w:space="0" w:color="auto"/>
            <w:left w:val="none" w:sz="0" w:space="0" w:color="auto"/>
            <w:bottom w:val="none" w:sz="0" w:space="0" w:color="auto"/>
            <w:right w:val="none" w:sz="0" w:space="0" w:color="auto"/>
          </w:divBdr>
          <w:divsChild>
            <w:div w:id="750732859">
              <w:marLeft w:val="0"/>
              <w:marRight w:val="0"/>
              <w:marTop w:val="0"/>
              <w:marBottom w:val="0"/>
              <w:divBdr>
                <w:top w:val="none" w:sz="0" w:space="0" w:color="auto"/>
                <w:left w:val="none" w:sz="0" w:space="0" w:color="auto"/>
                <w:bottom w:val="none" w:sz="0" w:space="0" w:color="auto"/>
                <w:right w:val="none" w:sz="0" w:space="0" w:color="auto"/>
              </w:divBdr>
              <w:divsChild>
                <w:div w:id="1846901640">
                  <w:marLeft w:val="0"/>
                  <w:marRight w:val="1"/>
                  <w:marTop w:val="0"/>
                  <w:marBottom w:val="0"/>
                  <w:divBdr>
                    <w:top w:val="none" w:sz="0" w:space="0" w:color="auto"/>
                    <w:left w:val="none" w:sz="0" w:space="0" w:color="auto"/>
                    <w:bottom w:val="none" w:sz="0" w:space="0" w:color="auto"/>
                    <w:right w:val="none" w:sz="0" w:space="0" w:color="auto"/>
                  </w:divBdr>
                  <w:divsChild>
                    <w:div w:id="185944259">
                      <w:marLeft w:val="0"/>
                      <w:marRight w:val="0"/>
                      <w:marTop w:val="0"/>
                      <w:marBottom w:val="0"/>
                      <w:divBdr>
                        <w:top w:val="none" w:sz="0" w:space="0" w:color="auto"/>
                        <w:left w:val="none" w:sz="0" w:space="0" w:color="auto"/>
                        <w:bottom w:val="none" w:sz="0" w:space="0" w:color="auto"/>
                        <w:right w:val="none" w:sz="0" w:space="0" w:color="auto"/>
                      </w:divBdr>
                      <w:divsChild>
                        <w:div w:id="791632048">
                          <w:marLeft w:val="0"/>
                          <w:marRight w:val="0"/>
                          <w:marTop w:val="0"/>
                          <w:marBottom w:val="0"/>
                          <w:divBdr>
                            <w:top w:val="none" w:sz="0" w:space="0" w:color="auto"/>
                            <w:left w:val="none" w:sz="0" w:space="0" w:color="auto"/>
                            <w:bottom w:val="none" w:sz="0" w:space="0" w:color="auto"/>
                            <w:right w:val="none" w:sz="0" w:space="0" w:color="auto"/>
                          </w:divBdr>
                          <w:divsChild>
                            <w:div w:id="1362171600">
                              <w:marLeft w:val="0"/>
                              <w:marRight w:val="0"/>
                              <w:marTop w:val="120"/>
                              <w:marBottom w:val="360"/>
                              <w:divBdr>
                                <w:top w:val="none" w:sz="0" w:space="0" w:color="auto"/>
                                <w:left w:val="none" w:sz="0" w:space="0" w:color="auto"/>
                                <w:bottom w:val="none" w:sz="0" w:space="0" w:color="auto"/>
                                <w:right w:val="none" w:sz="0" w:space="0" w:color="auto"/>
                              </w:divBdr>
                              <w:divsChild>
                                <w:div w:id="444038412">
                                  <w:marLeft w:val="0"/>
                                  <w:marRight w:val="0"/>
                                  <w:marTop w:val="0"/>
                                  <w:marBottom w:val="0"/>
                                  <w:divBdr>
                                    <w:top w:val="none" w:sz="0" w:space="0" w:color="auto"/>
                                    <w:left w:val="none" w:sz="0" w:space="0" w:color="auto"/>
                                    <w:bottom w:val="none" w:sz="0" w:space="0" w:color="auto"/>
                                    <w:right w:val="none" w:sz="0" w:space="0" w:color="auto"/>
                                  </w:divBdr>
                                  <w:divsChild>
                                    <w:div w:id="9261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84257">
      <w:bodyDiv w:val="1"/>
      <w:marLeft w:val="0"/>
      <w:marRight w:val="0"/>
      <w:marTop w:val="0"/>
      <w:marBottom w:val="0"/>
      <w:divBdr>
        <w:top w:val="none" w:sz="0" w:space="0" w:color="auto"/>
        <w:left w:val="none" w:sz="0" w:space="0" w:color="auto"/>
        <w:bottom w:val="none" w:sz="0" w:space="0" w:color="auto"/>
        <w:right w:val="none" w:sz="0" w:space="0" w:color="auto"/>
      </w:divBdr>
    </w:div>
    <w:div w:id="1808087307">
      <w:bodyDiv w:val="1"/>
      <w:marLeft w:val="0"/>
      <w:marRight w:val="0"/>
      <w:marTop w:val="0"/>
      <w:marBottom w:val="0"/>
      <w:divBdr>
        <w:top w:val="none" w:sz="0" w:space="0" w:color="auto"/>
        <w:left w:val="none" w:sz="0" w:space="0" w:color="auto"/>
        <w:bottom w:val="none" w:sz="0" w:space="0" w:color="auto"/>
        <w:right w:val="none" w:sz="0" w:space="0" w:color="auto"/>
      </w:divBdr>
      <w:divsChild>
        <w:div w:id="2132817950">
          <w:marLeft w:val="0"/>
          <w:marRight w:val="1"/>
          <w:marTop w:val="0"/>
          <w:marBottom w:val="0"/>
          <w:divBdr>
            <w:top w:val="none" w:sz="0" w:space="0" w:color="auto"/>
            <w:left w:val="none" w:sz="0" w:space="0" w:color="auto"/>
            <w:bottom w:val="none" w:sz="0" w:space="0" w:color="auto"/>
            <w:right w:val="none" w:sz="0" w:space="0" w:color="auto"/>
          </w:divBdr>
          <w:divsChild>
            <w:div w:id="1157300884">
              <w:marLeft w:val="0"/>
              <w:marRight w:val="0"/>
              <w:marTop w:val="0"/>
              <w:marBottom w:val="0"/>
              <w:divBdr>
                <w:top w:val="none" w:sz="0" w:space="0" w:color="auto"/>
                <w:left w:val="none" w:sz="0" w:space="0" w:color="auto"/>
                <w:bottom w:val="none" w:sz="0" w:space="0" w:color="auto"/>
                <w:right w:val="none" w:sz="0" w:space="0" w:color="auto"/>
              </w:divBdr>
              <w:divsChild>
                <w:div w:id="1109593457">
                  <w:marLeft w:val="0"/>
                  <w:marRight w:val="1"/>
                  <w:marTop w:val="0"/>
                  <w:marBottom w:val="0"/>
                  <w:divBdr>
                    <w:top w:val="none" w:sz="0" w:space="0" w:color="auto"/>
                    <w:left w:val="none" w:sz="0" w:space="0" w:color="auto"/>
                    <w:bottom w:val="none" w:sz="0" w:space="0" w:color="auto"/>
                    <w:right w:val="none" w:sz="0" w:space="0" w:color="auto"/>
                  </w:divBdr>
                  <w:divsChild>
                    <w:div w:id="1477257090">
                      <w:marLeft w:val="0"/>
                      <w:marRight w:val="0"/>
                      <w:marTop w:val="0"/>
                      <w:marBottom w:val="0"/>
                      <w:divBdr>
                        <w:top w:val="none" w:sz="0" w:space="0" w:color="auto"/>
                        <w:left w:val="none" w:sz="0" w:space="0" w:color="auto"/>
                        <w:bottom w:val="none" w:sz="0" w:space="0" w:color="auto"/>
                        <w:right w:val="none" w:sz="0" w:space="0" w:color="auto"/>
                      </w:divBdr>
                      <w:divsChild>
                        <w:div w:id="2102748833">
                          <w:marLeft w:val="0"/>
                          <w:marRight w:val="0"/>
                          <w:marTop w:val="0"/>
                          <w:marBottom w:val="0"/>
                          <w:divBdr>
                            <w:top w:val="none" w:sz="0" w:space="0" w:color="auto"/>
                            <w:left w:val="none" w:sz="0" w:space="0" w:color="auto"/>
                            <w:bottom w:val="none" w:sz="0" w:space="0" w:color="auto"/>
                            <w:right w:val="none" w:sz="0" w:space="0" w:color="auto"/>
                          </w:divBdr>
                          <w:divsChild>
                            <w:div w:id="263810643">
                              <w:marLeft w:val="0"/>
                              <w:marRight w:val="0"/>
                              <w:marTop w:val="120"/>
                              <w:marBottom w:val="360"/>
                              <w:divBdr>
                                <w:top w:val="none" w:sz="0" w:space="0" w:color="auto"/>
                                <w:left w:val="none" w:sz="0" w:space="0" w:color="auto"/>
                                <w:bottom w:val="none" w:sz="0" w:space="0" w:color="auto"/>
                                <w:right w:val="none" w:sz="0" w:space="0" w:color="auto"/>
                              </w:divBdr>
                              <w:divsChild>
                                <w:div w:id="1143083690">
                                  <w:marLeft w:val="0"/>
                                  <w:marRight w:val="0"/>
                                  <w:marTop w:val="0"/>
                                  <w:marBottom w:val="0"/>
                                  <w:divBdr>
                                    <w:top w:val="none" w:sz="0" w:space="0" w:color="auto"/>
                                    <w:left w:val="none" w:sz="0" w:space="0" w:color="auto"/>
                                    <w:bottom w:val="none" w:sz="0" w:space="0" w:color="auto"/>
                                    <w:right w:val="none" w:sz="0" w:space="0" w:color="auto"/>
                                  </w:divBdr>
                                  <w:divsChild>
                                    <w:div w:id="7863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198176">
      <w:bodyDiv w:val="1"/>
      <w:marLeft w:val="0"/>
      <w:marRight w:val="0"/>
      <w:marTop w:val="0"/>
      <w:marBottom w:val="0"/>
      <w:divBdr>
        <w:top w:val="none" w:sz="0" w:space="0" w:color="auto"/>
        <w:left w:val="none" w:sz="0" w:space="0" w:color="auto"/>
        <w:bottom w:val="none" w:sz="0" w:space="0" w:color="auto"/>
        <w:right w:val="none" w:sz="0" w:space="0" w:color="auto"/>
      </w:divBdr>
      <w:divsChild>
        <w:div w:id="1788357161">
          <w:marLeft w:val="0"/>
          <w:marRight w:val="1"/>
          <w:marTop w:val="0"/>
          <w:marBottom w:val="0"/>
          <w:divBdr>
            <w:top w:val="none" w:sz="0" w:space="0" w:color="auto"/>
            <w:left w:val="none" w:sz="0" w:space="0" w:color="auto"/>
            <w:bottom w:val="none" w:sz="0" w:space="0" w:color="auto"/>
            <w:right w:val="none" w:sz="0" w:space="0" w:color="auto"/>
          </w:divBdr>
          <w:divsChild>
            <w:div w:id="269972027">
              <w:marLeft w:val="0"/>
              <w:marRight w:val="0"/>
              <w:marTop w:val="0"/>
              <w:marBottom w:val="0"/>
              <w:divBdr>
                <w:top w:val="none" w:sz="0" w:space="0" w:color="auto"/>
                <w:left w:val="none" w:sz="0" w:space="0" w:color="auto"/>
                <w:bottom w:val="none" w:sz="0" w:space="0" w:color="auto"/>
                <w:right w:val="none" w:sz="0" w:space="0" w:color="auto"/>
              </w:divBdr>
              <w:divsChild>
                <w:div w:id="1870675979">
                  <w:marLeft w:val="0"/>
                  <w:marRight w:val="1"/>
                  <w:marTop w:val="0"/>
                  <w:marBottom w:val="0"/>
                  <w:divBdr>
                    <w:top w:val="none" w:sz="0" w:space="0" w:color="auto"/>
                    <w:left w:val="none" w:sz="0" w:space="0" w:color="auto"/>
                    <w:bottom w:val="none" w:sz="0" w:space="0" w:color="auto"/>
                    <w:right w:val="none" w:sz="0" w:space="0" w:color="auto"/>
                  </w:divBdr>
                  <w:divsChild>
                    <w:div w:id="1546257491">
                      <w:marLeft w:val="0"/>
                      <w:marRight w:val="0"/>
                      <w:marTop w:val="0"/>
                      <w:marBottom w:val="0"/>
                      <w:divBdr>
                        <w:top w:val="none" w:sz="0" w:space="0" w:color="auto"/>
                        <w:left w:val="none" w:sz="0" w:space="0" w:color="auto"/>
                        <w:bottom w:val="none" w:sz="0" w:space="0" w:color="auto"/>
                        <w:right w:val="none" w:sz="0" w:space="0" w:color="auto"/>
                      </w:divBdr>
                      <w:divsChild>
                        <w:div w:id="1020593895">
                          <w:marLeft w:val="0"/>
                          <w:marRight w:val="0"/>
                          <w:marTop w:val="0"/>
                          <w:marBottom w:val="0"/>
                          <w:divBdr>
                            <w:top w:val="none" w:sz="0" w:space="0" w:color="auto"/>
                            <w:left w:val="none" w:sz="0" w:space="0" w:color="auto"/>
                            <w:bottom w:val="none" w:sz="0" w:space="0" w:color="auto"/>
                            <w:right w:val="none" w:sz="0" w:space="0" w:color="auto"/>
                          </w:divBdr>
                          <w:divsChild>
                            <w:div w:id="1288975906">
                              <w:marLeft w:val="0"/>
                              <w:marRight w:val="0"/>
                              <w:marTop w:val="120"/>
                              <w:marBottom w:val="360"/>
                              <w:divBdr>
                                <w:top w:val="none" w:sz="0" w:space="0" w:color="auto"/>
                                <w:left w:val="none" w:sz="0" w:space="0" w:color="auto"/>
                                <w:bottom w:val="none" w:sz="0" w:space="0" w:color="auto"/>
                                <w:right w:val="none" w:sz="0" w:space="0" w:color="auto"/>
                              </w:divBdr>
                              <w:divsChild>
                                <w:div w:id="1076434547">
                                  <w:marLeft w:val="0"/>
                                  <w:marRight w:val="0"/>
                                  <w:marTop w:val="0"/>
                                  <w:marBottom w:val="0"/>
                                  <w:divBdr>
                                    <w:top w:val="none" w:sz="0" w:space="0" w:color="auto"/>
                                    <w:left w:val="none" w:sz="0" w:space="0" w:color="auto"/>
                                    <w:bottom w:val="none" w:sz="0" w:space="0" w:color="auto"/>
                                    <w:right w:val="none" w:sz="0" w:space="0" w:color="auto"/>
                                  </w:divBdr>
                                  <w:divsChild>
                                    <w:div w:id="8031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902386">
      <w:bodyDiv w:val="1"/>
      <w:marLeft w:val="0"/>
      <w:marRight w:val="0"/>
      <w:marTop w:val="0"/>
      <w:marBottom w:val="0"/>
      <w:divBdr>
        <w:top w:val="none" w:sz="0" w:space="0" w:color="auto"/>
        <w:left w:val="none" w:sz="0" w:space="0" w:color="auto"/>
        <w:bottom w:val="none" w:sz="0" w:space="0" w:color="auto"/>
        <w:right w:val="none" w:sz="0" w:space="0" w:color="auto"/>
      </w:divBdr>
      <w:divsChild>
        <w:div w:id="356321240">
          <w:marLeft w:val="0"/>
          <w:marRight w:val="1"/>
          <w:marTop w:val="0"/>
          <w:marBottom w:val="0"/>
          <w:divBdr>
            <w:top w:val="none" w:sz="0" w:space="0" w:color="auto"/>
            <w:left w:val="none" w:sz="0" w:space="0" w:color="auto"/>
            <w:bottom w:val="none" w:sz="0" w:space="0" w:color="auto"/>
            <w:right w:val="none" w:sz="0" w:space="0" w:color="auto"/>
          </w:divBdr>
          <w:divsChild>
            <w:div w:id="1357393030">
              <w:marLeft w:val="0"/>
              <w:marRight w:val="0"/>
              <w:marTop w:val="0"/>
              <w:marBottom w:val="0"/>
              <w:divBdr>
                <w:top w:val="none" w:sz="0" w:space="0" w:color="auto"/>
                <w:left w:val="none" w:sz="0" w:space="0" w:color="auto"/>
                <w:bottom w:val="none" w:sz="0" w:space="0" w:color="auto"/>
                <w:right w:val="none" w:sz="0" w:space="0" w:color="auto"/>
              </w:divBdr>
              <w:divsChild>
                <w:div w:id="1369447668">
                  <w:marLeft w:val="0"/>
                  <w:marRight w:val="1"/>
                  <w:marTop w:val="0"/>
                  <w:marBottom w:val="0"/>
                  <w:divBdr>
                    <w:top w:val="none" w:sz="0" w:space="0" w:color="auto"/>
                    <w:left w:val="none" w:sz="0" w:space="0" w:color="auto"/>
                    <w:bottom w:val="none" w:sz="0" w:space="0" w:color="auto"/>
                    <w:right w:val="none" w:sz="0" w:space="0" w:color="auto"/>
                  </w:divBdr>
                  <w:divsChild>
                    <w:div w:id="1635326486">
                      <w:marLeft w:val="0"/>
                      <w:marRight w:val="0"/>
                      <w:marTop w:val="0"/>
                      <w:marBottom w:val="0"/>
                      <w:divBdr>
                        <w:top w:val="none" w:sz="0" w:space="0" w:color="auto"/>
                        <w:left w:val="none" w:sz="0" w:space="0" w:color="auto"/>
                        <w:bottom w:val="none" w:sz="0" w:space="0" w:color="auto"/>
                        <w:right w:val="none" w:sz="0" w:space="0" w:color="auto"/>
                      </w:divBdr>
                      <w:divsChild>
                        <w:div w:id="1998731250">
                          <w:marLeft w:val="0"/>
                          <w:marRight w:val="0"/>
                          <w:marTop w:val="0"/>
                          <w:marBottom w:val="0"/>
                          <w:divBdr>
                            <w:top w:val="none" w:sz="0" w:space="0" w:color="auto"/>
                            <w:left w:val="none" w:sz="0" w:space="0" w:color="auto"/>
                            <w:bottom w:val="none" w:sz="0" w:space="0" w:color="auto"/>
                            <w:right w:val="none" w:sz="0" w:space="0" w:color="auto"/>
                          </w:divBdr>
                          <w:divsChild>
                            <w:div w:id="2030986073">
                              <w:marLeft w:val="0"/>
                              <w:marRight w:val="0"/>
                              <w:marTop w:val="120"/>
                              <w:marBottom w:val="360"/>
                              <w:divBdr>
                                <w:top w:val="none" w:sz="0" w:space="0" w:color="auto"/>
                                <w:left w:val="none" w:sz="0" w:space="0" w:color="auto"/>
                                <w:bottom w:val="none" w:sz="0" w:space="0" w:color="auto"/>
                                <w:right w:val="none" w:sz="0" w:space="0" w:color="auto"/>
                              </w:divBdr>
                              <w:divsChild>
                                <w:div w:id="780414492">
                                  <w:marLeft w:val="0"/>
                                  <w:marRight w:val="0"/>
                                  <w:marTop w:val="0"/>
                                  <w:marBottom w:val="0"/>
                                  <w:divBdr>
                                    <w:top w:val="none" w:sz="0" w:space="0" w:color="auto"/>
                                    <w:left w:val="none" w:sz="0" w:space="0" w:color="auto"/>
                                    <w:bottom w:val="none" w:sz="0" w:space="0" w:color="auto"/>
                                    <w:right w:val="none" w:sz="0" w:space="0" w:color="auto"/>
                                  </w:divBdr>
                                  <w:divsChild>
                                    <w:div w:id="7600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071444">
      <w:bodyDiv w:val="1"/>
      <w:marLeft w:val="0"/>
      <w:marRight w:val="0"/>
      <w:marTop w:val="0"/>
      <w:marBottom w:val="0"/>
      <w:divBdr>
        <w:top w:val="none" w:sz="0" w:space="0" w:color="auto"/>
        <w:left w:val="none" w:sz="0" w:space="0" w:color="auto"/>
        <w:bottom w:val="none" w:sz="0" w:space="0" w:color="auto"/>
        <w:right w:val="none" w:sz="0" w:space="0" w:color="auto"/>
      </w:divBdr>
      <w:divsChild>
        <w:div w:id="1577203001">
          <w:marLeft w:val="0"/>
          <w:marRight w:val="1"/>
          <w:marTop w:val="0"/>
          <w:marBottom w:val="0"/>
          <w:divBdr>
            <w:top w:val="none" w:sz="0" w:space="0" w:color="auto"/>
            <w:left w:val="none" w:sz="0" w:space="0" w:color="auto"/>
            <w:bottom w:val="none" w:sz="0" w:space="0" w:color="auto"/>
            <w:right w:val="none" w:sz="0" w:space="0" w:color="auto"/>
          </w:divBdr>
          <w:divsChild>
            <w:div w:id="586351198">
              <w:marLeft w:val="0"/>
              <w:marRight w:val="0"/>
              <w:marTop w:val="0"/>
              <w:marBottom w:val="0"/>
              <w:divBdr>
                <w:top w:val="none" w:sz="0" w:space="0" w:color="auto"/>
                <w:left w:val="none" w:sz="0" w:space="0" w:color="auto"/>
                <w:bottom w:val="none" w:sz="0" w:space="0" w:color="auto"/>
                <w:right w:val="none" w:sz="0" w:space="0" w:color="auto"/>
              </w:divBdr>
              <w:divsChild>
                <w:div w:id="364142946">
                  <w:marLeft w:val="0"/>
                  <w:marRight w:val="1"/>
                  <w:marTop w:val="0"/>
                  <w:marBottom w:val="0"/>
                  <w:divBdr>
                    <w:top w:val="none" w:sz="0" w:space="0" w:color="auto"/>
                    <w:left w:val="none" w:sz="0" w:space="0" w:color="auto"/>
                    <w:bottom w:val="none" w:sz="0" w:space="0" w:color="auto"/>
                    <w:right w:val="none" w:sz="0" w:space="0" w:color="auto"/>
                  </w:divBdr>
                  <w:divsChild>
                    <w:div w:id="1204058444">
                      <w:marLeft w:val="0"/>
                      <w:marRight w:val="0"/>
                      <w:marTop w:val="0"/>
                      <w:marBottom w:val="0"/>
                      <w:divBdr>
                        <w:top w:val="none" w:sz="0" w:space="0" w:color="auto"/>
                        <w:left w:val="none" w:sz="0" w:space="0" w:color="auto"/>
                        <w:bottom w:val="none" w:sz="0" w:space="0" w:color="auto"/>
                        <w:right w:val="none" w:sz="0" w:space="0" w:color="auto"/>
                      </w:divBdr>
                      <w:divsChild>
                        <w:div w:id="2067365502">
                          <w:marLeft w:val="0"/>
                          <w:marRight w:val="0"/>
                          <w:marTop w:val="0"/>
                          <w:marBottom w:val="0"/>
                          <w:divBdr>
                            <w:top w:val="none" w:sz="0" w:space="0" w:color="auto"/>
                            <w:left w:val="none" w:sz="0" w:space="0" w:color="auto"/>
                            <w:bottom w:val="none" w:sz="0" w:space="0" w:color="auto"/>
                            <w:right w:val="none" w:sz="0" w:space="0" w:color="auto"/>
                          </w:divBdr>
                          <w:divsChild>
                            <w:div w:id="1356075873">
                              <w:marLeft w:val="0"/>
                              <w:marRight w:val="0"/>
                              <w:marTop w:val="120"/>
                              <w:marBottom w:val="360"/>
                              <w:divBdr>
                                <w:top w:val="none" w:sz="0" w:space="0" w:color="auto"/>
                                <w:left w:val="none" w:sz="0" w:space="0" w:color="auto"/>
                                <w:bottom w:val="none" w:sz="0" w:space="0" w:color="auto"/>
                                <w:right w:val="none" w:sz="0" w:space="0" w:color="auto"/>
                              </w:divBdr>
                              <w:divsChild>
                                <w:div w:id="170678607">
                                  <w:marLeft w:val="0"/>
                                  <w:marRight w:val="0"/>
                                  <w:marTop w:val="0"/>
                                  <w:marBottom w:val="0"/>
                                  <w:divBdr>
                                    <w:top w:val="none" w:sz="0" w:space="0" w:color="auto"/>
                                    <w:left w:val="none" w:sz="0" w:space="0" w:color="auto"/>
                                    <w:bottom w:val="none" w:sz="0" w:space="0" w:color="auto"/>
                                    <w:right w:val="none" w:sz="0" w:space="0" w:color="auto"/>
                                  </w:divBdr>
                                  <w:divsChild>
                                    <w:div w:id="780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20202">
      <w:bodyDiv w:val="1"/>
      <w:marLeft w:val="0"/>
      <w:marRight w:val="0"/>
      <w:marTop w:val="0"/>
      <w:marBottom w:val="0"/>
      <w:divBdr>
        <w:top w:val="none" w:sz="0" w:space="0" w:color="auto"/>
        <w:left w:val="none" w:sz="0" w:space="0" w:color="auto"/>
        <w:bottom w:val="none" w:sz="0" w:space="0" w:color="auto"/>
        <w:right w:val="none" w:sz="0" w:space="0" w:color="auto"/>
      </w:divBdr>
      <w:divsChild>
        <w:div w:id="1015307967">
          <w:marLeft w:val="0"/>
          <w:marRight w:val="1"/>
          <w:marTop w:val="0"/>
          <w:marBottom w:val="0"/>
          <w:divBdr>
            <w:top w:val="none" w:sz="0" w:space="0" w:color="auto"/>
            <w:left w:val="none" w:sz="0" w:space="0" w:color="auto"/>
            <w:bottom w:val="none" w:sz="0" w:space="0" w:color="auto"/>
            <w:right w:val="none" w:sz="0" w:space="0" w:color="auto"/>
          </w:divBdr>
          <w:divsChild>
            <w:div w:id="1500075916">
              <w:marLeft w:val="0"/>
              <w:marRight w:val="0"/>
              <w:marTop w:val="0"/>
              <w:marBottom w:val="0"/>
              <w:divBdr>
                <w:top w:val="none" w:sz="0" w:space="0" w:color="auto"/>
                <w:left w:val="none" w:sz="0" w:space="0" w:color="auto"/>
                <w:bottom w:val="none" w:sz="0" w:space="0" w:color="auto"/>
                <w:right w:val="none" w:sz="0" w:space="0" w:color="auto"/>
              </w:divBdr>
              <w:divsChild>
                <w:div w:id="17582898">
                  <w:marLeft w:val="0"/>
                  <w:marRight w:val="1"/>
                  <w:marTop w:val="0"/>
                  <w:marBottom w:val="0"/>
                  <w:divBdr>
                    <w:top w:val="none" w:sz="0" w:space="0" w:color="auto"/>
                    <w:left w:val="none" w:sz="0" w:space="0" w:color="auto"/>
                    <w:bottom w:val="none" w:sz="0" w:space="0" w:color="auto"/>
                    <w:right w:val="none" w:sz="0" w:space="0" w:color="auto"/>
                  </w:divBdr>
                  <w:divsChild>
                    <w:div w:id="2046831525">
                      <w:marLeft w:val="0"/>
                      <w:marRight w:val="0"/>
                      <w:marTop w:val="0"/>
                      <w:marBottom w:val="0"/>
                      <w:divBdr>
                        <w:top w:val="none" w:sz="0" w:space="0" w:color="auto"/>
                        <w:left w:val="none" w:sz="0" w:space="0" w:color="auto"/>
                        <w:bottom w:val="none" w:sz="0" w:space="0" w:color="auto"/>
                        <w:right w:val="none" w:sz="0" w:space="0" w:color="auto"/>
                      </w:divBdr>
                      <w:divsChild>
                        <w:div w:id="437722361">
                          <w:marLeft w:val="0"/>
                          <w:marRight w:val="0"/>
                          <w:marTop w:val="0"/>
                          <w:marBottom w:val="0"/>
                          <w:divBdr>
                            <w:top w:val="none" w:sz="0" w:space="0" w:color="auto"/>
                            <w:left w:val="none" w:sz="0" w:space="0" w:color="auto"/>
                            <w:bottom w:val="none" w:sz="0" w:space="0" w:color="auto"/>
                            <w:right w:val="none" w:sz="0" w:space="0" w:color="auto"/>
                          </w:divBdr>
                          <w:divsChild>
                            <w:div w:id="1652445264">
                              <w:marLeft w:val="0"/>
                              <w:marRight w:val="0"/>
                              <w:marTop w:val="120"/>
                              <w:marBottom w:val="360"/>
                              <w:divBdr>
                                <w:top w:val="none" w:sz="0" w:space="0" w:color="auto"/>
                                <w:left w:val="none" w:sz="0" w:space="0" w:color="auto"/>
                                <w:bottom w:val="none" w:sz="0" w:space="0" w:color="auto"/>
                                <w:right w:val="none" w:sz="0" w:space="0" w:color="auto"/>
                              </w:divBdr>
                              <w:divsChild>
                                <w:div w:id="1236550286">
                                  <w:marLeft w:val="0"/>
                                  <w:marRight w:val="0"/>
                                  <w:marTop w:val="0"/>
                                  <w:marBottom w:val="0"/>
                                  <w:divBdr>
                                    <w:top w:val="none" w:sz="0" w:space="0" w:color="auto"/>
                                    <w:left w:val="none" w:sz="0" w:space="0" w:color="auto"/>
                                    <w:bottom w:val="none" w:sz="0" w:space="0" w:color="auto"/>
                                    <w:right w:val="none" w:sz="0" w:space="0" w:color="auto"/>
                                  </w:divBdr>
                                  <w:divsChild>
                                    <w:div w:id="6569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841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084">
          <w:marLeft w:val="0"/>
          <w:marRight w:val="1"/>
          <w:marTop w:val="0"/>
          <w:marBottom w:val="0"/>
          <w:divBdr>
            <w:top w:val="none" w:sz="0" w:space="0" w:color="auto"/>
            <w:left w:val="none" w:sz="0" w:space="0" w:color="auto"/>
            <w:bottom w:val="none" w:sz="0" w:space="0" w:color="auto"/>
            <w:right w:val="none" w:sz="0" w:space="0" w:color="auto"/>
          </w:divBdr>
          <w:divsChild>
            <w:div w:id="525800422">
              <w:marLeft w:val="0"/>
              <w:marRight w:val="0"/>
              <w:marTop w:val="0"/>
              <w:marBottom w:val="0"/>
              <w:divBdr>
                <w:top w:val="none" w:sz="0" w:space="0" w:color="auto"/>
                <w:left w:val="none" w:sz="0" w:space="0" w:color="auto"/>
                <w:bottom w:val="none" w:sz="0" w:space="0" w:color="auto"/>
                <w:right w:val="none" w:sz="0" w:space="0" w:color="auto"/>
              </w:divBdr>
              <w:divsChild>
                <w:div w:id="1675182435">
                  <w:marLeft w:val="0"/>
                  <w:marRight w:val="1"/>
                  <w:marTop w:val="0"/>
                  <w:marBottom w:val="0"/>
                  <w:divBdr>
                    <w:top w:val="none" w:sz="0" w:space="0" w:color="auto"/>
                    <w:left w:val="none" w:sz="0" w:space="0" w:color="auto"/>
                    <w:bottom w:val="none" w:sz="0" w:space="0" w:color="auto"/>
                    <w:right w:val="none" w:sz="0" w:space="0" w:color="auto"/>
                  </w:divBdr>
                  <w:divsChild>
                    <w:div w:id="1943756549">
                      <w:marLeft w:val="0"/>
                      <w:marRight w:val="0"/>
                      <w:marTop w:val="0"/>
                      <w:marBottom w:val="0"/>
                      <w:divBdr>
                        <w:top w:val="none" w:sz="0" w:space="0" w:color="auto"/>
                        <w:left w:val="none" w:sz="0" w:space="0" w:color="auto"/>
                        <w:bottom w:val="none" w:sz="0" w:space="0" w:color="auto"/>
                        <w:right w:val="none" w:sz="0" w:space="0" w:color="auto"/>
                      </w:divBdr>
                      <w:divsChild>
                        <w:div w:id="1663776394">
                          <w:marLeft w:val="0"/>
                          <w:marRight w:val="0"/>
                          <w:marTop w:val="0"/>
                          <w:marBottom w:val="0"/>
                          <w:divBdr>
                            <w:top w:val="none" w:sz="0" w:space="0" w:color="auto"/>
                            <w:left w:val="none" w:sz="0" w:space="0" w:color="auto"/>
                            <w:bottom w:val="none" w:sz="0" w:space="0" w:color="auto"/>
                            <w:right w:val="none" w:sz="0" w:space="0" w:color="auto"/>
                          </w:divBdr>
                          <w:divsChild>
                            <w:div w:id="1781601664">
                              <w:marLeft w:val="0"/>
                              <w:marRight w:val="0"/>
                              <w:marTop w:val="120"/>
                              <w:marBottom w:val="360"/>
                              <w:divBdr>
                                <w:top w:val="none" w:sz="0" w:space="0" w:color="auto"/>
                                <w:left w:val="none" w:sz="0" w:space="0" w:color="auto"/>
                                <w:bottom w:val="none" w:sz="0" w:space="0" w:color="auto"/>
                                <w:right w:val="none" w:sz="0" w:space="0" w:color="auto"/>
                              </w:divBdr>
                              <w:divsChild>
                                <w:div w:id="402878571">
                                  <w:marLeft w:val="0"/>
                                  <w:marRight w:val="0"/>
                                  <w:marTop w:val="0"/>
                                  <w:marBottom w:val="0"/>
                                  <w:divBdr>
                                    <w:top w:val="none" w:sz="0" w:space="0" w:color="auto"/>
                                    <w:left w:val="none" w:sz="0" w:space="0" w:color="auto"/>
                                    <w:bottom w:val="none" w:sz="0" w:space="0" w:color="auto"/>
                                    <w:right w:val="none" w:sz="0" w:space="0" w:color="auto"/>
                                  </w:divBdr>
                                  <w:divsChild>
                                    <w:div w:id="233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544018">
      <w:bodyDiv w:val="1"/>
      <w:marLeft w:val="0"/>
      <w:marRight w:val="0"/>
      <w:marTop w:val="0"/>
      <w:marBottom w:val="0"/>
      <w:divBdr>
        <w:top w:val="none" w:sz="0" w:space="0" w:color="auto"/>
        <w:left w:val="none" w:sz="0" w:space="0" w:color="auto"/>
        <w:bottom w:val="none" w:sz="0" w:space="0" w:color="auto"/>
        <w:right w:val="none" w:sz="0" w:space="0" w:color="auto"/>
      </w:divBdr>
      <w:divsChild>
        <w:div w:id="900168799">
          <w:marLeft w:val="0"/>
          <w:marRight w:val="1"/>
          <w:marTop w:val="0"/>
          <w:marBottom w:val="0"/>
          <w:divBdr>
            <w:top w:val="none" w:sz="0" w:space="0" w:color="auto"/>
            <w:left w:val="none" w:sz="0" w:space="0" w:color="auto"/>
            <w:bottom w:val="none" w:sz="0" w:space="0" w:color="auto"/>
            <w:right w:val="none" w:sz="0" w:space="0" w:color="auto"/>
          </w:divBdr>
          <w:divsChild>
            <w:div w:id="483008295">
              <w:marLeft w:val="0"/>
              <w:marRight w:val="0"/>
              <w:marTop w:val="0"/>
              <w:marBottom w:val="0"/>
              <w:divBdr>
                <w:top w:val="none" w:sz="0" w:space="0" w:color="auto"/>
                <w:left w:val="none" w:sz="0" w:space="0" w:color="auto"/>
                <w:bottom w:val="none" w:sz="0" w:space="0" w:color="auto"/>
                <w:right w:val="none" w:sz="0" w:space="0" w:color="auto"/>
              </w:divBdr>
              <w:divsChild>
                <w:div w:id="1510634315">
                  <w:marLeft w:val="0"/>
                  <w:marRight w:val="1"/>
                  <w:marTop w:val="0"/>
                  <w:marBottom w:val="0"/>
                  <w:divBdr>
                    <w:top w:val="none" w:sz="0" w:space="0" w:color="auto"/>
                    <w:left w:val="none" w:sz="0" w:space="0" w:color="auto"/>
                    <w:bottom w:val="none" w:sz="0" w:space="0" w:color="auto"/>
                    <w:right w:val="none" w:sz="0" w:space="0" w:color="auto"/>
                  </w:divBdr>
                  <w:divsChild>
                    <w:div w:id="216281404">
                      <w:marLeft w:val="0"/>
                      <w:marRight w:val="0"/>
                      <w:marTop w:val="0"/>
                      <w:marBottom w:val="0"/>
                      <w:divBdr>
                        <w:top w:val="none" w:sz="0" w:space="0" w:color="auto"/>
                        <w:left w:val="none" w:sz="0" w:space="0" w:color="auto"/>
                        <w:bottom w:val="none" w:sz="0" w:space="0" w:color="auto"/>
                        <w:right w:val="none" w:sz="0" w:space="0" w:color="auto"/>
                      </w:divBdr>
                      <w:divsChild>
                        <w:div w:id="1413432649">
                          <w:marLeft w:val="0"/>
                          <w:marRight w:val="0"/>
                          <w:marTop w:val="0"/>
                          <w:marBottom w:val="0"/>
                          <w:divBdr>
                            <w:top w:val="none" w:sz="0" w:space="0" w:color="auto"/>
                            <w:left w:val="none" w:sz="0" w:space="0" w:color="auto"/>
                            <w:bottom w:val="none" w:sz="0" w:space="0" w:color="auto"/>
                            <w:right w:val="none" w:sz="0" w:space="0" w:color="auto"/>
                          </w:divBdr>
                          <w:divsChild>
                            <w:div w:id="816192900">
                              <w:marLeft w:val="0"/>
                              <w:marRight w:val="0"/>
                              <w:marTop w:val="120"/>
                              <w:marBottom w:val="360"/>
                              <w:divBdr>
                                <w:top w:val="none" w:sz="0" w:space="0" w:color="auto"/>
                                <w:left w:val="none" w:sz="0" w:space="0" w:color="auto"/>
                                <w:bottom w:val="none" w:sz="0" w:space="0" w:color="auto"/>
                                <w:right w:val="none" w:sz="0" w:space="0" w:color="auto"/>
                              </w:divBdr>
                              <w:divsChild>
                                <w:div w:id="69665239">
                                  <w:marLeft w:val="0"/>
                                  <w:marRight w:val="0"/>
                                  <w:marTop w:val="0"/>
                                  <w:marBottom w:val="0"/>
                                  <w:divBdr>
                                    <w:top w:val="none" w:sz="0" w:space="0" w:color="auto"/>
                                    <w:left w:val="none" w:sz="0" w:space="0" w:color="auto"/>
                                    <w:bottom w:val="none" w:sz="0" w:space="0" w:color="auto"/>
                                    <w:right w:val="none" w:sz="0" w:space="0" w:color="auto"/>
                                  </w:divBdr>
                                  <w:divsChild>
                                    <w:div w:id="18530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62509">
      <w:bodyDiv w:val="1"/>
      <w:marLeft w:val="0"/>
      <w:marRight w:val="0"/>
      <w:marTop w:val="0"/>
      <w:marBottom w:val="0"/>
      <w:divBdr>
        <w:top w:val="none" w:sz="0" w:space="0" w:color="auto"/>
        <w:left w:val="none" w:sz="0" w:space="0" w:color="auto"/>
        <w:bottom w:val="none" w:sz="0" w:space="0" w:color="auto"/>
        <w:right w:val="none" w:sz="0" w:space="0" w:color="auto"/>
      </w:divBdr>
      <w:divsChild>
        <w:div w:id="271062160">
          <w:marLeft w:val="0"/>
          <w:marRight w:val="1"/>
          <w:marTop w:val="0"/>
          <w:marBottom w:val="0"/>
          <w:divBdr>
            <w:top w:val="none" w:sz="0" w:space="0" w:color="auto"/>
            <w:left w:val="none" w:sz="0" w:space="0" w:color="auto"/>
            <w:bottom w:val="none" w:sz="0" w:space="0" w:color="auto"/>
            <w:right w:val="none" w:sz="0" w:space="0" w:color="auto"/>
          </w:divBdr>
          <w:divsChild>
            <w:div w:id="189994122">
              <w:marLeft w:val="0"/>
              <w:marRight w:val="0"/>
              <w:marTop w:val="0"/>
              <w:marBottom w:val="0"/>
              <w:divBdr>
                <w:top w:val="none" w:sz="0" w:space="0" w:color="auto"/>
                <w:left w:val="none" w:sz="0" w:space="0" w:color="auto"/>
                <w:bottom w:val="none" w:sz="0" w:space="0" w:color="auto"/>
                <w:right w:val="none" w:sz="0" w:space="0" w:color="auto"/>
              </w:divBdr>
              <w:divsChild>
                <w:div w:id="511187907">
                  <w:marLeft w:val="0"/>
                  <w:marRight w:val="1"/>
                  <w:marTop w:val="0"/>
                  <w:marBottom w:val="0"/>
                  <w:divBdr>
                    <w:top w:val="none" w:sz="0" w:space="0" w:color="auto"/>
                    <w:left w:val="none" w:sz="0" w:space="0" w:color="auto"/>
                    <w:bottom w:val="none" w:sz="0" w:space="0" w:color="auto"/>
                    <w:right w:val="none" w:sz="0" w:space="0" w:color="auto"/>
                  </w:divBdr>
                  <w:divsChild>
                    <w:div w:id="1129473719">
                      <w:marLeft w:val="0"/>
                      <w:marRight w:val="0"/>
                      <w:marTop w:val="0"/>
                      <w:marBottom w:val="0"/>
                      <w:divBdr>
                        <w:top w:val="none" w:sz="0" w:space="0" w:color="auto"/>
                        <w:left w:val="none" w:sz="0" w:space="0" w:color="auto"/>
                        <w:bottom w:val="none" w:sz="0" w:space="0" w:color="auto"/>
                        <w:right w:val="none" w:sz="0" w:space="0" w:color="auto"/>
                      </w:divBdr>
                      <w:divsChild>
                        <w:div w:id="1029182140">
                          <w:marLeft w:val="0"/>
                          <w:marRight w:val="0"/>
                          <w:marTop w:val="0"/>
                          <w:marBottom w:val="0"/>
                          <w:divBdr>
                            <w:top w:val="none" w:sz="0" w:space="0" w:color="auto"/>
                            <w:left w:val="none" w:sz="0" w:space="0" w:color="auto"/>
                            <w:bottom w:val="none" w:sz="0" w:space="0" w:color="auto"/>
                            <w:right w:val="none" w:sz="0" w:space="0" w:color="auto"/>
                          </w:divBdr>
                          <w:divsChild>
                            <w:div w:id="871377924">
                              <w:marLeft w:val="0"/>
                              <w:marRight w:val="0"/>
                              <w:marTop w:val="120"/>
                              <w:marBottom w:val="360"/>
                              <w:divBdr>
                                <w:top w:val="none" w:sz="0" w:space="0" w:color="auto"/>
                                <w:left w:val="none" w:sz="0" w:space="0" w:color="auto"/>
                                <w:bottom w:val="none" w:sz="0" w:space="0" w:color="auto"/>
                                <w:right w:val="none" w:sz="0" w:space="0" w:color="auto"/>
                              </w:divBdr>
                              <w:divsChild>
                                <w:div w:id="1867984860">
                                  <w:marLeft w:val="0"/>
                                  <w:marRight w:val="0"/>
                                  <w:marTop w:val="0"/>
                                  <w:marBottom w:val="0"/>
                                  <w:divBdr>
                                    <w:top w:val="none" w:sz="0" w:space="0" w:color="auto"/>
                                    <w:left w:val="none" w:sz="0" w:space="0" w:color="auto"/>
                                    <w:bottom w:val="none" w:sz="0" w:space="0" w:color="auto"/>
                                    <w:right w:val="none" w:sz="0" w:space="0" w:color="auto"/>
                                  </w:divBdr>
                                  <w:divsChild>
                                    <w:div w:id="3953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763351">
      <w:bodyDiv w:val="1"/>
      <w:marLeft w:val="0"/>
      <w:marRight w:val="0"/>
      <w:marTop w:val="0"/>
      <w:marBottom w:val="0"/>
      <w:divBdr>
        <w:top w:val="none" w:sz="0" w:space="0" w:color="auto"/>
        <w:left w:val="none" w:sz="0" w:space="0" w:color="auto"/>
        <w:bottom w:val="none" w:sz="0" w:space="0" w:color="auto"/>
        <w:right w:val="none" w:sz="0" w:space="0" w:color="auto"/>
      </w:divBdr>
      <w:divsChild>
        <w:div w:id="552885548">
          <w:marLeft w:val="0"/>
          <w:marRight w:val="1"/>
          <w:marTop w:val="0"/>
          <w:marBottom w:val="0"/>
          <w:divBdr>
            <w:top w:val="none" w:sz="0" w:space="0" w:color="auto"/>
            <w:left w:val="none" w:sz="0" w:space="0" w:color="auto"/>
            <w:bottom w:val="none" w:sz="0" w:space="0" w:color="auto"/>
            <w:right w:val="none" w:sz="0" w:space="0" w:color="auto"/>
          </w:divBdr>
          <w:divsChild>
            <w:div w:id="1069426418">
              <w:marLeft w:val="0"/>
              <w:marRight w:val="0"/>
              <w:marTop w:val="0"/>
              <w:marBottom w:val="0"/>
              <w:divBdr>
                <w:top w:val="none" w:sz="0" w:space="0" w:color="auto"/>
                <w:left w:val="none" w:sz="0" w:space="0" w:color="auto"/>
                <w:bottom w:val="none" w:sz="0" w:space="0" w:color="auto"/>
                <w:right w:val="none" w:sz="0" w:space="0" w:color="auto"/>
              </w:divBdr>
              <w:divsChild>
                <w:div w:id="388504406">
                  <w:marLeft w:val="0"/>
                  <w:marRight w:val="1"/>
                  <w:marTop w:val="0"/>
                  <w:marBottom w:val="0"/>
                  <w:divBdr>
                    <w:top w:val="none" w:sz="0" w:space="0" w:color="auto"/>
                    <w:left w:val="none" w:sz="0" w:space="0" w:color="auto"/>
                    <w:bottom w:val="none" w:sz="0" w:space="0" w:color="auto"/>
                    <w:right w:val="none" w:sz="0" w:space="0" w:color="auto"/>
                  </w:divBdr>
                  <w:divsChild>
                    <w:div w:id="1230380962">
                      <w:marLeft w:val="0"/>
                      <w:marRight w:val="0"/>
                      <w:marTop w:val="0"/>
                      <w:marBottom w:val="0"/>
                      <w:divBdr>
                        <w:top w:val="none" w:sz="0" w:space="0" w:color="auto"/>
                        <w:left w:val="none" w:sz="0" w:space="0" w:color="auto"/>
                        <w:bottom w:val="none" w:sz="0" w:space="0" w:color="auto"/>
                        <w:right w:val="none" w:sz="0" w:space="0" w:color="auto"/>
                      </w:divBdr>
                      <w:divsChild>
                        <w:div w:id="749079521">
                          <w:marLeft w:val="0"/>
                          <w:marRight w:val="0"/>
                          <w:marTop w:val="0"/>
                          <w:marBottom w:val="0"/>
                          <w:divBdr>
                            <w:top w:val="none" w:sz="0" w:space="0" w:color="auto"/>
                            <w:left w:val="none" w:sz="0" w:space="0" w:color="auto"/>
                            <w:bottom w:val="none" w:sz="0" w:space="0" w:color="auto"/>
                            <w:right w:val="none" w:sz="0" w:space="0" w:color="auto"/>
                          </w:divBdr>
                          <w:divsChild>
                            <w:div w:id="932012503">
                              <w:marLeft w:val="0"/>
                              <w:marRight w:val="0"/>
                              <w:marTop w:val="120"/>
                              <w:marBottom w:val="360"/>
                              <w:divBdr>
                                <w:top w:val="none" w:sz="0" w:space="0" w:color="auto"/>
                                <w:left w:val="none" w:sz="0" w:space="0" w:color="auto"/>
                                <w:bottom w:val="none" w:sz="0" w:space="0" w:color="auto"/>
                                <w:right w:val="none" w:sz="0" w:space="0" w:color="auto"/>
                              </w:divBdr>
                              <w:divsChild>
                                <w:div w:id="1140998453">
                                  <w:marLeft w:val="0"/>
                                  <w:marRight w:val="0"/>
                                  <w:marTop w:val="0"/>
                                  <w:marBottom w:val="0"/>
                                  <w:divBdr>
                                    <w:top w:val="none" w:sz="0" w:space="0" w:color="auto"/>
                                    <w:left w:val="none" w:sz="0" w:space="0" w:color="auto"/>
                                    <w:bottom w:val="none" w:sz="0" w:space="0" w:color="auto"/>
                                    <w:right w:val="none" w:sz="0" w:space="0" w:color="auto"/>
                                  </w:divBdr>
                                  <w:divsChild>
                                    <w:div w:id="2461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857737">
      <w:bodyDiv w:val="1"/>
      <w:marLeft w:val="0"/>
      <w:marRight w:val="0"/>
      <w:marTop w:val="0"/>
      <w:marBottom w:val="0"/>
      <w:divBdr>
        <w:top w:val="none" w:sz="0" w:space="0" w:color="auto"/>
        <w:left w:val="none" w:sz="0" w:space="0" w:color="auto"/>
        <w:bottom w:val="none" w:sz="0" w:space="0" w:color="auto"/>
        <w:right w:val="none" w:sz="0" w:space="0" w:color="auto"/>
      </w:divBdr>
      <w:divsChild>
        <w:div w:id="1801066694">
          <w:marLeft w:val="0"/>
          <w:marRight w:val="1"/>
          <w:marTop w:val="0"/>
          <w:marBottom w:val="0"/>
          <w:divBdr>
            <w:top w:val="none" w:sz="0" w:space="0" w:color="auto"/>
            <w:left w:val="none" w:sz="0" w:space="0" w:color="auto"/>
            <w:bottom w:val="none" w:sz="0" w:space="0" w:color="auto"/>
            <w:right w:val="none" w:sz="0" w:space="0" w:color="auto"/>
          </w:divBdr>
          <w:divsChild>
            <w:div w:id="1178815820">
              <w:marLeft w:val="0"/>
              <w:marRight w:val="0"/>
              <w:marTop w:val="0"/>
              <w:marBottom w:val="0"/>
              <w:divBdr>
                <w:top w:val="none" w:sz="0" w:space="0" w:color="auto"/>
                <w:left w:val="none" w:sz="0" w:space="0" w:color="auto"/>
                <w:bottom w:val="none" w:sz="0" w:space="0" w:color="auto"/>
                <w:right w:val="none" w:sz="0" w:space="0" w:color="auto"/>
              </w:divBdr>
              <w:divsChild>
                <w:div w:id="897933420">
                  <w:marLeft w:val="0"/>
                  <w:marRight w:val="1"/>
                  <w:marTop w:val="0"/>
                  <w:marBottom w:val="0"/>
                  <w:divBdr>
                    <w:top w:val="none" w:sz="0" w:space="0" w:color="auto"/>
                    <w:left w:val="none" w:sz="0" w:space="0" w:color="auto"/>
                    <w:bottom w:val="none" w:sz="0" w:space="0" w:color="auto"/>
                    <w:right w:val="none" w:sz="0" w:space="0" w:color="auto"/>
                  </w:divBdr>
                  <w:divsChild>
                    <w:div w:id="619650061">
                      <w:marLeft w:val="0"/>
                      <w:marRight w:val="0"/>
                      <w:marTop w:val="0"/>
                      <w:marBottom w:val="0"/>
                      <w:divBdr>
                        <w:top w:val="none" w:sz="0" w:space="0" w:color="auto"/>
                        <w:left w:val="none" w:sz="0" w:space="0" w:color="auto"/>
                        <w:bottom w:val="none" w:sz="0" w:space="0" w:color="auto"/>
                        <w:right w:val="none" w:sz="0" w:space="0" w:color="auto"/>
                      </w:divBdr>
                      <w:divsChild>
                        <w:div w:id="836193089">
                          <w:marLeft w:val="0"/>
                          <w:marRight w:val="0"/>
                          <w:marTop w:val="0"/>
                          <w:marBottom w:val="0"/>
                          <w:divBdr>
                            <w:top w:val="none" w:sz="0" w:space="0" w:color="auto"/>
                            <w:left w:val="none" w:sz="0" w:space="0" w:color="auto"/>
                            <w:bottom w:val="none" w:sz="0" w:space="0" w:color="auto"/>
                            <w:right w:val="none" w:sz="0" w:space="0" w:color="auto"/>
                          </w:divBdr>
                          <w:divsChild>
                            <w:div w:id="547110400">
                              <w:marLeft w:val="0"/>
                              <w:marRight w:val="0"/>
                              <w:marTop w:val="120"/>
                              <w:marBottom w:val="360"/>
                              <w:divBdr>
                                <w:top w:val="none" w:sz="0" w:space="0" w:color="auto"/>
                                <w:left w:val="none" w:sz="0" w:space="0" w:color="auto"/>
                                <w:bottom w:val="none" w:sz="0" w:space="0" w:color="auto"/>
                                <w:right w:val="none" w:sz="0" w:space="0" w:color="auto"/>
                              </w:divBdr>
                              <w:divsChild>
                                <w:div w:id="1618104887">
                                  <w:marLeft w:val="0"/>
                                  <w:marRight w:val="0"/>
                                  <w:marTop w:val="0"/>
                                  <w:marBottom w:val="0"/>
                                  <w:divBdr>
                                    <w:top w:val="none" w:sz="0" w:space="0" w:color="auto"/>
                                    <w:left w:val="none" w:sz="0" w:space="0" w:color="auto"/>
                                    <w:bottom w:val="none" w:sz="0" w:space="0" w:color="auto"/>
                                    <w:right w:val="none" w:sz="0" w:space="0" w:color="auto"/>
                                  </w:divBdr>
                                  <w:divsChild>
                                    <w:div w:id="13722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70334">
      <w:bodyDiv w:val="1"/>
      <w:marLeft w:val="0"/>
      <w:marRight w:val="0"/>
      <w:marTop w:val="0"/>
      <w:marBottom w:val="0"/>
      <w:divBdr>
        <w:top w:val="none" w:sz="0" w:space="0" w:color="auto"/>
        <w:left w:val="none" w:sz="0" w:space="0" w:color="auto"/>
        <w:bottom w:val="none" w:sz="0" w:space="0" w:color="auto"/>
        <w:right w:val="none" w:sz="0" w:space="0" w:color="auto"/>
      </w:divBdr>
      <w:divsChild>
        <w:div w:id="756901147">
          <w:marLeft w:val="0"/>
          <w:marRight w:val="1"/>
          <w:marTop w:val="0"/>
          <w:marBottom w:val="0"/>
          <w:divBdr>
            <w:top w:val="none" w:sz="0" w:space="0" w:color="auto"/>
            <w:left w:val="none" w:sz="0" w:space="0" w:color="auto"/>
            <w:bottom w:val="none" w:sz="0" w:space="0" w:color="auto"/>
            <w:right w:val="none" w:sz="0" w:space="0" w:color="auto"/>
          </w:divBdr>
          <w:divsChild>
            <w:div w:id="657811461">
              <w:marLeft w:val="0"/>
              <w:marRight w:val="0"/>
              <w:marTop w:val="0"/>
              <w:marBottom w:val="0"/>
              <w:divBdr>
                <w:top w:val="none" w:sz="0" w:space="0" w:color="auto"/>
                <w:left w:val="none" w:sz="0" w:space="0" w:color="auto"/>
                <w:bottom w:val="none" w:sz="0" w:space="0" w:color="auto"/>
                <w:right w:val="none" w:sz="0" w:space="0" w:color="auto"/>
              </w:divBdr>
              <w:divsChild>
                <w:div w:id="1059547675">
                  <w:marLeft w:val="0"/>
                  <w:marRight w:val="1"/>
                  <w:marTop w:val="0"/>
                  <w:marBottom w:val="0"/>
                  <w:divBdr>
                    <w:top w:val="none" w:sz="0" w:space="0" w:color="auto"/>
                    <w:left w:val="none" w:sz="0" w:space="0" w:color="auto"/>
                    <w:bottom w:val="none" w:sz="0" w:space="0" w:color="auto"/>
                    <w:right w:val="none" w:sz="0" w:space="0" w:color="auto"/>
                  </w:divBdr>
                  <w:divsChild>
                    <w:div w:id="1875070009">
                      <w:marLeft w:val="0"/>
                      <w:marRight w:val="0"/>
                      <w:marTop w:val="0"/>
                      <w:marBottom w:val="0"/>
                      <w:divBdr>
                        <w:top w:val="none" w:sz="0" w:space="0" w:color="auto"/>
                        <w:left w:val="none" w:sz="0" w:space="0" w:color="auto"/>
                        <w:bottom w:val="none" w:sz="0" w:space="0" w:color="auto"/>
                        <w:right w:val="none" w:sz="0" w:space="0" w:color="auto"/>
                      </w:divBdr>
                      <w:divsChild>
                        <w:div w:id="31082020">
                          <w:marLeft w:val="0"/>
                          <w:marRight w:val="0"/>
                          <w:marTop w:val="0"/>
                          <w:marBottom w:val="0"/>
                          <w:divBdr>
                            <w:top w:val="none" w:sz="0" w:space="0" w:color="auto"/>
                            <w:left w:val="none" w:sz="0" w:space="0" w:color="auto"/>
                            <w:bottom w:val="none" w:sz="0" w:space="0" w:color="auto"/>
                            <w:right w:val="none" w:sz="0" w:space="0" w:color="auto"/>
                          </w:divBdr>
                          <w:divsChild>
                            <w:div w:id="1319919356">
                              <w:marLeft w:val="0"/>
                              <w:marRight w:val="0"/>
                              <w:marTop w:val="120"/>
                              <w:marBottom w:val="360"/>
                              <w:divBdr>
                                <w:top w:val="none" w:sz="0" w:space="0" w:color="auto"/>
                                <w:left w:val="none" w:sz="0" w:space="0" w:color="auto"/>
                                <w:bottom w:val="none" w:sz="0" w:space="0" w:color="auto"/>
                                <w:right w:val="none" w:sz="0" w:space="0" w:color="auto"/>
                              </w:divBdr>
                              <w:divsChild>
                                <w:div w:id="95909595">
                                  <w:marLeft w:val="0"/>
                                  <w:marRight w:val="0"/>
                                  <w:marTop w:val="0"/>
                                  <w:marBottom w:val="0"/>
                                  <w:divBdr>
                                    <w:top w:val="none" w:sz="0" w:space="0" w:color="auto"/>
                                    <w:left w:val="none" w:sz="0" w:space="0" w:color="auto"/>
                                    <w:bottom w:val="none" w:sz="0" w:space="0" w:color="auto"/>
                                    <w:right w:val="none" w:sz="0" w:space="0" w:color="auto"/>
                                  </w:divBdr>
                                  <w:divsChild>
                                    <w:div w:id="14680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11426">
      <w:bodyDiv w:val="1"/>
      <w:marLeft w:val="0"/>
      <w:marRight w:val="0"/>
      <w:marTop w:val="0"/>
      <w:marBottom w:val="0"/>
      <w:divBdr>
        <w:top w:val="none" w:sz="0" w:space="0" w:color="auto"/>
        <w:left w:val="none" w:sz="0" w:space="0" w:color="auto"/>
        <w:bottom w:val="none" w:sz="0" w:space="0" w:color="auto"/>
        <w:right w:val="none" w:sz="0" w:space="0" w:color="auto"/>
      </w:divBdr>
    </w:div>
    <w:div w:id="1944335988">
      <w:bodyDiv w:val="1"/>
      <w:marLeft w:val="0"/>
      <w:marRight w:val="0"/>
      <w:marTop w:val="0"/>
      <w:marBottom w:val="0"/>
      <w:divBdr>
        <w:top w:val="none" w:sz="0" w:space="0" w:color="auto"/>
        <w:left w:val="none" w:sz="0" w:space="0" w:color="auto"/>
        <w:bottom w:val="none" w:sz="0" w:space="0" w:color="auto"/>
        <w:right w:val="none" w:sz="0" w:space="0" w:color="auto"/>
      </w:divBdr>
      <w:divsChild>
        <w:div w:id="1912154395">
          <w:marLeft w:val="0"/>
          <w:marRight w:val="1"/>
          <w:marTop w:val="0"/>
          <w:marBottom w:val="0"/>
          <w:divBdr>
            <w:top w:val="none" w:sz="0" w:space="0" w:color="auto"/>
            <w:left w:val="none" w:sz="0" w:space="0" w:color="auto"/>
            <w:bottom w:val="none" w:sz="0" w:space="0" w:color="auto"/>
            <w:right w:val="none" w:sz="0" w:space="0" w:color="auto"/>
          </w:divBdr>
          <w:divsChild>
            <w:div w:id="431826169">
              <w:marLeft w:val="0"/>
              <w:marRight w:val="0"/>
              <w:marTop w:val="0"/>
              <w:marBottom w:val="0"/>
              <w:divBdr>
                <w:top w:val="none" w:sz="0" w:space="0" w:color="auto"/>
                <w:left w:val="none" w:sz="0" w:space="0" w:color="auto"/>
                <w:bottom w:val="none" w:sz="0" w:space="0" w:color="auto"/>
                <w:right w:val="none" w:sz="0" w:space="0" w:color="auto"/>
              </w:divBdr>
              <w:divsChild>
                <w:div w:id="803697199">
                  <w:marLeft w:val="0"/>
                  <w:marRight w:val="1"/>
                  <w:marTop w:val="0"/>
                  <w:marBottom w:val="0"/>
                  <w:divBdr>
                    <w:top w:val="none" w:sz="0" w:space="0" w:color="auto"/>
                    <w:left w:val="none" w:sz="0" w:space="0" w:color="auto"/>
                    <w:bottom w:val="none" w:sz="0" w:space="0" w:color="auto"/>
                    <w:right w:val="none" w:sz="0" w:space="0" w:color="auto"/>
                  </w:divBdr>
                  <w:divsChild>
                    <w:div w:id="431630800">
                      <w:marLeft w:val="0"/>
                      <w:marRight w:val="0"/>
                      <w:marTop w:val="0"/>
                      <w:marBottom w:val="0"/>
                      <w:divBdr>
                        <w:top w:val="none" w:sz="0" w:space="0" w:color="auto"/>
                        <w:left w:val="none" w:sz="0" w:space="0" w:color="auto"/>
                        <w:bottom w:val="none" w:sz="0" w:space="0" w:color="auto"/>
                        <w:right w:val="none" w:sz="0" w:space="0" w:color="auto"/>
                      </w:divBdr>
                      <w:divsChild>
                        <w:div w:id="1836647408">
                          <w:marLeft w:val="0"/>
                          <w:marRight w:val="0"/>
                          <w:marTop w:val="0"/>
                          <w:marBottom w:val="0"/>
                          <w:divBdr>
                            <w:top w:val="none" w:sz="0" w:space="0" w:color="auto"/>
                            <w:left w:val="none" w:sz="0" w:space="0" w:color="auto"/>
                            <w:bottom w:val="none" w:sz="0" w:space="0" w:color="auto"/>
                            <w:right w:val="none" w:sz="0" w:space="0" w:color="auto"/>
                          </w:divBdr>
                          <w:divsChild>
                            <w:div w:id="46222831">
                              <w:marLeft w:val="0"/>
                              <w:marRight w:val="0"/>
                              <w:marTop w:val="120"/>
                              <w:marBottom w:val="360"/>
                              <w:divBdr>
                                <w:top w:val="none" w:sz="0" w:space="0" w:color="auto"/>
                                <w:left w:val="none" w:sz="0" w:space="0" w:color="auto"/>
                                <w:bottom w:val="none" w:sz="0" w:space="0" w:color="auto"/>
                                <w:right w:val="none" w:sz="0" w:space="0" w:color="auto"/>
                              </w:divBdr>
                              <w:divsChild>
                                <w:div w:id="1642954160">
                                  <w:marLeft w:val="0"/>
                                  <w:marRight w:val="0"/>
                                  <w:marTop w:val="0"/>
                                  <w:marBottom w:val="0"/>
                                  <w:divBdr>
                                    <w:top w:val="none" w:sz="0" w:space="0" w:color="auto"/>
                                    <w:left w:val="none" w:sz="0" w:space="0" w:color="auto"/>
                                    <w:bottom w:val="none" w:sz="0" w:space="0" w:color="auto"/>
                                    <w:right w:val="none" w:sz="0" w:space="0" w:color="auto"/>
                                  </w:divBdr>
                                  <w:divsChild>
                                    <w:div w:id="7892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673118">
      <w:bodyDiv w:val="1"/>
      <w:marLeft w:val="0"/>
      <w:marRight w:val="0"/>
      <w:marTop w:val="0"/>
      <w:marBottom w:val="0"/>
      <w:divBdr>
        <w:top w:val="none" w:sz="0" w:space="0" w:color="auto"/>
        <w:left w:val="none" w:sz="0" w:space="0" w:color="auto"/>
        <w:bottom w:val="none" w:sz="0" w:space="0" w:color="auto"/>
        <w:right w:val="none" w:sz="0" w:space="0" w:color="auto"/>
      </w:divBdr>
      <w:divsChild>
        <w:div w:id="621039421">
          <w:marLeft w:val="0"/>
          <w:marRight w:val="1"/>
          <w:marTop w:val="0"/>
          <w:marBottom w:val="0"/>
          <w:divBdr>
            <w:top w:val="none" w:sz="0" w:space="0" w:color="auto"/>
            <w:left w:val="none" w:sz="0" w:space="0" w:color="auto"/>
            <w:bottom w:val="none" w:sz="0" w:space="0" w:color="auto"/>
            <w:right w:val="none" w:sz="0" w:space="0" w:color="auto"/>
          </w:divBdr>
          <w:divsChild>
            <w:div w:id="1179150794">
              <w:marLeft w:val="0"/>
              <w:marRight w:val="0"/>
              <w:marTop w:val="0"/>
              <w:marBottom w:val="0"/>
              <w:divBdr>
                <w:top w:val="none" w:sz="0" w:space="0" w:color="auto"/>
                <w:left w:val="none" w:sz="0" w:space="0" w:color="auto"/>
                <w:bottom w:val="none" w:sz="0" w:space="0" w:color="auto"/>
                <w:right w:val="none" w:sz="0" w:space="0" w:color="auto"/>
              </w:divBdr>
              <w:divsChild>
                <w:div w:id="1746144916">
                  <w:marLeft w:val="0"/>
                  <w:marRight w:val="1"/>
                  <w:marTop w:val="0"/>
                  <w:marBottom w:val="0"/>
                  <w:divBdr>
                    <w:top w:val="none" w:sz="0" w:space="0" w:color="auto"/>
                    <w:left w:val="none" w:sz="0" w:space="0" w:color="auto"/>
                    <w:bottom w:val="none" w:sz="0" w:space="0" w:color="auto"/>
                    <w:right w:val="none" w:sz="0" w:space="0" w:color="auto"/>
                  </w:divBdr>
                  <w:divsChild>
                    <w:div w:id="2099982702">
                      <w:marLeft w:val="0"/>
                      <w:marRight w:val="0"/>
                      <w:marTop w:val="0"/>
                      <w:marBottom w:val="0"/>
                      <w:divBdr>
                        <w:top w:val="none" w:sz="0" w:space="0" w:color="auto"/>
                        <w:left w:val="none" w:sz="0" w:space="0" w:color="auto"/>
                        <w:bottom w:val="none" w:sz="0" w:space="0" w:color="auto"/>
                        <w:right w:val="none" w:sz="0" w:space="0" w:color="auto"/>
                      </w:divBdr>
                      <w:divsChild>
                        <w:div w:id="920529446">
                          <w:marLeft w:val="0"/>
                          <w:marRight w:val="0"/>
                          <w:marTop w:val="0"/>
                          <w:marBottom w:val="0"/>
                          <w:divBdr>
                            <w:top w:val="none" w:sz="0" w:space="0" w:color="auto"/>
                            <w:left w:val="none" w:sz="0" w:space="0" w:color="auto"/>
                            <w:bottom w:val="none" w:sz="0" w:space="0" w:color="auto"/>
                            <w:right w:val="none" w:sz="0" w:space="0" w:color="auto"/>
                          </w:divBdr>
                          <w:divsChild>
                            <w:div w:id="163327935">
                              <w:marLeft w:val="0"/>
                              <w:marRight w:val="0"/>
                              <w:marTop w:val="120"/>
                              <w:marBottom w:val="360"/>
                              <w:divBdr>
                                <w:top w:val="none" w:sz="0" w:space="0" w:color="auto"/>
                                <w:left w:val="none" w:sz="0" w:space="0" w:color="auto"/>
                                <w:bottom w:val="none" w:sz="0" w:space="0" w:color="auto"/>
                                <w:right w:val="none" w:sz="0" w:space="0" w:color="auto"/>
                              </w:divBdr>
                              <w:divsChild>
                                <w:div w:id="1950121419">
                                  <w:marLeft w:val="0"/>
                                  <w:marRight w:val="0"/>
                                  <w:marTop w:val="0"/>
                                  <w:marBottom w:val="0"/>
                                  <w:divBdr>
                                    <w:top w:val="none" w:sz="0" w:space="0" w:color="auto"/>
                                    <w:left w:val="none" w:sz="0" w:space="0" w:color="auto"/>
                                    <w:bottom w:val="none" w:sz="0" w:space="0" w:color="auto"/>
                                    <w:right w:val="none" w:sz="0" w:space="0" w:color="auto"/>
                                  </w:divBdr>
                                  <w:divsChild>
                                    <w:div w:id="11905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42950">
      <w:bodyDiv w:val="1"/>
      <w:marLeft w:val="0"/>
      <w:marRight w:val="0"/>
      <w:marTop w:val="0"/>
      <w:marBottom w:val="0"/>
      <w:divBdr>
        <w:top w:val="none" w:sz="0" w:space="0" w:color="auto"/>
        <w:left w:val="none" w:sz="0" w:space="0" w:color="auto"/>
        <w:bottom w:val="none" w:sz="0" w:space="0" w:color="auto"/>
        <w:right w:val="none" w:sz="0" w:space="0" w:color="auto"/>
      </w:divBdr>
      <w:divsChild>
        <w:div w:id="253756222">
          <w:marLeft w:val="0"/>
          <w:marRight w:val="1"/>
          <w:marTop w:val="0"/>
          <w:marBottom w:val="0"/>
          <w:divBdr>
            <w:top w:val="none" w:sz="0" w:space="0" w:color="auto"/>
            <w:left w:val="none" w:sz="0" w:space="0" w:color="auto"/>
            <w:bottom w:val="none" w:sz="0" w:space="0" w:color="auto"/>
            <w:right w:val="none" w:sz="0" w:space="0" w:color="auto"/>
          </w:divBdr>
          <w:divsChild>
            <w:div w:id="829639609">
              <w:marLeft w:val="0"/>
              <w:marRight w:val="0"/>
              <w:marTop w:val="0"/>
              <w:marBottom w:val="0"/>
              <w:divBdr>
                <w:top w:val="none" w:sz="0" w:space="0" w:color="auto"/>
                <w:left w:val="none" w:sz="0" w:space="0" w:color="auto"/>
                <w:bottom w:val="none" w:sz="0" w:space="0" w:color="auto"/>
                <w:right w:val="none" w:sz="0" w:space="0" w:color="auto"/>
              </w:divBdr>
              <w:divsChild>
                <w:div w:id="726682360">
                  <w:marLeft w:val="0"/>
                  <w:marRight w:val="1"/>
                  <w:marTop w:val="0"/>
                  <w:marBottom w:val="0"/>
                  <w:divBdr>
                    <w:top w:val="none" w:sz="0" w:space="0" w:color="auto"/>
                    <w:left w:val="none" w:sz="0" w:space="0" w:color="auto"/>
                    <w:bottom w:val="none" w:sz="0" w:space="0" w:color="auto"/>
                    <w:right w:val="none" w:sz="0" w:space="0" w:color="auto"/>
                  </w:divBdr>
                  <w:divsChild>
                    <w:div w:id="2001080552">
                      <w:marLeft w:val="0"/>
                      <w:marRight w:val="0"/>
                      <w:marTop w:val="0"/>
                      <w:marBottom w:val="0"/>
                      <w:divBdr>
                        <w:top w:val="none" w:sz="0" w:space="0" w:color="auto"/>
                        <w:left w:val="none" w:sz="0" w:space="0" w:color="auto"/>
                        <w:bottom w:val="none" w:sz="0" w:space="0" w:color="auto"/>
                        <w:right w:val="none" w:sz="0" w:space="0" w:color="auto"/>
                      </w:divBdr>
                      <w:divsChild>
                        <w:div w:id="437021810">
                          <w:marLeft w:val="0"/>
                          <w:marRight w:val="0"/>
                          <w:marTop w:val="0"/>
                          <w:marBottom w:val="0"/>
                          <w:divBdr>
                            <w:top w:val="none" w:sz="0" w:space="0" w:color="auto"/>
                            <w:left w:val="none" w:sz="0" w:space="0" w:color="auto"/>
                            <w:bottom w:val="none" w:sz="0" w:space="0" w:color="auto"/>
                            <w:right w:val="none" w:sz="0" w:space="0" w:color="auto"/>
                          </w:divBdr>
                          <w:divsChild>
                            <w:div w:id="1422528410">
                              <w:marLeft w:val="0"/>
                              <w:marRight w:val="0"/>
                              <w:marTop w:val="120"/>
                              <w:marBottom w:val="360"/>
                              <w:divBdr>
                                <w:top w:val="none" w:sz="0" w:space="0" w:color="auto"/>
                                <w:left w:val="none" w:sz="0" w:space="0" w:color="auto"/>
                                <w:bottom w:val="none" w:sz="0" w:space="0" w:color="auto"/>
                                <w:right w:val="none" w:sz="0" w:space="0" w:color="auto"/>
                              </w:divBdr>
                              <w:divsChild>
                                <w:div w:id="235751541">
                                  <w:marLeft w:val="0"/>
                                  <w:marRight w:val="0"/>
                                  <w:marTop w:val="0"/>
                                  <w:marBottom w:val="0"/>
                                  <w:divBdr>
                                    <w:top w:val="none" w:sz="0" w:space="0" w:color="auto"/>
                                    <w:left w:val="none" w:sz="0" w:space="0" w:color="auto"/>
                                    <w:bottom w:val="none" w:sz="0" w:space="0" w:color="auto"/>
                                    <w:right w:val="none" w:sz="0" w:space="0" w:color="auto"/>
                                  </w:divBdr>
                                  <w:divsChild>
                                    <w:div w:id="1650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53430">
      <w:bodyDiv w:val="1"/>
      <w:marLeft w:val="0"/>
      <w:marRight w:val="0"/>
      <w:marTop w:val="0"/>
      <w:marBottom w:val="0"/>
      <w:divBdr>
        <w:top w:val="none" w:sz="0" w:space="0" w:color="auto"/>
        <w:left w:val="none" w:sz="0" w:space="0" w:color="auto"/>
        <w:bottom w:val="none" w:sz="0" w:space="0" w:color="auto"/>
        <w:right w:val="none" w:sz="0" w:space="0" w:color="auto"/>
      </w:divBdr>
      <w:divsChild>
        <w:div w:id="2129347472">
          <w:marLeft w:val="0"/>
          <w:marRight w:val="1"/>
          <w:marTop w:val="0"/>
          <w:marBottom w:val="0"/>
          <w:divBdr>
            <w:top w:val="none" w:sz="0" w:space="0" w:color="auto"/>
            <w:left w:val="none" w:sz="0" w:space="0" w:color="auto"/>
            <w:bottom w:val="none" w:sz="0" w:space="0" w:color="auto"/>
            <w:right w:val="none" w:sz="0" w:space="0" w:color="auto"/>
          </w:divBdr>
          <w:divsChild>
            <w:div w:id="1409964075">
              <w:marLeft w:val="0"/>
              <w:marRight w:val="0"/>
              <w:marTop w:val="0"/>
              <w:marBottom w:val="0"/>
              <w:divBdr>
                <w:top w:val="none" w:sz="0" w:space="0" w:color="auto"/>
                <w:left w:val="none" w:sz="0" w:space="0" w:color="auto"/>
                <w:bottom w:val="none" w:sz="0" w:space="0" w:color="auto"/>
                <w:right w:val="none" w:sz="0" w:space="0" w:color="auto"/>
              </w:divBdr>
              <w:divsChild>
                <w:div w:id="850340472">
                  <w:marLeft w:val="0"/>
                  <w:marRight w:val="1"/>
                  <w:marTop w:val="0"/>
                  <w:marBottom w:val="0"/>
                  <w:divBdr>
                    <w:top w:val="none" w:sz="0" w:space="0" w:color="auto"/>
                    <w:left w:val="none" w:sz="0" w:space="0" w:color="auto"/>
                    <w:bottom w:val="none" w:sz="0" w:space="0" w:color="auto"/>
                    <w:right w:val="none" w:sz="0" w:space="0" w:color="auto"/>
                  </w:divBdr>
                  <w:divsChild>
                    <w:div w:id="1302735182">
                      <w:marLeft w:val="0"/>
                      <w:marRight w:val="0"/>
                      <w:marTop w:val="0"/>
                      <w:marBottom w:val="0"/>
                      <w:divBdr>
                        <w:top w:val="none" w:sz="0" w:space="0" w:color="auto"/>
                        <w:left w:val="none" w:sz="0" w:space="0" w:color="auto"/>
                        <w:bottom w:val="none" w:sz="0" w:space="0" w:color="auto"/>
                        <w:right w:val="none" w:sz="0" w:space="0" w:color="auto"/>
                      </w:divBdr>
                      <w:divsChild>
                        <w:div w:id="114520244">
                          <w:marLeft w:val="0"/>
                          <w:marRight w:val="0"/>
                          <w:marTop w:val="0"/>
                          <w:marBottom w:val="0"/>
                          <w:divBdr>
                            <w:top w:val="none" w:sz="0" w:space="0" w:color="auto"/>
                            <w:left w:val="none" w:sz="0" w:space="0" w:color="auto"/>
                            <w:bottom w:val="none" w:sz="0" w:space="0" w:color="auto"/>
                            <w:right w:val="none" w:sz="0" w:space="0" w:color="auto"/>
                          </w:divBdr>
                          <w:divsChild>
                            <w:div w:id="731973519">
                              <w:marLeft w:val="0"/>
                              <w:marRight w:val="0"/>
                              <w:marTop w:val="120"/>
                              <w:marBottom w:val="360"/>
                              <w:divBdr>
                                <w:top w:val="none" w:sz="0" w:space="0" w:color="auto"/>
                                <w:left w:val="none" w:sz="0" w:space="0" w:color="auto"/>
                                <w:bottom w:val="none" w:sz="0" w:space="0" w:color="auto"/>
                                <w:right w:val="none" w:sz="0" w:space="0" w:color="auto"/>
                              </w:divBdr>
                              <w:divsChild>
                                <w:div w:id="791293362">
                                  <w:marLeft w:val="0"/>
                                  <w:marRight w:val="0"/>
                                  <w:marTop w:val="0"/>
                                  <w:marBottom w:val="0"/>
                                  <w:divBdr>
                                    <w:top w:val="none" w:sz="0" w:space="0" w:color="auto"/>
                                    <w:left w:val="none" w:sz="0" w:space="0" w:color="auto"/>
                                    <w:bottom w:val="none" w:sz="0" w:space="0" w:color="auto"/>
                                    <w:right w:val="none" w:sz="0" w:space="0" w:color="auto"/>
                                  </w:divBdr>
                                  <w:divsChild>
                                    <w:div w:id="2204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467728">
      <w:bodyDiv w:val="1"/>
      <w:marLeft w:val="0"/>
      <w:marRight w:val="0"/>
      <w:marTop w:val="0"/>
      <w:marBottom w:val="0"/>
      <w:divBdr>
        <w:top w:val="none" w:sz="0" w:space="0" w:color="auto"/>
        <w:left w:val="none" w:sz="0" w:space="0" w:color="auto"/>
        <w:bottom w:val="none" w:sz="0" w:space="0" w:color="auto"/>
        <w:right w:val="none" w:sz="0" w:space="0" w:color="auto"/>
      </w:divBdr>
    </w:div>
    <w:div w:id="2067220107">
      <w:bodyDiv w:val="1"/>
      <w:marLeft w:val="0"/>
      <w:marRight w:val="0"/>
      <w:marTop w:val="0"/>
      <w:marBottom w:val="0"/>
      <w:divBdr>
        <w:top w:val="none" w:sz="0" w:space="0" w:color="auto"/>
        <w:left w:val="none" w:sz="0" w:space="0" w:color="auto"/>
        <w:bottom w:val="none" w:sz="0" w:space="0" w:color="auto"/>
        <w:right w:val="none" w:sz="0" w:space="0" w:color="auto"/>
      </w:divBdr>
    </w:div>
    <w:div w:id="2068264165">
      <w:bodyDiv w:val="1"/>
      <w:marLeft w:val="0"/>
      <w:marRight w:val="0"/>
      <w:marTop w:val="0"/>
      <w:marBottom w:val="0"/>
      <w:divBdr>
        <w:top w:val="none" w:sz="0" w:space="0" w:color="auto"/>
        <w:left w:val="none" w:sz="0" w:space="0" w:color="auto"/>
        <w:bottom w:val="none" w:sz="0" w:space="0" w:color="auto"/>
        <w:right w:val="none" w:sz="0" w:space="0" w:color="auto"/>
      </w:divBdr>
      <w:divsChild>
        <w:div w:id="1352879903">
          <w:marLeft w:val="0"/>
          <w:marRight w:val="1"/>
          <w:marTop w:val="0"/>
          <w:marBottom w:val="0"/>
          <w:divBdr>
            <w:top w:val="none" w:sz="0" w:space="0" w:color="auto"/>
            <w:left w:val="none" w:sz="0" w:space="0" w:color="auto"/>
            <w:bottom w:val="none" w:sz="0" w:space="0" w:color="auto"/>
            <w:right w:val="none" w:sz="0" w:space="0" w:color="auto"/>
          </w:divBdr>
          <w:divsChild>
            <w:div w:id="279579647">
              <w:marLeft w:val="0"/>
              <w:marRight w:val="0"/>
              <w:marTop w:val="0"/>
              <w:marBottom w:val="0"/>
              <w:divBdr>
                <w:top w:val="none" w:sz="0" w:space="0" w:color="auto"/>
                <w:left w:val="none" w:sz="0" w:space="0" w:color="auto"/>
                <w:bottom w:val="none" w:sz="0" w:space="0" w:color="auto"/>
                <w:right w:val="none" w:sz="0" w:space="0" w:color="auto"/>
              </w:divBdr>
              <w:divsChild>
                <w:div w:id="433090605">
                  <w:marLeft w:val="0"/>
                  <w:marRight w:val="1"/>
                  <w:marTop w:val="0"/>
                  <w:marBottom w:val="0"/>
                  <w:divBdr>
                    <w:top w:val="none" w:sz="0" w:space="0" w:color="auto"/>
                    <w:left w:val="none" w:sz="0" w:space="0" w:color="auto"/>
                    <w:bottom w:val="none" w:sz="0" w:space="0" w:color="auto"/>
                    <w:right w:val="none" w:sz="0" w:space="0" w:color="auto"/>
                  </w:divBdr>
                  <w:divsChild>
                    <w:div w:id="1597401576">
                      <w:marLeft w:val="0"/>
                      <w:marRight w:val="0"/>
                      <w:marTop w:val="0"/>
                      <w:marBottom w:val="0"/>
                      <w:divBdr>
                        <w:top w:val="none" w:sz="0" w:space="0" w:color="auto"/>
                        <w:left w:val="none" w:sz="0" w:space="0" w:color="auto"/>
                        <w:bottom w:val="none" w:sz="0" w:space="0" w:color="auto"/>
                        <w:right w:val="none" w:sz="0" w:space="0" w:color="auto"/>
                      </w:divBdr>
                      <w:divsChild>
                        <w:div w:id="1967080692">
                          <w:marLeft w:val="0"/>
                          <w:marRight w:val="0"/>
                          <w:marTop w:val="0"/>
                          <w:marBottom w:val="0"/>
                          <w:divBdr>
                            <w:top w:val="none" w:sz="0" w:space="0" w:color="auto"/>
                            <w:left w:val="none" w:sz="0" w:space="0" w:color="auto"/>
                            <w:bottom w:val="none" w:sz="0" w:space="0" w:color="auto"/>
                            <w:right w:val="none" w:sz="0" w:space="0" w:color="auto"/>
                          </w:divBdr>
                          <w:divsChild>
                            <w:div w:id="1734965746">
                              <w:marLeft w:val="0"/>
                              <w:marRight w:val="0"/>
                              <w:marTop w:val="120"/>
                              <w:marBottom w:val="360"/>
                              <w:divBdr>
                                <w:top w:val="none" w:sz="0" w:space="0" w:color="auto"/>
                                <w:left w:val="none" w:sz="0" w:space="0" w:color="auto"/>
                                <w:bottom w:val="none" w:sz="0" w:space="0" w:color="auto"/>
                                <w:right w:val="none" w:sz="0" w:space="0" w:color="auto"/>
                              </w:divBdr>
                              <w:divsChild>
                                <w:div w:id="851606159">
                                  <w:marLeft w:val="0"/>
                                  <w:marRight w:val="0"/>
                                  <w:marTop w:val="0"/>
                                  <w:marBottom w:val="0"/>
                                  <w:divBdr>
                                    <w:top w:val="none" w:sz="0" w:space="0" w:color="auto"/>
                                    <w:left w:val="none" w:sz="0" w:space="0" w:color="auto"/>
                                    <w:bottom w:val="none" w:sz="0" w:space="0" w:color="auto"/>
                                    <w:right w:val="none" w:sz="0" w:space="0" w:color="auto"/>
                                  </w:divBdr>
                                  <w:divsChild>
                                    <w:div w:id="20941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06340">
      <w:bodyDiv w:val="1"/>
      <w:marLeft w:val="0"/>
      <w:marRight w:val="0"/>
      <w:marTop w:val="0"/>
      <w:marBottom w:val="0"/>
      <w:divBdr>
        <w:top w:val="none" w:sz="0" w:space="0" w:color="auto"/>
        <w:left w:val="none" w:sz="0" w:space="0" w:color="auto"/>
        <w:bottom w:val="none" w:sz="0" w:space="0" w:color="auto"/>
        <w:right w:val="none" w:sz="0" w:space="0" w:color="auto"/>
      </w:divBdr>
      <w:divsChild>
        <w:div w:id="1859005550">
          <w:marLeft w:val="0"/>
          <w:marRight w:val="1"/>
          <w:marTop w:val="0"/>
          <w:marBottom w:val="0"/>
          <w:divBdr>
            <w:top w:val="none" w:sz="0" w:space="0" w:color="auto"/>
            <w:left w:val="none" w:sz="0" w:space="0" w:color="auto"/>
            <w:bottom w:val="none" w:sz="0" w:space="0" w:color="auto"/>
            <w:right w:val="none" w:sz="0" w:space="0" w:color="auto"/>
          </w:divBdr>
          <w:divsChild>
            <w:div w:id="1423717903">
              <w:marLeft w:val="0"/>
              <w:marRight w:val="0"/>
              <w:marTop w:val="0"/>
              <w:marBottom w:val="0"/>
              <w:divBdr>
                <w:top w:val="none" w:sz="0" w:space="0" w:color="auto"/>
                <w:left w:val="none" w:sz="0" w:space="0" w:color="auto"/>
                <w:bottom w:val="none" w:sz="0" w:space="0" w:color="auto"/>
                <w:right w:val="none" w:sz="0" w:space="0" w:color="auto"/>
              </w:divBdr>
              <w:divsChild>
                <w:div w:id="1403748023">
                  <w:marLeft w:val="0"/>
                  <w:marRight w:val="1"/>
                  <w:marTop w:val="0"/>
                  <w:marBottom w:val="0"/>
                  <w:divBdr>
                    <w:top w:val="none" w:sz="0" w:space="0" w:color="auto"/>
                    <w:left w:val="none" w:sz="0" w:space="0" w:color="auto"/>
                    <w:bottom w:val="none" w:sz="0" w:space="0" w:color="auto"/>
                    <w:right w:val="none" w:sz="0" w:space="0" w:color="auto"/>
                  </w:divBdr>
                  <w:divsChild>
                    <w:div w:id="98185915">
                      <w:marLeft w:val="0"/>
                      <w:marRight w:val="0"/>
                      <w:marTop w:val="0"/>
                      <w:marBottom w:val="0"/>
                      <w:divBdr>
                        <w:top w:val="none" w:sz="0" w:space="0" w:color="auto"/>
                        <w:left w:val="none" w:sz="0" w:space="0" w:color="auto"/>
                        <w:bottom w:val="none" w:sz="0" w:space="0" w:color="auto"/>
                        <w:right w:val="none" w:sz="0" w:space="0" w:color="auto"/>
                      </w:divBdr>
                      <w:divsChild>
                        <w:div w:id="336076312">
                          <w:marLeft w:val="0"/>
                          <w:marRight w:val="0"/>
                          <w:marTop w:val="0"/>
                          <w:marBottom w:val="0"/>
                          <w:divBdr>
                            <w:top w:val="none" w:sz="0" w:space="0" w:color="auto"/>
                            <w:left w:val="none" w:sz="0" w:space="0" w:color="auto"/>
                            <w:bottom w:val="none" w:sz="0" w:space="0" w:color="auto"/>
                            <w:right w:val="none" w:sz="0" w:space="0" w:color="auto"/>
                          </w:divBdr>
                          <w:divsChild>
                            <w:div w:id="628122358">
                              <w:marLeft w:val="0"/>
                              <w:marRight w:val="0"/>
                              <w:marTop w:val="120"/>
                              <w:marBottom w:val="360"/>
                              <w:divBdr>
                                <w:top w:val="none" w:sz="0" w:space="0" w:color="auto"/>
                                <w:left w:val="none" w:sz="0" w:space="0" w:color="auto"/>
                                <w:bottom w:val="none" w:sz="0" w:space="0" w:color="auto"/>
                                <w:right w:val="none" w:sz="0" w:space="0" w:color="auto"/>
                              </w:divBdr>
                              <w:divsChild>
                                <w:div w:id="1846628969">
                                  <w:marLeft w:val="0"/>
                                  <w:marRight w:val="0"/>
                                  <w:marTop w:val="0"/>
                                  <w:marBottom w:val="0"/>
                                  <w:divBdr>
                                    <w:top w:val="none" w:sz="0" w:space="0" w:color="auto"/>
                                    <w:left w:val="none" w:sz="0" w:space="0" w:color="auto"/>
                                    <w:bottom w:val="none" w:sz="0" w:space="0" w:color="auto"/>
                                    <w:right w:val="none" w:sz="0" w:space="0" w:color="auto"/>
                                  </w:divBdr>
                                  <w:divsChild>
                                    <w:div w:id="14654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48159">
      <w:bodyDiv w:val="1"/>
      <w:marLeft w:val="0"/>
      <w:marRight w:val="0"/>
      <w:marTop w:val="0"/>
      <w:marBottom w:val="0"/>
      <w:divBdr>
        <w:top w:val="none" w:sz="0" w:space="0" w:color="auto"/>
        <w:left w:val="none" w:sz="0" w:space="0" w:color="auto"/>
        <w:bottom w:val="none" w:sz="0" w:space="0" w:color="auto"/>
        <w:right w:val="none" w:sz="0" w:space="0" w:color="auto"/>
      </w:divBdr>
      <w:divsChild>
        <w:div w:id="842664904">
          <w:marLeft w:val="0"/>
          <w:marRight w:val="1"/>
          <w:marTop w:val="0"/>
          <w:marBottom w:val="0"/>
          <w:divBdr>
            <w:top w:val="none" w:sz="0" w:space="0" w:color="auto"/>
            <w:left w:val="none" w:sz="0" w:space="0" w:color="auto"/>
            <w:bottom w:val="none" w:sz="0" w:space="0" w:color="auto"/>
            <w:right w:val="none" w:sz="0" w:space="0" w:color="auto"/>
          </w:divBdr>
          <w:divsChild>
            <w:div w:id="1372682366">
              <w:marLeft w:val="0"/>
              <w:marRight w:val="0"/>
              <w:marTop w:val="0"/>
              <w:marBottom w:val="0"/>
              <w:divBdr>
                <w:top w:val="none" w:sz="0" w:space="0" w:color="auto"/>
                <w:left w:val="none" w:sz="0" w:space="0" w:color="auto"/>
                <w:bottom w:val="none" w:sz="0" w:space="0" w:color="auto"/>
                <w:right w:val="none" w:sz="0" w:space="0" w:color="auto"/>
              </w:divBdr>
              <w:divsChild>
                <w:div w:id="345714223">
                  <w:marLeft w:val="0"/>
                  <w:marRight w:val="1"/>
                  <w:marTop w:val="0"/>
                  <w:marBottom w:val="0"/>
                  <w:divBdr>
                    <w:top w:val="none" w:sz="0" w:space="0" w:color="auto"/>
                    <w:left w:val="none" w:sz="0" w:space="0" w:color="auto"/>
                    <w:bottom w:val="none" w:sz="0" w:space="0" w:color="auto"/>
                    <w:right w:val="none" w:sz="0" w:space="0" w:color="auto"/>
                  </w:divBdr>
                  <w:divsChild>
                    <w:div w:id="792675593">
                      <w:marLeft w:val="0"/>
                      <w:marRight w:val="0"/>
                      <w:marTop w:val="0"/>
                      <w:marBottom w:val="0"/>
                      <w:divBdr>
                        <w:top w:val="none" w:sz="0" w:space="0" w:color="auto"/>
                        <w:left w:val="none" w:sz="0" w:space="0" w:color="auto"/>
                        <w:bottom w:val="none" w:sz="0" w:space="0" w:color="auto"/>
                        <w:right w:val="none" w:sz="0" w:space="0" w:color="auto"/>
                      </w:divBdr>
                      <w:divsChild>
                        <w:div w:id="596598849">
                          <w:marLeft w:val="0"/>
                          <w:marRight w:val="0"/>
                          <w:marTop w:val="0"/>
                          <w:marBottom w:val="0"/>
                          <w:divBdr>
                            <w:top w:val="none" w:sz="0" w:space="0" w:color="auto"/>
                            <w:left w:val="none" w:sz="0" w:space="0" w:color="auto"/>
                            <w:bottom w:val="none" w:sz="0" w:space="0" w:color="auto"/>
                            <w:right w:val="none" w:sz="0" w:space="0" w:color="auto"/>
                          </w:divBdr>
                          <w:divsChild>
                            <w:div w:id="1527283612">
                              <w:marLeft w:val="0"/>
                              <w:marRight w:val="0"/>
                              <w:marTop w:val="120"/>
                              <w:marBottom w:val="360"/>
                              <w:divBdr>
                                <w:top w:val="none" w:sz="0" w:space="0" w:color="auto"/>
                                <w:left w:val="none" w:sz="0" w:space="0" w:color="auto"/>
                                <w:bottom w:val="none" w:sz="0" w:space="0" w:color="auto"/>
                                <w:right w:val="none" w:sz="0" w:space="0" w:color="auto"/>
                              </w:divBdr>
                              <w:divsChild>
                                <w:div w:id="1153565748">
                                  <w:marLeft w:val="0"/>
                                  <w:marRight w:val="0"/>
                                  <w:marTop w:val="0"/>
                                  <w:marBottom w:val="0"/>
                                  <w:divBdr>
                                    <w:top w:val="none" w:sz="0" w:space="0" w:color="auto"/>
                                    <w:left w:val="none" w:sz="0" w:space="0" w:color="auto"/>
                                    <w:bottom w:val="none" w:sz="0" w:space="0" w:color="auto"/>
                                    <w:right w:val="none" w:sz="0" w:space="0" w:color="auto"/>
                                  </w:divBdr>
                                  <w:divsChild>
                                    <w:div w:id="17409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123279">
      <w:bodyDiv w:val="1"/>
      <w:marLeft w:val="0"/>
      <w:marRight w:val="0"/>
      <w:marTop w:val="0"/>
      <w:marBottom w:val="0"/>
      <w:divBdr>
        <w:top w:val="none" w:sz="0" w:space="0" w:color="auto"/>
        <w:left w:val="none" w:sz="0" w:space="0" w:color="auto"/>
        <w:bottom w:val="none" w:sz="0" w:space="0" w:color="auto"/>
        <w:right w:val="none" w:sz="0" w:space="0" w:color="auto"/>
      </w:divBdr>
      <w:divsChild>
        <w:div w:id="2063597621">
          <w:marLeft w:val="0"/>
          <w:marRight w:val="1"/>
          <w:marTop w:val="0"/>
          <w:marBottom w:val="0"/>
          <w:divBdr>
            <w:top w:val="none" w:sz="0" w:space="0" w:color="auto"/>
            <w:left w:val="none" w:sz="0" w:space="0" w:color="auto"/>
            <w:bottom w:val="none" w:sz="0" w:space="0" w:color="auto"/>
            <w:right w:val="none" w:sz="0" w:space="0" w:color="auto"/>
          </w:divBdr>
          <w:divsChild>
            <w:div w:id="913706695">
              <w:marLeft w:val="0"/>
              <w:marRight w:val="0"/>
              <w:marTop w:val="0"/>
              <w:marBottom w:val="0"/>
              <w:divBdr>
                <w:top w:val="none" w:sz="0" w:space="0" w:color="auto"/>
                <w:left w:val="none" w:sz="0" w:space="0" w:color="auto"/>
                <w:bottom w:val="none" w:sz="0" w:space="0" w:color="auto"/>
                <w:right w:val="none" w:sz="0" w:space="0" w:color="auto"/>
              </w:divBdr>
              <w:divsChild>
                <w:div w:id="315308167">
                  <w:marLeft w:val="0"/>
                  <w:marRight w:val="1"/>
                  <w:marTop w:val="0"/>
                  <w:marBottom w:val="0"/>
                  <w:divBdr>
                    <w:top w:val="none" w:sz="0" w:space="0" w:color="auto"/>
                    <w:left w:val="none" w:sz="0" w:space="0" w:color="auto"/>
                    <w:bottom w:val="none" w:sz="0" w:space="0" w:color="auto"/>
                    <w:right w:val="none" w:sz="0" w:space="0" w:color="auto"/>
                  </w:divBdr>
                  <w:divsChild>
                    <w:div w:id="67190028">
                      <w:marLeft w:val="0"/>
                      <w:marRight w:val="0"/>
                      <w:marTop w:val="0"/>
                      <w:marBottom w:val="0"/>
                      <w:divBdr>
                        <w:top w:val="none" w:sz="0" w:space="0" w:color="auto"/>
                        <w:left w:val="none" w:sz="0" w:space="0" w:color="auto"/>
                        <w:bottom w:val="none" w:sz="0" w:space="0" w:color="auto"/>
                        <w:right w:val="none" w:sz="0" w:space="0" w:color="auto"/>
                      </w:divBdr>
                      <w:divsChild>
                        <w:div w:id="2137790542">
                          <w:marLeft w:val="0"/>
                          <w:marRight w:val="0"/>
                          <w:marTop w:val="0"/>
                          <w:marBottom w:val="0"/>
                          <w:divBdr>
                            <w:top w:val="none" w:sz="0" w:space="0" w:color="auto"/>
                            <w:left w:val="none" w:sz="0" w:space="0" w:color="auto"/>
                            <w:bottom w:val="none" w:sz="0" w:space="0" w:color="auto"/>
                            <w:right w:val="none" w:sz="0" w:space="0" w:color="auto"/>
                          </w:divBdr>
                          <w:divsChild>
                            <w:div w:id="1560433139">
                              <w:marLeft w:val="0"/>
                              <w:marRight w:val="0"/>
                              <w:marTop w:val="120"/>
                              <w:marBottom w:val="360"/>
                              <w:divBdr>
                                <w:top w:val="none" w:sz="0" w:space="0" w:color="auto"/>
                                <w:left w:val="none" w:sz="0" w:space="0" w:color="auto"/>
                                <w:bottom w:val="none" w:sz="0" w:space="0" w:color="auto"/>
                                <w:right w:val="none" w:sz="0" w:space="0" w:color="auto"/>
                              </w:divBdr>
                              <w:divsChild>
                                <w:div w:id="671882628">
                                  <w:marLeft w:val="0"/>
                                  <w:marRight w:val="0"/>
                                  <w:marTop w:val="0"/>
                                  <w:marBottom w:val="0"/>
                                  <w:divBdr>
                                    <w:top w:val="none" w:sz="0" w:space="0" w:color="auto"/>
                                    <w:left w:val="none" w:sz="0" w:space="0" w:color="auto"/>
                                    <w:bottom w:val="none" w:sz="0" w:space="0" w:color="auto"/>
                                    <w:right w:val="none" w:sz="0" w:space="0" w:color="auto"/>
                                  </w:divBdr>
                                  <w:divsChild>
                                    <w:div w:id="7419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58376">
      <w:bodyDiv w:val="1"/>
      <w:marLeft w:val="0"/>
      <w:marRight w:val="0"/>
      <w:marTop w:val="0"/>
      <w:marBottom w:val="0"/>
      <w:divBdr>
        <w:top w:val="none" w:sz="0" w:space="0" w:color="auto"/>
        <w:left w:val="none" w:sz="0" w:space="0" w:color="auto"/>
        <w:bottom w:val="none" w:sz="0" w:space="0" w:color="auto"/>
        <w:right w:val="none" w:sz="0" w:space="0" w:color="auto"/>
      </w:divBdr>
      <w:divsChild>
        <w:div w:id="376665660">
          <w:marLeft w:val="0"/>
          <w:marRight w:val="1"/>
          <w:marTop w:val="0"/>
          <w:marBottom w:val="0"/>
          <w:divBdr>
            <w:top w:val="none" w:sz="0" w:space="0" w:color="auto"/>
            <w:left w:val="none" w:sz="0" w:space="0" w:color="auto"/>
            <w:bottom w:val="none" w:sz="0" w:space="0" w:color="auto"/>
            <w:right w:val="none" w:sz="0" w:space="0" w:color="auto"/>
          </w:divBdr>
          <w:divsChild>
            <w:div w:id="313686459">
              <w:marLeft w:val="0"/>
              <w:marRight w:val="0"/>
              <w:marTop w:val="0"/>
              <w:marBottom w:val="0"/>
              <w:divBdr>
                <w:top w:val="none" w:sz="0" w:space="0" w:color="auto"/>
                <w:left w:val="none" w:sz="0" w:space="0" w:color="auto"/>
                <w:bottom w:val="none" w:sz="0" w:space="0" w:color="auto"/>
                <w:right w:val="none" w:sz="0" w:space="0" w:color="auto"/>
              </w:divBdr>
              <w:divsChild>
                <w:div w:id="420759194">
                  <w:marLeft w:val="0"/>
                  <w:marRight w:val="1"/>
                  <w:marTop w:val="0"/>
                  <w:marBottom w:val="0"/>
                  <w:divBdr>
                    <w:top w:val="none" w:sz="0" w:space="0" w:color="auto"/>
                    <w:left w:val="none" w:sz="0" w:space="0" w:color="auto"/>
                    <w:bottom w:val="none" w:sz="0" w:space="0" w:color="auto"/>
                    <w:right w:val="none" w:sz="0" w:space="0" w:color="auto"/>
                  </w:divBdr>
                  <w:divsChild>
                    <w:div w:id="316343757">
                      <w:marLeft w:val="0"/>
                      <w:marRight w:val="0"/>
                      <w:marTop w:val="0"/>
                      <w:marBottom w:val="0"/>
                      <w:divBdr>
                        <w:top w:val="none" w:sz="0" w:space="0" w:color="auto"/>
                        <w:left w:val="none" w:sz="0" w:space="0" w:color="auto"/>
                        <w:bottom w:val="none" w:sz="0" w:space="0" w:color="auto"/>
                        <w:right w:val="none" w:sz="0" w:space="0" w:color="auto"/>
                      </w:divBdr>
                      <w:divsChild>
                        <w:div w:id="1888225901">
                          <w:marLeft w:val="0"/>
                          <w:marRight w:val="0"/>
                          <w:marTop w:val="0"/>
                          <w:marBottom w:val="0"/>
                          <w:divBdr>
                            <w:top w:val="none" w:sz="0" w:space="0" w:color="auto"/>
                            <w:left w:val="none" w:sz="0" w:space="0" w:color="auto"/>
                            <w:bottom w:val="none" w:sz="0" w:space="0" w:color="auto"/>
                            <w:right w:val="none" w:sz="0" w:space="0" w:color="auto"/>
                          </w:divBdr>
                          <w:divsChild>
                            <w:div w:id="217471312">
                              <w:marLeft w:val="0"/>
                              <w:marRight w:val="0"/>
                              <w:marTop w:val="120"/>
                              <w:marBottom w:val="360"/>
                              <w:divBdr>
                                <w:top w:val="none" w:sz="0" w:space="0" w:color="auto"/>
                                <w:left w:val="none" w:sz="0" w:space="0" w:color="auto"/>
                                <w:bottom w:val="none" w:sz="0" w:space="0" w:color="auto"/>
                                <w:right w:val="none" w:sz="0" w:space="0" w:color="auto"/>
                              </w:divBdr>
                              <w:divsChild>
                                <w:div w:id="1198742792">
                                  <w:marLeft w:val="0"/>
                                  <w:marRight w:val="0"/>
                                  <w:marTop w:val="0"/>
                                  <w:marBottom w:val="0"/>
                                  <w:divBdr>
                                    <w:top w:val="none" w:sz="0" w:space="0" w:color="auto"/>
                                    <w:left w:val="none" w:sz="0" w:space="0" w:color="auto"/>
                                    <w:bottom w:val="none" w:sz="0" w:space="0" w:color="auto"/>
                                    <w:right w:val="none" w:sz="0" w:space="0" w:color="auto"/>
                                  </w:divBdr>
                                  <w:divsChild>
                                    <w:div w:id="1629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559047">
      <w:bodyDiv w:val="1"/>
      <w:marLeft w:val="0"/>
      <w:marRight w:val="0"/>
      <w:marTop w:val="0"/>
      <w:marBottom w:val="0"/>
      <w:divBdr>
        <w:top w:val="none" w:sz="0" w:space="0" w:color="auto"/>
        <w:left w:val="none" w:sz="0" w:space="0" w:color="auto"/>
        <w:bottom w:val="none" w:sz="0" w:space="0" w:color="auto"/>
        <w:right w:val="none" w:sz="0" w:space="0" w:color="auto"/>
      </w:divBdr>
      <w:divsChild>
        <w:div w:id="1164475270">
          <w:marLeft w:val="0"/>
          <w:marRight w:val="1"/>
          <w:marTop w:val="0"/>
          <w:marBottom w:val="0"/>
          <w:divBdr>
            <w:top w:val="none" w:sz="0" w:space="0" w:color="auto"/>
            <w:left w:val="none" w:sz="0" w:space="0" w:color="auto"/>
            <w:bottom w:val="none" w:sz="0" w:space="0" w:color="auto"/>
            <w:right w:val="none" w:sz="0" w:space="0" w:color="auto"/>
          </w:divBdr>
          <w:divsChild>
            <w:div w:id="1356686652">
              <w:marLeft w:val="0"/>
              <w:marRight w:val="0"/>
              <w:marTop w:val="0"/>
              <w:marBottom w:val="0"/>
              <w:divBdr>
                <w:top w:val="none" w:sz="0" w:space="0" w:color="auto"/>
                <w:left w:val="none" w:sz="0" w:space="0" w:color="auto"/>
                <w:bottom w:val="none" w:sz="0" w:space="0" w:color="auto"/>
                <w:right w:val="none" w:sz="0" w:space="0" w:color="auto"/>
              </w:divBdr>
              <w:divsChild>
                <w:div w:id="296108559">
                  <w:marLeft w:val="0"/>
                  <w:marRight w:val="1"/>
                  <w:marTop w:val="0"/>
                  <w:marBottom w:val="0"/>
                  <w:divBdr>
                    <w:top w:val="none" w:sz="0" w:space="0" w:color="auto"/>
                    <w:left w:val="none" w:sz="0" w:space="0" w:color="auto"/>
                    <w:bottom w:val="none" w:sz="0" w:space="0" w:color="auto"/>
                    <w:right w:val="none" w:sz="0" w:space="0" w:color="auto"/>
                  </w:divBdr>
                  <w:divsChild>
                    <w:div w:id="1230073384">
                      <w:marLeft w:val="0"/>
                      <w:marRight w:val="0"/>
                      <w:marTop w:val="0"/>
                      <w:marBottom w:val="0"/>
                      <w:divBdr>
                        <w:top w:val="none" w:sz="0" w:space="0" w:color="auto"/>
                        <w:left w:val="none" w:sz="0" w:space="0" w:color="auto"/>
                        <w:bottom w:val="none" w:sz="0" w:space="0" w:color="auto"/>
                        <w:right w:val="none" w:sz="0" w:space="0" w:color="auto"/>
                      </w:divBdr>
                      <w:divsChild>
                        <w:div w:id="150562044">
                          <w:marLeft w:val="0"/>
                          <w:marRight w:val="0"/>
                          <w:marTop w:val="0"/>
                          <w:marBottom w:val="0"/>
                          <w:divBdr>
                            <w:top w:val="none" w:sz="0" w:space="0" w:color="auto"/>
                            <w:left w:val="none" w:sz="0" w:space="0" w:color="auto"/>
                            <w:bottom w:val="none" w:sz="0" w:space="0" w:color="auto"/>
                            <w:right w:val="none" w:sz="0" w:space="0" w:color="auto"/>
                          </w:divBdr>
                          <w:divsChild>
                            <w:div w:id="2117753269">
                              <w:marLeft w:val="0"/>
                              <w:marRight w:val="0"/>
                              <w:marTop w:val="120"/>
                              <w:marBottom w:val="360"/>
                              <w:divBdr>
                                <w:top w:val="none" w:sz="0" w:space="0" w:color="auto"/>
                                <w:left w:val="none" w:sz="0" w:space="0" w:color="auto"/>
                                <w:bottom w:val="none" w:sz="0" w:space="0" w:color="auto"/>
                                <w:right w:val="none" w:sz="0" w:space="0" w:color="auto"/>
                              </w:divBdr>
                              <w:divsChild>
                                <w:div w:id="1176189709">
                                  <w:marLeft w:val="0"/>
                                  <w:marRight w:val="0"/>
                                  <w:marTop w:val="0"/>
                                  <w:marBottom w:val="0"/>
                                  <w:divBdr>
                                    <w:top w:val="none" w:sz="0" w:space="0" w:color="auto"/>
                                    <w:left w:val="none" w:sz="0" w:space="0" w:color="auto"/>
                                    <w:bottom w:val="none" w:sz="0" w:space="0" w:color="auto"/>
                                    <w:right w:val="none" w:sz="0" w:space="0" w:color="auto"/>
                                  </w:divBdr>
                                  <w:divsChild>
                                    <w:div w:id="15098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72DD-D0AE-47E1-8078-53474C40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8718</Words>
  <Characters>49695</Characters>
  <Application>Microsoft Office Word</Application>
  <DocSecurity>0</DocSecurity>
  <Lines>414</Lines>
  <Paragraphs>116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MouseComputer PC</Company>
  <LinksUpToDate>false</LinksUpToDate>
  <CharactersWithSpaces>58297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智英</dc:creator>
  <cp:lastModifiedBy>Na Ma</cp:lastModifiedBy>
  <cp:revision>2</cp:revision>
  <dcterms:created xsi:type="dcterms:W3CDTF">2017-08-01T17:03:00Z</dcterms:created>
  <dcterms:modified xsi:type="dcterms:W3CDTF">2017-08-01T17:03:00Z</dcterms:modified>
</cp:coreProperties>
</file>