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FA" w:rsidRPr="00D95F6B" w:rsidRDefault="006C77FA" w:rsidP="0037353C">
      <w:pPr>
        <w:spacing w:line="360" w:lineRule="auto"/>
        <w:rPr>
          <w:rFonts w:ascii="Book Antiqua" w:hAnsi="Book Antiqua" w:cs="Arial"/>
          <w:b/>
          <w:color w:val="222222"/>
          <w:sz w:val="24"/>
          <w:szCs w:val="24"/>
          <w:shd w:val="clear" w:color="auto" w:fill="FFFFFF"/>
        </w:rPr>
      </w:pPr>
      <w:r w:rsidRPr="00D95F6B">
        <w:rPr>
          <w:rFonts w:ascii="Book Antiqua" w:hAnsi="Book Antiqua" w:cs="Arial"/>
          <w:b/>
          <w:color w:val="222222"/>
          <w:sz w:val="24"/>
          <w:szCs w:val="24"/>
          <w:shd w:val="clear" w:color="auto" w:fill="FFFFFF"/>
        </w:rPr>
        <w:t>Name of Journal: World Journal of Gastroenterology</w:t>
      </w:r>
    </w:p>
    <w:p w:rsidR="006C77FA" w:rsidRPr="00D95F6B" w:rsidRDefault="006C77FA" w:rsidP="0037353C">
      <w:pPr>
        <w:spacing w:line="360" w:lineRule="auto"/>
        <w:rPr>
          <w:rFonts w:ascii="Book Antiqua" w:hAnsi="Book Antiqua" w:cs="Arial"/>
          <w:b/>
          <w:color w:val="222222"/>
          <w:sz w:val="24"/>
          <w:szCs w:val="24"/>
          <w:shd w:val="clear" w:color="auto" w:fill="FFFFFF"/>
        </w:rPr>
      </w:pPr>
      <w:r w:rsidRPr="00D95F6B">
        <w:rPr>
          <w:rFonts w:ascii="Book Antiqua" w:hAnsi="Book Antiqua" w:cs="Arial"/>
          <w:b/>
          <w:color w:val="222222"/>
          <w:sz w:val="24"/>
          <w:szCs w:val="24"/>
          <w:shd w:val="clear" w:color="auto" w:fill="FFFFFF"/>
        </w:rPr>
        <w:t xml:space="preserve">Manuscript NO: </w:t>
      </w:r>
      <w:r w:rsidR="0037353C" w:rsidRPr="00D95F6B">
        <w:rPr>
          <w:rFonts w:ascii="Book Antiqua" w:hAnsi="Book Antiqua" w:cs="Arial"/>
          <w:b/>
          <w:color w:val="222222"/>
          <w:sz w:val="24"/>
          <w:szCs w:val="24"/>
          <w:shd w:val="clear" w:color="auto" w:fill="FFFFFF"/>
        </w:rPr>
        <w:t>34673</w:t>
      </w:r>
    </w:p>
    <w:p w:rsidR="006C77FA" w:rsidRPr="00D95F6B" w:rsidRDefault="006C77FA" w:rsidP="0037353C">
      <w:pPr>
        <w:spacing w:line="360" w:lineRule="auto"/>
        <w:rPr>
          <w:rFonts w:ascii="Book Antiqua" w:hAnsi="Book Antiqua" w:cs="Arial"/>
          <w:b/>
          <w:color w:val="222222"/>
          <w:sz w:val="24"/>
          <w:szCs w:val="24"/>
          <w:shd w:val="clear" w:color="auto" w:fill="FFFFFF"/>
        </w:rPr>
      </w:pPr>
      <w:r w:rsidRPr="00D95F6B">
        <w:rPr>
          <w:rFonts w:ascii="Book Antiqua" w:hAnsi="Book Antiqua" w:cs="Arial"/>
          <w:b/>
          <w:color w:val="222222"/>
          <w:sz w:val="24"/>
          <w:szCs w:val="24"/>
          <w:shd w:val="clear" w:color="auto" w:fill="FFFFFF"/>
        </w:rPr>
        <w:t>Manuscript Type: ORIGINAL ARTICLE</w:t>
      </w:r>
    </w:p>
    <w:p w:rsidR="006C77FA" w:rsidRPr="00D95F6B" w:rsidRDefault="006C77FA" w:rsidP="0037353C">
      <w:pPr>
        <w:spacing w:line="360" w:lineRule="auto"/>
        <w:rPr>
          <w:rFonts w:ascii="Book Antiqua" w:hAnsi="Book Antiqua"/>
          <w:b/>
          <w:bCs/>
          <w:sz w:val="24"/>
          <w:szCs w:val="24"/>
        </w:rPr>
      </w:pPr>
    </w:p>
    <w:p w:rsidR="006C77FA"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t>Retrospective Study</w:t>
      </w:r>
    </w:p>
    <w:p w:rsidR="006C77FA" w:rsidRPr="00D95F6B" w:rsidRDefault="006C77FA" w:rsidP="0037353C">
      <w:pPr>
        <w:spacing w:line="360" w:lineRule="auto"/>
        <w:rPr>
          <w:rFonts w:ascii="Book Antiqua" w:hAnsi="Book Antiqua"/>
          <w:b/>
          <w:bCs/>
          <w:sz w:val="24"/>
          <w:szCs w:val="24"/>
        </w:rPr>
      </w:pPr>
      <w:bookmarkStart w:id="0" w:name="OLE_LINK80"/>
      <w:bookmarkStart w:id="1" w:name="OLE_LINK81"/>
      <w:bookmarkStart w:id="2" w:name="OLE_LINK23"/>
      <w:r w:rsidRPr="00D95F6B">
        <w:rPr>
          <w:rFonts w:ascii="Book Antiqua" w:hAnsi="Book Antiqua"/>
          <w:b/>
          <w:bCs/>
          <w:sz w:val="24"/>
          <w:szCs w:val="24"/>
        </w:rPr>
        <w:t>Trends and outcomes of pancreaticoduodenectomy for periampullary tumors: Results of a 25 years single center study on 1000 consecutive cases</w:t>
      </w:r>
    </w:p>
    <w:bookmarkEnd w:id="0"/>
    <w:bookmarkEnd w:id="1"/>
    <w:bookmarkEnd w:id="2"/>
    <w:p w:rsidR="006C77FA" w:rsidRPr="00D95F6B" w:rsidRDefault="006C77FA" w:rsidP="0037353C">
      <w:pPr>
        <w:spacing w:line="360" w:lineRule="auto"/>
        <w:rPr>
          <w:rFonts w:ascii="Book Antiqua" w:hAnsi="Book Antiqua"/>
          <w:sz w:val="24"/>
          <w:szCs w:val="24"/>
        </w:rPr>
      </w:pPr>
    </w:p>
    <w:p w:rsidR="00C50267" w:rsidRPr="00D95F6B" w:rsidRDefault="00C50267" w:rsidP="0037353C">
      <w:pPr>
        <w:spacing w:line="360" w:lineRule="auto"/>
        <w:rPr>
          <w:rFonts w:ascii="Book Antiqua" w:hAnsi="Book Antiqua"/>
          <w:bCs/>
          <w:sz w:val="24"/>
          <w:szCs w:val="24"/>
        </w:rPr>
      </w:pPr>
      <w:r w:rsidRPr="00D95F6B">
        <w:rPr>
          <w:rFonts w:ascii="Book Antiqua" w:hAnsi="Book Antiqua"/>
          <w:sz w:val="24"/>
          <w:szCs w:val="24"/>
        </w:rPr>
        <w:t xml:space="preserve">Nakeeb AE </w:t>
      </w:r>
      <w:r w:rsidRPr="00D95F6B">
        <w:rPr>
          <w:rFonts w:ascii="Book Antiqua" w:hAnsi="Book Antiqua"/>
          <w:i/>
          <w:sz w:val="24"/>
          <w:szCs w:val="24"/>
        </w:rPr>
        <w:t>et al</w:t>
      </w:r>
      <w:r w:rsidRPr="00D95F6B">
        <w:rPr>
          <w:rFonts w:ascii="Book Antiqua" w:hAnsi="Book Antiqua"/>
          <w:sz w:val="24"/>
          <w:szCs w:val="24"/>
        </w:rPr>
        <w:t xml:space="preserve">. </w:t>
      </w:r>
      <w:r w:rsidRPr="00D95F6B">
        <w:rPr>
          <w:rFonts w:ascii="Book Antiqua" w:hAnsi="Book Antiqua"/>
          <w:bCs/>
          <w:sz w:val="24"/>
          <w:szCs w:val="24"/>
        </w:rPr>
        <w:t>Trends and outcomes of pancreaticoduodenectomy for periampullary tumors</w:t>
      </w:r>
    </w:p>
    <w:p w:rsidR="00C50267" w:rsidRPr="00D95F6B" w:rsidRDefault="00C50267" w:rsidP="0037353C">
      <w:pPr>
        <w:spacing w:line="360" w:lineRule="auto"/>
        <w:rPr>
          <w:rFonts w:ascii="Book Antiqua" w:hAnsi="Book Antiqua"/>
          <w:sz w:val="24"/>
          <w:szCs w:val="24"/>
        </w:rPr>
      </w:pPr>
    </w:p>
    <w:p w:rsidR="00C50267" w:rsidRPr="00D95F6B" w:rsidRDefault="00C50267" w:rsidP="0037353C">
      <w:pPr>
        <w:spacing w:line="360" w:lineRule="auto"/>
        <w:rPr>
          <w:rFonts w:ascii="Book Antiqua" w:hAnsi="Book Antiqua"/>
          <w:sz w:val="24"/>
          <w:szCs w:val="24"/>
        </w:rPr>
      </w:pPr>
      <w:r w:rsidRPr="00D95F6B">
        <w:rPr>
          <w:rFonts w:ascii="Book Antiqua" w:hAnsi="Book Antiqua"/>
          <w:sz w:val="24"/>
          <w:szCs w:val="24"/>
        </w:rPr>
        <w:t>Ayman El Nakeeb</w:t>
      </w:r>
      <w:r w:rsidR="00A64FD6" w:rsidRPr="00D95F6B">
        <w:rPr>
          <w:rFonts w:ascii="Book Antiqua" w:hAnsi="Book Antiqua"/>
          <w:sz w:val="24"/>
          <w:szCs w:val="24"/>
        </w:rPr>
        <w:t xml:space="preserve">, </w:t>
      </w:r>
      <w:r w:rsidRPr="00D95F6B">
        <w:rPr>
          <w:rFonts w:ascii="Book Antiqua" w:hAnsi="Book Antiqua"/>
          <w:sz w:val="24"/>
          <w:szCs w:val="24"/>
        </w:rPr>
        <w:t>Waleed Askar</w:t>
      </w:r>
      <w:r w:rsidR="00A64FD6" w:rsidRPr="00D95F6B">
        <w:rPr>
          <w:rFonts w:ascii="Book Antiqua" w:hAnsi="Book Antiqua"/>
          <w:sz w:val="24"/>
          <w:szCs w:val="24"/>
        </w:rPr>
        <w:t xml:space="preserve">, </w:t>
      </w:r>
      <w:r w:rsidRPr="00D95F6B">
        <w:rPr>
          <w:rFonts w:ascii="Book Antiqua" w:hAnsi="Book Antiqua"/>
          <w:sz w:val="24"/>
          <w:szCs w:val="24"/>
        </w:rPr>
        <w:t>Ehab Atef</w:t>
      </w:r>
      <w:r w:rsidR="00A64FD6" w:rsidRPr="00D95F6B">
        <w:rPr>
          <w:rFonts w:ascii="Book Antiqua" w:hAnsi="Book Antiqua"/>
          <w:sz w:val="24"/>
          <w:szCs w:val="24"/>
        </w:rPr>
        <w:t xml:space="preserve">, </w:t>
      </w:r>
      <w:r w:rsidRPr="00D95F6B">
        <w:rPr>
          <w:rFonts w:ascii="Book Antiqua" w:hAnsi="Book Antiqua"/>
          <w:sz w:val="24"/>
          <w:szCs w:val="24"/>
        </w:rPr>
        <w:t>Ehab El Hanafy</w:t>
      </w:r>
      <w:r w:rsidR="00A64FD6" w:rsidRPr="00D95F6B">
        <w:rPr>
          <w:rFonts w:ascii="Book Antiqua" w:hAnsi="Book Antiqua"/>
          <w:sz w:val="24"/>
          <w:szCs w:val="24"/>
        </w:rPr>
        <w:t xml:space="preserve">, </w:t>
      </w:r>
      <w:r w:rsidRPr="00D95F6B">
        <w:rPr>
          <w:rFonts w:ascii="Book Antiqua" w:hAnsi="Book Antiqua"/>
          <w:sz w:val="24"/>
          <w:szCs w:val="24"/>
        </w:rPr>
        <w:t>Ahmad M Sultan</w:t>
      </w:r>
      <w:r w:rsidR="00A64FD6" w:rsidRPr="00D95F6B">
        <w:rPr>
          <w:rFonts w:ascii="Book Antiqua" w:hAnsi="Book Antiqua"/>
          <w:sz w:val="24"/>
          <w:szCs w:val="24"/>
        </w:rPr>
        <w:t xml:space="preserve">, </w:t>
      </w:r>
      <w:r w:rsidRPr="00D95F6B">
        <w:rPr>
          <w:rFonts w:ascii="Book Antiqua" w:hAnsi="Book Antiqua"/>
          <w:sz w:val="24"/>
          <w:szCs w:val="24"/>
        </w:rPr>
        <w:t>Tarek Salah</w:t>
      </w:r>
      <w:r w:rsidR="00A64FD6" w:rsidRPr="00D95F6B">
        <w:rPr>
          <w:rFonts w:ascii="Book Antiqua" w:hAnsi="Book Antiqua"/>
          <w:sz w:val="24"/>
          <w:szCs w:val="24"/>
        </w:rPr>
        <w:t xml:space="preserve">, </w:t>
      </w:r>
      <w:r w:rsidRPr="00D95F6B">
        <w:rPr>
          <w:rFonts w:ascii="Book Antiqua" w:hAnsi="Book Antiqua"/>
          <w:sz w:val="24"/>
          <w:szCs w:val="24"/>
        </w:rPr>
        <w:t xml:space="preserve">Ahmed </w:t>
      </w:r>
      <w:r w:rsidRPr="00D95F6B">
        <w:rPr>
          <w:rFonts w:ascii="Book Antiqua" w:hAnsi="Book Antiqua"/>
          <w:caps/>
          <w:sz w:val="24"/>
          <w:szCs w:val="24"/>
        </w:rPr>
        <w:t>s</w:t>
      </w:r>
      <w:r w:rsidRPr="00D95F6B">
        <w:rPr>
          <w:rFonts w:ascii="Book Antiqua" w:hAnsi="Book Antiqua"/>
          <w:sz w:val="24"/>
          <w:szCs w:val="24"/>
        </w:rPr>
        <w:t>hehta</w:t>
      </w:r>
      <w:r w:rsidR="00A64FD6" w:rsidRPr="00D95F6B">
        <w:rPr>
          <w:rFonts w:ascii="Book Antiqua" w:hAnsi="Book Antiqua"/>
          <w:sz w:val="24"/>
          <w:szCs w:val="24"/>
        </w:rPr>
        <w:t xml:space="preserve">, </w:t>
      </w:r>
      <w:r w:rsidRPr="00D95F6B">
        <w:rPr>
          <w:rFonts w:ascii="Book Antiqua" w:hAnsi="Book Antiqua"/>
          <w:sz w:val="24"/>
          <w:szCs w:val="24"/>
        </w:rPr>
        <w:t>Mohammed El Sorogy</w:t>
      </w:r>
      <w:r w:rsidR="00A64FD6" w:rsidRPr="00D95F6B">
        <w:rPr>
          <w:rFonts w:ascii="Book Antiqua" w:hAnsi="Book Antiqua"/>
          <w:sz w:val="24"/>
          <w:szCs w:val="24"/>
        </w:rPr>
        <w:t xml:space="preserve">, </w:t>
      </w:r>
      <w:r w:rsidRPr="00D95F6B">
        <w:rPr>
          <w:rFonts w:ascii="Book Antiqua" w:hAnsi="Book Antiqua"/>
          <w:sz w:val="24"/>
          <w:szCs w:val="24"/>
        </w:rPr>
        <w:t>Emad Hamdy</w:t>
      </w:r>
      <w:r w:rsidR="00A64FD6" w:rsidRPr="00D95F6B">
        <w:rPr>
          <w:rFonts w:ascii="Book Antiqua" w:hAnsi="Book Antiqua"/>
          <w:sz w:val="24"/>
          <w:szCs w:val="24"/>
        </w:rPr>
        <w:t xml:space="preserve">, </w:t>
      </w:r>
      <w:r w:rsidRPr="00D95F6B">
        <w:rPr>
          <w:rFonts w:ascii="Book Antiqua" w:hAnsi="Book Antiqua"/>
          <w:sz w:val="24"/>
          <w:szCs w:val="24"/>
        </w:rPr>
        <w:t>Mohamed El Hemly</w:t>
      </w:r>
      <w:r w:rsidR="00A64FD6" w:rsidRPr="00D95F6B">
        <w:rPr>
          <w:rFonts w:ascii="Book Antiqua" w:hAnsi="Book Antiqua"/>
          <w:sz w:val="24"/>
          <w:szCs w:val="24"/>
        </w:rPr>
        <w:t xml:space="preserve">, </w:t>
      </w:r>
      <w:r w:rsidRPr="00D95F6B">
        <w:rPr>
          <w:rFonts w:ascii="Book Antiqua" w:hAnsi="Book Antiqua"/>
          <w:sz w:val="24"/>
          <w:szCs w:val="24"/>
        </w:rPr>
        <w:t>Ahmed A El</w:t>
      </w:r>
      <w:r w:rsidR="00A64FD6" w:rsidRPr="00D95F6B">
        <w:rPr>
          <w:rFonts w:ascii="Book Antiqua" w:hAnsi="Book Antiqua"/>
          <w:sz w:val="24"/>
          <w:szCs w:val="24"/>
        </w:rPr>
        <w:t>-</w:t>
      </w:r>
      <w:r w:rsidRPr="00D95F6B">
        <w:rPr>
          <w:rFonts w:ascii="Book Antiqua" w:hAnsi="Book Antiqua"/>
          <w:sz w:val="24"/>
          <w:szCs w:val="24"/>
        </w:rPr>
        <w:t>Geidi</w:t>
      </w:r>
      <w:r w:rsidR="00A64FD6" w:rsidRPr="00D95F6B">
        <w:rPr>
          <w:rFonts w:ascii="Book Antiqua" w:hAnsi="Book Antiqua"/>
          <w:sz w:val="24"/>
          <w:szCs w:val="24"/>
        </w:rPr>
        <w:t xml:space="preserve">, </w:t>
      </w:r>
      <w:r w:rsidRPr="00D95F6B">
        <w:rPr>
          <w:rFonts w:ascii="Book Antiqua" w:hAnsi="Book Antiqua"/>
          <w:sz w:val="24"/>
          <w:szCs w:val="24"/>
        </w:rPr>
        <w:t>Tharwat Kandiel</w:t>
      </w:r>
      <w:r w:rsidR="00A64FD6" w:rsidRPr="00D95F6B">
        <w:rPr>
          <w:rFonts w:ascii="Book Antiqua" w:hAnsi="Book Antiqua"/>
          <w:sz w:val="24"/>
          <w:szCs w:val="24"/>
        </w:rPr>
        <w:t xml:space="preserve">, </w:t>
      </w:r>
      <w:r w:rsidRPr="00D95F6B">
        <w:rPr>
          <w:rFonts w:ascii="Book Antiqua" w:hAnsi="Book Antiqua"/>
          <w:sz w:val="24"/>
          <w:szCs w:val="24"/>
        </w:rPr>
        <w:t>Mohamed El Shobari</w:t>
      </w:r>
      <w:r w:rsidR="00A64FD6" w:rsidRPr="00D95F6B">
        <w:rPr>
          <w:rFonts w:ascii="Book Antiqua" w:hAnsi="Book Antiqua"/>
          <w:sz w:val="24"/>
          <w:szCs w:val="24"/>
        </w:rPr>
        <w:t xml:space="preserve">, </w:t>
      </w:r>
      <w:r w:rsidRPr="00D95F6B">
        <w:rPr>
          <w:rFonts w:ascii="Book Antiqua" w:hAnsi="Book Antiqua"/>
          <w:sz w:val="24"/>
          <w:szCs w:val="24"/>
        </w:rPr>
        <w:t>Talaat Abd Allah</w:t>
      </w:r>
      <w:r w:rsidR="00A64FD6" w:rsidRPr="00D95F6B">
        <w:rPr>
          <w:rFonts w:ascii="Book Antiqua" w:hAnsi="Book Antiqua"/>
          <w:sz w:val="24"/>
          <w:szCs w:val="24"/>
        </w:rPr>
        <w:t xml:space="preserve">, </w:t>
      </w:r>
      <w:r w:rsidRPr="00D95F6B">
        <w:rPr>
          <w:rFonts w:ascii="Book Antiqua" w:hAnsi="Book Antiqua"/>
          <w:sz w:val="24"/>
          <w:szCs w:val="24"/>
        </w:rPr>
        <w:t>Amgad Fouad</w:t>
      </w:r>
      <w:r w:rsidR="00A64FD6" w:rsidRPr="00D95F6B">
        <w:rPr>
          <w:rFonts w:ascii="Book Antiqua" w:hAnsi="Book Antiqua"/>
          <w:sz w:val="24"/>
          <w:szCs w:val="24"/>
        </w:rPr>
        <w:t xml:space="preserve">, </w:t>
      </w:r>
      <w:r w:rsidRPr="00D95F6B">
        <w:rPr>
          <w:rFonts w:ascii="Book Antiqua" w:hAnsi="Book Antiqua"/>
          <w:sz w:val="24"/>
          <w:szCs w:val="24"/>
        </w:rPr>
        <w:t xml:space="preserve">Mostafa </w:t>
      </w:r>
      <w:r w:rsidRPr="00D95F6B">
        <w:rPr>
          <w:rFonts w:ascii="Book Antiqua" w:hAnsi="Book Antiqua"/>
          <w:caps/>
          <w:sz w:val="24"/>
          <w:szCs w:val="24"/>
        </w:rPr>
        <w:t>a</w:t>
      </w:r>
      <w:r w:rsidRPr="00D95F6B">
        <w:rPr>
          <w:rFonts w:ascii="Book Antiqua" w:hAnsi="Book Antiqua"/>
          <w:sz w:val="24"/>
          <w:szCs w:val="24"/>
        </w:rPr>
        <w:t xml:space="preserve">bu </w:t>
      </w:r>
      <w:r w:rsidRPr="00D95F6B">
        <w:rPr>
          <w:rFonts w:ascii="Book Antiqua" w:hAnsi="Book Antiqua"/>
          <w:caps/>
          <w:sz w:val="24"/>
          <w:szCs w:val="24"/>
        </w:rPr>
        <w:t>z</w:t>
      </w:r>
      <w:r w:rsidRPr="00D95F6B">
        <w:rPr>
          <w:rFonts w:ascii="Book Antiqua" w:hAnsi="Book Antiqua"/>
          <w:sz w:val="24"/>
          <w:szCs w:val="24"/>
        </w:rPr>
        <w:t>eid</w:t>
      </w:r>
      <w:r w:rsidR="00A64FD6" w:rsidRPr="00D95F6B">
        <w:rPr>
          <w:rFonts w:ascii="Book Antiqua" w:hAnsi="Book Antiqua"/>
          <w:sz w:val="24"/>
          <w:szCs w:val="24"/>
        </w:rPr>
        <w:t xml:space="preserve">, </w:t>
      </w:r>
      <w:r w:rsidRPr="00D95F6B">
        <w:rPr>
          <w:rFonts w:ascii="Book Antiqua" w:hAnsi="Book Antiqua"/>
          <w:sz w:val="24"/>
          <w:szCs w:val="24"/>
        </w:rPr>
        <w:t>Ahmed Abu El Eneen</w:t>
      </w:r>
      <w:r w:rsidR="00A64FD6" w:rsidRPr="00D95F6B">
        <w:rPr>
          <w:rFonts w:ascii="Book Antiqua" w:hAnsi="Book Antiqua"/>
          <w:sz w:val="24"/>
          <w:szCs w:val="24"/>
        </w:rPr>
        <w:t xml:space="preserve">, </w:t>
      </w:r>
      <w:r w:rsidRPr="00D95F6B">
        <w:rPr>
          <w:rFonts w:ascii="Book Antiqua" w:hAnsi="Book Antiqua"/>
          <w:sz w:val="24"/>
          <w:szCs w:val="24"/>
        </w:rPr>
        <w:t>Nabil Gad El</w:t>
      </w:r>
      <w:r w:rsidR="00A64FD6" w:rsidRPr="00D95F6B">
        <w:rPr>
          <w:rFonts w:ascii="Book Antiqua" w:hAnsi="Book Antiqua"/>
          <w:sz w:val="24"/>
          <w:szCs w:val="24"/>
        </w:rPr>
        <w:t>-</w:t>
      </w:r>
      <w:r w:rsidRPr="00D95F6B">
        <w:rPr>
          <w:rFonts w:ascii="Book Antiqua" w:hAnsi="Book Antiqua"/>
          <w:sz w:val="24"/>
          <w:szCs w:val="24"/>
        </w:rPr>
        <w:t>Hak</w:t>
      </w:r>
      <w:r w:rsidR="00A64FD6" w:rsidRPr="00D95F6B">
        <w:rPr>
          <w:rFonts w:ascii="Book Antiqua" w:hAnsi="Book Antiqua"/>
          <w:sz w:val="24"/>
          <w:szCs w:val="24"/>
        </w:rPr>
        <w:t xml:space="preserve">, </w:t>
      </w:r>
      <w:r w:rsidRPr="00D95F6B">
        <w:rPr>
          <w:rFonts w:ascii="Book Antiqua" w:hAnsi="Book Antiqua"/>
          <w:iCs/>
          <w:sz w:val="24"/>
          <w:szCs w:val="24"/>
        </w:rPr>
        <w:t>Gamal El Ebidy</w:t>
      </w:r>
      <w:r w:rsidR="00A64FD6" w:rsidRPr="00D95F6B">
        <w:rPr>
          <w:rFonts w:ascii="Book Antiqua" w:hAnsi="Book Antiqua"/>
          <w:iCs/>
          <w:sz w:val="24"/>
          <w:szCs w:val="24"/>
        </w:rPr>
        <w:t xml:space="preserve">, </w:t>
      </w:r>
      <w:r w:rsidRPr="00D95F6B">
        <w:rPr>
          <w:rFonts w:ascii="Book Antiqua" w:hAnsi="Book Antiqua"/>
          <w:sz w:val="24"/>
          <w:szCs w:val="24"/>
        </w:rPr>
        <w:t>Omar Fathy</w:t>
      </w:r>
      <w:r w:rsidR="00A64FD6" w:rsidRPr="00D95F6B">
        <w:rPr>
          <w:rFonts w:ascii="Book Antiqua" w:hAnsi="Book Antiqua"/>
          <w:sz w:val="24"/>
          <w:szCs w:val="24"/>
        </w:rPr>
        <w:t xml:space="preserve">, </w:t>
      </w:r>
      <w:r w:rsidRPr="00D95F6B">
        <w:rPr>
          <w:rFonts w:ascii="Book Antiqua" w:hAnsi="Book Antiqua"/>
          <w:sz w:val="24"/>
          <w:szCs w:val="24"/>
        </w:rPr>
        <w:t xml:space="preserve">Ahmed </w:t>
      </w:r>
      <w:bookmarkStart w:id="3" w:name="OLE_LINK24"/>
      <w:r w:rsidRPr="00D95F6B">
        <w:rPr>
          <w:rFonts w:ascii="Book Antiqua" w:hAnsi="Book Antiqua"/>
          <w:sz w:val="24"/>
          <w:szCs w:val="24"/>
        </w:rPr>
        <w:t>Sultan</w:t>
      </w:r>
      <w:bookmarkEnd w:id="3"/>
      <w:r w:rsidR="00A64FD6" w:rsidRPr="00D95F6B">
        <w:rPr>
          <w:rFonts w:ascii="Book Antiqua" w:hAnsi="Book Antiqua"/>
          <w:sz w:val="24"/>
          <w:szCs w:val="24"/>
        </w:rPr>
        <w:t xml:space="preserve">, </w:t>
      </w:r>
      <w:r w:rsidRPr="00D95F6B">
        <w:rPr>
          <w:rFonts w:ascii="Book Antiqua" w:hAnsi="Book Antiqua"/>
          <w:sz w:val="24"/>
          <w:szCs w:val="24"/>
        </w:rPr>
        <w:t>Mohamed Abdel Wahab</w:t>
      </w:r>
    </w:p>
    <w:p w:rsidR="00C50267" w:rsidRPr="00D95F6B" w:rsidRDefault="00C50267"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b/>
          <w:sz w:val="24"/>
          <w:szCs w:val="24"/>
        </w:rPr>
        <w:t>Ayman El Nakeeb, Waleed Askar, Ehab Atef, Ehab El Hanafy</w:t>
      </w:r>
      <w:r w:rsidR="00C50267" w:rsidRPr="00D95F6B">
        <w:rPr>
          <w:rFonts w:ascii="Book Antiqua" w:hAnsi="Book Antiqua"/>
          <w:b/>
          <w:sz w:val="24"/>
          <w:szCs w:val="24"/>
        </w:rPr>
        <w:t xml:space="preserve">, </w:t>
      </w:r>
      <w:r w:rsidRPr="00D95F6B">
        <w:rPr>
          <w:rFonts w:ascii="Book Antiqua" w:hAnsi="Book Antiqua"/>
          <w:b/>
          <w:sz w:val="24"/>
          <w:szCs w:val="24"/>
        </w:rPr>
        <w:t>Ahmad M Sultan</w:t>
      </w:r>
      <w:r w:rsidR="00C50267" w:rsidRPr="00D95F6B">
        <w:rPr>
          <w:rFonts w:ascii="Book Antiqua" w:hAnsi="Book Antiqua"/>
          <w:b/>
          <w:sz w:val="24"/>
          <w:szCs w:val="24"/>
        </w:rPr>
        <w:t xml:space="preserve">, </w:t>
      </w:r>
      <w:r w:rsidRPr="00D95F6B">
        <w:rPr>
          <w:rFonts w:ascii="Book Antiqua" w:hAnsi="Book Antiqua"/>
          <w:b/>
          <w:sz w:val="24"/>
          <w:szCs w:val="24"/>
        </w:rPr>
        <w:t>Tarek Salah</w:t>
      </w:r>
      <w:r w:rsidR="00C50267" w:rsidRPr="00D95F6B">
        <w:rPr>
          <w:rFonts w:ascii="Book Antiqua" w:hAnsi="Book Antiqua"/>
          <w:b/>
          <w:sz w:val="24"/>
          <w:szCs w:val="24"/>
        </w:rPr>
        <w:t xml:space="preserve">, </w:t>
      </w:r>
      <w:r w:rsidRPr="00D95F6B">
        <w:rPr>
          <w:rFonts w:ascii="Book Antiqua" w:hAnsi="Book Antiqua"/>
          <w:b/>
          <w:sz w:val="24"/>
          <w:szCs w:val="24"/>
        </w:rPr>
        <w:t xml:space="preserve">Ahmed </w:t>
      </w:r>
      <w:r w:rsidRPr="00D95F6B">
        <w:rPr>
          <w:rFonts w:ascii="Book Antiqua" w:hAnsi="Book Antiqua"/>
          <w:b/>
          <w:caps/>
          <w:sz w:val="24"/>
          <w:szCs w:val="24"/>
        </w:rPr>
        <w:t>s</w:t>
      </w:r>
      <w:r w:rsidRPr="00D95F6B">
        <w:rPr>
          <w:rFonts w:ascii="Book Antiqua" w:hAnsi="Book Antiqua"/>
          <w:b/>
          <w:sz w:val="24"/>
          <w:szCs w:val="24"/>
        </w:rPr>
        <w:t>hehta</w:t>
      </w:r>
      <w:r w:rsidR="00C50267" w:rsidRPr="00D95F6B">
        <w:rPr>
          <w:rFonts w:ascii="Book Antiqua" w:hAnsi="Book Antiqua"/>
          <w:b/>
          <w:sz w:val="24"/>
          <w:szCs w:val="24"/>
        </w:rPr>
        <w:t xml:space="preserve">, </w:t>
      </w:r>
      <w:r w:rsidRPr="00D95F6B">
        <w:rPr>
          <w:rFonts w:ascii="Book Antiqua" w:hAnsi="Book Antiqua"/>
          <w:b/>
          <w:sz w:val="24"/>
          <w:szCs w:val="24"/>
        </w:rPr>
        <w:t>Mohammed El Sorogy</w:t>
      </w:r>
      <w:r w:rsidR="00C50267" w:rsidRPr="00D95F6B">
        <w:rPr>
          <w:rFonts w:ascii="Book Antiqua" w:hAnsi="Book Antiqua"/>
          <w:b/>
          <w:sz w:val="24"/>
          <w:szCs w:val="24"/>
        </w:rPr>
        <w:t xml:space="preserve">, </w:t>
      </w:r>
      <w:r w:rsidRPr="00D95F6B">
        <w:rPr>
          <w:rFonts w:ascii="Book Antiqua" w:hAnsi="Book Antiqua"/>
          <w:b/>
          <w:sz w:val="24"/>
          <w:szCs w:val="24"/>
        </w:rPr>
        <w:t>Emad Hamdy</w:t>
      </w:r>
      <w:r w:rsidR="00C50267" w:rsidRPr="00D95F6B">
        <w:rPr>
          <w:rFonts w:ascii="Book Antiqua" w:hAnsi="Book Antiqua"/>
          <w:b/>
          <w:sz w:val="24"/>
          <w:szCs w:val="24"/>
        </w:rPr>
        <w:t xml:space="preserve">, </w:t>
      </w:r>
      <w:r w:rsidRPr="00D95F6B">
        <w:rPr>
          <w:rFonts w:ascii="Book Antiqua" w:hAnsi="Book Antiqua"/>
          <w:b/>
          <w:sz w:val="24"/>
          <w:szCs w:val="24"/>
        </w:rPr>
        <w:t>Mohamed El Hemly</w:t>
      </w:r>
      <w:r w:rsidR="00C50267" w:rsidRPr="00D95F6B">
        <w:rPr>
          <w:rFonts w:ascii="Book Antiqua" w:hAnsi="Book Antiqua"/>
          <w:b/>
          <w:sz w:val="24"/>
          <w:szCs w:val="24"/>
        </w:rPr>
        <w:t xml:space="preserve">, </w:t>
      </w:r>
      <w:r w:rsidRPr="00D95F6B">
        <w:rPr>
          <w:rFonts w:ascii="Book Antiqua" w:hAnsi="Book Antiqua"/>
          <w:b/>
          <w:sz w:val="24"/>
          <w:szCs w:val="24"/>
        </w:rPr>
        <w:t>Ahmed A El-Geidi</w:t>
      </w:r>
      <w:r w:rsidR="00C50267" w:rsidRPr="00D95F6B">
        <w:rPr>
          <w:rFonts w:ascii="Book Antiqua" w:hAnsi="Book Antiqua"/>
          <w:b/>
          <w:sz w:val="24"/>
          <w:szCs w:val="24"/>
        </w:rPr>
        <w:t xml:space="preserve">, </w:t>
      </w:r>
      <w:r w:rsidRPr="00D95F6B">
        <w:rPr>
          <w:rFonts w:ascii="Book Antiqua" w:hAnsi="Book Antiqua"/>
          <w:b/>
          <w:sz w:val="24"/>
          <w:szCs w:val="24"/>
        </w:rPr>
        <w:t>Tharwat Kandiel</w:t>
      </w:r>
      <w:r w:rsidR="00C50267" w:rsidRPr="00D95F6B">
        <w:rPr>
          <w:rFonts w:ascii="Book Antiqua" w:hAnsi="Book Antiqua"/>
          <w:b/>
          <w:sz w:val="24"/>
          <w:szCs w:val="24"/>
        </w:rPr>
        <w:t xml:space="preserve">, </w:t>
      </w:r>
      <w:r w:rsidRPr="00D95F6B">
        <w:rPr>
          <w:rFonts w:ascii="Book Antiqua" w:hAnsi="Book Antiqua"/>
          <w:b/>
          <w:sz w:val="24"/>
          <w:szCs w:val="24"/>
        </w:rPr>
        <w:t>Mohamed El Shobari</w:t>
      </w:r>
      <w:r w:rsidR="00C50267" w:rsidRPr="00D95F6B">
        <w:rPr>
          <w:rFonts w:ascii="Book Antiqua" w:hAnsi="Book Antiqua"/>
          <w:b/>
          <w:sz w:val="24"/>
          <w:szCs w:val="24"/>
        </w:rPr>
        <w:t xml:space="preserve">, </w:t>
      </w:r>
      <w:r w:rsidRPr="00D95F6B">
        <w:rPr>
          <w:rFonts w:ascii="Book Antiqua" w:hAnsi="Book Antiqua"/>
          <w:b/>
          <w:sz w:val="24"/>
          <w:szCs w:val="24"/>
        </w:rPr>
        <w:t>Talaat Abd Allah</w:t>
      </w:r>
      <w:r w:rsidR="00C50267" w:rsidRPr="00D95F6B">
        <w:rPr>
          <w:rFonts w:ascii="Book Antiqua" w:hAnsi="Book Antiqua"/>
          <w:b/>
          <w:sz w:val="24"/>
          <w:szCs w:val="24"/>
        </w:rPr>
        <w:t xml:space="preserve">, </w:t>
      </w:r>
      <w:r w:rsidRPr="00D95F6B">
        <w:rPr>
          <w:rFonts w:ascii="Book Antiqua" w:hAnsi="Book Antiqua"/>
          <w:b/>
          <w:sz w:val="24"/>
          <w:szCs w:val="24"/>
        </w:rPr>
        <w:t>Amgad Fouad</w:t>
      </w:r>
      <w:r w:rsidR="00C50267" w:rsidRPr="00D95F6B">
        <w:rPr>
          <w:rFonts w:ascii="Book Antiqua" w:hAnsi="Book Antiqua"/>
          <w:b/>
          <w:sz w:val="24"/>
          <w:szCs w:val="24"/>
        </w:rPr>
        <w:t xml:space="preserve">, </w:t>
      </w:r>
      <w:r w:rsidRPr="00D95F6B">
        <w:rPr>
          <w:rFonts w:ascii="Book Antiqua" w:hAnsi="Book Antiqua"/>
          <w:b/>
          <w:sz w:val="24"/>
          <w:szCs w:val="24"/>
        </w:rPr>
        <w:t xml:space="preserve">Mostafa </w:t>
      </w:r>
      <w:r w:rsidRPr="00D95F6B">
        <w:rPr>
          <w:rFonts w:ascii="Book Antiqua" w:hAnsi="Book Antiqua"/>
          <w:b/>
          <w:caps/>
          <w:sz w:val="24"/>
          <w:szCs w:val="24"/>
        </w:rPr>
        <w:t>a</w:t>
      </w:r>
      <w:r w:rsidRPr="00D95F6B">
        <w:rPr>
          <w:rFonts w:ascii="Book Antiqua" w:hAnsi="Book Antiqua"/>
          <w:b/>
          <w:sz w:val="24"/>
          <w:szCs w:val="24"/>
        </w:rPr>
        <w:t xml:space="preserve">bu </w:t>
      </w:r>
      <w:r w:rsidRPr="00D95F6B">
        <w:rPr>
          <w:rFonts w:ascii="Book Antiqua" w:hAnsi="Book Antiqua"/>
          <w:b/>
          <w:caps/>
          <w:sz w:val="24"/>
          <w:szCs w:val="24"/>
        </w:rPr>
        <w:t>z</w:t>
      </w:r>
      <w:r w:rsidRPr="00D95F6B">
        <w:rPr>
          <w:rFonts w:ascii="Book Antiqua" w:hAnsi="Book Antiqua"/>
          <w:b/>
          <w:sz w:val="24"/>
          <w:szCs w:val="24"/>
        </w:rPr>
        <w:t>eid</w:t>
      </w:r>
      <w:r w:rsidR="00C50267" w:rsidRPr="00D95F6B">
        <w:rPr>
          <w:rFonts w:ascii="Book Antiqua" w:hAnsi="Book Antiqua"/>
          <w:b/>
          <w:sz w:val="24"/>
          <w:szCs w:val="24"/>
        </w:rPr>
        <w:t xml:space="preserve">, </w:t>
      </w:r>
      <w:r w:rsidRPr="00D95F6B">
        <w:rPr>
          <w:rFonts w:ascii="Book Antiqua" w:hAnsi="Book Antiqua"/>
          <w:b/>
          <w:sz w:val="24"/>
          <w:szCs w:val="24"/>
        </w:rPr>
        <w:t>Ahmed Abu El Eneen</w:t>
      </w:r>
      <w:r w:rsidR="00C50267" w:rsidRPr="00D95F6B">
        <w:rPr>
          <w:rFonts w:ascii="Book Antiqua" w:hAnsi="Book Antiqua"/>
          <w:b/>
          <w:sz w:val="24"/>
          <w:szCs w:val="24"/>
        </w:rPr>
        <w:t xml:space="preserve">, </w:t>
      </w:r>
      <w:r w:rsidRPr="00D95F6B">
        <w:rPr>
          <w:rFonts w:ascii="Book Antiqua" w:hAnsi="Book Antiqua"/>
          <w:b/>
          <w:sz w:val="24"/>
          <w:szCs w:val="24"/>
        </w:rPr>
        <w:t xml:space="preserve">Nabil Gad El-Hak, </w:t>
      </w:r>
      <w:r w:rsidRPr="00D95F6B">
        <w:rPr>
          <w:rFonts w:ascii="Book Antiqua" w:hAnsi="Book Antiqua"/>
          <w:b/>
          <w:iCs/>
          <w:sz w:val="24"/>
          <w:szCs w:val="24"/>
        </w:rPr>
        <w:t>Gamal El Ebidy</w:t>
      </w:r>
      <w:r w:rsidR="00C50267" w:rsidRPr="00D95F6B">
        <w:rPr>
          <w:rFonts w:ascii="Book Antiqua" w:hAnsi="Book Antiqua"/>
          <w:b/>
          <w:iCs/>
          <w:sz w:val="24"/>
          <w:szCs w:val="24"/>
        </w:rPr>
        <w:t xml:space="preserve">, </w:t>
      </w:r>
      <w:r w:rsidRPr="00D95F6B">
        <w:rPr>
          <w:rFonts w:ascii="Book Antiqua" w:hAnsi="Book Antiqua"/>
          <w:b/>
          <w:sz w:val="24"/>
          <w:szCs w:val="24"/>
        </w:rPr>
        <w:t>Omar Fathy</w:t>
      </w:r>
      <w:r w:rsidR="00C50267" w:rsidRPr="00D95F6B">
        <w:rPr>
          <w:rFonts w:ascii="Book Antiqua" w:hAnsi="Book Antiqua"/>
          <w:b/>
          <w:sz w:val="24"/>
          <w:szCs w:val="24"/>
        </w:rPr>
        <w:t xml:space="preserve">, </w:t>
      </w:r>
      <w:r w:rsidRPr="00D95F6B">
        <w:rPr>
          <w:rFonts w:ascii="Book Antiqua" w:hAnsi="Book Antiqua"/>
          <w:b/>
          <w:sz w:val="24"/>
          <w:szCs w:val="24"/>
        </w:rPr>
        <w:t>Ahmed Sultan</w:t>
      </w:r>
      <w:r w:rsidR="00C50267" w:rsidRPr="00D95F6B">
        <w:rPr>
          <w:rFonts w:ascii="Book Antiqua" w:hAnsi="Book Antiqua"/>
          <w:b/>
          <w:sz w:val="24"/>
          <w:szCs w:val="24"/>
        </w:rPr>
        <w:t xml:space="preserve">, </w:t>
      </w:r>
      <w:r w:rsidRPr="00D95F6B">
        <w:rPr>
          <w:rFonts w:ascii="Book Antiqua" w:hAnsi="Book Antiqua"/>
          <w:b/>
          <w:sz w:val="24"/>
          <w:szCs w:val="24"/>
        </w:rPr>
        <w:t>Mohamed Abdel Wahab</w:t>
      </w:r>
      <w:r w:rsidR="00C50267" w:rsidRPr="00D95F6B">
        <w:rPr>
          <w:rFonts w:ascii="Book Antiqua" w:hAnsi="Book Antiqua"/>
          <w:b/>
          <w:sz w:val="24"/>
          <w:szCs w:val="24"/>
        </w:rPr>
        <w:t>,</w:t>
      </w:r>
      <w:r w:rsidR="00C50267" w:rsidRPr="00D95F6B">
        <w:rPr>
          <w:rFonts w:ascii="Book Antiqua" w:hAnsi="Book Antiqua"/>
          <w:sz w:val="24"/>
          <w:szCs w:val="24"/>
        </w:rPr>
        <w:t xml:space="preserve"> </w:t>
      </w:r>
      <w:r w:rsidRPr="00D95F6B">
        <w:rPr>
          <w:rFonts w:ascii="Book Antiqua" w:hAnsi="Book Antiqua"/>
          <w:bCs/>
          <w:sz w:val="24"/>
          <w:szCs w:val="24"/>
        </w:rPr>
        <w:t xml:space="preserve">Gastroenterology </w:t>
      </w:r>
      <w:r w:rsidRPr="00D95F6B">
        <w:rPr>
          <w:rFonts w:ascii="Book Antiqua" w:hAnsi="Book Antiqua"/>
          <w:bCs/>
          <w:caps/>
          <w:sz w:val="24"/>
          <w:szCs w:val="24"/>
        </w:rPr>
        <w:t>s</w:t>
      </w:r>
      <w:r w:rsidRPr="00D95F6B">
        <w:rPr>
          <w:rFonts w:ascii="Book Antiqua" w:hAnsi="Book Antiqua"/>
          <w:bCs/>
          <w:sz w:val="24"/>
          <w:szCs w:val="24"/>
        </w:rPr>
        <w:t xml:space="preserve">urgical </w:t>
      </w:r>
      <w:r w:rsidRPr="00D95F6B">
        <w:rPr>
          <w:rFonts w:ascii="Book Antiqua" w:hAnsi="Book Antiqua"/>
          <w:bCs/>
          <w:caps/>
          <w:sz w:val="24"/>
          <w:szCs w:val="24"/>
        </w:rPr>
        <w:t>c</w:t>
      </w:r>
      <w:r w:rsidRPr="00D95F6B">
        <w:rPr>
          <w:rFonts w:ascii="Book Antiqua" w:hAnsi="Book Antiqua"/>
          <w:bCs/>
          <w:sz w:val="24"/>
          <w:szCs w:val="24"/>
        </w:rPr>
        <w:t xml:space="preserve">enter, </w:t>
      </w:r>
      <w:bookmarkStart w:id="4" w:name="OLE_LINK75"/>
      <w:bookmarkStart w:id="5" w:name="OLE_LINK76"/>
      <w:r w:rsidRPr="00D95F6B">
        <w:rPr>
          <w:rFonts w:ascii="Book Antiqua" w:hAnsi="Book Antiqua"/>
          <w:bCs/>
          <w:sz w:val="24"/>
          <w:szCs w:val="24"/>
        </w:rPr>
        <w:t>Mansoura University</w:t>
      </w:r>
      <w:bookmarkEnd w:id="4"/>
      <w:bookmarkEnd w:id="5"/>
      <w:r w:rsidRPr="00D95F6B">
        <w:rPr>
          <w:rFonts w:ascii="Book Antiqua" w:hAnsi="Book Antiqua"/>
          <w:bCs/>
          <w:sz w:val="24"/>
          <w:szCs w:val="24"/>
        </w:rPr>
        <w:t xml:space="preserve">, </w:t>
      </w:r>
      <w:r w:rsidR="00440427" w:rsidRPr="00D95F6B">
        <w:rPr>
          <w:rFonts w:ascii="Book Antiqua" w:hAnsi="Book Antiqua"/>
          <w:bCs/>
          <w:sz w:val="24"/>
          <w:szCs w:val="24"/>
        </w:rPr>
        <w:t xml:space="preserve">Mansoura </w:t>
      </w:r>
      <w:r w:rsidR="00440427" w:rsidRPr="00D95F6B">
        <w:rPr>
          <w:rFonts w:ascii="Book Antiqua" w:hAnsi="Book Antiqua"/>
          <w:sz w:val="24"/>
          <w:szCs w:val="24"/>
        </w:rPr>
        <w:t xml:space="preserve">35516, </w:t>
      </w:r>
      <w:r w:rsidRPr="00D95F6B">
        <w:rPr>
          <w:rFonts w:ascii="Book Antiqua" w:hAnsi="Book Antiqua"/>
          <w:bCs/>
          <w:sz w:val="24"/>
          <w:szCs w:val="24"/>
        </w:rPr>
        <w:t>Egypt</w:t>
      </w:r>
    </w:p>
    <w:p w:rsidR="00C50267" w:rsidRPr="00D95F6B" w:rsidRDefault="00C50267" w:rsidP="0037353C">
      <w:pPr>
        <w:spacing w:line="360" w:lineRule="auto"/>
        <w:rPr>
          <w:rFonts w:ascii="Book Antiqua" w:hAnsi="Book Antiqua"/>
          <w:i/>
          <w:iCs/>
          <w:sz w:val="24"/>
          <w:szCs w:val="24"/>
        </w:rPr>
      </w:pPr>
    </w:p>
    <w:p w:rsidR="006C77FA" w:rsidRPr="00D95F6B" w:rsidRDefault="00440427" w:rsidP="0037353C">
      <w:pPr>
        <w:spacing w:line="360" w:lineRule="auto"/>
        <w:rPr>
          <w:rFonts w:ascii="Book Antiqua" w:hAnsi="Book Antiqua"/>
          <w:bCs/>
          <w:sz w:val="24"/>
          <w:szCs w:val="24"/>
        </w:rPr>
      </w:pPr>
      <w:r w:rsidRPr="00D95F6B">
        <w:rPr>
          <w:rFonts w:ascii="Book Antiqua" w:hAnsi="Book Antiqua"/>
          <w:b/>
          <w:bCs/>
          <w:sz w:val="24"/>
          <w:szCs w:val="24"/>
        </w:rPr>
        <w:t>Author contributions:</w:t>
      </w:r>
      <w:r w:rsidR="006C77FA" w:rsidRPr="00D95F6B">
        <w:rPr>
          <w:rFonts w:ascii="Book Antiqua" w:hAnsi="Book Antiqua"/>
          <w:sz w:val="24"/>
          <w:szCs w:val="24"/>
        </w:rPr>
        <w:t xml:space="preserve"> Nakeeb </w:t>
      </w:r>
      <w:r w:rsidR="00415FCF" w:rsidRPr="00D95F6B">
        <w:rPr>
          <w:rFonts w:ascii="Book Antiqua" w:hAnsi="Book Antiqua"/>
          <w:sz w:val="24"/>
          <w:szCs w:val="24"/>
        </w:rPr>
        <w:t>A</w:t>
      </w:r>
      <w:r w:rsidR="004B7A17" w:rsidRPr="00D95F6B">
        <w:rPr>
          <w:rFonts w:ascii="Book Antiqua" w:hAnsi="Book Antiqua"/>
          <w:sz w:val="24"/>
          <w:szCs w:val="24"/>
        </w:rPr>
        <w:t>E</w:t>
      </w:r>
      <w:r w:rsidRPr="00D95F6B">
        <w:rPr>
          <w:rFonts w:ascii="Book Antiqua" w:hAnsi="Book Antiqua"/>
          <w:sz w:val="24"/>
          <w:szCs w:val="24"/>
        </w:rPr>
        <w:t xml:space="preserve"> </w:t>
      </w:r>
      <w:r w:rsidR="006C77FA" w:rsidRPr="00D95F6B">
        <w:rPr>
          <w:rFonts w:ascii="Book Antiqua" w:hAnsi="Book Antiqua"/>
          <w:bCs/>
          <w:sz w:val="24"/>
          <w:szCs w:val="24"/>
        </w:rPr>
        <w:t>designed research</w:t>
      </w:r>
      <w:r w:rsidRPr="00D95F6B">
        <w:rPr>
          <w:rFonts w:ascii="Book Antiqua" w:hAnsi="Book Antiqua"/>
          <w:bCs/>
          <w:sz w:val="24"/>
          <w:szCs w:val="24"/>
        </w:rPr>
        <w:t xml:space="preserve">; </w:t>
      </w:r>
      <w:r w:rsidR="006C77FA" w:rsidRPr="00D95F6B">
        <w:rPr>
          <w:rFonts w:ascii="Book Antiqua" w:hAnsi="Book Antiqua"/>
          <w:sz w:val="24"/>
          <w:szCs w:val="24"/>
        </w:rPr>
        <w:t>Nakeeb</w:t>
      </w:r>
      <w:r w:rsidRPr="00D95F6B">
        <w:rPr>
          <w:rFonts w:ascii="Book Antiqua" w:hAnsi="Book Antiqua"/>
          <w:sz w:val="24"/>
          <w:szCs w:val="24"/>
        </w:rPr>
        <w:t xml:space="preserve"> AE</w:t>
      </w:r>
      <w:r w:rsidR="006C77FA" w:rsidRPr="00D95F6B">
        <w:rPr>
          <w:rFonts w:ascii="Book Antiqua" w:hAnsi="Book Antiqua"/>
          <w:sz w:val="24"/>
          <w:szCs w:val="24"/>
        </w:rPr>
        <w:t>, Askar</w:t>
      </w:r>
      <w:r w:rsidR="00D0195D" w:rsidRPr="00D95F6B">
        <w:rPr>
          <w:rFonts w:ascii="Book Antiqua" w:hAnsi="Book Antiqua"/>
          <w:sz w:val="24"/>
          <w:szCs w:val="24"/>
        </w:rPr>
        <w:t xml:space="preserve"> W</w:t>
      </w:r>
      <w:r w:rsidR="006C77FA" w:rsidRPr="00D95F6B">
        <w:rPr>
          <w:rFonts w:ascii="Book Antiqua" w:hAnsi="Book Antiqua"/>
          <w:sz w:val="24"/>
          <w:szCs w:val="24"/>
        </w:rPr>
        <w:t>, Atef</w:t>
      </w:r>
      <w:r w:rsidR="00D0195D" w:rsidRPr="00D95F6B">
        <w:rPr>
          <w:rFonts w:ascii="Book Antiqua" w:hAnsi="Book Antiqua"/>
          <w:sz w:val="24"/>
          <w:szCs w:val="24"/>
        </w:rPr>
        <w:t xml:space="preserve"> E</w:t>
      </w:r>
      <w:r w:rsidR="006C77FA" w:rsidRPr="00D95F6B">
        <w:rPr>
          <w:rFonts w:ascii="Book Antiqua" w:hAnsi="Book Antiqua"/>
          <w:sz w:val="24"/>
          <w:szCs w:val="24"/>
        </w:rPr>
        <w:t>, Hanafy</w:t>
      </w:r>
      <w:r w:rsidR="00D0195D" w:rsidRPr="00D95F6B">
        <w:rPr>
          <w:rFonts w:ascii="Book Antiqua" w:hAnsi="Book Antiqua"/>
          <w:sz w:val="24"/>
          <w:szCs w:val="24"/>
        </w:rPr>
        <w:t xml:space="preserve"> EE</w:t>
      </w:r>
      <w:r w:rsidR="006C77FA" w:rsidRPr="00D95F6B">
        <w:rPr>
          <w:rFonts w:ascii="Book Antiqua" w:hAnsi="Book Antiqua"/>
          <w:sz w:val="24"/>
          <w:szCs w:val="24"/>
        </w:rPr>
        <w:t>, Sultan</w:t>
      </w:r>
      <w:r w:rsidR="00D0195D" w:rsidRPr="00D95F6B">
        <w:rPr>
          <w:rFonts w:ascii="Book Antiqua" w:hAnsi="Book Antiqua"/>
          <w:sz w:val="24"/>
          <w:szCs w:val="24"/>
        </w:rPr>
        <w:t xml:space="preserve"> AM</w:t>
      </w:r>
      <w:r w:rsidR="006C77FA" w:rsidRPr="00D95F6B">
        <w:rPr>
          <w:rFonts w:ascii="Book Antiqua" w:hAnsi="Book Antiqua"/>
          <w:sz w:val="24"/>
          <w:szCs w:val="24"/>
        </w:rPr>
        <w:t>, Salah</w:t>
      </w:r>
      <w:r w:rsidR="00D0195D" w:rsidRPr="00D95F6B">
        <w:rPr>
          <w:rFonts w:ascii="Book Antiqua" w:hAnsi="Book Antiqua"/>
          <w:sz w:val="24"/>
          <w:szCs w:val="24"/>
        </w:rPr>
        <w:t xml:space="preserve"> T</w:t>
      </w:r>
      <w:r w:rsidR="006C77FA" w:rsidRPr="00D95F6B">
        <w:rPr>
          <w:rFonts w:ascii="Book Antiqua" w:hAnsi="Book Antiqua"/>
          <w:sz w:val="24"/>
          <w:szCs w:val="24"/>
        </w:rPr>
        <w:t xml:space="preserve">, </w:t>
      </w:r>
      <w:r w:rsidR="006C77FA" w:rsidRPr="00D95F6B">
        <w:rPr>
          <w:rFonts w:ascii="Book Antiqua" w:hAnsi="Book Antiqua"/>
          <w:caps/>
          <w:sz w:val="24"/>
          <w:szCs w:val="24"/>
        </w:rPr>
        <w:t>s</w:t>
      </w:r>
      <w:r w:rsidR="006C77FA" w:rsidRPr="00D95F6B">
        <w:rPr>
          <w:rFonts w:ascii="Book Antiqua" w:hAnsi="Book Antiqua"/>
          <w:sz w:val="24"/>
          <w:szCs w:val="24"/>
        </w:rPr>
        <w:t>hehta</w:t>
      </w:r>
      <w:r w:rsidR="00D0195D" w:rsidRPr="00D95F6B">
        <w:rPr>
          <w:rFonts w:ascii="Book Antiqua" w:hAnsi="Book Antiqua"/>
          <w:sz w:val="24"/>
          <w:szCs w:val="24"/>
        </w:rPr>
        <w:t xml:space="preserve"> A</w:t>
      </w:r>
      <w:r w:rsidR="006C77FA" w:rsidRPr="00D95F6B">
        <w:rPr>
          <w:rFonts w:ascii="Book Antiqua" w:hAnsi="Book Antiqua"/>
          <w:sz w:val="24"/>
          <w:szCs w:val="24"/>
        </w:rPr>
        <w:t>, Sorogy</w:t>
      </w:r>
      <w:r w:rsidR="00D0195D" w:rsidRPr="00D95F6B">
        <w:rPr>
          <w:rFonts w:ascii="Book Antiqua" w:hAnsi="Book Antiqua"/>
          <w:sz w:val="24"/>
          <w:szCs w:val="24"/>
        </w:rPr>
        <w:t xml:space="preserve"> ME</w:t>
      </w:r>
      <w:r w:rsidR="006C77FA" w:rsidRPr="00D95F6B">
        <w:rPr>
          <w:rFonts w:ascii="Book Antiqua" w:hAnsi="Book Antiqua"/>
          <w:sz w:val="24"/>
          <w:szCs w:val="24"/>
        </w:rPr>
        <w:t>, Hamdy</w:t>
      </w:r>
      <w:r w:rsidR="00D0195D" w:rsidRPr="00D95F6B">
        <w:rPr>
          <w:rFonts w:ascii="Book Antiqua" w:hAnsi="Book Antiqua"/>
          <w:sz w:val="24"/>
          <w:szCs w:val="24"/>
        </w:rPr>
        <w:t xml:space="preserve"> E</w:t>
      </w:r>
      <w:r w:rsidR="006C77FA" w:rsidRPr="00D95F6B">
        <w:rPr>
          <w:rFonts w:ascii="Book Antiqua" w:hAnsi="Book Antiqua"/>
          <w:sz w:val="24"/>
          <w:szCs w:val="24"/>
        </w:rPr>
        <w:t>, Hemly</w:t>
      </w:r>
      <w:r w:rsidR="00D0195D" w:rsidRPr="00D95F6B">
        <w:rPr>
          <w:rFonts w:ascii="Book Antiqua" w:hAnsi="Book Antiqua"/>
          <w:sz w:val="24"/>
          <w:szCs w:val="24"/>
        </w:rPr>
        <w:t xml:space="preserve"> ME</w:t>
      </w:r>
      <w:r w:rsidR="006C77FA" w:rsidRPr="00D95F6B">
        <w:rPr>
          <w:rFonts w:ascii="Book Antiqua" w:hAnsi="Book Antiqua"/>
          <w:sz w:val="24"/>
          <w:szCs w:val="24"/>
        </w:rPr>
        <w:t>, El-Geidi</w:t>
      </w:r>
      <w:r w:rsidR="00D0195D" w:rsidRPr="00D95F6B">
        <w:rPr>
          <w:rFonts w:ascii="Book Antiqua" w:hAnsi="Book Antiqua"/>
          <w:sz w:val="24"/>
          <w:szCs w:val="24"/>
        </w:rPr>
        <w:t xml:space="preserve"> AA</w:t>
      </w:r>
      <w:r w:rsidR="006C77FA" w:rsidRPr="00D95F6B">
        <w:rPr>
          <w:rFonts w:ascii="Book Antiqua" w:hAnsi="Book Antiqua"/>
          <w:sz w:val="24"/>
          <w:szCs w:val="24"/>
        </w:rPr>
        <w:t>, Kandiel</w:t>
      </w:r>
      <w:r w:rsidR="00FA3390" w:rsidRPr="00D95F6B">
        <w:rPr>
          <w:rFonts w:ascii="Book Antiqua" w:hAnsi="Book Antiqua"/>
          <w:sz w:val="24"/>
          <w:szCs w:val="24"/>
        </w:rPr>
        <w:t xml:space="preserve"> T</w:t>
      </w:r>
      <w:r w:rsidR="006C77FA" w:rsidRPr="00D95F6B">
        <w:rPr>
          <w:rFonts w:ascii="Book Antiqua" w:hAnsi="Book Antiqua"/>
          <w:sz w:val="24"/>
          <w:szCs w:val="24"/>
        </w:rPr>
        <w:t>, Shobari</w:t>
      </w:r>
      <w:r w:rsidR="00FA3390" w:rsidRPr="00D95F6B">
        <w:rPr>
          <w:rFonts w:ascii="Book Antiqua" w:hAnsi="Book Antiqua"/>
          <w:sz w:val="24"/>
          <w:szCs w:val="24"/>
        </w:rPr>
        <w:t xml:space="preserve"> ME</w:t>
      </w:r>
      <w:r w:rsidR="006C77FA" w:rsidRPr="00D95F6B">
        <w:rPr>
          <w:rFonts w:ascii="Book Antiqua" w:hAnsi="Book Antiqua"/>
          <w:sz w:val="24"/>
          <w:szCs w:val="24"/>
        </w:rPr>
        <w:t>, Allah</w:t>
      </w:r>
      <w:r w:rsidR="00FA3390" w:rsidRPr="00D95F6B">
        <w:rPr>
          <w:rFonts w:ascii="Book Antiqua" w:hAnsi="Book Antiqua"/>
          <w:sz w:val="24"/>
          <w:szCs w:val="24"/>
        </w:rPr>
        <w:t xml:space="preserve"> TA</w:t>
      </w:r>
      <w:r w:rsidR="006C77FA" w:rsidRPr="00D95F6B">
        <w:rPr>
          <w:rFonts w:ascii="Book Antiqua" w:hAnsi="Book Antiqua"/>
          <w:sz w:val="24"/>
          <w:szCs w:val="24"/>
        </w:rPr>
        <w:t>, Fouad</w:t>
      </w:r>
      <w:r w:rsidR="00FA3390" w:rsidRPr="00D95F6B">
        <w:rPr>
          <w:rFonts w:ascii="Book Antiqua" w:hAnsi="Book Antiqua"/>
          <w:sz w:val="24"/>
          <w:szCs w:val="24"/>
        </w:rPr>
        <w:t xml:space="preserve"> A</w:t>
      </w:r>
      <w:r w:rsidR="006C77FA" w:rsidRPr="00D95F6B">
        <w:rPr>
          <w:rFonts w:ascii="Book Antiqua" w:hAnsi="Book Antiqua"/>
          <w:sz w:val="24"/>
          <w:szCs w:val="24"/>
        </w:rPr>
        <w:t xml:space="preserve">, </w:t>
      </w:r>
      <w:r w:rsidR="006C77FA" w:rsidRPr="00D95F6B">
        <w:rPr>
          <w:rFonts w:ascii="Book Antiqua" w:hAnsi="Book Antiqua"/>
          <w:caps/>
          <w:sz w:val="24"/>
          <w:szCs w:val="24"/>
        </w:rPr>
        <w:t>z</w:t>
      </w:r>
      <w:r w:rsidR="006C77FA" w:rsidRPr="00D95F6B">
        <w:rPr>
          <w:rFonts w:ascii="Book Antiqua" w:hAnsi="Book Antiqua"/>
          <w:sz w:val="24"/>
          <w:szCs w:val="24"/>
        </w:rPr>
        <w:t>eid</w:t>
      </w:r>
      <w:r w:rsidR="00FA3390" w:rsidRPr="00D95F6B">
        <w:rPr>
          <w:rFonts w:ascii="Book Antiqua" w:hAnsi="Book Antiqua"/>
          <w:sz w:val="24"/>
          <w:szCs w:val="24"/>
        </w:rPr>
        <w:t xml:space="preserve"> </w:t>
      </w:r>
      <w:r w:rsidR="00FA3390" w:rsidRPr="00D95F6B">
        <w:rPr>
          <w:rFonts w:ascii="Book Antiqua" w:hAnsi="Book Antiqua"/>
          <w:caps/>
          <w:sz w:val="24"/>
          <w:szCs w:val="24"/>
        </w:rPr>
        <w:t>me</w:t>
      </w:r>
      <w:r w:rsidR="006C77FA" w:rsidRPr="00D95F6B">
        <w:rPr>
          <w:rFonts w:ascii="Book Antiqua" w:hAnsi="Book Antiqua"/>
          <w:sz w:val="24"/>
          <w:szCs w:val="24"/>
        </w:rPr>
        <w:t>, Eneen</w:t>
      </w:r>
      <w:r w:rsidR="00F50EAE" w:rsidRPr="00D95F6B">
        <w:rPr>
          <w:rFonts w:ascii="Book Antiqua" w:hAnsi="Book Antiqua"/>
          <w:sz w:val="24"/>
          <w:szCs w:val="24"/>
        </w:rPr>
        <w:t xml:space="preserve"> </w:t>
      </w:r>
      <w:r w:rsidR="00F50EAE" w:rsidRPr="00D95F6B">
        <w:rPr>
          <w:rFonts w:ascii="Book Antiqua" w:hAnsi="Book Antiqua"/>
          <w:caps/>
          <w:sz w:val="24"/>
          <w:szCs w:val="24"/>
        </w:rPr>
        <w:t>aa</w:t>
      </w:r>
      <w:r w:rsidR="00BC7F04" w:rsidRPr="00D95F6B">
        <w:rPr>
          <w:rFonts w:ascii="Book Antiqua" w:hAnsi="Book Antiqua"/>
          <w:caps/>
          <w:sz w:val="24"/>
          <w:szCs w:val="24"/>
        </w:rPr>
        <w:t>E</w:t>
      </w:r>
      <w:r w:rsidR="006C77FA" w:rsidRPr="00D95F6B">
        <w:rPr>
          <w:rFonts w:ascii="Book Antiqua" w:hAnsi="Book Antiqua"/>
          <w:sz w:val="24"/>
          <w:szCs w:val="24"/>
        </w:rPr>
        <w:t>, El-Hak</w:t>
      </w:r>
      <w:r w:rsidR="00F50EAE" w:rsidRPr="00D95F6B">
        <w:rPr>
          <w:rFonts w:ascii="Book Antiqua" w:hAnsi="Book Antiqua"/>
          <w:sz w:val="24"/>
          <w:szCs w:val="24"/>
        </w:rPr>
        <w:t xml:space="preserve"> </w:t>
      </w:r>
      <w:r w:rsidR="00F50EAE" w:rsidRPr="00D95F6B">
        <w:rPr>
          <w:rFonts w:ascii="Book Antiqua" w:hAnsi="Book Antiqua"/>
          <w:caps/>
          <w:sz w:val="24"/>
          <w:szCs w:val="24"/>
        </w:rPr>
        <w:t>ng</w:t>
      </w:r>
      <w:r w:rsidR="006C77FA" w:rsidRPr="00D95F6B">
        <w:rPr>
          <w:rFonts w:ascii="Book Antiqua" w:hAnsi="Book Antiqua"/>
          <w:i/>
          <w:iCs/>
          <w:sz w:val="24"/>
          <w:szCs w:val="24"/>
        </w:rPr>
        <w:t>,</w:t>
      </w:r>
      <w:r w:rsidR="006C77FA" w:rsidRPr="00D95F6B">
        <w:rPr>
          <w:rFonts w:ascii="Book Antiqua" w:hAnsi="Book Antiqua"/>
          <w:sz w:val="24"/>
          <w:szCs w:val="24"/>
        </w:rPr>
        <w:t xml:space="preserve"> Ebidy</w:t>
      </w:r>
      <w:r w:rsidR="00F50EAE" w:rsidRPr="00D95F6B">
        <w:rPr>
          <w:rFonts w:ascii="Book Antiqua" w:hAnsi="Book Antiqua"/>
          <w:sz w:val="24"/>
          <w:szCs w:val="24"/>
        </w:rPr>
        <w:t xml:space="preserve"> G</w:t>
      </w:r>
      <w:r w:rsidR="00BC7F04" w:rsidRPr="00D95F6B">
        <w:rPr>
          <w:rFonts w:ascii="Book Antiqua" w:hAnsi="Book Antiqua"/>
          <w:sz w:val="24"/>
          <w:szCs w:val="24"/>
        </w:rPr>
        <w:t>E</w:t>
      </w:r>
      <w:r w:rsidR="006C77FA" w:rsidRPr="00D95F6B">
        <w:rPr>
          <w:rFonts w:ascii="Book Antiqua" w:hAnsi="Book Antiqua"/>
          <w:sz w:val="24"/>
          <w:szCs w:val="24"/>
        </w:rPr>
        <w:t>, Fathy</w:t>
      </w:r>
      <w:r w:rsidR="00F50EAE" w:rsidRPr="00D95F6B">
        <w:rPr>
          <w:rFonts w:ascii="Book Antiqua" w:hAnsi="Book Antiqua"/>
          <w:sz w:val="24"/>
          <w:szCs w:val="24"/>
        </w:rPr>
        <w:t xml:space="preserve"> O</w:t>
      </w:r>
      <w:r w:rsidR="006C77FA" w:rsidRPr="00D95F6B">
        <w:rPr>
          <w:rFonts w:ascii="Book Antiqua" w:hAnsi="Book Antiqua"/>
          <w:sz w:val="24"/>
          <w:szCs w:val="24"/>
        </w:rPr>
        <w:t>, Sultan</w:t>
      </w:r>
      <w:r w:rsidR="00F50EAE" w:rsidRPr="00D95F6B">
        <w:rPr>
          <w:rFonts w:ascii="Book Antiqua" w:hAnsi="Book Antiqua"/>
          <w:sz w:val="24"/>
          <w:szCs w:val="24"/>
        </w:rPr>
        <w:t xml:space="preserve"> A</w:t>
      </w:r>
      <w:r w:rsidR="00BC7F04" w:rsidRPr="00D95F6B">
        <w:rPr>
          <w:rFonts w:ascii="Book Antiqua" w:hAnsi="Book Antiqua"/>
          <w:sz w:val="24"/>
          <w:szCs w:val="24"/>
        </w:rPr>
        <w:t xml:space="preserve"> and </w:t>
      </w:r>
      <w:r w:rsidR="006C77FA" w:rsidRPr="00D95F6B">
        <w:rPr>
          <w:rFonts w:ascii="Book Antiqua" w:hAnsi="Book Antiqua"/>
          <w:sz w:val="24"/>
          <w:szCs w:val="24"/>
        </w:rPr>
        <w:t>Wahab</w:t>
      </w:r>
      <w:r w:rsidR="00F50EAE" w:rsidRPr="00D95F6B">
        <w:rPr>
          <w:rFonts w:ascii="Book Antiqua" w:hAnsi="Book Antiqua"/>
          <w:sz w:val="24"/>
          <w:szCs w:val="24"/>
        </w:rPr>
        <w:t xml:space="preserve"> MA </w:t>
      </w:r>
      <w:r w:rsidR="006C77FA" w:rsidRPr="00D95F6B">
        <w:rPr>
          <w:rFonts w:ascii="Book Antiqua" w:hAnsi="Book Antiqua"/>
          <w:bCs/>
          <w:sz w:val="24"/>
          <w:szCs w:val="24"/>
        </w:rPr>
        <w:t>performed research</w:t>
      </w:r>
      <w:r w:rsidR="00F50EAE" w:rsidRPr="00D95F6B">
        <w:rPr>
          <w:rFonts w:ascii="Book Antiqua" w:hAnsi="Book Antiqua"/>
          <w:bCs/>
          <w:sz w:val="24"/>
          <w:szCs w:val="24"/>
        </w:rPr>
        <w:t xml:space="preserve">; </w:t>
      </w:r>
      <w:r w:rsidR="006C77FA" w:rsidRPr="00D95F6B">
        <w:rPr>
          <w:rFonts w:ascii="Book Antiqua" w:hAnsi="Book Antiqua"/>
          <w:sz w:val="24"/>
          <w:szCs w:val="24"/>
        </w:rPr>
        <w:t xml:space="preserve">Nakeeb </w:t>
      </w:r>
      <w:r w:rsidR="00F50EAE" w:rsidRPr="00D95F6B">
        <w:rPr>
          <w:rFonts w:ascii="Book Antiqua" w:hAnsi="Book Antiqua"/>
          <w:sz w:val="24"/>
          <w:szCs w:val="24"/>
        </w:rPr>
        <w:t>A</w:t>
      </w:r>
      <w:r w:rsidR="00BC7F04" w:rsidRPr="00D95F6B">
        <w:rPr>
          <w:rFonts w:ascii="Book Antiqua" w:hAnsi="Book Antiqua"/>
          <w:sz w:val="24"/>
          <w:szCs w:val="24"/>
        </w:rPr>
        <w:t>E</w:t>
      </w:r>
      <w:r w:rsidR="00F50EAE" w:rsidRPr="00D95F6B">
        <w:rPr>
          <w:rFonts w:ascii="Book Antiqua" w:hAnsi="Book Antiqua"/>
          <w:sz w:val="24"/>
          <w:szCs w:val="24"/>
        </w:rPr>
        <w:t xml:space="preserve"> </w:t>
      </w:r>
      <w:r w:rsidR="006C77FA" w:rsidRPr="00D95F6B">
        <w:rPr>
          <w:rFonts w:ascii="Book Antiqua" w:hAnsi="Book Antiqua"/>
          <w:bCs/>
          <w:sz w:val="24"/>
          <w:szCs w:val="24"/>
        </w:rPr>
        <w:t>analyzed</w:t>
      </w:r>
      <w:r w:rsidR="006C77FA" w:rsidRPr="00D95F6B">
        <w:rPr>
          <w:rFonts w:ascii="Book Antiqua" w:hAnsi="Book Antiqua"/>
          <w:bCs/>
          <w:sz w:val="24"/>
          <w:szCs w:val="24"/>
          <w:vertAlign w:val="superscript"/>
        </w:rPr>
        <w:t xml:space="preserve"> </w:t>
      </w:r>
      <w:r w:rsidR="006C77FA" w:rsidRPr="00D95F6B">
        <w:rPr>
          <w:rFonts w:ascii="Book Antiqua" w:hAnsi="Book Antiqua"/>
          <w:bCs/>
          <w:sz w:val="24"/>
          <w:szCs w:val="24"/>
        </w:rPr>
        <w:t>data</w:t>
      </w:r>
      <w:r w:rsidR="00F50EAE" w:rsidRPr="00D95F6B">
        <w:rPr>
          <w:rFonts w:ascii="Book Antiqua" w:hAnsi="Book Antiqua"/>
          <w:bCs/>
          <w:sz w:val="24"/>
          <w:szCs w:val="24"/>
        </w:rPr>
        <w:t xml:space="preserve">; </w:t>
      </w:r>
      <w:r w:rsidR="006C77FA" w:rsidRPr="00D95F6B">
        <w:rPr>
          <w:rFonts w:ascii="Book Antiqua" w:hAnsi="Book Antiqua"/>
          <w:sz w:val="24"/>
          <w:szCs w:val="24"/>
        </w:rPr>
        <w:t>Nakeeb</w:t>
      </w:r>
      <w:r w:rsidR="00F50EAE" w:rsidRPr="00D95F6B">
        <w:rPr>
          <w:rFonts w:ascii="Book Antiqua" w:hAnsi="Book Antiqua"/>
          <w:sz w:val="24"/>
          <w:szCs w:val="24"/>
        </w:rPr>
        <w:t xml:space="preserve"> A</w:t>
      </w:r>
      <w:r w:rsidR="004B7A17" w:rsidRPr="00D95F6B">
        <w:rPr>
          <w:rFonts w:ascii="Book Antiqua" w:hAnsi="Book Antiqua"/>
          <w:sz w:val="24"/>
          <w:szCs w:val="24"/>
        </w:rPr>
        <w:t>E</w:t>
      </w:r>
      <w:r w:rsidR="006C77FA" w:rsidRPr="00D95F6B">
        <w:rPr>
          <w:rFonts w:ascii="Book Antiqua" w:hAnsi="Book Antiqua"/>
          <w:sz w:val="24"/>
          <w:szCs w:val="24"/>
        </w:rPr>
        <w:t xml:space="preserve">, </w:t>
      </w:r>
      <w:r w:rsidR="006C77FA" w:rsidRPr="00D95F6B">
        <w:rPr>
          <w:rFonts w:ascii="Book Antiqua" w:hAnsi="Book Antiqua"/>
          <w:caps/>
          <w:sz w:val="24"/>
          <w:szCs w:val="24"/>
        </w:rPr>
        <w:t>s</w:t>
      </w:r>
      <w:r w:rsidR="006C77FA" w:rsidRPr="00D95F6B">
        <w:rPr>
          <w:rFonts w:ascii="Book Antiqua" w:hAnsi="Book Antiqua"/>
          <w:sz w:val="24"/>
          <w:szCs w:val="24"/>
        </w:rPr>
        <w:t>hehta</w:t>
      </w:r>
      <w:r w:rsidR="00F50EAE" w:rsidRPr="00D95F6B">
        <w:rPr>
          <w:rFonts w:ascii="Book Antiqua" w:hAnsi="Book Antiqua"/>
          <w:sz w:val="24"/>
          <w:szCs w:val="24"/>
        </w:rPr>
        <w:t xml:space="preserve"> A</w:t>
      </w:r>
      <w:r w:rsidR="00BC7F04" w:rsidRPr="00D95F6B">
        <w:rPr>
          <w:rFonts w:ascii="Book Antiqua" w:hAnsi="Book Antiqua"/>
          <w:sz w:val="24"/>
          <w:szCs w:val="24"/>
        </w:rPr>
        <w:t xml:space="preserve"> and </w:t>
      </w:r>
      <w:r w:rsidR="006C77FA" w:rsidRPr="00D95F6B">
        <w:rPr>
          <w:rFonts w:ascii="Book Antiqua" w:hAnsi="Book Antiqua"/>
          <w:sz w:val="24"/>
          <w:szCs w:val="24"/>
        </w:rPr>
        <w:lastRenderedPageBreak/>
        <w:t>Sorogy</w:t>
      </w:r>
      <w:r w:rsidR="006C77FA" w:rsidRPr="00D95F6B">
        <w:rPr>
          <w:rFonts w:ascii="Book Antiqua" w:hAnsi="Book Antiqua"/>
          <w:b/>
          <w:bCs/>
          <w:sz w:val="24"/>
          <w:szCs w:val="24"/>
        </w:rPr>
        <w:t xml:space="preserve"> </w:t>
      </w:r>
      <w:r w:rsidR="00C63A51" w:rsidRPr="00D95F6B">
        <w:rPr>
          <w:rFonts w:ascii="Book Antiqua" w:hAnsi="Book Antiqua"/>
          <w:bCs/>
          <w:sz w:val="24"/>
          <w:szCs w:val="24"/>
        </w:rPr>
        <w:t>M</w:t>
      </w:r>
      <w:r w:rsidR="004B7A17" w:rsidRPr="00D95F6B">
        <w:rPr>
          <w:rFonts w:ascii="Book Antiqua" w:hAnsi="Book Antiqua"/>
          <w:bCs/>
          <w:sz w:val="24"/>
          <w:szCs w:val="24"/>
        </w:rPr>
        <w:t>E</w:t>
      </w:r>
      <w:r w:rsidR="00C63A51" w:rsidRPr="00D95F6B">
        <w:rPr>
          <w:rFonts w:ascii="Book Antiqua" w:hAnsi="Book Antiqua"/>
          <w:bCs/>
          <w:sz w:val="24"/>
          <w:szCs w:val="24"/>
        </w:rPr>
        <w:t xml:space="preserve"> </w:t>
      </w:r>
      <w:r w:rsidR="006C77FA" w:rsidRPr="00D95F6B">
        <w:rPr>
          <w:rFonts w:ascii="Book Antiqua" w:hAnsi="Book Antiqua"/>
          <w:bCs/>
          <w:sz w:val="24"/>
          <w:szCs w:val="24"/>
        </w:rPr>
        <w:t>wrote the paper</w:t>
      </w:r>
      <w:r w:rsidR="00C63A51" w:rsidRPr="00D95F6B">
        <w:rPr>
          <w:rFonts w:ascii="Book Antiqua" w:hAnsi="Book Antiqua"/>
          <w:bCs/>
          <w:sz w:val="24"/>
          <w:szCs w:val="24"/>
        </w:rPr>
        <w:t>.</w:t>
      </w:r>
    </w:p>
    <w:p w:rsidR="00C63A51" w:rsidRPr="00D95F6B" w:rsidRDefault="00C63A51" w:rsidP="0037353C">
      <w:pPr>
        <w:spacing w:line="360" w:lineRule="auto"/>
        <w:rPr>
          <w:rFonts w:ascii="Book Antiqua" w:hAnsi="Book Antiqua"/>
          <w:b/>
          <w:bCs/>
          <w:sz w:val="24"/>
          <w:szCs w:val="24"/>
        </w:rPr>
      </w:pPr>
    </w:p>
    <w:p w:rsidR="002C5811" w:rsidRPr="00D95F6B" w:rsidRDefault="00767F25" w:rsidP="0037353C">
      <w:pPr>
        <w:spacing w:line="360" w:lineRule="auto"/>
        <w:rPr>
          <w:rFonts w:ascii="Book Antiqua" w:hAnsi="Book Antiqua"/>
          <w:iCs/>
          <w:sz w:val="24"/>
          <w:szCs w:val="24"/>
        </w:rPr>
      </w:pPr>
      <w:r w:rsidRPr="00D95F6B">
        <w:rPr>
          <w:rFonts w:ascii="Book Antiqua" w:hAnsi="Book Antiqua"/>
          <w:b/>
          <w:sz w:val="24"/>
          <w:szCs w:val="24"/>
        </w:rPr>
        <w:t>Institutional review board statement:</w:t>
      </w:r>
      <w:r w:rsidRPr="00D95F6B">
        <w:rPr>
          <w:rFonts w:ascii="Book Antiqua" w:hAnsi="Book Antiqua"/>
          <w:sz w:val="24"/>
          <w:szCs w:val="24"/>
        </w:rPr>
        <w:t xml:space="preserve"> </w:t>
      </w:r>
      <w:r w:rsidR="002C5811" w:rsidRPr="00D95F6B">
        <w:rPr>
          <w:rFonts w:ascii="Book Antiqua" w:hAnsi="Book Antiqua"/>
          <w:sz w:val="24"/>
          <w:szCs w:val="24"/>
        </w:rPr>
        <w:t xml:space="preserve">This study was approved by institutional review board </w:t>
      </w:r>
      <w:r w:rsidRPr="00D95F6B">
        <w:rPr>
          <w:rFonts w:ascii="Book Antiqua" w:hAnsi="Book Antiqua"/>
          <w:iCs/>
          <w:sz w:val="24"/>
          <w:szCs w:val="24"/>
        </w:rPr>
        <w:t>Mansoura</w:t>
      </w:r>
      <w:r w:rsidRPr="00D95F6B">
        <w:rPr>
          <w:rFonts w:ascii="Book Antiqua" w:hAnsi="Book Antiqua"/>
          <w:sz w:val="24"/>
          <w:szCs w:val="24"/>
        </w:rPr>
        <w:t xml:space="preserve"> </w:t>
      </w:r>
      <w:r w:rsidRPr="00D95F6B">
        <w:rPr>
          <w:rFonts w:ascii="Book Antiqua" w:hAnsi="Book Antiqua"/>
          <w:iCs/>
          <w:sz w:val="24"/>
          <w:szCs w:val="24"/>
        </w:rPr>
        <w:t>University.</w:t>
      </w:r>
    </w:p>
    <w:p w:rsidR="00767F25" w:rsidRPr="00D95F6B" w:rsidRDefault="00767F25" w:rsidP="0037353C">
      <w:pPr>
        <w:spacing w:line="360" w:lineRule="auto"/>
        <w:rPr>
          <w:rFonts w:ascii="Book Antiqua" w:hAnsi="Book Antiqua"/>
          <w:sz w:val="24"/>
          <w:szCs w:val="24"/>
        </w:rPr>
      </w:pPr>
    </w:p>
    <w:p w:rsidR="002C5811" w:rsidRPr="00D95F6B" w:rsidRDefault="000A7B23" w:rsidP="0037353C">
      <w:pPr>
        <w:spacing w:line="360" w:lineRule="auto"/>
        <w:rPr>
          <w:rFonts w:ascii="Book Antiqua" w:hAnsi="Book Antiqua"/>
          <w:sz w:val="24"/>
          <w:szCs w:val="24"/>
        </w:rPr>
      </w:pPr>
      <w:r w:rsidRPr="00D95F6B">
        <w:rPr>
          <w:rFonts w:ascii="Book Antiqua" w:hAnsi="Book Antiqua"/>
          <w:b/>
          <w:sz w:val="24"/>
          <w:szCs w:val="24"/>
        </w:rPr>
        <w:t>Informed consent statement</w:t>
      </w:r>
      <w:r w:rsidRPr="00D95F6B">
        <w:rPr>
          <w:rFonts w:ascii="Book Antiqua" w:hAnsi="Book Antiqua"/>
          <w:sz w:val="24"/>
          <w:szCs w:val="24"/>
        </w:rPr>
        <w:t>:</w:t>
      </w:r>
      <w:r w:rsidR="002C5811" w:rsidRPr="00D95F6B">
        <w:rPr>
          <w:rFonts w:ascii="Book Antiqua" w:hAnsi="Book Antiqua"/>
          <w:sz w:val="24"/>
          <w:szCs w:val="24"/>
        </w:rPr>
        <w:t xml:space="preserve"> Informed consent was obtained from all patients to undergo </w:t>
      </w:r>
      <w:r w:rsidR="004715C4" w:rsidRPr="00D95F6B">
        <w:rPr>
          <w:rFonts w:ascii="Book Antiqua" w:hAnsi="Book Antiqua"/>
          <w:sz w:val="24"/>
          <w:szCs w:val="24"/>
        </w:rPr>
        <w:t xml:space="preserve">endoscopic retrograde cholangiopancreatography </w:t>
      </w:r>
      <w:r w:rsidR="002C5811" w:rsidRPr="00D95F6B">
        <w:rPr>
          <w:rFonts w:ascii="Book Antiqua" w:hAnsi="Book Antiqua"/>
          <w:sz w:val="24"/>
          <w:szCs w:val="24"/>
        </w:rPr>
        <w:t>after a careful explanation of the nature of the disease and possible complications</w:t>
      </w:r>
      <w:r w:rsidRPr="00D95F6B">
        <w:rPr>
          <w:rFonts w:ascii="Book Antiqua" w:hAnsi="Book Antiqua"/>
          <w:sz w:val="24"/>
          <w:szCs w:val="24"/>
        </w:rPr>
        <w:t>.</w:t>
      </w:r>
    </w:p>
    <w:p w:rsidR="002C5811" w:rsidRPr="00D95F6B" w:rsidRDefault="002C5811" w:rsidP="0037353C">
      <w:pPr>
        <w:spacing w:line="360" w:lineRule="auto"/>
        <w:rPr>
          <w:rFonts w:ascii="Book Antiqua" w:hAnsi="Book Antiqua"/>
          <w:b/>
          <w:bCs/>
          <w:sz w:val="24"/>
          <w:szCs w:val="24"/>
        </w:rPr>
      </w:pPr>
    </w:p>
    <w:p w:rsidR="00767F25" w:rsidRPr="00D95F6B" w:rsidRDefault="00767F25" w:rsidP="0037353C">
      <w:pPr>
        <w:spacing w:line="360" w:lineRule="auto"/>
        <w:rPr>
          <w:rFonts w:ascii="Book Antiqua" w:hAnsi="Book Antiqua"/>
          <w:sz w:val="24"/>
          <w:szCs w:val="24"/>
        </w:rPr>
      </w:pPr>
      <w:r w:rsidRPr="00D95F6B">
        <w:rPr>
          <w:rFonts w:ascii="Book Antiqua" w:hAnsi="Book Antiqua"/>
          <w:b/>
          <w:sz w:val="24"/>
          <w:szCs w:val="24"/>
        </w:rPr>
        <w:t>Conflict-of-interest statement:</w:t>
      </w:r>
      <w:r w:rsidRPr="00D95F6B">
        <w:rPr>
          <w:rFonts w:ascii="Book Antiqua" w:hAnsi="Book Antiqua"/>
          <w:sz w:val="24"/>
          <w:szCs w:val="24"/>
        </w:rPr>
        <w:t xml:space="preserve"> No conflict of interest, No financial support.</w:t>
      </w:r>
    </w:p>
    <w:p w:rsidR="007600A4" w:rsidRPr="00D95F6B" w:rsidRDefault="007600A4" w:rsidP="0037353C">
      <w:pPr>
        <w:spacing w:line="360" w:lineRule="auto"/>
        <w:rPr>
          <w:rFonts w:ascii="Book Antiqua" w:hAnsi="Book Antiqua"/>
          <w:sz w:val="24"/>
          <w:szCs w:val="24"/>
        </w:rPr>
      </w:pPr>
    </w:p>
    <w:p w:rsidR="00622FC5" w:rsidRPr="00D95F6B" w:rsidRDefault="00622FC5" w:rsidP="0037353C">
      <w:pPr>
        <w:spacing w:line="360" w:lineRule="auto"/>
        <w:rPr>
          <w:rFonts w:ascii="Book Antiqua" w:hAnsi="Book Antiqua"/>
          <w:sz w:val="24"/>
          <w:szCs w:val="24"/>
        </w:rPr>
      </w:pPr>
      <w:bookmarkStart w:id="6" w:name="OLE_LINK507"/>
      <w:bookmarkStart w:id="7" w:name="OLE_LINK506"/>
      <w:bookmarkStart w:id="8" w:name="OLE_LINK496"/>
      <w:bookmarkStart w:id="9" w:name="OLE_LINK479"/>
      <w:r w:rsidRPr="00D95F6B">
        <w:rPr>
          <w:rFonts w:ascii="Book Antiqua" w:hAnsi="Book Antiqua"/>
          <w:b/>
          <w:color w:val="000000"/>
          <w:sz w:val="24"/>
          <w:szCs w:val="24"/>
        </w:rPr>
        <w:t xml:space="preserve">Open-Access: </w:t>
      </w:r>
      <w:r w:rsidRPr="00D95F6B">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95F6B">
          <w:rPr>
            <w:rStyle w:val="a4"/>
            <w:rFonts w:ascii="Book Antiqua" w:hAnsi="Book Antiqua"/>
            <w:sz w:val="24"/>
            <w:szCs w:val="24"/>
          </w:rPr>
          <w:t>http://creativecommons.org/licenses/by-nc/4.0/</w:t>
        </w:r>
      </w:hyperlink>
      <w:bookmarkEnd w:id="6"/>
      <w:bookmarkEnd w:id="7"/>
      <w:bookmarkEnd w:id="8"/>
      <w:bookmarkEnd w:id="9"/>
    </w:p>
    <w:p w:rsidR="00622FC5" w:rsidRPr="00D95F6B" w:rsidRDefault="00622FC5" w:rsidP="0037353C">
      <w:pPr>
        <w:spacing w:line="360" w:lineRule="auto"/>
        <w:rPr>
          <w:rFonts w:ascii="Book Antiqua" w:hAnsi="Book Antiqua"/>
          <w:b/>
          <w:sz w:val="24"/>
          <w:szCs w:val="24"/>
        </w:rPr>
      </w:pPr>
    </w:p>
    <w:p w:rsidR="00622FC5" w:rsidRPr="00D95F6B" w:rsidRDefault="00622FC5" w:rsidP="0037353C">
      <w:pPr>
        <w:spacing w:line="360" w:lineRule="auto"/>
        <w:rPr>
          <w:rFonts w:ascii="Book Antiqua" w:hAnsi="Book Antiqua"/>
          <w:b/>
          <w:sz w:val="24"/>
          <w:szCs w:val="24"/>
        </w:rPr>
      </w:pPr>
      <w:r w:rsidRPr="00D95F6B">
        <w:rPr>
          <w:rFonts w:ascii="Book Antiqua" w:hAnsi="Book Antiqua"/>
          <w:b/>
          <w:sz w:val="24"/>
          <w:szCs w:val="24"/>
        </w:rPr>
        <w:t xml:space="preserve">Manuscript source: </w:t>
      </w:r>
      <w:r w:rsidRPr="00D95F6B">
        <w:rPr>
          <w:rFonts w:ascii="Book Antiqua" w:hAnsi="Book Antiqua"/>
          <w:sz w:val="24"/>
          <w:szCs w:val="24"/>
        </w:rPr>
        <w:t>Unsolicited manuscript</w:t>
      </w:r>
    </w:p>
    <w:p w:rsidR="00767F25" w:rsidRPr="00D95F6B" w:rsidRDefault="00767F25" w:rsidP="0037353C">
      <w:pPr>
        <w:spacing w:line="360" w:lineRule="auto"/>
        <w:rPr>
          <w:rFonts w:ascii="Book Antiqua" w:hAnsi="Book Antiqua"/>
          <w:b/>
          <w:bCs/>
          <w:sz w:val="24"/>
          <w:szCs w:val="24"/>
        </w:rPr>
      </w:pPr>
    </w:p>
    <w:p w:rsidR="006C77FA" w:rsidRPr="00D95F6B" w:rsidRDefault="000A7B23" w:rsidP="0037353C">
      <w:pPr>
        <w:spacing w:line="360" w:lineRule="auto"/>
        <w:rPr>
          <w:rFonts w:ascii="Book Antiqua" w:hAnsi="Book Antiqua"/>
          <w:b/>
          <w:bCs/>
          <w:sz w:val="24"/>
          <w:szCs w:val="24"/>
        </w:rPr>
      </w:pPr>
      <w:r w:rsidRPr="00D95F6B">
        <w:rPr>
          <w:rFonts w:ascii="Book Antiqua" w:hAnsi="Book Antiqua"/>
          <w:b/>
          <w:bCs/>
          <w:sz w:val="24"/>
          <w:szCs w:val="24"/>
        </w:rPr>
        <w:t>Correspondence to:</w:t>
      </w:r>
      <w:r w:rsidR="005C58E4" w:rsidRPr="00D95F6B">
        <w:rPr>
          <w:rFonts w:ascii="Book Antiqua" w:hAnsi="Book Antiqua"/>
          <w:b/>
          <w:bCs/>
          <w:sz w:val="24"/>
          <w:szCs w:val="24"/>
        </w:rPr>
        <w:t xml:space="preserve"> </w:t>
      </w:r>
      <w:r w:rsidR="006C77FA" w:rsidRPr="00D95F6B">
        <w:rPr>
          <w:rFonts w:ascii="Book Antiqua" w:hAnsi="Book Antiqua"/>
          <w:b/>
          <w:sz w:val="24"/>
          <w:szCs w:val="24"/>
        </w:rPr>
        <w:t xml:space="preserve">Ayman El Nakeeb, </w:t>
      </w:r>
      <w:r w:rsidR="002E00A8" w:rsidRPr="00D95F6B">
        <w:rPr>
          <w:rFonts w:ascii="Book Antiqua" w:hAnsi="Book Antiqua"/>
          <w:b/>
          <w:sz w:val="24"/>
          <w:szCs w:val="24"/>
        </w:rPr>
        <w:t xml:space="preserve">Professor, </w:t>
      </w:r>
      <w:r w:rsidR="002E00A8" w:rsidRPr="00D95F6B">
        <w:rPr>
          <w:rFonts w:ascii="Book Antiqua" w:hAnsi="Book Antiqua"/>
          <w:sz w:val="24"/>
          <w:szCs w:val="24"/>
        </w:rPr>
        <w:t>Gastroenterology surgical center, Mansoura University, Mansoura 35516, Egypt. elnakeebayman@man.edu.eg</w:t>
      </w:r>
    </w:p>
    <w:p w:rsidR="0074249A" w:rsidRPr="00D95F6B" w:rsidRDefault="0074249A" w:rsidP="0037353C">
      <w:pPr>
        <w:adjustRightInd w:val="0"/>
        <w:snapToGrid w:val="0"/>
        <w:spacing w:line="360" w:lineRule="auto"/>
        <w:rPr>
          <w:rFonts w:ascii="Book Antiqua" w:hAnsi="Book Antiqua"/>
          <w:color w:val="0A0905"/>
          <w:sz w:val="24"/>
          <w:szCs w:val="24"/>
        </w:rPr>
      </w:pPr>
      <w:r w:rsidRPr="00D95F6B">
        <w:rPr>
          <w:rFonts w:ascii="Book Antiqua" w:hAnsi="Book Antiqua"/>
          <w:b/>
          <w:sz w:val="24"/>
          <w:szCs w:val="24"/>
        </w:rPr>
        <w:t>Telephone: +</w:t>
      </w:r>
      <w:r w:rsidRPr="00D95F6B">
        <w:rPr>
          <w:rFonts w:ascii="Book Antiqua" w:hAnsi="Book Antiqua"/>
          <w:sz w:val="24"/>
          <w:szCs w:val="24"/>
        </w:rPr>
        <w:t>2-50-6752021</w:t>
      </w:r>
    </w:p>
    <w:p w:rsidR="0074249A" w:rsidRPr="00D95F6B" w:rsidRDefault="0074249A" w:rsidP="0037353C">
      <w:pPr>
        <w:spacing w:line="360" w:lineRule="auto"/>
        <w:rPr>
          <w:rFonts w:ascii="Book Antiqua" w:hAnsi="Book Antiqua"/>
          <w:b/>
          <w:sz w:val="24"/>
          <w:szCs w:val="24"/>
        </w:rPr>
      </w:pPr>
    </w:p>
    <w:p w:rsidR="0074249A" w:rsidRPr="00D95F6B" w:rsidRDefault="0074249A" w:rsidP="0037353C">
      <w:pPr>
        <w:spacing w:line="360" w:lineRule="auto"/>
        <w:rPr>
          <w:rFonts w:ascii="Book Antiqua" w:hAnsi="Book Antiqua"/>
          <w:b/>
          <w:sz w:val="24"/>
          <w:szCs w:val="24"/>
        </w:rPr>
      </w:pPr>
      <w:r w:rsidRPr="00D95F6B">
        <w:rPr>
          <w:rFonts w:ascii="Book Antiqua" w:hAnsi="Book Antiqua"/>
          <w:b/>
          <w:sz w:val="24"/>
          <w:szCs w:val="24"/>
        </w:rPr>
        <w:t xml:space="preserve">Received: </w:t>
      </w:r>
      <w:r w:rsidR="007778EB" w:rsidRPr="00D95F6B">
        <w:rPr>
          <w:rFonts w:ascii="Book Antiqua" w:hAnsi="Book Antiqua"/>
          <w:sz w:val="24"/>
          <w:szCs w:val="24"/>
        </w:rPr>
        <w:t>May</w:t>
      </w:r>
      <w:r w:rsidRPr="00D95F6B">
        <w:rPr>
          <w:rFonts w:ascii="Book Antiqua" w:hAnsi="Book Antiqua"/>
          <w:sz w:val="24"/>
          <w:szCs w:val="24"/>
        </w:rPr>
        <w:t xml:space="preserve"> </w:t>
      </w:r>
      <w:r w:rsidR="007778EB" w:rsidRPr="00D95F6B">
        <w:rPr>
          <w:rFonts w:ascii="Book Antiqua" w:hAnsi="Book Antiqua"/>
          <w:sz w:val="24"/>
          <w:szCs w:val="24"/>
        </w:rPr>
        <w:t>1</w:t>
      </w:r>
      <w:r w:rsidR="00A05711" w:rsidRPr="00D95F6B">
        <w:rPr>
          <w:rFonts w:ascii="Book Antiqua" w:hAnsi="Book Antiqua"/>
          <w:sz w:val="24"/>
          <w:szCs w:val="24"/>
        </w:rPr>
        <w:t>6</w:t>
      </w:r>
      <w:r w:rsidRPr="00D95F6B">
        <w:rPr>
          <w:rFonts w:ascii="Book Antiqua" w:hAnsi="Book Antiqua"/>
          <w:sz w:val="24"/>
          <w:szCs w:val="24"/>
        </w:rPr>
        <w:t>, 2017</w:t>
      </w:r>
      <w:r w:rsidR="008F66EC" w:rsidRPr="00D95F6B">
        <w:rPr>
          <w:rFonts w:ascii="Book Antiqua" w:hAnsi="Book Antiqua"/>
          <w:b/>
          <w:sz w:val="24"/>
          <w:szCs w:val="24"/>
        </w:rPr>
        <w:t xml:space="preserve"> </w:t>
      </w:r>
    </w:p>
    <w:p w:rsidR="0074249A" w:rsidRPr="00D95F6B" w:rsidRDefault="0074249A" w:rsidP="0037353C">
      <w:pPr>
        <w:spacing w:line="360" w:lineRule="auto"/>
        <w:rPr>
          <w:rFonts w:ascii="Book Antiqua" w:hAnsi="Book Antiqua"/>
          <w:b/>
          <w:sz w:val="24"/>
          <w:szCs w:val="24"/>
        </w:rPr>
      </w:pPr>
      <w:r w:rsidRPr="00D95F6B">
        <w:rPr>
          <w:rFonts w:ascii="Book Antiqua" w:hAnsi="Book Antiqua"/>
          <w:b/>
          <w:sz w:val="24"/>
          <w:szCs w:val="24"/>
        </w:rPr>
        <w:t xml:space="preserve">Peer-review started: </w:t>
      </w:r>
      <w:r w:rsidR="00825E01" w:rsidRPr="00D95F6B">
        <w:rPr>
          <w:rFonts w:ascii="Book Antiqua" w:hAnsi="Book Antiqua"/>
          <w:sz w:val="24"/>
          <w:szCs w:val="24"/>
        </w:rPr>
        <w:t>May 18</w:t>
      </w:r>
      <w:r w:rsidRPr="00D95F6B">
        <w:rPr>
          <w:rFonts w:ascii="Book Antiqua" w:hAnsi="Book Antiqua"/>
          <w:sz w:val="24"/>
          <w:szCs w:val="24"/>
        </w:rPr>
        <w:t>, 2017</w:t>
      </w:r>
    </w:p>
    <w:p w:rsidR="0074249A" w:rsidRPr="00D95F6B" w:rsidRDefault="0074249A" w:rsidP="0037353C">
      <w:pPr>
        <w:spacing w:line="360" w:lineRule="auto"/>
        <w:rPr>
          <w:rFonts w:ascii="Book Antiqua" w:hAnsi="Book Antiqua"/>
          <w:b/>
          <w:sz w:val="24"/>
          <w:szCs w:val="24"/>
        </w:rPr>
      </w:pPr>
      <w:r w:rsidRPr="00D95F6B">
        <w:rPr>
          <w:rFonts w:ascii="Book Antiqua" w:hAnsi="Book Antiqua"/>
          <w:b/>
          <w:sz w:val="24"/>
          <w:szCs w:val="24"/>
        </w:rPr>
        <w:t xml:space="preserve">First decision: </w:t>
      </w:r>
      <w:r w:rsidR="009B3BD6" w:rsidRPr="00D95F6B">
        <w:rPr>
          <w:rFonts w:ascii="Book Antiqua" w:hAnsi="Book Antiqua"/>
          <w:sz w:val="24"/>
          <w:szCs w:val="24"/>
        </w:rPr>
        <w:t>June</w:t>
      </w:r>
      <w:r w:rsidR="002C5811" w:rsidRPr="00D95F6B">
        <w:rPr>
          <w:rFonts w:ascii="Book Antiqua" w:hAnsi="Book Antiqua"/>
          <w:sz w:val="24"/>
          <w:szCs w:val="24"/>
        </w:rPr>
        <w:t xml:space="preserve"> </w:t>
      </w:r>
      <w:r w:rsidR="009B3BD6" w:rsidRPr="00D95F6B">
        <w:rPr>
          <w:rFonts w:ascii="Book Antiqua" w:hAnsi="Book Antiqua"/>
          <w:sz w:val="24"/>
          <w:szCs w:val="24"/>
        </w:rPr>
        <w:t>22</w:t>
      </w:r>
      <w:r w:rsidRPr="00D95F6B">
        <w:rPr>
          <w:rFonts w:ascii="Book Antiqua" w:hAnsi="Book Antiqua"/>
          <w:sz w:val="24"/>
          <w:szCs w:val="24"/>
        </w:rPr>
        <w:t>, 2017</w:t>
      </w:r>
    </w:p>
    <w:p w:rsidR="0074249A" w:rsidRPr="00D95F6B" w:rsidRDefault="0074249A" w:rsidP="0037353C">
      <w:pPr>
        <w:spacing w:line="360" w:lineRule="auto"/>
        <w:rPr>
          <w:rFonts w:ascii="Book Antiqua" w:hAnsi="Book Antiqua"/>
          <w:b/>
          <w:sz w:val="24"/>
          <w:szCs w:val="24"/>
        </w:rPr>
      </w:pPr>
      <w:r w:rsidRPr="00D95F6B">
        <w:rPr>
          <w:rFonts w:ascii="Book Antiqua" w:hAnsi="Book Antiqua"/>
          <w:b/>
          <w:sz w:val="24"/>
          <w:szCs w:val="24"/>
        </w:rPr>
        <w:t xml:space="preserve">Revised: </w:t>
      </w:r>
      <w:r w:rsidR="002C5811" w:rsidRPr="00D95F6B">
        <w:rPr>
          <w:rFonts w:ascii="Book Antiqua" w:hAnsi="Book Antiqua"/>
          <w:sz w:val="24"/>
          <w:szCs w:val="24"/>
        </w:rPr>
        <w:t>June 28</w:t>
      </w:r>
      <w:r w:rsidRPr="00D95F6B">
        <w:rPr>
          <w:rFonts w:ascii="Book Antiqua" w:hAnsi="Book Antiqua"/>
          <w:sz w:val="24"/>
          <w:szCs w:val="24"/>
        </w:rPr>
        <w:t>, 2017</w:t>
      </w:r>
      <w:r w:rsidRPr="00D95F6B">
        <w:rPr>
          <w:rFonts w:ascii="Book Antiqua" w:hAnsi="Book Antiqua"/>
          <w:b/>
          <w:sz w:val="24"/>
          <w:szCs w:val="24"/>
        </w:rPr>
        <w:t xml:space="preserve"> </w:t>
      </w:r>
    </w:p>
    <w:p w:rsidR="0074249A" w:rsidRPr="00B56D93" w:rsidRDefault="0074249A" w:rsidP="0037353C">
      <w:pPr>
        <w:spacing w:line="360" w:lineRule="auto"/>
        <w:rPr>
          <w:rFonts w:ascii="Book Antiqua" w:hAnsi="Book Antiqua"/>
          <w:color w:val="000000"/>
          <w:sz w:val="24"/>
        </w:rPr>
      </w:pPr>
      <w:r w:rsidRPr="00D95F6B">
        <w:rPr>
          <w:rFonts w:ascii="Book Antiqua" w:hAnsi="Book Antiqua"/>
          <w:b/>
          <w:sz w:val="24"/>
          <w:szCs w:val="24"/>
        </w:rPr>
        <w:lastRenderedPageBreak/>
        <w:t>Accepted:</w:t>
      </w:r>
      <w:r w:rsidR="00B56D93" w:rsidRPr="00B56D93">
        <w:rPr>
          <w:rFonts w:ascii="Book Antiqua" w:hAnsi="Book Antiqua"/>
          <w:color w:val="000000"/>
          <w:sz w:val="24"/>
        </w:rPr>
        <w:t xml:space="preserve"> </w:t>
      </w:r>
      <w:r w:rsidR="00B56D93">
        <w:rPr>
          <w:rFonts w:ascii="Book Antiqua" w:hAnsi="Book Antiqua"/>
          <w:color w:val="000000"/>
          <w:sz w:val="24"/>
        </w:rPr>
        <w:t>August 2, 2017</w:t>
      </w:r>
      <w:r w:rsidR="008F66EC" w:rsidRPr="00D95F6B">
        <w:rPr>
          <w:rFonts w:ascii="Book Antiqua" w:hAnsi="Book Antiqua"/>
          <w:b/>
          <w:sz w:val="24"/>
          <w:szCs w:val="24"/>
        </w:rPr>
        <w:t xml:space="preserve"> </w:t>
      </w:r>
    </w:p>
    <w:p w:rsidR="0074249A" w:rsidRPr="00D95F6B" w:rsidRDefault="0074249A" w:rsidP="0037353C">
      <w:pPr>
        <w:spacing w:line="360" w:lineRule="auto"/>
        <w:rPr>
          <w:rFonts w:ascii="Book Antiqua" w:hAnsi="Book Antiqua"/>
          <w:b/>
          <w:sz w:val="24"/>
          <w:szCs w:val="24"/>
        </w:rPr>
      </w:pPr>
      <w:r w:rsidRPr="00D95F6B">
        <w:rPr>
          <w:rFonts w:ascii="Book Antiqua" w:hAnsi="Book Antiqua"/>
          <w:b/>
          <w:sz w:val="24"/>
          <w:szCs w:val="24"/>
        </w:rPr>
        <w:t>Article in press:</w:t>
      </w:r>
    </w:p>
    <w:p w:rsidR="0074249A" w:rsidRPr="00D95F6B" w:rsidRDefault="0074249A" w:rsidP="0037353C">
      <w:pPr>
        <w:spacing w:line="360" w:lineRule="auto"/>
        <w:rPr>
          <w:rFonts w:ascii="Book Antiqua" w:hAnsi="Book Antiqua"/>
          <w:sz w:val="24"/>
          <w:szCs w:val="24"/>
        </w:rPr>
      </w:pPr>
      <w:r w:rsidRPr="00D95F6B">
        <w:rPr>
          <w:rFonts w:ascii="Book Antiqua" w:hAnsi="Book Antiqua"/>
          <w:b/>
          <w:sz w:val="24"/>
          <w:szCs w:val="24"/>
        </w:rPr>
        <w:t>Published online:</w:t>
      </w: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0A7B23" w:rsidRPr="00D95F6B" w:rsidRDefault="000A7B23" w:rsidP="0037353C">
      <w:pPr>
        <w:spacing w:line="360" w:lineRule="auto"/>
        <w:rPr>
          <w:rFonts w:ascii="Book Antiqua" w:hAnsi="Book Antiqua"/>
          <w:b/>
          <w:bCs/>
          <w:sz w:val="24"/>
          <w:szCs w:val="24"/>
        </w:rPr>
      </w:pPr>
      <w:r w:rsidRPr="00D95F6B">
        <w:rPr>
          <w:rFonts w:ascii="Book Antiqua" w:hAnsi="Book Antiqua"/>
          <w:b/>
          <w:sz w:val="24"/>
          <w:szCs w:val="24"/>
        </w:rPr>
        <w:lastRenderedPageBreak/>
        <w:t>Abstract</w:t>
      </w:r>
    </w:p>
    <w:p w:rsidR="000A7B23" w:rsidRPr="00D95F6B" w:rsidRDefault="000A7B23" w:rsidP="0037353C">
      <w:pPr>
        <w:spacing w:line="360" w:lineRule="auto"/>
        <w:rPr>
          <w:rFonts w:ascii="Book Antiqua" w:hAnsi="Book Antiqua"/>
          <w:b/>
          <w:bCs/>
          <w:i/>
          <w:sz w:val="24"/>
          <w:szCs w:val="24"/>
        </w:rPr>
      </w:pPr>
      <w:r w:rsidRPr="00D95F6B">
        <w:rPr>
          <w:rFonts w:ascii="Book Antiqua" w:hAnsi="Book Antiqua"/>
          <w:b/>
          <w:bCs/>
          <w:i/>
          <w:sz w:val="24"/>
          <w:szCs w:val="24"/>
        </w:rPr>
        <w:t>AIM</w:t>
      </w:r>
    </w:p>
    <w:p w:rsidR="006C77FA" w:rsidRPr="00D95F6B" w:rsidRDefault="006C77FA" w:rsidP="0037353C">
      <w:pPr>
        <w:spacing w:line="360" w:lineRule="auto"/>
        <w:rPr>
          <w:rFonts w:ascii="Book Antiqua" w:hAnsi="Book Antiqua"/>
          <w:sz w:val="24"/>
          <w:szCs w:val="24"/>
        </w:rPr>
      </w:pPr>
      <w:r w:rsidRPr="00D95F6B">
        <w:rPr>
          <w:rFonts w:ascii="Book Antiqua" w:hAnsi="Book Antiqua"/>
          <w:caps/>
          <w:sz w:val="24"/>
          <w:szCs w:val="24"/>
        </w:rPr>
        <w:t>t</w:t>
      </w:r>
      <w:r w:rsidRPr="00D95F6B">
        <w:rPr>
          <w:rFonts w:ascii="Book Antiqua" w:hAnsi="Book Antiqua"/>
          <w:sz w:val="24"/>
          <w:szCs w:val="24"/>
        </w:rPr>
        <w:t>o evaluate the evolution, trends in surgical approaches and reconstruction techniques, and important lessons learned from performing 1000 consecutive Pancreaticoduodenectomy (PD) for periampullary tumors</w:t>
      </w:r>
      <w:r w:rsidR="000A7B23" w:rsidRPr="00D95F6B">
        <w:rPr>
          <w:rFonts w:ascii="Book Antiqua" w:hAnsi="Book Antiqua"/>
          <w:sz w:val="24"/>
          <w:szCs w:val="24"/>
        </w:rPr>
        <w:t>.</w:t>
      </w:r>
    </w:p>
    <w:p w:rsidR="000A7B23" w:rsidRPr="00D95F6B" w:rsidRDefault="000A7B23" w:rsidP="0037353C">
      <w:pPr>
        <w:spacing w:line="360" w:lineRule="auto"/>
        <w:rPr>
          <w:rFonts w:ascii="Book Antiqua" w:hAnsi="Book Antiqua"/>
          <w:sz w:val="24"/>
          <w:szCs w:val="24"/>
        </w:rPr>
      </w:pPr>
    </w:p>
    <w:p w:rsidR="000A7B23" w:rsidRPr="00D95F6B" w:rsidRDefault="006C77FA" w:rsidP="0037353C">
      <w:pPr>
        <w:spacing w:line="360" w:lineRule="auto"/>
        <w:rPr>
          <w:rFonts w:ascii="Book Antiqua" w:hAnsi="Book Antiqua"/>
          <w:b/>
          <w:bCs/>
          <w:i/>
          <w:caps/>
          <w:sz w:val="24"/>
          <w:szCs w:val="24"/>
        </w:rPr>
      </w:pPr>
      <w:r w:rsidRPr="00D95F6B">
        <w:rPr>
          <w:rFonts w:ascii="Book Antiqua" w:hAnsi="Book Antiqua"/>
          <w:b/>
          <w:bCs/>
          <w:i/>
          <w:caps/>
          <w:sz w:val="24"/>
          <w:szCs w:val="24"/>
        </w:rPr>
        <w:t>Methods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This is a retrospective review of the data of all patients who underwent PD for periampulary tumour during the period from January 1993 to April 2017. The data were categorized into three periods,</w:t>
      </w:r>
      <w:r w:rsidR="008F66EC" w:rsidRPr="00D95F6B">
        <w:rPr>
          <w:rFonts w:ascii="Book Antiqua" w:hAnsi="Book Antiqua"/>
          <w:sz w:val="24"/>
          <w:szCs w:val="24"/>
        </w:rPr>
        <w:t xml:space="preserve"> </w:t>
      </w:r>
      <w:r w:rsidRPr="00D95F6B">
        <w:rPr>
          <w:rFonts w:ascii="Book Antiqua" w:hAnsi="Book Antiqua"/>
          <w:sz w:val="24"/>
          <w:szCs w:val="24"/>
        </w:rPr>
        <w:t>early period (1993-2002),</w:t>
      </w:r>
      <w:r w:rsidR="008F66EC" w:rsidRPr="00D95F6B">
        <w:rPr>
          <w:rFonts w:ascii="Book Antiqua" w:hAnsi="Book Antiqua"/>
          <w:sz w:val="24"/>
          <w:szCs w:val="24"/>
        </w:rPr>
        <w:t xml:space="preserve"> </w:t>
      </w:r>
      <w:r w:rsidRPr="00D95F6B">
        <w:rPr>
          <w:rFonts w:ascii="Book Antiqua" w:hAnsi="Book Antiqua"/>
          <w:sz w:val="24"/>
          <w:szCs w:val="24"/>
        </w:rPr>
        <w:t>middle period (2003-2012) and late period (2013-2017).</w:t>
      </w:r>
    </w:p>
    <w:p w:rsidR="000A7B23" w:rsidRPr="00D95F6B" w:rsidRDefault="000A7B23" w:rsidP="0037353C">
      <w:pPr>
        <w:spacing w:line="360" w:lineRule="auto"/>
        <w:rPr>
          <w:rFonts w:ascii="Book Antiqua" w:hAnsi="Book Antiqua"/>
          <w:b/>
          <w:bCs/>
          <w:sz w:val="24"/>
          <w:szCs w:val="24"/>
        </w:rPr>
      </w:pPr>
    </w:p>
    <w:p w:rsidR="000A7B23" w:rsidRPr="00D95F6B" w:rsidRDefault="006C77FA" w:rsidP="0037353C">
      <w:pPr>
        <w:spacing w:line="360" w:lineRule="auto"/>
        <w:rPr>
          <w:rFonts w:ascii="Book Antiqua" w:hAnsi="Book Antiqua"/>
          <w:b/>
          <w:bCs/>
          <w:i/>
          <w:caps/>
          <w:sz w:val="24"/>
          <w:szCs w:val="24"/>
        </w:rPr>
      </w:pPr>
      <w:r w:rsidRPr="00D95F6B">
        <w:rPr>
          <w:rFonts w:ascii="Book Antiqua" w:hAnsi="Book Antiqua"/>
          <w:b/>
          <w:bCs/>
          <w:i/>
          <w:caps/>
          <w:sz w:val="24"/>
          <w:szCs w:val="24"/>
        </w:rPr>
        <w:t>Results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The frequency of PD is increasingly performed after 2000. With time, elderly, cirrhotic, obese patients, patients with uncinate process carcinoma and borderline tumour are increasingly selected for PD. The median operative time and postoperative hospital stay decreased significantly over the periods. The hospital mortality is declined significantly from 6.6% to 3.1%. The postoperative complications is significantly decreased from 40% to 27.9%. There was significant decrease in </w:t>
      </w:r>
      <w:r w:rsidR="00D95F6B" w:rsidRPr="00D95F6B">
        <w:rPr>
          <w:rFonts w:ascii="Book Antiqua" w:hAnsi="Book Antiqua"/>
          <w:sz w:val="24"/>
          <w:szCs w:val="24"/>
        </w:rPr>
        <w:t xml:space="preserve">post-operative pancreatic fistula </w:t>
      </w:r>
      <w:r w:rsidRPr="00D95F6B">
        <w:rPr>
          <w:rFonts w:ascii="Book Antiqua" w:hAnsi="Book Antiqua"/>
          <w:sz w:val="24"/>
          <w:szCs w:val="24"/>
        </w:rPr>
        <w:t>in the sec</w:t>
      </w:r>
      <w:r w:rsidR="000A7B23" w:rsidRPr="00D95F6B">
        <w:rPr>
          <w:rFonts w:ascii="Book Antiqua" w:hAnsi="Book Antiqua"/>
          <w:sz w:val="24"/>
          <w:szCs w:val="24"/>
        </w:rPr>
        <w:t>ond ten years from 15% to 12.7%</w:t>
      </w:r>
      <w:r w:rsidRPr="00D95F6B">
        <w:rPr>
          <w:rFonts w:ascii="Book Antiqua" w:hAnsi="Book Antiqua"/>
          <w:sz w:val="24"/>
          <w:szCs w:val="24"/>
        </w:rPr>
        <w:t>. There was a</w:t>
      </w:r>
      <w:r w:rsidR="008F66EC" w:rsidRPr="00D95F6B">
        <w:rPr>
          <w:rFonts w:ascii="Book Antiqua" w:hAnsi="Book Antiqua"/>
          <w:sz w:val="24"/>
          <w:szCs w:val="24"/>
        </w:rPr>
        <w:t xml:space="preserve"> </w:t>
      </w:r>
      <w:r w:rsidRPr="00D95F6B">
        <w:rPr>
          <w:rFonts w:ascii="Book Antiqua" w:hAnsi="Book Antiqua"/>
          <w:sz w:val="24"/>
          <w:szCs w:val="24"/>
        </w:rPr>
        <w:t>significant improvement of median survival and</w:t>
      </w:r>
      <w:r w:rsidR="008F66EC" w:rsidRPr="00D95F6B">
        <w:rPr>
          <w:rFonts w:ascii="Book Antiqua" w:hAnsi="Book Antiqua"/>
          <w:sz w:val="24"/>
          <w:szCs w:val="24"/>
        </w:rPr>
        <w:t xml:space="preserve"> </w:t>
      </w:r>
      <w:r w:rsidRPr="00D95F6B">
        <w:rPr>
          <w:rFonts w:ascii="Book Antiqua" w:hAnsi="Book Antiqua"/>
          <w:sz w:val="24"/>
          <w:szCs w:val="24"/>
        </w:rPr>
        <w:t>the overall survival among the periods.</w:t>
      </w:r>
    </w:p>
    <w:p w:rsidR="000A7B23" w:rsidRPr="00D95F6B" w:rsidRDefault="000A7B23" w:rsidP="0037353C">
      <w:pPr>
        <w:spacing w:line="360" w:lineRule="auto"/>
        <w:rPr>
          <w:rFonts w:ascii="Book Antiqua" w:hAnsi="Book Antiqua"/>
          <w:sz w:val="24"/>
          <w:szCs w:val="24"/>
        </w:rPr>
      </w:pPr>
    </w:p>
    <w:p w:rsidR="000A7B23" w:rsidRPr="00D95F6B" w:rsidRDefault="006C77FA" w:rsidP="0037353C">
      <w:pPr>
        <w:spacing w:line="360" w:lineRule="auto"/>
        <w:rPr>
          <w:rFonts w:ascii="Book Antiqua" w:hAnsi="Book Antiqua"/>
          <w:b/>
          <w:bCs/>
          <w:i/>
          <w:caps/>
          <w:sz w:val="24"/>
          <w:szCs w:val="24"/>
        </w:rPr>
      </w:pPr>
      <w:r w:rsidRPr="00D95F6B">
        <w:rPr>
          <w:rFonts w:ascii="Book Antiqua" w:hAnsi="Book Antiqua"/>
          <w:b/>
          <w:bCs/>
          <w:i/>
          <w:caps/>
          <w:sz w:val="24"/>
          <w:szCs w:val="24"/>
        </w:rPr>
        <w:t>Conclusion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Surgical results of PD were significantly improved with mortality rate nearly reach 3%. Pancreatic reconstruction following PD is still debatable. The survival rate was also improved but the rate of </w:t>
      </w:r>
      <w:r w:rsidR="000A7B23" w:rsidRPr="00D95F6B">
        <w:rPr>
          <w:rFonts w:ascii="Book Antiqua" w:hAnsi="Book Antiqua"/>
          <w:sz w:val="24"/>
          <w:szCs w:val="24"/>
        </w:rPr>
        <w:t>recurrence is still high 36.9%.</w:t>
      </w:r>
    </w:p>
    <w:p w:rsidR="000A7B23" w:rsidRPr="00D95F6B" w:rsidRDefault="000A7B23" w:rsidP="0037353C">
      <w:pPr>
        <w:spacing w:line="360" w:lineRule="auto"/>
        <w:rPr>
          <w:rFonts w:ascii="Book Antiqua" w:hAnsi="Book Antiqua"/>
          <w:sz w:val="24"/>
          <w:szCs w:val="24"/>
        </w:rPr>
      </w:pPr>
    </w:p>
    <w:p w:rsidR="000A7B23" w:rsidRPr="00D95F6B" w:rsidRDefault="00F97B86" w:rsidP="0037353C">
      <w:pPr>
        <w:spacing w:line="360" w:lineRule="auto"/>
        <w:rPr>
          <w:rFonts w:ascii="Book Antiqua" w:hAnsi="Book Antiqua"/>
          <w:sz w:val="24"/>
          <w:szCs w:val="24"/>
        </w:rPr>
      </w:pPr>
      <w:r w:rsidRPr="00D95F6B">
        <w:rPr>
          <w:rFonts w:ascii="Book Antiqua" w:hAnsi="Book Antiqua"/>
          <w:b/>
          <w:sz w:val="24"/>
          <w:szCs w:val="24"/>
        </w:rPr>
        <w:t xml:space="preserve">Key </w:t>
      </w:r>
      <w:r w:rsidR="00D95F6B" w:rsidRPr="00D95F6B">
        <w:rPr>
          <w:rFonts w:ascii="Book Antiqua" w:hAnsi="Book Antiqua"/>
          <w:b/>
          <w:sz w:val="24"/>
          <w:szCs w:val="24"/>
        </w:rPr>
        <w:t>words</w:t>
      </w:r>
      <w:r w:rsidRPr="00D95F6B">
        <w:rPr>
          <w:rFonts w:ascii="Book Antiqua" w:hAnsi="Book Antiqua"/>
          <w:b/>
          <w:sz w:val="24"/>
          <w:szCs w:val="24"/>
        </w:rPr>
        <w:t>:</w:t>
      </w:r>
      <w:r w:rsidRPr="00D95F6B">
        <w:rPr>
          <w:rFonts w:ascii="Book Antiqua" w:hAnsi="Book Antiqua"/>
          <w:sz w:val="24"/>
          <w:szCs w:val="24"/>
        </w:rPr>
        <w:t xml:space="preserve"> </w:t>
      </w:r>
      <w:r w:rsidRPr="00D95F6B">
        <w:rPr>
          <w:rFonts w:ascii="Book Antiqua" w:hAnsi="Book Antiqua"/>
          <w:caps/>
          <w:sz w:val="24"/>
          <w:szCs w:val="24"/>
        </w:rPr>
        <w:t>p</w:t>
      </w:r>
      <w:r w:rsidRPr="00D95F6B">
        <w:rPr>
          <w:rFonts w:ascii="Book Antiqua" w:hAnsi="Book Antiqua"/>
          <w:sz w:val="24"/>
          <w:szCs w:val="24"/>
        </w:rPr>
        <w:t xml:space="preserve">ancreaticodudenectomy; </w:t>
      </w:r>
      <w:r w:rsidRPr="00D95F6B">
        <w:rPr>
          <w:rFonts w:ascii="Book Antiqua" w:hAnsi="Book Antiqua"/>
          <w:caps/>
          <w:sz w:val="24"/>
          <w:szCs w:val="24"/>
        </w:rPr>
        <w:t>p</w:t>
      </w:r>
      <w:r w:rsidRPr="00D95F6B">
        <w:rPr>
          <w:rFonts w:ascii="Book Antiqua" w:hAnsi="Book Antiqua"/>
          <w:sz w:val="24"/>
          <w:szCs w:val="24"/>
        </w:rPr>
        <w:t>ancreaticogastrostomy; Pancreaticojejunostomy; Postoperative pancreatic fistula; Periampullary tumour</w:t>
      </w:r>
    </w:p>
    <w:p w:rsidR="006C77FA" w:rsidRPr="00D95F6B" w:rsidRDefault="006C77FA" w:rsidP="0037353C">
      <w:pPr>
        <w:spacing w:line="360" w:lineRule="auto"/>
        <w:rPr>
          <w:rFonts w:ascii="Book Antiqua" w:hAnsi="Book Antiqua"/>
          <w:b/>
          <w:bCs/>
          <w:sz w:val="24"/>
          <w:szCs w:val="24"/>
        </w:rPr>
      </w:pPr>
    </w:p>
    <w:p w:rsidR="008F66EC" w:rsidRPr="00D95F6B" w:rsidRDefault="008F66EC" w:rsidP="0037353C">
      <w:pPr>
        <w:spacing w:line="360" w:lineRule="auto"/>
        <w:rPr>
          <w:rFonts w:ascii="Book Antiqua" w:hAnsi="Book Antiqua" w:cs="Arial Unicode MS"/>
          <w:sz w:val="24"/>
          <w:szCs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D95F6B">
        <w:rPr>
          <w:rFonts w:ascii="Book Antiqua" w:hAnsi="Book Antiqua"/>
          <w:b/>
          <w:color w:val="000000"/>
          <w:sz w:val="24"/>
          <w:szCs w:val="24"/>
          <w:lang w:val="en-GB"/>
        </w:rPr>
        <w:t xml:space="preserve">© </w:t>
      </w:r>
      <w:r w:rsidRPr="00D95F6B">
        <w:rPr>
          <w:rFonts w:ascii="Book Antiqua" w:eastAsia="AdvTimes" w:hAnsi="Book Antiqua" w:cs="AdvTimes"/>
          <w:b/>
          <w:color w:val="000000"/>
          <w:sz w:val="24"/>
          <w:szCs w:val="24"/>
        </w:rPr>
        <w:t>The Author(s) 201</w:t>
      </w:r>
      <w:r w:rsidRPr="00D95F6B">
        <w:rPr>
          <w:rFonts w:ascii="Book Antiqua" w:hAnsi="Book Antiqua" w:cs="AdvTimes"/>
          <w:b/>
          <w:color w:val="000000"/>
          <w:sz w:val="24"/>
          <w:szCs w:val="24"/>
        </w:rPr>
        <w:t>7</w:t>
      </w:r>
      <w:r w:rsidRPr="00D95F6B">
        <w:rPr>
          <w:rFonts w:ascii="Book Antiqua" w:eastAsia="AdvTimes" w:hAnsi="Book Antiqua" w:cs="AdvTimes"/>
          <w:b/>
          <w:color w:val="000000"/>
          <w:sz w:val="24"/>
          <w:szCs w:val="24"/>
        </w:rPr>
        <w:t>.</w:t>
      </w:r>
      <w:r w:rsidRPr="00D95F6B">
        <w:rPr>
          <w:rFonts w:ascii="Book Antiqua" w:eastAsia="AdvTimes" w:hAnsi="Book Antiqua" w:cs="AdvTimes"/>
          <w:color w:val="000000"/>
          <w:sz w:val="24"/>
          <w:szCs w:val="24"/>
        </w:rPr>
        <w:t xml:space="preserve"> Published by </w:t>
      </w:r>
      <w:r w:rsidRPr="00D95F6B">
        <w:rPr>
          <w:rFonts w:ascii="Book Antiqua" w:hAnsi="Book Antiqua" w:cs="Arial Unicode MS"/>
          <w:color w:val="000000"/>
          <w:sz w:val="24"/>
          <w:szCs w:val="24"/>
          <w:lang w:val="en-GB"/>
        </w:rPr>
        <w:t>Baishideng Publishing Group Inc.</w:t>
      </w:r>
      <w:r w:rsidRPr="00D95F6B">
        <w:rPr>
          <w:rFonts w:ascii="Book Antiqua" w:hAnsi="Book Antiqua" w:cs="Arial Unicode MS"/>
          <w:sz w:val="24"/>
          <w:szCs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8F66EC" w:rsidRPr="00D95F6B" w:rsidRDefault="008F66EC" w:rsidP="0037353C">
      <w:pPr>
        <w:spacing w:line="360" w:lineRule="auto"/>
        <w:rPr>
          <w:rFonts w:ascii="Book Antiqua" w:hAnsi="Book Antiqua"/>
          <w:b/>
          <w:bCs/>
          <w:sz w:val="24"/>
          <w:szCs w:val="24"/>
        </w:rPr>
      </w:pPr>
    </w:p>
    <w:p w:rsidR="00F97B86" w:rsidRPr="00D95F6B" w:rsidRDefault="00D22E5A" w:rsidP="0037353C">
      <w:pPr>
        <w:spacing w:line="360" w:lineRule="auto"/>
        <w:rPr>
          <w:rFonts w:ascii="Book Antiqua" w:hAnsi="Book Antiqua"/>
          <w:bCs/>
          <w:sz w:val="24"/>
          <w:szCs w:val="24"/>
        </w:rPr>
      </w:pPr>
      <w:r w:rsidRPr="00D95F6B">
        <w:rPr>
          <w:rFonts w:ascii="Book Antiqua" w:hAnsi="Book Antiqua"/>
          <w:b/>
          <w:bCs/>
          <w:sz w:val="24"/>
          <w:szCs w:val="24"/>
        </w:rPr>
        <w:t xml:space="preserve">Core tip: </w:t>
      </w:r>
      <w:r w:rsidRPr="00D95F6B">
        <w:rPr>
          <w:rFonts w:ascii="Book Antiqua" w:hAnsi="Book Antiqua"/>
          <w:caps/>
          <w:sz w:val="24"/>
          <w:szCs w:val="24"/>
        </w:rPr>
        <w:t>p</w:t>
      </w:r>
      <w:r w:rsidRPr="00D95F6B">
        <w:rPr>
          <w:rFonts w:ascii="Book Antiqua" w:hAnsi="Book Antiqua"/>
          <w:sz w:val="24"/>
          <w:szCs w:val="24"/>
        </w:rPr>
        <w:t xml:space="preserve">ancreaticoduodenectomy (PD) </w:t>
      </w:r>
      <w:r w:rsidR="00F97B86" w:rsidRPr="00D95F6B">
        <w:rPr>
          <w:rFonts w:ascii="Book Antiqua" w:hAnsi="Book Antiqua"/>
          <w:bCs/>
          <w:sz w:val="24"/>
          <w:szCs w:val="24"/>
        </w:rPr>
        <w:t>is a complex abdominal procedure. The hospital mortality rate has decreased to less than 5% however the rate of postoperative morbidities remains high, from 40</w:t>
      </w:r>
      <w:r w:rsidRPr="00D95F6B">
        <w:rPr>
          <w:rFonts w:ascii="Book Antiqua" w:hAnsi="Book Antiqua"/>
          <w:bCs/>
          <w:sz w:val="24"/>
          <w:szCs w:val="24"/>
        </w:rPr>
        <w:t>%</w:t>
      </w:r>
      <w:r w:rsidR="00F97B86" w:rsidRPr="00D95F6B">
        <w:rPr>
          <w:rFonts w:ascii="Book Antiqua" w:hAnsi="Book Antiqua"/>
          <w:bCs/>
          <w:sz w:val="24"/>
          <w:szCs w:val="24"/>
        </w:rPr>
        <w:t xml:space="preserve"> to 50%. Pancreatic reconstruction following PD is still debatable. The long survival rate after PD is clearly improved with time but still poor. The frequency of PD is increasingly performed. With time, elderly, cirrhotic, obese patients, patients with uncinate process carcinoma and borderline tumour are increasingly selected for PD. The median operative time and posoperative hospital stay decreased significantly. The hospital mortality is declined significantly from 6.6% to 3.1%. The postoperative complicat</w:t>
      </w:r>
      <w:r w:rsidRPr="00D95F6B">
        <w:rPr>
          <w:rFonts w:ascii="Book Antiqua" w:hAnsi="Book Antiqua"/>
          <w:bCs/>
          <w:sz w:val="24"/>
          <w:szCs w:val="24"/>
        </w:rPr>
        <w:t>ions is significantly decreased.</w:t>
      </w:r>
    </w:p>
    <w:p w:rsidR="00F97B86" w:rsidRPr="00D95F6B" w:rsidRDefault="00F97B86" w:rsidP="0037353C">
      <w:pPr>
        <w:spacing w:line="360" w:lineRule="auto"/>
        <w:rPr>
          <w:rFonts w:ascii="Book Antiqua" w:hAnsi="Book Antiqua"/>
          <w:b/>
          <w:bCs/>
          <w:sz w:val="24"/>
          <w:szCs w:val="24"/>
        </w:rPr>
      </w:pPr>
    </w:p>
    <w:p w:rsidR="00A64FD6" w:rsidRPr="00D95F6B" w:rsidRDefault="00D22E5A" w:rsidP="0037353C">
      <w:pPr>
        <w:spacing w:line="360" w:lineRule="auto"/>
        <w:rPr>
          <w:rFonts w:ascii="Book Antiqua" w:hAnsi="Book Antiqua"/>
          <w:bCs/>
          <w:sz w:val="24"/>
          <w:szCs w:val="24"/>
        </w:rPr>
      </w:pPr>
      <w:r w:rsidRPr="00D95F6B">
        <w:rPr>
          <w:rFonts w:ascii="Book Antiqua" w:hAnsi="Book Antiqua"/>
          <w:sz w:val="24"/>
          <w:szCs w:val="24"/>
        </w:rPr>
        <w:t>Nakeeb</w:t>
      </w:r>
      <w:r w:rsidR="008F66EC" w:rsidRPr="00D95F6B">
        <w:rPr>
          <w:rFonts w:ascii="Book Antiqua" w:hAnsi="Book Antiqua"/>
          <w:sz w:val="24"/>
          <w:szCs w:val="24"/>
        </w:rPr>
        <w:t xml:space="preserve"> </w:t>
      </w:r>
      <w:r w:rsidR="008F66EC" w:rsidRPr="00D95F6B">
        <w:rPr>
          <w:rFonts w:ascii="Book Antiqua" w:hAnsi="Book Antiqua"/>
          <w:caps/>
          <w:sz w:val="24"/>
          <w:szCs w:val="24"/>
        </w:rPr>
        <w:t>ae</w:t>
      </w:r>
      <w:r w:rsidRPr="00D95F6B">
        <w:rPr>
          <w:rFonts w:ascii="Book Antiqua" w:hAnsi="Book Antiqua"/>
          <w:sz w:val="24"/>
          <w:szCs w:val="24"/>
        </w:rPr>
        <w:t>, Askar</w:t>
      </w:r>
      <w:r w:rsidR="008F66EC" w:rsidRPr="00D95F6B">
        <w:rPr>
          <w:rFonts w:ascii="Book Antiqua" w:hAnsi="Book Antiqua"/>
          <w:sz w:val="24"/>
          <w:szCs w:val="24"/>
        </w:rPr>
        <w:t xml:space="preserve"> </w:t>
      </w:r>
      <w:r w:rsidR="008F66EC" w:rsidRPr="00D95F6B">
        <w:rPr>
          <w:rFonts w:ascii="Book Antiqua" w:hAnsi="Book Antiqua"/>
          <w:caps/>
          <w:sz w:val="24"/>
          <w:szCs w:val="24"/>
        </w:rPr>
        <w:t>w</w:t>
      </w:r>
      <w:r w:rsidRPr="00D95F6B">
        <w:rPr>
          <w:rFonts w:ascii="Book Antiqua" w:hAnsi="Book Antiqua"/>
          <w:sz w:val="24"/>
          <w:szCs w:val="24"/>
        </w:rPr>
        <w:t>, Atef</w:t>
      </w:r>
      <w:r w:rsidR="00A64FD6" w:rsidRPr="00D95F6B">
        <w:rPr>
          <w:rFonts w:ascii="Book Antiqua" w:hAnsi="Book Antiqua"/>
          <w:sz w:val="24"/>
          <w:szCs w:val="24"/>
        </w:rPr>
        <w:t xml:space="preserve"> E</w:t>
      </w:r>
      <w:r w:rsidRPr="00D95F6B">
        <w:rPr>
          <w:rFonts w:ascii="Book Antiqua" w:hAnsi="Book Antiqua"/>
          <w:sz w:val="24"/>
          <w:szCs w:val="24"/>
        </w:rPr>
        <w:t>, Hanafy</w:t>
      </w:r>
      <w:r w:rsidR="00A64FD6" w:rsidRPr="00D95F6B">
        <w:rPr>
          <w:rFonts w:ascii="Book Antiqua" w:hAnsi="Book Antiqua"/>
          <w:sz w:val="24"/>
          <w:szCs w:val="24"/>
        </w:rPr>
        <w:t xml:space="preserve"> EE</w:t>
      </w:r>
      <w:r w:rsidRPr="00D95F6B">
        <w:rPr>
          <w:rFonts w:ascii="Book Antiqua" w:hAnsi="Book Antiqua"/>
          <w:sz w:val="24"/>
          <w:szCs w:val="24"/>
        </w:rPr>
        <w:t>, Sultan</w:t>
      </w:r>
      <w:r w:rsidR="00A64FD6" w:rsidRPr="00D95F6B">
        <w:rPr>
          <w:rFonts w:ascii="Book Antiqua" w:hAnsi="Book Antiqua"/>
          <w:sz w:val="24"/>
          <w:szCs w:val="24"/>
        </w:rPr>
        <w:t xml:space="preserve"> AM</w:t>
      </w:r>
      <w:r w:rsidRPr="00D95F6B">
        <w:rPr>
          <w:rFonts w:ascii="Book Antiqua" w:hAnsi="Book Antiqua"/>
          <w:sz w:val="24"/>
          <w:szCs w:val="24"/>
        </w:rPr>
        <w:t>, Salah</w:t>
      </w:r>
      <w:r w:rsidR="00A64FD6" w:rsidRPr="00D95F6B">
        <w:rPr>
          <w:rFonts w:ascii="Book Antiqua" w:hAnsi="Book Antiqua"/>
          <w:sz w:val="24"/>
          <w:szCs w:val="24"/>
        </w:rPr>
        <w:t xml:space="preserve"> T</w:t>
      </w:r>
      <w:r w:rsidRPr="00D95F6B">
        <w:rPr>
          <w:rFonts w:ascii="Book Antiqua" w:hAnsi="Book Antiqua"/>
          <w:sz w:val="24"/>
          <w:szCs w:val="24"/>
        </w:rPr>
        <w:t xml:space="preserve">, </w:t>
      </w:r>
      <w:r w:rsidRPr="00D95F6B">
        <w:rPr>
          <w:rFonts w:ascii="Book Antiqua" w:hAnsi="Book Antiqua"/>
          <w:caps/>
          <w:sz w:val="24"/>
          <w:szCs w:val="24"/>
        </w:rPr>
        <w:t>s</w:t>
      </w:r>
      <w:r w:rsidRPr="00D95F6B">
        <w:rPr>
          <w:rFonts w:ascii="Book Antiqua" w:hAnsi="Book Antiqua"/>
          <w:sz w:val="24"/>
          <w:szCs w:val="24"/>
        </w:rPr>
        <w:t>hehta</w:t>
      </w:r>
      <w:r w:rsidR="00A64FD6" w:rsidRPr="00D95F6B">
        <w:rPr>
          <w:rFonts w:ascii="Book Antiqua" w:hAnsi="Book Antiqua"/>
          <w:sz w:val="24"/>
          <w:szCs w:val="24"/>
        </w:rPr>
        <w:t xml:space="preserve"> A</w:t>
      </w:r>
      <w:r w:rsidRPr="00D95F6B">
        <w:rPr>
          <w:rFonts w:ascii="Book Antiqua" w:hAnsi="Book Antiqua"/>
          <w:sz w:val="24"/>
          <w:szCs w:val="24"/>
        </w:rPr>
        <w:t>, Sorogy</w:t>
      </w:r>
      <w:r w:rsidR="00A64FD6" w:rsidRPr="00D95F6B">
        <w:rPr>
          <w:rFonts w:ascii="Book Antiqua" w:hAnsi="Book Antiqua"/>
          <w:sz w:val="24"/>
          <w:szCs w:val="24"/>
        </w:rPr>
        <w:t xml:space="preserve"> ME</w:t>
      </w:r>
      <w:r w:rsidRPr="00D95F6B">
        <w:rPr>
          <w:rFonts w:ascii="Book Antiqua" w:hAnsi="Book Antiqua"/>
          <w:sz w:val="24"/>
          <w:szCs w:val="24"/>
        </w:rPr>
        <w:t>, Hamdy</w:t>
      </w:r>
      <w:r w:rsidR="00A64FD6" w:rsidRPr="00D95F6B">
        <w:rPr>
          <w:rFonts w:ascii="Book Antiqua" w:hAnsi="Book Antiqua"/>
          <w:sz w:val="24"/>
          <w:szCs w:val="24"/>
        </w:rPr>
        <w:t xml:space="preserve"> E</w:t>
      </w:r>
      <w:r w:rsidRPr="00D95F6B">
        <w:rPr>
          <w:rFonts w:ascii="Book Antiqua" w:hAnsi="Book Antiqua"/>
          <w:sz w:val="24"/>
          <w:szCs w:val="24"/>
        </w:rPr>
        <w:t>, Hemly</w:t>
      </w:r>
      <w:r w:rsidR="00A64FD6" w:rsidRPr="00D95F6B">
        <w:rPr>
          <w:rFonts w:ascii="Book Antiqua" w:hAnsi="Book Antiqua"/>
          <w:sz w:val="24"/>
          <w:szCs w:val="24"/>
        </w:rPr>
        <w:t xml:space="preserve"> ME</w:t>
      </w:r>
      <w:r w:rsidRPr="00D95F6B">
        <w:rPr>
          <w:rFonts w:ascii="Book Antiqua" w:hAnsi="Book Antiqua"/>
          <w:sz w:val="24"/>
          <w:szCs w:val="24"/>
        </w:rPr>
        <w:t>, El-Geidi</w:t>
      </w:r>
      <w:r w:rsidR="00A64FD6" w:rsidRPr="00D95F6B">
        <w:rPr>
          <w:rFonts w:ascii="Book Antiqua" w:hAnsi="Book Antiqua"/>
          <w:sz w:val="24"/>
          <w:szCs w:val="24"/>
        </w:rPr>
        <w:t xml:space="preserve"> AA</w:t>
      </w:r>
      <w:r w:rsidRPr="00D95F6B">
        <w:rPr>
          <w:rFonts w:ascii="Book Antiqua" w:hAnsi="Book Antiqua"/>
          <w:sz w:val="24"/>
          <w:szCs w:val="24"/>
        </w:rPr>
        <w:t>, Kandiel</w:t>
      </w:r>
      <w:r w:rsidR="00A64FD6" w:rsidRPr="00D95F6B">
        <w:rPr>
          <w:rFonts w:ascii="Book Antiqua" w:hAnsi="Book Antiqua"/>
          <w:sz w:val="24"/>
          <w:szCs w:val="24"/>
        </w:rPr>
        <w:t xml:space="preserve"> T</w:t>
      </w:r>
      <w:r w:rsidRPr="00D95F6B">
        <w:rPr>
          <w:rFonts w:ascii="Book Antiqua" w:hAnsi="Book Antiqua"/>
          <w:sz w:val="24"/>
          <w:szCs w:val="24"/>
        </w:rPr>
        <w:t>, Shobari</w:t>
      </w:r>
      <w:r w:rsidR="00A64FD6" w:rsidRPr="00D95F6B">
        <w:rPr>
          <w:rFonts w:ascii="Book Antiqua" w:hAnsi="Book Antiqua"/>
          <w:sz w:val="24"/>
          <w:szCs w:val="24"/>
        </w:rPr>
        <w:t xml:space="preserve"> ME</w:t>
      </w:r>
      <w:r w:rsidRPr="00D95F6B">
        <w:rPr>
          <w:rFonts w:ascii="Book Antiqua" w:hAnsi="Book Antiqua"/>
          <w:sz w:val="24"/>
          <w:szCs w:val="24"/>
        </w:rPr>
        <w:t>, Allah</w:t>
      </w:r>
      <w:r w:rsidR="00A64FD6" w:rsidRPr="00D95F6B">
        <w:rPr>
          <w:rFonts w:ascii="Book Antiqua" w:hAnsi="Book Antiqua"/>
          <w:sz w:val="24"/>
          <w:szCs w:val="24"/>
        </w:rPr>
        <w:t xml:space="preserve"> TA</w:t>
      </w:r>
      <w:r w:rsidRPr="00D95F6B">
        <w:rPr>
          <w:rFonts w:ascii="Book Antiqua" w:hAnsi="Book Antiqua"/>
          <w:sz w:val="24"/>
          <w:szCs w:val="24"/>
        </w:rPr>
        <w:t>, Fouad</w:t>
      </w:r>
      <w:r w:rsidR="00A64FD6" w:rsidRPr="00D95F6B">
        <w:rPr>
          <w:rFonts w:ascii="Book Antiqua" w:hAnsi="Book Antiqua"/>
          <w:sz w:val="24"/>
          <w:szCs w:val="24"/>
        </w:rPr>
        <w:t xml:space="preserve"> A</w:t>
      </w:r>
      <w:r w:rsidRPr="00D95F6B">
        <w:rPr>
          <w:rFonts w:ascii="Book Antiqua" w:hAnsi="Book Antiqua"/>
          <w:sz w:val="24"/>
          <w:szCs w:val="24"/>
        </w:rPr>
        <w:t xml:space="preserve">, </w:t>
      </w:r>
      <w:r w:rsidRPr="00D95F6B">
        <w:rPr>
          <w:rFonts w:ascii="Book Antiqua" w:hAnsi="Book Antiqua"/>
          <w:caps/>
          <w:sz w:val="24"/>
          <w:szCs w:val="24"/>
        </w:rPr>
        <w:t>z</w:t>
      </w:r>
      <w:r w:rsidRPr="00D95F6B">
        <w:rPr>
          <w:rFonts w:ascii="Book Antiqua" w:hAnsi="Book Antiqua"/>
          <w:sz w:val="24"/>
          <w:szCs w:val="24"/>
        </w:rPr>
        <w:t>eid</w:t>
      </w:r>
      <w:r w:rsidR="00A64FD6" w:rsidRPr="00D95F6B">
        <w:rPr>
          <w:rFonts w:ascii="Book Antiqua" w:hAnsi="Book Antiqua"/>
          <w:sz w:val="24"/>
          <w:szCs w:val="24"/>
        </w:rPr>
        <w:t xml:space="preserve"> MA</w:t>
      </w:r>
      <w:r w:rsidRPr="00D95F6B">
        <w:rPr>
          <w:rFonts w:ascii="Book Antiqua" w:hAnsi="Book Antiqua"/>
          <w:sz w:val="24"/>
          <w:szCs w:val="24"/>
        </w:rPr>
        <w:t>, Eneen</w:t>
      </w:r>
      <w:r w:rsidR="00A64FD6" w:rsidRPr="00D95F6B">
        <w:rPr>
          <w:rFonts w:ascii="Book Antiqua" w:hAnsi="Book Antiqua"/>
          <w:sz w:val="24"/>
          <w:szCs w:val="24"/>
        </w:rPr>
        <w:t xml:space="preserve"> AAE</w:t>
      </w:r>
      <w:r w:rsidRPr="00D95F6B">
        <w:rPr>
          <w:rFonts w:ascii="Book Antiqua" w:hAnsi="Book Antiqua"/>
          <w:sz w:val="24"/>
          <w:szCs w:val="24"/>
        </w:rPr>
        <w:t>, El-Hak</w:t>
      </w:r>
      <w:r w:rsidR="00A64FD6" w:rsidRPr="00D95F6B">
        <w:rPr>
          <w:rFonts w:ascii="Book Antiqua" w:hAnsi="Book Antiqua"/>
          <w:sz w:val="24"/>
          <w:szCs w:val="24"/>
        </w:rPr>
        <w:t xml:space="preserve"> NG</w:t>
      </w:r>
      <w:r w:rsidRPr="00D95F6B">
        <w:rPr>
          <w:rFonts w:ascii="Book Antiqua" w:hAnsi="Book Antiqua"/>
          <w:sz w:val="24"/>
          <w:szCs w:val="24"/>
        </w:rPr>
        <w:t xml:space="preserve">, </w:t>
      </w:r>
      <w:r w:rsidRPr="00D95F6B">
        <w:rPr>
          <w:rFonts w:ascii="Book Antiqua" w:hAnsi="Book Antiqua"/>
          <w:iCs/>
          <w:sz w:val="24"/>
          <w:szCs w:val="24"/>
        </w:rPr>
        <w:t>Ebidy</w:t>
      </w:r>
      <w:r w:rsidR="00A64FD6" w:rsidRPr="00D95F6B">
        <w:rPr>
          <w:rFonts w:ascii="Book Antiqua" w:hAnsi="Book Antiqua"/>
          <w:iCs/>
          <w:sz w:val="24"/>
          <w:szCs w:val="24"/>
        </w:rPr>
        <w:t xml:space="preserve"> GE</w:t>
      </w:r>
      <w:r w:rsidRPr="00D95F6B">
        <w:rPr>
          <w:rFonts w:ascii="Book Antiqua" w:hAnsi="Book Antiqua"/>
          <w:iCs/>
          <w:sz w:val="24"/>
          <w:szCs w:val="24"/>
        </w:rPr>
        <w:t xml:space="preserve">, </w:t>
      </w:r>
      <w:r w:rsidRPr="00D95F6B">
        <w:rPr>
          <w:rFonts w:ascii="Book Antiqua" w:hAnsi="Book Antiqua"/>
          <w:sz w:val="24"/>
          <w:szCs w:val="24"/>
        </w:rPr>
        <w:t>Fathy</w:t>
      </w:r>
      <w:r w:rsidR="00A64FD6" w:rsidRPr="00D95F6B">
        <w:rPr>
          <w:rFonts w:ascii="Book Antiqua" w:hAnsi="Book Antiqua"/>
          <w:sz w:val="24"/>
          <w:szCs w:val="24"/>
        </w:rPr>
        <w:t xml:space="preserve"> O</w:t>
      </w:r>
      <w:r w:rsidRPr="00D95F6B">
        <w:rPr>
          <w:rFonts w:ascii="Book Antiqua" w:hAnsi="Book Antiqua"/>
          <w:sz w:val="24"/>
          <w:szCs w:val="24"/>
        </w:rPr>
        <w:t>, Sultan</w:t>
      </w:r>
      <w:r w:rsidR="00A64FD6" w:rsidRPr="00D95F6B">
        <w:rPr>
          <w:rFonts w:ascii="Book Antiqua" w:hAnsi="Book Antiqua"/>
          <w:sz w:val="24"/>
          <w:szCs w:val="24"/>
        </w:rPr>
        <w:t xml:space="preserve"> A</w:t>
      </w:r>
      <w:r w:rsidRPr="00D95F6B">
        <w:rPr>
          <w:rFonts w:ascii="Book Antiqua" w:hAnsi="Book Antiqua"/>
          <w:sz w:val="24"/>
          <w:szCs w:val="24"/>
        </w:rPr>
        <w:t xml:space="preserve">, </w:t>
      </w:r>
      <w:bookmarkStart w:id="145" w:name="_GoBack"/>
      <w:bookmarkEnd w:id="145"/>
      <w:r w:rsidRPr="00D95F6B">
        <w:rPr>
          <w:rFonts w:ascii="Book Antiqua" w:hAnsi="Book Antiqua"/>
          <w:sz w:val="24"/>
          <w:szCs w:val="24"/>
        </w:rPr>
        <w:t>Wahab</w:t>
      </w:r>
      <w:r w:rsidR="00A64FD6" w:rsidRPr="00D95F6B">
        <w:rPr>
          <w:rFonts w:ascii="Book Antiqua" w:hAnsi="Book Antiqua"/>
          <w:sz w:val="24"/>
          <w:szCs w:val="24"/>
        </w:rPr>
        <w:t xml:space="preserve"> MA. </w:t>
      </w:r>
      <w:r w:rsidR="00A64FD6" w:rsidRPr="00D95F6B">
        <w:rPr>
          <w:rFonts w:ascii="Book Antiqua" w:hAnsi="Book Antiqua"/>
          <w:bCs/>
          <w:sz w:val="24"/>
          <w:szCs w:val="24"/>
        </w:rPr>
        <w:t xml:space="preserve">Trends and outcomes of pancreaticoduodenectomy for periampullary tumors: Results of a 25 years single center study on 1000 consecutive cases. </w:t>
      </w:r>
      <w:r w:rsidR="00A32FAF" w:rsidRPr="00D95F6B">
        <w:rPr>
          <w:rFonts w:ascii="Book Antiqua" w:hAnsi="Book Antiqua"/>
          <w:i/>
          <w:sz w:val="24"/>
          <w:szCs w:val="24"/>
        </w:rPr>
        <w:t>World J Gastroenterol</w:t>
      </w:r>
      <w:r w:rsidR="00A32FAF" w:rsidRPr="00D95F6B">
        <w:rPr>
          <w:rFonts w:ascii="Book Antiqua" w:hAnsi="Book Antiqua"/>
          <w:sz w:val="24"/>
          <w:szCs w:val="24"/>
        </w:rPr>
        <w:t xml:space="preserve"> 2017; In press</w:t>
      </w:r>
    </w:p>
    <w:p w:rsidR="00A32FAF" w:rsidRPr="00D95F6B" w:rsidRDefault="00A32FAF"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8F66EC" w:rsidP="0037353C">
      <w:pPr>
        <w:spacing w:line="360" w:lineRule="auto"/>
        <w:rPr>
          <w:rFonts w:ascii="Book Antiqua" w:hAnsi="Book Antiqua"/>
          <w:b/>
          <w:bCs/>
          <w:caps/>
          <w:sz w:val="24"/>
          <w:szCs w:val="24"/>
        </w:rPr>
      </w:pPr>
      <w:r w:rsidRPr="00D95F6B">
        <w:rPr>
          <w:rFonts w:ascii="Book Antiqua" w:hAnsi="Book Antiqua"/>
          <w:b/>
          <w:bCs/>
          <w:caps/>
          <w:sz w:val="24"/>
          <w:szCs w:val="24"/>
        </w:rPr>
        <w:lastRenderedPageBreak/>
        <w:t>Introduction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The first successful localizes resection of periampullary tumour was performed by Dr William S Halsted in 1898. For the first time, Allen O Whipple described pancreaticoduodenectomy (PD) in the year 1935 when he modified the procedure that was performed before by Alessendro Codinivillan in Italy and Walter Keusch in Germany</w:t>
      </w:r>
      <w:r w:rsidR="00E72C68" w:rsidRPr="00D95F6B">
        <w:rPr>
          <w:rFonts w:ascii="Book Antiqua" w:hAnsi="Book Antiqua"/>
          <w:sz w:val="24"/>
          <w:szCs w:val="24"/>
          <w:vertAlign w:val="superscript"/>
        </w:rPr>
        <w:t>[</w:t>
      </w:r>
      <w:r w:rsidRPr="00D95F6B">
        <w:rPr>
          <w:rFonts w:ascii="Book Antiqua" w:hAnsi="Book Antiqua"/>
          <w:sz w:val="24"/>
          <w:szCs w:val="24"/>
          <w:vertAlign w:val="superscript"/>
        </w:rPr>
        <w:t>1,2</w:t>
      </w:r>
      <w:r w:rsidR="00E72C68" w:rsidRPr="00D95F6B">
        <w:rPr>
          <w:rFonts w:ascii="Book Antiqua" w:hAnsi="Book Antiqua"/>
          <w:sz w:val="24"/>
          <w:szCs w:val="24"/>
          <w:vertAlign w:val="superscript"/>
        </w:rPr>
        <w:t>]</w:t>
      </w:r>
      <w:r w:rsidRPr="00D95F6B">
        <w:rPr>
          <w:rFonts w:ascii="Book Antiqua" w:hAnsi="Book Antiqua"/>
          <w:sz w:val="24"/>
          <w:szCs w:val="24"/>
        </w:rPr>
        <w:t>. In 1963, Whipple's had done 37 PD in his era. From this era till 1980, PD was performed infrequently because the hospital mortality was high above 25%. After 1990 with development of high volume centers with improvement of operative technique, surgical eq</w:t>
      </w:r>
      <w:r w:rsidR="00D95F6B">
        <w:rPr>
          <w:rFonts w:ascii="Book Antiqua" w:hAnsi="Book Antiqua"/>
          <w:sz w:val="24"/>
          <w:szCs w:val="24"/>
        </w:rPr>
        <w:t>uipment, and perioperative care</w:t>
      </w:r>
      <w:r w:rsidRPr="00D95F6B">
        <w:rPr>
          <w:rFonts w:ascii="Book Antiqua" w:hAnsi="Book Antiqua"/>
          <w:sz w:val="24"/>
          <w:szCs w:val="24"/>
        </w:rPr>
        <w:t>, PD has become a relatively safe and commonly performed procedure in recent years</w:t>
      </w:r>
      <w:r w:rsidR="00E72C68" w:rsidRPr="00D95F6B">
        <w:rPr>
          <w:rFonts w:ascii="Book Antiqua" w:hAnsi="Book Antiqua"/>
          <w:sz w:val="24"/>
          <w:szCs w:val="24"/>
          <w:vertAlign w:val="superscript"/>
        </w:rPr>
        <w:t>[</w:t>
      </w:r>
      <w:r w:rsidRPr="00D95F6B">
        <w:rPr>
          <w:rFonts w:ascii="Book Antiqua" w:hAnsi="Book Antiqua"/>
          <w:sz w:val="24"/>
          <w:szCs w:val="24"/>
          <w:vertAlign w:val="superscript"/>
        </w:rPr>
        <w:t>3-5</w:t>
      </w:r>
      <w:r w:rsidR="00E72C68" w:rsidRPr="00D95F6B">
        <w:rPr>
          <w:rFonts w:ascii="Book Antiqua" w:hAnsi="Book Antiqua"/>
          <w:sz w:val="24"/>
          <w:szCs w:val="24"/>
          <w:vertAlign w:val="superscript"/>
        </w:rPr>
        <w:t>]</w:t>
      </w:r>
      <w:r w:rsidR="00E72C68" w:rsidRPr="00D95F6B">
        <w:rPr>
          <w:rFonts w:ascii="Book Antiqua" w:hAnsi="Book Antiqua"/>
          <w:sz w:val="24"/>
          <w:szCs w:val="24"/>
        </w:rPr>
        <w:t>.</w:t>
      </w:r>
    </w:p>
    <w:p w:rsidR="006C77FA" w:rsidRPr="00D95F6B" w:rsidRDefault="00E72C68" w:rsidP="0037353C">
      <w:pPr>
        <w:spacing w:line="360" w:lineRule="auto"/>
        <w:ind w:firstLineChars="100" w:firstLine="240"/>
        <w:rPr>
          <w:rFonts w:ascii="Book Antiqua" w:hAnsi="Book Antiqua"/>
          <w:sz w:val="24"/>
          <w:szCs w:val="24"/>
        </w:rPr>
      </w:pPr>
      <w:r w:rsidRPr="00D95F6B">
        <w:rPr>
          <w:rFonts w:ascii="Book Antiqua" w:hAnsi="Book Antiqua"/>
          <w:sz w:val="24"/>
          <w:szCs w:val="24"/>
        </w:rPr>
        <w:t>PD</w:t>
      </w:r>
      <w:r w:rsidR="008F66EC" w:rsidRPr="00D95F6B">
        <w:rPr>
          <w:rFonts w:ascii="Book Antiqua" w:hAnsi="Book Antiqua"/>
          <w:sz w:val="24"/>
          <w:szCs w:val="24"/>
        </w:rPr>
        <w:t xml:space="preserve"> </w:t>
      </w:r>
      <w:r w:rsidR="006C77FA" w:rsidRPr="00D95F6B">
        <w:rPr>
          <w:rFonts w:ascii="Book Antiqua" w:hAnsi="Book Antiqua"/>
          <w:sz w:val="24"/>
          <w:szCs w:val="24"/>
        </w:rPr>
        <w:t>is one of the most complex abdominal operations that is performed for a heterogenous group of periampullary lesions</w:t>
      </w:r>
      <w:r w:rsidR="006C77FA" w:rsidRPr="00D95F6B">
        <w:rPr>
          <w:rFonts w:ascii="Book Antiqua" w:hAnsi="Book Antiqua"/>
          <w:b/>
          <w:bCs/>
          <w:sz w:val="24"/>
          <w:szCs w:val="24"/>
        </w:rPr>
        <w:t xml:space="preserve"> </w:t>
      </w:r>
      <w:r w:rsidR="006C77FA" w:rsidRPr="00D95F6B">
        <w:rPr>
          <w:rFonts w:ascii="Book Antiqua" w:hAnsi="Book Antiqua"/>
          <w:sz w:val="24"/>
          <w:szCs w:val="24"/>
        </w:rPr>
        <w:t>either benign or malignant. PD involves extensive dissection, resection and different reconstruction procedures</w:t>
      </w:r>
      <w:r w:rsidR="00BF7599" w:rsidRPr="00D95F6B">
        <w:rPr>
          <w:rFonts w:ascii="Book Antiqua" w:hAnsi="Book Antiqua"/>
          <w:sz w:val="24"/>
          <w:szCs w:val="24"/>
          <w:vertAlign w:val="superscript"/>
        </w:rPr>
        <w:t>[</w:t>
      </w:r>
      <w:r w:rsidR="006C77FA" w:rsidRPr="00D95F6B">
        <w:rPr>
          <w:rFonts w:ascii="Book Antiqua" w:hAnsi="Book Antiqua"/>
          <w:sz w:val="24"/>
          <w:szCs w:val="24"/>
          <w:vertAlign w:val="superscript"/>
        </w:rPr>
        <w:t>3-8</w:t>
      </w:r>
      <w:r w:rsidR="00BF7599" w:rsidRPr="00D95F6B">
        <w:rPr>
          <w:rFonts w:ascii="Book Antiqua" w:hAnsi="Book Antiqua"/>
          <w:sz w:val="24"/>
          <w:szCs w:val="24"/>
          <w:vertAlign w:val="superscript"/>
        </w:rPr>
        <w:t>]</w:t>
      </w:r>
      <w:r w:rsidR="006C77FA" w:rsidRPr="00D95F6B">
        <w:rPr>
          <w:rFonts w:ascii="Book Antiqua" w:hAnsi="Book Antiqua"/>
          <w:sz w:val="24"/>
          <w:szCs w:val="24"/>
        </w:rPr>
        <w:t>. The rate of postoperative morbidities remains high, from 40 to 50% however the hospital mortality rate has decreased to less than 5% in many published series</w:t>
      </w:r>
      <w:r w:rsidR="00BF7599" w:rsidRPr="00D95F6B">
        <w:rPr>
          <w:rFonts w:ascii="Book Antiqua" w:hAnsi="Book Antiqua"/>
          <w:sz w:val="24"/>
          <w:szCs w:val="24"/>
          <w:vertAlign w:val="superscript"/>
        </w:rPr>
        <w:t>[5-8,</w:t>
      </w:r>
      <w:r w:rsidR="006C77FA" w:rsidRPr="00D95F6B">
        <w:rPr>
          <w:rFonts w:ascii="Book Antiqua" w:hAnsi="Book Antiqua"/>
          <w:sz w:val="24"/>
          <w:szCs w:val="24"/>
          <w:vertAlign w:val="superscript"/>
        </w:rPr>
        <w:t>9-11</w:t>
      </w:r>
      <w:r w:rsidR="00BF7599" w:rsidRPr="00D95F6B">
        <w:rPr>
          <w:rFonts w:ascii="Book Antiqua" w:hAnsi="Book Antiqua"/>
          <w:sz w:val="24"/>
          <w:szCs w:val="24"/>
          <w:vertAlign w:val="superscript"/>
        </w:rPr>
        <w:t>]</w:t>
      </w:r>
      <w:r w:rsidR="006C77FA"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Many studies were performed to determine the risk factors of post-operative pancreatic fistula and try to present fistula risk scoring system after PD. They used many factors including pancreatic duct diameter, consistency of pancreas, BMI &gt;</w:t>
      </w:r>
      <w:r w:rsidR="00BF7599" w:rsidRPr="00D95F6B">
        <w:rPr>
          <w:rFonts w:ascii="Book Antiqua" w:hAnsi="Book Antiqua"/>
          <w:sz w:val="24"/>
          <w:szCs w:val="24"/>
        </w:rPr>
        <w:t xml:space="preserve"> </w:t>
      </w:r>
      <w:r w:rsidRPr="00D95F6B">
        <w:rPr>
          <w:rFonts w:ascii="Book Antiqua" w:hAnsi="Book Antiqua"/>
          <w:sz w:val="24"/>
          <w:szCs w:val="24"/>
        </w:rPr>
        <w:t>25 and final pathology</w:t>
      </w:r>
      <w:r w:rsidR="00BF7599" w:rsidRPr="00D95F6B">
        <w:rPr>
          <w:rFonts w:ascii="Book Antiqua" w:hAnsi="Book Antiqua"/>
          <w:sz w:val="24"/>
          <w:szCs w:val="24"/>
          <w:vertAlign w:val="superscript"/>
        </w:rPr>
        <w:t>[4-6,</w:t>
      </w:r>
      <w:r w:rsidRPr="00D95F6B">
        <w:rPr>
          <w:rFonts w:ascii="Book Antiqua" w:hAnsi="Book Antiqua"/>
          <w:sz w:val="24"/>
          <w:szCs w:val="24"/>
          <w:vertAlign w:val="superscript"/>
        </w:rPr>
        <w:t>11-15</w:t>
      </w:r>
      <w:r w:rsidR="00BF7599" w:rsidRPr="00D95F6B">
        <w:rPr>
          <w:rFonts w:ascii="Book Antiqua" w:hAnsi="Book Antiqua"/>
          <w:sz w:val="24"/>
          <w:szCs w:val="24"/>
          <w:vertAlign w:val="superscript"/>
        </w:rPr>
        <w:t>]</w:t>
      </w:r>
      <w:r w:rsidRPr="00D95F6B">
        <w:rPr>
          <w:rFonts w:ascii="Book Antiqua" w:hAnsi="Book Antiqua"/>
          <w:sz w:val="24"/>
          <w:szCs w:val="24"/>
        </w:rPr>
        <w:t xml:space="preserve">. Pancreatic reconstruction following PD is still debatable even for pancreatic surgeons. Ideally, pancreatic reconstruction after PD should reduce the risk of </w:t>
      </w:r>
      <w:r w:rsidR="00D95F6B" w:rsidRPr="00D95F6B">
        <w:rPr>
          <w:rFonts w:ascii="Book Antiqua" w:hAnsi="Book Antiqua"/>
          <w:sz w:val="24"/>
          <w:szCs w:val="24"/>
        </w:rPr>
        <w:t>post-operative pancreatic fistula (POPF)</w:t>
      </w:r>
      <w:r w:rsidR="00D95F6B">
        <w:rPr>
          <w:rFonts w:ascii="Book Antiqua" w:hAnsi="Book Antiqua" w:hint="eastAsia"/>
          <w:sz w:val="24"/>
          <w:szCs w:val="24"/>
        </w:rPr>
        <w:t xml:space="preserve"> </w:t>
      </w:r>
      <w:r w:rsidRPr="00D95F6B">
        <w:rPr>
          <w:rFonts w:ascii="Book Antiqua" w:hAnsi="Book Antiqua"/>
          <w:sz w:val="24"/>
          <w:szCs w:val="24"/>
        </w:rPr>
        <w:t>and its severity if developed with preservation pancreatic functions (exocrine and endocrine function)</w:t>
      </w:r>
      <w:r w:rsidR="00BF7599" w:rsidRPr="00D95F6B">
        <w:rPr>
          <w:rFonts w:ascii="Book Antiqua" w:hAnsi="Book Antiqua"/>
          <w:sz w:val="24"/>
          <w:szCs w:val="24"/>
          <w:vertAlign w:val="superscript"/>
        </w:rPr>
        <w:t>[</w:t>
      </w:r>
      <w:r w:rsidRPr="00D95F6B">
        <w:rPr>
          <w:rFonts w:ascii="Book Antiqua" w:hAnsi="Book Antiqua"/>
          <w:sz w:val="24"/>
          <w:szCs w:val="24"/>
          <w:vertAlign w:val="superscript"/>
        </w:rPr>
        <w:t>5-8</w:t>
      </w:r>
      <w:r w:rsidR="00BF7599" w:rsidRPr="00D95F6B">
        <w:rPr>
          <w:rFonts w:ascii="Book Antiqua" w:hAnsi="Book Antiqua"/>
          <w:sz w:val="24"/>
          <w:szCs w:val="24"/>
          <w:vertAlign w:val="superscript"/>
        </w:rPr>
        <w:t>]</w:t>
      </w:r>
      <w:r w:rsidR="00BF7599"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The prognosis of pancreatic head adenocarcinoma is one of the most dismal of all cancers. After PD the 5-year survival is 5% to 20% making the worst survival of other periampullary cancers. Numerous prognostic factors have been found to improve survival rate after PD including lymph node status, free safety margins, tumor size, differentiation, complete excision of mesopancreas and vascular invasion</w:t>
      </w:r>
      <w:r w:rsidR="00BF7599" w:rsidRPr="00D95F6B">
        <w:rPr>
          <w:rFonts w:ascii="Book Antiqua" w:hAnsi="Book Antiqua"/>
          <w:sz w:val="24"/>
          <w:szCs w:val="24"/>
          <w:vertAlign w:val="superscript"/>
        </w:rPr>
        <w:t>[</w:t>
      </w:r>
      <w:r w:rsidRPr="00D95F6B">
        <w:rPr>
          <w:rFonts w:ascii="Book Antiqua" w:hAnsi="Book Antiqua"/>
          <w:sz w:val="24"/>
          <w:szCs w:val="24"/>
          <w:vertAlign w:val="superscript"/>
        </w:rPr>
        <w:t>11-14</w:t>
      </w:r>
      <w:r w:rsidR="00BF7599" w:rsidRPr="00D95F6B">
        <w:rPr>
          <w:rFonts w:ascii="Book Antiqua" w:hAnsi="Book Antiqua"/>
          <w:sz w:val="24"/>
          <w:szCs w:val="24"/>
          <w:vertAlign w:val="superscript"/>
        </w:rPr>
        <w:t>]</w:t>
      </w:r>
      <w:r w:rsidR="00BF7599"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lastRenderedPageBreak/>
        <w:t>Many points still debatable as regards PD included selection of patients, pancreatic reconstruction, and factors that improve survival rate so the aim of this study to evaluate the evolution, trends in surgical approaches and reconstruction techniques, and important lessons learned from performing 1000 consecutive PD for periampullary tumors in Gastrointestinal Surgery Center – Mansoura University over a period of 25 years.</w:t>
      </w:r>
    </w:p>
    <w:p w:rsidR="006C77FA" w:rsidRPr="00D95F6B" w:rsidRDefault="006C77FA" w:rsidP="0037353C">
      <w:pPr>
        <w:spacing w:line="360" w:lineRule="auto"/>
        <w:rPr>
          <w:rFonts w:ascii="Book Antiqua" w:hAnsi="Book Antiqua"/>
          <w:b/>
          <w:bCs/>
          <w:sz w:val="24"/>
          <w:szCs w:val="24"/>
        </w:rPr>
      </w:pPr>
    </w:p>
    <w:p w:rsidR="006C77FA" w:rsidRPr="00D95F6B" w:rsidRDefault="003F2612" w:rsidP="0037353C">
      <w:pPr>
        <w:spacing w:line="360" w:lineRule="auto"/>
        <w:rPr>
          <w:rFonts w:ascii="Book Antiqua" w:hAnsi="Book Antiqua"/>
          <w:b/>
          <w:bCs/>
          <w:sz w:val="24"/>
          <w:szCs w:val="24"/>
        </w:rPr>
      </w:pPr>
      <w:bookmarkStart w:id="146" w:name="OLE_LINK39"/>
      <w:r w:rsidRPr="00D95F6B">
        <w:rPr>
          <w:rFonts w:ascii="Book Antiqua" w:hAnsi="Book Antiqua"/>
          <w:b/>
          <w:sz w:val="24"/>
          <w:szCs w:val="24"/>
        </w:rPr>
        <w:t>MATERIALS AND METHODS</w:t>
      </w:r>
      <w:bookmarkEnd w:id="146"/>
    </w:p>
    <w:p w:rsidR="006C77FA"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t xml:space="preserve">Study </w:t>
      </w:r>
      <w:r w:rsidR="00BF7599" w:rsidRPr="00D95F6B">
        <w:rPr>
          <w:rFonts w:ascii="Book Antiqua" w:hAnsi="Book Antiqua"/>
          <w:b/>
          <w:bCs/>
          <w:i/>
          <w:sz w:val="24"/>
          <w:szCs w:val="24"/>
        </w:rPr>
        <w:t>design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This is a retrospective review of the data of all patients who underwent PD for periampulary tumour in Gastrointestinal Surgery Center – Mansoura University, Egypt, during the period from January 1993 to April 2017. Patient data are recorded in a prospectively maintained database for all patients undergoing PD since 2000, and before 2000 the data are recorded from the archive files of all patients. An informed consent for the surgical procedures is obtained from each patient. Gastrointestinal Surgery Center – Mansoura University is a high-volume center of pancreatic </w:t>
      </w:r>
      <w:r w:rsidR="00D95F6B" w:rsidRPr="00D95F6B">
        <w:rPr>
          <w:rFonts w:ascii="Book Antiqua" w:hAnsi="Book Antiqua"/>
          <w:sz w:val="24"/>
          <w:szCs w:val="24"/>
        </w:rPr>
        <w:t>surgery that</w:t>
      </w:r>
      <w:r w:rsidRPr="00D95F6B">
        <w:rPr>
          <w:rFonts w:ascii="Book Antiqua" w:hAnsi="Book Antiqua"/>
          <w:sz w:val="24"/>
          <w:szCs w:val="24"/>
        </w:rPr>
        <w:t xml:space="preserve"> was constructed in 1992. The first PD was performed in 1993, and was regularly performed afterwards in our center over a period of 25 years.</w:t>
      </w:r>
    </w:p>
    <w:p w:rsidR="003F2612" w:rsidRPr="00D95F6B" w:rsidRDefault="003F2612" w:rsidP="0037353C">
      <w:pPr>
        <w:spacing w:line="360" w:lineRule="auto"/>
        <w:rPr>
          <w:rFonts w:ascii="Book Antiqua" w:hAnsi="Book Antiqua"/>
          <w:b/>
          <w:bCs/>
          <w:sz w:val="24"/>
          <w:szCs w:val="24"/>
        </w:rPr>
      </w:pPr>
    </w:p>
    <w:p w:rsidR="006C77FA" w:rsidRPr="00D95F6B" w:rsidRDefault="003F2612" w:rsidP="0037353C">
      <w:pPr>
        <w:spacing w:line="360" w:lineRule="auto"/>
        <w:rPr>
          <w:rFonts w:ascii="Book Antiqua" w:hAnsi="Book Antiqua"/>
          <w:i/>
          <w:sz w:val="24"/>
          <w:szCs w:val="24"/>
        </w:rPr>
      </w:pPr>
      <w:r w:rsidRPr="00D95F6B">
        <w:rPr>
          <w:rFonts w:ascii="Book Antiqua" w:hAnsi="Book Antiqua"/>
          <w:b/>
          <w:bCs/>
          <w:i/>
          <w:sz w:val="24"/>
          <w:szCs w:val="24"/>
        </w:rPr>
        <w:t>Inclusion criteria</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This study included 1000 patients who underwent PD for different periampulary tumors (benign and malignant lesions) at our Center – Mansoura University, Egypt, during the period from January 1993 to April 2017. Over 25 years period, 1000 consecutive PD were performed by 20 surgeons. The data were categorized into three periods,</w:t>
      </w:r>
      <w:r w:rsidR="008F66EC" w:rsidRPr="00D95F6B">
        <w:rPr>
          <w:rFonts w:ascii="Book Antiqua" w:hAnsi="Book Antiqua"/>
          <w:sz w:val="24"/>
          <w:szCs w:val="24"/>
        </w:rPr>
        <w:t xml:space="preserve"> </w:t>
      </w:r>
      <w:r w:rsidRPr="00D95F6B">
        <w:rPr>
          <w:rFonts w:ascii="Book Antiqua" w:hAnsi="Book Antiqua"/>
          <w:sz w:val="24"/>
          <w:szCs w:val="24"/>
        </w:rPr>
        <w:t>early period (1993-2002),</w:t>
      </w:r>
      <w:r w:rsidR="008F66EC" w:rsidRPr="00D95F6B">
        <w:rPr>
          <w:rFonts w:ascii="Book Antiqua" w:hAnsi="Book Antiqua"/>
          <w:sz w:val="24"/>
          <w:szCs w:val="24"/>
        </w:rPr>
        <w:t xml:space="preserve"> </w:t>
      </w:r>
      <w:r w:rsidRPr="00D95F6B">
        <w:rPr>
          <w:rFonts w:ascii="Book Antiqua" w:hAnsi="Book Antiqua"/>
          <w:sz w:val="24"/>
          <w:szCs w:val="24"/>
        </w:rPr>
        <w:t xml:space="preserve">middle period (2003-2012) and late period (2013-2017). This study was approved by institusional review board IRB </w:t>
      </w:r>
    </w:p>
    <w:p w:rsidR="003F2612" w:rsidRPr="00D95F6B" w:rsidRDefault="003F2612" w:rsidP="0037353C">
      <w:pPr>
        <w:spacing w:line="360" w:lineRule="auto"/>
        <w:rPr>
          <w:rFonts w:ascii="Book Antiqua" w:hAnsi="Book Antiqua"/>
          <w:b/>
          <w:bCs/>
          <w:sz w:val="24"/>
          <w:szCs w:val="24"/>
        </w:rPr>
      </w:pPr>
    </w:p>
    <w:p w:rsidR="006C77FA" w:rsidRPr="00D95F6B" w:rsidRDefault="003F2612" w:rsidP="0037353C">
      <w:pPr>
        <w:spacing w:line="360" w:lineRule="auto"/>
        <w:rPr>
          <w:rFonts w:ascii="Book Antiqua" w:hAnsi="Book Antiqua"/>
          <w:i/>
          <w:sz w:val="24"/>
          <w:szCs w:val="24"/>
        </w:rPr>
      </w:pPr>
      <w:r w:rsidRPr="00D95F6B">
        <w:rPr>
          <w:rFonts w:ascii="Book Antiqua" w:hAnsi="Book Antiqua"/>
          <w:b/>
          <w:bCs/>
          <w:i/>
          <w:sz w:val="24"/>
          <w:szCs w:val="24"/>
        </w:rPr>
        <w:t>Exclusion criteria</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Patients with periampullary lesions who were explored during the same </w:t>
      </w:r>
      <w:r w:rsidRPr="00D95F6B">
        <w:rPr>
          <w:rFonts w:ascii="Book Antiqua" w:hAnsi="Book Antiqua"/>
          <w:sz w:val="24"/>
          <w:szCs w:val="24"/>
        </w:rPr>
        <w:lastRenderedPageBreak/>
        <w:t>period and failed to complete PD procedure due to the presence of locally advanced or distant metastatic disease that was not detected in preoperative radiological workup.</w:t>
      </w:r>
    </w:p>
    <w:p w:rsidR="003F2612" w:rsidRPr="00D95F6B" w:rsidRDefault="003F2612"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t>Preoperative assessment</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Preoperative diagnostic workup includes; clinical assessment, detailed laboratory investigations including tumor markers, and radiological investigations (abdominal ultrasound, abdominal triphasic computed </w:t>
      </w:r>
      <w:r w:rsidR="003F2612" w:rsidRPr="00D95F6B">
        <w:rPr>
          <w:rFonts w:ascii="Book Antiqua" w:hAnsi="Book Antiqua"/>
          <w:sz w:val="24"/>
          <w:szCs w:val="24"/>
        </w:rPr>
        <w:t>tomography (CT), CT angiography</w:t>
      </w:r>
      <w:r w:rsidRPr="00D95F6B">
        <w:rPr>
          <w:rFonts w:ascii="Book Antiqua" w:hAnsi="Book Antiqua"/>
          <w:sz w:val="24"/>
          <w:szCs w:val="24"/>
        </w:rPr>
        <w:t>, magnetic resonance cholangio-pancreatography, chest X ray, and bone survey). Preoperative biliary drainage is performed by endoscopic retrograde cholangiopancreatography (ERCP)</w:t>
      </w:r>
      <w:r w:rsidR="008F66EC" w:rsidRPr="00D95F6B">
        <w:rPr>
          <w:rFonts w:ascii="Book Antiqua" w:hAnsi="Book Antiqua"/>
          <w:sz w:val="24"/>
          <w:szCs w:val="24"/>
        </w:rPr>
        <w:t xml:space="preserve"> </w:t>
      </w:r>
      <w:r w:rsidRPr="00D95F6B">
        <w:rPr>
          <w:rFonts w:ascii="Book Antiqua" w:hAnsi="Book Antiqua"/>
          <w:sz w:val="24"/>
          <w:szCs w:val="24"/>
        </w:rPr>
        <w:t>in selected patients</w:t>
      </w:r>
      <w:r w:rsidR="003F2612" w:rsidRPr="00D95F6B">
        <w:rPr>
          <w:rFonts w:ascii="Book Antiqua" w:hAnsi="Book Antiqua"/>
          <w:sz w:val="24"/>
          <w:szCs w:val="24"/>
          <w:vertAlign w:val="superscript"/>
        </w:rPr>
        <w:t>[</w:t>
      </w:r>
      <w:r w:rsidRPr="00D95F6B">
        <w:rPr>
          <w:rFonts w:ascii="Book Antiqua" w:hAnsi="Book Antiqua"/>
          <w:sz w:val="24"/>
          <w:szCs w:val="24"/>
          <w:vertAlign w:val="superscript"/>
        </w:rPr>
        <w:t>16</w:t>
      </w:r>
      <w:r w:rsidR="003F2612" w:rsidRPr="00D95F6B">
        <w:rPr>
          <w:rFonts w:ascii="Book Antiqua" w:hAnsi="Book Antiqua"/>
          <w:sz w:val="24"/>
          <w:szCs w:val="24"/>
          <w:vertAlign w:val="superscript"/>
        </w:rPr>
        <w:t>]</w:t>
      </w:r>
      <w:r w:rsidRPr="00D95F6B">
        <w:rPr>
          <w:rFonts w:ascii="Book Antiqua" w:hAnsi="Book Antiqua"/>
          <w:sz w:val="24"/>
          <w:szCs w:val="24"/>
        </w:rPr>
        <w:t>.</w:t>
      </w:r>
    </w:p>
    <w:p w:rsidR="003F2612" w:rsidRPr="00D95F6B" w:rsidRDefault="003F2612"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i/>
          <w:sz w:val="24"/>
          <w:szCs w:val="24"/>
        </w:rPr>
      </w:pPr>
      <w:r w:rsidRPr="00D95F6B">
        <w:rPr>
          <w:rFonts w:ascii="Book Antiqua" w:hAnsi="Book Antiqua"/>
          <w:b/>
          <w:bCs/>
          <w:i/>
          <w:sz w:val="24"/>
          <w:szCs w:val="24"/>
        </w:rPr>
        <w:t>Surgical procedures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Over the study period and with accumulating experience, evolution of the surgical approach and techniques occurred. </w:t>
      </w:r>
    </w:p>
    <w:p w:rsidR="003F2612" w:rsidRPr="00D95F6B" w:rsidRDefault="003F2612" w:rsidP="0037353C">
      <w:pPr>
        <w:spacing w:line="360" w:lineRule="auto"/>
        <w:rPr>
          <w:rFonts w:ascii="Book Antiqua" w:hAnsi="Book Antiqua"/>
          <w:sz w:val="24"/>
          <w:szCs w:val="24"/>
        </w:rPr>
      </w:pPr>
    </w:p>
    <w:p w:rsidR="003F2612" w:rsidRPr="00D95F6B" w:rsidRDefault="003F2612" w:rsidP="0037353C">
      <w:pPr>
        <w:spacing w:line="360" w:lineRule="auto"/>
        <w:rPr>
          <w:rFonts w:ascii="Book Antiqua" w:hAnsi="Book Antiqua"/>
          <w:b/>
          <w:bCs/>
          <w:i/>
          <w:sz w:val="24"/>
          <w:szCs w:val="24"/>
        </w:rPr>
      </w:pPr>
      <w:r w:rsidRPr="00D95F6B">
        <w:rPr>
          <w:rFonts w:ascii="Book Antiqua" w:hAnsi="Book Antiqua"/>
          <w:b/>
          <w:bCs/>
          <w:i/>
          <w:sz w:val="24"/>
          <w:szCs w:val="24"/>
        </w:rPr>
        <w:t>Dissection technique</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In the early period, the anterior approach was utilized in surgical dissection. Afterwards we shifted to utilize the posterior approach (one of artery first approach), aiming to identify vascular invasion at an early stage of the dissection, and to allow more radical excision of the mesopancreas</w:t>
      </w:r>
      <w:r w:rsidR="003F2612" w:rsidRPr="00D95F6B">
        <w:rPr>
          <w:rFonts w:ascii="Book Antiqua" w:hAnsi="Book Antiqua"/>
          <w:sz w:val="24"/>
          <w:szCs w:val="24"/>
          <w:vertAlign w:val="superscript"/>
        </w:rPr>
        <w:t>[</w:t>
      </w:r>
      <w:r w:rsidRPr="00D95F6B">
        <w:rPr>
          <w:rFonts w:ascii="Book Antiqua" w:hAnsi="Book Antiqua"/>
          <w:sz w:val="24"/>
          <w:szCs w:val="24"/>
          <w:vertAlign w:val="superscript"/>
        </w:rPr>
        <w:t>17</w:t>
      </w:r>
      <w:r w:rsidR="003F2612"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Standard regional lymphadenectomy is performed, which included resection of nodes within the outlines of the hepatoduodenal ligament, right side of the superior mesenteric vessels, and inferior vena cava.</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In the early period diathermy dissection and ligatures was used during the resection stage. Afterwards, a shift to use modern energy device occurred as Ligasure and Harmonic scalpel.</w:t>
      </w:r>
    </w:p>
    <w:p w:rsidR="00192749" w:rsidRPr="00D95F6B" w:rsidRDefault="00192749" w:rsidP="0037353C">
      <w:pPr>
        <w:spacing w:line="360" w:lineRule="auto"/>
        <w:rPr>
          <w:rFonts w:ascii="Book Antiqua" w:hAnsi="Book Antiqua"/>
          <w:b/>
          <w:bCs/>
          <w:sz w:val="24"/>
          <w:szCs w:val="24"/>
          <w:u w:val="single"/>
        </w:rPr>
      </w:pPr>
    </w:p>
    <w:p w:rsidR="006C77FA" w:rsidRPr="00D95F6B" w:rsidRDefault="00192749" w:rsidP="0037353C">
      <w:pPr>
        <w:spacing w:line="360" w:lineRule="auto"/>
        <w:rPr>
          <w:rFonts w:ascii="Book Antiqua" w:hAnsi="Book Antiqua"/>
          <w:b/>
          <w:bCs/>
          <w:i/>
          <w:sz w:val="24"/>
          <w:szCs w:val="24"/>
        </w:rPr>
      </w:pPr>
      <w:r w:rsidRPr="00D95F6B">
        <w:rPr>
          <w:rFonts w:ascii="Book Antiqua" w:hAnsi="Book Antiqua"/>
          <w:b/>
          <w:bCs/>
          <w:i/>
          <w:sz w:val="24"/>
          <w:szCs w:val="24"/>
        </w:rPr>
        <w:t>Approach</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In most of our study period, we utilized an open surgical approach through </w:t>
      </w:r>
      <w:r w:rsidRPr="00D95F6B">
        <w:rPr>
          <w:rFonts w:ascii="Book Antiqua" w:hAnsi="Book Antiqua"/>
          <w:sz w:val="24"/>
          <w:szCs w:val="24"/>
        </w:rPr>
        <w:lastRenderedPageBreak/>
        <w:t>extended right subcostal, or</w:t>
      </w:r>
      <w:r w:rsidR="008F66EC" w:rsidRPr="00D95F6B">
        <w:rPr>
          <w:rFonts w:ascii="Book Antiqua" w:hAnsi="Book Antiqua"/>
          <w:sz w:val="24"/>
          <w:szCs w:val="24"/>
        </w:rPr>
        <w:t xml:space="preserve"> </w:t>
      </w:r>
      <w:r w:rsidRPr="00D95F6B">
        <w:rPr>
          <w:rFonts w:ascii="Book Antiqua" w:hAnsi="Book Antiqua"/>
          <w:sz w:val="24"/>
          <w:szCs w:val="24"/>
        </w:rPr>
        <w:t>inverted J incisions.</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In late period</w:t>
      </w:r>
      <w:r w:rsidR="008F66EC" w:rsidRPr="00D95F6B">
        <w:rPr>
          <w:rFonts w:ascii="Book Antiqua" w:hAnsi="Book Antiqua"/>
          <w:sz w:val="24"/>
          <w:szCs w:val="24"/>
        </w:rPr>
        <w:t xml:space="preserve"> </w:t>
      </w:r>
      <w:r w:rsidRPr="00D95F6B">
        <w:rPr>
          <w:rFonts w:ascii="Book Antiqua" w:hAnsi="Book Antiqua"/>
          <w:sz w:val="24"/>
          <w:szCs w:val="24"/>
        </w:rPr>
        <w:t>we started to utilize laparoscopic approach. In the beginning, we used the laparoscopy-assisted approach. This includes complete dissection by the laparoscopy then reconstruction is done through a small upper midline or transverse incision.</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In the last year, we performed a totally ten laparoscopic PD. This includes completing the whole approach (dissection and reconstruction) by laparoscopy.</w:t>
      </w:r>
    </w:p>
    <w:p w:rsidR="00192749" w:rsidRPr="00D95F6B" w:rsidRDefault="00192749" w:rsidP="0037353C">
      <w:pPr>
        <w:spacing w:line="360" w:lineRule="auto"/>
        <w:ind w:firstLineChars="100" w:firstLine="240"/>
        <w:rPr>
          <w:rFonts w:ascii="Book Antiqua" w:hAnsi="Book Antiqua"/>
          <w:sz w:val="24"/>
          <w:szCs w:val="24"/>
        </w:rPr>
      </w:pPr>
    </w:p>
    <w:p w:rsidR="006C77FA" w:rsidRPr="00D95F6B" w:rsidRDefault="00192749" w:rsidP="0037353C">
      <w:pPr>
        <w:spacing w:line="360" w:lineRule="auto"/>
        <w:rPr>
          <w:rFonts w:ascii="Book Antiqua" w:hAnsi="Book Antiqua"/>
          <w:b/>
          <w:bCs/>
          <w:i/>
          <w:sz w:val="24"/>
          <w:szCs w:val="24"/>
        </w:rPr>
      </w:pPr>
      <w:r w:rsidRPr="00D95F6B">
        <w:rPr>
          <w:rFonts w:ascii="Book Antiqua" w:hAnsi="Book Antiqua"/>
          <w:b/>
          <w:bCs/>
          <w:i/>
          <w:sz w:val="24"/>
          <w:szCs w:val="24"/>
        </w:rPr>
        <w:t>Meso-pancreatectomy</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A complete removal of all lympho-vascular tissues between the uncinate process and superior mesenteric artery is mandatory in PD. These tissues are the most important site for local recurrence after PD. This concept had evolved in the recent years and became a standard step in the radical resection of periampullary tumors. We adopted this concept in the recent years of our study.</w:t>
      </w:r>
    </w:p>
    <w:p w:rsidR="00192749" w:rsidRPr="00D95F6B" w:rsidRDefault="00192749" w:rsidP="0037353C">
      <w:pPr>
        <w:spacing w:line="360" w:lineRule="auto"/>
        <w:rPr>
          <w:rFonts w:ascii="Book Antiqua" w:hAnsi="Book Antiqua"/>
          <w:i/>
          <w:sz w:val="24"/>
          <w:szCs w:val="24"/>
        </w:rPr>
      </w:pPr>
    </w:p>
    <w:p w:rsidR="006C77FA" w:rsidRPr="00D95F6B" w:rsidRDefault="00192749" w:rsidP="0037353C">
      <w:pPr>
        <w:spacing w:line="360" w:lineRule="auto"/>
        <w:rPr>
          <w:rFonts w:ascii="Book Antiqua" w:hAnsi="Book Antiqua"/>
          <w:b/>
          <w:bCs/>
          <w:sz w:val="24"/>
          <w:szCs w:val="24"/>
          <w:u w:val="single"/>
        </w:rPr>
      </w:pPr>
      <w:r w:rsidRPr="00D95F6B">
        <w:rPr>
          <w:rFonts w:ascii="Book Antiqua" w:hAnsi="Book Antiqua"/>
          <w:b/>
          <w:bCs/>
          <w:i/>
          <w:sz w:val="24"/>
          <w:szCs w:val="24"/>
        </w:rPr>
        <w:t>Division of the pancreatic neck</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Initially, we divided the pancreas neck sharply by surgical scalpel then hemostasis is carried out after division. Recently we started to divide the pancreatic neck by diathermy and Harmonic scalpel.</w:t>
      </w:r>
    </w:p>
    <w:p w:rsidR="00192749" w:rsidRPr="00D95F6B" w:rsidRDefault="00192749" w:rsidP="0037353C">
      <w:pPr>
        <w:spacing w:line="360" w:lineRule="auto"/>
        <w:rPr>
          <w:rFonts w:ascii="Book Antiqua" w:hAnsi="Book Antiqua"/>
          <w:sz w:val="24"/>
          <w:szCs w:val="24"/>
        </w:rPr>
      </w:pPr>
    </w:p>
    <w:p w:rsidR="006C77FA" w:rsidRPr="00D95F6B" w:rsidRDefault="00192749" w:rsidP="0037353C">
      <w:pPr>
        <w:spacing w:line="360" w:lineRule="auto"/>
        <w:rPr>
          <w:rFonts w:ascii="Book Antiqua" w:hAnsi="Book Antiqua"/>
          <w:b/>
          <w:bCs/>
          <w:i/>
          <w:sz w:val="24"/>
          <w:szCs w:val="24"/>
        </w:rPr>
      </w:pPr>
      <w:r w:rsidRPr="00D95F6B">
        <w:rPr>
          <w:rFonts w:ascii="Book Antiqua" w:hAnsi="Book Antiqua"/>
          <w:b/>
          <w:bCs/>
          <w:i/>
          <w:sz w:val="24"/>
          <w:szCs w:val="24"/>
        </w:rPr>
        <w:t>Reconstruction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In the beginning of our series, we performed simple loop pancreatico-jejunostomy (PJ) for the reconstruction of the pancreatic stump. However, a high rate of pancreatic fistula was noticed. A shift of the reconstruction plan occurred to pancreatico-gastrostomy (PG). Short term outcomes were improved and lower rate of pancreatic fistula was noticed, but the long-term outcomes regarding the digestive and nutritional conditions were not appropriate.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With accumulating experience and refinement of the surgical technique, a </w:t>
      </w:r>
      <w:r w:rsidRPr="00D95F6B">
        <w:rPr>
          <w:rFonts w:ascii="Book Antiqua" w:hAnsi="Book Antiqua"/>
          <w:sz w:val="24"/>
          <w:szCs w:val="24"/>
        </w:rPr>
        <w:lastRenderedPageBreak/>
        <w:t>re-shift to PJ (simple loop or isolated loop), with improved long term outcomes</w:t>
      </w:r>
      <w:r w:rsidR="00192749" w:rsidRPr="00D95F6B">
        <w:rPr>
          <w:rFonts w:ascii="Book Antiqua" w:hAnsi="Book Antiqua"/>
          <w:sz w:val="24"/>
          <w:szCs w:val="24"/>
          <w:vertAlign w:val="superscript"/>
        </w:rPr>
        <w:t>[</w:t>
      </w:r>
      <w:r w:rsidRPr="00D95F6B">
        <w:rPr>
          <w:rFonts w:ascii="Book Antiqua" w:hAnsi="Book Antiqua"/>
          <w:sz w:val="24"/>
          <w:szCs w:val="24"/>
          <w:vertAlign w:val="superscript"/>
        </w:rPr>
        <w:t>18,19</w:t>
      </w:r>
      <w:r w:rsidR="00192749"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bCs/>
          <w:sz w:val="24"/>
          <w:szCs w:val="24"/>
        </w:rPr>
      </w:pPr>
      <w:r w:rsidRPr="00D95F6B">
        <w:rPr>
          <w:rFonts w:ascii="Book Antiqua" w:hAnsi="Book Antiqua"/>
          <w:bCs/>
          <w:sz w:val="24"/>
          <w:szCs w:val="24"/>
        </w:rPr>
        <w:t>Recently, we adopted a tailored approach for the management of pancreatic stump management. In high risk patients of pancreatic fistula</w:t>
      </w:r>
      <w:r w:rsidR="00D95F6B">
        <w:rPr>
          <w:rFonts w:ascii="Book Antiqua" w:hAnsi="Book Antiqua" w:hint="eastAsia"/>
          <w:bCs/>
          <w:sz w:val="24"/>
          <w:szCs w:val="24"/>
        </w:rPr>
        <w:t xml:space="preserve"> </w:t>
      </w:r>
      <w:r w:rsidRPr="00D95F6B">
        <w:rPr>
          <w:rFonts w:ascii="Book Antiqua" w:hAnsi="Book Antiqua"/>
          <w:bCs/>
          <w:sz w:val="24"/>
          <w:szCs w:val="24"/>
        </w:rPr>
        <w:t>(presence of two or more risk factors) PG is preferred. In low and moderate</w:t>
      </w:r>
      <w:r w:rsidR="008F66EC" w:rsidRPr="00D95F6B">
        <w:rPr>
          <w:rFonts w:ascii="Book Antiqua" w:hAnsi="Book Antiqua"/>
          <w:bCs/>
          <w:sz w:val="24"/>
          <w:szCs w:val="24"/>
        </w:rPr>
        <w:t xml:space="preserve"> </w:t>
      </w:r>
      <w:r w:rsidRPr="00D95F6B">
        <w:rPr>
          <w:rFonts w:ascii="Book Antiqua" w:hAnsi="Book Antiqua"/>
          <w:bCs/>
          <w:sz w:val="24"/>
          <w:szCs w:val="24"/>
        </w:rPr>
        <w:t>risk patients (absence of risk factors or presence of one risk factor) PJ is more preferred.</w:t>
      </w:r>
    </w:p>
    <w:p w:rsidR="00192749" w:rsidRPr="00D95F6B" w:rsidRDefault="00192749" w:rsidP="0037353C">
      <w:pPr>
        <w:spacing w:line="360" w:lineRule="auto"/>
        <w:ind w:firstLineChars="100" w:firstLine="240"/>
        <w:rPr>
          <w:rFonts w:ascii="Book Antiqua" w:hAnsi="Book Antiqua"/>
          <w:bCs/>
          <w:i/>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b/>
          <w:bCs/>
          <w:i/>
          <w:sz w:val="24"/>
          <w:szCs w:val="24"/>
        </w:rPr>
        <w:t>Postoperative management</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All patients are transferred to the intensive care unit (ICU) postoperatively. Antibiotics and analgesic are given to all patients. Octeriod analogue is given to some patients postoperatively. Abdominal drains and nasogastric tubes outputs are recorded daily. Patients started oral feeding once bowel sounds are restarted and can tolerate it by a fluid diet then a regular diet.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Abdominal ultrasound is done routinely in all patients postoperatively. Serum amylase and liver function tests were performed in postoperative day (POD) one and five. Ultrasound-guided tubal drainage is carried out in patients who had an abdominal collection.</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Follow-up is scheduled at one week, three months and six months postoperatively, and then at one year. Patients are also seen at outpatient clinics if symptoms developed between follow-up visits.</w:t>
      </w:r>
    </w:p>
    <w:p w:rsidR="00192749" w:rsidRPr="00D95F6B" w:rsidRDefault="00192749" w:rsidP="0037353C">
      <w:pPr>
        <w:spacing w:line="360" w:lineRule="auto"/>
        <w:rPr>
          <w:rFonts w:ascii="Book Antiqua" w:hAnsi="Book Antiqua"/>
          <w:b/>
          <w:bCs/>
          <w:sz w:val="24"/>
          <w:szCs w:val="24"/>
        </w:rPr>
      </w:pPr>
    </w:p>
    <w:p w:rsidR="006C77FA" w:rsidRPr="00D95F6B" w:rsidRDefault="00192749" w:rsidP="0037353C">
      <w:pPr>
        <w:spacing w:line="360" w:lineRule="auto"/>
        <w:rPr>
          <w:rFonts w:ascii="Book Antiqua" w:hAnsi="Book Antiqua"/>
          <w:i/>
          <w:sz w:val="24"/>
          <w:szCs w:val="24"/>
        </w:rPr>
      </w:pPr>
      <w:r w:rsidRPr="00D95F6B">
        <w:rPr>
          <w:rFonts w:ascii="Book Antiqua" w:hAnsi="Book Antiqua"/>
          <w:b/>
          <w:bCs/>
          <w:i/>
          <w:sz w:val="24"/>
          <w:szCs w:val="24"/>
        </w:rPr>
        <w:t>Definitions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Complications will be defined as adverse events resulting in deviation from the normal postoperative course within 30 </w:t>
      </w:r>
      <w:r w:rsidR="00D95F6B">
        <w:rPr>
          <w:rFonts w:ascii="Book Antiqua" w:hAnsi="Book Antiqua" w:hint="eastAsia"/>
          <w:sz w:val="24"/>
          <w:szCs w:val="24"/>
        </w:rPr>
        <w:t>d</w:t>
      </w:r>
      <w:r w:rsidRPr="00D95F6B">
        <w:rPr>
          <w:rFonts w:ascii="Book Antiqua" w:hAnsi="Book Antiqua"/>
          <w:sz w:val="24"/>
          <w:szCs w:val="24"/>
        </w:rPr>
        <w:t xml:space="preserve"> after operation. Severity of complications will be assessed using the Clavien classification system from 1 to 5. Major complications represent those requiring endoscopic, radiologic, or surgical intervention or greater, and were defined as class 3 or higher</w:t>
      </w:r>
      <w:r w:rsidR="00624718" w:rsidRPr="00D95F6B">
        <w:rPr>
          <w:rFonts w:ascii="Book Antiqua" w:hAnsi="Book Antiqua"/>
          <w:sz w:val="24"/>
          <w:szCs w:val="24"/>
          <w:vertAlign w:val="superscript"/>
        </w:rPr>
        <w:t>[</w:t>
      </w:r>
      <w:r w:rsidRPr="00D95F6B">
        <w:rPr>
          <w:rFonts w:ascii="Book Antiqua" w:hAnsi="Book Antiqua"/>
          <w:sz w:val="24"/>
          <w:szCs w:val="24"/>
          <w:vertAlign w:val="superscript"/>
        </w:rPr>
        <w:t>20</w:t>
      </w:r>
      <w:r w:rsidR="00624718"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D95F6B">
      <w:pPr>
        <w:spacing w:line="360" w:lineRule="auto"/>
        <w:ind w:firstLineChars="100" w:firstLine="240"/>
        <w:rPr>
          <w:rFonts w:ascii="Book Antiqua" w:hAnsi="Book Antiqua"/>
          <w:sz w:val="24"/>
          <w:szCs w:val="24"/>
        </w:rPr>
      </w:pPr>
      <w:r w:rsidRPr="00D95F6B">
        <w:rPr>
          <w:rFonts w:ascii="Book Antiqua" w:hAnsi="Book Antiqua"/>
          <w:sz w:val="24"/>
          <w:szCs w:val="24"/>
        </w:rPr>
        <w:t>Postoperative pancreatic fistula will be defined by International Study Group of Pancreatic Fistula (ISGPF) as any measurable volume of fluid on or after postoperative day three (POD 3) with amylase content greater than three times the serum amylase activity, and class</w:t>
      </w:r>
      <w:r w:rsidR="00624718" w:rsidRPr="00D95F6B">
        <w:rPr>
          <w:rFonts w:ascii="Book Antiqua" w:hAnsi="Book Antiqua"/>
          <w:sz w:val="24"/>
          <w:szCs w:val="24"/>
        </w:rPr>
        <w:t>ified into three grades A, B, C</w:t>
      </w:r>
      <w:r w:rsidR="00624718" w:rsidRPr="00D95F6B">
        <w:rPr>
          <w:rFonts w:ascii="Book Antiqua" w:hAnsi="Book Antiqua"/>
          <w:sz w:val="24"/>
          <w:szCs w:val="24"/>
          <w:vertAlign w:val="superscript"/>
        </w:rPr>
        <w:t>[</w:t>
      </w:r>
      <w:r w:rsidRPr="00D95F6B">
        <w:rPr>
          <w:rFonts w:ascii="Book Antiqua" w:hAnsi="Book Antiqua"/>
          <w:sz w:val="24"/>
          <w:szCs w:val="24"/>
          <w:vertAlign w:val="superscript"/>
        </w:rPr>
        <w:t>21-23</w:t>
      </w:r>
      <w:r w:rsidR="00624718"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lastRenderedPageBreak/>
        <w:t>Delayed gastric emptying will be defined as output from a nasogastric tube of greater than 500 m</w:t>
      </w:r>
      <w:r w:rsidR="00D95F6B" w:rsidRPr="00D95F6B">
        <w:rPr>
          <w:rFonts w:ascii="Book Antiqua" w:hAnsi="Book Antiqua"/>
          <w:sz w:val="24"/>
          <w:szCs w:val="24"/>
        </w:rPr>
        <w:t>L</w:t>
      </w:r>
      <w:r w:rsidRPr="00D95F6B">
        <w:rPr>
          <w:rFonts w:ascii="Book Antiqua" w:hAnsi="Book Antiqua"/>
          <w:sz w:val="24"/>
          <w:szCs w:val="24"/>
        </w:rPr>
        <w:t xml:space="preserve"> per day that persisted beyond POD 10, the failure to maintain oral intake by POD 14, or reinsertion of a nasogastric tube</w:t>
      </w:r>
      <w:r w:rsidR="00624718" w:rsidRPr="00D95F6B">
        <w:rPr>
          <w:rFonts w:ascii="Book Antiqua" w:hAnsi="Book Antiqua"/>
          <w:sz w:val="24"/>
          <w:szCs w:val="24"/>
          <w:vertAlign w:val="superscript"/>
        </w:rPr>
        <w:t>[</w:t>
      </w:r>
      <w:r w:rsidRPr="00D95F6B">
        <w:rPr>
          <w:rFonts w:ascii="Book Antiqua" w:hAnsi="Book Antiqua"/>
          <w:sz w:val="24"/>
          <w:szCs w:val="24"/>
          <w:vertAlign w:val="superscript"/>
        </w:rPr>
        <w:t>21-24</w:t>
      </w:r>
      <w:r w:rsidR="00624718" w:rsidRPr="00D95F6B">
        <w:rPr>
          <w:rFonts w:ascii="Book Antiqua" w:hAnsi="Book Antiqua"/>
          <w:sz w:val="24"/>
          <w:szCs w:val="24"/>
          <w:vertAlign w:val="superscript"/>
        </w:rPr>
        <w:t>]</w:t>
      </w:r>
      <w:r w:rsidRPr="00D95F6B">
        <w:rPr>
          <w:rFonts w:ascii="Book Antiqua" w:hAnsi="Book Antiqua"/>
          <w:sz w:val="24"/>
          <w:szCs w:val="24"/>
        </w:rPr>
        <w:t xml:space="preserve">. </w:t>
      </w:r>
    </w:p>
    <w:p w:rsidR="00624718" w:rsidRPr="00D95F6B" w:rsidRDefault="00624718" w:rsidP="0037353C">
      <w:pPr>
        <w:spacing w:line="360" w:lineRule="auto"/>
        <w:rPr>
          <w:rFonts w:ascii="Book Antiqua" w:hAnsi="Book Antiqua"/>
          <w:b/>
          <w:bCs/>
          <w:sz w:val="24"/>
          <w:szCs w:val="24"/>
        </w:rPr>
      </w:pPr>
    </w:p>
    <w:p w:rsidR="006C77FA" w:rsidRPr="00D95F6B" w:rsidRDefault="00624718" w:rsidP="0037353C">
      <w:pPr>
        <w:spacing w:line="360" w:lineRule="auto"/>
        <w:rPr>
          <w:rFonts w:ascii="Book Antiqua" w:hAnsi="Book Antiqua"/>
          <w:i/>
          <w:sz w:val="24"/>
          <w:szCs w:val="24"/>
        </w:rPr>
      </w:pPr>
      <w:r w:rsidRPr="00D95F6B">
        <w:rPr>
          <w:rFonts w:ascii="Book Antiqua" w:hAnsi="Book Antiqua"/>
          <w:b/>
          <w:bCs/>
          <w:i/>
          <w:sz w:val="24"/>
          <w:szCs w:val="24"/>
        </w:rPr>
        <w:t>Outcomes of the study</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The aim of this study is to evaluate the mile stones, trends in surgical approaches and reconstruction techniques, and important lessons learned from performing 1000 consecutive PD for periampullary tumors in Gastrointestinal Surgery Center – Mansoura University over a period of 25 years.</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The main outcome of the study is the rate postoperative morbidity, according to Clavien-Dindo classifications, and mortality after PD. Especial concern is focused on </w:t>
      </w:r>
      <w:r w:rsidR="00D95F6B">
        <w:rPr>
          <w:rFonts w:ascii="Book Antiqua" w:hAnsi="Book Antiqua" w:hint="eastAsia"/>
          <w:sz w:val="24"/>
          <w:szCs w:val="24"/>
        </w:rPr>
        <w:t xml:space="preserve"> </w:t>
      </w:r>
      <w:r w:rsidR="00D95F6B">
        <w:rPr>
          <w:rFonts w:ascii="Book Antiqua" w:hAnsi="Book Antiqua"/>
          <w:sz w:val="24"/>
          <w:szCs w:val="24"/>
        </w:rPr>
        <w:t>POPF</w:t>
      </w:r>
      <w:r w:rsidRPr="00D95F6B">
        <w:rPr>
          <w:rFonts w:ascii="Book Antiqua" w:hAnsi="Book Antiqua"/>
          <w:sz w:val="24"/>
          <w:szCs w:val="24"/>
        </w:rPr>
        <w:t xml:space="preserve">, biliary complications, and delayed gastric emptying (DGE) and the predictive factors of each.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Also, we aim to evaluate the survival outcomes of the PD patients including recurrence, and overall survival (OS) and the different predictive factors of each.</w:t>
      </w:r>
    </w:p>
    <w:p w:rsidR="00624718" w:rsidRPr="00D95F6B" w:rsidRDefault="00624718" w:rsidP="0037353C">
      <w:pPr>
        <w:spacing w:line="360" w:lineRule="auto"/>
        <w:ind w:firstLineChars="100" w:firstLine="240"/>
        <w:rPr>
          <w:rFonts w:ascii="Book Antiqua" w:hAnsi="Book Antiqua"/>
          <w:sz w:val="24"/>
          <w:szCs w:val="24"/>
        </w:rPr>
      </w:pPr>
    </w:p>
    <w:p w:rsidR="006C77FA" w:rsidRPr="00D95F6B" w:rsidRDefault="006C77FA" w:rsidP="0037353C">
      <w:pPr>
        <w:spacing w:line="360" w:lineRule="auto"/>
        <w:rPr>
          <w:rFonts w:ascii="Book Antiqua" w:hAnsi="Book Antiqua"/>
          <w:i/>
          <w:sz w:val="24"/>
          <w:szCs w:val="24"/>
        </w:rPr>
      </w:pPr>
      <w:r w:rsidRPr="00D95F6B">
        <w:rPr>
          <w:rFonts w:ascii="Book Antiqua" w:hAnsi="Book Antiqua"/>
          <w:b/>
          <w:bCs/>
          <w:i/>
          <w:sz w:val="24"/>
          <w:szCs w:val="24"/>
        </w:rPr>
        <w:t>Statistical analysis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Statistical analysis of the data in this study will be performed using SPSS software for windows, version 20.</w:t>
      </w:r>
      <w:r w:rsidR="008F66EC" w:rsidRPr="00D95F6B">
        <w:rPr>
          <w:rFonts w:ascii="Book Antiqua" w:hAnsi="Book Antiqua"/>
          <w:sz w:val="24"/>
          <w:szCs w:val="24"/>
        </w:rPr>
        <w:t xml:space="preserve"> </w:t>
      </w:r>
      <w:r w:rsidRPr="00D95F6B">
        <w:rPr>
          <w:rFonts w:ascii="Book Antiqua" w:hAnsi="Book Antiqua"/>
          <w:sz w:val="24"/>
          <w:szCs w:val="24"/>
        </w:rPr>
        <w:t>For continuous variables, descriptive statistics will be calculated and reported as median. Categorical variables will be described using frequency distributions.</w:t>
      </w:r>
      <w:r w:rsidR="00D95F6B">
        <w:rPr>
          <w:rFonts w:ascii="Book Antiqua" w:hAnsi="Book Antiqua" w:hint="eastAsia"/>
          <w:sz w:val="24"/>
          <w:szCs w:val="24"/>
        </w:rPr>
        <w:t xml:space="preserve"> </w:t>
      </w:r>
      <w:r w:rsidR="00624718" w:rsidRPr="00D95F6B">
        <w:rPr>
          <w:rFonts w:ascii="Book Antiqua" w:hAnsi="Book Antiqua"/>
          <w:sz w:val="24"/>
          <w:szCs w:val="24"/>
          <w:vertAlign w:val="superscript"/>
        </w:rPr>
        <w:t>2</w:t>
      </w:r>
      <w:r w:rsidRPr="00D95F6B">
        <w:rPr>
          <w:rFonts w:ascii="Book Antiqua" w:hAnsi="Book Antiqua"/>
          <w:sz w:val="24"/>
          <w:szCs w:val="24"/>
        </w:rPr>
        <w:t xml:space="preserve">test will be used to compare categorical variables and one way Anouva for continuous variables. The predictive factors for postoperative complications will be evaluated by binary logestic regression method. Survival outcomes will be calculated by Kaplan-Meier method. The predictive factors for survival will be evaluated by Cox regression method. A </w:t>
      </w:r>
      <w:r w:rsidRPr="00D95F6B">
        <w:rPr>
          <w:rFonts w:ascii="Book Antiqua" w:hAnsi="Book Antiqua"/>
          <w:i/>
          <w:caps/>
          <w:sz w:val="24"/>
          <w:szCs w:val="24"/>
        </w:rPr>
        <w:t>p</w:t>
      </w:r>
      <w:r w:rsidRPr="00D95F6B">
        <w:rPr>
          <w:rFonts w:ascii="Book Antiqua" w:hAnsi="Book Antiqua"/>
          <w:sz w:val="24"/>
          <w:szCs w:val="24"/>
        </w:rPr>
        <w:t xml:space="preserve"> values </w:t>
      </w:r>
      <w:r w:rsidRPr="00D95F6B">
        <w:rPr>
          <w:rFonts w:ascii="Book Antiqua" w:hAnsi="Book Antiqua"/>
          <w:sz w:val="24"/>
          <w:szCs w:val="24"/>
        </w:rPr>
        <w:sym w:font="Symbol" w:char="F03C"/>
      </w:r>
      <w:r w:rsidRPr="00D95F6B">
        <w:rPr>
          <w:rFonts w:ascii="Book Antiqua" w:hAnsi="Book Antiqua"/>
          <w:sz w:val="24"/>
          <w:szCs w:val="24"/>
        </w:rPr>
        <w:t xml:space="preserve"> 0.05 is considered to be significant.</w:t>
      </w:r>
    </w:p>
    <w:p w:rsidR="00624718" w:rsidRPr="00D95F6B" w:rsidRDefault="00624718" w:rsidP="0037353C">
      <w:pPr>
        <w:spacing w:line="360" w:lineRule="auto"/>
        <w:rPr>
          <w:rFonts w:ascii="Book Antiqua" w:hAnsi="Book Antiqua"/>
          <w:b/>
          <w:bCs/>
          <w:sz w:val="24"/>
          <w:szCs w:val="24"/>
        </w:rPr>
      </w:pPr>
    </w:p>
    <w:p w:rsidR="006C77FA" w:rsidRPr="00D95F6B" w:rsidRDefault="00624718" w:rsidP="0037353C">
      <w:pPr>
        <w:spacing w:line="360" w:lineRule="auto"/>
        <w:rPr>
          <w:rFonts w:ascii="Book Antiqua" w:hAnsi="Book Antiqua"/>
          <w:b/>
          <w:bCs/>
          <w:caps/>
          <w:sz w:val="24"/>
          <w:szCs w:val="24"/>
        </w:rPr>
      </w:pPr>
      <w:r w:rsidRPr="00D95F6B">
        <w:rPr>
          <w:rFonts w:ascii="Book Antiqua" w:hAnsi="Book Antiqua"/>
          <w:b/>
          <w:bCs/>
          <w:caps/>
          <w:sz w:val="24"/>
          <w:szCs w:val="24"/>
        </w:rPr>
        <w:t>Results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One thousand patients underwent PD for resection of periampullary tumors </w:t>
      </w:r>
      <w:r w:rsidRPr="00D95F6B">
        <w:rPr>
          <w:rFonts w:ascii="Book Antiqua" w:hAnsi="Book Antiqua"/>
          <w:sz w:val="24"/>
          <w:szCs w:val="24"/>
        </w:rPr>
        <w:lastRenderedPageBreak/>
        <w:t>from January 1993 to April 2017. Of 1000 patients underwent PD, 556 patients were pancreatic head mass, 312 patients were ampullary tumour, 61 patients were duodenal tumour 41 were cholangiocarcinoma and 30 patients were uncinate process mass. The median age was 54 years. The data were categorized into three periods,</w:t>
      </w:r>
      <w:r w:rsidR="008F66EC" w:rsidRPr="00D95F6B">
        <w:rPr>
          <w:rFonts w:ascii="Book Antiqua" w:hAnsi="Book Antiqua"/>
          <w:sz w:val="24"/>
          <w:szCs w:val="24"/>
        </w:rPr>
        <w:t xml:space="preserve"> </w:t>
      </w:r>
      <w:r w:rsidRPr="00D95F6B">
        <w:rPr>
          <w:rFonts w:ascii="Book Antiqua" w:hAnsi="Book Antiqua"/>
          <w:sz w:val="24"/>
          <w:szCs w:val="24"/>
        </w:rPr>
        <w:t>The first ten years (1993-2002), the total number was 3</w:t>
      </w:r>
      <w:r w:rsidR="00624718" w:rsidRPr="00D95F6B">
        <w:rPr>
          <w:rFonts w:ascii="Book Antiqua" w:hAnsi="Book Antiqua"/>
          <w:sz w:val="24"/>
          <w:szCs w:val="24"/>
        </w:rPr>
        <w:t>00 cases underwent PD (30 cases/</w:t>
      </w:r>
      <w:r w:rsidRPr="00D95F6B">
        <w:rPr>
          <w:rFonts w:ascii="Book Antiqua" w:hAnsi="Book Antiqua"/>
          <w:sz w:val="24"/>
          <w:szCs w:val="24"/>
        </w:rPr>
        <w:t>year. In the next ten years (2003-2012) the total number was 442</w:t>
      </w:r>
      <w:r w:rsidR="00624718" w:rsidRPr="00D95F6B">
        <w:rPr>
          <w:rFonts w:ascii="Book Antiqua" w:hAnsi="Book Antiqua"/>
          <w:sz w:val="24"/>
          <w:szCs w:val="24"/>
        </w:rPr>
        <w:t xml:space="preserve"> cases underwent PD (44.2 cases</w:t>
      </w:r>
      <w:r w:rsidRPr="00D95F6B">
        <w:rPr>
          <w:rFonts w:ascii="Book Antiqua" w:hAnsi="Book Antiqua"/>
          <w:sz w:val="24"/>
          <w:szCs w:val="24"/>
        </w:rPr>
        <w:t>/year). In the last 5 years (2013-2017) the total number was 258 cases underwent PD (51.6 cases /year) (Fig</w:t>
      </w:r>
      <w:r w:rsidR="00D95F6B">
        <w:rPr>
          <w:rFonts w:ascii="Book Antiqua" w:hAnsi="Book Antiqua" w:hint="eastAsia"/>
          <w:sz w:val="24"/>
          <w:szCs w:val="24"/>
        </w:rPr>
        <w:t>ure</w:t>
      </w:r>
      <w:r w:rsidRPr="00D95F6B">
        <w:rPr>
          <w:rFonts w:ascii="Book Antiqua" w:hAnsi="Book Antiqua"/>
          <w:sz w:val="24"/>
          <w:szCs w:val="24"/>
        </w:rPr>
        <w:t xml:space="preserve"> 1) </w:t>
      </w:r>
    </w:p>
    <w:p w:rsidR="00624718" w:rsidRPr="00D95F6B" w:rsidRDefault="00624718" w:rsidP="0037353C">
      <w:pPr>
        <w:spacing w:line="360" w:lineRule="auto"/>
        <w:rPr>
          <w:rFonts w:ascii="Book Antiqua" w:hAnsi="Book Antiqua"/>
          <w:b/>
          <w:bCs/>
          <w:sz w:val="24"/>
          <w:szCs w:val="24"/>
          <w:u w:val="single"/>
        </w:rPr>
      </w:pPr>
    </w:p>
    <w:p w:rsidR="006C77FA"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t>Preoperative data</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Elderly patients are increasingly selected for PD as median age of 53 in the first ten years and 55 in the last five years. Obese patients is increasingly selected in the last five years. There is no significant changes for selection of patients for PBD in the period of the study. PBD is indicated for patients with high serum bilirubin above 10 mg% with high liver enzymes, renal impairment, or associated cholangitis </w:t>
      </w:r>
      <w:r w:rsidRPr="00D95F6B">
        <w:rPr>
          <w:rFonts w:ascii="Book Antiqua" w:hAnsi="Book Antiqua"/>
          <w:caps/>
          <w:sz w:val="24"/>
          <w:szCs w:val="24"/>
        </w:rPr>
        <w:t>t</w:t>
      </w:r>
      <w:r w:rsidRPr="00D95F6B">
        <w:rPr>
          <w:rFonts w:ascii="Book Antiqua" w:hAnsi="Book Antiqua"/>
          <w:sz w:val="24"/>
          <w:szCs w:val="24"/>
        </w:rPr>
        <w:t>able 1.</w:t>
      </w:r>
    </w:p>
    <w:p w:rsidR="00663570" w:rsidRPr="00D95F6B" w:rsidRDefault="00663570" w:rsidP="0037353C">
      <w:pPr>
        <w:spacing w:line="360" w:lineRule="auto"/>
        <w:rPr>
          <w:rFonts w:ascii="Book Antiqua" w:hAnsi="Book Antiqua"/>
          <w:b/>
          <w:bCs/>
          <w:sz w:val="24"/>
          <w:szCs w:val="24"/>
          <w:u w:val="single"/>
        </w:rPr>
      </w:pPr>
    </w:p>
    <w:p w:rsidR="00663570"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t>Intraoperative data</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Patients with periampullary tumours and well-compensated chronic liver disease are increasingly selected for PD</w:t>
      </w:r>
      <w:r w:rsidR="00663570" w:rsidRPr="00D95F6B">
        <w:rPr>
          <w:rFonts w:ascii="Book Antiqua" w:hAnsi="Book Antiqua"/>
          <w:sz w:val="24"/>
          <w:szCs w:val="24"/>
        </w:rPr>
        <w:t xml:space="preserve"> (Table 2)</w:t>
      </w:r>
      <w:r w:rsidRPr="00D95F6B">
        <w:rPr>
          <w:rFonts w:ascii="Book Antiqua" w:hAnsi="Book Antiqua"/>
          <w:sz w:val="24"/>
          <w:szCs w:val="24"/>
        </w:rPr>
        <w:t xml:space="preserve">.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In the early period, we performed simple loop PJ (21.7%) for the reconstruction of the pancreatic stump then shift to PG (78.3%). In the second ten years the 94.3% of cases underwent PG.</w:t>
      </w:r>
      <w:r w:rsidR="008F66EC" w:rsidRPr="00D95F6B">
        <w:rPr>
          <w:rFonts w:ascii="Book Antiqua" w:hAnsi="Book Antiqua"/>
          <w:sz w:val="24"/>
          <w:szCs w:val="24"/>
        </w:rPr>
        <w:t xml:space="preserve"> </w:t>
      </w:r>
      <w:r w:rsidRPr="00D95F6B">
        <w:rPr>
          <w:rFonts w:ascii="Book Antiqua" w:hAnsi="Book Antiqua"/>
          <w:sz w:val="24"/>
          <w:szCs w:val="24"/>
        </w:rPr>
        <w:t>In the last five years there was a re-shift to PJ (simple loop or isolated loop) (46.1%).</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Complete mesopancreatecomy was achieved in all cases in last five years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Operative time was significantly reduced with time (from 6 hours in the first ten years</w:t>
      </w:r>
      <w:r w:rsidR="008F66EC" w:rsidRPr="00D95F6B">
        <w:rPr>
          <w:rFonts w:ascii="Book Antiqua" w:hAnsi="Book Antiqua"/>
          <w:sz w:val="24"/>
          <w:szCs w:val="24"/>
        </w:rPr>
        <w:t xml:space="preserve"> </w:t>
      </w:r>
      <w:r w:rsidRPr="00D95F6B">
        <w:rPr>
          <w:rFonts w:ascii="Book Antiqua" w:hAnsi="Book Antiqua"/>
          <w:sz w:val="24"/>
          <w:szCs w:val="24"/>
        </w:rPr>
        <w:t>to 5 h</w:t>
      </w:r>
      <w:r w:rsidR="00D95F6B">
        <w:rPr>
          <w:rFonts w:ascii="Book Antiqua" w:hAnsi="Book Antiqua" w:hint="eastAsia"/>
          <w:sz w:val="24"/>
          <w:szCs w:val="24"/>
        </w:rPr>
        <w:t xml:space="preserve"> </w:t>
      </w:r>
      <w:r w:rsidRPr="00D95F6B">
        <w:rPr>
          <w:rFonts w:ascii="Book Antiqua" w:hAnsi="Book Antiqua"/>
          <w:sz w:val="24"/>
          <w:szCs w:val="24"/>
        </w:rPr>
        <w:t>in last five years).</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The median intraoperative blood loss is decreased from 500 cc in the first ten years</w:t>
      </w:r>
      <w:r w:rsidR="008F66EC" w:rsidRPr="00D95F6B">
        <w:rPr>
          <w:rFonts w:ascii="Book Antiqua" w:hAnsi="Book Antiqua"/>
          <w:sz w:val="24"/>
          <w:szCs w:val="24"/>
        </w:rPr>
        <w:t xml:space="preserve"> </w:t>
      </w:r>
      <w:r w:rsidRPr="00D95F6B">
        <w:rPr>
          <w:rFonts w:ascii="Book Antiqua" w:hAnsi="Book Antiqua"/>
          <w:sz w:val="24"/>
          <w:szCs w:val="24"/>
        </w:rPr>
        <w:t>to 300 cc in last five years).</w:t>
      </w:r>
    </w:p>
    <w:p w:rsidR="00663570" w:rsidRPr="00D95F6B" w:rsidRDefault="00663570" w:rsidP="0037353C">
      <w:pPr>
        <w:spacing w:line="360" w:lineRule="auto"/>
        <w:rPr>
          <w:rFonts w:ascii="Book Antiqua" w:hAnsi="Book Antiqua"/>
          <w:b/>
          <w:bCs/>
          <w:sz w:val="24"/>
          <w:szCs w:val="24"/>
          <w:u w:val="single"/>
        </w:rPr>
      </w:pPr>
    </w:p>
    <w:p w:rsidR="00D32EDC"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lastRenderedPageBreak/>
        <w:t>Postoperative data</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The overall morbidity of all 1000 patients was 32.3%. The postoperative complications is decreased markedly in the</w:t>
      </w:r>
      <w:r w:rsidR="00D32EDC" w:rsidRPr="00D95F6B">
        <w:rPr>
          <w:rFonts w:ascii="Book Antiqua" w:hAnsi="Book Antiqua"/>
          <w:sz w:val="24"/>
          <w:szCs w:val="24"/>
        </w:rPr>
        <w:t xml:space="preserve"> recent years from 40% to 27.9%</w:t>
      </w:r>
      <w:r w:rsidRPr="00D95F6B">
        <w:rPr>
          <w:rFonts w:ascii="Book Antiqua" w:hAnsi="Book Antiqua"/>
          <w:sz w:val="24"/>
          <w:szCs w:val="24"/>
        </w:rPr>
        <w:t>. There was a significant decrease in POPF in the second ten years from 15% to 12.7% with a decreasing in the severity. But the incidence of POPF increased again in last five years to 14.7%. Delay gastric emptying was the most common complication (18%). It was secondary to other postoperative complications</w:t>
      </w:r>
      <w:r w:rsidR="008F66EC" w:rsidRPr="00D95F6B">
        <w:rPr>
          <w:rFonts w:ascii="Book Antiqua" w:hAnsi="Book Antiqua"/>
          <w:sz w:val="24"/>
          <w:szCs w:val="24"/>
        </w:rPr>
        <w:t xml:space="preserve"> </w:t>
      </w:r>
      <w:r w:rsidRPr="00D95F6B">
        <w:rPr>
          <w:rFonts w:ascii="Book Antiqua" w:hAnsi="Book Antiqua"/>
          <w:sz w:val="24"/>
          <w:szCs w:val="24"/>
        </w:rPr>
        <w:t xml:space="preserve">in 15.2%. </w:t>
      </w:r>
      <w:r w:rsidR="00D95F6B" w:rsidRPr="00D95F6B">
        <w:rPr>
          <w:rFonts w:ascii="Book Antiqua" w:hAnsi="Book Antiqua"/>
          <w:sz w:val="24"/>
          <w:szCs w:val="24"/>
        </w:rPr>
        <w:t>While</w:t>
      </w:r>
      <w:r w:rsidRPr="00D95F6B">
        <w:rPr>
          <w:rFonts w:ascii="Book Antiqua" w:hAnsi="Book Antiqua"/>
          <w:sz w:val="24"/>
          <w:szCs w:val="24"/>
        </w:rPr>
        <w:t xml:space="preserve"> primary DGE presented in 2.8% of cases</w:t>
      </w:r>
      <w:r w:rsidR="00D32EDC" w:rsidRPr="00D95F6B">
        <w:rPr>
          <w:rFonts w:ascii="Book Antiqua" w:hAnsi="Book Antiqua"/>
          <w:sz w:val="24"/>
          <w:szCs w:val="24"/>
        </w:rPr>
        <w:t xml:space="preserve"> (Table 3).</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The median hospital stay and the day of drain removal were significantly shortest in the late period. It decreased from 9 d to 8 d.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The overall hospital mortality of all 1000 patients was 43 patients (4.3%). The hospital mortality is declined significantly from 6.6% to 3.1%.The causes of death were sepsis secondary to POPF in 17 patients, six cases due to cardiac arrest, six cases due to liver cell failure, five cases due to pulmonary embolism, three cases due to pancreatitis, three cases due to respiratory failure secondary to severe chest infection, two cases due to secondary hemorrhage, and one case due to uncontrolled bleeding PG.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Seventy patients had abdominal collection and required ultrasound guided tubal drainage. Seventy four patients (7.4%) required reexplorations due to internal hemorrhage (26 patients, 7/26 due to erosion of gastroduodenal artery), bleeding GJ (17 patients), bleeding PG (15 patients), peritonitis (12 patients) or debridement and drainage (4 patients). Completion splenopancreatectomy was needed in two cases due to POPF that erode the</w:t>
      </w:r>
      <w:r w:rsidR="008F66EC" w:rsidRPr="00D95F6B">
        <w:rPr>
          <w:rFonts w:ascii="Book Antiqua" w:hAnsi="Book Antiqua"/>
          <w:sz w:val="24"/>
          <w:szCs w:val="24"/>
        </w:rPr>
        <w:t xml:space="preserve"> </w:t>
      </w:r>
      <w:r w:rsidRPr="00D95F6B">
        <w:rPr>
          <w:rFonts w:ascii="Book Antiqua" w:hAnsi="Book Antiqua"/>
          <w:sz w:val="24"/>
          <w:szCs w:val="24"/>
        </w:rPr>
        <w:t xml:space="preserve">gastroduodenal artery and complicated by secondary internal hemorrhage </w:t>
      </w:r>
    </w:p>
    <w:p w:rsidR="006C77FA" w:rsidRPr="00D95F6B" w:rsidRDefault="006C77FA" w:rsidP="00D95F6B">
      <w:pPr>
        <w:spacing w:line="360" w:lineRule="auto"/>
        <w:ind w:firstLineChars="100" w:firstLine="240"/>
        <w:rPr>
          <w:rFonts w:ascii="Book Antiqua" w:hAnsi="Book Antiqua"/>
          <w:sz w:val="24"/>
          <w:szCs w:val="24"/>
        </w:rPr>
      </w:pPr>
      <w:r w:rsidRPr="00D95F6B">
        <w:rPr>
          <w:rFonts w:ascii="Book Antiqua" w:hAnsi="Book Antiqua"/>
          <w:sz w:val="24"/>
          <w:szCs w:val="24"/>
        </w:rPr>
        <w:t>The overall</w:t>
      </w:r>
      <w:r w:rsidR="008F66EC" w:rsidRPr="00D95F6B">
        <w:rPr>
          <w:rFonts w:ascii="Book Antiqua" w:hAnsi="Book Antiqua"/>
          <w:sz w:val="24"/>
          <w:szCs w:val="24"/>
        </w:rPr>
        <w:t xml:space="preserve"> </w:t>
      </w:r>
      <w:r w:rsidRPr="00D95F6B">
        <w:rPr>
          <w:rFonts w:ascii="Book Antiqua" w:hAnsi="Book Antiqua"/>
          <w:sz w:val="24"/>
          <w:szCs w:val="24"/>
        </w:rPr>
        <w:t>recurrence rate in 870 patients had malignant pathology after PD was 36.9.2%. It was decreased from 50.4%. to 28.7%</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After univariate analysis of risk factors for development of POPF found that six variables were found to be significantly associated with POPF (BMI more than 25, liver cirrhosis, soft pancreas, main pancreatic duct &lt; 3</w:t>
      </w:r>
      <w:r w:rsidR="00D32EDC" w:rsidRPr="00D95F6B">
        <w:rPr>
          <w:rFonts w:ascii="Book Antiqua" w:hAnsi="Book Antiqua"/>
          <w:sz w:val="24"/>
          <w:szCs w:val="24"/>
        </w:rPr>
        <w:t xml:space="preserve"> </w:t>
      </w:r>
      <w:r w:rsidRPr="00D95F6B">
        <w:rPr>
          <w:rFonts w:ascii="Book Antiqua" w:hAnsi="Book Antiqua"/>
          <w:sz w:val="24"/>
          <w:szCs w:val="24"/>
        </w:rPr>
        <w:t>mm, pancreatic duct close to posterior edge &lt;</w:t>
      </w:r>
      <w:r w:rsidR="00D32EDC" w:rsidRPr="00D95F6B">
        <w:rPr>
          <w:rFonts w:ascii="Book Antiqua" w:hAnsi="Book Antiqua"/>
          <w:sz w:val="24"/>
          <w:szCs w:val="24"/>
        </w:rPr>
        <w:t xml:space="preserve"> </w:t>
      </w:r>
      <w:r w:rsidRPr="00D95F6B">
        <w:rPr>
          <w:rFonts w:ascii="Book Antiqua" w:hAnsi="Book Antiqua"/>
          <w:sz w:val="24"/>
          <w:szCs w:val="24"/>
        </w:rPr>
        <w:t>3</w:t>
      </w:r>
      <w:r w:rsidR="00D32EDC" w:rsidRPr="00D95F6B">
        <w:rPr>
          <w:rFonts w:ascii="Book Antiqua" w:hAnsi="Book Antiqua"/>
          <w:sz w:val="24"/>
          <w:szCs w:val="24"/>
        </w:rPr>
        <w:t xml:space="preserve"> </w:t>
      </w:r>
      <w:r w:rsidRPr="00D95F6B">
        <w:rPr>
          <w:rFonts w:ascii="Book Antiqua" w:hAnsi="Book Antiqua"/>
          <w:sz w:val="24"/>
          <w:szCs w:val="24"/>
        </w:rPr>
        <w:t xml:space="preserve">mm, period of the study). These six </w:t>
      </w:r>
      <w:r w:rsidRPr="00D95F6B">
        <w:rPr>
          <w:rFonts w:ascii="Book Antiqua" w:hAnsi="Book Antiqua"/>
          <w:sz w:val="24"/>
          <w:szCs w:val="24"/>
        </w:rPr>
        <w:lastRenderedPageBreak/>
        <w:t>risk factors of POPF identified in univariate analysis were further analyzed in multivariate analysis. Soft pancreas, main pancreatic duct &lt; 3 mm pancreatic duct close to posterior edge &lt;</w:t>
      </w:r>
      <w:r w:rsidR="00D32EDC" w:rsidRPr="00D95F6B">
        <w:rPr>
          <w:rFonts w:ascii="Book Antiqua" w:hAnsi="Book Antiqua"/>
          <w:sz w:val="24"/>
          <w:szCs w:val="24"/>
        </w:rPr>
        <w:t xml:space="preserve"> </w:t>
      </w:r>
      <w:r w:rsidRPr="00D95F6B">
        <w:rPr>
          <w:rFonts w:ascii="Book Antiqua" w:hAnsi="Book Antiqua"/>
          <w:sz w:val="24"/>
          <w:szCs w:val="24"/>
        </w:rPr>
        <w:t>3</w:t>
      </w:r>
      <w:r w:rsidR="00D32EDC" w:rsidRPr="00D95F6B">
        <w:rPr>
          <w:rFonts w:ascii="Book Antiqua" w:hAnsi="Book Antiqua"/>
          <w:sz w:val="24"/>
          <w:szCs w:val="24"/>
        </w:rPr>
        <w:t xml:space="preserve"> </w:t>
      </w:r>
      <w:r w:rsidRPr="00D95F6B">
        <w:rPr>
          <w:rFonts w:ascii="Book Antiqua" w:hAnsi="Book Antiqua"/>
          <w:sz w:val="24"/>
          <w:szCs w:val="24"/>
        </w:rPr>
        <w:t>mm, BMI &gt; 25 kg/m</w:t>
      </w:r>
      <w:r w:rsidRPr="00D95F6B">
        <w:rPr>
          <w:rFonts w:ascii="Book Antiqua" w:hAnsi="Book Antiqua"/>
          <w:sz w:val="24"/>
          <w:szCs w:val="24"/>
          <w:vertAlign w:val="superscript"/>
        </w:rPr>
        <w:t>2</w:t>
      </w:r>
      <w:r w:rsidRPr="00D95F6B">
        <w:rPr>
          <w:rFonts w:ascii="Book Antiqua" w:hAnsi="Book Antiqua"/>
          <w:sz w:val="24"/>
          <w:szCs w:val="24"/>
        </w:rPr>
        <w:t xml:space="preserve"> and period of the study were found to be independent risk factors Table 4.</w:t>
      </w:r>
    </w:p>
    <w:p w:rsidR="00D32EDC" w:rsidRPr="00D95F6B" w:rsidRDefault="00D32EDC" w:rsidP="0037353C">
      <w:pPr>
        <w:spacing w:line="360" w:lineRule="auto"/>
        <w:rPr>
          <w:rFonts w:ascii="Book Antiqua" w:hAnsi="Book Antiqua"/>
          <w:b/>
          <w:bCs/>
          <w:sz w:val="24"/>
          <w:szCs w:val="24"/>
          <w:u w:val="single"/>
        </w:rPr>
      </w:pPr>
    </w:p>
    <w:p w:rsidR="00D32EDC" w:rsidRPr="00D95F6B" w:rsidRDefault="006C77FA" w:rsidP="0037353C">
      <w:pPr>
        <w:spacing w:line="360" w:lineRule="auto"/>
        <w:rPr>
          <w:rFonts w:ascii="Book Antiqua" w:hAnsi="Book Antiqua"/>
          <w:b/>
          <w:bCs/>
          <w:i/>
          <w:sz w:val="24"/>
          <w:szCs w:val="24"/>
        </w:rPr>
      </w:pPr>
      <w:r w:rsidRPr="00D95F6B">
        <w:rPr>
          <w:rFonts w:ascii="Book Antiqua" w:hAnsi="Book Antiqua"/>
          <w:b/>
          <w:bCs/>
          <w:i/>
          <w:sz w:val="24"/>
          <w:szCs w:val="24"/>
        </w:rPr>
        <w:t>Postoperative pathology</w:t>
      </w:r>
    </w:p>
    <w:p w:rsidR="006C77FA" w:rsidRPr="00D95F6B" w:rsidRDefault="006C77FA" w:rsidP="0037353C">
      <w:pPr>
        <w:spacing w:line="360" w:lineRule="auto"/>
        <w:rPr>
          <w:rFonts w:ascii="Book Antiqua" w:hAnsi="Book Antiqua"/>
          <w:b/>
          <w:bCs/>
          <w:sz w:val="24"/>
          <w:szCs w:val="24"/>
          <w:u w:val="single"/>
        </w:rPr>
      </w:pPr>
      <w:r w:rsidRPr="00D95F6B">
        <w:rPr>
          <w:rFonts w:ascii="Book Antiqua" w:hAnsi="Book Antiqua"/>
          <w:sz w:val="24"/>
          <w:szCs w:val="24"/>
        </w:rPr>
        <w:t>There was significant difference among groups as regard site of periampullary tumour, type of pathology, number of dissected lymph nodes, number of infiltrated lymph nodes, lymph node ratio, safety margin, perivascular infiltration and perineural invasion</w:t>
      </w:r>
      <w:r w:rsidR="00D32EDC" w:rsidRPr="00D95F6B">
        <w:rPr>
          <w:rFonts w:ascii="Book Antiqua" w:hAnsi="Book Antiqua"/>
          <w:sz w:val="24"/>
          <w:szCs w:val="24"/>
        </w:rPr>
        <w:t xml:space="preserve"> (</w:t>
      </w:r>
      <w:r w:rsidR="00D32EDC" w:rsidRPr="00D95F6B">
        <w:rPr>
          <w:rFonts w:ascii="Book Antiqua" w:hAnsi="Book Antiqua"/>
          <w:bCs/>
          <w:caps/>
          <w:sz w:val="24"/>
          <w:szCs w:val="24"/>
        </w:rPr>
        <w:t>t</w:t>
      </w:r>
      <w:r w:rsidR="00D32EDC" w:rsidRPr="00D95F6B">
        <w:rPr>
          <w:rFonts w:ascii="Book Antiqua" w:hAnsi="Book Antiqua"/>
          <w:bCs/>
          <w:sz w:val="24"/>
          <w:szCs w:val="24"/>
        </w:rPr>
        <w:t>able 5).</w:t>
      </w:r>
    </w:p>
    <w:p w:rsidR="00D32EDC" w:rsidRPr="00D95F6B" w:rsidRDefault="00D32EDC" w:rsidP="0037353C">
      <w:pPr>
        <w:spacing w:line="360" w:lineRule="auto"/>
        <w:rPr>
          <w:rFonts w:ascii="Book Antiqua" w:hAnsi="Book Antiqua"/>
          <w:b/>
          <w:bCs/>
          <w:sz w:val="24"/>
          <w:szCs w:val="24"/>
          <w:u w:val="single"/>
        </w:rPr>
      </w:pPr>
    </w:p>
    <w:p w:rsidR="006C77FA" w:rsidRPr="00D95F6B" w:rsidRDefault="006C77FA" w:rsidP="0037353C">
      <w:pPr>
        <w:spacing w:line="360" w:lineRule="auto"/>
        <w:rPr>
          <w:rFonts w:ascii="Book Antiqua" w:hAnsi="Book Antiqua"/>
          <w:b/>
          <w:bCs/>
          <w:i/>
          <w:sz w:val="24"/>
          <w:szCs w:val="24"/>
        </w:rPr>
      </w:pPr>
      <w:r w:rsidRPr="00D95F6B">
        <w:rPr>
          <w:rFonts w:ascii="Book Antiqua" w:hAnsi="Book Antiqua"/>
          <w:b/>
          <w:bCs/>
          <w:i/>
          <w:caps/>
          <w:sz w:val="24"/>
          <w:szCs w:val="24"/>
        </w:rPr>
        <w:t>s</w:t>
      </w:r>
      <w:r w:rsidRPr="00D95F6B">
        <w:rPr>
          <w:rFonts w:ascii="Book Antiqua" w:hAnsi="Book Antiqua"/>
          <w:b/>
          <w:bCs/>
          <w:i/>
          <w:sz w:val="24"/>
          <w:szCs w:val="24"/>
        </w:rPr>
        <w:t>urvival rate</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The overall survival 1-,3-,5- year survival for all cases was 90%, 33%, 19% respectively with a median survival of 26 mo. There was a</w:t>
      </w:r>
      <w:r w:rsidR="008F66EC" w:rsidRPr="00D95F6B">
        <w:rPr>
          <w:rFonts w:ascii="Book Antiqua" w:hAnsi="Book Antiqua"/>
          <w:sz w:val="24"/>
          <w:szCs w:val="24"/>
        </w:rPr>
        <w:t xml:space="preserve"> </w:t>
      </w:r>
      <w:r w:rsidRPr="00D95F6B">
        <w:rPr>
          <w:rFonts w:ascii="Book Antiqua" w:hAnsi="Book Antiqua"/>
          <w:sz w:val="24"/>
          <w:szCs w:val="24"/>
        </w:rPr>
        <w:t>significant difference among the groups as regards the median survival and</w:t>
      </w:r>
      <w:r w:rsidR="008F66EC" w:rsidRPr="00D95F6B">
        <w:rPr>
          <w:rFonts w:ascii="Book Antiqua" w:hAnsi="Book Antiqua"/>
          <w:sz w:val="24"/>
          <w:szCs w:val="24"/>
        </w:rPr>
        <w:t xml:space="preserve"> </w:t>
      </w:r>
      <w:r w:rsidRPr="00D95F6B">
        <w:rPr>
          <w:rFonts w:ascii="Book Antiqua" w:hAnsi="Book Antiqua"/>
          <w:sz w:val="24"/>
          <w:szCs w:val="24"/>
        </w:rPr>
        <w:t>the overall survival 1-,3-,5- year survival</w:t>
      </w:r>
      <w:r w:rsidRPr="00D95F6B">
        <w:rPr>
          <w:rFonts w:ascii="Book Antiqua" w:hAnsi="Book Antiqua"/>
          <w:caps/>
          <w:sz w:val="24"/>
          <w:szCs w:val="24"/>
        </w:rPr>
        <w:t xml:space="preserve"> t</w:t>
      </w:r>
      <w:r w:rsidRPr="00D95F6B">
        <w:rPr>
          <w:rFonts w:ascii="Book Antiqua" w:hAnsi="Book Antiqua"/>
          <w:sz w:val="24"/>
          <w:szCs w:val="24"/>
        </w:rPr>
        <w:t>able 3, 6, Fig</w:t>
      </w:r>
      <w:r w:rsidR="00D32EDC" w:rsidRPr="00D95F6B">
        <w:rPr>
          <w:rFonts w:ascii="Book Antiqua" w:hAnsi="Book Antiqua"/>
          <w:sz w:val="24"/>
          <w:szCs w:val="24"/>
        </w:rPr>
        <w:t>ure</w:t>
      </w:r>
      <w:r w:rsidRPr="00D95F6B">
        <w:rPr>
          <w:rFonts w:ascii="Book Antiqua" w:hAnsi="Book Antiqua"/>
          <w:sz w:val="24"/>
          <w:szCs w:val="24"/>
        </w:rPr>
        <w:t xml:space="preserve"> 2.</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The survival analysis in this study revealing that female gender, patients not developed major complications, ampullary tumour, type of pathology, negative safety margin, negative lymph nodes, chemoradiotherapy and period of the study were all favorable prognostic variables in univariate and multivariate analysis. The improvement of survival with recent years may due to complete excision of mesopancreas, greater use of postoperative chemoradiotherapy, improvement of surgical techniques, and strict follow up of most of cases </w:t>
      </w:r>
      <w:r w:rsidRPr="00D95F6B">
        <w:rPr>
          <w:rFonts w:ascii="Book Antiqua" w:hAnsi="Book Antiqua"/>
          <w:caps/>
          <w:sz w:val="24"/>
          <w:szCs w:val="24"/>
        </w:rPr>
        <w:t>t</w:t>
      </w:r>
      <w:r w:rsidRPr="00D95F6B">
        <w:rPr>
          <w:rFonts w:ascii="Book Antiqua" w:hAnsi="Book Antiqua"/>
          <w:sz w:val="24"/>
          <w:szCs w:val="24"/>
        </w:rPr>
        <w:t>able</w:t>
      </w:r>
      <w:r w:rsidR="008F66EC" w:rsidRPr="00D95F6B">
        <w:rPr>
          <w:rFonts w:ascii="Book Antiqua" w:hAnsi="Book Antiqua"/>
          <w:sz w:val="24"/>
          <w:szCs w:val="24"/>
        </w:rPr>
        <w:t xml:space="preserve"> </w:t>
      </w:r>
      <w:r w:rsidRPr="00D95F6B">
        <w:rPr>
          <w:rFonts w:ascii="Book Antiqua" w:hAnsi="Book Antiqua"/>
          <w:sz w:val="24"/>
          <w:szCs w:val="24"/>
        </w:rPr>
        <w:t>6.</w:t>
      </w:r>
      <w:r w:rsidR="008F66EC" w:rsidRPr="00D95F6B">
        <w:rPr>
          <w:rFonts w:ascii="Book Antiqua" w:hAnsi="Book Antiqua"/>
          <w:sz w:val="24"/>
          <w:szCs w:val="24"/>
        </w:rPr>
        <w:t xml:space="preserve"> </w:t>
      </w:r>
      <w:r w:rsidRPr="00D95F6B">
        <w:rPr>
          <w:rFonts w:ascii="Book Antiqua" w:hAnsi="Book Antiqua"/>
          <w:sz w:val="24"/>
          <w:szCs w:val="24"/>
        </w:rPr>
        <w:t xml:space="preserve"> </w:t>
      </w: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b/>
          <w:caps/>
          <w:sz w:val="24"/>
          <w:szCs w:val="24"/>
        </w:rPr>
      </w:pPr>
      <w:r w:rsidRPr="00D95F6B">
        <w:rPr>
          <w:rFonts w:ascii="Book Antiqua" w:hAnsi="Book Antiqua"/>
          <w:b/>
          <w:caps/>
          <w:sz w:val="24"/>
          <w:szCs w:val="24"/>
        </w:rPr>
        <w:t>Discussion</w:t>
      </w:r>
    </w:p>
    <w:p w:rsidR="006C77FA" w:rsidRPr="00D95F6B" w:rsidRDefault="007A763E" w:rsidP="0037353C">
      <w:pPr>
        <w:spacing w:line="360" w:lineRule="auto"/>
        <w:rPr>
          <w:rFonts w:ascii="Book Antiqua" w:hAnsi="Book Antiqua"/>
          <w:sz w:val="24"/>
          <w:szCs w:val="24"/>
        </w:rPr>
      </w:pPr>
      <w:r w:rsidRPr="00D95F6B">
        <w:rPr>
          <w:rFonts w:ascii="Book Antiqua" w:hAnsi="Book Antiqua"/>
          <w:sz w:val="24"/>
          <w:szCs w:val="24"/>
        </w:rPr>
        <w:t>PD</w:t>
      </w:r>
      <w:r w:rsidR="006C77FA" w:rsidRPr="00D95F6B">
        <w:rPr>
          <w:rFonts w:ascii="Book Antiqua" w:hAnsi="Book Antiqua"/>
          <w:sz w:val="24"/>
          <w:szCs w:val="24"/>
        </w:rPr>
        <w:t xml:space="preserve"> is a complex procedure including extensive dissection, resection and multiple reconstruction. Allen O Whipple described </w:t>
      </w:r>
      <w:r w:rsidRPr="00D95F6B">
        <w:rPr>
          <w:rFonts w:ascii="Book Antiqua" w:hAnsi="Book Antiqua"/>
          <w:sz w:val="24"/>
          <w:szCs w:val="24"/>
        </w:rPr>
        <w:t xml:space="preserve">PD </w:t>
      </w:r>
      <w:r w:rsidR="006C77FA" w:rsidRPr="00D95F6B">
        <w:rPr>
          <w:rFonts w:ascii="Book Antiqua" w:hAnsi="Book Antiqua"/>
          <w:sz w:val="24"/>
          <w:szCs w:val="24"/>
        </w:rPr>
        <w:t>in the year 1935. From Whipple's era till 1980, PD was performed infrequently because the hospital mortality was high above 25%</w:t>
      </w:r>
      <w:r w:rsidR="00D32EDC" w:rsidRPr="00D95F6B">
        <w:rPr>
          <w:rFonts w:ascii="Book Antiqua" w:hAnsi="Book Antiqua"/>
          <w:sz w:val="24"/>
          <w:szCs w:val="24"/>
          <w:vertAlign w:val="superscript"/>
        </w:rPr>
        <w:t>[</w:t>
      </w:r>
      <w:r w:rsidR="006C77FA" w:rsidRPr="00D95F6B">
        <w:rPr>
          <w:rFonts w:ascii="Book Antiqua" w:hAnsi="Book Antiqua"/>
          <w:sz w:val="24"/>
          <w:szCs w:val="24"/>
          <w:vertAlign w:val="superscript"/>
        </w:rPr>
        <w:t>2</w:t>
      </w:r>
      <w:r w:rsidR="00D32EDC" w:rsidRPr="00D95F6B">
        <w:rPr>
          <w:rFonts w:ascii="Book Antiqua" w:hAnsi="Book Antiqua"/>
          <w:sz w:val="24"/>
          <w:szCs w:val="24"/>
          <w:vertAlign w:val="superscript"/>
        </w:rPr>
        <w:t>]</w:t>
      </w:r>
      <w:r w:rsidR="006C77FA" w:rsidRPr="00D95F6B">
        <w:rPr>
          <w:rFonts w:ascii="Book Antiqua" w:hAnsi="Book Antiqua"/>
          <w:sz w:val="24"/>
          <w:szCs w:val="24"/>
        </w:rPr>
        <w:t xml:space="preserve">. </w:t>
      </w:r>
    </w:p>
    <w:p w:rsidR="006C77FA" w:rsidRPr="00D95F6B" w:rsidRDefault="006C77FA" w:rsidP="0037353C">
      <w:pPr>
        <w:spacing w:line="360" w:lineRule="auto"/>
        <w:ind w:firstLineChars="100" w:firstLine="240"/>
        <w:rPr>
          <w:rFonts w:ascii="Book Antiqua" w:hAnsi="Book Antiqua"/>
          <w:b/>
          <w:bCs/>
          <w:sz w:val="24"/>
          <w:szCs w:val="24"/>
        </w:rPr>
      </w:pPr>
      <w:r w:rsidRPr="00D95F6B">
        <w:rPr>
          <w:rFonts w:ascii="Book Antiqua" w:hAnsi="Book Antiqua"/>
          <w:sz w:val="24"/>
          <w:szCs w:val="24"/>
        </w:rPr>
        <w:t xml:space="preserve">Patients selection still an important factor in decreasing postoperative </w:t>
      </w:r>
      <w:r w:rsidRPr="00D95F6B">
        <w:rPr>
          <w:rFonts w:ascii="Book Antiqua" w:hAnsi="Book Antiqua"/>
          <w:sz w:val="24"/>
          <w:szCs w:val="24"/>
        </w:rPr>
        <w:lastRenderedPageBreak/>
        <w:t>morbidity and mortality. In our series, the frequency of PD is increasingly performed after 2000. Elderly patients are increasingly selected for PD as the median age was 53 years in the first ten years and became 55 years</w:t>
      </w:r>
      <w:r w:rsidR="008F66EC" w:rsidRPr="00D95F6B">
        <w:rPr>
          <w:rFonts w:ascii="Book Antiqua" w:hAnsi="Book Antiqua"/>
          <w:sz w:val="24"/>
          <w:szCs w:val="24"/>
        </w:rPr>
        <w:t xml:space="preserve"> </w:t>
      </w:r>
      <w:r w:rsidRPr="00D95F6B">
        <w:rPr>
          <w:rFonts w:ascii="Book Antiqua" w:hAnsi="Book Antiqua"/>
          <w:sz w:val="24"/>
          <w:szCs w:val="24"/>
        </w:rPr>
        <w:t>in the last 5 years. In the last five years we accepted patients above 75 years. The significant improvement in the surgical outcome of PD has encouraged surgeons to approach periampulary tumors as aggressively in elde</w:t>
      </w:r>
      <w:r w:rsidR="00D32EDC" w:rsidRPr="00D95F6B">
        <w:rPr>
          <w:rFonts w:ascii="Book Antiqua" w:hAnsi="Book Antiqua"/>
          <w:sz w:val="24"/>
          <w:szCs w:val="24"/>
        </w:rPr>
        <w:t>rly patients</w:t>
      </w:r>
      <w:r w:rsidR="00D32EDC" w:rsidRPr="00D95F6B">
        <w:rPr>
          <w:rFonts w:ascii="Book Antiqua" w:hAnsi="Book Antiqua"/>
          <w:sz w:val="24"/>
          <w:szCs w:val="24"/>
          <w:vertAlign w:val="superscript"/>
        </w:rPr>
        <w:t>[7,</w:t>
      </w:r>
      <w:r w:rsidRPr="00D95F6B">
        <w:rPr>
          <w:rFonts w:ascii="Book Antiqua" w:hAnsi="Book Antiqua"/>
          <w:sz w:val="24"/>
          <w:szCs w:val="24"/>
          <w:vertAlign w:val="superscript"/>
        </w:rPr>
        <w:t>12</w:t>
      </w:r>
      <w:r w:rsidR="00D32EDC" w:rsidRPr="00D95F6B">
        <w:rPr>
          <w:rFonts w:ascii="Book Antiqua" w:hAnsi="Book Antiqua"/>
          <w:sz w:val="24"/>
          <w:szCs w:val="24"/>
          <w:vertAlign w:val="superscript"/>
        </w:rPr>
        <w:t>]</w:t>
      </w:r>
      <w:r w:rsidRPr="00D95F6B">
        <w:rPr>
          <w:rFonts w:ascii="Book Antiqua" w:hAnsi="Book Antiqua"/>
          <w:sz w:val="24"/>
          <w:szCs w:val="24"/>
        </w:rPr>
        <w:t>. Patients with periampullary tumours and well-compensated chronic liver disease are increasingly selected for PD with accepted surgical outcomes. PD is only recommended in patients with Child A cirrhosis without portal hypertension</w:t>
      </w:r>
      <w:r w:rsidR="00D32EDC" w:rsidRPr="00D95F6B">
        <w:rPr>
          <w:rFonts w:ascii="Book Antiqua" w:hAnsi="Book Antiqua"/>
          <w:sz w:val="24"/>
          <w:szCs w:val="24"/>
          <w:vertAlign w:val="superscript"/>
        </w:rPr>
        <w:t>[</w:t>
      </w:r>
      <w:r w:rsidRPr="00D95F6B">
        <w:rPr>
          <w:rFonts w:ascii="Book Antiqua" w:hAnsi="Book Antiqua"/>
          <w:sz w:val="24"/>
          <w:szCs w:val="24"/>
          <w:vertAlign w:val="superscript"/>
        </w:rPr>
        <w:t>13</w:t>
      </w:r>
      <w:r w:rsidR="00D32EDC" w:rsidRPr="00D95F6B">
        <w:rPr>
          <w:rFonts w:ascii="Book Antiqua" w:hAnsi="Book Antiqua"/>
          <w:sz w:val="24"/>
          <w:szCs w:val="24"/>
          <w:vertAlign w:val="superscript"/>
        </w:rPr>
        <w:t>]</w:t>
      </w:r>
      <w:r w:rsidRPr="00D95F6B">
        <w:rPr>
          <w:rFonts w:ascii="Book Antiqua" w:hAnsi="Book Antiqua"/>
          <w:sz w:val="24"/>
          <w:szCs w:val="24"/>
        </w:rPr>
        <w:t>. PD is associated with an increased risk of postoperative morbidity in obese patient. With time obese patients is not a limitation for PD and increasingly selected</w:t>
      </w:r>
      <w:r w:rsidR="00D32EDC" w:rsidRPr="00D95F6B">
        <w:rPr>
          <w:rFonts w:ascii="Book Antiqua" w:hAnsi="Book Antiqua"/>
          <w:sz w:val="24"/>
          <w:szCs w:val="24"/>
          <w:vertAlign w:val="superscript"/>
        </w:rPr>
        <w:t>[</w:t>
      </w:r>
      <w:r w:rsidRPr="00D95F6B">
        <w:rPr>
          <w:rFonts w:ascii="Book Antiqua" w:hAnsi="Book Antiqua"/>
          <w:sz w:val="24"/>
          <w:szCs w:val="24"/>
          <w:vertAlign w:val="superscript"/>
        </w:rPr>
        <w:t>25-27</w:t>
      </w:r>
      <w:r w:rsidR="00D32EDC" w:rsidRPr="00D95F6B">
        <w:rPr>
          <w:rFonts w:ascii="Book Antiqua" w:hAnsi="Book Antiqua"/>
          <w:sz w:val="24"/>
          <w:szCs w:val="24"/>
          <w:vertAlign w:val="superscript"/>
        </w:rPr>
        <w:t>]</w:t>
      </w:r>
      <w:r w:rsidRPr="00D95F6B">
        <w:rPr>
          <w:rFonts w:ascii="Book Antiqua" w:hAnsi="Book Antiqua"/>
          <w:sz w:val="24"/>
          <w:szCs w:val="24"/>
        </w:rPr>
        <w:t xml:space="preserve">.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Patients with uncinate process carcinoma are increasingly selected for PD. However, the locoregional recurrence rate was common and the overall survival rate was found to be lower than other periampullary tumour</w:t>
      </w:r>
      <w:r w:rsidR="00D32EDC" w:rsidRPr="00D95F6B">
        <w:rPr>
          <w:rFonts w:ascii="Book Antiqua" w:hAnsi="Book Antiqua"/>
          <w:sz w:val="24"/>
          <w:szCs w:val="24"/>
          <w:vertAlign w:val="superscript"/>
        </w:rPr>
        <w:t>[</w:t>
      </w:r>
      <w:r w:rsidRPr="00D95F6B">
        <w:rPr>
          <w:rFonts w:ascii="Book Antiqua" w:hAnsi="Book Antiqua"/>
          <w:sz w:val="24"/>
          <w:szCs w:val="24"/>
          <w:vertAlign w:val="superscript"/>
        </w:rPr>
        <w:t>28</w:t>
      </w:r>
      <w:r w:rsidR="00D32EDC" w:rsidRPr="00D95F6B">
        <w:rPr>
          <w:rFonts w:ascii="Book Antiqua" w:hAnsi="Book Antiqua"/>
          <w:sz w:val="24"/>
          <w:szCs w:val="24"/>
          <w:vertAlign w:val="superscript"/>
        </w:rPr>
        <w:t>]</w:t>
      </w:r>
      <w:r w:rsidR="00D32EDC" w:rsidRPr="00D95F6B">
        <w:rPr>
          <w:rFonts w:ascii="Book Antiqua" w:hAnsi="Book Antiqua"/>
          <w:sz w:val="24"/>
          <w:szCs w:val="24"/>
        </w:rPr>
        <w:t>.</w:t>
      </w:r>
      <w:r w:rsidRPr="00D95F6B">
        <w:rPr>
          <w:rFonts w:ascii="Book Antiqua" w:hAnsi="Book Antiqua"/>
          <w:sz w:val="24"/>
          <w:szCs w:val="24"/>
        </w:rPr>
        <w:t xml:space="preserve"> The role of postoperative chemoradiotherapy may improve the results. Borderline resectable pancreatic cancer should be included in indication of PD with advancement of chemoradiotherapy and techniques of vascular resection</w:t>
      </w:r>
      <w:r w:rsidR="00D32EDC" w:rsidRPr="00D95F6B">
        <w:rPr>
          <w:rFonts w:ascii="Book Antiqua" w:hAnsi="Book Antiqua"/>
          <w:sz w:val="24"/>
          <w:szCs w:val="24"/>
          <w:vertAlign w:val="superscript"/>
        </w:rPr>
        <w:t>[</w:t>
      </w:r>
      <w:r w:rsidRPr="00D95F6B">
        <w:rPr>
          <w:rFonts w:ascii="Book Antiqua" w:hAnsi="Book Antiqua"/>
          <w:sz w:val="24"/>
          <w:szCs w:val="24"/>
          <w:vertAlign w:val="superscript"/>
        </w:rPr>
        <w:t>29</w:t>
      </w:r>
      <w:r w:rsidR="00D32EDC"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The impact of PBD on postoperative outcomes remains controversial. PBD before PD was associated with major postoperative morbidities and stent-related morbidity including infection, pancreatitis or adhesions. There is no significant changes for selection of patients for PBD in the period of the study. PBD is indicated for patients with high serum bilirubin above 10 mg% with high liver enzymes, renal impairment, or associated cholangitis</w:t>
      </w:r>
      <w:r w:rsidR="00D32EDC" w:rsidRPr="00D95F6B">
        <w:rPr>
          <w:rFonts w:ascii="Book Antiqua" w:hAnsi="Book Antiqua"/>
          <w:sz w:val="24"/>
          <w:szCs w:val="24"/>
          <w:vertAlign w:val="superscript"/>
        </w:rPr>
        <w:t>[16,</w:t>
      </w:r>
      <w:r w:rsidR="00005266" w:rsidRPr="00D95F6B">
        <w:rPr>
          <w:rFonts w:ascii="Book Antiqua" w:hAnsi="Book Antiqua"/>
          <w:sz w:val="24"/>
          <w:szCs w:val="24"/>
          <w:vertAlign w:val="superscript"/>
        </w:rPr>
        <w:t>30,</w:t>
      </w:r>
      <w:r w:rsidRPr="00D95F6B">
        <w:rPr>
          <w:rFonts w:ascii="Book Antiqua" w:hAnsi="Book Antiqua"/>
          <w:sz w:val="24"/>
          <w:szCs w:val="24"/>
          <w:vertAlign w:val="superscript"/>
        </w:rPr>
        <w:t>31</w:t>
      </w:r>
      <w:r w:rsidR="00D32EDC"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In our center, laparoscopic pancreaticoduodenectomy (LPD) has been introduced as a feasible alternative to open PD since 2013 by dissection in some cases then complete LPD was performed at the end of 2013 but unfortunately the patients died in postoperative day 7. We restarted again at January 2016 performing ten complete LPD and in all cases the pancreatic reconstruction was PG. The median operative time was 8 hours so the procedure was performed by two teams (one team for complete dissection </w:t>
      </w:r>
      <w:r w:rsidRPr="00D95F6B">
        <w:rPr>
          <w:rFonts w:ascii="Book Antiqua" w:hAnsi="Book Antiqua"/>
          <w:sz w:val="24"/>
          <w:szCs w:val="24"/>
        </w:rPr>
        <w:lastRenderedPageBreak/>
        <w:t>and the other one to perform all reconstruction). Only one hospital mortality was occurred due to severe pancreatitis and all cases passed smoothly without any complications. The median hospital stay was 5 d. The most important point to perform LPD a routine safe operation is to perform the procedure under skilled hands in selected patients with suitable surgical techniques</w:t>
      </w:r>
      <w:r w:rsidR="00EB7079" w:rsidRPr="00D95F6B">
        <w:rPr>
          <w:rFonts w:ascii="Book Antiqua" w:hAnsi="Book Antiqua"/>
          <w:sz w:val="24"/>
          <w:szCs w:val="24"/>
          <w:vertAlign w:val="superscript"/>
        </w:rPr>
        <w:t>[</w:t>
      </w:r>
      <w:r w:rsidRPr="00D95F6B">
        <w:rPr>
          <w:rFonts w:ascii="Book Antiqua" w:hAnsi="Book Antiqua"/>
          <w:sz w:val="24"/>
          <w:szCs w:val="24"/>
          <w:vertAlign w:val="superscript"/>
        </w:rPr>
        <w:t>32,33</w:t>
      </w:r>
      <w:r w:rsidR="00EB7079"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 xml:space="preserve">The ideal and safe pancreatic reconstruction following PD is still debatable. We performed a comparative randomized study between PG and isolated loop PJ which revealing no significant difference between both methods as regards POPF but the pancreatic function was </w:t>
      </w:r>
      <w:r w:rsidR="00EB7079" w:rsidRPr="00D95F6B">
        <w:rPr>
          <w:rFonts w:ascii="Book Antiqua" w:hAnsi="Book Antiqua"/>
          <w:sz w:val="24"/>
          <w:szCs w:val="24"/>
        </w:rPr>
        <w:t>preserved with isolated loop PJ</w:t>
      </w:r>
      <w:r w:rsidR="00EB7079" w:rsidRPr="00D95F6B">
        <w:rPr>
          <w:rFonts w:ascii="Book Antiqua" w:hAnsi="Book Antiqua"/>
          <w:sz w:val="24"/>
          <w:szCs w:val="24"/>
          <w:vertAlign w:val="superscript"/>
        </w:rPr>
        <w:t>[</w:t>
      </w:r>
      <w:r w:rsidRPr="00D95F6B">
        <w:rPr>
          <w:rFonts w:ascii="Book Antiqua" w:hAnsi="Book Antiqua"/>
          <w:sz w:val="24"/>
          <w:szCs w:val="24"/>
          <w:vertAlign w:val="superscript"/>
        </w:rPr>
        <w:t>18,19</w:t>
      </w:r>
      <w:r w:rsidR="00EB7079" w:rsidRPr="00D95F6B">
        <w:rPr>
          <w:rFonts w:ascii="Book Antiqua" w:hAnsi="Book Antiqua"/>
          <w:sz w:val="24"/>
          <w:szCs w:val="24"/>
          <w:vertAlign w:val="superscript"/>
        </w:rPr>
        <w:t>]</w:t>
      </w:r>
      <w:r w:rsidRPr="00D95F6B">
        <w:rPr>
          <w:rFonts w:ascii="Book Antiqua" w:hAnsi="Book Antiqua"/>
          <w:sz w:val="24"/>
          <w:szCs w:val="24"/>
        </w:rPr>
        <w:t>. Recently with accumulating experience and refinement of the surgical technique,</w:t>
      </w:r>
      <w:r w:rsidR="008F66EC" w:rsidRPr="00D95F6B">
        <w:rPr>
          <w:rFonts w:ascii="Book Antiqua" w:hAnsi="Book Antiqua"/>
          <w:sz w:val="24"/>
          <w:szCs w:val="24"/>
        </w:rPr>
        <w:t xml:space="preserve"> </w:t>
      </w:r>
      <w:r w:rsidRPr="00D95F6B">
        <w:rPr>
          <w:rFonts w:ascii="Book Antiqua" w:hAnsi="Book Antiqua"/>
          <w:sz w:val="24"/>
          <w:szCs w:val="24"/>
        </w:rPr>
        <w:t>we adopted a tailored approach for the management of pancreatic stump management. Another a prospective randomized study comparing duct to mucosa and invagination pancreaticojejunostomy was carried out in our center</w:t>
      </w:r>
      <w:r w:rsidR="008F66EC" w:rsidRPr="00D95F6B">
        <w:rPr>
          <w:rFonts w:ascii="Book Antiqua" w:hAnsi="Book Antiqua"/>
          <w:sz w:val="24"/>
          <w:szCs w:val="24"/>
        </w:rPr>
        <w:t xml:space="preserve"> </w:t>
      </w:r>
      <w:r w:rsidRPr="00D95F6B">
        <w:rPr>
          <w:rFonts w:ascii="Book Antiqua" w:hAnsi="Book Antiqua"/>
          <w:sz w:val="24"/>
          <w:szCs w:val="24"/>
        </w:rPr>
        <w:t>concluded that invagination PJ is preferred in small pancreatic duct and provides less incidence of postoperative steatorrhae and associated with less severity of POPF if developed than duct to mucosa</w:t>
      </w:r>
      <w:r w:rsidR="00EB7079" w:rsidRPr="00D95F6B">
        <w:rPr>
          <w:rFonts w:ascii="Book Antiqua" w:hAnsi="Book Antiqua"/>
          <w:sz w:val="24"/>
          <w:szCs w:val="24"/>
          <w:vertAlign w:val="superscript"/>
        </w:rPr>
        <w:t>[</w:t>
      </w:r>
      <w:r w:rsidRPr="00D95F6B">
        <w:rPr>
          <w:rFonts w:ascii="Book Antiqua" w:hAnsi="Book Antiqua"/>
          <w:sz w:val="24"/>
          <w:szCs w:val="24"/>
          <w:vertAlign w:val="superscript"/>
        </w:rPr>
        <w:t>19</w:t>
      </w:r>
      <w:r w:rsidR="00EB7079" w:rsidRPr="00D95F6B">
        <w:rPr>
          <w:rFonts w:ascii="Book Antiqua" w:hAnsi="Book Antiqua"/>
          <w:sz w:val="24"/>
          <w:szCs w:val="24"/>
          <w:vertAlign w:val="superscript"/>
        </w:rPr>
        <w:t>]</w:t>
      </w:r>
      <w:r w:rsidRPr="00D95F6B">
        <w:rPr>
          <w:rFonts w:ascii="Book Antiqua" w:hAnsi="Book Antiqua"/>
          <w:sz w:val="24"/>
          <w:szCs w:val="24"/>
        </w:rPr>
        <w:t xml:space="preserve">.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In our series, 32.3% of patients undergoing PD had a complications. The majority of complications were minor and not life threatening. The postoperative complications is decreased markedly in the recent years from 40% to 27.9%. There is significant decrease in POPF in the second ten years from 15% to 12.7% with decreasing the severity due to shift of pancreatic reconstruction from PJ to PG. But the incidence of POPF increased again in last five years to 14.7% due to reshift again to PJ to achieve better long term follow up as regards function and morphology of pancreas</w:t>
      </w:r>
      <w:r w:rsidR="00EB7079" w:rsidRPr="00D95F6B">
        <w:rPr>
          <w:rFonts w:ascii="Book Antiqua" w:hAnsi="Book Antiqua"/>
          <w:sz w:val="24"/>
          <w:szCs w:val="24"/>
          <w:vertAlign w:val="superscript"/>
        </w:rPr>
        <w:t>[</w:t>
      </w:r>
      <w:r w:rsidRPr="00D95F6B">
        <w:rPr>
          <w:rFonts w:ascii="Book Antiqua" w:hAnsi="Book Antiqua"/>
          <w:sz w:val="24"/>
          <w:szCs w:val="24"/>
          <w:vertAlign w:val="superscript"/>
        </w:rPr>
        <w:t>18,19</w:t>
      </w:r>
      <w:r w:rsidR="00EB7079" w:rsidRPr="00D95F6B">
        <w:rPr>
          <w:rFonts w:ascii="Book Antiqua" w:hAnsi="Book Antiqua"/>
          <w:sz w:val="24"/>
          <w:szCs w:val="24"/>
          <w:vertAlign w:val="superscript"/>
        </w:rPr>
        <w:t>]</w:t>
      </w:r>
      <w:r w:rsidRPr="00D95F6B">
        <w:rPr>
          <w:rFonts w:ascii="Book Antiqua" w:hAnsi="Book Antiqua"/>
          <w:sz w:val="24"/>
          <w:szCs w:val="24"/>
        </w:rPr>
        <w:t>. In this study, the development of major complications had a negative impact on overall survival</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The median hospital stay is significantly shortest in the last ten years.</w:t>
      </w:r>
      <w:r w:rsidR="008F66EC" w:rsidRPr="00D95F6B">
        <w:rPr>
          <w:rFonts w:ascii="Book Antiqua" w:hAnsi="Book Antiqua"/>
          <w:sz w:val="24"/>
          <w:szCs w:val="24"/>
        </w:rPr>
        <w:t xml:space="preserve"> </w:t>
      </w:r>
      <w:r w:rsidRPr="00D95F6B">
        <w:rPr>
          <w:rFonts w:ascii="Book Antiqua" w:hAnsi="Book Antiqua"/>
          <w:sz w:val="24"/>
          <w:szCs w:val="24"/>
        </w:rPr>
        <w:t xml:space="preserve">In many high volume centers there has been significant decrease in postoperative stay after PD as a result of increase the frequency of PD, decreasing incidence of complication especially DGE, decreasing use of </w:t>
      </w:r>
      <w:r w:rsidRPr="00D95F6B">
        <w:rPr>
          <w:rFonts w:ascii="Book Antiqua" w:hAnsi="Book Antiqua"/>
          <w:sz w:val="24"/>
          <w:szCs w:val="24"/>
        </w:rPr>
        <w:lastRenderedPageBreak/>
        <w:t>pylorus preserving PD which complicated by high incidence of DGE, improvement of postoperative care and management of postoperative complications</w:t>
      </w:r>
      <w:r w:rsidR="00087DC1" w:rsidRPr="00D95F6B">
        <w:rPr>
          <w:rFonts w:ascii="Book Antiqua" w:hAnsi="Book Antiqua"/>
          <w:sz w:val="24"/>
          <w:szCs w:val="24"/>
          <w:vertAlign w:val="superscript"/>
        </w:rPr>
        <w:t>[6,7,</w:t>
      </w:r>
      <w:r w:rsidRPr="00D95F6B">
        <w:rPr>
          <w:rFonts w:ascii="Book Antiqua" w:hAnsi="Book Antiqua"/>
          <w:sz w:val="24"/>
          <w:szCs w:val="24"/>
          <w:vertAlign w:val="superscript"/>
        </w:rPr>
        <w:t>34-36</w:t>
      </w:r>
      <w:r w:rsidR="00087DC1" w:rsidRPr="00D95F6B">
        <w:rPr>
          <w:rFonts w:ascii="Book Antiqua" w:hAnsi="Book Antiqua"/>
          <w:sz w:val="24"/>
          <w:szCs w:val="24"/>
          <w:vertAlign w:val="superscript"/>
        </w:rPr>
        <w:t>]</w:t>
      </w:r>
      <w:r w:rsidRPr="00D95F6B">
        <w:rPr>
          <w:rFonts w:ascii="Book Antiqua" w:hAnsi="Book Antiqua"/>
          <w:sz w:val="24"/>
          <w:szCs w:val="24"/>
        </w:rPr>
        <w:t>.</w:t>
      </w:r>
      <w:r w:rsidR="008F66EC" w:rsidRPr="00D95F6B">
        <w:rPr>
          <w:rFonts w:ascii="Book Antiqua" w:hAnsi="Book Antiqua"/>
          <w:sz w:val="24"/>
          <w:szCs w:val="24"/>
        </w:rPr>
        <w:t xml:space="preserve"> </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In this study, the overall hospital mortality was 4.3%.</w:t>
      </w:r>
      <w:r w:rsidR="008F66EC" w:rsidRPr="00D95F6B">
        <w:rPr>
          <w:rFonts w:ascii="Book Antiqua" w:hAnsi="Book Antiqua"/>
          <w:sz w:val="24"/>
          <w:szCs w:val="24"/>
        </w:rPr>
        <w:t xml:space="preserve"> </w:t>
      </w:r>
      <w:r w:rsidRPr="00D95F6B">
        <w:rPr>
          <w:rFonts w:ascii="Book Antiqua" w:hAnsi="Book Antiqua"/>
          <w:sz w:val="24"/>
          <w:szCs w:val="24"/>
        </w:rPr>
        <w:t>17/43 (39.5%) of patients</w:t>
      </w:r>
      <w:r w:rsidR="008F66EC" w:rsidRPr="00D95F6B">
        <w:rPr>
          <w:rFonts w:ascii="Book Antiqua" w:hAnsi="Book Antiqua"/>
          <w:sz w:val="24"/>
          <w:szCs w:val="24"/>
        </w:rPr>
        <w:t xml:space="preserve"> </w:t>
      </w:r>
      <w:r w:rsidRPr="00D95F6B">
        <w:rPr>
          <w:rFonts w:ascii="Book Antiqua" w:hAnsi="Book Antiqua"/>
          <w:sz w:val="24"/>
          <w:szCs w:val="24"/>
        </w:rPr>
        <w:t xml:space="preserve"> died due to sepsis secondary to POPF. The decrease in hospital mortality following PD over the time is the most prominent achievement in PD. In this study the hospital mortality decreased significantly from 6.6% to 3.1% which is comparable to mortality rate in high volume centers</w:t>
      </w:r>
      <w:r w:rsidR="00087DC1" w:rsidRPr="00D95F6B">
        <w:rPr>
          <w:rFonts w:ascii="Book Antiqua" w:hAnsi="Book Antiqua"/>
          <w:sz w:val="24"/>
          <w:szCs w:val="24"/>
          <w:vertAlign w:val="superscript"/>
        </w:rPr>
        <w:t>[</w:t>
      </w:r>
      <w:r w:rsidRPr="00D95F6B">
        <w:rPr>
          <w:rFonts w:ascii="Book Antiqua" w:hAnsi="Book Antiqua"/>
          <w:sz w:val="24"/>
          <w:szCs w:val="24"/>
          <w:vertAlign w:val="superscript"/>
        </w:rPr>
        <w:t>6-8</w:t>
      </w:r>
      <w:r w:rsidR="00087DC1" w:rsidRPr="00D95F6B">
        <w:rPr>
          <w:rFonts w:ascii="Book Antiqua" w:hAnsi="Book Antiqua"/>
          <w:sz w:val="24"/>
          <w:szCs w:val="24"/>
          <w:vertAlign w:val="superscript"/>
        </w:rPr>
        <w:t>]</w:t>
      </w:r>
      <w:r w:rsidRPr="00D95F6B">
        <w:rPr>
          <w:rFonts w:ascii="Book Antiqua" w:hAnsi="Book Antiqua"/>
          <w:sz w:val="24"/>
          <w:szCs w:val="24"/>
        </w:rPr>
        <w:t>.</w:t>
      </w:r>
    </w:p>
    <w:p w:rsidR="006C77FA"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Long term survival after PD for periampullary tumour adenocarcinoma still poor. However, the survival after PD is clearly improved with time due to improvement of surgical techniques, complete excision of mesopancreas, greater use of neoadjuvant and/or adjuvant chemoradiotherapy, and strict follow up of most of cases.</w:t>
      </w:r>
      <w:r w:rsidR="008F66EC" w:rsidRPr="00D95F6B">
        <w:rPr>
          <w:rFonts w:ascii="Book Antiqua" w:hAnsi="Book Antiqua"/>
          <w:sz w:val="24"/>
          <w:szCs w:val="24"/>
        </w:rPr>
        <w:t xml:space="preserve"> </w:t>
      </w:r>
      <w:r w:rsidRPr="00D95F6B">
        <w:rPr>
          <w:rFonts w:ascii="Book Antiqua" w:hAnsi="Book Antiqua"/>
          <w:sz w:val="24"/>
          <w:szCs w:val="24"/>
        </w:rPr>
        <w:t>There are many high volume centers in whom patients with pancreatic head carcinoma treated by PD have a 5 year survival around 20%</w:t>
      </w:r>
      <w:r w:rsidR="00087DC1" w:rsidRPr="00D95F6B">
        <w:rPr>
          <w:rFonts w:ascii="Book Antiqua" w:hAnsi="Book Antiqua"/>
          <w:sz w:val="24"/>
          <w:szCs w:val="24"/>
          <w:vertAlign w:val="superscript"/>
        </w:rPr>
        <w:t>[6,7,35,</w:t>
      </w:r>
      <w:r w:rsidRPr="00D95F6B">
        <w:rPr>
          <w:rFonts w:ascii="Book Antiqua" w:hAnsi="Book Antiqua"/>
          <w:sz w:val="24"/>
          <w:szCs w:val="24"/>
          <w:vertAlign w:val="superscript"/>
        </w:rPr>
        <w:t>36</w:t>
      </w:r>
      <w:r w:rsidR="00087DC1" w:rsidRPr="00D95F6B">
        <w:rPr>
          <w:rFonts w:ascii="Book Antiqua" w:hAnsi="Book Antiqua"/>
          <w:sz w:val="24"/>
          <w:szCs w:val="24"/>
          <w:vertAlign w:val="superscript"/>
        </w:rPr>
        <w:t>]</w:t>
      </w:r>
      <w:r w:rsidRPr="00D95F6B">
        <w:rPr>
          <w:rFonts w:ascii="Book Antiqua" w:hAnsi="Book Antiqua"/>
          <w:sz w:val="24"/>
          <w:szCs w:val="24"/>
        </w:rPr>
        <w:t xml:space="preserve">. </w:t>
      </w:r>
    </w:p>
    <w:p w:rsidR="00087DC1" w:rsidRPr="00D95F6B" w:rsidRDefault="006C77FA" w:rsidP="0037353C">
      <w:pPr>
        <w:spacing w:line="360" w:lineRule="auto"/>
        <w:ind w:firstLineChars="100" w:firstLine="240"/>
        <w:rPr>
          <w:rFonts w:ascii="Book Antiqua" w:hAnsi="Book Antiqua"/>
          <w:sz w:val="24"/>
          <w:szCs w:val="24"/>
        </w:rPr>
      </w:pPr>
      <w:r w:rsidRPr="00D95F6B">
        <w:rPr>
          <w:rFonts w:ascii="Book Antiqua" w:hAnsi="Book Antiqua"/>
          <w:sz w:val="24"/>
          <w:szCs w:val="24"/>
        </w:rPr>
        <w:t>The frequency of PD is increasingly performed</w:t>
      </w:r>
      <w:r w:rsidR="008F66EC" w:rsidRPr="00D95F6B">
        <w:rPr>
          <w:rFonts w:ascii="Book Antiqua" w:hAnsi="Book Antiqua"/>
          <w:sz w:val="24"/>
          <w:szCs w:val="24"/>
        </w:rPr>
        <w:t xml:space="preserve"> </w:t>
      </w:r>
      <w:r w:rsidRPr="00D95F6B">
        <w:rPr>
          <w:rFonts w:ascii="Book Antiqua" w:hAnsi="Book Antiqua"/>
          <w:sz w:val="24"/>
          <w:szCs w:val="24"/>
        </w:rPr>
        <w:t>and become a relatively safe. With time, elderly, cirrhotic, obese patients, patients with uncinate process carcinoma and borderline tumour are increasingly selected for PD. Surgical results of PD including operative time, hospital stay, postoperative complications</w:t>
      </w:r>
      <w:r w:rsidR="008F66EC" w:rsidRPr="00D95F6B">
        <w:rPr>
          <w:rFonts w:ascii="Book Antiqua" w:hAnsi="Book Antiqua"/>
          <w:sz w:val="24"/>
          <w:szCs w:val="24"/>
        </w:rPr>
        <w:t xml:space="preserve"> </w:t>
      </w:r>
      <w:r w:rsidRPr="00D95F6B">
        <w:rPr>
          <w:rFonts w:ascii="Book Antiqua" w:hAnsi="Book Antiqua"/>
          <w:sz w:val="24"/>
          <w:szCs w:val="24"/>
        </w:rPr>
        <w:t>were significantly improved with mortality rate nearly reach 3%. Pancreatic reconstruction following PD is still debatable. PG provide better short term outcomes including POPF, but the long-term outcomes regarding the pancreatic function and nutrition were not appropriate. However, PJ provides better long term outcomes. The survival rate was also improved due to complete mesoopancreatectomy, and utilization of adjuvant chemoradiotherapy,</w:t>
      </w:r>
      <w:r w:rsidR="008F66EC" w:rsidRPr="00D95F6B">
        <w:rPr>
          <w:rFonts w:ascii="Book Antiqua" w:hAnsi="Book Antiqua"/>
          <w:sz w:val="24"/>
          <w:szCs w:val="24"/>
        </w:rPr>
        <w:t xml:space="preserve"> </w:t>
      </w:r>
      <w:r w:rsidRPr="00D95F6B">
        <w:rPr>
          <w:rFonts w:ascii="Book Antiqua" w:hAnsi="Book Antiqua"/>
          <w:sz w:val="24"/>
          <w:szCs w:val="24"/>
        </w:rPr>
        <w:t>but the rate of recurrence is still high 36.9%.</w:t>
      </w:r>
      <w:r w:rsidR="008F66EC" w:rsidRPr="00D95F6B">
        <w:rPr>
          <w:rFonts w:ascii="Book Antiqua" w:hAnsi="Book Antiqua"/>
          <w:sz w:val="24"/>
          <w:szCs w:val="24"/>
        </w:rPr>
        <w:t xml:space="preserve"> </w:t>
      </w:r>
      <w:r w:rsidRPr="00D95F6B">
        <w:rPr>
          <w:rFonts w:ascii="Book Antiqua" w:hAnsi="Book Antiqua"/>
          <w:sz w:val="24"/>
          <w:szCs w:val="24"/>
        </w:rPr>
        <w:t>Laparoscopic pancreaticoduodenectomy (LPD) has been introduced as a feasible alternative to open PD</w:t>
      </w:r>
      <w:r w:rsidR="00087DC1" w:rsidRPr="00D95F6B">
        <w:rPr>
          <w:rFonts w:ascii="Book Antiqua" w:hAnsi="Book Antiqua"/>
          <w:sz w:val="24"/>
          <w:szCs w:val="24"/>
        </w:rPr>
        <w:t>.</w:t>
      </w:r>
      <w:r w:rsidR="00087DC1" w:rsidRPr="00D95F6B">
        <w:rPr>
          <w:rFonts w:ascii="Book Antiqua" w:hAnsi="Book Antiqua"/>
          <w:sz w:val="24"/>
          <w:szCs w:val="24"/>
        </w:rPr>
        <w:br w:type="page"/>
      </w:r>
    </w:p>
    <w:p w:rsidR="006C77FA" w:rsidRPr="00D95F6B" w:rsidRDefault="00005266" w:rsidP="0037353C">
      <w:pPr>
        <w:spacing w:line="360" w:lineRule="auto"/>
        <w:rPr>
          <w:rFonts w:ascii="Book Antiqua" w:hAnsi="Book Antiqua"/>
          <w:b/>
          <w:bCs/>
          <w:caps/>
          <w:sz w:val="24"/>
          <w:szCs w:val="24"/>
        </w:rPr>
      </w:pPr>
      <w:r w:rsidRPr="00D95F6B">
        <w:rPr>
          <w:rFonts w:ascii="Book Antiqua" w:hAnsi="Book Antiqua"/>
          <w:b/>
          <w:bCs/>
          <w:caps/>
          <w:sz w:val="24"/>
          <w:szCs w:val="24"/>
        </w:rPr>
        <w:lastRenderedPageBreak/>
        <w:t>References</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 </w:t>
      </w:r>
      <w:r w:rsidRPr="00D95F6B">
        <w:rPr>
          <w:rFonts w:ascii="Book Antiqua" w:hAnsi="Book Antiqua"/>
          <w:b/>
          <w:sz w:val="24"/>
          <w:szCs w:val="24"/>
        </w:rPr>
        <w:t>Kausch W</w:t>
      </w:r>
      <w:r w:rsidRPr="00D95F6B">
        <w:rPr>
          <w:rFonts w:ascii="Book Antiqua" w:hAnsi="Book Antiqua"/>
          <w:sz w:val="24"/>
          <w:szCs w:val="24"/>
        </w:rPr>
        <w:t xml:space="preserve">. Das carcinoma der papilla duodeni und senine radikale entfeinung. </w:t>
      </w:r>
      <w:r w:rsidRPr="00D95F6B">
        <w:rPr>
          <w:rFonts w:ascii="Book Antiqua" w:hAnsi="Book Antiqua"/>
          <w:i/>
          <w:sz w:val="24"/>
          <w:szCs w:val="24"/>
        </w:rPr>
        <w:t xml:space="preserve">Beitr 2 Clinc Chir </w:t>
      </w:r>
      <w:r w:rsidRPr="00D95F6B">
        <w:rPr>
          <w:rFonts w:ascii="Book Antiqua" w:hAnsi="Book Antiqua"/>
          <w:sz w:val="24"/>
          <w:szCs w:val="24"/>
        </w:rPr>
        <w:t xml:space="preserve">1912; </w:t>
      </w:r>
      <w:r w:rsidRPr="00D95F6B">
        <w:rPr>
          <w:rFonts w:ascii="Book Antiqua" w:hAnsi="Book Antiqua"/>
          <w:b/>
          <w:sz w:val="24"/>
          <w:szCs w:val="24"/>
        </w:rPr>
        <w:t>78</w:t>
      </w:r>
      <w:r w:rsidRPr="00D95F6B">
        <w:rPr>
          <w:rFonts w:ascii="Book Antiqua" w:hAnsi="Book Antiqua"/>
          <w:sz w:val="24"/>
          <w:szCs w:val="24"/>
        </w:rPr>
        <w:t>: 439e486</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 </w:t>
      </w:r>
      <w:r w:rsidRPr="00D95F6B">
        <w:rPr>
          <w:rFonts w:ascii="Book Antiqua" w:hAnsi="Book Antiqua"/>
          <w:b/>
          <w:sz w:val="24"/>
          <w:szCs w:val="24"/>
        </w:rPr>
        <w:t>Whipple AO</w:t>
      </w:r>
      <w:r w:rsidRPr="00D95F6B">
        <w:rPr>
          <w:rFonts w:ascii="Book Antiqua" w:hAnsi="Book Antiqua"/>
          <w:sz w:val="24"/>
          <w:szCs w:val="24"/>
        </w:rPr>
        <w:t xml:space="preserve">. Pancreaticoduodenectomy for Islet Carcinoma : A Five-Year Follow-Up. </w:t>
      </w:r>
      <w:r w:rsidRPr="00D95F6B">
        <w:rPr>
          <w:rFonts w:ascii="Book Antiqua" w:hAnsi="Book Antiqua"/>
          <w:i/>
          <w:sz w:val="24"/>
          <w:szCs w:val="24"/>
        </w:rPr>
        <w:t>Ann Surg</w:t>
      </w:r>
      <w:r w:rsidRPr="00D95F6B">
        <w:rPr>
          <w:rFonts w:ascii="Book Antiqua" w:hAnsi="Book Antiqua"/>
          <w:sz w:val="24"/>
          <w:szCs w:val="24"/>
        </w:rPr>
        <w:t xml:space="preserve"> 1945; </w:t>
      </w:r>
      <w:r w:rsidRPr="00D95F6B">
        <w:rPr>
          <w:rFonts w:ascii="Book Antiqua" w:hAnsi="Book Antiqua"/>
          <w:b/>
          <w:sz w:val="24"/>
          <w:szCs w:val="24"/>
        </w:rPr>
        <w:t>121</w:t>
      </w:r>
      <w:r w:rsidRPr="00D95F6B">
        <w:rPr>
          <w:rFonts w:ascii="Book Antiqua" w:hAnsi="Book Antiqua"/>
          <w:sz w:val="24"/>
          <w:szCs w:val="24"/>
        </w:rPr>
        <w:t>: 847-852 [PMID: 17858621 DOI: 10.1097/00000658-194506000-00008]</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 </w:t>
      </w:r>
      <w:r w:rsidRPr="00D95F6B">
        <w:rPr>
          <w:rFonts w:ascii="Book Antiqua" w:hAnsi="Book Antiqua"/>
          <w:b/>
          <w:sz w:val="24"/>
          <w:szCs w:val="24"/>
        </w:rPr>
        <w:t>Takagi K</w:t>
      </w:r>
      <w:r w:rsidRPr="00D95F6B">
        <w:rPr>
          <w:rFonts w:ascii="Book Antiqua" w:hAnsi="Book Antiqua"/>
          <w:sz w:val="24"/>
          <w:szCs w:val="24"/>
        </w:rPr>
        <w:t>, Yagi T, Yoshida R, Shinoura S, Umeda Y, Nobuoka D, Kuise T, Watanabe N, Sui K, Fujii T, Fujiwara T. Surgical Outcome of Patients Undergoing Pancreaticoduodenectomy: Analysis of a 17</w:t>
      </w:r>
      <w:r w:rsidRPr="00D95F6B">
        <w:rPr>
          <w:rFonts w:ascii="Times New Roman" w:hAnsi="Times New Roman" w:cs="Times New Roman"/>
          <w:sz w:val="24"/>
          <w:szCs w:val="24"/>
        </w:rPr>
        <w:t>‒</w:t>
      </w:r>
      <w:r w:rsidRPr="00D95F6B">
        <w:rPr>
          <w:rFonts w:ascii="Book Antiqua" w:hAnsi="Book Antiqua"/>
          <w:sz w:val="24"/>
          <w:szCs w:val="24"/>
        </w:rPr>
        <w:t xml:space="preserve">Year Experience at a Single Center. </w:t>
      </w:r>
      <w:r w:rsidRPr="00D95F6B">
        <w:rPr>
          <w:rFonts w:ascii="Book Antiqua" w:hAnsi="Book Antiqua"/>
          <w:i/>
          <w:sz w:val="24"/>
          <w:szCs w:val="24"/>
        </w:rPr>
        <w:t>Acta Med Okayama</w:t>
      </w:r>
      <w:r w:rsidRPr="00D95F6B">
        <w:rPr>
          <w:rFonts w:ascii="Book Antiqua" w:hAnsi="Book Antiqua"/>
          <w:sz w:val="24"/>
          <w:szCs w:val="24"/>
        </w:rPr>
        <w:t xml:space="preserve"> 2016; </w:t>
      </w:r>
      <w:r w:rsidRPr="00D95F6B">
        <w:rPr>
          <w:rFonts w:ascii="Book Antiqua" w:hAnsi="Book Antiqua"/>
          <w:b/>
          <w:sz w:val="24"/>
          <w:szCs w:val="24"/>
        </w:rPr>
        <w:t>70</w:t>
      </w:r>
      <w:r w:rsidRPr="00D95F6B">
        <w:rPr>
          <w:rFonts w:ascii="Book Antiqua" w:hAnsi="Book Antiqua"/>
          <w:sz w:val="24"/>
          <w:szCs w:val="24"/>
        </w:rPr>
        <w:t>: 197-203 [PMID: 27339209]</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4 </w:t>
      </w:r>
      <w:r w:rsidRPr="00D95F6B">
        <w:rPr>
          <w:rFonts w:ascii="Book Antiqua" w:hAnsi="Book Antiqua"/>
          <w:b/>
          <w:sz w:val="24"/>
          <w:szCs w:val="24"/>
        </w:rPr>
        <w:t>Kimura W</w:t>
      </w:r>
      <w:r w:rsidRPr="00D95F6B">
        <w:rPr>
          <w:rFonts w:ascii="Book Antiqua" w:hAnsi="Book Antiqua"/>
          <w:sz w:val="24"/>
          <w:szCs w:val="24"/>
        </w:rPr>
        <w:t xml:space="preserve">, Miyata H, Gotoh M, Hirai I, Kenjo A, Kitagawa Y, Shimada M, Baba H, Tomita N, Nakagoe T, Sugihara K, Mori M. A pancreaticoduodenectomy risk model derived from 8575 cases from a national single-race population (Japanese) using a web-based data entry system: the 30-day and in-hospital mortality rates for pancreaticoduodenectomy. </w:t>
      </w:r>
      <w:r w:rsidRPr="00D95F6B">
        <w:rPr>
          <w:rFonts w:ascii="Book Antiqua" w:hAnsi="Book Antiqua"/>
          <w:i/>
          <w:sz w:val="24"/>
          <w:szCs w:val="24"/>
        </w:rPr>
        <w:t>Ann Surg</w:t>
      </w:r>
      <w:r w:rsidRPr="00D95F6B">
        <w:rPr>
          <w:rFonts w:ascii="Book Antiqua" w:hAnsi="Book Antiqua"/>
          <w:sz w:val="24"/>
          <w:szCs w:val="24"/>
        </w:rPr>
        <w:t xml:space="preserve"> 2014; </w:t>
      </w:r>
      <w:r w:rsidRPr="00D95F6B">
        <w:rPr>
          <w:rFonts w:ascii="Book Antiqua" w:hAnsi="Book Antiqua"/>
          <w:b/>
          <w:sz w:val="24"/>
          <w:szCs w:val="24"/>
        </w:rPr>
        <w:t>259</w:t>
      </w:r>
      <w:r w:rsidRPr="00D95F6B">
        <w:rPr>
          <w:rFonts w:ascii="Book Antiqua" w:hAnsi="Book Antiqua"/>
          <w:sz w:val="24"/>
          <w:szCs w:val="24"/>
        </w:rPr>
        <w:t>: 773-780 [PMID: 24253151 DOI: 10.1097/SLA.0000000000000263]</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5 </w:t>
      </w:r>
      <w:r w:rsidRPr="00D95F6B">
        <w:rPr>
          <w:rFonts w:ascii="Book Antiqua" w:hAnsi="Book Antiqua"/>
          <w:b/>
          <w:sz w:val="24"/>
          <w:szCs w:val="24"/>
        </w:rPr>
        <w:t>El Nakeeb A</w:t>
      </w:r>
      <w:r w:rsidRPr="00D95F6B">
        <w:rPr>
          <w:rFonts w:ascii="Book Antiqua" w:hAnsi="Book Antiqua"/>
          <w:sz w:val="24"/>
          <w:szCs w:val="24"/>
        </w:rPr>
        <w:t xml:space="preserve">, Salah T, Sultan A, El Hemaly M, Askr W, Ezzat H, Hamdy E, Atef E, El Hanafy E, El-Geidie A, Abdel Wahab M, Abdallah T. Pancreatic anastomotic leakage after pancreaticoduodenectomy. Risk factors, clinical predictors, and management (single center experience). </w:t>
      </w:r>
      <w:r w:rsidRPr="00D95F6B">
        <w:rPr>
          <w:rFonts w:ascii="Book Antiqua" w:hAnsi="Book Antiqua"/>
          <w:i/>
          <w:sz w:val="24"/>
          <w:szCs w:val="24"/>
        </w:rPr>
        <w:t>World J Surg</w:t>
      </w:r>
      <w:r w:rsidRPr="00D95F6B">
        <w:rPr>
          <w:rFonts w:ascii="Book Antiqua" w:hAnsi="Book Antiqua"/>
          <w:sz w:val="24"/>
          <w:szCs w:val="24"/>
        </w:rPr>
        <w:t xml:space="preserve"> 2013; </w:t>
      </w:r>
      <w:r w:rsidRPr="00D95F6B">
        <w:rPr>
          <w:rFonts w:ascii="Book Antiqua" w:hAnsi="Book Antiqua"/>
          <w:b/>
          <w:sz w:val="24"/>
          <w:szCs w:val="24"/>
        </w:rPr>
        <w:t>37</w:t>
      </w:r>
      <w:r w:rsidRPr="00D95F6B">
        <w:rPr>
          <w:rFonts w:ascii="Book Antiqua" w:hAnsi="Book Antiqua"/>
          <w:sz w:val="24"/>
          <w:szCs w:val="24"/>
        </w:rPr>
        <w:t>: 1405-1418 [PMID: 23494109 DOI: 10.1007/s00268-013-1998-5]</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6 </w:t>
      </w:r>
      <w:r w:rsidRPr="00D95F6B">
        <w:rPr>
          <w:rFonts w:ascii="Book Antiqua" w:hAnsi="Book Antiqua"/>
          <w:b/>
          <w:sz w:val="24"/>
          <w:szCs w:val="24"/>
        </w:rPr>
        <w:t>Cameron JL</w:t>
      </w:r>
      <w:r w:rsidRPr="00D95F6B">
        <w:rPr>
          <w:rFonts w:ascii="Book Antiqua" w:hAnsi="Book Antiqua"/>
          <w:sz w:val="24"/>
          <w:szCs w:val="24"/>
        </w:rPr>
        <w:t xml:space="preserve">, Riall TS, Coleman J, Belcher KA. One thousand consecutive pancreaticoduodenectomies. </w:t>
      </w:r>
      <w:r w:rsidRPr="00D95F6B">
        <w:rPr>
          <w:rFonts w:ascii="Book Antiqua" w:hAnsi="Book Antiqua"/>
          <w:i/>
          <w:sz w:val="24"/>
          <w:szCs w:val="24"/>
        </w:rPr>
        <w:t>Ann Surg</w:t>
      </w:r>
      <w:r w:rsidRPr="00D95F6B">
        <w:rPr>
          <w:rFonts w:ascii="Book Antiqua" w:hAnsi="Book Antiqua"/>
          <w:sz w:val="24"/>
          <w:szCs w:val="24"/>
        </w:rPr>
        <w:t xml:space="preserve"> 2006; </w:t>
      </w:r>
      <w:r w:rsidRPr="00D95F6B">
        <w:rPr>
          <w:rFonts w:ascii="Book Antiqua" w:hAnsi="Book Antiqua"/>
          <w:b/>
          <w:sz w:val="24"/>
          <w:szCs w:val="24"/>
        </w:rPr>
        <w:t>244</w:t>
      </w:r>
      <w:r w:rsidRPr="00D95F6B">
        <w:rPr>
          <w:rFonts w:ascii="Book Antiqua" w:hAnsi="Book Antiqua"/>
          <w:sz w:val="24"/>
          <w:szCs w:val="24"/>
        </w:rPr>
        <w:t>: 10-15 [PMID: 16794383 DOI: 10.1097/01.sla.0000217673.04165.ea]</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7 </w:t>
      </w:r>
      <w:r w:rsidRPr="00D95F6B">
        <w:rPr>
          <w:rFonts w:ascii="Book Antiqua" w:hAnsi="Book Antiqua"/>
          <w:b/>
          <w:sz w:val="24"/>
          <w:szCs w:val="24"/>
        </w:rPr>
        <w:t>Cameron JL</w:t>
      </w:r>
      <w:r w:rsidRPr="00D95F6B">
        <w:rPr>
          <w:rFonts w:ascii="Book Antiqua" w:hAnsi="Book Antiqua"/>
          <w:sz w:val="24"/>
          <w:szCs w:val="24"/>
        </w:rPr>
        <w:t xml:space="preserve">, He J. Two thousand consecutive pancreaticoduodenectomies. </w:t>
      </w:r>
      <w:r w:rsidRPr="00D95F6B">
        <w:rPr>
          <w:rFonts w:ascii="Book Antiqua" w:hAnsi="Book Antiqua"/>
          <w:i/>
          <w:sz w:val="24"/>
          <w:szCs w:val="24"/>
        </w:rPr>
        <w:t>J Am Coll Surg</w:t>
      </w:r>
      <w:r w:rsidRPr="00D95F6B">
        <w:rPr>
          <w:rFonts w:ascii="Book Antiqua" w:hAnsi="Book Antiqua"/>
          <w:sz w:val="24"/>
          <w:szCs w:val="24"/>
        </w:rPr>
        <w:t xml:space="preserve"> 2015; </w:t>
      </w:r>
      <w:r w:rsidRPr="00D95F6B">
        <w:rPr>
          <w:rFonts w:ascii="Book Antiqua" w:hAnsi="Book Antiqua"/>
          <w:b/>
          <w:sz w:val="24"/>
          <w:szCs w:val="24"/>
        </w:rPr>
        <w:t>220</w:t>
      </w:r>
      <w:r w:rsidRPr="00D95F6B">
        <w:rPr>
          <w:rFonts w:ascii="Book Antiqua" w:hAnsi="Book Antiqua"/>
          <w:sz w:val="24"/>
          <w:szCs w:val="24"/>
        </w:rPr>
        <w:t>: 530-536 [PMID: 25724606 DOI: 10.1016/j.jamcollsurg.2014.12.031]</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8 </w:t>
      </w:r>
      <w:r w:rsidRPr="00D95F6B">
        <w:rPr>
          <w:rFonts w:ascii="Book Antiqua" w:hAnsi="Book Antiqua"/>
          <w:b/>
          <w:sz w:val="24"/>
          <w:szCs w:val="24"/>
        </w:rPr>
        <w:t>He J</w:t>
      </w:r>
      <w:r w:rsidRPr="00D95F6B">
        <w:rPr>
          <w:rFonts w:ascii="Book Antiqua" w:hAnsi="Book Antiqua"/>
          <w:sz w:val="24"/>
          <w:szCs w:val="24"/>
        </w:rPr>
        <w:t xml:space="preserve">, Ahuja N, Makary MA, Cameron JL, Eckhauser FE, Choti MA, Hruban RH, Pawlik TM, Wolfgang CL. 2564 resected periampullary adenocarcinomas at a single institution: trends over three decades. </w:t>
      </w:r>
      <w:r w:rsidRPr="00D95F6B">
        <w:rPr>
          <w:rFonts w:ascii="Book Antiqua" w:hAnsi="Book Antiqua"/>
          <w:i/>
          <w:sz w:val="24"/>
          <w:szCs w:val="24"/>
        </w:rPr>
        <w:t>HPB (Oxford)</w:t>
      </w:r>
      <w:r w:rsidRPr="00D95F6B">
        <w:rPr>
          <w:rFonts w:ascii="Book Antiqua" w:hAnsi="Book Antiqua"/>
          <w:sz w:val="24"/>
          <w:szCs w:val="24"/>
        </w:rPr>
        <w:t xml:space="preserve"> 2014; </w:t>
      </w:r>
      <w:r w:rsidRPr="00D95F6B">
        <w:rPr>
          <w:rFonts w:ascii="Book Antiqua" w:hAnsi="Book Antiqua"/>
          <w:b/>
          <w:sz w:val="24"/>
          <w:szCs w:val="24"/>
        </w:rPr>
        <w:t>16</w:t>
      </w:r>
      <w:r w:rsidRPr="00D95F6B">
        <w:rPr>
          <w:rFonts w:ascii="Book Antiqua" w:hAnsi="Book Antiqua"/>
          <w:sz w:val="24"/>
          <w:szCs w:val="24"/>
        </w:rPr>
        <w:t xml:space="preserve">: 83-90 </w:t>
      </w:r>
      <w:r w:rsidRPr="00D95F6B">
        <w:rPr>
          <w:rFonts w:ascii="Book Antiqua" w:hAnsi="Book Antiqua"/>
          <w:sz w:val="24"/>
          <w:szCs w:val="24"/>
        </w:rPr>
        <w:lastRenderedPageBreak/>
        <w:t>[PMID: 23472829 DOI: 10.1111/hpb.12078]</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9 </w:t>
      </w:r>
      <w:r w:rsidRPr="00D95F6B">
        <w:rPr>
          <w:rFonts w:ascii="Book Antiqua" w:hAnsi="Book Antiqua"/>
          <w:b/>
          <w:sz w:val="24"/>
          <w:szCs w:val="24"/>
        </w:rPr>
        <w:t>Yoshioka R</w:t>
      </w:r>
      <w:r w:rsidRPr="00D95F6B">
        <w:rPr>
          <w:rFonts w:ascii="Book Antiqua" w:hAnsi="Book Antiqua"/>
          <w:sz w:val="24"/>
          <w:szCs w:val="24"/>
        </w:rPr>
        <w:t xml:space="preserve">, Yasunaga H, Hasegawa K, Horiguchi H, Fushimi K, Aoki T, Sakamoto Y, Sugawara Y, Kokudo N. Impact of hospital volume on hospital mortality, length of stay and total costs after pancreaticoduodenectomy. </w:t>
      </w:r>
      <w:r w:rsidRPr="00D95F6B">
        <w:rPr>
          <w:rFonts w:ascii="Book Antiqua" w:hAnsi="Book Antiqua"/>
          <w:i/>
          <w:sz w:val="24"/>
          <w:szCs w:val="24"/>
        </w:rPr>
        <w:t>Br J Surg</w:t>
      </w:r>
      <w:r w:rsidRPr="00D95F6B">
        <w:rPr>
          <w:rFonts w:ascii="Book Antiqua" w:hAnsi="Book Antiqua"/>
          <w:sz w:val="24"/>
          <w:szCs w:val="24"/>
        </w:rPr>
        <w:t xml:space="preserve"> 2014; </w:t>
      </w:r>
      <w:r w:rsidRPr="00D95F6B">
        <w:rPr>
          <w:rFonts w:ascii="Book Antiqua" w:hAnsi="Book Antiqua"/>
          <w:b/>
          <w:sz w:val="24"/>
          <w:szCs w:val="24"/>
        </w:rPr>
        <w:t>101</w:t>
      </w:r>
      <w:r w:rsidRPr="00D95F6B">
        <w:rPr>
          <w:rFonts w:ascii="Book Antiqua" w:hAnsi="Book Antiqua"/>
          <w:sz w:val="24"/>
          <w:szCs w:val="24"/>
        </w:rPr>
        <w:t>: 523-529 [PMID: 24615349 DOI: 10.1002/bjs.9420]</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10 </w:t>
      </w:r>
      <w:r w:rsidRPr="00D95F6B">
        <w:rPr>
          <w:rFonts w:ascii="Book Antiqua" w:hAnsi="Book Antiqua"/>
          <w:b/>
          <w:sz w:val="24"/>
          <w:szCs w:val="24"/>
        </w:rPr>
        <w:t>Balzano G</w:t>
      </w:r>
      <w:r w:rsidRPr="00D95F6B">
        <w:rPr>
          <w:rFonts w:ascii="Book Antiqua" w:hAnsi="Book Antiqua"/>
          <w:sz w:val="24"/>
          <w:szCs w:val="24"/>
        </w:rPr>
        <w:t xml:space="preserve">, Zerbi A, Capretti G, Rocchetti S, Capitanio V, Di Carlo V. Effect of hospital volume on outcome of pancreaticoduodenectomy in Italy. </w:t>
      </w:r>
      <w:r w:rsidRPr="00D95F6B">
        <w:rPr>
          <w:rFonts w:ascii="Book Antiqua" w:hAnsi="Book Antiqua"/>
          <w:i/>
          <w:sz w:val="24"/>
          <w:szCs w:val="24"/>
        </w:rPr>
        <w:t>Br J Surg</w:t>
      </w:r>
      <w:r w:rsidRPr="00D95F6B">
        <w:rPr>
          <w:rFonts w:ascii="Book Antiqua" w:hAnsi="Book Antiqua"/>
          <w:sz w:val="24"/>
          <w:szCs w:val="24"/>
        </w:rPr>
        <w:t xml:space="preserve"> 2008; </w:t>
      </w:r>
      <w:r w:rsidRPr="00D95F6B">
        <w:rPr>
          <w:rFonts w:ascii="Book Antiqua" w:hAnsi="Book Antiqua"/>
          <w:b/>
          <w:sz w:val="24"/>
          <w:szCs w:val="24"/>
        </w:rPr>
        <w:t>95</w:t>
      </w:r>
      <w:r w:rsidRPr="00D95F6B">
        <w:rPr>
          <w:rFonts w:ascii="Book Antiqua" w:hAnsi="Book Antiqua"/>
          <w:sz w:val="24"/>
          <w:szCs w:val="24"/>
        </w:rPr>
        <w:t>: 357-362 [PMID: 17933001 DOI: 10.1002/bjs.5982]</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11 </w:t>
      </w:r>
      <w:r w:rsidRPr="00D95F6B">
        <w:rPr>
          <w:rFonts w:ascii="Book Antiqua" w:hAnsi="Book Antiqua"/>
          <w:b/>
          <w:sz w:val="24"/>
          <w:szCs w:val="24"/>
        </w:rPr>
        <w:t>de Wilde RF</w:t>
      </w:r>
      <w:r w:rsidRPr="00D95F6B">
        <w:rPr>
          <w:rFonts w:ascii="Book Antiqua" w:hAnsi="Book Antiqua"/>
          <w:sz w:val="24"/>
          <w:szCs w:val="24"/>
        </w:rPr>
        <w:t xml:space="preserve">, Besselink MG, van der Tweel I, de Hingh IH, van Eijck CH, Dejong CH, Porte RJ, Gouma DJ, Busch OR, Molenaar IQ; Dutch Pancreatic Cancer Group. Impact of nationwide centralization of pancreaticoduodenectomy on hospital mortality. </w:t>
      </w:r>
      <w:r w:rsidRPr="00D95F6B">
        <w:rPr>
          <w:rFonts w:ascii="Book Antiqua" w:hAnsi="Book Antiqua"/>
          <w:i/>
          <w:sz w:val="24"/>
          <w:szCs w:val="24"/>
        </w:rPr>
        <w:t>Br J Surg</w:t>
      </w:r>
      <w:r w:rsidRPr="00D95F6B">
        <w:rPr>
          <w:rFonts w:ascii="Book Antiqua" w:hAnsi="Book Antiqua"/>
          <w:sz w:val="24"/>
          <w:szCs w:val="24"/>
        </w:rPr>
        <w:t xml:space="preserve"> 2012; </w:t>
      </w:r>
      <w:r w:rsidRPr="00D95F6B">
        <w:rPr>
          <w:rFonts w:ascii="Book Antiqua" w:hAnsi="Book Antiqua"/>
          <w:b/>
          <w:sz w:val="24"/>
          <w:szCs w:val="24"/>
        </w:rPr>
        <w:t>99</w:t>
      </w:r>
      <w:r w:rsidRPr="00D95F6B">
        <w:rPr>
          <w:rFonts w:ascii="Book Antiqua" w:hAnsi="Book Antiqua"/>
          <w:sz w:val="24"/>
          <w:szCs w:val="24"/>
        </w:rPr>
        <w:t>: 404-410 [PMID: 22237731 DOI: 10.1002/bjs.8664]</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12 </w:t>
      </w:r>
      <w:r w:rsidRPr="00D95F6B">
        <w:rPr>
          <w:rFonts w:ascii="Book Antiqua" w:hAnsi="Book Antiqua"/>
          <w:b/>
          <w:bCs/>
          <w:sz w:val="24"/>
          <w:szCs w:val="24"/>
        </w:rPr>
        <w:t>El Nakeeb A</w:t>
      </w:r>
      <w:r w:rsidRPr="00D95F6B">
        <w:rPr>
          <w:rFonts w:ascii="Book Antiqua" w:hAnsi="Book Antiqua"/>
          <w:sz w:val="24"/>
          <w:szCs w:val="24"/>
        </w:rPr>
        <w:t xml:space="preserve">, Atef E, El Hanafy E, Salem A, Askar W, Ezzat H, Shehta A, Abdel Wahab M. Outcomes of pancreaticoduodenectomy in elderly patients. </w:t>
      </w:r>
      <w:r w:rsidRPr="00D95F6B">
        <w:rPr>
          <w:rFonts w:ascii="Book Antiqua" w:hAnsi="Book Antiqua"/>
          <w:i/>
          <w:iCs/>
          <w:sz w:val="24"/>
          <w:szCs w:val="24"/>
        </w:rPr>
        <w:t>Hepatobiliary Pancreat Dis Int</w:t>
      </w:r>
      <w:r w:rsidRPr="00D95F6B">
        <w:rPr>
          <w:rFonts w:ascii="Book Antiqua" w:hAnsi="Book Antiqua"/>
          <w:sz w:val="24"/>
          <w:szCs w:val="24"/>
        </w:rPr>
        <w:t xml:space="preserve"> 2016; </w:t>
      </w:r>
      <w:r w:rsidRPr="00D95F6B">
        <w:rPr>
          <w:rFonts w:ascii="Book Antiqua" w:hAnsi="Book Antiqua"/>
          <w:b/>
          <w:bCs/>
          <w:sz w:val="24"/>
          <w:szCs w:val="24"/>
        </w:rPr>
        <w:t>15</w:t>
      </w:r>
      <w:r w:rsidRPr="00D95F6B">
        <w:rPr>
          <w:rFonts w:ascii="Book Antiqua" w:hAnsi="Book Antiqua"/>
          <w:sz w:val="24"/>
          <w:szCs w:val="24"/>
        </w:rPr>
        <w:t>: 419-427 [PMID: 27498583 DOI: 10.1016/S1499-3872(16)60105-4]</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13 </w:t>
      </w:r>
      <w:r w:rsidRPr="00D95F6B">
        <w:rPr>
          <w:rFonts w:ascii="Book Antiqua" w:hAnsi="Book Antiqua"/>
          <w:b/>
          <w:sz w:val="24"/>
          <w:szCs w:val="24"/>
        </w:rPr>
        <w:t>El Nakeeb A</w:t>
      </w:r>
      <w:r w:rsidRPr="00D95F6B">
        <w:rPr>
          <w:rFonts w:ascii="Book Antiqua" w:hAnsi="Book Antiqua"/>
          <w:sz w:val="24"/>
          <w:szCs w:val="24"/>
        </w:rPr>
        <w:t xml:space="preserve">, Sultan AM, Salah T, El Hemaly M, Hamdy E, Salem A, Moneer A, Said R, AbuEleneen A, Abu Zeid M, Abdallah T, Abdel Wahab M. Impact of cirrhosis on surgical outcome after pancreaticoduodenectomy. </w:t>
      </w:r>
      <w:r w:rsidRPr="00D95F6B">
        <w:rPr>
          <w:rFonts w:ascii="Book Antiqua" w:hAnsi="Book Antiqua"/>
          <w:i/>
          <w:sz w:val="24"/>
          <w:szCs w:val="24"/>
        </w:rPr>
        <w:t>World J Gastroenterol</w:t>
      </w:r>
      <w:r w:rsidRPr="00D95F6B">
        <w:rPr>
          <w:rFonts w:ascii="Book Antiqua" w:hAnsi="Book Antiqua"/>
          <w:sz w:val="24"/>
          <w:szCs w:val="24"/>
        </w:rPr>
        <w:t xml:space="preserve"> 2013; </w:t>
      </w:r>
      <w:r w:rsidRPr="00D95F6B">
        <w:rPr>
          <w:rFonts w:ascii="Book Antiqua" w:hAnsi="Book Antiqua"/>
          <w:b/>
          <w:sz w:val="24"/>
          <w:szCs w:val="24"/>
        </w:rPr>
        <w:t>19</w:t>
      </w:r>
      <w:r w:rsidRPr="00D95F6B">
        <w:rPr>
          <w:rFonts w:ascii="Book Antiqua" w:hAnsi="Book Antiqua"/>
          <w:sz w:val="24"/>
          <w:szCs w:val="24"/>
        </w:rPr>
        <w:t>: 7129-7137 [PMID: 24222957 DOI: 10.3748/wjg.v19.i41.7129]</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14 </w:t>
      </w:r>
      <w:r w:rsidRPr="00D95F6B">
        <w:rPr>
          <w:rFonts w:ascii="Book Antiqua" w:hAnsi="Book Antiqua"/>
          <w:b/>
          <w:sz w:val="24"/>
          <w:szCs w:val="24"/>
        </w:rPr>
        <w:t>Winter JM</w:t>
      </w:r>
      <w:r w:rsidRPr="00D95F6B">
        <w:rPr>
          <w:rFonts w:ascii="Book Antiqua" w:hAnsi="Book Antiqua"/>
          <w:sz w:val="24"/>
          <w:szCs w:val="24"/>
        </w:rPr>
        <w:t xml:space="preserve">, Cameron JL, Campbell KA, Arnold MA, Chang DC, Coleman J, Hodgin MB, Sauter PK, Hruban RH, Riall TS, Schulick RD, Choti MA, Lillemoe KD, Yeo CJ. 1423 pancreaticoduodenectomies for pancreatic cancer: A single-institution experience. </w:t>
      </w:r>
      <w:r w:rsidRPr="00D95F6B">
        <w:rPr>
          <w:rFonts w:ascii="Book Antiqua" w:hAnsi="Book Antiqua"/>
          <w:i/>
          <w:sz w:val="24"/>
          <w:szCs w:val="24"/>
        </w:rPr>
        <w:t>J Gastrointest Surg</w:t>
      </w:r>
      <w:r w:rsidRPr="00D95F6B">
        <w:rPr>
          <w:rFonts w:ascii="Book Antiqua" w:hAnsi="Book Antiqua"/>
          <w:sz w:val="24"/>
          <w:szCs w:val="24"/>
        </w:rPr>
        <w:t xml:space="preserve"> 2006; </w:t>
      </w:r>
      <w:r w:rsidRPr="00D95F6B">
        <w:rPr>
          <w:rFonts w:ascii="Book Antiqua" w:hAnsi="Book Antiqua"/>
          <w:b/>
          <w:sz w:val="24"/>
          <w:szCs w:val="24"/>
        </w:rPr>
        <w:t>10</w:t>
      </w:r>
      <w:r w:rsidRPr="00D95F6B">
        <w:rPr>
          <w:rFonts w:ascii="Book Antiqua" w:hAnsi="Book Antiqua"/>
          <w:sz w:val="24"/>
          <w:szCs w:val="24"/>
        </w:rPr>
        <w:t>: 1199-210; discussion 1210-1 [PMID: 17114007 DOI: 10.1016/j.gassur.2006.08.018]</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15 </w:t>
      </w:r>
      <w:r w:rsidRPr="00D95F6B">
        <w:rPr>
          <w:rFonts w:ascii="Book Antiqua" w:hAnsi="Book Antiqua"/>
          <w:b/>
          <w:sz w:val="24"/>
          <w:szCs w:val="24"/>
        </w:rPr>
        <w:t>Vallance AE</w:t>
      </w:r>
      <w:r w:rsidRPr="00D95F6B">
        <w:rPr>
          <w:rFonts w:ascii="Book Antiqua" w:hAnsi="Book Antiqua"/>
          <w:sz w:val="24"/>
          <w:szCs w:val="24"/>
        </w:rPr>
        <w:t xml:space="preserve">, Young AL, Macutkiewicz C, Roberts KJ, Smith AM. Calculating the risk of a pancreatic fistula after a pancreaticoduodenectomy: a systematic review. </w:t>
      </w:r>
      <w:r w:rsidRPr="00D95F6B">
        <w:rPr>
          <w:rFonts w:ascii="Book Antiqua" w:hAnsi="Book Antiqua"/>
          <w:i/>
          <w:sz w:val="24"/>
          <w:szCs w:val="24"/>
        </w:rPr>
        <w:t>HPB</w:t>
      </w:r>
      <w:r w:rsidRPr="00D95F6B">
        <w:rPr>
          <w:rFonts w:ascii="Book Antiqua" w:hAnsi="Book Antiqua"/>
          <w:sz w:val="24"/>
          <w:szCs w:val="24"/>
        </w:rPr>
        <w:t xml:space="preserve"> (Oxford) 2015; </w:t>
      </w:r>
      <w:r w:rsidRPr="00D95F6B">
        <w:rPr>
          <w:rFonts w:ascii="Book Antiqua" w:hAnsi="Book Antiqua"/>
          <w:b/>
          <w:sz w:val="24"/>
          <w:szCs w:val="24"/>
        </w:rPr>
        <w:t>17</w:t>
      </w:r>
      <w:r w:rsidRPr="00D95F6B">
        <w:rPr>
          <w:rFonts w:ascii="Book Antiqua" w:hAnsi="Book Antiqua"/>
          <w:sz w:val="24"/>
          <w:szCs w:val="24"/>
        </w:rPr>
        <w:t>: 1040-1048 [PMID: 26456948 DOI: 10.1111/hpb.12503]</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lastRenderedPageBreak/>
        <w:t xml:space="preserve">16 </w:t>
      </w:r>
      <w:r w:rsidRPr="00D95F6B">
        <w:rPr>
          <w:rFonts w:ascii="Book Antiqua" w:hAnsi="Book Antiqua"/>
          <w:b/>
          <w:bCs/>
          <w:sz w:val="24"/>
          <w:szCs w:val="24"/>
        </w:rPr>
        <w:t>El Nakeeb A</w:t>
      </w:r>
      <w:r w:rsidRPr="00D95F6B">
        <w:rPr>
          <w:rFonts w:ascii="Book Antiqua" w:hAnsi="Book Antiqua"/>
          <w:sz w:val="24"/>
          <w:szCs w:val="24"/>
        </w:rPr>
        <w:t xml:space="preserve">, Salem A, Mahdy Y, El Dosoky M, Said R, Ellatif MA, Ezzat H, Elsabbagh AM, Hamed H, Alah TA, El Ebidy G. Value of preoperative biliary drainage on postoperative outcome after pancreaticoduodenectomy: A case-control study. </w:t>
      </w:r>
      <w:r w:rsidRPr="00D95F6B">
        <w:rPr>
          <w:rFonts w:ascii="Book Antiqua" w:hAnsi="Book Antiqua"/>
          <w:i/>
          <w:iCs/>
          <w:sz w:val="24"/>
          <w:szCs w:val="24"/>
        </w:rPr>
        <w:t>Asian J Surg</w:t>
      </w:r>
      <w:r w:rsidRPr="00D95F6B">
        <w:rPr>
          <w:rFonts w:ascii="Book Antiqua" w:hAnsi="Book Antiqua"/>
          <w:sz w:val="24"/>
          <w:szCs w:val="24"/>
        </w:rPr>
        <w:t xml:space="preserve"> 2016; [Epub ahead of print]</w:t>
      </w:r>
      <w:r w:rsidRPr="00D95F6B">
        <w:rPr>
          <w:rFonts w:ascii="Book Antiqua" w:hAnsi="Book Antiqua"/>
          <w:i/>
          <w:sz w:val="24"/>
          <w:szCs w:val="24"/>
        </w:rPr>
        <w:t xml:space="preserve"> </w:t>
      </w:r>
      <w:r w:rsidRPr="00D95F6B">
        <w:rPr>
          <w:rFonts w:ascii="Book Antiqua" w:hAnsi="Book Antiqua"/>
          <w:sz w:val="24"/>
          <w:szCs w:val="24"/>
        </w:rPr>
        <w:t>[PMID: 27955973 DOI: 10.1016/j.asjsur.2016.10.004]</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17 </w:t>
      </w:r>
      <w:r w:rsidRPr="00D95F6B">
        <w:rPr>
          <w:rFonts w:ascii="Book Antiqua" w:hAnsi="Book Antiqua"/>
          <w:b/>
          <w:sz w:val="24"/>
          <w:szCs w:val="24"/>
        </w:rPr>
        <w:t>Abdel-Wahab M</w:t>
      </w:r>
      <w:r w:rsidRPr="00D95F6B">
        <w:rPr>
          <w:rFonts w:ascii="Book Antiqua" w:hAnsi="Book Antiqua"/>
          <w:sz w:val="24"/>
          <w:szCs w:val="24"/>
        </w:rPr>
        <w:t xml:space="preserve">, Sultan A, elGwalby N, Fathy O, AboElenen A, Zied MA, Fouad A, Allah TA, el-Ebiedy G, Gad-ElHak N, Elfiky A, Ezzat F. Modified pancreaticoduodenectomy: experience with 81 cases, Wahab modification. </w:t>
      </w:r>
      <w:r w:rsidRPr="00D95F6B">
        <w:rPr>
          <w:rFonts w:ascii="Book Antiqua" w:hAnsi="Book Antiqua"/>
          <w:i/>
          <w:sz w:val="24"/>
          <w:szCs w:val="24"/>
        </w:rPr>
        <w:t>Hepatogastroenterology</w:t>
      </w:r>
      <w:r w:rsidRPr="00D95F6B">
        <w:rPr>
          <w:rFonts w:ascii="Book Antiqua" w:hAnsi="Book Antiqua"/>
          <w:sz w:val="24"/>
          <w:szCs w:val="24"/>
        </w:rPr>
        <w:t xml:space="preserve"> 2001; </w:t>
      </w:r>
      <w:r w:rsidRPr="00D95F6B">
        <w:rPr>
          <w:rFonts w:ascii="Book Antiqua" w:hAnsi="Book Antiqua"/>
          <w:b/>
          <w:sz w:val="24"/>
          <w:szCs w:val="24"/>
        </w:rPr>
        <w:t>48</w:t>
      </w:r>
      <w:r w:rsidRPr="00D95F6B">
        <w:rPr>
          <w:rFonts w:ascii="Book Antiqua" w:hAnsi="Book Antiqua"/>
          <w:sz w:val="24"/>
          <w:szCs w:val="24"/>
        </w:rPr>
        <w:t>: 1572-1576 [PMID: 11813575]</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18 </w:t>
      </w:r>
      <w:r w:rsidRPr="00D95F6B">
        <w:rPr>
          <w:rFonts w:ascii="Book Antiqua" w:hAnsi="Book Antiqua"/>
          <w:b/>
          <w:sz w:val="24"/>
          <w:szCs w:val="24"/>
        </w:rPr>
        <w:t>El Nakeeb A</w:t>
      </w:r>
      <w:r w:rsidRPr="00D95F6B">
        <w:rPr>
          <w:rFonts w:ascii="Book Antiqua" w:hAnsi="Book Antiqua"/>
          <w:sz w:val="24"/>
          <w:szCs w:val="24"/>
        </w:rPr>
        <w:t xml:space="preserve">, Hamdy E, Sultan AM, Salah T, Askr W, Ezzat H, Said M, Zeied MA, Abdallah T. Isolated Roux loop pancreaticojejunostomy versus pancreaticogastrostomy after pancreaticoduodenectomy: a prospective randomized study. </w:t>
      </w:r>
      <w:r w:rsidRPr="00D95F6B">
        <w:rPr>
          <w:rFonts w:ascii="Book Antiqua" w:hAnsi="Book Antiqua"/>
          <w:i/>
          <w:sz w:val="24"/>
          <w:szCs w:val="24"/>
        </w:rPr>
        <w:t xml:space="preserve">HPB </w:t>
      </w:r>
      <w:r w:rsidRPr="00D95F6B">
        <w:rPr>
          <w:rFonts w:ascii="Book Antiqua" w:hAnsi="Book Antiqua"/>
          <w:sz w:val="24"/>
          <w:szCs w:val="24"/>
        </w:rPr>
        <w:t xml:space="preserve">(Oxford) 2014; </w:t>
      </w:r>
      <w:r w:rsidRPr="00D95F6B">
        <w:rPr>
          <w:rFonts w:ascii="Book Antiqua" w:hAnsi="Book Antiqua"/>
          <w:b/>
          <w:sz w:val="24"/>
          <w:szCs w:val="24"/>
        </w:rPr>
        <w:t>16</w:t>
      </w:r>
      <w:r w:rsidRPr="00D95F6B">
        <w:rPr>
          <w:rFonts w:ascii="Book Antiqua" w:hAnsi="Book Antiqua"/>
          <w:sz w:val="24"/>
          <w:szCs w:val="24"/>
        </w:rPr>
        <w:t>: 713-722 [PMID: 24467711 DOI: 10.1111/hpb.12210]</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19 </w:t>
      </w:r>
      <w:r w:rsidRPr="00D95F6B">
        <w:rPr>
          <w:rFonts w:ascii="Book Antiqua" w:hAnsi="Book Antiqua"/>
          <w:b/>
          <w:bCs/>
          <w:sz w:val="24"/>
          <w:szCs w:val="24"/>
        </w:rPr>
        <w:t>El Nakeeb A</w:t>
      </w:r>
      <w:r w:rsidRPr="00D95F6B">
        <w:rPr>
          <w:rFonts w:ascii="Book Antiqua" w:hAnsi="Book Antiqua"/>
          <w:sz w:val="24"/>
          <w:szCs w:val="24"/>
        </w:rPr>
        <w:t xml:space="preserve">, El Hemaly M, Askr W, Abd Ellatif M, Hamed H, Elghawalby A, Attia M, Abdallah T, Abd ElWahab M. Comparative study between duct to mucosa and invagination pancreaticojejunostomy after pancreaticoduodenectomy: a prospective randomized study. </w:t>
      </w:r>
      <w:r w:rsidRPr="00D95F6B">
        <w:rPr>
          <w:rFonts w:ascii="Book Antiqua" w:hAnsi="Book Antiqua"/>
          <w:i/>
          <w:iCs/>
          <w:sz w:val="24"/>
          <w:szCs w:val="24"/>
        </w:rPr>
        <w:t>Int J Surg</w:t>
      </w:r>
      <w:r w:rsidRPr="00D95F6B">
        <w:rPr>
          <w:rFonts w:ascii="Book Antiqua" w:hAnsi="Book Antiqua"/>
          <w:sz w:val="24"/>
          <w:szCs w:val="24"/>
        </w:rPr>
        <w:t xml:space="preserve"> 2015; </w:t>
      </w:r>
      <w:r w:rsidRPr="00D95F6B">
        <w:rPr>
          <w:rFonts w:ascii="Book Antiqua" w:hAnsi="Book Antiqua"/>
          <w:b/>
          <w:bCs/>
          <w:sz w:val="24"/>
          <w:szCs w:val="24"/>
        </w:rPr>
        <w:t>16</w:t>
      </w:r>
      <w:r w:rsidRPr="00D95F6B">
        <w:rPr>
          <w:rFonts w:ascii="Book Antiqua" w:hAnsi="Book Antiqua"/>
          <w:sz w:val="24"/>
          <w:szCs w:val="24"/>
        </w:rPr>
        <w:t>: 1-6 [PMID: 25682724 DOI: 10.1016/j.ijsu.2015.02.002]</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20 </w:t>
      </w:r>
      <w:r w:rsidRPr="00D95F6B">
        <w:rPr>
          <w:rFonts w:ascii="Book Antiqua" w:hAnsi="Book Antiqua"/>
          <w:b/>
          <w:sz w:val="24"/>
          <w:szCs w:val="24"/>
        </w:rPr>
        <w:t>Dindo D</w:t>
      </w:r>
      <w:r w:rsidRPr="00D95F6B">
        <w:rPr>
          <w:rFonts w:ascii="Book Antiqua" w:hAnsi="Book Antiqua"/>
          <w:sz w:val="24"/>
          <w:szCs w:val="24"/>
        </w:rPr>
        <w:t xml:space="preserve">, Demartines N, Clavien PA. Classification of surgical complications: a new proposal with evaluation in a cohort of 6336 patients and results of a survey. </w:t>
      </w:r>
      <w:r w:rsidRPr="00D95F6B">
        <w:rPr>
          <w:rFonts w:ascii="Book Antiqua" w:hAnsi="Book Antiqua"/>
          <w:i/>
          <w:sz w:val="24"/>
          <w:szCs w:val="24"/>
        </w:rPr>
        <w:t>Ann Surg</w:t>
      </w:r>
      <w:r w:rsidRPr="00D95F6B">
        <w:rPr>
          <w:rFonts w:ascii="Book Antiqua" w:hAnsi="Book Antiqua"/>
          <w:sz w:val="24"/>
          <w:szCs w:val="24"/>
        </w:rPr>
        <w:t xml:space="preserve"> 2004; </w:t>
      </w:r>
      <w:r w:rsidRPr="00D95F6B">
        <w:rPr>
          <w:rFonts w:ascii="Book Antiqua" w:hAnsi="Book Antiqua"/>
          <w:b/>
          <w:sz w:val="24"/>
          <w:szCs w:val="24"/>
        </w:rPr>
        <w:t>240</w:t>
      </w:r>
      <w:r w:rsidRPr="00D95F6B">
        <w:rPr>
          <w:rFonts w:ascii="Book Antiqua" w:hAnsi="Book Antiqua"/>
          <w:sz w:val="24"/>
          <w:szCs w:val="24"/>
        </w:rPr>
        <w:t>: 205-213 [PMID: 15273542 DOI: 10.1097/01.sla.0000133083.54934.ae]</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21 </w:t>
      </w:r>
      <w:r w:rsidRPr="00D95F6B">
        <w:rPr>
          <w:rFonts w:ascii="Book Antiqua" w:hAnsi="Book Antiqua"/>
          <w:b/>
          <w:sz w:val="24"/>
          <w:szCs w:val="24"/>
        </w:rPr>
        <w:t>Bassi C</w:t>
      </w:r>
      <w:r w:rsidRPr="00D95F6B">
        <w:rPr>
          <w:rFonts w:ascii="Book Antiqua" w:hAnsi="Book Antiqua"/>
          <w:sz w:val="24"/>
          <w:szCs w:val="24"/>
        </w:rPr>
        <w:t xml:space="preserve">, Dervenis C, Butturini G, Fingerhut A, Yeo C, Izbicki J, Neoptolemos J, Sarr M, Traverso W, Buchler M; International Study Group on Pancreatic Fistula Definition. Postoperative pancreatic fistula: an international study group (ISGPF) definition. </w:t>
      </w:r>
      <w:r w:rsidRPr="00D95F6B">
        <w:rPr>
          <w:rFonts w:ascii="Book Antiqua" w:hAnsi="Book Antiqua"/>
          <w:i/>
          <w:sz w:val="24"/>
          <w:szCs w:val="24"/>
        </w:rPr>
        <w:t>Surgery</w:t>
      </w:r>
      <w:r w:rsidRPr="00D95F6B">
        <w:rPr>
          <w:rFonts w:ascii="Book Antiqua" w:hAnsi="Book Antiqua"/>
          <w:sz w:val="24"/>
          <w:szCs w:val="24"/>
        </w:rPr>
        <w:t xml:space="preserve"> 2005; </w:t>
      </w:r>
      <w:r w:rsidRPr="00D95F6B">
        <w:rPr>
          <w:rFonts w:ascii="Book Antiqua" w:hAnsi="Book Antiqua"/>
          <w:b/>
          <w:sz w:val="24"/>
          <w:szCs w:val="24"/>
        </w:rPr>
        <w:t>138</w:t>
      </w:r>
      <w:r w:rsidRPr="00D95F6B">
        <w:rPr>
          <w:rFonts w:ascii="Book Antiqua" w:hAnsi="Book Antiqua"/>
          <w:sz w:val="24"/>
          <w:szCs w:val="24"/>
        </w:rPr>
        <w:t>: 8-13 [PMID: 16003309 DOI: 10.1016/j.surg.2005.05.001]</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22 </w:t>
      </w:r>
      <w:r w:rsidRPr="00D95F6B">
        <w:rPr>
          <w:rFonts w:ascii="Book Antiqua" w:hAnsi="Book Antiqua"/>
          <w:b/>
          <w:sz w:val="24"/>
          <w:szCs w:val="24"/>
        </w:rPr>
        <w:t>Bassi C</w:t>
      </w:r>
      <w:r w:rsidRPr="00D95F6B">
        <w:rPr>
          <w:rFonts w:ascii="Book Antiqua" w:hAnsi="Book Antiqua"/>
          <w:sz w:val="24"/>
          <w:szCs w:val="24"/>
        </w:rPr>
        <w:t xml:space="preserve">, Marchegiani G, Dervenis C, Sarr M, Abu Hilal M, Adham M, Allen P, Andersson R, Asbun HJ, Besselink MG, Conlon K, Del Chiaro M, Falconi M, Fernandez-Cruz L, Fernandez-Del Castillo C, Fingerhut A, Friess </w:t>
      </w:r>
      <w:r w:rsidRPr="00D95F6B">
        <w:rPr>
          <w:rFonts w:ascii="Book Antiqua" w:hAnsi="Book Antiqua"/>
          <w:sz w:val="24"/>
          <w:szCs w:val="24"/>
        </w:rPr>
        <w:lastRenderedPageBreak/>
        <w:t xml:space="preserve">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D95F6B">
        <w:rPr>
          <w:rFonts w:ascii="Book Antiqua" w:hAnsi="Book Antiqua"/>
          <w:i/>
          <w:sz w:val="24"/>
          <w:szCs w:val="24"/>
        </w:rPr>
        <w:t>Surgery</w:t>
      </w:r>
      <w:r w:rsidRPr="00D95F6B">
        <w:rPr>
          <w:rFonts w:ascii="Book Antiqua" w:hAnsi="Book Antiqua"/>
          <w:sz w:val="24"/>
          <w:szCs w:val="24"/>
        </w:rPr>
        <w:t xml:space="preserve"> 2017; </w:t>
      </w:r>
      <w:r w:rsidRPr="00D95F6B">
        <w:rPr>
          <w:rFonts w:ascii="Book Antiqua" w:hAnsi="Book Antiqua"/>
          <w:b/>
          <w:sz w:val="24"/>
          <w:szCs w:val="24"/>
        </w:rPr>
        <w:t>161</w:t>
      </w:r>
      <w:r w:rsidRPr="00D95F6B">
        <w:rPr>
          <w:rFonts w:ascii="Book Antiqua" w:hAnsi="Book Antiqua"/>
          <w:sz w:val="24"/>
          <w:szCs w:val="24"/>
        </w:rPr>
        <w:t>: 584-591 [PMID: 28040257 DOI: 10.1016/j.surg.2016.11.014]</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23 </w:t>
      </w:r>
      <w:r w:rsidRPr="00D95F6B">
        <w:rPr>
          <w:rFonts w:ascii="Book Antiqua" w:hAnsi="Book Antiqua"/>
          <w:b/>
          <w:sz w:val="24"/>
          <w:szCs w:val="24"/>
        </w:rPr>
        <w:t>DeOliveira ML</w:t>
      </w:r>
      <w:r w:rsidRPr="00D95F6B">
        <w:rPr>
          <w:rFonts w:ascii="Book Antiqua" w:hAnsi="Book Antiqua"/>
          <w:sz w:val="24"/>
          <w:szCs w:val="24"/>
        </w:rPr>
        <w:t xml:space="preserve">, Winter JM, Schafer M, Cunningham SC, Cameron JL, Yeo CJ, Clavien PA. Assessment of complications after pancreatic surgery: A novel grading system applied to 633 patients undergoing pancreaticoduodenectomy. </w:t>
      </w:r>
      <w:r w:rsidRPr="00D95F6B">
        <w:rPr>
          <w:rFonts w:ascii="Book Antiqua" w:hAnsi="Book Antiqua"/>
          <w:i/>
          <w:sz w:val="24"/>
          <w:szCs w:val="24"/>
        </w:rPr>
        <w:t>Ann Surg</w:t>
      </w:r>
      <w:r w:rsidRPr="00D95F6B">
        <w:rPr>
          <w:rFonts w:ascii="Book Antiqua" w:hAnsi="Book Antiqua"/>
          <w:sz w:val="24"/>
          <w:szCs w:val="24"/>
        </w:rPr>
        <w:t xml:space="preserve"> 2006; </w:t>
      </w:r>
      <w:r w:rsidRPr="00D95F6B">
        <w:rPr>
          <w:rFonts w:ascii="Book Antiqua" w:hAnsi="Book Antiqua"/>
          <w:b/>
          <w:sz w:val="24"/>
          <w:szCs w:val="24"/>
        </w:rPr>
        <w:t>244</w:t>
      </w:r>
      <w:r w:rsidRPr="00D95F6B">
        <w:rPr>
          <w:rFonts w:ascii="Book Antiqua" w:hAnsi="Book Antiqua"/>
          <w:sz w:val="24"/>
          <w:szCs w:val="24"/>
        </w:rPr>
        <w:t>: 931-</w:t>
      </w:r>
      <w:r w:rsidR="00D95F6B">
        <w:rPr>
          <w:rFonts w:ascii="Book Antiqua" w:hAnsi="Book Antiqua" w:hint="eastAsia"/>
          <w:sz w:val="24"/>
          <w:szCs w:val="24"/>
        </w:rPr>
        <w:t>93</w:t>
      </w:r>
      <w:r w:rsidRPr="00D95F6B">
        <w:rPr>
          <w:rFonts w:ascii="Book Antiqua" w:hAnsi="Book Antiqua"/>
          <w:sz w:val="24"/>
          <w:szCs w:val="24"/>
        </w:rPr>
        <w:t>7; discussion 937-</w:t>
      </w:r>
      <w:r w:rsidR="00D95F6B">
        <w:rPr>
          <w:rFonts w:ascii="Book Antiqua" w:hAnsi="Book Antiqua" w:hint="eastAsia"/>
          <w:sz w:val="24"/>
          <w:szCs w:val="24"/>
        </w:rPr>
        <w:t>93</w:t>
      </w:r>
      <w:r w:rsidRPr="00D95F6B">
        <w:rPr>
          <w:rFonts w:ascii="Book Antiqua" w:hAnsi="Book Antiqua"/>
          <w:sz w:val="24"/>
          <w:szCs w:val="24"/>
        </w:rPr>
        <w:t>9 [PMID: 17122618 DOI: 10.1097/01.sla.0000246856.03918.9a]</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24 </w:t>
      </w:r>
      <w:r w:rsidRPr="00D95F6B">
        <w:rPr>
          <w:rFonts w:ascii="Book Antiqua" w:hAnsi="Book Antiqua"/>
          <w:b/>
          <w:bCs/>
          <w:sz w:val="24"/>
          <w:szCs w:val="24"/>
        </w:rPr>
        <w:t>McMillan MT</w:t>
      </w:r>
      <w:r w:rsidRPr="00D95F6B">
        <w:rPr>
          <w:rFonts w:ascii="Book Antiqua" w:hAnsi="Book Antiqua"/>
          <w:sz w:val="24"/>
          <w:szCs w:val="24"/>
        </w:rPr>
        <w:t xml:space="preserve">, Malleo G, Bassi C, Sprys MH, Ecker BL, Drebin JA, Vollmer CM Jr. Pancreatic fistula risk for pancreatoduodenectomy: an international survey of surgeon perception. </w:t>
      </w:r>
      <w:r w:rsidRPr="00D95F6B">
        <w:rPr>
          <w:rFonts w:ascii="Book Antiqua" w:hAnsi="Book Antiqua"/>
          <w:i/>
          <w:iCs/>
          <w:sz w:val="24"/>
          <w:szCs w:val="24"/>
        </w:rPr>
        <w:t>HPB</w:t>
      </w:r>
      <w:r w:rsidRPr="00D95F6B">
        <w:rPr>
          <w:rFonts w:ascii="Book Antiqua" w:hAnsi="Book Antiqua"/>
          <w:iCs/>
          <w:sz w:val="24"/>
          <w:szCs w:val="24"/>
        </w:rPr>
        <w:t xml:space="preserve"> (Oxford)</w:t>
      </w:r>
      <w:r w:rsidRPr="00D95F6B">
        <w:rPr>
          <w:rFonts w:ascii="Book Antiqua" w:hAnsi="Book Antiqua"/>
          <w:sz w:val="24"/>
          <w:szCs w:val="24"/>
        </w:rPr>
        <w:t xml:space="preserve"> 2017; </w:t>
      </w:r>
      <w:r w:rsidRPr="00D95F6B">
        <w:rPr>
          <w:rFonts w:ascii="Book Antiqua" w:hAnsi="Book Antiqua"/>
          <w:b/>
          <w:bCs/>
          <w:sz w:val="24"/>
          <w:szCs w:val="24"/>
        </w:rPr>
        <w:t>19</w:t>
      </w:r>
      <w:r w:rsidRPr="00D95F6B">
        <w:rPr>
          <w:rFonts w:ascii="Book Antiqua" w:hAnsi="Book Antiqua"/>
          <w:sz w:val="24"/>
          <w:szCs w:val="24"/>
        </w:rPr>
        <w:t>: 515-524 [PMID: 28202218 DOI: 10.1016/j.hpb.2017.01.022]</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25 </w:t>
      </w:r>
      <w:r w:rsidRPr="00D95F6B">
        <w:rPr>
          <w:rFonts w:ascii="Book Antiqua" w:hAnsi="Book Antiqua"/>
          <w:b/>
          <w:sz w:val="24"/>
          <w:szCs w:val="24"/>
        </w:rPr>
        <w:t>Williams TK</w:t>
      </w:r>
      <w:r w:rsidRPr="00D95F6B">
        <w:rPr>
          <w:rFonts w:ascii="Book Antiqua" w:hAnsi="Book Antiqua"/>
          <w:sz w:val="24"/>
          <w:szCs w:val="24"/>
        </w:rPr>
        <w:t xml:space="preserve">, Rosato EL, Kennedy EP, Chojnacki KA, Andrel J, Hyslop T, Doria C, Sauter PK, Bloom J, Yeo CJ, Berger AC. Impact of obesity on perioperative morbidity and mortality after pancreaticoduodenectomy. </w:t>
      </w:r>
      <w:r w:rsidRPr="00D95F6B">
        <w:rPr>
          <w:rFonts w:ascii="Book Antiqua" w:hAnsi="Book Antiqua"/>
          <w:i/>
          <w:sz w:val="24"/>
          <w:szCs w:val="24"/>
        </w:rPr>
        <w:t>J Am Coll Surg</w:t>
      </w:r>
      <w:r w:rsidRPr="00D95F6B">
        <w:rPr>
          <w:rFonts w:ascii="Book Antiqua" w:hAnsi="Book Antiqua"/>
          <w:sz w:val="24"/>
          <w:szCs w:val="24"/>
        </w:rPr>
        <w:t xml:space="preserve"> 2009; </w:t>
      </w:r>
      <w:r w:rsidRPr="00D95F6B">
        <w:rPr>
          <w:rFonts w:ascii="Book Antiqua" w:hAnsi="Book Antiqua"/>
          <w:b/>
          <w:sz w:val="24"/>
          <w:szCs w:val="24"/>
        </w:rPr>
        <w:t>208</w:t>
      </w:r>
      <w:r w:rsidRPr="00D95F6B">
        <w:rPr>
          <w:rFonts w:ascii="Book Antiqua" w:hAnsi="Book Antiqua"/>
          <w:sz w:val="24"/>
          <w:szCs w:val="24"/>
        </w:rPr>
        <w:t>: 210-217 [PMID: 19228532 DOI: 10.1016/j.jamcollsurg.2008.10.019]</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26 </w:t>
      </w:r>
      <w:r w:rsidRPr="00D95F6B">
        <w:rPr>
          <w:rFonts w:ascii="Book Antiqua" w:hAnsi="Book Antiqua"/>
          <w:b/>
          <w:sz w:val="24"/>
          <w:szCs w:val="24"/>
        </w:rPr>
        <w:t>El Nakeeb A</w:t>
      </w:r>
      <w:r w:rsidRPr="00D95F6B">
        <w:rPr>
          <w:rFonts w:ascii="Book Antiqua" w:hAnsi="Book Antiqua"/>
          <w:sz w:val="24"/>
          <w:szCs w:val="24"/>
        </w:rPr>
        <w:t xml:space="preserve">, Hamed H, Shehta A, Askr W, El Dosoky M, Said R, Abdallah T. Impact of obesity on surgical outcomes post-pancreaticoduodenectomy: a case-control study. </w:t>
      </w:r>
      <w:r w:rsidRPr="00D95F6B">
        <w:rPr>
          <w:rFonts w:ascii="Book Antiqua" w:hAnsi="Book Antiqua"/>
          <w:i/>
          <w:sz w:val="24"/>
          <w:szCs w:val="24"/>
        </w:rPr>
        <w:t>Int J Surg</w:t>
      </w:r>
      <w:r w:rsidRPr="00D95F6B">
        <w:rPr>
          <w:rFonts w:ascii="Book Antiqua" w:hAnsi="Book Antiqua"/>
          <w:sz w:val="24"/>
          <w:szCs w:val="24"/>
        </w:rPr>
        <w:t xml:space="preserve"> 2014; </w:t>
      </w:r>
      <w:r w:rsidRPr="00D95F6B">
        <w:rPr>
          <w:rFonts w:ascii="Book Antiqua" w:hAnsi="Book Antiqua"/>
          <w:b/>
          <w:sz w:val="24"/>
          <w:szCs w:val="24"/>
        </w:rPr>
        <w:t>12</w:t>
      </w:r>
      <w:r w:rsidRPr="00D95F6B">
        <w:rPr>
          <w:rFonts w:ascii="Book Antiqua" w:hAnsi="Book Antiqua"/>
          <w:sz w:val="24"/>
          <w:szCs w:val="24"/>
        </w:rPr>
        <w:t>: 488-493 [PMID: 24486933 DOI: 10.1016/j.ijsu.2014.01.017]</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27 </w:t>
      </w:r>
      <w:r w:rsidRPr="00D95F6B">
        <w:rPr>
          <w:rFonts w:ascii="Book Antiqua" w:hAnsi="Book Antiqua"/>
          <w:b/>
          <w:sz w:val="24"/>
          <w:szCs w:val="24"/>
        </w:rPr>
        <w:t>Tsai S</w:t>
      </w:r>
      <w:r w:rsidRPr="00D95F6B">
        <w:rPr>
          <w:rFonts w:ascii="Book Antiqua" w:hAnsi="Book Antiqua"/>
          <w:sz w:val="24"/>
          <w:szCs w:val="24"/>
        </w:rPr>
        <w:t xml:space="preserve">, Choti MA, Assumpcao L, Cameron JL, Gleisner AL, Herman JM, Eckhauser F, Edil BH, Schulick RD, Wolfgang CL, Pawlik TM. Impact of obesity on perioperative outcomes and survival following pancreaticoduodenectomy for pancreatic cancer: a large single-institution study. </w:t>
      </w:r>
      <w:r w:rsidRPr="00D95F6B">
        <w:rPr>
          <w:rFonts w:ascii="Book Antiqua" w:hAnsi="Book Antiqua"/>
          <w:i/>
          <w:sz w:val="24"/>
          <w:szCs w:val="24"/>
        </w:rPr>
        <w:t>J Gastrointest Surg</w:t>
      </w:r>
      <w:r w:rsidRPr="00D95F6B">
        <w:rPr>
          <w:rFonts w:ascii="Book Antiqua" w:hAnsi="Book Antiqua"/>
          <w:sz w:val="24"/>
          <w:szCs w:val="24"/>
        </w:rPr>
        <w:t xml:space="preserve"> 2010; </w:t>
      </w:r>
      <w:r w:rsidRPr="00D95F6B">
        <w:rPr>
          <w:rFonts w:ascii="Book Antiqua" w:hAnsi="Book Antiqua"/>
          <w:b/>
          <w:sz w:val="24"/>
          <w:szCs w:val="24"/>
        </w:rPr>
        <w:t>14</w:t>
      </w:r>
      <w:r w:rsidRPr="00D95F6B">
        <w:rPr>
          <w:rFonts w:ascii="Book Antiqua" w:hAnsi="Book Antiqua"/>
          <w:sz w:val="24"/>
          <w:szCs w:val="24"/>
        </w:rPr>
        <w:t>: 1143-1150 [PMID: 20431978 DOI: 10.1007/s11605-010-1201-3]</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lastRenderedPageBreak/>
        <w:t xml:space="preserve">28 </w:t>
      </w:r>
      <w:r w:rsidRPr="00D95F6B">
        <w:rPr>
          <w:rFonts w:ascii="Book Antiqua" w:hAnsi="Book Antiqua"/>
          <w:b/>
          <w:sz w:val="24"/>
          <w:szCs w:val="24"/>
        </w:rPr>
        <w:t>El Nakeeb A</w:t>
      </w:r>
      <w:r w:rsidRPr="00D95F6B">
        <w:rPr>
          <w:rFonts w:ascii="Book Antiqua" w:hAnsi="Book Antiqua"/>
          <w:sz w:val="24"/>
          <w:szCs w:val="24"/>
        </w:rPr>
        <w:t xml:space="preserve">, Roshdy S, Ask W, Sonbl A, Ali M, Abdelwahab K, Shams N, Abdelwahab M. Comparative study between uncinate process carcinoma and pancreatic head carcinoma after pancreaticodudenectomy (clincopathological features and surgical outcomes). </w:t>
      </w:r>
      <w:r w:rsidRPr="00D95F6B">
        <w:rPr>
          <w:rFonts w:ascii="Book Antiqua" w:hAnsi="Book Antiqua"/>
          <w:i/>
          <w:sz w:val="24"/>
          <w:szCs w:val="24"/>
        </w:rPr>
        <w:t>Hepatogastroenterology</w:t>
      </w:r>
      <w:r w:rsidRPr="00D95F6B">
        <w:rPr>
          <w:rFonts w:ascii="Book Antiqua" w:hAnsi="Book Antiqua"/>
          <w:sz w:val="24"/>
          <w:szCs w:val="24"/>
        </w:rPr>
        <w:t xml:space="preserve"> 2014; </w:t>
      </w:r>
      <w:r w:rsidRPr="00D95F6B">
        <w:rPr>
          <w:rFonts w:ascii="Book Antiqua" w:hAnsi="Book Antiqua"/>
          <w:b/>
          <w:sz w:val="24"/>
          <w:szCs w:val="24"/>
        </w:rPr>
        <w:t>61</w:t>
      </w:r>
      <w:r w:rsidRPr="00D95F6B">
        <w:rPr>
          <w:rFonts w:ascii="Book Antiqua" w:hAnsi="Book Antiqua"/>
          <w:sz w:val="24"/>
          <w:szCs w:val="24"/>
        </w:rPr>
        <w:t>: 1748-1755 [PMID: 25436374]</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29 </w:t>
      </w:r>
      <w:r w:rsidRPr="00D95F6B">
        <w:rPr>
          <w:rFonts w:ascii="Book Antiqua" w:hAnsi="Book Antiqua"/>
          <w:b/>
          <w:sz w:val="24"/>
          <w:szCs w:val="24"/>
        </w:rPr>
        <w:t>Chen KT</w:t>
      </w:r>
      <w:r w:rsidRPr="00D95F6B">
        <w:rPr>
          <w:rFonts w:ascii="Book Antiqua" w:hAnsi="Book Antiqua"/>
          <w:sz w:val="24"/>
          <w:szCs w:val="24"/>
        </w:rPr>
        <w:t xml:space="preserve">, Devarajan K, Milestone BN, Cooper HS, Denlinger C, Cohen SJ, Meyer JE, Hoffman JP. Neoadjuvant chemoradiation and duration of chemotherapy before surgical resection for pancreatic cancer: does time interval between radiotherapy and surgery matter? </w:t>
      </w:r>
      <w:r w:rsidRPr="00D95F6B">
        <w:rPr>
          <w:rFonts w:ascii="Book Antiqua" w:hAnsi="Book Antiqua"/>
          <w:i/>
          <w:sz w:val="24"/>
          <w:szCs w:val="24"/>
        </w:rPr>
        <w:t>Ann Surg Oncol</w:t>
      </w:r>
      <w:r w:rsidRPr="00D95F6B">
        <w:rPr>
          <w:rFonts w:ascii="Book Antiqua" w:hAnsi="Book Antiqua"/>
          <w:sz w:val="24"/>
          <w:szCs w:val="24"/>
        </w:rPr>
        <w:t xml:space="preserve"> 2014; </w:t>
      </w:r>
      <w:r w:rsidRPr="00D95F6B">
        <w:rPr>
          <w:rFonts w:ascii="Book Antiqua" w:hAnsi="Book Antiqua"/>
          <w:b/>
          <w:sz w:val="24"/>
          <w:szCs w:val="24"/>
        </w:rPr>
        <w:t>21</w:t>
      </w:r>
      <w:r w:rsidRPr="00D95F6B">
        <w:rPr>
          <w:rFonts w:ascii="Book Antiqua" w:hAnsi="Book Antiqua"/>
          <w:sz w:val="24"/>
          <w:szCs w:val="24"/>
        </w:rPr>
        <w:t>: 662-669 [PMID: 24276638 DOI: 10.1245/s10434-013-3396-5]</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30 </w:t>
      </w:r>
      <w:r w:rsidRPr="00D95F6B">
        <w:rPr>
          <w:rFonts w:ascii="Book Antiqua" w:hAnsi="Book Antiqua"/>
          <w:b/>
          <w:sz w:val="24"/>
          <w:szCs w:val="24"/>
        </w:rPr>
        <w:t>Addeo P</w:t>
      </w:r>
      <w:r w:rsidRPr="00D95F6B">
        <w:rPr>
          <w:rFonts w:ascii="Book Antiqua" w:hAnsi="Book Antiqua"/>
          <w:sz w:val="24"/>
          <w:szCs w:val="24"/>
        </w:rPr>
        <w:t xml:space="preserve">, Rosso E, Fuchshuber P, Oussoultzoglou E, De Blasi V, Simone G, Belletier C, Dufour P, Bachellier P. Resection of Borderline Resectable and Locally Advanced Pancreatic Adenocarcinomas after Neoadjuvant Chemotherapy. </w:t>
      </w:r>
      <w:r w:rsidRPr="00D95F6B">
        <w:rPr>
          <w:rFonts w:ascii="Book Antiqua" w:hAnsi="Book Antiqua"/>
          <w:i/>
          <w:sz w:val="24"/>
          <w:szCs w:val="24"/>
        </w:rPr>
        <w:t>Oncology</w:t>
      </w:r>
      <w:r w:rsidRPr="00D95F6B">
        <w:rPr>
          <w:rFonts w:ascii="Book Antiqua" w:hAnsi="Book Antiqua"/>
          <w:sz w:val="24"/>
          <w:szCs w:val="24"/>
        </w:rPr>
        <w:t xml:space="preserve"> 2015; </w:t>
      </w:r>
      <w:r w:rsidRPr="00D95F6B">
        <w:rPr>
          <w:rFonts w:ascii="Book Antiqua" w:hAnsi="Book Antiqua"/>
          <w:b/>
          <w:sz w:val="24"/>
          <w:szCs w:val="24"/>
        </w:rPr>
        <w:t>89</w:t>
      </w:r>
      <w:r w:rsidRPr="00D95F6B">
        <w:rPr>
          <w:rFonts w:ascii="Book Antiqua" w:hAnsi="Book Antiqua"/>
          <w:sz w:val="24"/>
          <w:szCs w:val="24"/>
        </w:rPr>
        <w:t>: 37-46 [PMID: 25766660 DOI: 10.1159/000371745]</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31 </w:t>
      </w:r>
      <w:r w:rsidRPr="00D95F6B">
        <w:rPr>
          <w:rFonts w:ascii="Book Antiqua" w:hAnsi="Book Antiqua"/>
          <w:b/>
          <w:sz w:val="24"/>
          <w:szCs w:val="24"/>
        </w:rPr>
        <w:t>Arkadopoulos N</w:t>
      </w:r>
      <w:r w:rsidRPr="00D95F6B">
        <w:rPr>
          <w:rFonts w:ascii="Book Antiqua" w:hAnsi="Book Antiqua"/>
          <w:sz w:val="24"/>
          <w:szCs w:val="24"/>
        </w:rPr>
        <w:t xml:space="preserve">, Kyriazi MA, Papanikolaou IS, Vasiliou P, Theodoraki K, Lappas C, Oikonomopoulos N, Smyrniotis V. Preoperative biliary drainage of severely jaundiced patients increases morbidity of pancreaticoduodenectomy: results of a case-control study. </w:t>
      </w:r>
      <w:r w:rsidRPr="00D95F6B">
        <w:rPr>
          <w:rFonts w:ascii="Book Antiqua" w:hAnsi="Book Antiqua"/>
          <w:i/>
          <w:sz w:val="24"/>
          <w:szCs w:val="24"/>
        </w:rPr>
        <w:t>World J Surg</w:t>
      </w:r>
      <w:r w:rsidRPr="00D95F6B">
        <w:rPr>
          <w:rFonts w:ascii="Book Antiqua" w:hAnsi="Book Antiqua"/>
          <w:sz w:val="24"/>
          <w:szCs w:val="24"/>
        </w:rPr>
        <w:t xml:space="preserve"> 2014; </w:t>
      </w:r>
      <w:r w:rsidRPr="00D95F6B">
        <w:rPr>
          <w:rFonts w:ascii="Book Antiqua" w:hAnsi="Book Antiqua"/>
          <w:b/>
          <w:sz w:val="24"/>
          <w:szCs w:val="24"/>
        </w:rPr>
        <w:t>38</w:t>
      </w:r>
      <w:r w:rsidRPr="00D95F6B">
        <w:rPr>
          <w:rFonts w:ascii="Book Antiqua" w:hAnsi="Book Antiqua"/>
          <w:sz w:val="24"/>
          <w:szCs w:val="24"/>
        </w:rPr>
        <w:t>: 2967-2972 [PMID: 24952079 DOI: 10.1007/s00268-014-2669-x]</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32 </w:t>
      </w:r>
      <w:r w:rsidRPr="00D95F6B">
        <w:rPr>
          <w:rFonts w:ascii="Book Antiqua" w:hAnsi="Book Antiqua"/>
          <w:b/>
          <w:sz w:val="24"/>
          <w:szCs w:val="24"/>
        </w:rPr>
        <w:t>Stauffer JA</w:t>
      </w:r>
      <w:r w:rsidRPr="00D95F6B">
        <w:rPr>
          <w:rFonts w:ascii="Book Antiqua" w:hAnsi="Book Antiqua"/>
          <w:sz w:val="24"/>
          <w:szCs w:val="24"/>
        </w:rPr>
        <w:t xml:space="preserve">, Coppola A, Villacreses D, Mody K, Johnson E, Li Z, Asbun HJ. Laparoscopic versus open pancreaticoduodenectomy for pancreatic adenocarcinoma: long-term results at a single institution. </w:t>
      </w:r>
      <w:r w:rsidRPr="00D95F6B">
        <w:rPr>
          <w:rFonts w:ascii="Book Antiqua" w:hAnsi="Book Antiqua"/>
          <w:i/>
          <w:sz w:val="24"/>
          <w:szCs w:val="24"/>
        </w:rPr>
        <w:t>Surg Endosc</w:t>
      </w:r>
      <w:r w:rsidRPr="00D95F6B">
        <w:rPr>
          <w:rFonts w:ascii="Book Antiqua" w:hAnsi="Book Antiqua"/>
          <w:sz w:val="24"/>
          <w:szCs w:val="24"/>
        </w:rPr>
        <w:t xml:space="preserve"> 2017; </w:t>
      </w:r>
      <w:r w:rsidRPr="00D95F6B">
        <w:rPr>
          <w:rFonts w:ascii="Book Antiqua" w:hAnsi="Book Antiqua"/>
          <w:b/>
          <w:sz w:val="24"/>
          <w:szCs w:val="24"/>
        </w:rPr>
        <w:t>31</w:t>
      </w:r>
      <w:r w:rsidRPr="00D95F6B">
        <w:rPr>
          <w:rFonts w:ascii="Book Antiqua" w:hAnsi="Book Antiqua"/>
          <w:sz w:val="24"/>
          <w:szCs w:val="24"/>
        </w:rPr>
        <w:t>: 2233-2241 [PMID: 27604369 DOI: 10.1007/s00464-016-5222-1]</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33 </w:t>
      </w:r>
      <w:r w:rsidRPr="00D95F6B">
        <w:rPr>
          <w:rFonts w:ascii="Book Antiqua" w:hAnsi="Book Antiqua"/>
          <w:b/>
          <w:sz w:val="24"/>
          <w:szCs w:val="24"/>
        </w:rPr>
        <w:t>Jin WW</w:t>
      </w:r>
      <w:r w:rsidRPr="00D95F6B">
        <w:rPr>
          <w:rFonts w:ascii="Book Antiqua" w:hAnsi="Book Antiqua"/>
          <w:sz w:val="24"/>
          <w:szCs w:val="24"/>
        </w:rPr>
        <w:t xml:space="preserve">, Xu XW, Mou YP, Zhou YC, Zhang RC, Yan JF, Zhou JY, Huang CJ, Lu C. [Laparoscopic pancreaticoduodenectomy: a report of 233 cases by a single team]. </w:t>
      </w:r>
      <w:r w:rsidRPr="00D95F6B">
        <w:rPr>
          <w:rFonts w:ascii="Book Antiqua" w:hAnsi="Book Antiqua"/>
          <w:i/>
          <w:sz w:val="24"/>
          <w:szCs w:val="24"/>
        </w:rPr>
        <w:t>Zhonghua Wai Ke Za Zhi</w:t>
      </w:r>
      <w:r w:rsidRPr="00D95F6B">
        <w:rPr>
          <w:rFonts w:ascii="Book Antiqua" w:hAnsi="Book Antiqua"/>
          <w:sz w:val="24"/>
          <w:szCs w:val="24"/>
        </w:rPr>
        <w:t xml:space="preserve"> 2017; </w:t>
      </w:r>
      <w:r w:rsidRPr="00D95F6B">
        <w:rPr>
          <w:rFonts w:ascii="Book Antiqua" w:hAnsi="Book Antiqua"/>
          <w:b/>
          <w:sz w:val="24"/>
          <w:szCs w:val="24"/>
        </w:rPr>
        <w:t>55</w:t>
      </w:r>
      <w:r w:rsidRPr="00D95F6B">
        <w:rPr>
          <w:rFonts w:ascii="Book Antiqua" w:hAnsi="Book Antiqua"/>
          <w:sz w:val="24"/>
          <w:szCs w:val="24"/>
        </w:rPr>
        <w:t>: 354-358 [PMID: 28464575]</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34 </w:t>
      </w:r>
      <w:r w:rsidRPr="00D95F6B">
        <w:rPr>
          <w:rFonts w:ascii="Book Antiqua" w:hAnsi="Book Antiqua"/>
          <w:b/>
          <w:sz w:val="24"/>
          <w:szCs w:val="24"/>
        </w:rPr>
        <w:t>El Nakeeb A</w:t>
      </w:r>
      <w:r w:rsidRPr="00D95F6B">
        <w:rPr>
          <w:rFonts w:ascii="Book Antiqua" w:hAnsi="Book Antiqua"/>
          <w:sz w:val="24"/>
          <w:szCs w:val="24"/>
        </w:rPr>
        <w:t xml:space="preserve">, Askr W, Mahdy Y, Elgawalby A, El Sorogy M, Abu Zeied M, Abdallah T, Abd Elwahab M. Delayed gastric emptying after pancreaticoduodenectomy. Risk factors, predictors of severity and outcome. A single center experience of 588 cases. </w:t>
      </w:r>
      <w:r w:rsidRPr="00D95F6B">
        <w:rPr>
          <w:rFonts w:ascii="Book Antiqua" w:hAnsi="Book Antiqua"/>
          <w:i/>
          <w:sz w:val="24"/>
          <w:szCs w:val="24"/>
        </w:rPr>
        <w:t>J Gastrointest Surg</w:t>
      </w:r>
      <w:r w:rsidRPr="00D95F6B">
        <w:rPr>
          <w:rFonts w:ascii="Book Antiqua" w:hAnsi="Book Antiqua"/>
          <w:sz w:val="24"/>
          <w:szCs w:val="24"/>
        </w:rPr>
        <w:t xml:space="preserve"> 2015; </w:t>
      </w:r>
      <w:r w:rsidRPr="00D95F6B">
        <w:rPr>
          <w:rFonts w:ascii="Book Antiqua" w:hAnsi="Book Antiqua"/>
          <w:b/>
          <w:sz w:val="24"/>
          <w:szCs w:val="24"/>
        </w:rPr>
        <w:t>19</w:t>
      </w:r>
      <w:r w:rsidRPr="00D95F6B">
        <w:rPr>
          <w:rFonts w:ascii="Book Antiqua" w:hAnsi="Book Antiqua"/>
          <w:sz w:val="24"/>
          <w:szCs w:val="24"/>
        </w:rPr>
        <w:t xml:space="preserve">: 1093-1100 </w:t>
      </w:r>
      <w:r w:rsidRPr="00D95F6B">
        <w:rPr>
          <w:rFonts w:ascii="Book Antiqua" w:hAnsi="Book Antiqua"/>
          <w:sz w:val="24"/>
          <w:szCs w:val="24"/>
        </w:rPr>
        <w:lastRenderedPageBreak/>
        <w:t>[PMID: 25759078 DOI: 10.1007/s11605-015-2795-2]</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35 </w:t>
      </w:r>
      <w:r w:rsidRPr="00D95F6B">
        <w:rPr>
          <w:rFonts w:ascii="Book Antiqua" w:hAnsi="Book Antiqua"/>
          <w:b/>
          <w:sz w:val="24"/>
          <w:szCs w:val="24"/>
        </w:rPr>
        <w:t>Balcom JH 4th</w:t>
      </w:r>
      <w:r w:rsidRPr="00D95F6B">
        <w:rPr>
          <w:rFonts w:ascii="Book Antiqua" w:hAnsi="Book Antiqua"/>
          <w:sz w:val="24"/>
          <w:szCs w:val="24"/>
        </w:rPr>
        <w:t xml:space="preserve">, Rattner DW, Warshaw AL, Chang Y, Fernandez-del Castillo C. Ten-year experience with 733 pancreatic resections: changing indications, older patients, and decreasing length of hospitalization. </w:t>
      </w:r>
      <w:r w:rsidRPr="00D95F6B">
        <w:rPr>
          <w:rFonts w:ascii="Book Antiqua" w:hAnsi="Book Antiqua"/>
          <w:i/>
          <w:sz w:val="24"/>
          <w:szCs w:val="24"/>
        </w:rPr>
        <w:t>Arch Surg</w:t>
      </w:r>
      <w:r w:rsidRPr="00D95F6B">
        <w:rPr>
          <w:rFonts w:ascii="Book Antiqua" w:hAnsi="Book Antiqua"/>
          <w:sz w:val="24"/>
          <w:szCs w:val="24"/>
        </w:rPr>
        <w:t xml:space="preserve"> 2001; </w:t>
      </w:r>
      <w:r w:rsidRPr="00D95F6B">
        <w:rPr>
          <w:rFonts w:ascii="Book Antiqua" w:hAnsi="Book Antiqua"/>
          <w:b/>
          <w:sz w:val="24"/>
          <w:szCs w:val="24"/>
        </w:rPr>
        <w:t>136</w:t>
      </w:r>
      <w:r w:rsidRPr="00D95F6B">
        <w:rPr>
          <w:rFonts w:ascii="Book Antiqua" w:hAnsi="Book Antiqua"/>
          <w:sz w:val="24"/>
          <w:szCs w:val="24"/>
        </w:rPr>
        <w:t>: 391-398 [PMID: 11296108 DOI: 10.1001/archsurg.136.4.391]</w:t>
      </w:r>
    </w:p>
    <w:p w:rsidR="004B0C9B" w:rsidRPr="00D95F6B" w:rsidRDefault="004B0C9B" w:rsidP="0037353C">
      <w:pPr>
        <w:spacing w:line="360" w:lineRule="auto"/>
        <w:rPr>
          <w:rFonts w:ascii="Book Antiqua" w:hAnsi="Book Antiqua"/>
          <w:sz w:val="24"/>
          <w:szCs w:val="24"/>
        </w:rPr>
      </w:pPr>
      <w:r w:rsidRPr="00D95F6B">
        <w:rPr>
          <w:rFonts w:ascii="Book Antiqua" w:hAnsi="Book Antiqua"/>
          <w:sz w:val="24"/>
          <w:szCs w:val="24"/>
        </w:rPr>
        <w:t xml:space="preserve">36 </w:t>
      </w:r>
      <w:r w:rsidRPr="00D95F6B">
        <w:rPr>
          <w:rFonts w:ascii="Book Antiqua" w:hAnsi="Book Antiqua"/>
          <w:b/>
          <w:sz w:val="24"/>
          <w:szCs w:val="24"/>
        </w:rPr>
        <w:t>Schmidt CM</w:t>
      </w:r>
      <w:r w:rsidRPr="00D95F6B">
        <w:rPr>
          <w:rFonts w:ascii="Book Antiqua" w:hAnsi="Book Antiqua"/>
          <w:sz w:val="24"/>
          <w:szCs w:val="24"/>
        </w:rPr>
        <w:t xml:space="preserve">, Powell ES, Yiannoutsos CT, Howard TJ, Wiebke EA, Wiesenauer CA, Baumgardner JA, Cummings OW, Jacobson LE, Broadie TA, Canal DF, Goulet RJ Jr, Curie EA, Cardenes H, Watkins JM, Loehrer PJ, Lillemoe KD, Madura JA. Pancreaticoduodenectomy: a 20-year experience in 516 patients. </w:t>
      </w:r>
      <w:r w:rsidRPr="00D95F6B">
        <w:rPr>
          <w:rFonts w:ascii="Book Antiqua" w:hAnsi="Book Antiqua"/>
          <w:i/>
          <w:sz w:val="24"/>
          <w:szCs w:val="24"/>
        </w:rPr>
        <w:t>Arch Surg</w:t>
      </w:r>
      <w:r w:rsidRPr="00D95F6B">
        <w:rPr>
          <w:rFonts w:ascii="Book Antiqua" w:hAnsi="Book Antiqua"/>
          <w:sz w:val="24"/>
          <w:szCs w:val="24"/>
        </w:rPr>
        <w:t xml:space="preserve"> 2004; </w:t>
      </w:r>
      <w:r w:rsidRPr="00D95F6B">
        <w:rPr>
          <w:rFonts w:ascii="Book Antiqua" w:hAnsi="Book Antiqua"/>
          <w:b/>
          <w:sz w:val="24"/>
          <w:szCs w:val="24"/>
        </w:rPr>
        <w:t>139</w:t>
      </w:r>
      <w:r w:rsidRPr="00D95F6B">
        <w:rPr>
          <w:rFonts w:ascii="Book Antiqua" w:hAnsi="Book Antiqua"/>
          <w:sz w:val="24"/>
          <w:szCs w:val="24"/>
        </w:rPr>
        <w:t>: 718-</w:t>
      </w:r>
      <w:r w:rsidR="00D95F6B">
        <w:rPr>
          <w:rFonts w:ascii="Book Antiqua" w:hAnsi="Book Antiqua" w:hint="eastAsia"/>
          <w:sz w:val="24"/>
          <w:szCs w:val="24"/>
        </w:rPr>
        <w:t>7</w:t>
      </w:r>
      <w:r w:rsidRPr="00D95F6B">
        <w:rPr>
          <w:rFonts w:ascii="Book Antiqua" w:hAnsi="Book Antiqua"/>
          <w:sz w:val="24"/>
          <w:szCs w:val="24"/>
        </w:rPr>
        <w:t>25; discussion 725-</w:t>
      </w:r>
      <w:r w:rsidR="00D95F6B">
        <w:rPr>
          <w:rFonts w:ascii="Book Antiqua" w:hAnsi="Book Antiqua" w:hint="eastAsia"/>
          <w:sz w:val="24"/>
          <w:szCs w:val="24"/>
        </w:rPr>
        <w:t>72</w:t>
      </w:r>
      <w:r w:rsidRPr="00D95F6B">
        <w:rPr>
          <w:rFonts w:ascii="Book Antiqua" w:hAnsi="Book Antiqua"/>
          <w:sz w:val="24"/>
          <w:szCs w:val="24"/>
        </w:rPr>
        <w:t>7 [PMID: 15249403 DOI: 10.1001/archsurg.139.7.718]</w:t>
      </w:r>
    </w:p>
    <w:p w:rsidR="004B0C9B" w:rsidRPr="00D95F6B" w:rsidRDefault="004B0C9B" w:rsidP="0037353C">
      <w:pPr>
        <w:spacing w:line="360" w:lineRule="auto"/>
        <w:jc w:val="right"/>
        <w:rPr>
          <w:rFonts w:ascii="Book Antiqua" w:hAnsi="Book Antiqua"/>
          <w:b/>
          <w:bCs/>
          <w:sz w:val="24"/>
          <w:szCs w:val="24"/>
        </w:rPr>
      </w:pPr>
      <w:bookmarkStart w:id="147" w:name="OLE_LINK62"/>
      <w:bookmarkStart w:id="148" w:name="OLE_LINK63"/>
      <w:bookmarkStart w:id="149" w:name="OLE_LINK61"/>
      <w:r w:rsidRPr="00D95F6B">
        <w:rPr>
          <w:rFonts w:ascii="Book Antiqua" w:hAnsi="Book Antiqua"/>
          <w:b/>
          <w:bCs/>
          <w:sz w:val="24"/>
          <w:szCs w:val="24"/>
        </w:rPr>
        <w:t xml:space="preserve">P-Reviewer: </w:t>
      </w:r>
      <w:r w:rsidR="00E4382C" w:rsidRPr="00D95F6B">
        <w:rPr>
          <w:rFonts w:ascii="Book Antiqua" w:hAnsi="Book Antiqua"/>
          <w:bCs/>
          <w:sz w:val="24"/>
          <w:szCs w:val="24"/>
        </w:rPr>
        <w:t>Elpek GO, Katuchova J, Zhang J</w:t>
      </w:r>
      <w:r w:rsidRPr="00D95F6B">
        <w:rPr>
          <w:rFonts w:ascii="Book Antiqua" w:hAnsi="Book Antiqua"/>
          <w:bCs/>
          <w:sz w:val="24"/>
          <w:szCs w:val="24"/>
        </w:rPr>
        <w:t xml:space="preserve"> </w:t>
      </w:r>
      <w:r w:rsidRPr="00D95F6B">
        <w:rPr>
          <w:rFonts w:ascii="Book Antiqua" w:hAnsi="Book Antiqua"/>
          <w:b/>
          <w:bCs/>
          <w:sz w:val="24"/>
          <w:szCs w:val="24"/>
        </w:rPr>
        <w:t>S-Editor:</w:t>
      </w:r>
      <w:r w:rsidRPr="00D95F6B">
        <w:rPr>
          <w:rFonts w:ascii="Book Antiqua" w:hAnsi="Book Antiqua"/>
          <w:sz w:val="24"/>
          <w:szCs w:val="24"/>
        </w:rPr>
        <w:t xml:space="preserve"> Ma YJ </w:t>
      </w:r>
      <w:r w:rsidRPr="00D95F6B">
        <w:rPr>
          <w:rFonts w:ascii="Book Antiqua" w:hAnsi="Book Antiqua"/>
          <w:b/>
          <w:bCs/>
          <w:sz w:val="24"/>
          <w:szCs w:val="24"/>
        </w:rPr>
        <w:t>L-Editor:</w:t>
      </w:r>
      <w:r w:rsidRPr="00D95F6B">
        <w:rPr>
          <w:rFonts w:ascii="Book Antiqua" w:hAnsi="Book Antiqua"/>
          <w:sz w:val="24"/>
          <w:szCs w:val="24"/>
        </w:rPr>
        <w:t xml:space="preserve">   </w:t>
      </w:r>
      <w:r w:rsidRPr="00D95F6B">
        <w:rPr>
          <w:rFonts w:ascii="Book Antiqua" w:hAnsi="Book Antiqua"/>
          <w:b/>
          <w:bCs/>
          <w:sz w:val="24"/>
          <w:szCs w:val="24"/>
        </w:rPr>
        <w:t>E-Editor:</w:t>
      </w:r>
    </w:p>
    <w:p w:rsidR="004B0C9B" w:rsidRPr="00D95F6B" w:rsidRDefault="004B0C9B" w:rsidP="0037353C">
      <w:pPr>
        <w:spacing w:line="360" w:lineRule="auto"/>
        <w:jc w:val="left"/>
        <w:rPr>
          <w:rFonts w:ascii="Book Antiqua" w:hAnsi="Book Antiqua" w:cs="Arial"/>
          <w:b/>
          <w:bCs/>
          <w:color w:val="2B2B2B"/>
          <w:sz w:val="24"/>
          <w:szCs w:val="24"/>
          <w:shd w:val="clear" w:color="auto" w:fill="FAFAFA"/>
        </w:rPr>
      </w:pPr>
    </w:p>
    <w:p w:rsidR="004B0C9B" w:rsidRPr="00D95F6B" w:rsidRDefault="004B0C9B" w:rsidP="0037353C">
      <w:pPr>
        <w:shd w:val="clear" w:color="auto" w:fill="FFFFFF"/>
        <w:snapToGrid w:val="0"/>
        <w:spacing w:line="360" w:lineRule="auto"/>
        <w:rPr>
          <w:rFonts w:ascii="Book Antiqua" w:hAnsi="Book Antiqua" w:cs="Helvetica"/>
          <w:b/>
          <w:sz w:val="24"/>
          <w:szCs w:val="24"/>
        </w:rPr>
      </w:pPr>
      <w:r w:rsidRPr="00D95F6B">
        <w:rPr>
          <w:rFonts w:ascii="Book Antiqua" w:hAnsi="Book Antiqua" w:cs="Helvetica"/>
          <w:b/>
          <w:sz w:val="24"/>
          <w:szCs w:val="24"/>
        </w:rPr>
        <w:t xml:space="preserve">Specialty type: </w:t>
      </w:r>
      <w:r w:rsidRPr="00D95F6B">
        <w:rPr>
          <w:rFonts w:ascii="Book Antiqua" w:hAnsi="Book Antiqua" w:cs="Helvetica"/>
          <w:sz w:val="24"/>
          <w:szCs w:val="24"/>
        </w:rPr>
        <w:t>Gastroenterology and hepatology</w:t>
      </w:r>
    </w:p>
    <w:p w:rsidR="004B0C9B" w:rsidRPr="00D95F6B" w:rsidRDefault="004B0C9B" w:rsidP="0037353C">
      <w:pPr>
        <w:shd w:val="clear" w:color="auto" w:fill="FFFFFF"/>
        <w:snapToGrid w:val="0"/>
        <w:spacing w:line="360" w:lineRule="auto"/>
        <w:rPr>
          <w:rFonts w:ascii="Book Antiqua" w:hAnsi="Book Antiqua" w:cs="Helvetica"/>
          <w:sz w:val="24"/>
          <w:szCs w:val="24"/>
        </w:rPr>
      </w:pPr>
      <w:r w:rsidRPr="00D95F6B">
        <w:rPr>
          <w:rFonts w:ascii="Book Antiqua" w:hAnsi="Book Antiqua" w:cs="Helvetica"/>
          <w:b/>
          <w:sz w:val="24"/>
          <w:szCs w:val="24"/>
        </w:rPr>
        <w:t>Country of origin:</w:t>
      </w:r>
      <w:r w:rsidRPr="00D95F6B">
        <w:rPr>
          <w:rFonts w:ascii="Book Antiqua" w:hAnsi="Book Antiqua" w:cs="Helvetica"/>
          <w:sz w:val="24"/>
          <w:szCs w:val="24"/>
        </w:rPr>
        <w:t xml:space="preserve"> </w:t>
      </w:r>
      <w:r w:rsidR="00E4382C" w:rsidRPr="00D95F6B">
        <w:rPr>
          <w:rFonts w:ascii="Book Antiqua" w:hAnsi="Book Antiqua" w:cs="Helvetica"/>
          <w:sz w:val="24"/>
          <w:szCs w:val="24"/>
        </w:rPr>
        <w:t>Egypt</w:t>
      </w:r>
    </w:p>
    <w:p w:rsidR="004B0C9B" w:rsidRPr="00D95F6B" w:rsidRDefault="004B0C9B" w:rsidP="0037353C">
      <w:pPr>
        <w:shd w:val="clear" w:color="auto" w:fill="FFFFFF"/>
        <w:snapToGrid w:val="0"/>
        <w:spacing w:line="360" w:lineRule="auto"/>
        <w:rPr>
          <w:rFonts w:ascii="Book Antiqua" w:hAnsi="Book Antiqua" w:cs="Helvetica"/>
          <w:b/>
          <w:sz w:val="24"/>
          <w:szCs w:val="24"/>
        </w:rPr>
      </w:pPr>
      <w:r w:rsidRPr="00D95F6B">
        <w:rPr>
          <w:rFonts w:ascii="Book Antiqua" w:hAnsi="Book Antiqua" w:cs="Helvetica"/>
          <w:b/>
          <w:sz w:val="24"/>
          <w:szCs w:val="24"/>
        </w:rPr>
        <w:t>Peer-review report classification</w:t>
      </w:r>
    </w:p>
    <w:p w:rsidR="004B0C9B" w:rsidRPr="00D95F6B" w:rsidRDefault="004B0C9B" w:rsidP="0037353C">
      <w:pPr>
        <w:shd w:val="clear" w:color="auto" w:fill="FFFFFF"/>
        <w:snapToGrid w:val="0"/>
        <w:spacing w:line="360" w:lineRule="auto"/>
        <w:rPr>
          <w:rFonts w:ascii="Book Antiqua" w:hAnsi="Book Antiqua" w:cs="Helvetica"/>
          <w:sz w:val="24"/>
          <w:szCs w:val="24"/>
        </w:rPr>
      </w:pPr>
      <w:r w:rsidRPr="00D95F6B">
        <w:rPr>
          <w:rFonts w:ascii="Book Antiqua" w:hAnsi="Book Antiqua" w:cs="Helvetica"/>
          <w:sz w:val="24"/>
          <w:szCs w:val="24"/>
        </w:rPr>
        <w:t>Grade A (Excellent): 0</w:t>
      </w:r>
    </w:p>
    <w:p w:rsidR="004B0C9B" w:rsidRPr="00D95F6B" w:rsidRDefault="004B0C9B" w:rsidP="0037353C">
      <w:pPr>
        <w:shd w:val="clear" w:color="auto" w:fill="FFFFFF"/>
        <w:snapToGrid w:val="0"/>
        <w:spacing w:line="360" w:lineRule="auto"/>
        <w:rPr>
          <w:rFonts w:ascii="Book Antiqua" w:hAnsi="Book Antiqua" w:cs="Helvetica"/>
          <w:sz w:val="24"/>
          <w:szCs w:val="24"/>
        </w:rPr>
      </w:pPr>
      <w:r w:rsidRPr="00D95F6B">
        <w:rPr>
          <w:rFonts w:ascii="Book Antiqua" w:hAnsi="Book Antiqua" w:cs="Helvetica"/>
          <w:sz w:val="24"/>
          <w:szCs w:val="24"/>
        </w:rPr>
        <w:t>Grade B (Very good): B</w:t>
      </w:r>
      <w:r w:rsidR="00744200" w:rsidRPr="00D95F6B">
        <w:rPr>
          <w:rFonts w:ascii="Book Antiqua" w:hAnsi="Book Antiqua" w:cs="Helvetica"/>
          <w:sz w:val="24"/>
          <w:szCs w:val="24"/>
        </w:rPr>
        <w:t>, B</w:t>
      </w:r>
    </w:p>
    <w:p w:rsidR="004B0C9B" w:rsidRPr="00D95F6B" w:rsidRDefault="004B0C9B" w:rsidP="0037353C">
      <w:pPr>
        <w:shd w:val="clear" w:color="auto" w:fill="FFFFFF"/>
        <w:snapToGrid w:val="0"/>
        <w:spacing w:line="360" w:lineRule="auto"/>
        <w:rPr>
          <w:rFonts w:ascii="Book Antiqua" w:hAnsi="Book Antiqua" w:cs="Helvetica"/>
          <w:sz w:val="24"/>
          <w:szCs w:val="24"/>
        </w:rPr>
      </w:pPr>
      <w:r w:rsidRPr="00D95F6B">
        <w:rPr>
          <w:rFonts w:ascii="Book Antiqua" w:hAnsi="Book Antiqua" w:cs="Helvetica"/>
          <w:sz w:val="24"/>
          <w:szCs w:val="24"/>
        </w:rPr>
        <w:t xml:space="preserve">Grade C (Good): </w:t>
      </w:r>
      <w:r w:rsidR="00744200" w:rsidRPr="00D95F6B">
        <w:rPr>
          <w:rFonts w:ascii="Book Antiqua" w:hAnsi="Book Antiqua" w:cs="Helvetica"/>
          <w:sz w:val="24"/>
          <w:szCs w:val="24"/>
        </w:rPr>
        <w:t>C</w:t>
      </w:r>
    </w:p>
    <w:p w:rsidR="004B0C9B" w:rsidRPr="00D95F6B" w:rsidRDefault="004B0C9B" w:rsidP="0037353C">
      <w:pPr>
        <w:shd w:val="clear" w:color="auto" w:fill="FFFFFF"/>
        <w:snapToGrid w:val="0"/>
        <w:spacing w:line="360" w:lineRule="auto"/>
        <w:rPr>
          <w:rFonts w:ascii="Book Antiqua" w:hAnsi="Book Antiqua" w:cs="Helvetica"/>
          <w:sz w:val="24"/>
          <w:szCs w:val="24"/>
        </w:rPr>
      </w:pPr>
      <w:r w:rsidRPr="00D95F6B">
        <w:rPr>
          <w:rFonts w:ascii="Book Antiqua" w:hAnsi="Book Antiqua" w:cs="Helvetica"/>
          <w:sz w:val="24"/>
          <w:szCs w:val="24"/>
        </w:rPr>
        <w:t>Grade D (Fair): 0</w:t>
      </w:r>
    </w:p>
    <w:p w:rsidR="004B0C9B" w:rsidRPr="00D95F6B" w:rsidRDefault="004B0C9B" w:rsidP="0037353C">
      <w:pPr>
        <w:spacing w:line="360" w:lineRule="auto"/>
        <w:rPr>
          <w:rFonts w:ascii="Book Antiqua" w:hAnsi="Book Antiqua" w:cs="Helvetica"/>
          <w:sz w:val="24"/>
          <w:szCs w:val="24"/>
        </w:rPr>
      </w:pPr>
      <w:r w:rsidRPr="00D95F6B">
        <w:rPr>
          <w:rFonts w:ascii="Book Antiqua" w:hAnsi="Book Antiqua" w:cs="Helvetica"/>
          <w:sz w:val="24"/>
          <w:szCs w:val="24"/>
        </w:rPr>
        <w:t>Grade E (Poor): 0</w:t>
      </w:r>
    </w:p>
    <w:bookmarkEnd w:id="147"/>
    <w:bookmarkEnd w:id="148"/>
    <w:bookmarkEnd w:id="149"/>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744200" w:rsidP="0037353C">
      <w:pPr>
        <w:spacing w:line="360" w:lineRule="auto"/>
        <w:rPr>
          <w:rFonts w:ascii="Book Antiqua" w:hAnsi="Book Antiqua"/>
          <w:b/>
          <w:sz w:val="24"/>
          <w:szCs w:val="24"/>
        </w:rPr>
      </w:pPr>
      <w:r w:rsidRPr="00D95F6B">
        <w:rPr>
          <w:rFonts w:ascii="Book Antiqua" w:hAnsi="Book Antiqua"/>
          <w:b/>
          <w:sz w:val="24"/>
          <w:szCs w:val="24"/>
        </w:rPr>
        <w:lastRenderedPageBreak/>
        <w:t xml:space="preserve">Table </w:t>
      </w:r>
      <w:r w:rsidR="006C77FA" w:rsidRPr="00D95F6B">
        <w:rPr>
          <w:rFonts w:ascii="Book Antiqua" w:hAnsi="Book Antiqua"/>
          <w:b/>
          <w:sz w:val="24"/>
          <w:szCs w:val="24"/>
        </w:rPr>
        <w:t>1</w:t>
      </w:r>
      <w:r w:rsidRPr="00D95F6B">
        <w:rPr>
          <w:rFonts w:ascii="Book Antiqua" w:hAnsi="Book Antiqua"/>
          <w:b/>
          <w:sz w:val="24"/>
          <w:szCs w:val="24"/>
        </w:rPr>
        <w:t xml:space="preserve"> </w:t>
      </w:r>
      <w:r w:rsidR="006C77FA" w:rsidRPr="00D95F6B">
        <w:rPr>
          <w:rFonts w:ascii="Book Antiqua" w:hAnsi="Book Antiqua"/>
          <w:b/>
          <w:sz w:val="24"/>
          <w:szCs w:val="24"/>
        </w:rPr>
        <w:t>Demographic and preoperative data</w:t>
      </w:r>
      <w:r w:rsidRPr="00D95F6B">
        <w:rPr>
          <w:rFonts w:ascii="Book Antiqua" w:hAnsi="Book Antiqua"/>
          <w:b/>
          <w:sz w:val="24"/>
          <w:szCs w:val="24"/>
        </w:rPr>
        <w:t xml:space="preserve"> </w:t>
      </w:r>
      <w:r w:rsidRPr="00D95F6B">
        <w:rPr>
          <w:rFonts w:ascii="Book Antiqua" w:hAnsi="Book Antiqua"/>
          <w:b/>
          <w:i/>
          <w:sz w:val="24"/>
          <w:szCs w:val="24"/>
        </w:rPr>
        <w:t>n</w:t>
      </w:r>
      <w:r w:rsidRPr="00D95F6B">
        <w:rPr>
          <w:rFonts w:ascii="Book Antiqua" w:hAnsi="Book Antiqua"/>
          <w:b/>
          <w:sz w:val="24"/>
          <w:szCs w:val="24"/>
        </w:rPr>
        <w:t xml:space="preserve"> (%)</w:t>
      </w:r>
    </w:p>
    <w:tbl>
      <w:tblPr>
        <w:tblStyle w:val="a3"/>
        <w:tblpPr w:leftFromText="180" w:rightFromText="180" w:vertAnchor="page" w:horzAnchor="margin" w:tblpXSpec="center" w:tblpY="1911"/>
        <w:tblW w:w="115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1418"/>
        <w:gridCol w:w="1642"/>
        <w:gridCol w:w="1476"/>
        <w:gridCol w:w="1276"/>
      </w:tblGrid>
      <w:tr w:rsidR="00AE29D2" w:rsidRPr="00D95F6B" w:rsidTr="00AE29D2">
        <w:tc>
          <w:tcPr>
            <w:tcW w:w="3794"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Variables</w:t>
            </w:r>
          </w:p>
        </w:tc>
        <w:tc>
          <w:tcPr>
            <w:tcW w:w="1984"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Total (1000)</w:t>
            </w:r>
          </w:p>
        </w:tc>
        <w:tc>
          <w:tcPr>
            <w:tcW w:w="1418"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First 10 yr</w:t>
            </w:r>
          </w:p>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1993-2002</w:t>
            </w:r>
          </w:p>
        </w:tc>
        <w:tc>
          <w:tcPr>
            <w:tcW w:w="1642"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Second 10 yr</w:t>
            </w:r>
          </w:p>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2003-2012</w:t>
            </w:r>
          </w:p>
        </w:tc>
        <w:tc>
          <w:tcPr>
            <w:tcW w:w="1476"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Last 5 yr</w:t>
            </w:r>
          </w:p>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2013-2017</w:t>
            </w:r>
          </w:p>
        </w:tc>
        <w:tc>
          <w:tcPr>
            <w:tcW w:w="1276"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i/>
                <w:sz w:val="24"/>
                <w:szCs w:val="24"/>
              </w:rPr>
              <w:t>P</w:t>
            </w:r>
            <w:r w:rsidRPr="00D95F6B">
              <w:rPr>
                <w:rFonts w:ascii="Book Antiqua" w:hAnsi="Book Antiqua"/>
                <w:b/>
                <w:sz w:val="24"/>
                <w:szCs w:val="24"/>
              </w:rPr>
              <w:t xml:space="preserve"> value</w:t>
            </w:r>
          </w:p>
        </w:tc>
      </w:tr>
      <w:tr w:rsidR="00AE29D2" w:rsidRPr="00D95F6B" w:rsidTr="00AE29D2">
        <w:tc>
          <w:tcPr>
            <w:tcW w:w="3794"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Age (yr) (median)</w:t>
            </w:r>
          </w:p>
        </w:tc>
        <w:tc>
          <w:tcPr>
            <w:tcW w:w="1984"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54 (12-88)</w:t>
            </w:r>
          </w:p>
        </w:tc>
        <w:tc>
          <w:tcPr>
            <w:tcW w:w="1418"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53</w:t>
            </w:r>
          </w:p>
        </w:tc>
        <w:tc>
          <w:tcPr>
            <w:tcW w:w="1642"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55</w:t>
            </w:r>
          </w:p>
        </w:tc>
        <w:tc>
          <w:tcPr>
            <w:tcW w:w="1476"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55</w:t>
            </w:r>
          </w:p>
        </w:tc>
        <w:tc>
          <w:tcPr>
            <w:tcW w:w="1276"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0.22</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Sex </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Male</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Female</w:t>
            </w:r>
          </w:p>
        </w:tc>
        <w:tc>
          <w:tcPr>
            <w:tcW w:w="1984"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614 (61.4)</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386(38.6)</w:t>
            </w:r>
          </w:p>
        </w:tc>
        <w:tc>
          <w:tcPr>
            <w:tcW w:w="1418"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190 (63.3)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110 (36.7)</w:t>
            </w:r>
          </w:p>
        </w:tc>
        <w:tc>
          <w:tcPr>
            <w:tcW w:w="1642"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260 (58.8)</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182 (41.2)</w:t>
            </w:r>
          </w:p>
        </w:tc>
        <w:tc>
          <w:tcPr>
            <w:tcW w:w="1476"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164 (63.6)</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94 (36.4)</w:t>
            </w:r>
          </w:p>
        </w:tc>
        <w:tc>
          <w:tcPr>
            <w:tcW w:w="1276"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0.33</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DM</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145 (14.5)</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39 (13)</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60 (13.6)</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46 (17.8)</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0.21</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BMI</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&lt; 25</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&gt; 25</w:t>
            </w:r>
          </w:p>
        </w:tc>
        <w:tc>
          <w:tcPr>
            <w:tcW w:w="1984"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723 (72.3)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277 (27.7)</w:t>
            </w:r>
          </w:p>
        </w:tc>
        <w:tc>
          <w:tcPr>
            <w:tcW w:w="1418"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250 (38.3)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50 (16.7)</w:t>
            </w:r>
          </w:p>
        </w:tc>
        <w:tc>
          <w:tcPr>
            <w:tcW w:w="1642"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326 (73.8)</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116 (26.2)</w:t>
            </w:r>
          </w:p>
        </w:tc>
        <w:tc>
          <w:tcPr>
            <w:tcW w:w="1476"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147 (57)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111 (43)</w:t>
            </w:r>
          </w:p>
        </w:tc>
        <w:tc>
          <w:tcPr>
            <w:tcW w:w="1276"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0.0001</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Abdominal pain</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753 (75.3)</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230 (76.7)</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329 (0.74.4)</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194 (74.2)</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0.12</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Jaundice</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909 (90.9)</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265 (88.3)</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406 (91.9)</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238 (92.2</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0.18</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Pre-operative biliary drainage</w:t>
            </w:r>
          </w:p>
          <w:p w:rsidR="00AE29D2" w:rsidRPr="00D95F6B" w:rsidRDefault="00AE29D2" w:rsidP="0037353C">
            <w:pPr>
              <w:spacing w:line="360" w:lineRule="auto"/>
              <w:rPr>
                <w:rFonts w:ascii="Book Antiqua" w:hAnsi="Book Antiqua"/>
                <w:sz w:val="24"/>
                <w:szCs w:val="24"/>
              </w:rPr>
            </w:pP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511 (51.1)</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163 (54.5%</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226 (51.1)</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122 (47.3)</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0.23</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Preoperative serum albumin (gm)</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 (3.2-5.2)</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4.1</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3.9</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0.23</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Preoperative serum bilirubin (mg)</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 (0.5-38)</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3.1</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4.7</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4.3</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0.0001</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Preoperative CEA</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6.4 (0.5-394)</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8</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8</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0.09</w:t>
            </w:r>
          </w:p>
        </w:tc>
      </w:tr>
      <w:tr w:rsidR="00AE29D2" w:rsidRPr="00D95F6B" w:rsidTr="00AE29D2">
        <w:tc>
          <w:tcPr>
            <w:tcW w:w="379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Preoperative CA19-9</w:t>
            </w:r>
          </w:p>
        </w:tc>
        <w:tc>
          <w:tcPr>
            <w:tcW w:w="1984"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27 (0.5-1200)</w:t>
            </w:r>
          </w:p>
        </w:tc>
        <w:tc>
          <w:tcPr>
            <w:tcW w:w="1418"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32</w:t>
            </w:r>
          </w:p>
        </w:tc>
        <w:tc>
          <w:tcPr>
            <w:tcW w:w="1642"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33</w:t>
            </w:r>
          </w:p>
        </w:tc>
        <w:tc>
          <w:tcPr>
            <w:tcW w:w="14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34</w:t>
            </w:r>
          </w:p>
        </w:tc>
        <w:tc>
          <w:tcPr>
            <w:tcW w:w="1276"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0.12</w:t>
            </w:r>
          </w:p>
        </w:tc>
      </w:tr>
    </w:tbl>
    <w:p w:rsidR="00AE29D2" w:rsidRPr="00D95F6B" w:rsidRDefault="00AE29D2" w:rsidP="0037353C">
      <w:pPr>
        <w:spacing w:line="360" w:lineRule="auto"/>
        <w:rPr>
          <w:rFonts w:ascii="Book Antiqua" w:hAnsi="Book Antiqua"/>
          <w:b/>
          <w:sz w:val="24"/>
          <w:szCs w:val="24"/>
          <w:rtl/>
          <w:lang w:bidi="ar-EG"/>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lastRenderedPageBreak/>
        <w:t xml:space="preserve">Table </w:t>
      </w:r>
      <w:r w:rsidR="00744200" w:rsidRPr="00D95F6B">
        <w:rPr>
          <w:rFonts w:ascii="Book Antiqua" w:hAnsi="Book Antiqua"/>
          <w:b/>
          <w:sz w:val="24"/>
          <w:szCs w:val="24"/>
        </w:rPr>
        <w:t xml:space="preserve">2 </w:t>
      </w:r>
      <w:r w:rsidRPr="00D95F6B">
        <w:rPr>
          <w:rFonts w:ascii="Book Antiqua" w:hAnsi="Book Antiqua"/>
          <w:b/>
          <w:sz w:val="24"/>
          <w:szCs w:val="24"/>
        </w:rPr>
        <w:t>Operative data</w:t>
      </w:r>
      <w:r w:rsidR="00AE29D2" w:rsidRPr="00D95F6B">
        <w:rPr>
          <w:rFonts w:ascii="Book Antiqua" w:hAnsi="Book Antiqua"/>
          <w:b/>
          <w:sz w:val="24"/>
          <w:szCs w:val="24"/>
        </w:rPr>
        <w:t xml:space="preserve"> </w:t>
      </w:r>
      <w:r w:rsidR="00AE29D2" w:rsidRPr="00D95F6B">
        <w:rPr>
          <w:rFonts w:ascii="Book Antiqua" w:hAnsi="Book Antiqua"/>
          <w:b/>
          <w:i/>
          <w:sz w:val="24"/>
          <w:szCs w:val="24"/>
        </w:rPr>
        <w:t>n</w:t>
      </w:r>
      <w:r w:rsidR="00AE29D2" w:rsidRPr="00D95F6B">
        <w:rPr>
          <w:rFonts w:ascii="Book Antiqua" w:hAnsi="Book Antiqua"/>
          <w:b/>
          <w:sz w:val="24"/>
          <w:szCs w:val="24"/>
        </w:rPr>
        <w:t xml:space="preserve"> (%)</w:t>
      </w:r>
    </w:p>
    <w:tbl>
      <w:tblPr>
        <w:tblStyle w:val="a3"/>
        <w:tblW w:w="11179" w:type="dxa"/>
        <w:tblInd w:w="-9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20"/>
        <w:gridCol w:w="1467"/>
        <w:gridCol w:w="1560"/>
        <w:gridCol w:w="1417"/>
        <w:gridCol w:w="885"/>
      </w:tblGrid>
      <w:tr w:rsidR="00AE29D2" w:rsidRPr="00D95F6B" w:rsidTr="00C621D4">
        <w:tc>
          <w:tcPr>
            <w:tcW w:w="4230"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Variables</w:t>
            </w:r>
          </w:p>
        </w:tc>
        <w:tc>
          <w:tcPr>
            <w:tcW w:w="1620"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Total (1000)</w:t>
            </w:r>
          </w:p>
        </w:tc>
        <w:tc>
          <w:tcPr>
            <w:tcW w:w="1467"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First 10 yr</w:t>
            </w:r>
          </w:p>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1993-2002</w:t>
            </w:r>
          </w:p>
        </w:tc>
        <w:tc>
          <w:tcPr>
            <w:tcW w:w="1560"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Second 10 yr</w:t>
            </w:r>
          </w:p>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2003-2012</w:t>
            </w:r>
          </w:p>
        </w:tc>
        <w:tc>
          <w:tcPr>
            <w:tcW w:w="1417"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Last 5 yr</w:t>
            </w:r>
          </w:p>
          <w:p w:rsidR="00AE29D2" w:rsidRPr="00D95F6B" w:rsidRDefault="00AE29D2" w:rsidP="0037353C">
            <w:pPr>
              <w:spacing w:line="360" w:lineRule="auto"/>
              <w:rPr>
                <w:rFonts w:ascii="Book Antiqua" w:hAnsi="Book Antiqua"/>
                <w:b/>
                <w:sz w:val="24"/>
                <w:szCs w:val="24"/>
              </w:rPr>
            </w:pPr>
            <w:r w:rsidRPr="00D95F6B">
              <w:rPr>
                <w:rFonts w:ascii="Book Antiqua" w:hAnsi="Book Antiqua"/>
                <w:b/>
                <w:sz w:val="24"/>
                <w:szCs w:val="24"/>
              </w:rPr>
              <w:t>2013-2017</w:t>
            </w:r>
          </w:p>
        </w:tc>
        <w:tc>
          <w:tcPr>
            <w:tcW w:w="885" w:type="dxa"/>
            <w:tcBorders>
              <w:top w:val="single" w:sz="4" w:space="0" w:color="auto"/>
              <w:bottom w:val="single" w:sz="4" w:space="0" w:color="auto"/>
            </w:tcBorders>
          </w:tcPr>
          <w:p w:rsidR="00AE29D2" w:rsidRPr="00D95F6B" w:rsidRDefault="00AE29D2" w:rsidP="0037353C">
            <w:pPr>
              <w:spacing w:line="360" w:lineRule="auto"/>
              <w:rPr>
                <w:rFonts w:ascii="Book Antiqua" w:hAnsi="Book Antiqua"/>
                <w:b/>
                <w:sz w:val="24"/>
                <w:szCs w:val="24"/>
              </w:rPr>
            </w:pPr>
            <w:r w:rsidRPr="00D95F6B">
              <w:rPr>
                <w:rFonts w:ascii="Book Antiqua" w:hAnsi="Book Antiqua"/>
                <w:b/>
                <w:i/>
                <w:sz w:val="24"/>
                <w:szCs w:val="24"/>
              </w:rPr>
              <w:t>P</w:t>
            </w:r>
            <w:r w:rsidRPr="00D95F6B">
              <w:rPr>
                <w:rFonts w:ascii="Book Antiqua" w:hAnsi="Book Antiqua"/>
                <w:b/>
                <w:sz w:val="24"/>
                <w:szCs w:val="24"/>
              </w:rPr>
              <w:t xml:space="preserve"> value</w:t>
            </w:r>
          </w:p>
        </w:tc>
      </w:tr>
      <w:tr w:rsidR="00AE29D2" w:rsidRPr="00D95F6B" w:rsidTr="00C621D4">
        <w:tc>
          <w:tcPr>
            <w:tcW w:w="4230"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Cirrhosis</w:t>
            </w:r>
          </w:p>
        </w:tc>
        <w:tc>
          <w:tcPr>
            <w:tcW w:w="1620"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129 (12.9)</w:t>
            </w:r>
          </w:p>
        </w:tc>
        <w:tc>
          <w:tcPr>
            <w:tcW w:w="1467"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28 (9.3)</w:t>
            </w:r>
          </w:p>
        </w:tc>
        <w:tc>
          <w:tcPr>
            <w:tcW w:w="1560"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62 (14)</w:t>
            </w:r>
          </w:p>
        </w:tc>
        <w:tc>
          <w:tcPr>
            <w:tcW w:w="1417"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39 (15.1)</w:t>
            </w:r>
          </w:p>
        </w:tc>
        <w:tc>
          <w:tcPr>
            <w:tcW w:w="885" w:type="dxa"/>
            <w:tcBorders>
              <w:top w:val="single" w:sz="4" w:space="0" w:color="auto"/>
            </w:tcBorders>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0.009</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Mass size (cm) median</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&lt; 2</w:t>
            </w:r>
            <w:r w:rsidR="00D95F6B">
              <w:rPr>
                <w:rFonts w:ascii="Book Antiqua" w:hAnsi="Book Antiqua" w:hint="eastAsia"/>
                <w:sz w:val="24"/>
                <w:szCs w:val="24"/>
              </w:rPr>
              <w:t xml:space="preserve"> </w:t>
            </w:r>
          </w:p>
          <w:p w:rsidR="00AE29D2" w:rsidRPr="00D95F6B" w:rsidRDefault="00AE29D2" w:rsidP="00D95F6B">
            <w:pPr>
              <w:spacing w:line="360" w:lineRule="auto"/>
              <w:rPr>
                <w:rFonts w:ascii="Book Antiqua" w:hAnsi="Book Antiqua"/>
                <w:sz w:val="24"/>
                <w:szCs w:val="24"/>
              </w:rPr>
            </w:pPr>
            <w:r w:rsidRPr="00D95F6B">
              <w:rPr>
                <w:rFonts w:ascii="Book Antiqua" w:hAnsi="Book Antiqua"/>
                <w:sz w:val="24"/>
                <w:szCs w:val="24"/>
              </w:rPr>
              <w:t xml:space="preserve">    &gt; 2 </w:t>
            </w:r>
            <w:r w:rsidR="00D95F6B">
              <w:rPr>
                <w:rFonts w:ascii="Book Antiqua" w:hAnsi="Book Antiqua" w:hint="eastAsia"/>
                <w:sz w:val="24"/>
                <w:szCs w:val="24"/>
              </w:rPr>
              <w:t xml:space="preserve"> </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 (0.5-15)</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418 (41.8)</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582 (58.2)</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123 (41)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177 (59)</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174 (39.4)</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268 (60.6)</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123 (46.9)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137 (53.1</w:t>
            </w:r>
          </w:p>
          <w:p w:rsidR="00AE29D2" w:rsidRPr="00D95F6B" w:rsidRDefault="00AE29D2" w:rsidP="0037353C">
            <w:pPr>
              <w:spacing w:line="360" w:lineRule="auto"/>
              <w:rPr>
                <w:rFonts w:ascii="Book Antiqua" w:hAnsi="Book Antiqua"/>
                <w:sz w:val="24"/>
                <w:szCs w:val="24"/>
              </w:rPr>
            </w:pPr>
          </w:p>
        </w:tc>
        <w:tc>
          <w:tcPr>
            <w:tcW w:w="885"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0.14</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Pancreatic texture</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Soft</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Firm</w:t>
            </w:r>
          </w:p>
        </w:tc>
        <w:tc>
          <w:tcPr>
            <w:tcW w:w="162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596 (59.6)</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404 (40.4)</w:t>
            </w:r>
          </w:p>
        </w:tc>
        <w:tc>
          <w:tcPr>
            <w:tcW w:w="146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190 (63.3)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110 (36.7)</w:t>
            </w:r>
          </w:p>
        </w:tc>
        <w:tc>
          <w:tcPr>
            <w:tcW w:w="156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263 (59.5)</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179 (40.5)</w:t>
            </w:r>
          </w:p>
        </w:tc>
        <w:tc>
          <w:tcPr>
            <w:tcW w:w="141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143 (55.4)</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115 (44.6)</w:t>
            </w:r>
          </w:p>
        </w:tc>
        <w:tc>
          <w:tcPr>
            <w:tcW w:w="885"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0.23</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Median pancreatic duct diameter</w:t>
            </w:r>
            <w:r w:rsidR="00D95F6B">
              <w:rPr>
                <w:rFonts w:ascii="Book Antiqua" w:hAnsi="Book Antiqua" w:hint="eastAsia"/>
                <w:sz w:val="24"/>
                <w:szCs w:val="24"/>
              </w:rPr>
              <w:t xml:space="preserve"> </w:t>
            </w:r>
            <w:r w:rsidR="00D95F6B" w:rsidRPr="00D95F6B">
              <w:rPr>
                <w:rFonts w:ascii="Book Antiqua" w:hAnsi="Book Antiqua"/>
                <w:sz w:val="24"/>
                <w:szCs w:val="24"/>
              </w:rPr>
              <w:t>(mm)</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&lt; 3 </w:t>
            </w:r>
            <w:r w:rsidR="00D95F6B">
              <w:rPr>
                <w:rFonts w:ascii="Book Antiqua" w:hAnsi="Book Antiqua" w:hint="eastAsia"/>
                <w:sz w:val="24"/>
                <w:szCs w:val="24"/>
              </w:rPr>
              <w:t xml:space="preserve"> </w:t>
            </w:r>
          </w:p>
          <w:p w:rsidR="00AE29D2" w:rsidRPr="00D95F6B" w:rsidRDefault="00AE29D2" w:rsidP="00D95F6B">
            <w:pPr>
              <w:spacing w:line="360" w:lineRule="auto"/>
              <w:rPr>
                <w:rFonts w:ascii="Book Antiqua" w:hAnsi="Book Antiqua"/>
                <w:sz w:val="24"/>
                <w:szCs w:val="24"/>
              </w:rPr>
            </w:pPr>
            <w:r w:rsidRPr="00D95F6B">
              <w:rPr>
                <w:rFonts w:ascii="Book Antiqua" w:hAnsi="Book Antiqua"/>
                <w:sz w:val="24"/>
                <w:szCs w:val="24"/>
              </w:rPr>
              <w:t xml:space="preserve">   &gt; 3</w:t>
            </w:r>
            <w:r w:rsidR="00D95F6B">
              <w:rPr>
                <w:rFonts w:ascii="Book Antiqua" w:hAnsi="Book Antiqua" w:hint="eastAsia"/>
                <w:sz w:val="24"/>
                <w:szCs w:val="24"/>
              </w:rPr>
              <w:t xml:space="preserve"> </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 (1-15)</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313 (31.3)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687 (68.7)</w:t>
            </w:r>
          </w:p>
        </w:tc>
        <w:tc>
          <w:tcPr>
            <w:tcW w:w="146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97(32.3)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20367.7)</w:t>
            </w:r>
          </w:p>
        </w:tc>
        <w:tc>
          <w:tcPr>
            <w:tcW w:w="156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137 (30.9)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305 (60.1)</w:t>
            </w:r>
          </w:p>
        </w:tc>
        <w:tc>
          <w:tcPr>
            <w:tcW w:w="141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79 (30.6)</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179 (69.4)</w:t>
            </w:r>
          </w:p>
        </w:tc>
        <w:tc>
          <w:tcPr>
            <w:tcW w:w="885"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0.47</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Pancreatic duct to posterior border</w:t>
            </w:r>
            <w:r w:rsidR="00D95F6B">
              <w:rPr>
                <w:rFonts w:ascii="Book Antiqua" w:hAnsi="Book Antiqua" w:hint="eastAsia"/>
                <w:sz w:val="24"/>
                <w:szCs w:val="24"/>
              </w:rPr>
              <w:t xml:space="preserve"> </w:t>
            </w:r>
            <w:r w:rsidRPr="00D95F6B">
              <w:rPr>
                <w:rFonts w:ascii="Book Antiqua" w:hAnsi="Book Antiqua"/>
                <w:sz w:val="24"/>
                <w:szCs w:val="24"/>
              </w:rPr>
              <w:t xml:space="preserve">(mm) </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   &lt; 3</w:t>
            </w:r>
            <w:r w:rsidR="00D95F6B">
              <w:rPr>
                <w:rFonts w:ascii="Book Antiqua" w:hAnsi="Book Antiqua" w:hint="eastAsia"/>
                <w:sz w:val="24"/>
                <w:szCs w:val="24"/>
              </w:rPr>
              <w:t xml:space="preserve"> </w:t>
            </w:r>
          </w:p>
          <w:p w:rsidR="00AE29D2" w:rsidRPr="00D95F6B" w:rsidRDefault="00AE29D2" w:rsidP="00D95F6B">
            <w:pPr>
              <w:spacing w:line="360" w:lineRule="auto"/>
              <w:rPr>
                <w:rFonts w:ascii="Book Antiqua" w:hAnsi="Book Antiqua"/>
                <w:sz w:val="24"/>
                <w:szCs w:val="24"/>
              </w:rPr>
            </w:pPr>
            <w:r w:rsidRPr="00D95F6B">
              <w:rPr>
                <w:rFonts w:ascii="Book Antiqua" w:hAnsi="Book Antiqua"/>
                <w:sz w:val="24"/>
                <w:szCs w:val="24"/>
              </w:rPr>
              <w:t xml:space="preserve">   &gt; 3 </w:t>
            </w:r>
            <w:r w:rsidR="00D95F6B">
              <w:rPr>
                <w:rFonts w:ascii="Book Antiqua" w:hAnsi="Book Antiqua" w:hint="eastAsia"/>
                <w:sz w:val="24"/>
                <w:szCs w:val="24"/>
              </w:rPr>
              <w:t xml:space="preserve"> </w:t>
            </w:r>
          </w:p>
        </w:tc>
        <w:tc>
          <w:tcPr>
            <w:tcW w:w="162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421 (42.1)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579 (57.9)</w:t>
            </w:r>
          </w:p>
        </w:tc>
        <w:tc>
          <w:tcPr>
            <w:tcW w:w="146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128 (42.7)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172 (57.3)</w:t>
            </w:r>
          </w:p>
          <w:p w:rsidR="00AE29D2" w:rsidRPr="00D95F6B" w:rsidRDefault="00AE29D2" w:rsidP="0037353C">
            <w:pPr>
              <w:spacing w:line="360" w:lineRule="auto"/>
              <w:rPr>
                <w:rFonts w:ascii="Book Antiqua" w:hAnsi="Book Antiqua"/>
                <w:sz w:val="24"/>
                <w:szCs w:val="24"/>
              </w:rPr>
            </w:pPr>
          </w:p>
        </w:tc>
        <w:tc>
          <w:tcPr>
            <w:tcW w:w="156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185 (41.9)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257 (58.1)</w:t>
            </w:r>
          </w:p>
        </w:tc>
        <w:tc>
          <w:tcPr>
            <w:tcW w:w="141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108 (41.9)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150 (58.1)</w:t>
            </w:r>
          </w:p>
        </w:tc>
        <w:tc>
          <w:tcPr>
            <w:tcW w:w="885"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0.45</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Pancreatic stump mobilization (cm)</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 (1-4))</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0.45</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CBD diameter (mm)</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15 (5-30)</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15</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15</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15</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0.06</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Type of reconstruction</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PG</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Simple PJ</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Isolated loop PJ</w:t>
            </w:r>
          </w:p>
        </w:tc>
        <w:tc>
          <w:tcPr>
            <w:tcW w:w="162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791 (79.1)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163 (16.3)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46 (4.6)</w:t>
            </w:r>
          </w:p>
        </w:tc>
        <w:tc>
          <w:tcPr>
            <w:tcW w:w="146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235 (78.3)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65 (21.7)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560"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417 (94.3)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25 (5.7)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417"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139 (53.9)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73 (28.3)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46 (17.8)</w:t>
            </w:r>
          </w:p>
        </w:tc>
        <w:tc>
          <w:tcPr>
            <w:tcW w:w="885"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0.0001</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Duct to mucosa</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Invaginated type with duct to mucosa</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Invaginated type without duct to mucosa</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lastRenderedPageBreak/>
              <w:t>No anastomosis</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lastRenderedPageBreak/>
              <w:t>134 (13.4)</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644 (64.4)</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221 (22.1)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 (0.1)</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9 (3)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234 (78)</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57 (19)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65 (14.7)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250 (65.6)</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126 (28.5)</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 (0.2)</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60 (23.3)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160 (62)</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38 (14.7)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885" w:type="dxa"/>
          </w:tcPr>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0.0001</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lastRenderedPageBreak/>
              <w:t>Standard approach</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Posterior approach</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908 (90.8)</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92 (9.2)</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277 (92.3)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23 (7.7)</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388 (87.8)</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54 (12.2)</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243 (94.7)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15 (5.8)</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0.004</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Complete mesopancreatectomy</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574 (57.4)</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83 (27.7)</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233 (52.7)</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258 (100)</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0.0001</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Laparoscopic assisted PD</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Complete laparoscopic PD</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 (1.1)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10 (1)</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11 (4.3)</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10 (3.9)</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0.0001</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Vascular resection</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primary anastomosis</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Gortex</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12 (1.2)</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 (0.9)</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 (0.7)</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1 (0.2)</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8 (3.1)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8 (3.1)</w:t>
            </w:r>
          </w:p>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0.003</w:t>
            </w:r>
          </w:p>
        </w:tc>
      </w:tr>
      <w:tr w:rsidR="00AE29D2" w:rsidRPr="00D95F6B" w:rsidTr="00C621D4">
        <w:tc>
          <w:tcPr>
            <w:tcW w:w="4230" w:type="dxa"/>
          </w:tcPr>
          <w:p w:rsidR="00AE29D2" w:rsidRPr="00D95F6B" w:rsidRDefault="00AE29D2" w:rsidP="00D95F6B">
            <w:pPr>
              <w:spacing w:line="360" w:lineRule="auto"/>
              <w:rPr>
                <w:rFonts w:ascii="Book Antiqua" w:hAnsi="Book Antiqua"/>
                <w:sz w:val="24"/>
                <w:szCs w:val="24"/>
              </w:rPr>
            </w:pPr>
            <w:r w:rsidRPr="00D95F6B">
              <w:rPr>
                <w:rFonts w:ascii="Book Antiqua" w:hAnsi="Book Antiqua"/>
                <w:sz w:val="24"/>
                <w:szCs w:val="24"/>
              </w:rPr>
              <w:t>Operative time (</w:t>
            </w:r>
            <w:r w:rsidR="00D95F6B">
              <w:rPr>
                <w:rFonts w:ascii="Book Antiqua" w:hAnsi="Book Antiqua" w:hint="eastAsia"/>
                <w:sz w:val="24"/>
                <w:szCs w:val="24"/>
              </w:rPr>
              <w:t>h</w:t>
            </w:r>
            <w:r w:rsidRPr="00D95F6B">
              <w:rPr>
                <w:rFonts w:ascii="Book Antiqua" w:hAnsi="Book Antiqua"/>
                <w:sz w:val="24"/>
                <w:szCs w:val="24"/>
              </w:rPr>
              <w:t>)</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 (3.5-10)</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6</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0.001</w:t>
            </w:r>
          </w:p>
        </w:tc>
      </w:tr>
      <w:tr w:rsidR="00AE29D2" w:rsidRPr="00D95F6B" w:rsidTr="00C621D4">
        <w:tc>
          <w:tcPr>
            <w:tcW w:w="423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Blood loss (cc)</w:t>
            </w:r>
          </w:p>
        </w:tc>
        <w:tc>
          <w:tcPr>
            <w:tcW w:w="162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500 (50-4000)</w:t>
            </w:r>
          </w:p>
        </w:tc>
        <w:tc>
          <w:tcPr>
            <w:tcW w:w="146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500</w:t>
            </w:r>
          </w:p>
        </w:tc>
        <w:tc>
          <w:tcPr>
            <w:tcW w:w="1560"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400</w:t>
            </w:r>
          </w:p>
        </w:tc>
        <w:tc>
          <w:tcPr>
            <w:tcW w:w="1417"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300</w:t>
            </w:r>
          </w:p>
        </w:tc>
        <w:tc>
          <w:tcPr>
            <w:tcW w:w="885" w:type="dxa"/>
          </w:tcPr>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0.001</w:t>
            </w:r>
          </w:p>
        </w:tc>
      </w:tr>
    </w:tbl>
    <w:p w:rsidR="00AE29D2" w:rsidRPr="00D95F6B" w:rsidRDefault="00AE29D2" w:rsidP="0037353C">
      <w:pPr>
        <w:spacing w:line="360" w:lineRule="auto"/>
        <w:rPr>
          <w:rFonts w:ascii="Book Antiqua" w:hAnsi="Book Antiqua"/>
          <w:sz w:val="24"/>
          <w:szCs w:val="24"/>
        </w:rPr>
      </w:pPr>
      <w:r w:rsidRPr="00D95F6B">
        <w:rPr>
          <w:rFonts w:ascii="Book Antiqua" w:hAnsi="Book Antiqua"/>
          <w:sz w:val="24"/>
          <w:szCs w:val="24"/>
        </w:rPr>
        <w:t xml:space="preserve">PG: </w:t>
      </w:r>
      <w:r w:rsidRPr="00D95F6B">
        <w:rPr>
          <w:rFonts w:ascii="Book Antiqua" w:hAnsi="Book Antiqua"/>
          <w:caps/>
          <w:sz w:val="24"/>
          <w:szCs w:val="24"/>
        </w:rPr>
        <w:t>p</w:t>
      </w:r>
      <w:r w:rsidRPr="00D95F6B">
        <w:rPr>
          <w:rFonts w:ascii="Book Antiqua" w:hAnsi="Book Antiqua"/>
          <w:sz w:val="24"/>
          <w:szCs w:val="24"/>
        </w:rPr>
        <w:t xml:space="preserve">ancreatico-gastrostomy; PJ: </w:t>
      </w:r>
      <w:r w:rsidRPr="00D95F6B">
        <w:rPr>
          <w:rFonts w:ascii="Book Antiqua" w:hAnsi="Book Antiqua"/>
          <w:caps/>
          <w:sz w:val="24"/>
          <w:szCs w:val="24"/>
        </w:rPr>
        <w:t>p</w:t>
      </w:r>
      <w:r w:rsidRPr="00D95F6B">
        <w:rPr>
          <w:rFonts w:ascii="Book Antiqua" w:hAnsi="Book Antiqua"/>
          <w:sz w:val="24"/>
          <w:szCs w:val="24"/>
        </w:rPr>
        <w:t>ancreatico-jejunostomy.</w:t>
      </w:r>
    </w:p>
    <w:p w:rsidR="00AE29D2" w:rsidRPr="00D95F6B" w:rsidRDefault="00AE29D2" w:rsidP="0037353C">
      <w:pPr>
        <w:spacing w:line="360" w:lineRule="auto"/>
        <w:rPr>
          <w:rFonts w:ascii="Book Antiqua" w:hAnsi="Book Antiqua"/>
          <w:sz w:val="24"/>
          <w:szCs w:val="24"/>
        </w:rPr>
      </w:pPr>
    </w:p>
    <w:p w:rsidR="00AE29D2" w:rsidRPr="00D95F6B" w:rsidRDefault="00AE29D2"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lastRenderedPageBreak/>
        <w:t>Table 3</w:t>
      </w:r>
      <w:r w:rsidR="00AE29D2" w:rsidRPr="00D95F6B">
        <w:rPr>
          <w:rFonts w:ascii="Book Antiqua" w:hAnsi="Book Antiqua"/>
          <w:b/>
          <w:sz w:val="24"/>
          <w:szCs w:val="24"/>
        </w:rPr>
        <w:t xml:space="preserve"> </w:t>
      </w:r>
      <w:r w:rsidRPr="00D95F6B">
        <w:rPr>
          <w:rFonts w:ascii="Book Antiqua" w:hAnsi="Book Antiqua"/>
          <w:b/>
          <w:sz w:val="24"/>
          <w:szCs w:val="24"/>
        </w:rPr>
        <w:t>Postoperative data</w:t>
      </w:r>
      <w:r w:rsidR="00AE29D2" w:rsidRPr="00D95F6B">
        <w:rPr>
          <w:rFonts w:ascii="Book Antiqua" w:hAnsi="Book Antiqua"/>
          <w:b/>
          <w:sz w:val="24"/>
          <w:szCs w:val="24"/>
        </w:rPr>
        <w:t xml:space="preserve"> </w:t>
      </w:r>
      <w:r w:rsidR="00AE29D2" w:rsidRPr="00D95F6B">
        <w:rPr>
          <w:rFonts w:ascii="Book Antiqua" w:hAnsi="Book Antiqua"/>
          <w:b/>
          <w:i/>
          <w:sz w:val="24"/>
          <w:szCs w:val="24"/>
        </w:rPr>
        <w:t>n</w:t>
      </w:r>
      <w:r w:rsidR="00AE29D2" w:rsidRPr="00D95F6B">
        <w:rPr>
          <w:rFonts w:ascii="Book Antiqua" w:hAnsi="Book Antiqua"/>
          <w:b/>
          <w:sz w:val="24"/>
          <w:szCs w:val="24"/>
        </w:rPr>
        <w:t xml:space="preserve"> (%)</w:t>
      </w:r>
    </w:p>
    <w:tbl>
      <w:tblPr>
        <w:tblStyle w:val="a3"/>
        <w:tblW w:w="11160" w:type="dxa"/>
        <w:tblInd w:w="-9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2070"/>
        <w:gridCol w:w="1350"/>
        <w:gridCol w:w="1530"/>
        <w:gridCol w:w="1440"/>
        <w:gridCol w:w="900"/>
      </w:tblGrid>
      <w:tr w:rsidR="00BA7309" w:rsidRPr="00D95F6B" w:rsidTr="00C621D4">
        <w:tc>
          <w:tcPr>
            <w:tcW w:w="3870" w:type="dxa"/>
            <w:tcBorders>
              <w:top w:val="single" w:sz="4" w:space="0" w:color="auto"/>
              <w:bottom w:val="single" w:sz="4" w:space="0" w:color="auto"/>
            </w:tcBorders>
          </w:tcPr>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Variables</w:t>
            </w:r>
          </w:p>
        </w:tc>
        <w:tc>
          <w:tcPr>
            <w:tcW w:w="2070" w:type="dxa"/>
            <w:tcBorders>
              <w:top w:val="single" w:sz="4" w:space="0" w:color="auto"/>
              <w:bottom w:val="single" w:sz="4" w:space="0" w:color="auto"/>
            </w:tcBorders>
          </w:tcPr>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Total (1000)</w:t>
            </w:r>
          </w:p>
        </w:tc>
        <w:tc>
          <w:tcPr>
            <w:tcW w:w="1350" w:type="dxa"/>
            <w:tcBorders>
              <w:top w:val="single" w:sz="4" w:space="0" w:color="auto"/>
              <w:bottom w:val="single" w:sz="4" w:space="0" w:color="auto"/>
            </w:tcBorders>
          </w:tcPr>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First 10 yr</w:t>
            </w:r>
          </w:p>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1993-2002</w:t>
            </w:r>
          </w:p>
        </w:tc>
        <w:tc>
          <w:tcPr>
            <w:tcW w:w="1530" w:type="dxa"/>
            <w:tcBorders>
              <w:top w:val="single" w:sz="4" w:space="0" w:color="auto"/>
              <w:bottom w:val="single" w:sz="4" w:space="0" w:color="auto"/>
            </w:tcBorders>
          </w:tcPr>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Second 10 yr</w:t>
            </w:r>
          </w:p>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2003-2012</w:t>
            </w:r>
          </w:p>
        </w:tc>
        <w:tc>
          <w:tcPr>
            <w:tcW w:w="1440" w:type="dxa"/>
            <w:tcBorders>
              <w:top w:val="single" w:sz="4" w:space="0" w:color="auto"/>
              <w:bottom w:val="single" w:sz="4" w:space="0" w:color="auto"/>
            </w:tcBorders>
          </w:tcPr>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Last 5 yr</w:t>
            </w:r>
          </w:p>
          <w:p w:rsidR="00BA7309" w:rsidRPr="00D95F6B" w:rsidRDefault="00BA7309" w:rsidP="0037353C">
            <w:pPr>
              <w:spacing w:line="360" w:lineRule="auto"/>
              <w:rPr>
                <w:rFonts w:ascii="Book Antiqua" w:hAnsi="Book Antiqua"/>
                <w:b/>
                <w:sz w:val="24"/>
                <w:szCs w:val="24"/>
              </w:rPr>
            </w:pPr>
            <w:r w:rsidRPr="00D95F6B">
              <w:rPr>
                <w:rFonts w:ascii="Book Antiqua" w:hAnsi="Book Antiqua"/>
                <w:b/>
                <w:sz w:val="24"/>
                <w:szCs w:val="24"/>
              </w:rPr>
              <w:t>2013-2017</w:t>
            </w:r>
          </w:p>
        </w:tc>
        <w:tc>
          <w:tcPr>
            <w:tcW w:w="900" w:type="dxa"/>
            <w:tcBorders>
              <w:top w:val="single" w:sz="4" w:space="0" w:color="auto"/>
              <w:bottom w:val="single" w:sz="4" w:space="0" w:color="auto"/>
            </w:tcBorders>
          </w:tcPr>
          <w:p w:rsidR="00BA7309" w:rsidRPr="00D95F6B" w:rsidRDefault="00BA7309" w:rsidP="0037353C">
            <w:pPr>
              <w:spacing w:line="360" w:lineRule="auto"/>
              <w:rPr>
                <w:rFonts w:ascii="Book Antiqua" w:hAnsi="Book Antiqua"/>
                <w:b/>
                <w:sz w:val="24"/>
                <w:szCs w:val="24"/>
              </w:rPr>
            </w:pPr>
            <w:r w:rsidRPr="00D95F6B">
              <w:rPr>
                <w:rFonts w:ascii="Book Antiqua" w:hAnsi="Book Antiqua"/>
                <w:b/>
                <w:i/>
                <w:sz w:val="24"/>
                <w:szCs w:val="24"/>
              </w:rPr>
              <w:t>P</w:t>
            </w:r>
            <w:r w:rsidRPr="00D95F6B">
              <w:rPr>
                <w:rFonts w:ascii="Book Antiqua" w:hAnsi="Book Antiqua"/>
                <w:b/>
                <w:sz w:val="24"/>
                <w:szCs w:val="24"/>
              </w:rPr>
              <w:t xml:space="preserve"> value</w:t>
            </w:r>
          </w:p>
        </w:tc>
      </w:tr>
      <w:tr w:rsidR="00BA7309" w:rsidRPr="00D95F6B" w:rsidTr="00C621D4">
        <w:tc>
          <w:tcPr>
            <w:tcW w:w="3870" w:type="dxa"/>
            <w:tcBorders>
              <w:top w:val="single" w:sz="4" w:space="0" w:color="auto"/>
            </w:tcBorders>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Hospital stay (d)</w:t>
            </w:r>
          </w:p>
        </w:tc>
        <w:tc>
          <w:tcPr>
            <w:tcW w:w="2070" w:type="dxa"/>
            <w:tcBorders>
              <w:top w:val="single" w:sz="4" w:space="0" w:color="auto"/>
            </w:tcBorders>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 (5-71)</w:t>
            </w:r>
          </w:p>
        </w:tc>
        <w:tc>
          <w:tcPr>
            <w:tcW w:w="1350" w:type="dxa"/>
            <w:tcBorders>
              <w:top w:val="single" w:sz="4" w:space="0" w:color="auto"/>
            </w:tcBorders>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9</w:t>
            </w:r>
          </w:p>
        </w:tc>
        <w:tc>
          <w:tcPr>
            <w:tcW w:w="1530" w:type="dxa"/>
            <w:tcBorders>
              <w:top w:val="single" w:sz="4" w:space="0" w:color="auto"/>
            </w:tcBorders>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w:t>
            </w:r>
          </w:p>
        </w:tc>
        <w:tc>
          <w:tcPr>
            <w:tcW w:w="1440" w:type="dxa"/>
            <w:tcBorders>
              <w:top w:val="single" w:sz="4" w:space="0" w:color="auto"/>
            </w:tcBorders>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w:t>
            </w:r>
          </w:p>
        </w:tc>
        <w:tc>
          <w:tcPr>
            <w:tcW w:w="900" w:type="dxa"/>
            <w:tcBorders>
              <w:top w:val="single" w:sz="4" w:space="0" w:color="auto"/>
            </w:tcBorders>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0.0001</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Time to oral intake (d)</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 (4-56)</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0.33</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Total amount of drainage (m</w:t>
            </w:r>
            <w:r w:rsidRPr="00D95F6B">
              <w:rPr>
                <w:rFonts w:ascii="Book Antiqua" w:hAnsi="Book Antiqua"/>
                <w:caps/>
                <w:sz w:val="24"/>
                <w:szCs w:val="24"/>
              </w:rPr>
              <w:t>l</w:t>
            </w:r>
            <w:r w:rsidRPr="00D95F6B">
              <w:rPr>
                <w:rFonts w:ascii="Book Antiqua" w:hAnsi="Book Antiqua"/>
                <w:sz w:val="24"/>
                <w:szCs w:val="24"/>
              </w:rPr>
              <w:t>)</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700 (40-35000)</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1200</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600</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600</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0.0001</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Drain removal (d)</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 (4-71)</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0.03</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Total postoperative complications</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323 (32.3)</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120 (40)</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131 (29.6)</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72 (27.9)</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0.02</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Dindo grade</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I</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II</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III</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IV and V</w:t>
            </w:r>
          </w:p>
        </w:tc>
        <w:tc>
          <w:tcPr>
            <w:tcW w:w="207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114 (11.4)</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97 (9.7)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69 (6.9)</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43 (4.3)</w:t>
            </w:r>
          </w:p>
        </w:tc>
        <w:tc>
          <w:tcPr>
            <w:tcW w:w="135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24</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40</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36</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20</w:t>
            </w:r>
          </w:p>
        </w:tc>
        <w:tc>
          <w:tcPr>
            <w:tcW w:w="153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45</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24</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15</w:t>
            </w:r>
          </w:p>
        </w:tc>
        <w:tc>
          <w:tcPr>
            <w:tcW w:w="144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43</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12</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9</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w:t>
            </w:r>
          </w:p>
        </w:tc>
        <w:tc>
          <w:tcPr>
            <w:tcW w:w="90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0.11</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Severe complications (</w:t>
            </w:r>
            <w:r w:rsidR="00D95F6B" w:rsidRPr="00D95F6B">
              <w:rPr>
                <w:rFonts w:ascii="Book Antiqua" w:hAnsi="Book Antiqua"/>
                <w:sz w:val="24"/>
                <w:szCs w:val="24"/>
              </w:rPr>
              <w:sym w:font="Symbol" w:char="F0B3"/>
            </w:r>
            <w:r w:rsidR="00D95F6B" w:rsidRPr="00D95F6B">
              <w:rPr>
                <w:rFonts w:ascii="Book Antiqua" w:hAnsi="Book Antiqua" w:hint="eastAsia"/>
                <w:sz w:val="24"/>
                <w:szCs w:val="24"/>
              </w:rPr>
              <w:t xml:space="preserve"> </w:t>
            </w:r>
            <w:r w:rsidRPr="00D95F6B">
              <w:rPr>
                <w:rFonts w:ascii="Book Antiqua" w:hAnsi="Book Antiqua"/>
                <w:sz w:val="24"/>
                <w:szCs w:val="24"/>
              </w:rPr>
              <w:t>III)</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Minor</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Major</w:t>
            </w:r>
          </w:p>
        </w:tc>
        <w:tc>
          <w:tcPr>
            <w:tcW w:w="207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211 (21.1)</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109 (10.9)</w:t>
            </w:r>
          </w:p>
        </w:tc>
        <w:tc>
          <w:tcPr>
            <w:tcW w:w="135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84</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56</w:t>
            </w:r>
          </w:p>
        </w:tc>
        <w:tc>
          <w:tcPr>
            <w:tcW w:w="153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92</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69</w:t>
            </w:r>
          </w:p>
        </w:tc>
        <w:tc>
          <w:tcPr>
            <w:tcW w:w="144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55</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17</w:t>
            </w:r>
          </w:p>
        </w:tc>
        <w:tc>
          <w:tcPr>
            <w:tcW w:w="900" w:type="dxa"/>
          </w:tcPr>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0.23</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Pancreatic fistula</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Grade A</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Grade B</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   Grade C</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139 (13.9)</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67 (6.7)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48 (4.8)</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24 (2.4)</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45 (15)</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14</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20</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11</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56 (12.7)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33</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38 (14.7)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20</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11</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0.01</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0.04</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DGE</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Types of DGE</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Secondary DGE</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Primary DGE</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180 (18)</w:t>
            </w: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152 (15.2)</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28 (2.8)</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76 (25.3)</w:t>
            </w: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70 (23.3)</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 (1.7)</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67 (15.2)</w:t>
            </w: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54 (12.2)</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 (2.9)</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37 (14.3)</w:t>
            </w: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27 (10.5 )</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10 (3.9)</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0.06</w:t>
            </w: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0.03</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Pulmonary complications</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46 (4.6)</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20 (6.7)</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21 (4.8)</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 (1.6)</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0.01</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Bile leak</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73 (7.3)</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39 (13)</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19 (4.3)</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15 (5.8)</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0.001</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Postoperative bleeding</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25 (2.5)</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 (4.3)</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 (1.6)</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 (1.9)</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0.49</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Pancreatitis</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20 (2)</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12 (4.3)</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 (1.6)</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 (0.4)</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0.004</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Bleeding PG</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15 (1.5)</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 (2.7)</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 (1.2)</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 (0.8)</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0.14</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Wound infection</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50 (5)</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 (4.6)</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25 (5.7)</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12 (4.7)</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0.77</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lastRenderedPageBreak/>
              <w:t>Re-operation</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74 (7.4)</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25 (8.3)</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33 (7.5)</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16 (6.2)</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0.21</w:t>
            </w:r>
          </w:p>
        </w:tc>
      </w:tr>
      <w:tr w:rsidR="00BA7309" w:rsidRPr="00D95F6B" w:rsidTr="00C621D4">
        <w:trPr>
          <w:trHeight w:val="503"/>
        </w:trPr>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Recurrence</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321 (36.9)</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130 (50.4)</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125 (32.6)</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66 (28.7)</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0.0001</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Hospital mortality</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43 (4.3)</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20 (6.6%</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15 (3.4)</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 (3.1)</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0.02</w:t>
            </w:r>
          </w:p>
        </w:tc>
      </w:tr>
      <w:tr w:rsidR="00BA7309" w:rsidRPr="00D95F6B" w:rsidTr="00C621D4">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Postoperative chemoradiotherapy</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275 (27.5)</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132 (29.9)</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143 (55.4)</w:t>
            </w: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0.0001</w:t>
            </w:r>
          </w:p>
        </w:tc>
      </w:tr>
      <w:tr w:rsidR="00BA7309" w:rsidRPr="00D95F6B" w:rsidTr="00C621D4">
        <w:trPr>
          <w:trHeight w:val="1172"/>
        </w:trPr>
        <w:tc>
          <w:tcPr>
            <w:tcW w:w="38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Overall median survival (mo)</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1-yr</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3-yr</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5-yr</w:t>
            </w:r>
          </w:p>
        </w:tc>
        <w:tc>
          <w:tcPr>
            <w:tcW w:w="207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26 (1-300)</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90%</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33%</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19%</w:t>
            </w:r>
          </w:p>
        </w:tc>
        <w:tc>
          <w:tcPr>
            <w:tcW w:w="135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21</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19 %</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11 %</w:t>
            </w:r>
          </w:p>
        </w:tc>
        <w:tc>
          <w:tcPr>
            <w:tcW w:w="153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30</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93%</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21%</w:t>
            </w:r>
          </w:p>
        </w:tc>
        <w:tc>
          <w:tcPr>
            <w:tcW w:w="144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37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87%</w:t>
            </w: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64%</w:t>
            </w:r>
          </w:p>
          <w:p w:rsidR="00BA7309" w:rsidRPr="00D95F6B" w:rsidRDefault="00BA7309" w:rsidP="0037353C">
            <w:pPr>
              <w:spacing w:line="360" w:lineRule="auto"/>
              <w:rPr>
                <w:rFonts w:ascii="Book Antiqua" w:hAnsi="Book Antiqua"/>
                <w:sz w:val="24"/>
                <w:szCs w:val="24"/>
              </w:rPr>
            </w:pPr>
          </w:p>
        </w:tc>
        <w:tc>
          <w:tcPr>
            <w:tcW w:w="900" w:type="dxa"/>
          </w:tcPr>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t>0.0001</w:t>
            </w:r>
          </w:p>
        </w:tc>
      </w:tr>
    </w:tbl>
    <w:p w:rsidR="006C77FA" w:rsidRPr="00D95F6B" w:rsidRDefault="00BA7309" w:rsidP="0037353C">
      <w:pPr>
        <w:spacing w:line="360" w:lineRule="auto"/>
        <w:rPr>
          <w:rFonts w:ascii="Book Antiqua" w:hAnsi="Book Antiqua"/>
          <w:sz w:val="24"/>
          <w:szCs w:val="24"/>
        </w:rPr>
      </w:pPr>
      <w:r w:rsidRPr="00D95F6B">
        <w:rPr>
          <w:rFonts w:ascii="Book Antiqua" w:hAnsi="Book Antiqua"/>
          <w:sz w:val="24"/>
          <w:szCs w:val="24"/>
        </w:rPr>
        <w:t xml:space="preserve">DGE: </w:t>
      </w:r>
      <w:r w:rsidRPr="00D95F6B">
        <w:rPr>
          <w:rFonts w:ascii="Book Antiqua" w:hAnsi="Book Antiqua"/>
          <w:caps/>
          <w:sz w:val="24"/>
          <w:szCs w:val="24"/>
        </w:rPr>
        <w:t>d</w:t>
      </w:r>
      <w:r w:rsidRPr="00D95F6B">
        <w:rPr>
          <w:rFonts w:ascii="Book Antiqua" w:hAnsi="Book Antiqua"/>
          <w:sz w:val="24"/>
          <w:szCs w:val="24"/>
        </w:rPr>
        <w:t>elayed gastric emptying</w:t>
      </w:r>
      <w:r w:rsidR="00DF2D9B" w:rsidRPr="00D95F6B">
        <w:rPr>
          <w:rFonts w:ascii="Book Antiqua" w:hAnsi="Book Antiqua"/>
          <w:sz w:val="24"/>
          <w:szCs w:val="24"/>
        </w:rPr>
        <w:t xml:space="preserve">; PG: </w:t>
      </w:r>
      <w:r w:rsidR="00DF2D9B" w:rsidRPr="00D95F6B">
        <w:rPr>
          <w:rFonts w:ascii="Book Antiqua" w:hAnsi="Book Antiqua"/>
          <w:caps/>
          <w:sz w:val="24"/>
          <w:szCs w:val="24"/>
        </w:rPr>
        <w:t>p</w:t>
      </w:r>
      <w:r w:rsidR="00DF2D9B" w:rsidRPr="00D95F6B">
        <w:rPr>
          <w:rFonts w:ascii="Book Antiqua" w:hAnsi="Book Antiqua"/>
          <w:sz w:val="24"/>
          <w:szCs w:val="24"/>
        </w:rPr>
        <w:t>ancreatico-gastrostomy.</w:t>
      </w: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p>
    <w:p w:rsidR="00BA7309" w:rsidRPr="00D95F6B" w:rsidRDefault="00BA7309"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lastRenderedPageBreak/>
        <w:t>Table</w:t>
      </w:r>
      <w:r w:rsidR="00DF2D9B" w:rsidRPr="00D95F6B">
        <w:rPr>
          <w:rFonts w:ascii="Book Antiqua" w:hAnsi="Book Antiqua"/>
          <w:b/>
          <w:sz w:val="24"/>
          <w:szCs w:val="24"/>
        </w:rPr>
        <w:t xml:space="preserve"> </w:t>
      </w:r>
      <w:r w:rsidRPr="00D95F6B">
        <w:rPr>
          <w:rFonts w:ascii="Book Antiqua" w:hAnsi="Book Antiqua"/>
          <w:b/>
          <w:sz w:val="24"/>
          <w:szCs w:val="24"/>
        </w:rPr>
        <w:t>4</w:t>
      </w:r>
      <w:r w:rsidR="00DF2D9B" w:rsidRPr="00D95F6B">
        <w:rPr>
          <w:rFonts w:ascii="Book Antiqua" w:hAnsi="Book Antiqua"/>
          <w:b/>
          <w:sz w:val="24"/>
          <w:szCs w:val="24"/>
        </w:rPr>
        <w:t xml:space="preserve"> </w:t>
      </w:r>
      <w:r w:rsidRPr="00D95F6B">
        <w:rPr>
          <w:rFonts w:ascii="Book Antiqua" w:hAnsi="Book Antiqua"/>
          <w:b/>
          <w:sz w:val="24"/>
          <w:szCs w:val="24"/>
        </w:rPr>
        <w:t xml:space="preserve">Univariate and </w:t>
      </w:r>
      <w:r w:rsidR="00DF2D9B" w:rsidRPr="00D95F6B">
        <w:rPr>
          <w:rFonts w:ascii="Book Antiqua" w:hAnsi="Book Antiqua"/>
          <w:b/>
          <w:sz w:val="24"/>
          <w:szCs w:val="24"/>
        </w:rPr>
        <w:t>mu</w:t>
      </w:r>
      <w:r w:rsidRPr="00D95F6B">
        <w:rPr>
          <w:rFonts w:ascii="Book Antiqua" w:hAnsi="Book Antiqua"/>
          <w:b/>
          <w:sz w:val="24"/>
          <w:szCs w:val="24"/>
        </w:rPr>
        <w:t xml:space="preserve">ltivariate analysis of risk factors of development of </w:t>
      </w:r>
      <w:r w:rsidR="00D95F6B" w:rsidRPr="00D95F6B">
        <w:rPr>
          <w:rFonts w:ascii="Book Antiqua" w:hAnsi="Book Antiqua"/>
          <w:b/>
          <w:sz w:val="24"/>
          <w:szCs w:val="24"/>
        </w:rPr>
        <w:t>post-operative</w:t>
      </w:r>
      <w:r w:rsidR="00C52EE4" w:rsidRPr="00D95F6B">
        <w:rPr>
          <w:rFonts w:ascii="Book Antiqua" w:hAnsi="Book Antiqua"/>
          <w:b/>
          <w:sz w:val="24"/>
          <w:szCs w:val="24"/>
        </w:rPr>
        <w:t xml:space="preserve"> pancreatic fistula</w:t>
      </w:r>
    </w:p>
    <w:tbl>
      <w:tblPr>
        <w:tblW w:w="11199" w:type="dxa"/>
        <w:tblInd w:w="-1104"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4111"/>
        <w:gridCol w:w="1276"/>
        <w:gridCol w:w="1276"/>
        <w:gridCol w:w="1417"/>
        <w:gridCol w:w="1701"/>
        <w:gridCol w:w="1418"/>
      </w:tblGrid>
      <w:tr w:rsidR="006C77FA" w:rsidRPr="00D95F6B" w:rsidTr="004715C4">
        <w:trPr>
          <w:cantSplit/>
          <w:tblHeader/>
        </w:trPr>
        <w:tc>
          <w:tcPr>
            <w:tcW w:w="4111" w:type="dxa"/>
            <w:vMerge w:val="restart"/>
            <w:tcBorders>
              <w:top w:val="single" w:sz="4" w:space="0" w:color="auto"/>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276" w:type="dxa"/>
            <w:vMerge w:val="restart"/>
            <w:tcBorders>
              <w:top w:val="single" w:sz="4" w:space="0" w:color="auto"/>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Univariate</w:t>
            </w:r>
          </w:p>
          <w:p w:rsidR="006C77FA" w:rsidRPr="00D95F6B" w:rsidRDefault="006C77FA" w:rsidP="0037353C">
            <w:pPr>
              <w:spacing w:line="360" w:lineRule="auto"/>
              <w:rPr>
                <w:rFonts w:ascii="Book Antiqua" w:hAnsi="Book Antiqua"/>
                <w:sz w:val="24"/>
                <w:szCs w:val="24"/>
              </w:rPr>
            </w:pPr>
            <w:r w:rsidRPr="00D95F6B">
              <w:rPr>
                <w:rFonts w:ascii="Book Antiqua" w:hAnsi="Book Antiqua"/>
                <w:i/>
                <w:sz w:val="24"/>
                <w:szCs w:val="24"/>
              </w:rPr>
              <w:t>P</w:t>
            </w:r>
            <w:r w:rsidRPr="00D95F6B">
              <w:rPr>
                <w:rFonts w:ascii="Book Antiqua" w:hAnsi="Book Antiqua"/>
                <w:sz w:val="24"/>
                <w:szCs w:val="24"/>
              </w:rPr>
              <w:t xml:space="preserve"> value</w:t>
            </w:r>
          </w:p>
        </w:tc>
        <w:tc>
          <w:tcPr>
            <w:tcW w:w="1276"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 xml:space="preserve">Multivariate </w:t>
            </w:r>
            <w:r w:rsidRPr="00D95F6B">
              <w:rPr>
                <w:rFonts w:ascii="Book Antiqua" w:hAnsi="Book Antiqua"/>
                <w:i/>
                <w:sz w:val="24"/>
                <w:szCs w:val="24"/>
              </w:rPr>
              <w:t>P</w:t>
            </w:r>
            <w:r w:rsidRPr="00D95F6B">
              <w:rPr>
                <w:rFonts w:ascii="Book Antiqua" w:hAnsi="Book Antiqua"/>
                <w:sz w:val="24"/>
                <w:szCs w:val="24"/>
              </w:rPr>
              <w:t xml:space="preserve"> value</w:t>
            </w:r>
          </w:p>
        </w:tc>
        <w:tc>
          <w:tcPr>
            <w:tcW w:w="1417"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Exp(B)</w:t>
            </w:r>
          </w:p>
        </w:tc>
        <w:tc>
          <w:tcPr>
            <w:tcW w:w="3119"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DF2D9B" w:rsidP="0037353C">
            <w:pPr>
              <w:spacing w:line="360" w:lineRule="auto"/>
              <w:rPr>
                <w:rFonts w:ascii="Book Antiqua" w:hAnsi="Book Antiqua"/>
                <w:sz w:val="24"/>
                <w:szCs w:val="24"/>
              </w:rPr>
            </w:pPr>
            <w:r w:rsidRPr="00D95F6B">
              <w:rPr>
                <w:rFonts w:ascii="Book Antiqua" w:hAnsi="Book Antiqua"/>
                <w:sz w:val="24"/>
                <w:szCs w:val="24"/>
              </w:rPr>
              <w:t>95%C</w:t>
            </w:r>
            <w:r w:rsidR="006C77FA" w:rsidRPr="00D95F6B">
              <w:rPr>
                <w:rFonts w:ascii="Book Antiqua" w:hAnsi="Book Antiqua"/>
                <w:sz w:val="24"/>
                <w:szCs w:val="24"/>
              </w:rPr>
              <w:t>I</w:t>
            </w:r>
            <w:r w:rsidRPr="00D95F6B">
              <w:rPr>
                <w:rFonts w:ascii="Book Antiqua" w:hAnsi="Book Antiqua"/>
                <w:sz w:val="24"/>
                <w:szCs w:val="24"/>
              </w:rPr>
              <w:t xml:space="preserve"> </w:t>
            </w:r>
            <w:r w:rsidR="006C77FA" w:rsidRPr="00D95F6B">
              <w:rPr>
                <w:rFonts w:ascii="Book Antiqua" w:hAnsi="Book Antiqua"/>
                <w:sz w:val="24"/>
                <w:szCs w:val="24"/>
              </w:rPr>
              <w:t>for EXP(B)</w:t>
            </w:r>
          </w:p>
        </w:tc>
      </w:tr>
      <w:tr w:rsidR="006C77FA" w:rsidRPr="00D95F6B" w:rsidTr="004715C4">
        <w:trPr>
          <w:cantSplit/>
          <w:tblHeader/>
        </w:trPr>
        <w:tc>
          <w:tcPr>
            <w:tcW w:w="4111" w:type="dxa"/>
            <w:vMerge/>
            <w:tcBorders>
              <w:top w:val="single" w:sz="4" w:space="0" w:color="auto"/>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276" w:type="dxa"/>
            <w:vMerge/>
            <w:tcBorders>
              <w:top w:val="single" w:sz="4" w:space="0" w:color="auto"/>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276" w:type="dxa"/>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sz w:val="24"/>
                <w:szCs w:val="24"/>
              </w:rPr>
            </w:pPr>
          </w:p>
        </w:tc>
        <w:tc>
          <w:tcPr>
            <w:tcW w:w="1417" w:type="dxa"/>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sz w:val="24"/>
                <w:szCs w:val="24"/>
              </w:rPr>
            </w:pPr>
          </w:p>
        </w:tc>
        <w:tc>
          <w:tcPr>
            <w:tcW w:w="170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Lower</w:t>
            </w:r>
          </w:p>
        </w:tc>
        <w:tc>
          <w:tcPr>
            <w:tcW w:w="141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Upper</w:t>
            </w:r>
          </w:p>
        </w:tc>
      </w:tr>
      <w:tr w:rsidR="006C77FA" w:rsidRPr="00D95F6B" w:rsidTr="004715C4">
        <w:trPr>
          <w:cantSplit/>
          <w:tblHeader/>
        </w:trPr>
        <w:tc>
          <w:tcPr>
            <w:tcW w:w="4111"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Age grouping &gt;</w:t>
            </w:r>
            <w:r w:rsidR="00DF2D9B" w:rsidRPr="00D95F6B">
              <w:rPr>
                <w:rFonts w:ascii="Book Antiqua" w:hAnsi="Book Antiqua"/>
                <w:sz w:val="24"/>
                <w:szCs w:val="24"/>
              </w:rPr>
              <w:t xml:space="preserve"> 60 yr</w:t>
            </w:r>
          </w:p>
        </w:tc>
        <w:tc>
          <w:tcPr>
            <w:tcW w:w="1276"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0.2</w:t>
            </w:r>
          </w:p>
        </w:tc>
        <w:tc>
          <w:tcPr>
            <w:tcW w:w="1276"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Sex</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0.99</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DM</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0.58</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BMI &gt;</w:t>
            </w:r>
            <w:r w:rsidR="00C52EE4" w:rsidRPr="00D95F6B">
              <w:rPr>
                <w:rFonts w:ascii="Book Antiqua" w:hAnsi="Book Antiqua"/>
                <w:sz w:val="24"/>
                <w:szCs w:val="24"/>
              </w:rPr>
              <w:t xml:space="preserve"> </w:t>
            </w:r>
            <w:r w:rsidRPr="00D95F6B">
              <w:rPr>
                <w:rFonts w:ascii="Book Antiqua" w:hAnsi="Book Antiqua"/>
                <w:sz w:val="24"/>
                <w:szCs w:val="24"/>
              </w:rPr>
              <w:t>25</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6.468</w:t>
            </w: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4.193</w:t>
            </w: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9.977</w:t>
            </w: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serum billirubin &gt; 10 mg%</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0.62</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ERCP</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0.52</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Liver cirrhosis</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0.05</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0.328</w:t>
            </w: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0.699</w:t>
            </w: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0.341</w:t>
            </w: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1.434</w:t>
            </w: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Size of the tumour &gt; 2 cm</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0.91</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Soft pancreas</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0.218</w:t>
            </w: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0.140</w:t>
            </w: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0.341</w:t>
            </w: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Pancreatic duct diameter &gt; 3</w:t>
            </w:r>
            <w:r w:rsidR="004715C4" w:rsidRPr="00D95F6B">
              <w:rPr>
                <w:rFonts w:ascii="Book Antiqua" w:hAnsi="Book Antiqua"/>
                <w:sz w:val="24"/>
                <w:szCs w:val="24"/>
              </w:rPr>
              <w:t xml:space="preserve"> </w:t>
            </w:r>
            <w:r w:rsidRPr="00D95F6B">
              <w:rPr>
                <w:rFonts w:ascii="Book Antiqua" w:hAnsi="Book Antiqua"/>
                <w:sz w:val="24"/>
                <w:szCs w:val="24"/>
              </w:rPr>
              <w:t>mm</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0.182</w:t>
            </w: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0.118</w:t>
            </w: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0.279</w:t>
            </w:r>
          </w:p>
        </w:tc>
      </w:tr>
      <w:tr w:rsidR="006C77FA" w:rsidRPr="00D95F6B" w:rsidTr="004715C4">
        <w:trPr>
          <w:cantSplit/>
          <w:trHeight w:val="486"/>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Pancreatic duct closely related to posterior border of pancreas &gt; 3</w:t>
            </w:r>
            <w:r w:rsidR="004715C4" w:rsidRPr="00D95F6B">
              <w:rPr>
                <w:rFonts w:ascii="Book Antiqua" w:hAnsi="Book Antiqua"/>
                <w:sz w:val="24"/>
                <w:szCs w:val="24"/>
              </w:rPr>
              <w:t xml:space="preserve"> </w:t>
            </w:r>
            <w:r w:rsidRPr="00D95F6B">
              <w:rPr>
                <w:rFonts w:ascii="Book Antiqua" w:hAnsi="Book Antiqua"/>
                <w:sz w:val="24"/>
                <w:szCs w:val="24"/>
              </w:rPr>
              <w:t xml:space="preserve">mm </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0.372</w:t>
            </w: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0.243</w:t>
            </w: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0.570</w:t>
            </w: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Blood loss &gt;1000 m</w:t>
            </w:r>
            <w:r w:rsidRPr="00D95F6B">
              <w:rPr>
                <w:rFonts w:ascii="Book Antiqua" w:hAnsi="Book Antiqua"/>
                <w:caps/>
                <w:sz w:val="24"/>
                <w:szCs w:val="24"/>
              </w:rPr>
              <w:t>l</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0.67</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Blood transfusion</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0.94</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Type of pancreatic reconstruction</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0.62</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Duration of operation</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0.75</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Site of the tumour</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0.34</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4715C4">
        <w:trPr>
          <w:cantSplit/>
          <w:tblHeader/>
        </w:trPr>
        <w:tc>
          <w:tcPr>
            <w:tcW w:w="411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Period of the study</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0.001</w:t>
            </w:r>
          </w:p>
        </w:tc>
        <w:tc>
          <w:tcPr>
            <w:tcW w:w="1276"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0.001</w:t>
            </w:r>
          </w:p>
        </w:tc>
        <w:tc>
          <w:tcPr>
            <w:tcW w:w="1417"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0.615</w:t>
            </w:r>
          </w:p>
        </w:tc>
        <w:tc>
          <w:tcPr>
            <w:tcW w:w="1701"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0.461</w:t>
            </w:r>
          </w:p>
        </w:tc>
        <w:tc>
          <w:tcPr>
            <w:tcW w:w="1418"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0.82</w:t>
            </w:r>
          </w:p>
        </w:tc>
      </w:tr>
    </w:tbl>
    <w:p w:rsidR="006C77FA" w:rsidRPr="00D95F6B" w:rsidRDefault="004715C4" w:rsidP="0037353C">
      <w:pPr>
        <w:spacing w:line="360" w:lineRule="auto"/>
        <w:rPr>
          <w:rFonts w:ascii="Book Antiqua" w:hAnsi="Book Antiqua"/>
          <w:sz w:val="24"/>
          <w:szCs w:val="24"/>
        </w:rPr>
      </w:pPr>
      <w:r w:rsidRPr="00D95F6B">
        <w:rPr>
          <w:rFonts w:ascii="Book Antiqua" w:hAnsi="Book Antiqua"/>
          <w:sz w:val="24"/>
          <w:szCs w:val="24"/>
        </w:rPr>
        <w:t>ERCP:</w:t>
      </w:r>
      <w:r w:rsidRPr="00D95F6B">
        <w:rPr>
          <w:rFonts w:ascii="Book Antiqua" w:hAnsi="Book Antiqua"/>
          <w:caps/>
          <w:sz w:val="24"/>
          <w:szCs w:val="24"/>
        </w:rPr>
        <w:t xml:space="preserve"> e</w:t>
      </w:r>
      <w:r w:rsidRPr="00D95F6B">
        <w:rPr>
          <w:rFonts w:ascii="Book Antiqua" w:hAnsi="Book Antiqua"/>
          <w:sz w:val="24"/>
          <w:szCs w:val="24"/>
        </w:rPr>
        <w:t>ndoscopic retrograde cholangiopancreatography.</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lastRenderedPageBreak/>
        <w:t xml:space="preserve">Table </w:t>
      </w:r>
      <w:r w:rsidR="006C77FA" w:rsidRPr="00D95F6B">
        <w:rPr>
          <w:rFonts w:ascii="Book Antiqua" w:hAnsi="Book Antiqua"/>
          <w:b/>
          <w:sz w:val="24"/>
          <w:szCs w:val="24"/>
        </w:rPr>
        <w:t>5</w:t>
      </w:r>
      <w:r w:rsidRPr="00D95F6B">
        <w:rPr>
          <w:rFonts w:ascii="Book Antiqua" w:hAnsi="Book Antiqua"/>
          <w:b/>
          <w:sz w:val="24"/>
          <w:szCs w:val="24"/>
        </w:rPr>
        <w:t xml:space="preserve"> </w:t>
      </w:r>
      <w:r w:rsidR="006C77FA" w:rsidRPr="00D95F6B">
        <w:rPr>
          <w:rFonts w:ascii="Book Antiqua" w:hAnsi="Book Antiqua"/>
          <w:b/>
          <w:sz w:val="24"/>
          <w:szCs w:val="24"/>
        </w:rPr>
        <w:t>Postoperative pathology</w:t>
      </w:r>
      <w:r w:rsidRPr="00D95F6B">
        <w:rPr>
          <w:rFonts w:ascii="Book Antiqua" w:hAnsi="Book Antiqua"/>
          <w:b/>
          <w:sz w:val="24"/>
          <w:szCs w:val="24"/>
        </w:rPr>
        <w:t xml:space="preserve"> </w:t>
      </w:r>
      <w:r w:rsidRPr="00D95F6B">
        <w:rPr>
          <w:rFonts w:ascii="Book Antiqua" w:hAnsi="Book Antiqua"/>
          <w:b/>
          <w:i/>
          <w:sz w:val="24"/>
          <w:szCs w:val="24"/>
        </w:rPr>
        <w:t>n</w:t>
      </w:r>
      <w:r w:rsidRPr="00D95F6B">
        <w:rPr>
          <w:rFonts w:ascii="Book Antiqua" w:hAnsi="Book Antiqua"/>
          <w:b/>
          <w:sz w:val="24"/>
          <w:szCs w:val="24"/>
        </w:rPr>
        <w:t xml:space="preserve"> (%)</w:t>
      </w:r>
    </w:p>
    <w:tbl>
      <w:tblPr>
        <w:tblStyle w:val="a3"/>
        <w:tblpPr w:leftFromText="180" w:rightFromText="180" w:horzAnchor="margin" w:tblpX="-950" w:tblpY="705"/>
        <w:tblW w:w="110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07"/>
        <w:gridCol w:w="1350"/>
        <w:gridCol w:w="1440"/>
        <w:gridCol w:w="1530"/>
        <w:gridCol w:w="900"/>
      </w:tblGrid>
      <w:tr w:rsidR="00C52EE4" w:rsidRPr="00D95F6B" w:rsidTr="00C52EE4">
        <w:tc>
          <w:tcPr>
            <w:tcW w:w="4361" w:type="dxa"/>
            <w:tcBorders>
              <w:top w:val="single" w:sz="4" w:space="0" w:color="auto"/>
              <w:bottom w:val="single" w:sz="4" w:space="0" w:color="auto"/>
            </w:tcBorders>
          </w:tcPr>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Variables</w:t>
            </w:r>
          </w:p>
        </w:tc>
        <w:tc>
          <w:tcPr>
            <w:tcW w:w="1507" w:type="dxa"/>
            <w:tcBorders>
              <w:top w:val="single" w:sz="4" w:space="0" w:color="auto"/>
              <w:bottom w:val="single" w:sz="4" w:space="0" w:color="auto"/>
            </w:tcBorders>
          </w:tcPr>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Total (1000)</w:t>
            </w:r>
          </w:p>
        </w:tc>
        <w:tc>
          <w:tcPr>
            <w:tcW w:w="1350" w:type="dxa"/>
            <w:tcBorders>
              <w:top w:val="single" w:sz="4" w:space="0" w:color="auto"/>
              <w:bottom w:val="single" w:sz="4" w:space="0" w:color="auto"/>
            </w:tcBorders>
          </w:tcPr>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First 10 yr</w:t>
            </w:r>
          </w:p>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1993-2002</w:t>
            </w:r>
          </w:p>
        </w:tc>
        <w:tc>
          <w:tcPr>
            <w:tcW w:w="1440" w:type="dxa"/>
            <w:tcBorders>
              <w:top w:val="single" w:sz="4" w:space="0" w:color="auto"/>
              <w:bottom w:val="single" w:sz="4" w:space="0" w:color="auto"/>
            </w:tcBorders>
          </w:tcPr>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Second 10 yr</w:t>
            </w:r>
          </w:p>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2003-2012</w:t>
            </w:r>
          </w:p>
        </w:tc>
        <w:tc>
          <w:tcPr>
            <w:tcW w:w="1530" w:type="dxa"/>
            <w:tcBorders>
              <w:top w:val="single" w:sz="4" w:space="0" w:color="auto"/>
              <w:bottom w:val="single" w:sz="4" w:space="0" w:color="auto"/>
            </w:tcBorders>
          </w:tcPr>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Last 5 yr</w:t>
            </w:r>
          </w:p>
          <w:p w:rsidR="00C52EE4" w:rsidRPr="00D95F6B" w:rsidRDefault="00C52EE4" w:rsidP="0037353C">
            <w:pPr>
              <w:spacing w:line="360" w:lineRule="auto"/>
              <w:rPr>
                <w:rFonts w:ascii="Book Antiqua" w:hAnsi="Book Antiqua"/>
                <w:b/>
                <w:sz w:val="24"/>
                <w:szCs w:val="24"/>
              </w:rPr>
            </w:pPr>
            <w:r w:rsidRPr="00D95F6B">
              <w:rPr>
                <w:rFonts w:ascii="Book Antiqua" w:hAnsi="Book Antiqua"/>
                <w:b/>
                <w:sz w:val="24"/>
                <w:szCs w:val="24"/>
              </w:rPr>
              <w:t>2013-2017</w:t>
            </w:r>
          </w:p>
        </w:tc>
        <w:tc>
          <w:tcPr>
            <w:tcW w:w="900" w:type="dxa"/>
            <w:tcBorders>
              <w:top w:val="single" w:sz="4" w:space="0" w:color="auto"/>
              <w:bottom w:val="single" w:sz="4" w:space="0" w:color="auto"/>
            </w:tcBorders>
          </w:tcPr>
          <w:p w:rsidR="00C52EE4" w:rsidRPr="00D95F6B" w:rsidRDefault="00C52EE4" w:rsidP="0037353C">
            <w:pPr>
              <w:spacing w:line="360" w:lineRule="auto"/>
              <w:rPr>
                <w:rFonts w:ascii="Book Antiqua" w:hAnsi="Book Antiqua"/>
                <w:b/>
                <w:sz w:val="24"/>
                <w:szCs w:val="24"/>
              </w:rPr>
            </w:pPr>
          </w:p>
        </w:tc>
      </w:tr>
      <w:tr w:rsidR="00C52EE4" w:rsidRPr="00D95F6B" w:rsidTr="00C52EE4">
        <w:tc>
          <w:tcPr>
            <w:tcW w:w="4361" w:type="dxa"/>
            <w:tcBorders>
              <w:top w:val="single" w:sz="4" w:space="0" w:color="auto"/>
            </w:tcBorders>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Site of the tumour</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Ampullary tumour</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Pancreatic head mass</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CBD duct tumour</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Duodenal tumour</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Uncinate process mass</w:t>
            </w:r>
          </w:p>
        </w:tc>
        <w:tc>
          <w:tcPr>
            <w:tcW w:w="1507" w:type="dxa"/>
            <w:tcBorders>
              <w:top w:val="single" w:sz="4" w:space="0" w:color="auto"/>
            </w:tcBorders>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312 (31.2)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556 (55.6)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41 (4.1)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61 (6.1)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30 (3)</w:t>
            </w:r>
          </w:p>
        </w:tc>
        <w:tc>
          <w:tcPr>
            <w:tcW w:w="1350" w:type="dxa"/>
            <w:tcBorders>
              <w:top w:val="single" w:sz="4" w:space="0" w:color="auto"/>
            </w:tcBorders>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92 (30.7)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171 (57)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16 (5.3)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20 (6.7)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(0.3)</w:t>
            </w:r>
          </w:p>
        </w:tc>
        <w:tc>
          <w:tcPr>
            <w:tcW w:w="1440" w:type="dxa"/>
            <w:tcBorders>
              <w:top w:val="single" w:sz="4" w:space="0" w:color="auto"/>
            </w:tcBorders>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145 (32.8)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257 (58.1)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13 (2.9)</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27 (6.1)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tc>
        <w:tc>
          <w:tcPr>
            <w:tcW w:w="1530" w:type="dxa"/>
            <w:tcBorders>
              <w:top w:val="single" w:sz="4" w:space="0" w:color="auto"/>
            </w:tcBorders>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75 (29)</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128 (49.6)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12 (4.7)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14 (5.4)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29 (11.3)</w:t>
            </w:r>
          </w:p>
        </w:tc>
        <w:tc>
          <w:tcPr>
            <w:tcW w:w="900" w:type="dxa"/>
            <w:tcBorders>
              <w:top w:val="single" w:sz="4" w:space="0" w:color="auto"/>
            </w:tcBorders>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0.0001</w:t>
            </w:r>
          </w:p>
        </w:tc>
      </w:tr>
      <w:tr w:rsidR="00C52EE4" w:rsidRPr="00D95F6B" w:rsidTr="00C52EE4">
        <w:trPr>
          <w:trHeight w:val="4442"/>
        </w:trPr>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Pathological diagnosis</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Adenocarcinoma</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Undifferentiated carcinoma</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Papillary cystadenocarcinoma</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Lymphoma </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Neuroendocrine tumor  </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Solid pseudopapillary tumor SPT</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Chronic pancreatitis</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Benign cyst</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Adenoma with dysplasia</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Gastrointestinal stromal tumour (GIST)</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Glomus</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Adenosqumous</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Pleomorphic adenoma</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Adenomyoma   </w:t>
            </w:r>
          </w:p>
        </w:tc>
        <w:tc>
          <w:tcPr>
            <w:tcW w:w="1507"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836 (83.6)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20 (2)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(0.6)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 (0.4)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28 (2.8)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20 (2)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24 (2.4)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12 (1.2)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41 (4.1)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 (0.2)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 (0.2)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 (0.3)</w:t>
            </w:r>
          </w:p>
        </w:tc>
        <w:tc>
          <w:tcPr>
            <w:tcW w:w="135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250 (83.3)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(1.7)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 (1.3)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 (0.6)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12 (4)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5 (1.7)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 (1)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15 (5)</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tc>
        <w:tc>
          <w:tcPr>
            <w:tcW w:w="144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357 (80.7)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19 (4.3)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 (0.5)</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 (0.5)</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10 (2.3)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8 (1.8)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14 (3.2)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8 (1.8)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19 (4.3)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1(0.2)</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tc>
        <w:tc>
          <w:tcPr>
            <w:tcW w:w="153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229 (88.8)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(2.3)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7 (2.7)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 (1.6)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7 (2.7)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 (0.4)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 (1.2)</w:t>
            </w:r>
          </w:p>
        </w:tc>
        <w:tc>
          <w:tcPr>
            <w:tcW w:w="90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0.0001</w:t>
            </w:r>
          </w:p>
        </w:tc>
      </w:tr>
      <w:tr w:rsidR="00C52EE4" w:rsidRPr="00D95F6B" w:rsidTr="00C52EE4">
        <w:trPr>
          <w:trHeight w:val="887"/>
        </w:trPr>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Malignant</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Borderline</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benign</w:t>
            </w:r>
          </w:p>
        </w:tc>
        <w:tc>
          <w:tcPr>
            <w:tcW w:w="1507"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870 (87)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48 (4.8)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82 (8.2)</w:t>
            </w:r>
          </w:p>
        </w:tc>
        <w:tc>
          <w:tcPr>
            <w:tcW w:w="135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258 (86)</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17(5.7)</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25 (8.3)</w:t>
            </w:r>
          </w:p>
        </w:tc>
        <w:tc>
          <w:tcPr>
            <w:tcW w:w="144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382 (86.4)</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18 (4.1)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42 (9.5)</w:t>
            </w:r>
          </w:p>
        </w:tc>
        <w:tc>
          <w:tcPr>
            <w:tcW w:w="153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230 (89.1)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13 (5.1)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15 (5.8)</w:t>
            </w:r>
          </w:p>
        </w:tc>
        <w:tc>
          <w:tcPr>
            <w:tcW w:w="90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0.38</w:t>
            </w:r>
          </w:p>
        </w:tc>
      </w:tr>
      <w:tr w:rsidR="00C52EE4" w:rsidRPr="00D95F6B" w:rsidTr="00C52EE4">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Number of dissected lymph node</w:t>
            </w:r>
          </w:p>
        </w:tc>
        <w:tc>
          <w:tcPr>
            <w:tcW w:w="1507"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(0-40)</w:t>
            </w:r>
          </w:p>
        </w:tc>
        <w:tc>
          <w:tcPr>
            <w:tcW w:w="135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5 (0-18)</w:t>
            </w:r>
          </w:p>
        </w:tc>
        <w:tc>
          <w:tcPr>
            <w:tcW w:w="144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(0-40)</w:t>
            </w:r>
          </w:p>
        </w:tc>
        <w:tc>
          <w:tcPr>
            <w:tcW w:w="153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(0-40)</w:t>
            </w:r>
          </w:p>
        </w:tc>
        <w:tc>
          <w:tcPr>
            <w:tcW w:w="90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0.59</w:t>
            </w:r>
          </w:p>
        </w:tc>
      </w:tr>
      <w:tr w:rsidR="00C52EE4" w:rsidRPr="00D95F6B" w:rsidTr="00C52EE4">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Number of lymph node infiltration</w:t>
            </w:r>
          </w:p>
        </w:tc>
        <w:tc>
          <w:tcPr>
            <w:tcW w:w="1507"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 (0-14)</w:t>
            </w:r>
          </w:p>
        </w:tc>
        <w:tc>
          <w:tcPr>
            <w:tcW w:w="135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 (0-3)</w:t>
            </w:r>
          </w:p>
        </w:tc>
        <w:tc>
          <w:tcPr>
            <w:tcW w:w="144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 (0-14)</w:t>
            </w:r>
          </w:p>
        </w:tc>
        <w:tc>
          <w:tcPr>
            <w:tcW w:w="153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 (0-14)</w:t>
            </w:r>
          </w:p>
        </w:tc>
        <w:tc>
          <w:tcPr>
            <w:tcW w:w="90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0.07</w:t>
            </w:r>
          </w:p>
        </w:tc>
      </w:tr>
      <w:tr w:rsidR="00C52EE4" w:rsidRPr="00D95F6B" w:rsidTr="00C52EE4">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lastRenderedPageBreak/>
              <w:t>Perineural infiltration</w:t>
            </w:r>
          </w:p>
        </w:tc>
        <w:tc>
          <w:tcPr>
            <w:tcW w:w="1507"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187 (18.7)</w:t>
            </w:r>
          </w:p>
        </w:tc>
        <w:tc>
          <w:tcPr>
            <w:tcW w:w="135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62 (20.7)</w:t>
            </w:r>
          </w:p>
        </w:tc>
        <w:tc>
          <w:tcPr>
            <w:tcW w:w="144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75 (17)</w:t>
            </w:r>
          </w:p>
        </w:tc>
        <w:tc>
          <w:tcPr>
            <w:tcW w:w="153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50 (19.9)</w:t>
            </w:r>
          </w:p>
        </w:tc>
        <w:tc>
          <w:tcPr>
            <w:tcW w:w="90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0.09</w:t>
            </w:r>
          </w:p>
        </w:tc>
      </w:tr>
      <w:tr w:rsidR="00C52EE4" w:rsidRPr="00D95F6B" w:rsidTr="00C52EE4">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Perivascular infiltration</w:t>
            </w:r>
          </w:p>
        </w:tc>
        <w:tc>
          <w:tcPr>
            <w:tcW w:w="1507"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134 (134)</w:t>
            </w:r>
          </w:p>
        </w:tc>
        <w:tc>
          <w:tcPr>
            <w:tcW w:w="135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40 (13.3)</w:t>
            </w:r>
          </w:p>
        </w:tc>
        <w:tc>
          <w:tcPr>
            <w:tcW w:w="144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66 (14.9)</w:t>
            </w:r>
          </w:p>
        </w:tc>
        <w:tc>
          <w:tcPr>
            <w:tcW w:w="153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28 (10.9)</w:t>
            </w:r>
          </w:p>
        </w:tc>
        <w:tc>
          <w:tcPr>
            <w:tcW w:w="900"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0.13</w:t>
            </w:r>
          </w:p>
        </w:tc>
      </w:tr>
      <w:tr w:rsidR="00C52EE4" w:rsidRPr="00D95F6B" w:rsidTr="00C52EE4">
        <w:tc>
          <w:tcPr>
            <w:tcW w:w="4361" w:type="dxa"/>
          </w:tcPr>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Pancreatic safety margin</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R1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 xml:space="preserve">   R2 </w:t>
            </w:r>
          </w:p>
        </w:tc>
        <w:tc>
          <w:tcPr>
            <w:tcW w:w="1507"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91 (9.1)</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15 (1.5)</w:t>
            </w:r>
          </w:p>
        </w:tc>
        <w:tc>
          <w:tcPr>
            <w:tcW w:w="135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40 (13.3)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7 (2.3)</w:t>
            </w:r>
          </w:p>
        </w:tc>
        <w:tc>
          <w:tcPr>
            <w:tcW w:w="144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41 (9.3)</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6 (1.4)</w:t>
            </w:r>
          </w:p>
        </w:tc>
        <w:tc>
          <w:tcPr>
            <w:tcW w:w="153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10 (3.8)</w:t>
            </w: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2 (0.7)</w:t>
            </w:r>
          </w:p>
        </w:tc>
        <w:tc>
          <w:tcPr>
            <w:tcW w:w="900" w:type="dxa"/>
          </w:tcPr>
          <w:p w:rsidR="00C52EE4" w:rsidRPr="00D95F6B" w:rsidRDefault="00C52EE4" w:rsidP="0037353C">
            <w:pPr>
              <w:spacing w:line="360" w:lineRule="auto"/>
              <w:rPr>
                <w:rFonts w:ascii="Book Antiqua" w:hAnsi="Book Antiqua"/>
                <w:sz w:val="24"/>
                <w:szCs w:val="24"/>
              </w:rPr>
            </w:pPr>
          </w:p>
          <w:p w:rsidR="00C52EE4" w:rsidRPr="00D95F6B" w:rsidRDefault="00C52EE4" w:rsidP="0037353C">
            <w:pPr>
              <w:spacing w:line="360" w:lineRule="auto"/>
              <w:rPr>
                <w:rFonts w:ascii="Book Antiqua" w:hAnsi="Book Antiqua"/>
                <w:sz w:val="24"/>
                <w:szCs w:val="24"/>
              </w:rPr>
            </w:pPr>
            <w:r w:rsidRPr="00D95F6B">
              <w:rPr>
                <w:rFonts w:ascii="Book Antiqua" w:hAnsi="Book Antiqua"/>
                <w:sz w:val="24"/>
                <w:szCs w:val="24"/>
              </w:rPr>
              <w:t>0.01</w:t>
            </w:r>
          </w:p>
        </w:tc>
      </w:tr>
    </w:tbl>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382A5F" w:rsidP="0037353C">
      <w:pPr>
        <w:spacing w:line="360" w:lineRule="auto"/>
        <w:rPr>
          <w:rFonts w:ascii="Book Antiqua" w:hAnsi="Book Antiqua"/>
          <w:b/>
          <w:sz w:val="24"/>
          <w:szCs w:val="24"/>
        </w:rPr>
      </w:pPr>
      <w:r w:rsidRPr="00D95F6B">
        <w:rPr>
          <w:rFonts w:ascii="Book Antiqua" w:hAnsi="Book Antiqua"/>
          <w:b/>
          <w:sz w:val="24"/>
          <w:szCs w:val="24"/>
        </w:rPr>
        <w:lastRenderedPageBreak/>
        <w:t xml:space="preserve">Table </w:t>
      </w:r>
      <w:r w:rsidR="006C77FA" w:rsidRPr="00D95F6B">
        <w:rPr>
          <w:rFonts w:ascii="Book Antiqua" w:hAnsi="Book Antiqua"/>
          <w:b/>
          <w:sz w:val="24"/>
          <w:szCs w:val="24"/>
        </w:rPr>
        <w:t>6</w:t>
      </w:r>
      <w:r w:rsidRPr="00D95F6B">
        <w:rPr>
          <w:rFonts w:ascii="Book Antiqua" w:hAnsi="Book Antiqua"/>
          <w:b/>
          <w:sz w:val="24"/>
          <w:szCs w:val="24"/>
        </w:rPr>
        <w:t xml:space="preserve"> </w:t>
      </w:r>
      <w:r w:rsidR="006C77FA" w:rsidRPr="00D95F6B">
        <w:rPr>
          <w:rFonts w:ascii="Book Antiqua" w:hAnsi="Book Antiqua"/>
          <w:b/>
          <w:sz w:val="24"/>
          <w:szCs w:val="24"/>
        </w:rPr>
        <w:t>Univariate and Multivariate analysis of</w:t>
      </w:r>
      <w:r w:rsidRPr="00D95F6B">
        <w:rPr>
          <w:rFonts w:ascii="Book Antiqua" w:hAnsi="Book Antiqua"/>
          <w:b/>
          <w:sz w:val="24"/>
          <w:szCs w:val="24"/>
        </w:rPr>
        <w:t xml:space="preserve"> factors affecting the survival</w:t>
      </w:r>
    </w:p>
    <w:tbl>
      <w:tblPr>
        <w:tblW w:w="10980" w:type="dxa"/>
        <w:tblInd w:w="-13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4050"/>
        <w:gridCol w:w="630"/>
        <w:gridCol w:w="720"/>
        <w:gridCol w:w="540"/>
        <w:gridCol w:w="540"/>
        <w:gridCol w:w="900"/>
        <w:gridCol w:w="900"/>
        <w:gridCol w:w="900"/>
        <w:gridCol w:w="810"/>
        <w:gridCol w:w="990"/>
      </w:tblGrid>
      <w:tr w:rsidR="006C77FA" w:rsidRPr="00D95F6B" w:rsidTr="00382A5F">
        <w:trPr>
          <w:cantSplit/>
          <w:tblHeader/>
        </w:trPr>
        <w:tc>
          <w:tcPr>
            <w:tcW w:w="4050" w:type="dxa"/>
            <w:vMerge w:val="restart"/>
            <w:tcBorders>
              <w:top w:val="single" w:sz="4" w:space="0" w:color="auto"/>
              <w:bottom w:val="nil"/>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630" w:type="dxa"/>
            <w:vMerge w:val="restart"/>
            <w:tcBorders>
              <w:top w:val="single" w:sz="4" w:space="0" w:color="auto"/>
              <w:bottom w:val="nil"/>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Median survival</w:t>
            </w:r>
          </w:p>
        </w:tc>
        <w:tc>
          <w:tcPr>
            <w:tcW w:w="720" w:type="dxa"/>
            <w:vMerge w:val="restart"/>
            <w:tcBorders>
              <w:top w:val="single" w:sz="4" w:space="0" w:color="auto"/>
              <w:bottom w:val="nil"/>
            </w:tcBorders>
            <w:shd w:val="clear" w:color="auto" w:fill="FFFFFF"/>
            <w:tcMar>
              <w:top w:w="30" w:type="dxa"/>
              <w:left w:w="30" w:type="dxa"/>
              <w:bottom w:w="30" w:type="dxa"/>
              <w:right w:w="30" w:type="dxa"/>
            </w:tcMar>
          </w:tcPr>
          <w:p w:rsidR="006C77FA" w:rsidRPr="00D95F6B" w:rsidRDefault="00382A5F" w:rsidP="0037353C">
            <w:pPr>
              <w:spacing w:line="360" w:lineRule="auto"/>
              <w:rPr>
                <w:rFonts w:ascii="Book Antiqua" w:hAnsi="Book Antiqua"/>
                <w:b/>
                <w:sz w:val="24"/>
                <w:szCs w:val="24"/>
              </w:rPr>
            </w:pPr>
            <w:r w:rsidRPr="00D95F6B">
              <w:rPr>
                <w:rFonts w:ascii="Book Antiqua" w:hAnsi="Book Antiqua"/>
                <w:b/>
                <w:sz w:val="24"/>
                <w:szCs w:val="24"/>
              </w:rPr>
              <w:t>1</w:t>
            </w:r>
            <w:r w:rsidR="006C77FA" w:rsidRPr="00D95F6B">
              <w:rPr>
                <w:rFonts w:ascii="Book Antiqua" w:hAnsi="Book Antiqua"/>
                <w:b/>
                <w:sz w:val="24"/>
                <w:szCs w:val="24"/>
              </w:rPr>
              <w:t xml:space="preserve"> yr survival</w:t>
            </w:r>
          </w:p>
        </w:tc>
        <w:tc>
          <w:tcPr>
            <w:tcW w:w="540" w:type="dxa"/>
            <w:vMerge w:val="restart"/>
            <w:tcBorders>
              <w:top w:val="single" w:sz="4" w:space="0" w:color="auto"/>
              <w:bottom w:val="nil"/>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3 yr survival</w:t>
            </w:r>
          </w:p>
        </w:tc>
        <w:tc>
          <w:tcPr>
            <w:tcW w:w="540" w:type="dxa"/>
            <w:vMerge w:val="restart"/>
            <w:tcBorders>
              <w:top w:val="single" w:sz="4" w:space="0" w:color="auto"/>
              <w:bottom w:val="nil"/>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5 yr survival</w:t>
            </w:r>
          </w:p>
        </w:tc>
        <w:tc>
          <w:tcPr>
            <w:tcW w:w="900" w:type="dxa"/>
            <w:vMerge w:val="restart"/>
            <w:tcBorders>
              <w:top w:val="single" w:sz="4" w:space="0" w:color="auto"/>
              <w:bottom w:val="nil"/>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Univariate</w:t>
            </w:r>
            <w:r w:rsidR="00382A5F" w:rsidRPr="00D95F6B">
              <w:rPr>
                <w:rFonts w:ascii="Book Antiqua" w:hAnsi="Book Antiqua"/>
                <w:b/>
                <w:sz w:val="24"/>
                <w:szCs w:val="24"/>
              </w:rPr>
              <w:t xml:space="preserve"> </w:t>
            </w:r>
            <w:r w:rsidRPr="00D95F6B">
              <w:rPr>
                <w:rFonts w:ascii="Book Antiqua" w:hAnsi="Book Antiqua"/>
                <w:b/>
                <w:i/>
                <w:sz w:val="24"/>
                <w:szCs w:val="24"/>
              </w:rPr>
              <w:t>P</w:t>
            </w:r>
            <w:r w:rsidRPr="00D95F6B">
              <w:rPr>
                <w:rFonts w:ascii="Book Antiqua" w:hAnsi="Book Antiqua"/>
                <w:b/>
                <w:sz w:val="24"/>
                <w:szCs w:val="24"/>
              </w:rPr>
              <w:t xml:space="preserve"> value</w:t>
            </w:r>
          </w:p>
        </w:tc>
        <w:tc>
          <w:tcPr>
            <w:tcW w:w="900" w:type="dxa"/>
            <w:vMerge w:val="restart"/>
            <w:tcBorders>
              <w:top w:val="single" w:sz="4" w:space="0" w:color="auto"/>
              <w:bottom w:val="nil"/>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 xml:space="preserve">Multivariate </w:t>
            </w:r>
            <w:r w:rsidRPr="00D95F6B">
              <w:rPr>
                <w:rFonts w:ascii="Book Antiqua" w:hAnsi="Book Antiqua"/>
                <w:b/>
                <w:i/>
                <w:sz w:val="24"/>
                <w:szCs w:val="24"/>
              </w:rPr>
              <w:t>P</w:t>
            </w:r>
            <w:r w:rsidRPr="00D95F6B">
              <w:rPr>
                <w:rFonts w:ascii="Book Antiqua" w:hAnsi="Book Antiqua"/>
                <w:b/>
                <w:sz w:val="24"/>
                <w:szCs w:val="24"/>
              </w:rPr>
              <w:t xml:space="preserve"> value</w:t>
            </w:r>
          </w:p>
        </w:tc>
        <w:tc>
          <w:tcPr>
            <w:tcW w:w="900" w:type="dxa"/>
            <w:vMerge w:val="restart"/>
            <w:tcBorders>
              <w:top w:val="single" w:sz="4" w:space="0" w:color="auto"/>
              <w:bottom w:val="nil"/>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Exp(B)</w:t>
            </w:r>
          </w:p>
        </w:tc>
        <w:tc>
          <w:tcPr>
            <w:tcW w:w="1800"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382A5F" w:rsidP="0037353C">
            <w:pPr>
              <w:spacing w:line="360" w:lineRule="auto"/>
              <w:rPr>
                <w:rFonts w:ascii="Book Antiqua" w:hAnsi="Book Antiqua"/>
                <w:b/>
                <w:sz w:val="24"/>
                <w:szCs w:val="24"/>
              </w:rPr>
            </w:pPr>
            <w:r w:rsidRPr="00D95F6B">
              <w:rPr>
                <w:rFonts w:ascii="Book Antiqua" w:hAnsi="Book Antiqua"/>
                <w:b/>
                <w:sz w:val="24"/>
                <w:szCs w:val="24"/>
              </w:rPr>
              <w:t xml:space="preserve">95%CI </w:t>
            </w:r>
            <w:r w:rsidR="006C77FA" w:rsidRPr="00D95F6B">
              <w:rPr>
                <w:rFonts w:ascii="Book Antiqua" w:hAnsi="Book Antiqua"/>
                <w:b/>
                <w:sz w:val="24"/>
                <w:szCs w:val="24"/>
              </w:rPr>
              <w:t>for EXP(B)</w:t>
            </w:r>
          </w:p>
        </w:tc>
      </w:tr>
      <w:tr w:rsidR="006C77FA" w:rsidRPr="00D95F6B" w:rsidTr="00382A5F">
        <w:trPr>
          <w:cantSplit/>
          <w:tblHeader/>
        </w:trPr>
        <w:tc>
          <w:tcPr>
            <w:tcW w:w="4050" w:type="dxa"/>
            <w:vMerge/>
            <w:tcBorders>
              <w:top w:val="nil"/>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630" w:type="dxa"/>
            <w:vMerge/>
            <w:tcBorders>
              <w:top w:val="nil"/>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720" w:type="dxa"/>
            <w:vMerge/>
            <w:tcBorders>
              <w:top w:val="nil"/>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540" w:type="dxa"/>
            <w:vMerge/>
            <w:tcBorders>
              <w:top w:val="nil"/>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540" w:type="dxa"/>
            <w:vMerge/>
            <w:tcBorders>
              <w:top w:val="nil"/>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900" w:type="dxa"/>
            <w:vMerge/>
            <w:tcBorders>
              <w:top w:val="nil"/>
              <w:bottom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b/>
                <w:sz w:val="24"/>
                <w:szCs w:val="24"/>
              </w:rPr>
            </w:pPr>
          </w:p>
        </w:tc>
        <w:tc>
          <w:tcPr>
            <w:tcW w:w="900" w:type="dxa"/>
            <w:vMerge/>
            <w:tcBorders>
              <w:top w:val="nil"/>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b/>
                <w:sz w:val="24"/>
                <w:szCs w:val="24"/>
              </w:rPr>
            </w:pPr>
          </w:p>
        </w:tc>
        <w:tc>
          <w:tcPr>
            <w:tcW w:w="900" w:type="dxa"/>
            <w:vMerge/>
            <w:tcBorders>
              <w:top w:val="nil"/>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b/>
                <w:sz w:val="24"/>
                <w:szCs w:val="24"/>
              </w:rPr>
            </w:pPr>
          </w:p>
        </w:tc>
        <w:tc>
          <w:tcPr>
            <w:tcW w:w="81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Lower</w:t>
            </w:r>
          </w:p>
        </w:tc>
        <w:tc>
          <w:tcPr>
            <w:tcW w:w="99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6C77FA" w:rsidRPr="00D95F6B" w:rsidRDefault="006C77FA" w:rsidP="0037353C">
            <w:pPr>
              <w:spacing w:line="360" w:lineRule="auto"/>
              <w:rPr>
                <w:rFonts w:ascii="Book Antiqua" w:hAnsi="Book Antiqua"/>
                <w:b/>
                <w:sz w:val="24"/>
                <w:szCs w:val="24"/>
              </w:rPr>
            </w:pPr>
            <w:r w:rsidRPr="00D95F6B">
              <w:rPr>
                <w:rFonts w:ascii="Book Antiqua" w:hAnsi="Book Antiqua"/>
                <w:b/>
                <w:sz w:val="24"/>
                <w:szCs w:val="24"/>
              </w:rPr>
              <w:t>Upper</w:t>
            </w:r>
          </w:p>
        </w:tc>
      </w:tr>
      <w:tr w:rsidR="006C77FA" w:rsidRPr="00D95F6B" w:rsidTr="00382A5F">
        <w:trPr>
          <w:cantSplit/>
          <w:tblHeader/>
        </w:trPr>
        <w:tc>
          <w:tcPr>
            <w:tcW w:w="405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&gt; 60 y</w:t>
            </w:r>
            <w:r w:rsidR="00382A5F" w:rsidRPr="00D95F6B">
              <w:rPr>
                <w:rFonts w:ascii="Book Antiqua" w:hAnsi="Book Antiqua"/>
                <w:sz w:val="24"/>
                <w:szCs w:val="24"/>
              </w:rPr>
              <w:t>r</w:t>
            </w:r>
          </w:p>
          <w:p w:rsidR="006C77FA" w:rsidRPr="00D95F6B" w:rsidRDefault="00382A5F" w:rsidP="0037353C">
            <w:pPr>
              <w:spacing w:line="360" w:lineRule="auto"/>
              <w:rPr>
                <w:rFonts w:ascii="Book Antiqua" w:hAnsi="Book Antiqua"/>
                <w:sz w:val="24"/>
                <w:szCs w:val="24"/>
              </w:rPr>
            </w:pPr>
            <w:r w:rsidRPr="00D95F6B">
              <w:rPr>
                <w:rFonts w:ascii="Book Antiqua" w:hAnsi="Book Antiqua"/>
                <w:sz w:val="24"/>
                <w:szCs w:val="24"/>
              </w:rPr>
              <w:t>&lt; 60 yr</w:t>
            </w:r>
          </w:p>
        </w:tc>
        <w:tc>
          <w:tcPr>
            <w:tcW w:w="63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tc>
        <w:tc>
          <w:tcPr>
            <w:tcW w:w="72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87</w:t>
            </w:r>
          </w:p>
        </w:tc>
        <w:tc>
          <w:tcPr>
            <w:tcW w:w="54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tc>
        <w:tc>
          <w:tcPr>
            <w:tcW w:w="54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18</w:t>
            </w:r>
          </w:p>
        </w:tc>
        <w:tc>
          <w:tcPr>
            <w:tcW w:w="90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0.07</w:t>
            </w:r>
          </w:p>
        </w:tc>
        <w:tc>
          <w:tcPr>
            <w:tcW w:w="90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tcBorders>
              <w:top w:val="single" w:sz="4" w:space="0" w:color="auto"/>
            </w:tcBorders>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Male</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Female</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30</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0.003</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0.77</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0.651</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0.914</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BMI &lt;</w:t>
            </w:r>
            <w:r w:rsidR="00382A5F" w:rsidRPr="00D95F6B">
              <w:rPr>
                <w:rFonts w:ascii="Book Antiqua" w:hAnsi="Book Antiqua"/>
                <w:sz w:val="24"/>
                <w:szCs w:val="24"/>
              </w:rPr>
              <w:t xml:space="preserve"> </w:t>
            </w:r>
            <w:r w:rsidRPr="00D95F6B">
              <w:rPr>
                <w:rFonts w:ascii="Book Antiqua" w:hAnsi="Book Antiqua"/>
                <w:sz w:val="24"/>
                <w:szCs w:val="24"/>
              </w:rPr>
              <w:t>25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BMI &gt;</w:t>
            </w:r>
            <w:r w:rsidR="00382A5F" w:rsidRPr="00D95F6B">
              <w:rPr>
                <w:rFonts w:ascii="Book Antiqua" w:hAnsi="Book Antiqua"/>
                <w:sz w:val="24"/>
                <w:szCs w:val="24"/>
              </w:rPr>
              <w:t xml:space="preserve"> </w:t>
            </w:r>
            <w:r w:rsidRPr="00D95F6B">
              <w:rPr>
                <w:rFonts w:ascii="Book Antiqua" w:hAnsi="Book Antiqua"/>
                <w:sz w:val="24"/>
                <w:szCs w:val="24"/>
              </w:rPr>
              <w:t>25</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84</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37</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serum billirubin &lt;</w:t>
            </w:r>
            <w:r w:rsidR="00382A5F" w:rsidRPr="00D95F6B">
              <w:rPr>
                <w:rFonts w:ascii="Book Antiqua" w:hAnsi="Book Antiqua"/>
                <w:sz w:val="24"/>
                <w:szCs w:val="24"/>
              </w:rPr>
              <w:t xml:space="preserve"> </w:t>
            </w:r>
            <w:r w:rsidRPr="00D95F6B">
              <w:rPr>
                <w:rFonts w:ascii="Book Antiqua" w:hAnsi="Book Antiqua"/>
                <w:sz w:val="24"/>
                <w:szCs w:val="24"/>
              </w:rPr>
              <w:t>10 mg%</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serum billirubin &gt; 10 mg%</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33</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18</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CA19-9 &lt;</w:t>
            </w:r>
            <w:r w:rsidR="00382A5F" w:rsidRPr="00D95F6B">
              <w:rPr>
                <w:rFonts w:ascii="Book Antiqua" w:hAnsi="Book Antiqua"/>
                <w:sz w:val="24"/>
                <w:szCs w:val="24"/>
              </w:rPr>
              <w:t xml:space="preserve"> </w:t>
            </w:r>
            <w:r w:rsidRPr="00D95F6B">
              <w:rPr>
                <w:rFonts w:ascii="Book Antiqua" w:hAnsi="Book Antiqua"/>
                <w:sz w:val="24"/>
                <w:szCs w:val="24"/>
              </w:rPr>
              <w:t>37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CA 19-9 &gt; 37</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14</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0.17</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 CEA</w:t>
            </w:r>
            <w:r w:rsidR="008F66EC" w:rsidRPr="00D95F6B">
              <w:rPr>
                <w:rFonts w:ascii="Book Antiqua" w:hAnsi="Book Antiqua"/>
                <w:sz w:val="24"/>
                <w:szCs w:val="24"/>
              </w:rPr>
              <w:t xml:space="preserve"> </w:t>
            </w:r>
            <w:r w:rsidRPr="00D95F6B">
              <w:rPr>
                <w:rFonts w:ascii="Book Antiqua" w:hAnsi="Book Antiqua"/>
                <w:sz w:val="24"/>
                <w:szCs w:val="24"/>
              </w:rPr>
              <w:t>&lt;</w:t>
            </w:r>
            <w:r w:rsidR="00382A5F" w:rsidRPr="00D95F6B">
              <w:rPr>
                <w:rFonts w:ascii="Book Antiqua" w:hAnsi="Book Antiqua"/>
                <w:sz w:val="24"/>
                <w:szCs w:val="24"/>
              </w:rPr>
              <w:t xml:space="preserve"> </w:t>
            </w:r>
            <w:r w:rsidRPr="00D95F6B">
              <w:rPr>
                <w:rFonts w:ascii="Book Antiqua" w:hAnsi="Book Antiqua"/>
                <w:sz w:val="24"/>
                <w:szCs w:val="24"/>
              </w:rPr>
              <w:t>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Preoperative</w:t>
            </w:r>
            <w:r w:rsidR="008F66EC" w:rsidRPr="00D95F6B">
              <w:rPr>
                <w:rFonts w:ascii="Book Antiqua" w:hAnsi="Book Antiqua"/>
                <w:sz w:val="24"/>
                <w:szCs w:val="24"/>
              </w:rPr>
              <w:t xml:space="preserve"> </w:t>
            </w:r>
            <w:r w:rsidRPr="00D95F6B">
              <w:rPr>
                <w:rFonts w:ascii="Book Antiqua" w:hAnsi="Book Antiqua"/>
                <w:sz w:val="24"/>
                <w:szCs w:val="24"/>
              </w:rPr>
              <w:t>CEA &gt; 5</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33</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18</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rHeight w:val="594"/>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History of preoperative ERCP</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No history of ERCP</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92</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33</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33</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Normal liver</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Liver cirrhosis</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33</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Size of the tumour &lt; 2 cm</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Size of the tumour &gt; 2</w:t>
            </w:r>
            <w:r w:rsidR="00382A5F" w:rsidRPr="00D95F6B">
              <w:rPr>
                <w:rFonts w:ascii="Book Antiqua" w:hAnsi="Book Antiqua"/>
                <w:sz w:val="24"/>
                <w:szCs w:val="24"/>
              </w:rPr>
              <w:t xml:space="preserve"> </w:t>
            </w:r>
            <w:r w:rsidRPr="00D95F6B">
              <w:rPr>
                <w:rFonts w:ascii="Book Antiqua" w:hAnsi="Book Antiqua"/>
                <w:sz w:val="24"/>
                <w:szCs w:val="24"/>
              </w:rPr>
              <w:t>cm</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0.16</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lastRenderedPageBreak/>
              <w:t>Type of pancreatic reconstruction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PG</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Simple loop PJ</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Isolated loop PJ</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32</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80</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48</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48</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Without POPF</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 POPF</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23</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Without major postoperative complications</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 major postoperative complications</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93</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82</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18</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0.03</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0.005</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0.784</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0.661</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0.929</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Site of the tumour</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Ampullary tumour</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Pancreatic head mass</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CBD duct tumour</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Duodenal tumour</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Uncinate process mass</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33</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23</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12</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79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18</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0.02</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0.3</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1.049</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0.958</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1.148</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Type of pathology</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Adenocarcinoma</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Neuroendocrine tumor</w:t>
            </w:r>
            <w:r w:rsidRPr="00D95F6B">
              <w:rPr>
                <w:rFonts w:ascii="Book Antiqua" w:hAnsi="Book Antiqua"/>
                <w:sz w:val="24"/>
                <w:szCs w:val="24"/>
              </w:rPr>
              <w:t xml:space="preserve"> </w:t>
            </w:r>
            <w:r w:rsidR="006C77FA" w:rsidRPr="00D95F6B">
              <w:rPr>
                <w:rFonts w:ascii="Book Antiqua" w:hAnsi="Book Antiqua"/>
                <w:sz w:val="24"/>
                <w:szCs w:val="24"/>
              </w:rPr>
              <w:t xml:space="preserve"> </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Solid pseudopapillary tumor SPT</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Chronic pancreatitis</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Benign cyst</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Adenoma with dysplasia</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65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150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160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130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100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100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71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67</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60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70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48</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0.005</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0.97</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0.951</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0.991</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Lymph node negative</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Lymph node infiltrated</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87</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0.559</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0.413</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0.757</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Lymph node ratio</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&lt;</w:t>
            </w:r>
            <w:r w:rsidR="00382A5F" w:rsidRPr="00D95F6B">
              <w:rPr>
                <w:rFonts w:ascii="Book Antiqua" w:hAnsi="Book Antiqua"/>
                <w:sz w:val="24"/>
                <w:szCs w:val="24"/>
              </w:rPr>
              <w:t xml:space="preserve"> </w:t>
            </w:r>
            <w:r w:rsidRPr="00D95F6B">
              <w:rPr>
                <w:rFonts w:ascii="Book Antiqua" w:hAnsi="Book Antiqua"/>
                <w:sz w:val="24"/>
                <w:szCs w:val="24"/>
              </w:rPr>
              <w:t>0.2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0.2-0.4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&gt;</w:t>
            </w:r>
            <w:r w:rsidR="00382A5F" w:rsidRPr="00D95F6B">
              <w:rPr>
                <w:rFonts w:ascii="Book Antiqua" w:hAnsi="Book Antiqua"/>
                <w:sz w:val="24"/>
                <w:szCs w:val="24"/>
              </w:rPr>
              <w:t xml:space="preserve"> </w:t>
            </w:r>
            <w:r w:rsidRPr="00D95F6B">
              <w:rPr>
                <w:rFonts w:ascii="Book Antiqua" w:hAnsi="Book Antiqua"/>
                <w:sz w:val="24"/>
                <w:szCs w:val="24"/>
              </w:rPr>
              <w:t>0.4</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88</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18</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0.15</w:t>
            </w:r>
          </w:p>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0.908</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0.797</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1.034</w:t>
            </w:r>
          </w:p>
        </w:tc>
      </w:tr>
      <w:tr w:rsidR="006C77FA" w:rsidRPr="00D95F6B" w:rsidTr="00382A5F">
        <w:trPr>
          <w:cantSplit/>
          <w:trHeight w:val="297"/>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lastRenderedPageBreak/>
              <w:t>Without perineural infiltration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 perineural infiltration</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12</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0.06</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Without perivascular infiltration</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 perivascular infiltration</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25</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86</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44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35</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14</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0.29</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Pancreatic safety margin</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R0</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R1</w:t>
            </w:r>
          </w:p>
          <w:p w:rsidR="006C77FA" w:rsidRPr="00D95F6B" w:rsidRDefault="008F66EC" w:rsidP="0037353C">
            <w:pPr>
              <w:spacing w:line="360" w:lineRule="auto"/>
              <w:rPr>
                <w:rFonts w:ascii="Book Antiqua" w:hAnsi="Book Antiqua"/>
                <w:sz w:val="24"/>
                <w:szCs w:val="24"/>
              </w:rPr>
            </w:pPr>
            <w:r w:rsidRPr="00D95F6B">
              <w:rPr>
                <w:rFonts w:ascii="Book Antiqua" w:hAnsi="Book Antiqua"/>
                <w:sz w:val="24"/>
                <w:szCs w:val="24"/>
              </w:rPr>
              <w:t xml:space="preserve">  </w:t>
            </w:r>
            <w:r w:rsidR="006C77FA" w:rsidRPr="00D95F6B">
              <w:rPr>
                <w:rFonts w:ascii="Book Antiqua" w:hAnsi="Book Antiqua"/>
                <w:sz w:val="24"/>
                <w:szCs w:val="24"/>
              </w:rPr>
              <w:t xml:space="preserve"> R2 </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26</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12</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70</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35</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1.695</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1.345</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2.136</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 postoperative chemoradiotherapy</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Without postoperative chemoradiotherapy</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24</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89</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53</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28</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34</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15</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0.567</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0.435</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0.741</w:t>
            </w:r>
          </w:p>
        </w:tc>
      </w:tr>
      <w:tr w:rsidR="006C77FA" w:rsidRPr="00D95F6B" w:rsidTr="00382A5F">
        <w:trPr>
          <w:cantSplit/>
          <w:tblHeader/>
        </w:trPr>
        <w:tc>
          <w:tcPr>
            <w:tcW w:w="405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Period of the study</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1993-2002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2003-2012</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2013-2017</w:t>
            </w:r>
          </w:p>
        </w:tc>
        <w:tc>
          <w:tcPr>
            <w:tcW w:w="63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30</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37</w:t>
            </w:r>
          </w:p>
        </w:tc>
        <w:tc>
          <w:tcPr>
            <w:tcW w:w="72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93</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87</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19</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37</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63</w:t>
            </w:r>
          </w:p>
        </w:tc>
        <w:tc>
          <w:tcPr>
            <w:tcW w:w="54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11</w:t>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21</w:t>
            </w:r>
          </w:p>
          <w:p w:rsidR="006C77FA" w:rsidRPr="00D95F6B" w:rsidRDefault="006C77FA" w:rsidP="0037353C">
            <w:pPr>
              <w:spacing w:line="360" w:lineRule="auto"/>
              <w:rPr>
                <w:rFonts w:ascii="Book Antiqua" w:hAnsi="Book Antiqua"/>
                <w:sz w:val="24"/>
                <w:szCs w:val="24"/>
              </w:rPr>
            </w:pP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0.0001</w:t>
            </w:r>
          </w:p>
        </w:tc>
        <w:tc>
          <w:tcPr>
            <w:tcW w:w="90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0.64</w:t>
            </w:r>
          </w:p>
        </w:tc>
        <w:tc>
          <w:tcPr>
            <w:tcW w:w="81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0.555</w:t>
            </w:r>
          </w:p>
        </w:tc>
        <w:tc>
          <w:tcPr>
            <w:tcW w:w="990" w:type="dxa"/>
            <w:shd w:val="clear" w:color="auto" w:fill="FFFFFF"/>
            <w:tcMar>
              <w:top w:w="30" w:type="dxa"/>
              <w:left w:w="30" w:type="dxa"/>
              <w:bottom w:w="30" w:type="dxa"/>
              <w:right w:w="30" w:type="dxa"/>
            </w:tcMar>
          </w:tcPr>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0.738</w:t>
            </w:r>
          </w:p>
        </w:tc>
      </w:tr>
    </w:tbl>
    <w:p w:rsidR="00D95F6B" w:rsidRPr="00D95F6B" w:rsidRDefault="00D95F6B" w:rsidP="00D95F6B">
      <w:pPr>
        <w:spacing w:line="360" w:lineRule="auto"/>
        <w:rPr>
          <w:rFonts w:ascii="Book Antiqua" w:hAnsi="Book Antiqua"/>
          <w:sz w:val="24"/>
          <w:szCs w:val="24"/>
        </w:rPr>
      </w:pPr>
      <w:r w:rsidRPr="00D95F6B">
        <w:rPr>
          <w:rFonts w:ascii="Book Antiqua" w:hAnsi="Book Antiqua"/>
          <w:sz w:val="24"/>
          <w:szCs w:val="24"/>
        </w:rPr>
        <w:t xml:space="preserve">PG: </w:t>
      </w:r>
      <w:r w:rsidRPr="00D95F6B">
        <w:rPr>
          <w:rFonts w:ascii="Book Antiqua" w:hAnsi="Book Antiqua"/>
          <w:caps/>
          <w:sz w:val="24"/>
          <w:szCs w:val="24"/>
        </w:rPr>
        <w:t>p</w:t>
      </w:r>
      <w:r w:rsidRPr="00D95F6B">
        <w:rPr>
          <w:rFonts w:ascii="Book Antiqua" w:hAnsi="Book Antiqua"/>
          <w:sz w:val="24"/>
          <w:szCs w:val="24"/>
        </w:rPr>
        <w:t xml:space="preserve">ancreatico-gastrostomy; PJ: </w:t>
      </w:r>
      <w:r w:rsidRPr="00D95F6B">
        <w:rPr>
          <w:rFonts w:ascii="Book Antiqua" w:hAnsi="Book Antiqua"/>
          <w:caps/>
          <w:sz w:val="24"/>
          <w:szCs w:val="24"/>
        </w:rPr>
        <w:t>p</w:t>
      </w:r>
      <w:r w:rsidRPr="00D95F6B">
        <w:rPr>
          <w:rFonts w:ascii="Book Antiqua" w:hAnsi="Book Antiqua"/>
          <w:sz w:val="24"/>
          <w:szCs w:val="24"/>
        </w:rPr>
        <w:t>ancreatico-jejunostomy</w:t>
      </w:r>
      <w:r>
        <w:rPr>
          <w:rFonts w:ascii="Book Antiqua" w:hAnsi="Book Antiqua" w:hint="eastAsia"/>
          <w:sz w:val="24"/>
          <w:szCs w:val="24"/>
        </w:rPr>
        <w:t>;</w:t>
      </w:r>
      <w:r>
        <w:rPr>
          <w:rFonts w:hint="eastAsia"/>
        </w:rPr>
        <w:t xml:space="preserve"> </w:t>
      </w:r>
      <w:r w:rsidRPr="00D95F6B">
        <w:rPr>
          <w:rFonts w:ascii="Book Antiqua" w:hAnsi="Book Antiqua"/>
          <w:sz w:val="24"/>
          <w:szCs w:val="24"/>
        </w:rPr>
        <w:t>POPF</w:t>
      </w:r>
      <w:r>
        <w:rPr>
          <w:rFonts w:ascii="Book Antiqua" w:hAnsi="Book Antiqua" w:hint="eastAsia"/>
          <w:sz w:val="24"/>
          <w:szCs w:val="24"/>
        </w:rPr>
        <w:t xml:space="preserve">: </w:t>
      </w:r>
      <w:r w:rsidRPr="00D95F6B">
        <w:rPr>
          <w:rFonts w:ascii="Book Antiqua" w:hAnsi="Book Antiqua"/>
          <w:sz w:val="24"/>
          <w:szCs w:val="24"/>
        </w:rPr>
        <w:t>Post-operative pancreatic fistula</w:t>
      </w:r>
      <w:r>
        <w:rPr>
          <w:rFonts w:ascii="Book Antiqua" w:hAnsi="Book Antiqua" w:hint="eastAsia"/>
          <w:sz w:val="24"/>
          <w:szCs w:val="24"/>
        </w:rPr>
        <w:t>.</w:t>
      </w: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tab/>
      </w:r>
    </w:p>
    <w:p w:rsidR="006C77FA" w:rsidRPr="00D95F6B" w:rsidRDefault="006C77FA" w:rsidP="0037353C">
      <w:pPr>
        <w:spacing w:line="360" w:lineRule="auto"/>
        <w:rPr>
          <w:rFonts w:ascii="Book Antiqua" w:hAnsi="Book Antiqua"/>
          <w:sz w:val="24"/>
          <w:szCs w:val="24"/>
        </w:rPr>
      </w:pPr>
      <w:r w:rsidRPr="00D95F6B">
        <w:rPr>
          <w:rFonts w:ascii="Book Antiqua" w:hAnsi="Book Antiqua"/>
          <w:sz w:val="24"/>
          <w:szCs w:val="24"/>
        </w:rPr>
        <w:br w:type="page"/>
      </w:r>
    </w:p>
    <w:p w:rsidR="006C77FA" w:rsidRPr="00D95F6B" w:rsidRDefault="006C77FA" w:rsidP="0037353C">
      <w:pPr>
        <w:spacing w:line="360" w:lineRule="auto"/>
        <w:rPr>
          <w:rFonts w:ascii="Book Antiqua" w:hAnsi="Book Antiqua"/>
          <w:sz w:val="24"/>
          <w:szCs w:val="24"/>
        </w:rPr>
      </w:pPr>
      <w:r w:rsidRPr="00D95F6B">
        <w:rPr>
          <w:rFonts w:ascii="Book Antiqua" w:hAnsi="Book Antiqua"/>
          <w:noProof/>
          <w:sz w:val="24"/>
          <w:szCs w:val="24"/>
        </w:rPr>
        <w:lastRenderedPageBreak/>
        <w:drawing>
          <wp:inline distT="0" distB="0" distL="0" distR="0" wp14:anchorId="2B6FD491" wp14:editId="7C3A94D7">
            <wp:extent cx="5276850" cy="421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6850" cy="4219575"/>
                    </a:xfrm>
                    <a:prstGeom prst="rect">
                      <a:avLst/>
                    </a:prstGeom>
                    <a:noFill/>
                    <a:ln w="9525">
                      <a:noFill/>
                      <a:miter lim="800000"/>
                      <a:headEnd/>
                      <a:tailEnd/>
                    </a:ln>
                  </pic:spPr>
                </pic:pic>
              </a:graphicData>
            </a:graphic>
          </wp:inline>
        </w:drawing>
      </w:r>
    </w:p>
    <w:p w:rsidR="00746897" w:rsidRPr="00D95F6B" w:rsidRDefault="00746897" w:rsidP="0037353C">
      <w:pPr>
        <w:spacing w:line="360" w:lineRule="auto"/>
        <w:rPr>
          <w:rFonts w:ascii="Book Antiqua" w:eastAsia="宋体" w:hAnsi="Book Antiqua" w:cs="Times New Roman"/>
          <w:sz w:val="24"/>
          <w:szCs w:val="24"/>
        </w:rPr>
      </w:pPr>
    </w:p>
    <w:p w:rsidR="00746897" w:rsidRPr="00D95F6B" w:rsidRDefault="00746897" w:rsidP="0037353C">
      <w:pPr>
        <w:spacing w:line="360" w:lineRule="auto"/>
        <w:rPr>
          <w:rFonts w:ascii="Book Antiqua" w:eastAsia="宋体" w:hAnsi="Book Antiqua" w:cs="Times New Roman"/>
          <w:sz w:val="24"/>
          <w:szCs w:val="24"/>
        </w:rPr>
      </w:pPr>
      <w:r w:rsidRPr="00D95F6B">
        <w:rPr>
          <w:rFonts w:ascii="Book Antiqua" w:eastAsia="宋体" w:hAnsi="Book Antiqua" w:cs="Times New Roman"/>
          <w:b/>
          <w:sz w:val="24"/>
          <w:szCs w:val="24"/>
        </w:rPr>
        <w:t>Figure 1 In the first ten years (1993-2002) the total number was 300 cases underwent PD (30 cases/yr. In the next ten years (2003-2012) the total number was 442 cases underwent PD (44.2 cases/yr).</w:t>
      </w:r>
      <w:r w:rsidRPr="00D95F6B">
        <w:rPr>
          <w:rFonts w:ascii="Book Antiqua" w:eastAsia="宋体" w:hAnsi="Book Antiqua" w:cs="Times New Roman"/>
          <w:sz w:val="24"/>
          <w:szCs w:val="24"/>
        </w:rPr>
        <w:t xml:space="preserve"> In the last 4 yr (2013-2017) the total number was 258 cases underwent PD (51.6 cases/yr).</w:t>
      </w:r>
    </w:p>
    <w:p w:rsidR="00746897" w:rsidRPr="00D95F6B" w:rsidRDefault="00746897" w:rsidP="0037353C">
      <w:pPr>
        <w:spacing w:line="360" w:lineRule="auto"/>
        <w:rPr>
          <w:rFonts w:ascii="Book Antiqua" w:eastAsia="宋体" w:hAnsi="Book Antiqua" w:cs="Times New Roman"/>
          <w:b/>
          <w:sz w:val="24"/>
          <w:szCs w:val="24"/>
        </w:rPr>
      </w:pPr>
    </w:p>
    <w:p w:rsidR="00746897" w:rsidRPr="00D95F6B" w:rsidRDefault="00746897" w:rsidP="0037353C">
      <w:pPr>
        <w:spacing w:line="360" w:lineRule="auto"/>
        <w:rPr>
          <w:rFonts w:ascii="Book Antiqua" w:eastAsia="宋体" w:hAnsi="Book Antiqua" w:cs="Times New Roman"/>
          <w:sz w:val="24"/>
          <w:szCs w:val="24"/>
        </w:rPr>
      </w:pPr>
      <w:r w:rsidRPr="00D95F6B">
        <w:rPr>
          <w:rFonts w:ascii="Book Antiqua" w:eastAsia="宋体" w:hAnsi="Book Antiqua" w:cs="Times New Roman"/>
          <w:kern w:val="0"/>
          <w:sz w:val="24"/>
          <w:szCs w:val="24"/>
        </w:rPr>
        <w:br w:type="page"/>
      </w:r>
    </w:p>
    <w:p w:rsidR="006C77FA" w:rsidRPr="00D95F6B" w:rsidRDefault="006C77FA" w:rsidP="0037353C">
      <w:pPr>
        <w:spacing w:line="360" w:lineRule="auto"/>
        <w:rPr>
          <w:rFonts w:ascii="Book Antiqua" w:hAnsi="Book Antiqua"/>
          <w:sz w:val="24"/>
          <w:szCs w:val="24"/>
        </w:rPr>
      </w:pPr>
    </w:p>
    <w:p w:rsidR="006C77FA" w:rsidRPr="00D95F6B" w:rsidRDefault="006C77FA" w:rsidP="0037353C">
      <w:pPr>
        <w:spacing w:line="360" w:lineRule="auto"/>
        <w:rPr>
          <w:rFonts w:ascii="Book Antiqua" w:hAnsi="Book Antiqua"/>
          <w:sz w:val="24"/>
          <w:szCs w:val="24"/>
        </w:rPr>
      </w:pPr>
      <w:r w:rsidRPr="00D95F6B">
        <w:rPr>
          <w:rFonts w:ascii="Book Antiqua" w:hAnsi="Book Antiqua"/>
          <w:noProof/>
          <w:sz w:val="24"/>
          <w:szCs w:val="24"/>
        </w:rPr>
        <w:drawing>
          <wp:inline distT="0" distB="0" distL="0" distR="0" wp14:anchorId="6E6CF7F6" wp14:editId="65717BF2">
            <wp:extent cx="5610225" cy="449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10225" cy="4495800"/>
                    </a:xfrm>
                    <a:prstGeom prst="rect">
                      <a:avLst/>
                    </a:prstGeom>
                    <a:noFill/>
                    <a:ln w="9525">
                      <a:noFill/>
                      <a:miter lim="800000"/>
                      <a:headEnd/>
                      <a:tailEnd/>
                    </a:ln>
                  </pic:spPr>
                </pic:pic>
              </a:graphicData>
            </a:graphic>
          </wp:inline>
        </w:drawing>
      </w:r>
    </w:p>
    <w:p w:rsidR="00B579E4" w:rsidRPr="00D95F6B" w:rsidRDefault="00746897" w:rsidP="0037353C">
      <w:pPr>
        <w:spacing w:line="360" w:lineRule="auto"/>
        <w:rPr>
          <w:rFonts w:ascii="Book Antiqua" w:eastAsia="宋体" w:hAnsi="Book Antiqua" w:cs="Times New Roman"/>
          <w:sz w:val="24"/>
          <w:szCs w:val="24"/>
        </w:rPr>
      </w:pPr>
      <w:r w:rsidRPr="00D95F6B">
        <w:rPr>
          <w:rFonts w:ascii="Book Antiqua" w:eastAsia="宋体" w:hAnsi="Book Antiqua" w:cs="Times New Roman"/>
          <w:b/>
          <w:sz w:val="24"/>
          <w:szCs w:val="24"/>
        </w:rPr>
        <w:t xml:space="preserve">Figure 2 The overall survuival curves of patients according to the 3 periods. </w:t>
      </w:r>
      <w:r w:rsidRPr="00D95F6B">
        <w:rPr>
          <w:rFonts w:ascii="Book Antiqua" w:eastAsia="宋体" w:hAnsi="Book Antiqua" w:cs="Times New Roman"/>
          <w:sz w:val="24"/>
          <w:szCs w:val="24"/>
        </w:rPr>
        <w:t>The overall survival rate significantly improved and 5-yr survival rate for early period is 11%, 21% for the middle period and 64% for the late period (</w:t>
      </w:r>
      <w:r w:rsidRPr="00D95F6B">
        <w:rPr>
          <w:rFonts w:ascii="Book Antiqua" w:eastAsia="宋体" w:hAnsi="Book Antiqua" w:cs="Times New Roman"/>
          <w:i/>
          <w:sz w:val="24"/>
          <w:szCs w:val="24"/>
        </w:rPr>
        <w:t>P</w:t>
      </w:r>
      <w:r w:rsidRPr="00D95F6B">
        <w:rPr>
          <w:rFonts w:ascii="Book Antiqua" w:eastAsia="宋体" w:hAnsi="Book Antiqua" w:cs="Times New Roman"/>
          <w:sz w:val="24"/>
          <w:szCs w:val="24"/>
        </w:rPr>
        <w:t xml:space="preserve"> = 0.0001).</w:t>
      </w:r>
    </w:p>
    <w:sectPr w:rsidR="00B579E4" w:rsidRPr="00D95F6B" w:rsidSect="00C502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B6" w:rsidRDefault="004C70B6" w:rsidP="00D95F6B">
      <w:r>
        <w:separator/>
      </w:r>
    </w:p>
  </w:endnote>
  <w:endnote w:type="continuationSeparator" w:id="0">
    <w:p w:rsidR="004C70B6" w:rsidRDefault="004C70B6" w:rsidP="00D9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GARAD-R">
    <w:altName w:val="Times New Roman"/>
    <w:panose1 w:val="00000000000000000000"/>
    <w:charset w:val="00"/>
    <w:family w:val="roman"/>
    <w:notTrueType/>
    <w:pitch w:val="default"/>
  </w:font>
  <w:font w:name="AdvPS44A44B">
    <w:altName w:val="Times New Roman"/>
    <w:panose1 w:val="00000000000000000000"/>
    <w:charset w:val="00"/>
    <w:family w:val="roman"/>
    <w:notTrueType/>
    <w:pitch w:val="default"/>
  </w:font>
  <w:font w:name="AdvPSMP4">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B6" w:rsidRDefault="004C70B6" w:rsidP="00D95F6B">
      <w:r>
        <w:separator/>
      </w:r>
    </w:p>
  </w:footnote>
  <w:footnote w:type="continuationSeparator" w:id="0">
    <w:p w:rsidR="004C70B6" w:rsidRDefault="004C70B6" w:rsidP="00D9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4D8"/>
    <w:multiLevelType w:val="hybridMultilevel"/>
    <w:tmpl w:val="3CA4AF4E"/>
    <w:lvl w:ilvl="0" w:tplc="E148147E">
      <w:start w:val="1"/>
      <w:numFmt w:val="bullet"/>
      <w:lvlText w:val=""/>
      <w:lvlJc w:val="left"/>
      <w:pPr>
        <w:tabs>
          <w:tab w:val="num" w:pos="720"/>
        </w:tabs>
        <w:ind w:left="720" w:hanging="360"/>
      </w:pPr>
      <w:rPr>
        <w:rFonts w:ascii="Times New Roman" w:hAnsi="Times New Roman" w:hint="default"/>
      </w:rPr>
    </w:lvl>
    <w:lvl w:ilvl="1" w:tplc="A656CED6" w:tentative="1">
      <w:start w:val="1"/>
      <w:numFmt w:val="bullet"/>
      <w:lvlText w:val=""/>
      <w:lvlJc w:val="left"/>
      <w:pPr>
        <w:tabs>
          <w:tab w:val="num" w:pos="1440"/>
        </w:tabs>
        <w:ind w:left="1440" w:hanging="360"/>
      </w:pPr>
      <w:rPr>
        <w:rFonts w:ascii="Times New Roman" w:hAnsi="Times New Roman" w:hint="default"/>
      </w:rPr>
    </w:lvl>
    <w:lvl w:ilvl="2" w:tplc="5D02768E" w:tentative="1">
      <w:start w:val="1"/>
      <w:numFmt w:val="bullet"/>
      <w:lvlText w:val=""/>
      <w:lvlJc w:val="left"/>
      <w:pPr>
        <w:tabs>
          <w:tab w:val="num" w:pos="2160"/>
        </w:tabs>
        <w:ind w:left="2160" w:hanging="360"/>
      </w:pPr>
      <w:rPr>
        <w:rFonts w:ascii="Times New Roman" w:hAnsi="Times New Roman" w:hint="default"/>
      </w:rPr>
    </w:lvl>
    <w:lvl w:ilvl="3" w:tplc="93A6DE1A" w:tentative="1">
      <w:start w:val="1"/>
      <w:numFmt w:val="bullet"/>
      <w:lvlText w:val=""/>
      <w:lvlJc w:val="left"/>
      <w:pPr>
        <w:tabs>
          <w:tab w:val="num" w:pos="2880"/>
        </w:tabs>
        <w:ind w:left="2880" w:hanging="360"/>
      </w:pPr>
      <w:rPr>
        <w:rFonts w:ascii="Times New Roman" w:hAnsi="Times New Roman" w:hint="default"/>
      </w:rPr>
    </w:lvl>
    <w:lvl w:ilvl="4" w:tplc="3ED6E2F6" w:tentative="1">
      <w:start w:val="1"/>
      <w:numFmt w:val="bullet"/>
      <w:lvlText w:val=""/>
      <w:lvlJc w:val="left"/>
      <w:pPr>
        <w:tabs>
          <w:tab w:val="num" w:pos="3600"/>
        </w:tabs>
        <w:ind w:left="3600" w:hanging="360"/>
      </w:pPr>
      <w:rPr>
        <w:rFonts w:ascii="Times New Roman" w:hAnsi="Times New Roman" w:hint="default"/>
      </w:rPr>
    </w:lvl>
    <w:lvl w:ilvl="5" w:tplc="A84C0068" w:tentative="1">
      <w:start w:val="1"/>
      <w:numFmt w:val="bullet"/>
      <w:lvlText w:val=""/>
      <w:lvlJc w:val="left"/>
      <w:pPr>
        <w:tabs>
          <w:tab w:val="num" w:pos="4320"/>
        </w:tabs>
        <w:ind w:left="4320" w:hanging="360"/>
      </w:pPr>
      <w:rPr>
        <w:rFonts w:ascii="Times New Roman" w:hAnsi="Times New Roman" w:hint="default"/>
      </w:rPr>
    </w:lvl>
    <w:lvl w:ilvl="6" w:tplc="06207D78" w:tentative="1">
      <w:start w:val="1"/>
      <w:numFmt w:val="bullet"/>
      <w:lvlText w:val=""/>
      <w:lvlJc w:val="left"/>
      <w:pPr>
        <w:tabs>
          <w:tab w:val="num" w:pos="5040"/>
        </w:tabs>
        <w:ind w:left="5040" w:hanging="360"/>
      </w:pPr>
      <w:rPr>
        <w:rFonts w:ascii="Times New Roman" w:hAnsi="Times New Roman" w:hint="default"/>
      </w:rPr>
    </w:lvl>
    <w:lvl w:ilvl="7" w:tplc="CFEC2DCE" w:tentative="1">
      <w:start w:val="1"/>
      <w:numFmt w:val="bullet"/>
      <w:lvlText w:val=""/>
      <w:lvlJc w:val="left"/>
      <w:pPr>
        <w:tabs>
          <w:tab w:val="num" w:pos="5760"/>
        </w:tabs>
        <w:ind w:left="5760" w:hanging="360"/>
      </w:pPr>
      <w:rPr>
        <w:rFonts w:ascii="Times New Roman" w:hAnsi="Times New Roman" w:hint="default"/>
      </w:rPr>
    </w:lvl>
    <w:lvl w:ilvl="8" w:tplc="9586B6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C167BD"/>
    <w:multiLevelType w:val="hybridMultilevel"/>
    <w:tmpl w:val="F39661C6"/>
    <w:lvl w:ilvl="0" w:tplc="46EA0898">
      <w:start w:val="1"/>
      <w:numFmt w:val="decimal"/>
      <w:lvlText w:val="%1."/>
      <w:lvlJc w:val="left"/>
      <w:pPr>
        <w:tabs>
          <w:tab w:val="num" w:pos="720"/>
        </w:tabs>
        <w:ind w:left="720" w:hanging="360"/>
      </w:pPr>
    </w:lvl>
    <w:lvl w:ilvl="1" w:tplc="343C62D2" w:tentative="1">
      <w:start w:val="1"/>
      <w:numFmt w:val="decimal"/>
      <w:lvlText w:val="%2."/>
      <w:lvlJc w:val="left"/>
      <w:pPr>
        <w:tabs>
          <w:tab w:val="num" w:pos="1440"/>
        </w:tabs>
        <w:ind w:left="1440" w:hanging="360"/>
      </w:pPr>
    </w:lvl>
    <w:lvl w:ilvl="2" w:tplc="8D568394" w:tentative="1">
      <w:start w:val="1"/>
      <w:numFmt w:val="decimal"/>
      <w:lvlText w:val="%3."/>
      <w:lvlJc w:val="left"/>
      <w:pPr>
        <w:tabs>
          <w:tab w:val="num" w:pos="2160"/>
        </w:tabs>
        <w:ind w:left="2160" w:hanging="360"/>
      </w:pPr>
    </w:lvl>
    <w:lvl w:ilvl="3" w:tplc="28A25094" w:tentative="1">
      <w:start w:val="1"/>
      <w:numFmt w:val="decimal"/>
      <w:lvlText w:val="%4."/>
      <w:lvlJc w:val="left"/>
      <w:pPr>
        <w:tabs>
          <w:tab w:val="num" w:pos="2880"/>
        </w:tabs>
        <w:ind w:left="2880" w:hanging="360"/>
      </w:pPr>
    </w:lvl>
    <w:lvl w:ilvl="4" w:tplc="AFC80EE2" w:tentative="1">
      <w:start w:val="1"/>
      <w:numFmt w:val="decimal"/>
      <w:lvlText w:val="%5."/>
      <w:lvlJc w:val="left"/>
      <w:pPr>
        <w:tabs>
          <w:tab w:val="num" w:pos="3600"/>
        </w:tabs>
        <w:ind w:left="3600" w:hanging="360"/>
      </w:pPr>
    </w:lvl>
    <w:lvl w:ilvl="5" w:tplc="616CC660" w:tentative="1">
      <w:start w:val="1"/>
      <w:numFmt w:val="decimal"/>
      <w:lvlText w:val="%6."/>
      <w:lvlJc w:val="left"/>
      <w:pPr>
        <w:tabs>
          <w:tab w:val="num" w:pos="4320"/>
        </w:tabs>
        <w:ind w:left="4320" w:hanging="360"/>
      </w:pPr>
    </w:lvl>
    <w:lvl w:ilvl="6" w:tplc="0AB64530" w:tentative="1">
      <w:start w:val="1"/>
      <w:numFmt w:val="decimal"/>
      <w:lvlText w:val="%7."/>
      <w:lvlJc w:val="left"/>
      <w:pPr>
        <w:tabs>
          <w:tab w:val="num" w:pos="5040"/>
        </w:tabs>
        <w:ind w:left="5040" w:hanging="360"/>
      </w:pPr>
    </w:lvl>
    <w:lvl w:ilvl="7" w:tplc="C57E082A" w:tentative="1">
      <w:start w:val="1"/>
      <w:numFmt w:val="decimal"/>
      <w:lvlText w:val="%8."/>
      <w:lvlJc w:val="left"/>
      <w:pPr>
        <w:tabs>
          <w:tab w:val="num" w:pos="5760"/>
        </w:tabs>
        <w:ind w:left="5760" w:hanging="360"/>
      </w:pPr>
    </w:lvl>
    <w:lvl w:ilvl="8" w:tplc="760C190A" w:tentative="1">
      <w:start w:val="1"/>
      <w:numFmt w:val="decimal"/>
      <w:lvlText w:val="%9."/>
      <w:lvlJc w:val="left"/>
      <w:pPr>
        <w:tabs>
          <w:tab w:val="num" w:pos="6480"/>
        </w:tabs>
        <w:ind w:left="6480" w:hanging="360"/>
      </w:pPr>
    </w:lvl>
  </w:abstractNum>
  <w:abstractNum w:abstractNumId="2">
    <w:nsid w:val="2BFC1ADF"/>
    <w:multiLevelType w:val="hybridMultilevel"/>
    <w:tmpl w:val="0C1E374C"/>
    <w:lvl w:ilvl="0" w:tplc="CF0469E6">
      <w:start w:val="1"/>
      <w:numFmt w:val="bullet"/>
      <w:lvlText w:val=""/>
      <w:lvlJc w:val="left"/>
      <w:pPr>
        <w:tabs>
          <w:tab w:val="num" w:pos="720"/>
        </w:tabs>
        <w:ind w:left="720" w:hanging="360"/>
      </w:pPr>
      <w:rPr>
        <w:rFonts w:ascii="Times New Roman" w:hAnsi="Times New Roman" w:hint="default"/>
      </w:rPr>
    </w:lvl>
    <w:lvl w:ilvl="1" w:tplc="2D905B2C" w:tentative="1">
      <w:start w:val="1"/>
      <w:numFmt w:val="bullet"/>
      <w:lvlText w:val=""/>
      <w:lvlJc w:val="left"/>
      <w:pPr>
        <w:tabs>
          <w:tab w:val="num" w:pos="1440"/>
        </w:tabs>
        <w:ind w:left="1440" w:hanging="360"/>
      </w:pPr>
      <w:rPr>
        <w:rFonts w:ascii="Times New Roman" w:hAnsi="Times New Roman" w:hint="default"/>
      </w:rPr>
    </w:lvl>
    <w:lvl w:ilvl="2" w:tplc="FDD6BCA6" w:tentative="1">
      <w:start w:val="1"/>
      <w:numFmt w:val="bullet"/>
      <w:lvlText w:val=""/>
      <w:lvlJc w:val="left"/>
      <w:pPr>
        <w:tabs>
          <w:tab w:val="num" w:pos="2160"/>
        </w:tabs>
        <w:ind w:left="2160" w:hanging="360"/>
      </w:pPr>
      <w:rPr>
        <w:rFonts w:ascii="Times New Roman" w:hAnsi="Times New Roman" w:hint="default"/>
      </w:rPr>
    </w:lvl>
    <w:lvl w:ilvl="3" w:tplc="DCCC17DC" w:tentative="1">
      <w:start w:val="1"/>
      <w:numFmt w:val="bullet"/>
      <w:lvlText w:val=""/>
      <w:lvlJc w:val="left"/>
      <w:pPr>
        <w:tabs>
          <w:tab w:val="num" w:pos="2880"/>
        </w:tabs>
        <w:ind w:left="2880" w:hanging="360"/>
      </w:pPr>
      <w:rPr>
        <w:rFonts w:ascii="Times New Roman" w:hAnsi="Times New Roman" w:hint="default"/>
      </w:rPr>
    </w:lvl>
    <w:lvl w:ilvl="4" w:tplc="D040D578" w:tentative="1">
      <w:start w:val="1"/>
      <w:numFmt w:val="bullet"/>
      <w:lvlText w:val=""/>
      <w:lvlJc w:val="left"/>
      <w:pPr>
        <w:tabs>
          <w:tab w:val="num" w:pos="3600"/>
        </w:tabs>
        <w:ind w:left="3600" w:hanging="360"/>
      </w:pPr>
      <w:rPr>
        <w:rFonts w:ascii="Times New Roman" w:hAnsi="Times New Roman" w:hint="default"/>
      </w:rPr>
    </w:lvl>
    <w:lvl w:ilvl="5" w:tplc="06A440AE" w:tentative="1">
      <w:start w:val="1"/>
      <w:numFmt w:val="bullet"/>
      <w:lvlText w:val=""/>
      <w:lvlJc w:val="left"/>
      <w:pPr>
        <w:tabs>
          <w:tab w:val="num" w:pos="4320"/>
        </w:tabs>
        <w:ind w:left="4320" w:hanging="360"/>
      </w:pPr>
      <w:rPr>
        <w:rFonts w:ascii="Times New Roman" w:hAnsi="Times New Roman" w:hint="default"/>
      </w:rPr>
    </w:lvl>
    <w:lvl w:ilvl="6" w:tplc="C0DC6402" w:tentative="1">
      <w:start w:val="1"/>
      <w:numFmt w:val="bullet"/>
      <w:lvlText w:val=""/>
      <w:lvlJc w:val="left"/>
      <w:pPr>
        <w:tabs>
          <w:tab w:val="num" w:pos="5040"/>
        </w:tabs>
        <w:ind w:left="5040" w:hanging="360"/>
      </w:pPr>
      <w:rPr>
        <w:rFonts w:ascii="Times New Roman" w:hAnsi="Times New Roman" w:hint="default"/>
      </w:rPr>
    </w:lvl>
    <w:lvl w:ilvl="7" w:tplc="3490E9B4" w:tentative="1">
      <w:start w:val="1"/>
      <w:numFmt w:val="bullet"/>
      <w:lvlText w:val=""/>
      <w:lvlJc w:val="left"/>
      <w:pPr>
        <w:tabs>
          <w:tab w:val="num" w:pos="5760"/>
        </w:tabs>
        <w:ind w:left="5760" w:hanging="360"/>
      </w:pPr>
      <w:rPr>
        <w:rFonts w:ascii="Times New Roman" w:hAnsi="Times New Roman" w:hint="default"/>
      </w:rPr>
    </w:lvl>
    <w:lvl w:ilvl="8" w:tplc="540260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7236B9"/>
    <w:multiLevelType w:val="hybridMultilevel"/>
    <w:tmpl w:val="19BCA9F2"/>
    <w:lvl w:ilvl="0" w:tplc="183879AC">
      <w:start w:val="1"/>
      <w:numFmt w:val="bullet"/>
      <w:lvlText w:val=""/>
      <w:lvlJc w:val="left"/>
      <w:pPr>
        <w:tabs>
          <w:tab w:val="num" w:pos="720"/>
        </w:tabs>
        <w:ind w:left="720" w:hanging="360"/>
      </w:pPr>
      <w:rPr>
        <w:rFonts w:ascii="Times New Roman" w:hAnsi="Times New Roman" w:hint="default"/>
      </w:rPr>
    </w:lvl>
    <w:lvl w:ilvl="1" w:tplc="176273B8" w:tentative="1">
      <w:start w:val="1"/>
      <w:numFmt w:val="bullet"/>
      <w:lvlText w:val=""/>
      <w:lvlJc w:val="left"/>
      <w:pPr>
        <w:tabs>
          <w:tab w:val="num" w:pos="1440"/>
        </w:tabs>
        <w:ind w:left="1440" w:hanging="360"/>
      </w:pPr>
      <w:rPr>
        <w:rFonts w:ascii="Times New Roman" w:hAnsi="Times New Roman" w:hint="default"/>
      </w:rPr>
    </w:lvl>
    <w:lvl w:ilvl="2" w:tplc="F77E3EF8" w:tentative="1">
      <w:start w:val="1"/>
      <w:numFmt w:val="bullet"/>
      <w:lvlText w:val=""/>
      <w:lvlJc w:val="left"/>
      <w:pPr>
        <w:tabs>
          <w:tab w:val="num" w:pos="2160"/>
        </w:tabs>
        <w:ind w:left="2160" w:hanging="360"/>
      </w:pPr>
      <w:rPr>
        <w:rFonts w:ascii="Times New Roman" w:hAnsi="Times New Roman" w:hint="default"/>
      </w:rPr>
    </w:lvl>
    <w:lvl w:ilvl="3" w:tplc="2694785C" w:tentative="1">
      <w:start w:val="1"/>
      <w:numFmt w:val="bullet"/>
      <w:lvlText w:val=""/>
      <w:lvlJc w:val="left"/>
      <w:pPr>
        <w:tabs>
          <w:tab w:val="num" w:pos="2880"/>
        </w:tabs>
        <w:ind w:left="2880" w:hanging="360"/>
      </w:pPr>
      <w:rPr>
        <w:rFonts w:ascii="Times New Roman" w:hAnsi="Times New Roman" w:hint="default"/>
      </w:rPr>
    </w:lvl>
    <w:lvl w:ilvl="4" w:tplc="C5862C20" w:tentative="1">
      <w:start w:val="1"/>
      <w:numFmt w:val="bullet"/>
      <w:lvlText w:val=""/>
      <w:lvlJc w:val="left"/>
      <w:pPr>
        <w:tabs>
          <w:tab w:val="num" w:pos="3600"/>
        </w:tabs>
        <w:ind w:left="3600" w:hanging="360"/>
      </w:pPr>
      <w:rPr>
        <w:rFonts w:ascii="Times New Roman" w:hAnsi="Times New Roman" w:hint="default"/>
      </w:rPr>
    </w:lvl>
    <w:lvl w:ilvl="5" w:tplc="1C08C86C" w:tentative="1">
      <w:start w:val="1"/>
      <w:numFmt w:val="bullet"/>
      <w:lvlText w:val=""/>
      <w:lvlJc w:val="left"/>
      <w:pPr>
        <w:tabs>
          <w:tab w:val="num" w:pos="4320"/>
        </w:tabs>
        <w:ind w:left="4320" w:hanging="360"/>
      </w:pPr>
      <w:rPr>
        <w:rFonts w:ascii="Times New Roman" w:hAnsi="Times New Roman" w:hint="default"/>
      </w:rPr>
    </w:lvl>
    <w:lvl w:ilvl="6" w:tplc="72A0F50E" w:tentative="1">
      <w:start w:val="1"/>
      <w:numFmt w:val="bullet"/>
      <w:lvlText w:val=""/>
      <w:lvlJc w:val="left"/>
      <w:pPr>
        <w:tabs>
          <w:tab w:val="num" w:pos="5040"/>
        </w:tabs>
        <w:ind w:left="5040" w:hanging="360"/>
      </w:pPr>
      <w:rPr>
        <w:rFonts w:ascii="Times New Roman" w:hAnsi="Times New Roman" w:hint="default"/>
      </w:rPr>
    </w:lvl>
    <w:lvl w:ilvl="7" w:tplc="D9869112" w:tentative="1">
      <w:start w:val="1"/>
      <w:numFmt w:val="bullet"/>
      <w:lvlText w:val=""/>
      <w:lvlJc w:val="left"/>
      <w:pPr>
        <w:tabs>
          <w:tab w:val="num" w:pos="5760"/>
        </w:tabs>
        <w:ind w:left="5760" w:hanging="360"/>
      </w:pPr>
      <w:rPr>
        <w:rFonts w:ascii="Times New Roman" w:hAnsi="Times New Roman" w:hint="default"/>
      </w:rPr>
    </w:lvl>
    <w:lvl w:ilvl="8" w:tplc="F8D24A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5D03DC"/>
    <w:multiLevelType w:val="hybridMultilevel"/>
    <w:tmpl w:val="7D1E7C82"/>
    <w:lvl w:ilvl="0" w:tplc="1C9267F6">
      <w:start w:val="1"/>
      <w:numFmt w:val="bullet"/>
      <w:lvlText w:val=""/>
      <w:lvlJc w:val="left"/>
      <w:pPr>
        <w:tabs>
          <w:tab w:val="num" w:pos="720"/>
        </w:tabs>
        <w:ind w:left="720" w:hanging="360"/>
      </w:pPr>
      <w:rPr>
        <w:rFonts w:ascii="Times New Roman" w:hAnsi="Times New Roman" w:hint="default"/>
      </w:rPr>
    </w:lvl>
    <w:lvl w:ilvl="1" w:tplc="B24C8D0C" w:tentative="1">
      <w:start w:val="1"/>
      <w:numFmt w:val="bullet"/>
      <w:lvlText w:val=""/>
      <w:lvlJc w:val="left"/>
      <w:pPr>
        <w:tabs>
          <w:tab w:val="num" w:pos="1440"/>
        </w:tabs>
        <w:ind w:left="1440" w:hanging="360"/>
      </w:pPr>
      <w:rPr>
        <w:rFonts w:ascii="Times New Roman" w:hAnsi="Times New Roman" w:hint="default"/>
      </w:rPr>
    </w:lvl>
    <w:lvl w:ilvl="2" w:tplc="851E4C08" w:tentative="1">
      <w:start w:val="1"/>
      <w:numFmt w:val="bullet"/>
      <w:lvlText w:val=""/>
      <w:lvlJc w:val="left"/>
      <w:pPr>
        <w:tabs>
          <w:tab w:val="num" w:pos="2160"/>
        </w:tabs>
        <w:ind w:left="2160" w:hanging="360"/>
      </w:pPr>
      <w:rPr>
        <w:rFonts w:ascii="Times New Roman" w:hAnsi="Times New Roman" w:hint="default"/>
      </w:rPr>
    </w:lvl>
    <w:lvl w:ilvl="3" w:tplc="20222C42" w:tentative="1">
      <w:start w:val="1"/>
      <w:numFmt w:val="bullet"/>
      <w:lvlText w:val=""/>
      <w:lvlJc w:val="left"/>
      <w:pPr>
        <w:tabs>
          <w:tab w:val="num" w:pos="2880"/>
        </w:tabs>
        <w:ind w:left="2880" w:hanging="360"/>
      </w:pPr>
      <w:rPr>
        <w:rFonts w:ascii="Times New Roman" w:hAnsi="Times New Roman" w:hint="default"/>
      </w:rPr>
    </w:lvl>
    <w:lvl w:ilvl="4" w:tplc="2E60A2C4" w:tentative="1">
      <w:start w:val="1"/>
      <w:numFmt w:val="bullet"/>
      <w:lvlText w:val=""/>
      <w:lvlJc w:val="left"/>
      <w:pPr>
        <w:tabs>
          <w:tab w:val="num" w:pos="3600"/>
        </w:tabs>
        <w:ind w:left="3600" w:hanging="360"/>
      </w:pPr>
      <w:rPr>
        <w:rFonts w:ascii="Times New Roman" w:hAnsi="Times New Roman" w:hint="default"/>
      </w:rPr>
    </w:lvl>
    <w:lvl w:ilvl="5" w:tplc="D95C2540" w:tentative="1">
      <w:start w:val="1"/>
      <w:numFmt w:val="bullet"/>
      <w:lvlText w:val=""/>
      <w:lvlJc w:val="left"/>
      <w:pPr>
        <w:tabs>
          <w:tab w:val="num" w:pos="4320"/>
        </w:tabs>
        <w:ind w:left="4320" w:hanging="360"/>
      </w:pPr>
      <w:rPr>
        <w:rFonts w:ascii="Times New Roman" w:hAnsi="Times New Roman" w:hint="default"/>
      </w:rPr>
    </w:lvl>
    <w:lvl w:ilvl="6" w:tplc="71040D8A" w:tentative="1">
      <w:start w:val="1"/>
      <w:numFmt w:val="bullet"/>
      <w:lvlText w:val=""/>
      <w:lvlJc w:val="left"/>
      <w:pPr>
        <w:tabs>
          <w:tab w:val="num" w:pos="5040"/>
        </w:tabs>
        <w:ind w:left="5040" w:hanging="360"/>
      </w:pPr>
      <w:rPr>
        <w:rFonts w:ascii="Times New Roman" w:hAnsi="Times New Roman" w:hint="default"/>
      </w:rPr>
    </w:lvl>
    <w:lvl w:ilvl="7" w:tplc="BE50AC78" w:tentative="1">
      <w:start w:val="1"/>
      <w:numFmt w:val="bullet"/>
      <w:lvlText w:val=""/>
      <w:lvlJc w:val="left"/>
      <w:pPr>
        <w:tabs>
          <w:tab w:val="num" w:pos="5760"/>
        </w:tabs>
        <w:ind w:left="5760" w:hanging="360"/>
      </w:pPr>
      <w:rPr>
        <w:rFonts w:ascii="Times New Roman" w:hAnsi="Times New Roman" w:hint="default"/>
      </w:rPr>
    </w:lvl>
    <w:lvl w:ilvl="8" w:tplc="F31AD2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9D4585"/>
    <w:multiLevelType w:val="hybridMultilevel"/>
    <w:tmpl w:val="91E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C0778"/>
    <w:multiLevelType w:val="hybridMultilevel"/>
    <w:tmpl w:val="8F761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C15FF"/>
    <w:multiLevelType w:val="hybridMultilevel"/>
    <w:tmpl w:val="26CA5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06DF3"/>
    <w:multiLevelType w:val="hybridMultilevel"/>
    <w:tmpl w:val="67C68D5E"/>
    <w:lvl w:ilvl="0" w:tplc="9F866B4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E4713"/>
    <w:multiLevelType w:val="hybridMultilevel"/>
    <w:tmpl w:val="703E8E82"/>
    <w:lvl w:ilvl="0" w:tplc="2368A4D8">
      <w:numFmt w:val="bullet"/>
      <w:lvlText w:val=""/>
      <w:lvlJc w:val="left"/>
      <w:pPr>
        <w:ind w:left="945" w:hanging="360"/>
      </w:pPr>
      <w:rPr>
        <w:rFonts w:ascii="Wingdings" w:eastAsiaTheme="minorEastAsia" w:hAnsi="Wingdings"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74D906FE"/>
    <w:multiLevelType w:val="hybridMultilevel"/>
    <w:tmpl w:val="EB9074D8"/>
    <w:lvl w:ilvl="0" w:tplc="F52E733C">
      <w:start w:val="1"/>
      <w:numFmt w:val="bullet"/>
      <w:lvlText w:val=""/>
      <w:lvlJc w:val="left"/>
      <w:pPr>
        <w:tabs>
          <w:tab w:val="num" w:pos="720"/>
        </w:tabs>
        <w:ind w:left="720" w:hanging="360"/>
      </w:pPr>
      <w:rPr>
        <w:rFonts w:ascii="Times New Roman" w:hAnsi="Times New Roman" w:hint="default"/>
      </w:rPr>
    </w:lvl>
    <w:lvl w:ilvl="1" w:tplc="3DFE8992" w:tentative="1">
      <w:start w:val="1"/>
      <w:numFmt w:val="bullet"/>
      <w:lvlText w:val=""/>
      <w:lvlJc w:val="left"/>
      <w:pPr>
        <w:tabs>
          <w:tab w:val="num" w:pos="1440"/>
        </w:tabs>
        <w:ind w:left="1440" w:hanging="360"/>
      </w:pPr>
      <w:rPr>
        <w:rFonts w:ascii="Times New Roman" w:hAnsi="Times New Roman" w:hint="default"/>
      </w:rPr>
    </w:lvl>
    <w:lvl w:ilvl="2" w:tplc="3656FFF4" w:tentative="1">
      <w:start w:val="1"/>
      <w:numFmt w:val="bullet"/>
      <w:lvlText w:val=""/>
      <w:lvlJc w:val="left"/>
      <w:pPr>
        <w:tabs>
          <w:tab w:val="num" w:pos="2160"/>
        </w:tabs>
        <w:ind w:left="2160" w:hanging="360"/>
      </w:pPr>
      <w:rPr>
        <w:rFonts w:ascii="Times New Roman" w:hAnsi="Times New Roman" w:hint="default"/>
      </w:rPr>
    </w:lvl>
    <w:lvl w:ilvl="3" w:tplc="BF28176E" w:tentative="1">
      <w:start w:val="1"/>
      <w:numFmt w:val="bullet"/>
      <w:lvlText w:val=""/>
      <w:lvlJc w:val="left"/>
      <w:pPr>
        <w:tabs>
          <w:tab w:val="num" w:pos="2880"/>
        </w:tabs>
        <w:ind w:left="2880" w:hanging="360"/>
      </w:pPr>
      <w:rPr>
        <w:rFonts w:ascii="Times New Roman" w:hAnsi="Times New Roman" w:hint="default"/>
      </w:rPr>
    </w:lvl>
    <w:lvl w:ilvl="4" w:tplc="5484DC1E" w:tentative="1">
      <w:start w:val="1"/>
      <w:numFmt w:val="bullet"/>
      <w:lvlText w:val=""/>
      <w:lvlJc w:val="left"/>
      <w:pPr>
        <w:tabs>
          <w:tab w:val="num" w:pos="3600"/>
        </w:tabs>
        <w:ind w:left="3600" w:hanging="360"/>
      </w:pPr>
      <w:rPr>
        <w:rFonts w:ascii="Times New Roman" w:hAnsi="Times New Roman" w:hint="default"/>
      </w:rPr>
    </w:lvl>
    <w:lvl w:ilvl="5" w:tplc="018E2104" w:tentative="1">
      <w:start w:val="1"/>
      <w:numFmt w:val="bullet"/>
      <w:lvlText w:val=""/>
      <w:lvlJc w:val="left"/>
      <w:pPr>
        <w:tabs>
          <w:tab w:val="num" w:pos="4320"/>
        </w:tabs>
        <w:ind w:left="4320" w:hanging="360"/>
      </w:pPr>
      <w:rPr>
        <w:rFonts w:ascii="Times New Roman" w:hAnsi="Times New Roman" w:hint="default"/>
      </w:rPr>
    </w:lvl>
    <w:lvl w:ilvl="6" w:tplc="0C3471CC" w:tentative="1">
      <w:start w:val="1"/>
      <w:numFmt w:val="bullet"/>
      <w:lvlText w:val=""/>
      <w:lvlJc w:val="left"/>
      <w:pPr>
        <w:tabs>
          <w:tab w:val="num" w:pos="5040"/>
        </w:tabs>
        <w:ind w:left="5040" w:hanging="360"/>
      </w:pPr>
      <w:rPr>
        <w:rFonts w:ascii="Times New Roman" w:hAnsi="Times New Roman" w:hint="default"/>
      </w:rPr>
    </w:lvl>
    <w:lvl w:ilvl="7" w:tplc="059CA228" w:tentative="1">
      <w:start w:val="1"/>
      <w:numFmt w:val="bullet"/>
      <w:lvlText w:val=""/>
      <w:lvlJc w:val="left"/>
      <w:pPr>
        <w:tabs>
          <w:tab w:val="num" w:pos="5760"/>
        </w:tabs>
        <w:ind w:left="5760" w:hanging="360"/>
      </w:pPr>
      <w:rPr>
        <w:rFonts w:ascii="Times New Roman" w:hAnsi="Times New Roman" w:hint="default"/>
      </w:rPr>
    </w:lvl>
    <w:lvl w:ilvl="8" w:tplc="4404A4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8C56BE7"/>
    <w:multiLevelType w:val="hybridMultilevel"/>
    <w:tmpl w:val="AC165C48"/>
    <w:lvl w:ilvl="0" w:tplc="C8863AB8">
      <w:start w:val="1"/>
      <w:numFmt w:val="bullet"/>
      <w:lvlText w:val=""/>
      <w:lvlJc w:val="left"/>
      <w:pPr>
        <w:tabs>
          <w:tab w:val="num" w:pos="720"/>
        </w:tabs>
        <w:ind w:left="720" w:hanging="360"/>
      </w:pPr>
      <w:rPr>
        <w:rFonts w:ascii="Times New Roman" w:hAnsi="Times New Roman" w:hint="default"/>
      </w:rPr>
    </w:lvl>
    <w:lvl w:ilvl="1" w:tplc="0A1E70D6" w:tentative="1">
      <w:start w:val="1"/>
      <w:numFmt w:val="bullet"/>
      <w:lvlText w:val=""/>
      <w:lvlJc w:val="left"/>
      <w:pPr>
        <w:tabs>
          <w:tab w:val="num" w:pos="1440"/>
        </w:tabs>
        <w:ind w:left="1440" w:hanging="360"/>
      </w:pPr>
      <w:rPr>
        <w:rFonts w:ascii="Times New Roman" w:hAnsi="Times New Roman" w:hint="default"/>
      </w:rPr>
    </w:lvl>
    <w:lvl w:ilvl="2" w:tplc="38D0F5DE" w:tentative="1">
      <w:start w:val="1"/>
      <w:numFmt w:val="bullet"/>
      <w:lvlText w:val=""/>
      <w:lvlJc w:val="left"/>
      <w:pPr>
        <w:tabs>
          <w:tab w:val="num" w:pos="2160"/>
        </w:tabs>
        <w:ind w:left="2160" w:hanging="360"/>
      </w:pPr>
      <w:rPr>
        <w:rFonts w:ascii="Times New Roman" w:hAnsi="Times New Roman" w:hint="default"/>
      </w:rPr>
    </w:lvl>
    <w:lvl w:ilvl="3" w:tplc="C8F4E9F4" w:tentative="1">
      <w:start w:val="1"/>
      <w:numFmt w:val="bullet"/>
      <w:lvlText w:val=""/>
      <w:lvlJc w:val="left"/>
      <w:pPr>
        <w:tabs>
          <w:tab w:val="num" w:pos="2880"/>
        </w:tabs>
        <w:ind w:left="2880" w:hanging="360"/>
      </w:pPr>
      <w:rPr>
        <w:rFonts w:ascii="Times New Roman" w:hAnsi="Times New Roman" w:hint="default"/>
      </w:rPr>
    </w:lvl>
    <w:lvl w:ilvl="4" w:tplc="D97877A4" w:tentative="1">
      <w:start w:val="1"/>
      <w:numFmt w:val="bullet"/>
      <w:lvlText w:val=""/>
      <w:lvlJc w:val="left"/>
      <w:pPr>
        <w:tabs>
          <w:tab w:val="num" w:pos="3600"/>
        </w:tabs>
        <w:ind w:left="3600" w:hanging="360"/>
      </w:pPr>
      <w:rPr>
        <w:rFonts w:ascii="Times New Roman" w:hAnsi="Times New Roman" w:hint="default"/>
      </w:rPr>
    </w:lvl>
    <w:lvl w:ilvl="5" w:tplc="5890E9AC" w:tentative="1">
      <w:start w:val="1"/>
      <w:numFmt w:val="bullet"/>
      <w:lvlText w:val=""/>
      <w:lvlJc w:val="left"/>
      <w:pPr>
        <w:tabs>
          <w:tab w:val="num" w:pos="4320"/>
        </w:tabs>
        <w:ind w:left="4320" w:hanging="360"/>
      </w:pPr>
      <w:rPr>
        <w:rFonts w:ascii="Times New Roman" w:hAnsi="Times New Roman" w:hint="default"/>
      </w:rPr>
    </w:lvl>
    <w:lvl w:ilvl="6" w:tplc="256261F2" w:tentative="1">
      <w:start w:val="1"/>
      <w:numFmt w:val="bullet"/>
      <w:lvlText w:val=""/>
      <w:lvlJc w:val="left"/>
      <w:pPr>
        <w:tabs>
          <w:tab w:val="num" w:pos="5040"/>
        </w:tabs>
        <w:ind w:left="5040" w:hanging="360"/>
      </w:pPr>
      <w:rPr>
        <w:rFonts w:ascii="Times New Roman" w:hAnsi="Times New Roman" w:hint="default"/>
      </w:rPr>
    </w:lvl>
    <w:lvl w:ilvl="7" w:tplc="E2AEBD52" w:tentative="1">
      <w:start w:val="1"/>
      <w:numFmt w:val="bullet"/>
      <w:lvlText w:val=""/>
      <w:lvlJc w:val="left"/>
      <w:pPr>
        <w:tabs>
          <w:tab w:val="num" w:pos="5760"/>
        </w:tabs>
        <w:ind w:left="5760" w:hanging="360"/>
      </w:pPr>
      <w:rPr>
        <w:rFonts w:ascii="Times New Roman" w:hAnsi="Times New Roman" w:hint="default"/>
      </w:rPr>
    </w:lvl>
    <w:lvl w:ilvl="8" w:tplc="6C08EAD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6"/>
  </w:num>
  <w:num w:numId="4">
    <w:abstractNumId w:val="3"/>
  </w:num>
  <w:num w:numId="5">
    <w:abstractNumId w:val="1"/>
  </w:num>
  <w:num w:numId="6">
    <w:abstractNumId w:val="0"/>
  </w:num>
  <w:num w:numId="7">
    <w:abstractNumId w:val="2"/>
  </w:num>
  <w:num w:numId="8">
    <w:abstractNumId w:val="10"/>
  </w:num>
  <w:num w:numId="9">
    <w:abstractNumId w:val="1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FA"/>
    <w:rsid w:val="0000413F"/>
    <w:rsid w:val="00005266"/>
    <w:rsid w:val="00087DC1"/>
    <w:rsid w:val="000A7B23"/>
    <w:rsid w:val="000C53D1"/>
    <w:rsid w:val="00192749"/>
    <w:rsid w:val="002C5811"/>
    <w:rsid w:val="002E00A8"/>
    <w:rsid w:val="0037353C"/>
    <w:rsid w:val="00382A5F"/>
    <w:rsid w:val="003F2612"/>
    <w:rsid w:val="00415FCF"/>
    <w:rsid w:val="00440427"/>
    <w:rsid w:val="004715C4"/>
    <w:rsid w:val="0049086F"/>
    <w:rsid w:val="004B0C9B"/>
    <w:rsid w:val="004B7A17"/>
    <w:rsid w:val="004C70B6"/>
    <w:rsid w:val="004F622E"/>
    <w:rsid w:val="005C58E4"/>
    <w:rsid w:val="00622FC5"/>
    <w:rsid w:val="00624718"/>
    <w:rsid w:val="00663570"/>
    <w:rsid w:val="006C77FA"/>
    <w:rsid w:val="00716972"/>
    <w:rsid w:val="0074249A"/>
    <w:rsid w:val="00744200"/>
    <w:rsid w:val="00746897"/>
    <w:rsid w:val="007600A4"/>
    <w:rsid w:val="00767F25"/>
    <w:rsid w:val="007778EB"/>
    <w:rsid w:val="007A763E"/>
    <w:rsid w:val="00825E01"/>
    <w:rsid w:val="008662CC"/>
    <w:rsid w:val="008F66EC"/>
    <w:rsid w:val="009B3BD6"/>
    <w:rsid w:val="00A05711"/>
    <w:rsid w:val="00A32FAF"/>
    <w:rsid w:val="00A64FD6"/>
    <w:rsid w:val="00AE29D2"/>
    <w:rsid w:val="00AF3CC1"/>
    <w:rsid w:val="00B56D93"/>
    <w:rsid w:val="00B579E4"/>
    <w:rsid w:val="00BA7309"/>
    <w:rsid w:val="00BC7F04"/>
    <w:rsid w:val="00BF7599"/>
    <w:rsid w:val="00C34737"/>
    <w:rsid w:val="00C50267"/>
    <w:rsid w:val="00C52EE4"/>
    <w:rsid w:val="00C621D4"/>
    <w:rsid w:val="00C63A51"/>
    <w:rsid w:val="00CE07F2"/>
    <w:rsid w:val="00D0195D"/>
    <w:rsid w:val="00D22E5A"/>
    <w:rsid w:val="00D32EDC"/>
    <w:rsid w:val="00D43DF2"/>
    <w:rsid w:val="00D84E3D"/>
    <w:rsid w:val="00D95F6B"/>
    <w:rsid w:val="00DF2D9B"/>
    <w:rsid w:val="00E4382C"/>
    <w:rsid w:val="00E72C68"/>
    <w:rsid w:val="00EB7079"/>
    <w:rsid w:val="00F50EAE"/>
    <w:rsid w:val="00F97B86"/>
    <w:rsid w:val="00FA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77FA"/>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C77FA"/>
    <w:rPr>
      <w:rFonts w:ascii="Times New Roman" w:eastAsia="Times New Roman" w:hAnsi="Times New Roman" w:cs="Times New Roman"/>
      <w:b/>
      <w:bCs/>
      <w:kern w:val="36"/>
      <w:sz w:val="48"/>
      <w:szCs w:val="48"/>
      <w:lang w:eastAsia="en-US"/>
    </w:rPr>
  </w:style>
  <w:style w:type="character" w:styleId="a4">
    <w:name w:val="Hyperlink"/>
    <w:basedOn w:val="a0"/>
    <w:uiPriority w:val="99"/>
    <w:unhideWhenUsed/>
    <w:rsid w:val="006C77FA"/>
    <w:rPr>
      <w:color w:val="0000FF"/>
      <w:u w:val="single"/>
    </w:rPr>
  </w:style>
  <w:style w:type="character" w:customStyle="1" w:styleId="apple-converted-space">
    <w:name w:val="apple-converted-space"/>
    <w:basedOn w:val="a0"/>
    <w:rsid w:val="006C77FA"/>
  </w:style>
  <w:style w:type="character" w:customStyle="1" w:styleId="highlight">
    <w:name w:val="highlight"/>
    <w:basedOn w:val="a0"/>
    <w:rsid w:val="006C77FA"/>
  </w:style>
  <w:style w:type="paragraph" w:styleId="a5">
    <w:name w:val="List Paragraph"/>
    <w:basedOn w:val="a"/>
    <w:uiPriority w:val="34"/>
    <w:qFormat/>
    <w:rsid w:val="006C77FA"/>
    <w:pPr>
      <w:widowControl/>
      <w:bidi/>
      <w:spacing w:after="160" w:line="259" w:lineRule="auto"/>
      <w:ind w:left="720"/>
      <w:contextualSpacing/>
      <w:jc w:val="left"/>
    </w:pPr>
    <w:rPr>
      <w:kern w:val="0"/>
      <w:sz w:val="22"/>
      <w:lang w:eastAsia="en-US"/>
    </w:rPr>
  </w:style>
  <w:style w:type="character" w:customStyle="1" w:styleId="jrnl">
    <w:name w:val="jrnl"/>
    <w:basedOn w:val="a0"/>
    <w:rsid w:val="006C77FA"/>
  </w:style>
  <w:style w:type="paragraph" w:customStyle="1" w:styleId="desc">
    <w:name w:val="desc"/>
    <w:basedOn w:val="a"/>
    <w:rsid w:val="006C77F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
    <w:name w:val="details"/>
    <w:basedOn w:val="a"/>
    <w:rsid w:val="006C77F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fontstyle01">
    <w:name w:val="fontstyle01"/>
    <w:basedOn w:val="a0"/>
    <w:rsid w:val="006C77FA"/>
    <w:rPr>
      <w:rFonts w:ascii="AdvGARAD-R" w:hAnsi="AdvGARAD-R" w:hint="default"/>
      <w:b w:val="0"/>
      <w:bCs w:val="0"/>
      <w:i w:val="0"/>
      <w:iCs w:val="0"/>
      <w:color w:val="0D7FAC"/>
      <w:sz w:val="18"/>
      <w:szCs w:val="18"/>
    </w:rPr>
  </w:style>
  <w:style w:type="character" w:customStyle="1" w:styleId="fontstyle21">
    <w:name w:val="fontstyle21"/>
    <w:basedOn w:val="a0"/>
    <w:rsid w:val="006C77FA"/>
    <w:rPr>
      <w:rFonts w:ascii="AdvPS44A44B" w:hAnsi="AdvPS44A44B" w:hint="default"/>
      <w:b w:val="0"/>
      <w:bCs w:val="0"/>
      <w:i w:val="0"/>
      <w:iCs w:val="0"/>
      <w:color w:val="0D7FAC"/>
      <w:sz w:val="18"/>
      <w:szCs w:val="18"/>
    </w:rPr>
  </w:style>
  <w:style w:type="character" w:customStyle="1" w:styleId="fontstyle31">
    <w:name w:val="fontstyle31"/>
    <w:basedOn w:val="a0"/>
    <w:rsid w:val="006C77FA"/>
    <w:rPr>
      <w:rFonts w:ascii="AdvPSMP4" w:hAnsi="AdvPSMP4" w:hint="default"/>
      <w:b w:val="0"/>
      <w:bCs w:val="0"/>
      <w:i w:val="0"/>
      <w:iCs w:val="0"/>
      <w:color w:val="000000"/>
      <w:sz w:val="20"/>
      <w:szCs w:val="20"/>
    </w:rPr>
  </w:style>
  <w:style w:type="paragraph" w:styleId="a6">
    <w:name w:val="Balloon Text"/>
    <w:basedOn w:val="a"/>
    <w:link w:val="Char"/>
    <w:uiPriority w:val="99"/>
    <w:semiHidden/>
    <w:unhideWhenUsed/>
    <w:rsid w:val="006C77FA"/>
    <w:pPr>
      <w:widowControl/>
      <w:bidi/>
      <w:jc w:val="left"/>
    </w:pPr>
    <w:rPr>
      <w:rFonts w:ascii="Tahoma" w:hAnsi="Tahoma" w:cs="Tahoma"/>
      <w:kern w:val="0"/>
      <w:sz w:val="16"/>
      <w:szCs w:val="16"/>
      <w:lang w:eastAsia="en-US"/>
    </w:rPr>
  </w:style>
  <w:style w:type="character" w:customStyle="1" w:styleId="Char">
    <w:name w:val="批注框文本 Char"/>
    <w:basedOn w:val="a0"/>
    <w:link w:val="a6"/>
    <w:uiPriority w:val="99"/>
    <w:semiHidden/>
    <w:rsid w:val="006C77FA"/>
    <w:rPr>
      <w:rFonts w:ascii="Tahoma" w:hAnsi="Tahoma" w:cs="Tahoma"/>
      <w:kern w:val="0"/>
      <w:sz w:val="16"/>
      <w:szCs w:val="16"/>
      <w:lang w:eastAsia="en-US"/>
    </w:rPr>
  </w:style>
  <w:style w:type="paragraph" w:styleId="a7">
    <w:name w:val="header"/>
    <w:basedOn w:val="a"/>
    <w:link w:val="Char0"/>
    <w:uiPriority w:val="99"/>
    <w:unhideWhenUsed/>
    <w:rsid w:val="006C77FA"/>
    <w:pPr>
      <w:widowControl/>
      <w:tabs>
        <w:tab w:val="center" w:pos="4153"/>
        <w:tab w:val="right" w:pos="8306"/>
      </w:tabs>
      <w:jc w:val="left"/>
    </w:pPr>
    <w:rPr>
      <w:kern w:val="0"/>
      <w:sz w:val="22"/>
      <w:lang w:eastAsia="ja-JP"/>
    </w:rPr>
  </w:style>
  <w:style w:type="character" w:customStyle="1" w:styleId="Char0">
    <w:name w:val="页眉 Char"/>
    <w:basedOn w:val="a0"/>
    <w:link w:val="a7"/>
    <w:uiPriority w:val="99"/>
    <w:rsid w:val="006C77FA"/>
    <w:rPr>
      <w:kern w:val="0"/>
      <w:sz w:val="22"/>
      <w:lang w:eastAsia="ja-JP"/>
    </w:rPr>
  </w:style>
  <w:style w:type="paragraph" w:styleId="a8">
    <w:name w:val="footer"/>
    <w:basedOn w:val="a"/>
    <w:link w:val="Char1"/>
    <w:uiPriority w:val="99"/>
    <w:unhideWhenUsed/>
    <w:rsid w:val="006C77FA"/>
    <w:pPr>
      <w:widowControl/>
      <w:tabs>
        <w:tab w:val="center" w:pos="4153"/>
        <w:tab w:val="right" w:pos="8306"/>
      </w:tabs>
      <w:jc w:val="left"/>
    </w:pPr>
    <w:rPr>
      <w:kern w:val="0"/>
      <w:sz w:val="22"/>
      <w:lang w:eastAsia="ja-JP"/>
    </w:rPr>
  </w:style>
  <w:style w:type="character" w:customStyle="1" w:styleId="Char1">
    <w:name w:val="页脚 Char"/>
    <w:basedOn w:val="a0"/>
    <w:link w:val="a8"/>
    <w:uiPriority w:val="99"/>
    <w:rsid w:val="006C77FA"/>
    <w:rPr>
      <w:kern w:val="0"/>
      <w:sz w:val="22"/>
      <w:lang w:eastAsia="ja-JP"/>
    </w:rPr>
  </w:style>
  <w:style w:type="character" w:styleId="a9">
    <w:name w:val="annotation reference"/>
    <w:uiPriority w:val="99"/>
    <w:rsid w:val="000A7B23"/>
    <w:rPr>
      <w:sz w:val="21"/>
      <w:szCs w:val="21"/>
    </w:rPr>
  </w:style>
  <w:style w:type="paragraph" w:styleId="aa">
    <w:name w:val="annotation text"/>
    <w:basedOn w:val="a"/>
    <w:link w:val="Char2"/>
    <w:uiPriority w:val="99"/>
    <w:rsid w:val="000A7B23"/>
    <w:pPr>
      <w:jc w:val="left"/>
    </w:pPr>
    <w:rPr>
      <w:rFonts w:ascii="Times New Roman" w:eastAsia="宋体" w:hAnsi="Times New Roman" w:cs="Times New Roman"/>
      <w:szCs w:val="24"/>
    </w:rPr>
  </w:style>
  <w:style w:type="character" w:customStyle="1" w:styleId="Char2">
    <w:name w:val="批注文字 Char"/>
    <w:basedOn w:val="a0"/>
    <w:link w:val="aa"/>
    <w:uiPriority w:val="99"/>
    <w:rsid w:val="000A7B2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77FA"/>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C77FA"/>
    <w:rPr>
      <w:rFonts w:ascii="Times New Roman" w:eastAsia="Times New Roman" w:hAnsi="Times New Roman" w:cs="Times New Roman"/>
      <w:b/>
      <w:bCs/>
      <w:kern w:val="36"/>
      <w:sz w:val="48"/>
      <w:szCs w:val="48"/>
      <w:lang w:eastAsia="en-US"/>
    </w:rPr>
  </w:style>
  <w:style w:type="character" w:styleId="a4">
    <w:name w:val="Hyperlink"/>
    <w:basedOn w:val="a0"/>
    <w:uiPriority w:val="99"/>
    <w:unhideWhenUsed/>
    <w:rsid w:val="006C77FA"/>
    <w:rPr>
      <w:color w:val="0000FF"/>
      <w:u w:val="single"/>
    </w:rPr>
  </w:style>
  <w:style w:type="character" w:customStyle="1" w:styleId="apple-converted-space">
    <w:name w:val="apple-converted-space"/>
    <w:basedOn w:val="a0"/>
    <w:rsid w:val="006C77FA"/>
  </w:style>
  <w:style w:type="character" w:customStyle="1" w:styleId="highlight">
    <w:name w:val="highlight"/>
    <w:basedOn w:val="a0"/>
    <w:rsid w:val="006C77FA"/>
  </w:style>
  <w:style w:type="paragraph" w:styleId="a5">
    <w:name w:val="List Paragraph"/>
    <w:basedOn w:val="a"/>
    <w:uiPriority w:val="34"/>
    <w:qFormat/>
    <w:rsid w:val="006C77FA"/>
    <w:pPr>
      <w:widowControl/>
      <w:bidi/>
      <w:spacing w:after="160" w:line="259" w:lineRule="auto"/>
      <w:ind w:left="720"/>
      <w:contextualSpacing/>
      <w:jc w:val="left"/>
    </w:pPr>
    <w:rPr>
      <w:kern w:val="0"/>
      <w:sz w:val="22"/>
      <w:lang w:eastAsia="en-US"/>
    </w:rPr>
  </w:style>
  <w:style w:type="character" w:customStyle="1" w:styleId="jrnl">
    <w:name w:val="jrnl"/>
    <w:basedOn w:val="a0"/>
    <w:rsid w:val="006C77FA"/>
  </w:style>
  <w:style w:type="paragraph" w:customStyle="1" w:styleId="desc">
    <w:name w:val="desc"/>
    <w:basedOn w:val="a"/>
    <w:rsid w:val="006C77F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
    <w:name w:val="details"/>
    <w:basedOn w:val="a"/>
    <w:rsid w:val="006C77F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fontstyle01">
    <w:name w:val="fontstyle01"/>
    <w:basedOn w:val="a0"/>
    <w:rsid w:val="006C77FA"/>
    <w:rPr>
      <w:rFonts w:ascii="AdvGARAD-R" w:hAnsi="AdvGARAD-R" w:hint="default"/>
      <w:b w:val="0"/>
      <w:bCs w:val="0"/>
      <w:i w:val="0"/>
      <w:iCs w:val="0"/>
      <w:color w:val="0D7FAC"/>
      <w:sz w:val="18"/>
      <w:szCs w:val="18"/>
    </w:rPr>
  </w:style>
  <w:style w:type="character" w:customStyle="1" w:styleId="fontstyle21">
    <w:name w:val="fontstyle21"/>
    <w:basedOn w:val="a0"/>
    <w:rsid w:val="006C77FA"/>
    <w:rPr>
      <w:rFonts w:ascii="AdvPS44A44B" w:hAnsi="AdvPS44A44B" w:hint="default"/>
      <w:b w:val="0"/>
      <w:bCs w:val="0"/>
      <w:i w:val="0"/>
      <w:iCs w:val="0"/>
      <w:color w:val="0D7FAC"/>
      <w:sz w:val="18"/>
      <w:szCs w:val="18"/>
    </w:rPr>
  </w:style>
  <w:style w:type="character" w:customStyle="1" w:styleId="fontstyle31">
    <w:name w:val="fontstyle31"/>
    <w:basedOn w:val="a0"/>
    <w:rsid w:val="006C77FA"/>
    <w:rPr>
      <w:rFonts w:ascii="AdvPSMP4" w:hAnsi="AdvPSMP4" w:hint="default"/>
      <w:b w:val="0"/>
      <w:bCs w:val="0"/>
      <w:i w:val="0"/>
      <w:iCs w:val="0"/>
      <w:color w:val="000000"/>
      <w:sz w:val="20"/>
      <w:szCs w:val="20"/>
    </w:rPr>
  </w:style>
  <w:style w:type="paragraph" w:styleId="a6">
    <w:name w:val="Balloon Text"/>
    <w:basedOn w:val="a"/>
    <w:link w:val="Char"/>
    <w:uiPriority w:val="99"/>
    <w:semiHidden/>
    <w:unhideWhenUsed/>
    <w:rsid w:val="006C77FA"/>
    <w:pPr>
      <w:widowControl/>
      <w:bidi/>
      <w:jc w:val="left"/>
    </w:pPr>
    <w:rPr>
      <w:rFonts w:ascii="Tahoma" w:hAnsi="Tahoma" w:cs="Tahoma"/>
      <w:kern w:val="0"/>
      <w:sz w:val="16"/>
      <w:szCs w:val="16"/>
      <w:lang w:eastAsia="en-US"/>
    </w:rPr>
  </w:style>
  <w:style w:type="character" w:customStyle="1" w:styleId="Char">
    <w:name w:val="批注框文本 Char"/>
    <w:basedOn w:val="a0"/>
    <w:link w:val="a6"/>
    <w:uiPriority w:val="99"/>
    <w:semiHidden/>
    <w:rsid w:val="006C77FA"/>
    <w:rPr>
      <w:rFonts w:ascii="Tahoma" w:hAnsi="Tahoma" w:cs="Tahoma"/>
      <w:kern w:val="0"/>
      <w:sz w:val="16"/>
      <w:szCs w:val="16"/>
      <w:lang w:eastAsia="en-US"/>
    </w:rPr>
  </w:style>
  <w:style w:type="paragraph" w:styleId="a7">
    <w:name w:val="header"/>
    <w:basedOn w:val="a"/>
    <w:link w:val="Char0"/>
    <w:uiPriority w:val="99"/>
    <w:unhideWhenUsed/>
    <w:rsid w:val="006C77FA"/>
    <w:pPr>
      <w:widowControl/>
      <w:tabs>
        <w:tab w:val="center" w:pos="4153"/>
        <w:tab w:val="right" w:pos="8306"/>
      </w:tabs>
      <w:jc w:val="left"/>
    </w:pPr>
    <w:rPr>
      <w:kern w:val="0"/>
      <w:sz w:val="22"/>
      <w:lang w:eastAsia="ja-JP"/>
    </w:rPr>
  </w:style>
  <w:style w:type="character" w:customStyle="1" w:styleId="Char0">
    <w:name w:val="页眉 Char"/>
    <w:basedOn w:val="a0"/>
    <w:link w:val="a7"/>
    <w:uiPriority w:val="99"/>
    <w:rsid w:val="006C77FA"/>
    <w:rPr>
      <w:kern w:val="0"/>
      <w:sz w:val="22"/>
      <w:lang w:eastAsia="ja-JP"/>
    </w:rPr>
  </w:style>
  <w:style w:type="paragraph" w:styleId="a8">
    <w:name w:val="footer"/>
    <w:basedOn w:val="a"/>
    <w:link w:val="Char1"/>
    <w:uiPriority w:val="99"/>
    <w:unhideWhenUsed/>
    <w:rsid w:val="006C77FA"/>
    <w:pPr>
      <w:widowControl/>
      <w:tabs>
        <w:tab w:val="center" w:pos="4153"/>
        <w:tab w:val="right" w:pos="8306"/>
      </w:tabs>
      <w:jc w:val="left"/>
    </w:pPr>
    <w:rPr>
      <w:kern w:val="0"/>
      <w:sz w:val="22"/>
      <w:lang w:eastAsia="ja-JP"/>
    </w:rPr>
  </w:style>
  <w:style w:type="character" w:customStyle="1" w:styleId="Char1">
    <w:name w:val="页脚 Char"/>
    <w:basedOn w:val="a0"/>
    <w:link w:val="a8"/>
    <w:uiPriority w:val="99"/>
    <w:rsid w:val="006C77FA"/>
    <w:rPr>
      <w:kern w:val="0"/>
      <w:sz w:val="22"/>
      <w:lang w:eastAsia="ja-JP"/>
    </w:rPr>
  </w:style>
  <w:style w:type="character" w:styleId="a9">
    <w:name w:val="annotation reference"/>
    <w:uiPriority w:val="99"/>
    <w:rsid w:val="000A7B23"/>
    <w:rPr>
      <w:sz w:val="21"/>
      <w:szCs w:val="21"/>
    </w:rPr>
  </w:style>
  <w:style w:type="paragraph" w:styleId="aa">
    <w:name w:val="annotation text"/>
    <w:basedOn w:val="a"/>
    <w:link w:val="Char2"/>
    <w:uiPriority w:val="99"/>
    <w:rsid w:val="000A7B23"/>
    <w:pPr>
      <w:jc w:val="left"/>
    </w:pPr>
    <w:rPr>
      <w:rFonts w:ascii="Times New Roman" w:eastAsia="宋体" w:hAnsi="Times New Roman" w:cs="Times New Roman"/>
      <w:szCs w:val="24"/>
    </w:rPr>
  </w:style>
  <w:style w:type="character" w:customStyle="1" w:styleId="Char2">
    <w:name w:val="批注文字 Char"/>
    <w:basedOn w:val="a0"/>
    <w:link w:val="aa"/>
    <w:uiPriority w:val="99"/>
    <w:rsid w:val="000A7B2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Ma, Ya-Juan (BPG)</cp:lastModifiedBy>
  <cp:revision>5</cp:revision>
  <dcterms:created xsi:type="dcterms:W3CDTF">2017-08-01T17:32:00Z</dcterms:created>
  <dcterms:modified xsi:type="dcterms:W3CDTF">2017-08-02T03:33:00Z</dcterms:modified>
</cp:coreProperties>
</file>