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73" w:rsidRDefault="00F36C73" w:rsidP="00F36C73">
      <w:pPr>
        <w:bidi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Trends and Outcomes of </w:t>
      </w:r>
      <w:proofErr w:type="spellStart"/>
      <w:r>
        <w:rPr>
          <w:b/>
          <w:bCs/>
          <w:color w:val="000000"/>
        </w:rPr>
        <w:t>Pancreaticoduodenectomy</w:t>
      </w:r>
      <w:proofErr w:type="spellEnd"/>
      <w:r>
        <w:rPr>
          <w:b/>
          <w:bCs/>
          <w:color w:val="000000"/>
        </w:rPr>
        <w:t xml:space="preserve"> for </w:t>
      </w:r>
      <w:proofErr w:type="spellStart"/>
      <w:r>
        <w:rPr>
          <w:b/>
          <w:bCs/>
          <w:color w:val="000000"/>
        </w:rPr>
        <w:t>Periampullary</w:t>
      </w:r>
      <w:proofErr w:type="spellEnd"/>
      <w:r>
        <w:rPr>
          <w:b/>
          <w:bCs/>
          <w:color w:val="000000"/>
        </w:rPr>
        <w:t xml:space="preserve"> Tumors: Results of a 25 Years Single Center Study on 1000 Consecutive Cases</w:t>
      </w:r>
    </w:p>
    <w:p w:rsidR="00E85D54" w:rsidRPr="00F36C73" w:rsidRDefault="00E85D54" w:rsidP="00E85D54">
      <w:pPr>
        <w:tabs>
          <w:tab w:val="center" w:pos="4153"/>
        </w:tabs>
        <w:spacing w:line="360" w:lineRule="auto"/>
        <w:jc w:val="both"/>
      </w:pPr>
    </w:p>
    <w:p w:rsidR="004B71F9" w:rsidRPr="00FA5B7D" w:rsidRDefault="004B71F9" w:rsidP="00FA5B7D">
      <w:pPr>
        <w:bidi w:val="0"/>
        <w:spacing w:line="480" w:lineRule="auto"/>
        <w:jc w:val="both"/>
        <w:rPr>
          <w:b/>
          <w:bCs/>
          <w:color w:val="131413"/>
          <w:rtl/>
        </w:rPr>
      </w:pPr>
      <w:r w:rsidRPr="00FA5B7D">
        <w:rPr>
          <w:b/>
          <w:bCs/>
          <w:color w:val="131413"/>
        </w:rPr>
        <w:t xml:space="preserve">The language of the manuscript was revised by specialist in our center and reached grade A. The language of the manuscript </w:t>
      </w:r>
      <w:bookmarkStart w:id="0" w:name="_GoBack"/>
      <w:bookmarkEnd w:id="0"/>
      <w:r w:rsidRPr="00FA5B7D">
        <w:rPr>
          <w:b/>
          <w:bCs/>
          <w:color w:val="131413"/>
        </w:rPr>
        <w:t xml:space="preserve"> meet the requirements of academic publishing</w:t>
      </w:r>
    </w:p>
    <w:p w:rsidR="004B71F9" w:rsidRPr="00FA5B7D" w:rsidRDefault="004B71F9" w:rsidP="00FA5B7D">
      <w:pPr>
        <w:bidi w:val="0"/>
        <w:spacing w:line="480" w:lineRule="auto"/>
        <w:jc w:val="both"/>
        <w:rPr>
          <w:b/>
          <w:bCs/>
          <w:color w:val="131413"/>
        </w:rPr>
      </w:pPr>
    </w:p>
    <w:p w:rsidR="00AC70B3" w:rsidRDefault="00AC70B3" w:rsidP="00D533D5">
      <w:pPr>
        <w:spacing w:line="360" w:lineRule="auto"/>
        <w:jc w:val="right"/>
        <w:rPr>
          <w:color w:val="000000"/>
          <w:sz w:val="28"/>
          <w:szCs w:val="28"/>
          <w:lang w:eastAsia="zh-CN"/>
        </w:rPr>
      </w:pPr>
    </w:p>
    <w:p w:rsidR="00AC70B3" w:rsidRDefault="00AC70B3" w:rsidP="00D533D5">
      <w:pPr>
        <w:spacing w:line="360" w:lineRule="auto"/>
        <w:jc w:val="right"/>
        <w:rPr>
          <w:color w:val="000000"/>
          <w:sz w:val="28"/>
          <w:szCs w:val="28"/>
          <w:lang w:eastAsia="zh-CN"/>
        </w:rPr>
      </w:pPr>
    </w:p>
    <w:p w:rsidR="00AC70B3" w:rsidRPr="00D533D5" w:rsidRDefault="00AC70B3" w:rsidP="00D533D5">
      <w:pPr>
        <w:spacing w:line="360" w:lineRule="auto"/>
        <w:jc w:val="right"/>
        <w:rPr>
          <w:color w:val="000000"/>
          <w:sz w:val="28"/>
          <w:szCs w:val="28"/>
          <w:rtl/>
          <w:lang w:eastAsia="zh-CN"/>
        </w:rPr>
      </w:pPr>
    </w:p>
    <w:p w:rsidR="00156597" w:rsidRPr="00156597" w:rsidRDefault="00156597" w:rsidP="00156597">
      <w:pPr>
        <w:jc w:val="right"/>
        <w:rPr>
          <w:szCs w:val="24"/>
          <w:rtl/>
          <w:lang w:bidi="ar-EG"/>
        </w:rPr>
      </w:pPr>
    </w:p>
    <w:sectPr w:rsidR="00156597" w:rsidRPr="00156597" w:rsidSect="00C55E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0A39"/>
    <w:rsid w:val="00066C69"/>
    <w:rsid w:val="00092438"/>
    <w:rsid w:val="000971DB"/>
    <w:rsid w:val="00156597"/>
    <w:rsid w:val="00195ACE"/>
    <w:rsid w:val="001E6049"/>
    <w:rsid w:val="00474103"/>
    <w:rsid w:val="004B71F9"/>
    <w:rsid w:val="005140FB"/>
    <w:rsid w:val="005B20C5"/>
    <w:rsid w:val="00790DE2"/>
    <w:rsid w:val="00801D71"/>
    <w:rsid w:val="00841220"/>
    <w:rsid w:val="0090724C"/>
    <w:rsid w:val="00983C88"/>
    <w:rsid w:val="00A30408"/>
    <w:rsid w:val="00A41E46"/>
    <w:rsid w:val="00AC5D96"/>
    <w:rsid w:val="00AC70B3"/>
    <w:rsid w:val="00AE7F9A"/>
    <w:rsid w:val="00C55EFF"/>
    <w:rsid w:val="00C60B7E"/>
    <w:rsid w:val="00CE0A39"/>
    <w:rsid w:val="00D533D5"/>
    <w:rsid w:val="00D81A79"/>
    <w:rsid w:val="00E85D54"/>
    <w:rsid w:val="00EC2D5B"/>
    <w:rsid w:val="00ED39CE"/>
    <w:rsid w:val="00F07B4B"/>
    <w:rsid w:val="00F36C73"/>
    <w:rsid w:val="00FA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0A39"/>
    <w:rPr>
      <w:color w:val="0000FF"/>
      <w:u w:val="single"/>
    </w:rPr>
  </w:style>
  <w:style w:type="paragraph" w:customStyle="1" w:styleId="desc">
    <w:name w:val="desc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0A39"/>
  </w:style>
  <w:style w:type="paragraph" w:customStyle="1" w:styleId="details">
    <w:name w:val="details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CE0A39"/>
  </w:style>
  <w:style w:type="paragraph" w:customStyle="1" w:styleId="links">
    <w:name w:val="links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2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14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737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99931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27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425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8095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5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89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7829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5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191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6762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1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10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558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87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392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55716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1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719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700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95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108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643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48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99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1947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35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6965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73626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66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07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3841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75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97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26493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9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17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3491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69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336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57033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60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94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21887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4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330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1981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40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49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451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9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7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Ayman</cp:lastModifiedBy>
  <cp:revision>15</cp:revision>
  <dcterms:created xsi:type="dcterms:W3CDTF">2012-08-03T08:13:00Z</dcterms:created>
  <dcterms:modified xsi:type="dcterms:W3CDTF">2017-05-14T19:00:00Z</dcterms:modified>
</cp:coreProperties>
</file>