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E9A04" w14:textId="77777777" w:rsidR="006E6FD3" w:rsidRPr="00711EE5" w:rsidRDefault="006E6FD3" w:rsidP="006A775F">
      <w:pPr>
        <w:wordWrap/>
        <w:adjustRightInd w:val="0"/>
        <w:snapToGrid w:val="0"/>
        <w:spacing w:line="360" w:lineRule="auto"/>
        <w:rPr>
          <w:rFonts w:ascii="Book Antiqua" w:eastAsia="Times New Roman" w:hAnsi="Book Antiqua" w:cs="SimSun"/>
          <w:b/>
          <w:i/>
          <w:color w:val="000000"/>
          <w:sz w:val="24"/>
          <w:szCs w:val="24"/>
        </w:rPr>
      </w:pPr>
      <w:bookmarkStart w:id="0" w:name="OLE_LINK545"/>
      <w:bookmarkStart w:id="1" w:name="OLE_LINK546"/>
      <w:bookmarkStart w:id="2" w:name="OLE_LINK592"/>
      <w:r w:rsidRPr="00711EE5">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711EE5">
        <w:rPr>
          <w:rFonts w:ascii="Book Antiqua" w:eastAsia="Times New Roman" w:hAnsi="Book Antiqua" w:cs="SimSun"/>
          <w:b/>
          <w:i/>
          <w:color w:val="000000"/>
          <w:sz w:val="24"/>
          <w:szCs w:val="24"/>
        </w:rPr>
        <w:t xml:space="preserve">World Journal of </w:t>
      </w:r>
      <w:bookmarkStart w:id="8" w:name="OLE_LINK1222"/>
      <w:bookmarkStart w:id="9" w:name="OLE_LINK1223"/>
      <w:r w:rsidRPr="00711EE5">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14:paraId="7DD74632" w14:textId="77777777" w:rsidR="006E6FD3" w:rsidRPr="00711EE5" w:rsidRDefault="006E6FD3" w:rsidP="006A775F">
      <w:pPr>
        <w:wordWrap/>
        <w:adjustRightInd w:val="0"/>
        <w:snapToGrid w:val="0"/>
        <w:spacing w:line="360" w:lineRule="auto"/>
        <w:rPr>
          <w:rFonts w:ascii="Book Antiqua" w:eastAsia="SimSun" w:hAnsi="Book Antiqua" w:cs="Arial"/>
          <w:color w:val="000000"/>
          <w:sz w:val="24"/>
          <w:szCs w:val="24"/>
          <w:lang w:val="en" w:eastAsia="zh-CN"/>
        </w:rPr>
      </w:pPr>
      <w:r w:rsidRPr="00711EE5">
        <w:rPr>
          <w:rFonts w:ascii="Book Antiqua" w:hAnsi="Book Antiqua" w:cs="Arial"/>
          <w:b/>
          <w:color w:val="000000"/>
          <w:sz w:val="24"/>
          <w:szCs w:val="24"/>
          <w:lang w:val="en"/>
        </w:rPr>
        <w:t xml:space="preserve">Manuscript NO: </w:t>
      </w:r>
      <w:r w:rsidRPr="00711EE5">
        <w:rPr>
          <w:rFonts w:ascii="Book Antiqua" w:eastAsia="SimSun" w:hAnsi="Book Antiqua" w:cs="Arial"/>
          <w:b/>
          <w:color w:val="000000"/>
          <w:sz w:val="24"/>
          <w:szCs w:val="24"/>
          <w:lang w:val="en" w:eastAsia="zh-CN"/>
        </w:rPr>
        <w:t>35465</w:t>
      </w:r>
    </w:p>
    <w:p w14:paraId="46ACD597" w14:textId="50431FB2" w:rsidR="006E6FD3" w:rsidRPr="00711EE5" w:rsidRDefault="006E6FD3" w:rsidP="006A775F">
      <w:pPr>
        <w:wordWrap/>
        <w:spacing w:line="360" w:lineRule="auto"/>
        <w:rPr>
          <w:rFonts w:ascii="Book Antiqua" w:hAnsi="Book Antiqua"/>
          <w:b/>
          <w:sz w:val="24"/>
          <w:szCs w:val="24"/>
        </w:rPr>
      </w:pPr>
      <w:r w:rsidRPr="00711EE5">
        <w:rPr>
          <w:rFonts w:ascii="Book Antiqua" w:hAnsi="Book Antiqua"/>
          <w:b/>
          <w:sz w:val="24"/>
          <w:szCs w:val="24"/>
        </w:rPr>
        <w:t xml:space="preserve">Manuscript Type: </w:t>
      </w:r>
      <w:r w:rsidR="006A775F" w:rsidRPr="00711EE5">
        <w:rPr>
          <w:rFonts w:ascii="Book Antiqua" w:hAnsi="Book Antiqua"/>
          <w:b/>
          <w:sz w:val="24"/>
          <w:szCs w:val="24"/>
        </w:rPr>
        <w:t>ORIGINAL ARTICLE</w:t>
      </w:r>
    </w:p>
    <w:bookmarkEnd w:id="0"/>
    <w:bookmarkEnd w:id="1"/>
    <w:bookmarkEnd w:id="2"/>
    <w:p w14:paraId="6F8ACB35" w14:textId="77777777" w:rsidR="006E6FD3" w:rsidRPr="00711EE5" w:rsidRDefault="006E6FD3" w:rsidP="006A775F">
      <w:pPr>
        <w:widowControl/>
        <w:wordWrap/>
        <w:autoSpaceDE/>
        <w:autoSpaceDN/>
        <w:spacing w:line="480" w:lineRule="auto"/>
        <w:rPr>
          <w:rFonts w:ascii="Book Antiqua" w:eastAsia="SimSun" w:hAnsi="Book Antiqua"/>
          <w:b/>
          <w:i/>
          <w:sz w:val="24"/>
          <w:szCs w:val="24"/>
          <w:lang w:eastAsia="zh-CN"/>
        </w:rPr>
      </w:pPr>
    </w:p>
    <w:p w14:paraId="5B14ED4B" w14:textId="0FB08B05" w:rsidR="006E6FD3" w:rsidRPr="00556199" w:rsidRDefault="006E6FD3" w:rsidP="00556199">
      <w:pPr>
        <w:widowControl/>
        <w:wordWrap/>
        <w:autoSpaceDE/>
        <w:autoSpaceDN/>
        <w:spacing w:line="480" w:lineRule="auto"/>
        <w:rPr>
          <w:rFonts w:ascii="Book Antiqua" w:eastAsia="SimSun" w:hAnsi="Book Antiqua"/>
          <w:b/>
          <w:i/>
          <w:sz w:val="24"/>
          <w:szCs w:val="24"/>
          <w:lang w:eastAsia="zh-CN"/>
        </w:rPr>
      </w:pPr>
      <w:r w:rsidRPr="00711EE5">
        <w:rPr>
          <w:rFonts w:ascii="Book Antiqua" w:hAnsi="Book Antiqua"/>
          <w:b/>
          <w:i/>
          <w:sz w:val="24"/>
          <w:szCs w:val="24"/>
        </w:rPr>
        <w:t>Retrospective Cohort Study</w:t>
      </w:r>
    </w:p>
    <w:p w14:paraId="027B0AFC" w14:textId="24814E0D" w:rsidR="001700E4" w:rsidRPr="00711EE5" w:rsidRDefault="001700E4" w:rsidP="006A775F">
      <w:pPr>
        <w:widowControl/>
        <w:wordWrap/>
        <w:autoSpaceDE/>
        <w:autoSpaceDN/>
        <w:spacing w:line="360" w:lineRule="auto"/>
        <w:rPr>
          <w:rFonts w:ascii="Book Antiqua" w:eastAsia="Gulim" w:hAnsi="Book Antiqua"/>
          <w:b/>
          <w:kern w:val="0"/>
          <w:sz w:val="24"/>
          <w:szCs w:val="24"/>
        </w:rPr>
      </w:pPr>
      <w:r w:rsidRPr="00711EE5">
        <w:rPr>
          <w:rFonts w:ascii="Book Antiqua" w:hAnsi="Book Antiqua"/>
          <w:b/>
          <w:sz w:val="24"/>
          <w:szCs w:val="24"/>
        </w:rPr>
        <w:t>Pretransplantation</w:t>
      </w:r>
      <w:r w:rsidR="006A775F" w:rsidRPr="00711EE5">
        <w:rPr>
          <w:rFonts w:ascii="Book Antiqua" w:hAnsi="Book Antiqua"/>
          <w:b/>
          <w:sz w:val="24"/>
          <w:szCs w:val="24"/>
        </w:rPr>
        <w:t xml:space="preserve"> fetal-maternal microchimerism in pediatric liver transplantation from mother</w:t>
      </w:r>
    </w:p>
    <w:p w14:paraId="3A73FC8F" w14:textId="30E2258A" w:rsidR="001700E4" w:rsidRPr="00711EE5" w:rsidRDefault="001700E4" w:rsidP="006A775F">
      <w:pPr>
        <w:widowControl/>
        <w:wordWrap/>
        <w:autoSpaceDE/>
        <w:autoSpaceDN/>
        <w:spacing w:line="360" w:lineRule="auto"/>
        <w:ind w:firstLineChars="100" w:firstLine="236"/>
        <w:rPr>
          <w:rFonts w:ascii="Book Antiqua" w:eastAsia="Gulim" w:hAnsi="Book Antiqua"/>
          <w:b/>
          <w:kern w:val="0"/>
          <w:sz w:val="24"/>
          <w:szCs w:val="24"/>
        </w:rPr>
      </w:pPr>
    </w:p>
    <w:p w14:paraId="00B12BF7" w14:textId="1AED190C" w:rsidR="00B05C84" w:rsidRPr="00711EE5" w:rsidRDefault="006A775F" w:rsidP="006A775F">
      <w:pPr>
        <w:widowControl/>
        <w:wordWrap/>
        <w:autoSpaceDE/>
        <w:autoSpaceDN/>
        <w:spacing w:line="360" w:lineRule="auto"/>
        <w:rPr>
          <w:rFonts w:ascii="Book Antiqua" w:eastAsia="SimSun" w:hAnsi="Book Antiqua"/>
          <w:sz w:val="24"/>
          <w:szCs w:val="24"/>
          <w:lang w:eastAsia="zh-CN"/>
        </w:rPr>
      </w:pPr>
      <w:r w:rsidRPr="00711EE5">
        <w:rPr>
          <w:rFonts w:ascii="Book Antiqua" w:eastAsia="Gulim" w:hAnsi="Book Antiqua"/>
          <w:kern w:val="0"/>
          <w:sz w:val="24"/>
          <w:szCs w:val="24"/>
        </w:rPr>
        <w:t>Yi</w:t>
      </w:r>
      <w:r w:rsidRPr="00711EE5">
        <w:rPr>
          <w:rFonts w:ascii="Book Antiqua" w:hAnsi="Book Antiqua"/>
          <w:sz w:val="24"/>
          <w:szCs w:val="24"/>
        </w:rPr>
        <w:t xml:space="preserve"> </w:t>
      </w:r>
      <w:r w:rsidRPr="00711EE5">
        <w:rPr>
          <w:rFonts w:ascii="Book Antiqua" w:eastAsia="SimSun" w:hAnsi="Book Antiqua"/>
          <w:sz w:val="24"/>
          <w:szCs w:val="24"/>
          <w:lang w:eastAsia="zh-CN"/>
        </w:rPr>
        <w:t xml:space="preserve">NJ </w:t>
      </w:r>
      <w:r w:rsidRPr="00711EE5">
        <w:rPr>
          <w:rFonts w:ascii="Book Antiqua" w:eastAsia="SimSun" w:hAnsi="Book Antiqua"/>
          <w:i/>
          <w:sz w:val="24"/>
          <w:szCs w:val="24"/>
          <w:lang w:eastAsia="zh-CN"/>
        </w:rPr>
        <w:t>et al</w:t>
      </w:r>
      <w:r w:rsidRPr="00711EE5">
        <w:rPr>
          <w:rFonts w:ascii="Book Antiqua" w:eastAsia="SimSun" w:hAnsi="Book Antiqua"/>
          <w:sz w:val="24"/>
          <w:szCs w:val="24"/>
          <w:lang w:eastAsia="zh-CN"/>
        </w:rPr>
        <w:t xml:space="preserve">. </w:t>
      </w:r>
      <w:r w:rsidR="00B05C84" w:rsidRPr="00711EE5">
        <w:rPr>
          <w:rFonts w:ascii="Book Antiqua" w:hAnsi="Book Antiqua"/>
          <w:sz w:val="24"/>
          <w:szCs w:val="24"/>
        </w:rPr>
        <w:t>Pretransplanta</w:t>
      </w:r>
      <w:r w:rsidRPr="00711EE5">
        <w:rPr>
          <w:rFonts w:ascii="Book Antiqua" w:hAnsi="Book Antiqua"/>
          <w:sz w:val="24"/>
          <w:szCs w:val="24"/>
        </w:rPr>
        <w:t>tion fetal-maternal microchimer</w:t>
      </w:r>
      <w:r w:rsidR="00B05C84" w:rsidRPr="00711EE5">
        <w:rPr>
          <w:rFonts w:ascii="Book Antiqua" w:hAnsi="Book Antiqua"/>
          <w:sz w:val="24"/>
          <w:szCs w:val="24"/>
        </w:rPr>
        <w:t xml:space="preserve">ism in </w:t>
      </w:r>
      <w:r w:rsidRPr="00711EE5">
        <w:rPr>
          <w:rFonts w:ascii="Book Antiqua" w:eastAsia="SimSun" w:hAnsi="Book Antiqua"/>
          <w:sz w:val="24"/>
          <w:szCs w:val="24"/>
          <w:lang w:eastAsia="zh-CN"/>
        </w:rPr>
        <w:t>LT</w:t>
      </w:r>
    </w:p>
    <w:p w14:paraId="66D10252" w14:textId="77777777" w:rsidR="00B05C84" w:rsidRPr="00711EE5" w:rsidRDefault="00B05C84" w:rsidP="006A775F">
      <w:pPr>
        <w:widowControl/>
        <w:wordWrap/>
        <w:autoSpaceDE/>
        <w:autoSpaceDN/>
        <w:spacing w:line="360" w:lineRule="auto"/>
        <w:ind w:firstLineChars="100" w:firstLine="236"/>
        <w:rPr>
          <w:rFonts w:ascii="Book Antiqua" w:eastAsia="Gulim" w:hAnsi="Book Antiqua"/>
          <w:b/>
          <w:kern w:val="0"/>
          <w:sz w:val="24"/>
          <w:szCs w:val="24"/>
        </w:rPr>
      </w:pPr>
    </w:p>
    <w:p w14:paraId="7242CBAB" w14:textId="77777777" w:rsidR="006A775F" w:rsidRPr="00711EE5" w:rsidRDefault="00227C7A" w:rsidP="006A775F">
      <w:pPr>
        <w:widowControl/>
        <w:wordWrap/>
        <w:autoSpaceDE/>
        <w:autoSpaceDN/>
        <w:spacing w:line="360" w:lineRule="auto"/>
        <w:rPr>
          <w:rFonts w:ascii="Book Antiqua" w:eastAsia="SimSun" w:hAnsi="Book Antiqua"/>
          <w:kern w:val="0"/>
          <w:sz w:val="24"/>
          <w:szCs w:val="24"/>
          <w:lang w:eastAsia="zh-CN"/>
        </w:rPr>
      </w:pPr>
      <w:r w:rsidRPr="00711EE5">
        <w:rPr>
          <w:rFonts w:ascii="Book Antiqua" w:eastAsia="Gulim" w:hAnsi="Book Antiqua"/>
          <w:kern w:val="0"/>
          <w:sz w:val="24"/>
          <w:szCs w:val="24"/>
        </w:rPr>
        <w:t>Nam-Joon Yi</w:t>
      </w:r>
      <w:r w:rsidR="00440E12" w:rsidRPr="00711EE5">
        <w:rPr>
          <w:rFonts w:ascii="Book Antiqua" w:eastAsia="Gulim" w:hAnsi="Book Antiqua"/>
          <w:kern w:val="0"/>
          <w:sz w:val="24"/>
          <w:szCs w:val="24"/>
        </w:rPr>
        <w:t>,</w:t>
      </w:r>
      <w:r w:rsidRPr="00711EE5">
        <w:rPr>
          <w:rFonts w:ascii="Book Antiqua" w:eastAsia="Gulim" w:hAnsi="Book Antiqua"/>
          <w:kern w:val="0"/>
          <w:sz w:val="24"/>
          <w:szCs w:val="24"/>
        </w:rPr>
        <w:t xml:space="preserve"> </w:t>
      </w:r>
      <w:r w:rsidRPr="00711EE5">
        <w:rPr>
          <w:rFonts w:ascii="Book Antiqua" w:eastAsia="Gulim" w:hAnsi="Book Antiqua"/>
          <w:sz w:val="24"/>
          <w:szCs w:val="24"/>
        </w:rPr>
        <w:t>Min-Su Park</w:t>
      </w:r>
      <w:r w:rsidR="005828B2" w:rsidRPr="00711EE5">
        <w:rPr>
          <w:rFonts w:ascii="Book Antiqua" w:eastAsia="Gulim" w:hAnsi="Book Antiqua"/>
          <w:kern w:val="0"/>
          <w:sz w:val="24"/>
          <w:szCs w:val="24"/>
        </w:rPr>
        <w:t>,</w:t>
      </w:r>
      <w:r w:rsidRPr="00711EE5">
        <w:rPr>
          <w:rFonts w:ascii="Book Antiqua" w:eastAsia="Gulim" w:hAnsi="Book Antiqua"/>
          <w:kern w:val="0"/>
          <w:sz w:val="24"/>
          <w:szCs w:val="24"/>
        </w:rPr>
        <w:t xml:space="preserve"> </w:t>
      </w:r>
      <w:r w:rsidR="00BD394A" w:rsidRPr="00711EE5">
        <w:rPr>
          <w:rFonts w:ascii="Book Antiqua" w:eastAsia="Gulim" w:hAnsi="Book Antiqua"/>
          <w:kern w:val="0"/>
          <w:sz w:val="24"/>
          <w:szCs w:val="24"/>
        </w:rPr>
        <w:t>Eun Young Song</w:t>
      </w:r>
      <w:r w:rsidR="00440E12" w:rsidRPr="00711EE5">
        <w:rPr>
          <w:rFonts w:ascii="Book Antiqua" w:eastAsia="Gulim" w:hAnsi="Book Antiqua"/>
          <w:kern w:val="0"/>
          <w:sz w:val="24"/>
          <w:szCs w:val="24"/>
        </w:rPr>
        <w:t>,</w:t>
      </w:r>
      <w:r w:rsidR="00BD394A" w:rsidRPr="00711EE5">
        <w:rPr>
          <w:rFonts w:ascii="Book Antiqua" w:eastAsia="Gulim" w:hAnsi="Book Antiqua"/>
          <w:kern w:val="0"/>
          <w:sz w:val="24"/>
          <w:szCs w:val="24"/>
        </w:rPr>
        <w:t xml:space="preserve"> </w:t>
      </w:r>
      <w:r w:rsidRPr="00711EE5">
        <w:rPr>
          <w:rFonts w:ascii="Book Antiqua" w:eastAsia="Gulim" w:hAnsi="Book Antiqua"/>
          <w:kern w:val="0"/>
          <w:sz w:val="24"/>
          <w:szCs w:val="24"/>
        </w:rPr>
        <w:t>Hye Young Ahn</w:t>
      </w:r>
      <w:r w:rsidR="005828B2" w:rsidRPr="00711EE5">
        <w:rPr>
          <w:rFonts w:ascii="Book Antiqua" w:eastAsia="Gulim" w:hAnsi="Book Antiqua"/>
          <w:kern w:val="0"/>
          <w:sz w:val="24"/>
          <w:szCs w:val="24"/>
        </w:rPr>
        <w:t>,</w:t>
      </w:r>
      <w:r w:rsidRPr="00711EE5">
        <w:rPr>
          <w:rFonts w:ascii="Book Antiqua" w:eastAsia="Gulim" w:hAnsi="Book Antiqua"/>
          <w:kern w:val="0"/>
          <w:sz w:val="24"/>
          <w:szCs w:val="24"/>
        </w:rPr>
        <w:t xml:space="preserve"> Jeik</w:t>
      </w:r>
      <w:r w:rsidR="00AC2E5E" w:rsidRPr="00711EE5">
        <w:rPr>
          <w:rFonts w:ascii="Book Antiqua" w:eastAsia="Gulim" w:hAnsi="Book Antiqua"/>
          <w:kern w:val="0"/>
          <w:sz w:val="24"/>
          <w:szCs w:val="24"/>
        </w:rPr>
        <w:t xml:space="preserve"> </w:t>
      </w:r>
      <w:r w:rsidRPr="00711EE5">
        <w:rPr>
          <w:rFonts w:ascii="Book Antiqua" w:eastAsia="Gulim" w:hAnsi="Book Antiqua"/>
          <w:kern w:val="0"/>
          <w:sz w:val="24"/>
          <w:szCs w:val="24"/>
        </w:rPr>
        <w:t>Byun</w:t>
      </w:r>
      <w:r w:rsidR="00440E12" w:rsidRPr="00711EE5">
        <w:rPr>
          <w:rFonts w:ascii="Book Antiqua" w:eastAsia="Gulim" w:hAnsi="Book Antiqua"/>
          <w:kern w:val="0"/>
          <w:sz w:val="24"/>
          <w:szCs w:val="24"/>
        </w:rPr>
        <w:t>,</w:t>
      </w:r>
      <w:r w:rsidRPr="00711EE5">
        <w:rPr>
          <w:rFonts w:ascii="Book Antiqua" w:eastAsia="Gulim" w:hAnsi="Book Antiqua"/>
          <w:kern w:val="0"/>
          <w:sz w:val="24"/>
          <w:szCs w:val="24"/>
        </w:rPr>
        <w:t xml:space="preserve"> </w:t>
      </w:r>
      <w:r w:rsidR="00D8280C" w:rsidRPr="00711EE5">
        <w:rPr>
          <w:rFonts w:ascii="Book Antiqua" w:eastAsia="Gulim" w:hAnsi="Book Antiqua"/>
          <w:kern w:val="0"/>
          <w:sz w:val="24"/>
          <w:szCs w:val="24"/>
        </w:rPr>
        <w:t>Hyeyoung Kim</w:t>
      </w:r>
      <w:r w:rsidR="005828B2" w:rsidRPr="00711EE5">
        <w:rPr>
          <w:rFonts w:ascii="Book Antiqua" w:eastAsia="Gulim" w:hAnsi="Book Antiqua"/>
          <w:kern w:val="0"/>
          <w:sz w:val="24"/>
          <w:szCs w:val="24"/>
        </w:rPr>
        <w:t>,</w:t>
      </w:r>
      <w:r w:rsidR="00D8280C" w:rsidRPr="00711EE5">
        <w:rPr>
          <w:rFonts w:ascii="Book Antiqua" w:eastAsia="Gulim" w:hAnsi="Book Antiqua"/>
          <w:kern w:val="0"/>
          <w:sz w:val="24"/>
          <w:szCs w:val="24"/>
        </w:rPr>
        <w:t xml:space="preserve"> </w:t>
      </w:r>
      <w:r w:rsidR="005579ED" w:rsidRPr="00711EE5">
        <w:rPr>
          <w:rFonts w:ascii="Book Antiqua" w:eastAsia="Arial Unicode MS" w:hAnsi="Book Antiqua"/>
          <w:kern w:val="0"/>
          <w:sz w:val="24"/>
          <w:szCs w:val="24"/>
        </w:rPr>
        <w:t>Suk Kyun Hong</w:t>
      </w:r>
      <w:r w:rsidR="00440E12" w:rsidRPr="00711EE5">
        <w:rPr>
          <w:rFonts w:ascii="Book Antiqua" w:eastAsia="Gulim" w:hAnsi="Book Antiqua"/>
          <w:kern w:val="0"/>
          <w:sz w:val="24"/>
          <w:szCs w:val="24"/>
        </w:rPr>
        <w:t>,</w:t>
      </w:r>
      <w:r w:rsidR="005579ED" w:rsidRPr="00711EE5">
        <w:rPr>
          <w:rFonts w:ascii="Book Antiqua" w:eastAsia="Arial Unicode MS" w:hAnsi="Book Antiqua"/>
          <w:kern w:val="0"/>
          <w:sz w:val="24"/>
          <w:szCs w:val="24"/>
        </w:rPr>
        <w:t xml:space="preserve"> Kyungchul Yoon</w:t>
      </w:r>
      <w:r w:rsidR="005828B2" w:rsidRPr="00711EE5">
        <w:rPr>
          <w:rFonts w:ascii="Book Antiqua" w:eastAsia="Gulim" w:hAnsi="Book Antiqua"/>
          <w:kern w:val="0"/>
          <w:sz w:val="24"/>
          <w:szCs w:val="24"/>
        </w:rPr>
        <w:t>,</w:t>
      </w:r>
      <w:r w:rsidR="005579ED" w:rsidRPr="00711EE5">
        <w:rPr>
          <w:rFonts w:ascii="Book Antiqua" w:eastAsia="Arial Unicode MS" w:hAnsi="Book Antiqua"/>
          <w:kern w:val="0"/>
          <w:sz w:val="24"/>
          <w:szCs w:val="24"/>
        </w:rPr>
        <w:t xml:space="preserve"> Hyo-Sin Kim</w:t>
      </w:r>
      <w:r w:rsidR="00440E12" w:rsidRPr="00711EE5">
        <w:rPr>
          <w:rFonts w:ascii="Book Antiqua" w:eastAsia="Gulim" w:hAnsi="Book Antiqua"/>
          <w:kern w:val="0"/>
          <w:sz w:val="24"/>
          <w:szCs w:val="24"/>
        </w:rPr>
        <w:t>,</w:t>
      </w:r>
      <w:r w:rsidR="005579ED" w:rsidRPr="00711EE5">
        <w:rPr>
          <w:rFonts w:ascii="Book Antiqua" w:eastAsia="Arial Unicode MS" w:hAnsi="Book Antiqua"/>
          <w:kern w:val="0"/>
          <w:sz w:val="24"/>
          <w:szCs w:val="24"/>
        </w:rPr>
        <w:t xml:space="preserve"> </w:t>
      </w:r>
      <w:r w:rsidR="00A446B8" w:rsidRPr="00711EE5">
        <w:rPr>
          <w:rFonts w:ascii="Book Antiqua" w:eastAsia="Arial Unicode MS" w:hAnsi="Book Antiqua"/>
          <w:bCs/>
          <w:iCs/>
          <w:kern w:val="0"/>
          <w:sz w:val="24"/>
          <w:szCs w:val="24"/>
        </w:rPr>
        <w:t>Sung-Woo Ahn</w:t>
      </w:r>
      <w:r w:rsidR="005828B2" w:rsidRPr="00711EE5">
        <w:rPr>
          <w:rFonts w:ascii="Book Antiqua" w:eastAsia="Gulim" w:hAnsi="Book Antiqua"/>
          <w:kern w:val="0"/>
          <w:sz w:val="24"/>
          <w:szCs w:val="24"/>
        </w:rPr>
        <w:t>,</w:t>
      </w:r>
      <w:r w:rsidR="00A446B8" w:rsidRPr="00711EE5">
        <w:rPr>
          <w:rFonts w:ascii="Book Antiqua" w:eastAsia="Arial Unicode MS" w:hAnsi="Book Antiqua"/>
          <w:kern w:val="0"/>
          <w:sz w:val="24"/>
          <w:szCs w:val="24"/>
        </w:rPr>
        <w:t xml:space="preserve"> </w:t>
      </w:r>
      <w:r w:rsidR="005579ED" w:rsidRPr="00711EE5">
        <w:rPr>
          <w:rFonts w:ascii="Book Antiqua" w:eastAsia="Arial Unicode MS" w:hAnsi="Book Antiqua"/>
          <w:kern w:val="0"/>
          <w:sz w:val="24"/>
          <w:szCs w:val="24"/>
        </w:rPr>
        <w:t>Hae Won Lee</w:t>
      </w:r>
      <w:r w:rsidR="00440E12" w:rsidRPr="00711EE5">
        <w:rPr>
          <w:rFonts w:ascii="Book Antiqua" w:eastAsia="Gulim" w:hAnsi="Book Antiqua"/>
          <w:kern w:val="0"/>
          <w:sz w:val="24"/>
          <w:szCs w:val="24"/>
        </w:rPr>
        <w:t>,</w:t>
      </w:r>
      <w:r w:rsidR="005579ED" w:rsidRPr="00711EE5">
        <w:rPr>
          <w:rFonts w:ascii="Book Antiqua" w:eastAsia="Arial Unicode MS" w:hAnsi="Book Antiqua"/>
          <w:kern w:val="0"/>
          <w:sz w:val="24"/>
          <w:szCs w:val="24"/>
        </w:rPr>
        <w:t xml:space="preserve"> </w:t>
      </w:r>
      <w:r w:rsidRPr="00711EE5">
        <w:rPr>
          <w:rFonts w:ascii="Book Antiqua" w:eastAsia="Gulim" w:hAnsi="Book Antiqua"/>
          <w:kern w:val="0"/>
          <w:sz w:val="24"/>
          <w:szCs w:val="24"/>
        </w:rPr>
        <w:t>YoungRok Choi</w:t>
      </w:r>
      <w:r w:rsidR="00440E12" w:rsidRPr="00711EE5">
        <w:rPr>
          <w:rFonts w:ascii="Book Antiqua" w:eastAsia="Gulim" w:hAnsi="Book Antiqua"/>
          <w:kern w:val="0"/>
          <w:sz w:val="24"/>
          <w:szCs w:val="24"/>
        </w:rPr>
        <w:t>,</w:t>
      </w:r>
      <w:r w:rsidRPr="00711EE5">
        <w:rPr>
          <w:rFonts w:ascii="Book Antiqua" w:eastAsia="Gulim" w:hAnsi="Book Antiqua"/>
          <w:kern w:val="0"/>
          <w:sz w:val="24"/>
          <w:szCs w:val="24"/>
        </w:rPr>
        <w:t xml:space="preserve"> </w:t>
      </w:r>
      <w:r w:rsidR="005828B2" w:rsidRPr="00711EE5">
        <w:rPr>
          <w:rFonts w:ascii="Book Antiqua" w:eastAsia="Gulim" w:hAnsi="Book Antiqua"/>
          <w:kern w:val="0"/>
          <w:sz w:val="24"/>
          <w:szCs w:val="24"/>
        </w:rPr>
        <w:t>Kwang-Woong Lee</w:t>
      </w:r>
      <w:r w:rsidR="00440E12" w:rsidRPr="00711EE5">
        <w:rPr>
          <w:rFonts w:ascii="Book Antiqua" w:eastAsia="Gulim" w:hAnsi="Book Antiqua"/>
          <w:kern w:val="0"/>
          <w:sz w:val="24"/>
          <w:szCs w:val="24"/>
        </w:rPr>
        <w:t>,</w:t>
      </w:r>
      <w:r w:rsidR="002F3253" w:rsidRPr="00711EE5">
        <w:rPr>
          <w:rFonts w:ascii="Book Antiqua" w:eastAsia="Gulim" w:hAnsi="Book Antiqua"/>
          <w:kern w:val="0"/>
          <w:sz w:val="24"/>
          <w:szCs w:val="24"/>
        </w:rPr>
        <w:t xml:space="preserve"> Kyung-Su</w:t>
      </w:r>
      <w:r w:rsidR="00F83097" w:rsidRPr="00711EE5">
        <w:rPr>
          <w:rFonts w:ascii="Book Antiqua" w:eastAsia="Gulim" w:hAnsi="Book Antiqua"/>
          <w:kern w:val="0"/>
          <w:sz w:val="24"/>
          <w:szCs w:val="24"/>
        </w:rPr>
        <w:t>k</w:t>
      </w:r>
      <w:r w:rsidR="002F3253" w:rsidRPr="00711EE5">
        <w:rPr>
          <w:rFonts w:ascii="Book Antiqua" w:eastAsia="Gulim" w:hAnsi="Book Antiqua"/>
          <w:kern w:val="0"/>
          <w:sz w:val="24"/>
          <w:szCs w:val="24"/>
        </w:rPr>
        <w:t xml:space="preserve"> Suh</w:t>
      </w:r>
      <w:r w:rsidR="005828B2" w:rsidRPr="00711EE5">
        <w:rPr>
          <w:rFonts w:ascii="Book Antiqua" w:eastAsia="Gulim" w:hAnsi="Book Antiqua"/>
          <w:kern w:val="0"/>
          <w:sz w:val="24"/>
          <w:szCs w:val="24"/>
        </w:rPr>
        <w:t>,</w:t>
      </w:r>
      <w:r w:rsidR="00792D00" w:rsidRPr="00711EE5">
        <w:rPr>
          <w:rFonts w:ascii="Book Antiqua" w:eastAsia="Gulim" w:hAnsi="Book Antiqua"/>
          <w:kern w:val="0"/>
          <w:sz w:val="24"/>
          <w:szCs w:val="24"/>
          <w:vertAlign w:val="superscript"/>
        </w:rPr>
        <w:t xml:space="preserve"> </w:t>
      </w:r>
      <w:r w:rsidR="00BB5752" w:rsidRPr="00711EE5">
        <w:rPr>
          <w:rFonts w:ascii="Book Antiqua" w:eastAsia="Gulim" w:hAnsi="Book Antiqua"/>
          <w:kern w:val="0"/>
          <w:sz w:val="24"/>
          <w:szCs w:val="24"/>
        </w:rPr>
        <w:t>Myoung</w:t>
      </w:r>
      <w:r w:rsidR="006730AD" w:rsidRPr="00711EE5">
        <w:rPr>
          <w:rFonts w:ascii="Book Antiqua" w:eastAsia="Gulim" w:hAnsi="Book Antiqua"/>
          <w:kern w:val="0"/>
          <w:sz w:val="24"/>
          <w:szCs w:val="24"/>
        </w:rPr>
        <w:t xml:space="preserve"> </w:t>
      </w:r>
      <w:r w:rsidR="00BB5752" w:rsidRPr="00711EE5">
        <w:rPr>
          <w:rFonts w:ascii="Book Antiqua" w:eastAsia="Gulim" w:hAnsi="Book Antiqua"/>
          <w:kern w:val="0"/>
          <w:sz w:val="24"/>
          <w:szCs w:val="24"/>
        </w:rPr>
        <w:t>Hee Park</w:t>
      </w:r>
    </w:p>
    <w:p w14:paraId="42F7A2CC" w14:textId="77777777" w:rsidR="006A775F" w:rsidRPr="00711EE5" w:rsidRDefault="006A775F" w:rsidP="006A775F">
      <w:pPr>
        <w:widowControl/>
        <w:wordWrap/>
        <w:autoSpaceDE/>
        <w:autoSpaceDN/>
        <w:spacing w:line="360" w:lineRule="auto"/>
        <w:rPr>
          <w:rFonts w:ascii="Book Antiqua" w:eastAsia="SimSun" w:hAnsi="Book Antiqua"/>
          <w:bCs/>
          <w:sz w:val="24"/>
          <w:szCs w:val="24"/>
          <w:lang w:eastAsia="zh-CN"/>
        </w:rPr>
      </w:pPr>
    </w:p>
    <w:p w14:paraId="16E7F20B" w14:textId="5110E525" w:rsidR="00306FB0" w:rsidRPr="00711EE5" w:rsidRDefault="005828B2" w:rsidP="006A775F">
      <w:pPr>
        <w:widowControl/>
        <w:wordWrap/>
        <w:autoSpaceDE/>
        <w:autoSpaceDN/>
        <w:spacing w:line="360" w:lineRule="auto"/>
        <w:rPr>
          <w:rFonts w:ascii="Book Antiqua" w:eastAsia="SimSun" w:hAnsi="Book Antiqua"/>
          <w:kern w:val="0"/>
          <w:sz w:val="24"/>
          <w:szCs w:val="24"/>
          <w:lang w:eastAsia="zh-CN"/>
        </w:rPr>
      </w:pPr>
      <w:r w:rsidRPr="00711EE5">
        <w:rPr>
          <w:rFonts w:ascii="Book Antiqua" w:eastAsia="Gulim" w:hAnsi="Book Antiqua"/>
          <w:b/>
          <w:kern w:val="0"/>
          <w:sz w:val="24"/>
          <w:szCs w:val="24"/>
        </w:rPr>
        <w:t>Nam-Joon Yi, Hye Young Ahn, Jeik Byun, Hyeyoung Kim,</w:t>
      </w:r>
      <w:r w:rsidRPr="00711EE5">
        <w:rPr>
          <w:rFonts w:ascii="Book Antiqua" w:eastAsia="Gulim" w:hAnsi="Book Antiqua"/>
          <w:kern w:val="0"/>
          <w:sz w:val="24"/>
          <w:szCs w:val="24"/>
        </w:rPr>
        <w:t xml:space="preserve"> </w:t>
      </w:r>
      <w:r w:rsidRPr="00711EE5">
        <w:rPr>
          <w:rFonts w:ascii="Book Antiqua" w:eastAsia="Arial Unicode MS" w:hAnsi="Book Antiqua"/>
          <w:b/>
          <w:kern w:val="0"/>
          <w:sz w:val="24"/>
          <w:szCs w:val="24"/>
        </w:rPr>
        <w:t>Suk Kyun Hong</w:t>
      </w:r>
      <w:r w:rsidRPr="00711EE5">
        <w:rPr>
          <w:rFonts w:ascii="Book Antiqua" w:eastAsia="Gulim" w:hAnsi="Book Antiqua"/>
          <w:b/>
          <w:kern w:val="0"/>
          <w:sz w:val="24"/>
          <w:szCs w:val="24"/>
        </w:rPr>
        <w:t>,</w:t>
      </w:r>
      <w:r w:rsidRPr="00711EE5">
        <w:rPr>
          <w:rFonts w:ascii="Book Antiqua" w:eastAsia="Arial Unicode MS" w:hAnsi="Book Antiqua"/>
          <w:b/>
          <w:kern w:val="0"/>
          <w:sz w:val="24"/>
          <w:szCs w:val="24"/>
        </w:rPr>
        <w:t xml:space="preserve"> Kyungchul Yoon</w:t>
      </w:r>
      <w:r w:rsidRPr="00711EE5">
        <w:rPr>
          <w:rFonts w:ascii="Book Antiqua" w:eastAsia="Gulim" w:hAnsi="Book Antiqua"/>
          <w:b/>
          <w:kern w:val="0"/>
          <w:sz w:val="24"/>
          <w:szCs w:val="24"/>
        </w:rPr>
        <w:t>,</w:t>
      </w:r>
      <w:r w:rsidRPr="00711EE5">
        <w:rPr>
          <w:rFonts w:ascii="Book Antiqua" w:eastAsia="Arial Unicode MS" w:hAnsi="Book Antiqua"/>
          <w:b/>
          <w:kern w:val="0"/>
          <w:sz w:val="24"/>
          <w:szCs w:val="24"/>
        </w:rPr>
        <w:t xml:space="preserve"> Hyo-Sin Kim</w:t>
      </w:r>
      <w:r w:rsidRPr="00711EE5">
        <w:rPr>
          <w:rFonts w:ascii="Book Antiqua" w:eastAsia="Gulim" w:hAnsi="Book Antiqua"/>
          <w:b/>
          <w:kern w:val="0"/>
          <w:sz w:val="24"/>
          <w:szCs w:val="24"/>
        </w:rPr>
        <w:t>,</w:t>
      </w:r>
      <w:r w:rsidRPr="00711EE5">
        <w:rPr>
          <w:rFonts w:ascii="Book Antiqua" w:eastAsia="Arial Unicode MS" w:hAnsi="Book Antiqua"/>
          <w:b/>
          <w:kern w:val="0"/>
          <w:sz w:val="24"/>
          <w:szCs w:val="24"/>
        </w:rPr>
        <w:t xml:space="preserve"> </w:t>
      </w:r>
      <w:r w:rsidRPr="00711EE5">
        <w:rPr>
          <w:rFonts w:ascii="Book Antiqua" w:eastAsia="Arial Unicode MS" w:hAnsi="Book Antiqua"/>
          <w:b/>
          <w:bCs/>
          <w:iCs/>
          <w:kern w:val="0"/>
          <w:sz w:val="24"/>
          <w:szCs w:val="24"/>
        </w:rPr>
        <w:t>Sung-Woo Ahn</w:t>
      </w:r>
      <w:r w:rsidRPr="00711EE5">
        <w:rPr>
          <w:rFonts w:ascii="Book Antiqua" w:eastAsia="Gulim" w:hAnsi="Book Antiqua"/>
          <w:b/>
          <w:kern w:val="0"/>
          <w:sz w:val="24"/>
          <w:szCs w:val="24"/>
        </w:rPr>
        <w:t>,</w:t>
      </w:r>
      <w:r w:rsidRPr="00711EE5">
        <w:rPr>
          <w:rFonts w:ascii="Book Antiqua" w:eastAsia="Arial Unicode MS" w:hAnsi="Book Antiqua"/>
          <w:b/>
          <w:kern w:val="0"/>
          <w:sz w:val="24"/>
          <w:szCs w:val="24"/>
        </w:rPr>
        <w:t xml:space="preserve"> Hae Won Lee</w:t>
      </w:r>
      <w:r w:rsidRPr="00711EE5">
        <w:rPr>
          <w:rFonts w:ascii="Book Antiqua" w:eastAsia="Gulim" w:hAnsi="Book Antiqua"/>
          <w:b/>
          <w:kern w:val="0"/>
          <w:sz w:val="24"/>
          <w:szCs w:val="24"/>
        </w:rPr>
        <w:t>,</w:t>
      </w:r>
      <w:r w:rsidRPr="00711EE5">
        <w:rPr>
          <w:rFonts w:ascii="Book Antiqua" w:eastAsia="Arial Unicode MS" w:hAnsi="Book Antiqua"/>
          <w:kern w:val="0"/>
          <w:sz w:val="24"/>
          <w:szCs w:val="24"/>
        </w:rPr>
        <w:t xml:space="preserve"> </w:t>
      </w:r>
      <w:r w:rsidRPr="00711EE5">
        <w:rPr>
          <w:rFonts w:ascii="Book Antiqua" w:eastAsia="Gulim" w:hAnsi="Book Antiqua"/>
          <w:b/>
          <w:kern w:val="0"/>
          <w:sz w:val="24"/>
          <w:szCs w:val="24"/>
        </w:rPr>
        <w:t>YoungRok Choi, Kwang-Woong Lee,</w:t>
      </w:r>
      <w:r w:rsidR="00792D00" w:rsidRPr="00711EE5">
        <w:rPr>
          <w:rFonts w:ascii="Book Antiqua" w:eastAsia="Gulim" w:hAnsi="Book Antiqua"/>
          <w:kern w:val="0"/>
          <w:sz w:val="24"/>
          <w:szCs w:val="24"/>
          <w:vertAlign w:val="superscript"/>
        </w:rPr>
        <w:t xml:space="preserve"> </w:t>
      </w:r>
      <w:r w:rsidRPr="00711EE5">
        <w:rPr>
          <w:rFonts w:ascii="Book Antiqua" w:eastAsia="Gulim" w:hAnsi="Book Antiqua"/>
          <w:b/>
          <w:kern w:val="0"/>
          <w:sz w:val="24"/>
          <w:szCs w:val="24"/>
        </w:rPr>
        <w:t>Kyung-Suk Suh</w:t>
      </w:r>
      <w:r w:rsidR="00792D00" w:rsidRPr="00711EE5">
        <w:rPr>
          <w:rFonts w:ascii="Book Antiqua" w:eastAsia="Gulim" w:hAnsi="Book Antiqua"/>
          <w:b/>
          <w:kern w:val="0"/>
          <w:sz w:val="24"/>
          <w:szCs w:val="24"/>
        </w:rPr>
        <w:t xml:space="preserve">, </w:t>
      </w:r>
      <w:r w:rsidR="006730AD" w:rsidRPr="00711EE5">
        <w:rPr>
          <w:rFonts w:ascii="Book Antiqua" w:eastAsia="Gulim" w:hAnsi="Book Antiqua"/>
          <w:kern w:val="0"/>
          <w:sz w:val="24"/>
          <w:szCs w:val="24"/>
        </w:rPr>
        <w:t xml:space="preserve">Department of </w:t>
      </w:r>
      <w:r w:rsidR="00DD5457" w:rsidRPr="00711EE5">
        <w:rPr>
          <w:rFonts w:ascii="Book Antiqua" w:eastAsia="Gulim" w:hAnsi="Book Antiqua"/>
          <w:kern w:val="0"/>
          <w:sz w:val="24"/>
          <w:szCs w:val="24"/>
        </w:rPr>
        <w:t>Surgery, Seoul National University College of Medicine, Seoul</w:t>
      </w:r>
      <w:r w:rsidR="00CE2787" w:rsidRPr="00711EE5">
        <w:rPr>
          <w:rFonts w:ascii="Book Antiqua" w:eastAsia="Gulim" w:hAnsi="Book Antiqua"/>
          <w:kern w:val="0"/>
          <w:sz w:val="24"/>
          <w:szCs w:val="24"/>
        </w:rPr>
        <w:t xml:space="preserve"> 03080</w:t>
      </w:r>
      <w:r w:rsidR="00DD5457" w:rsidRPr="00711EE5">
        <w:rPr>
          <w:rFonts w:ascii="Book Antiqua" w:eastAsia="Gulim" w:hAnsi="Book Antiqua"/>
          <w:kern w:val="0"/>
          <w:sz w:val="24"/>
          <w:szCs w:val="24"/>
        </w:rPr>
        <w:t xml:space="preserve">, </w:t>
      </w:r>
      <w:r w:rsidR="006A775F" w:rsidRPr="00711EE5">
        <w:rPr>
          <w:rFonts w:ascii="Book Antiqua" w:eastAsia="SimSun" w:hAnsi="Book Antiqua"/>
          <w:bCs/>
          <w:sz w:val="24"/>
          <w:szCs w:val="24"/>
          <w:lang w:eastAsia="zh-CN"/>
        </w:rPr>
        <w:t xml:space="preserve">South </w:t>
      </w:r>
      <w:r w:rsidR="006A775F" w:rsidRPr="00711EE5">
        <w:rPr>
          <w:rFonts w:ascii="Book Antiqua" w:hAnsi="Book Antiqua"/>
          <w:bCs/>
          <w:sz w:val="24"/>
          <w:szCs w:val="24"/>
        </w:rPr>
        <w:t>Korea</w:t>
      </w:r>
    </w:p>
    <w:p w14:paraId="2BE72C53" w14:textId="77777777" w:rsidR="006A775F" w:rsidRPr="00711EE5" w:rsidRDefault="006A775F" w:rsidP="006A775F">
      <w:pPr>
        <w:wordWrap/>
        <w:spacing w:line="360" w:lineRule="auto"/>
        <w:rPr>
          <w:rFonts w:ascii="Book Antiqua" w:eastAsia="SimSun" w:hAnsi="Book Antiqua"/>
          <w:kern w:val="0"/>
          <w:sz w:val="24"/>
          <w:szCs w:val="24"/>
          <w:lang w:eastAsia="zh-CN"/>
        </w:rPr>
      </w:pPr>
    </w:p>
    <w:p w14:paraId="6AE32237" w14:textId="0AD7B413" w:rsidR="00DD5457" w:rsidRPr="00711EE5" w:rsidRDefault="00792D00" w:rsidP="006A775F">
      <w:pPr>
        <w:wordWrap/>
        <w:spacing w:line="360" w:lineRule="auto"/>
        <w:rPr>
          <w:rFonts w:ascii="Book Antiqua" w:eastAsia="Gulim" w:hAnsi="Book Antiqua"/>
          <w:kern w:val="0"/>
          <w:sz w:val="24"/>
          <w:szCs w:val="24"/>
        </w:rPr>
      </w:pPr>
      <w:r w:rsidRPr="00711EE5">
        <w:rPr>
          <w:rFonts w:ascii="Book Antiqua" w:eastAsia="Gulim" w:hAnsi="Book Antiqua"/>
          <w:b/>
          <w:sz w:val="24"/>
          <w:szCs w:val="24"/>
        </w:rPr>
        <w:t>Min-Su Park</w:t>
      </w:r>
      <w:r w:rsidRPr="00711EE5">
        <w:rPr>
          <w:rFonts w:ascii="Book Antiqua" w:hAnsi="Book Antiqua"/>
          <w:bCs/>
          <w:sz w:val="24"/>
          <w:szCs w:val="24"/>
        </w:rPr>
        <w:t xml:space="preserve">, </w:t>
      </w:r>
      <w:r w:rsidRPr="00711EE5">
        <w:rPr>
          <w:rFonts w:ascii="Book Antiqua" w:eastAsia="Gulim" w:hAnsi="Book Antiqua"/>
          <w:kern w:val="0"/>
          <w:sz w:val="24"/>
          <w:szCs w:val="24"/>
        </w:rPr>
        <w:t>Department of Surgery, Seoul National University College of Medicine, Seoul</w:t>
      </w:r>
      <w:r w:rsidR="00CE2787" w:rsidRPr="00711EE5">
        <w:rPr>
          <w:rFonts w:ascii="Book Antiqua" w:eastAsia="Gulim" w:hAnsi="Book Antiqua"/>
          <w:kern w:val="0"/>
          <w:sz w:val="24"/>
          <w:szCs w:val="24"/>
        </w:rPr>
        <w:t xml:space="preserve"> 03080</w:t>
      </w:r>
      <w:r w:rsidRPr="00711EE5">
        <w:rPr>
          <w:rFonts w:ascii="Book Antiqua" w:eastAsia="Gulim" w:hAnsi="Book Antiqua"/>
          <w:kern w:val="0"/>
          <w:sz w:val="24"/>
          <w:szCs w:val="24"/>
        </w:rPr>
        <w:t>, Korea and</w:t>
      </w:r>
      <w:r w:rsidR="00306FB0" w:rsidRPr="00711EE5">
        <w:rPr>
          <w:rFonts w:ascii="Book Antiqua" w:eastAsia="Gulim" w:hAnsi="Book Antiqua"/>
          <w:kern w:val="0"/>
          <w:sz w:val="24"/>
          <w:szCs w:val="24"/>
        </w:rPr>
        <w:t xml:space="preserve"> </w:t>
      </w:r>
      <w:r w:rsidRPr="00711EE5">
        <w:rPr>
          <w:rFonts w:ascii="Book Antiqua" w:eastAsia="Gulim" w:hAnsi="Book Antiqua"/>
          <w:kern w:val="0"/>
          <w:sz w:val="24"/>
          <w:szCs w:val="24"/>
        </w:rPr>
        <w:t xml:space="preserve">Department of Surgery, </w:t>
      </w:r>
      <w:r w:rsidR="00306FB0" w:rsidRPr="00711EE5">
        <w:rPr>
          <w:rFonts w:ascii="Book Antiqua" w:hAnsi="Book Antiqua"/>
          <w:bCs/>
          <w:sz w:val="24"/>
          <w:szCs w:val="24"/>
        </w:rPr>
        <w:t xml:space="preserve">Kyung Hee </w:t>
      </w:r>
      <w:r w:rsidR="00306FB0" w:rsidRPr="00711EE5">
        <w:rPr>
          <w:rFonts w:ascii="Book Antiqua" w:eastAsia="Gulim" w:hAnsi="Book Antiqua"/>
          <w:kern w:val="0"/>
          <w:sz w:val="24"/>
          <w:szCs w:val="24"/>
        </w:rPr>
        <w:t>University School of Medicine, Seoul</w:t>
      </w:r>
      <w:r w:rsidR="00CE2787" w:rsidRPr="00711EE5">
        <w:rPr>
          <w:rFonts w:ascii="Book Antiqua" w:eastAsia="Gulim" w:hAnsi="Book Antiqua"/>
          <w:kern w:val="0"/>
          <w:sz w:val="24"/>
          <w:szCs w:val="24"/>
        </w:rPr>
        <w:t xml:space="preserve"> 02447</w:t>
      </w:r>
      <w:r w:rsidR="00306FB0" w:rsidRPr="00711EE5">
        <w:rPr>
          <w:rFonts w:ascii="Book Antiqua" w:eastAsia="Gulim" w:hAnsi="Book Antiqua"/>
          <w:kern w:val="0"/>
          <w:sz w:val="24"/>
          <w:szCs w:val="24"/>
        </w:rPr>
        <w:t xml:space="preserve">, </w:t>
      </w:r>
      <w:r w:rsidR="006A775F" w:rsidRPr="00711EE5">
        <w:rPr>
          <w:rFonts w:ascii="Book Antiqua" w:eastAsia="SimSun" w:hAnsi="Book Antiqua"/>
          <w:bCs/>
          <w:sz w:val="24"/>
          <w:szCs w:val="24"/>
          <w:lang w:eastAsia="zh-CN"/>
        </w:rPr>
        <w:t xml:space="preserve">South </w:t>
      </w:r>
      <w:r w:rsidR="006A775F" w:rsidRPr="00711EE5">
        <w:rPr>
          <w:rFonts w:ascii="Book Antiqua" w:hAnsi="Book Antiqua"/>
          <w:bCs/>
          <w:sz w:val="24"/>
          <w:szCs w:val="24"/>
        </w:rPr>
        <w:t>Korea</w:t>
      </w:r>
    </w:p>
    <w:p w14:paraId="5E9C3F52" w14:textId="77777777" w:rsidR="006A775F" w:rsidRPr="00711EE5" w:rsidRDefault="006A775F" w:rsidP="006A775F">
      <w:pPr>
        <w:wordWrap/>
        <w:spacing w:line="360" w:lineRule="auto"/>
        <w:rPr>
          <w:rFonts w:ascii="Book Antiqua" w:eastAsia="SimSun" w:hAnsi="Book Antiqua"/>
          <w:b/>
          <w:kern w:val="0"/>
          <w:sz w:val="24"/>
          <w:szCs w:val="24"/>
          <w:lang w:eastAsia="zh-CN"/>
        </w:rPr>
      </w:pPr>
    </w:p>
    <w:p w14:paraId="26A4763E" w14:textId="4D24129F" w:rsidR="00DD5457" w:rsidRPr="00711EE5" w:rsidRDefault="00792D00" w:rsidP="006A775F">
      <w:pPr>
        <w:wordWrap/>
        <w:spacing w:line="360" w:lineRule="auto"/>
        <w:rPr>
          <w:rFonts w:ascii="Book Antiqua" w:eastAsia="Gulim" w:hAnsi="Book Antiqua"/>
          <w:kern w:val="0"/>
          <w:sz w:val="24"/>
          <w:szCs w:val="24"/>
        </w:rPr>
      </w:pPr>
      <w:r w:rsidRPr="00711EE5">
        <w:rPr>
          <w:rFonts w:ascii="Book Antiqua" w:eastAsia="Gulim" w:hAnsi="Book Antiqua"/>
          <w:b/>
          <w:kern w:val="0"/>
          <w:sz w:val="24"/>
          <w:szCs w:val="24"/>
        </w:rPr>
        <w:t>Eun Young Song</w:t>
      </w:r>
      <w:r w:rsidRPr="00711EE5">
        <w:rPr>
          <w:rFonts w:ascii="Book Antiqua" w:eastAsia="Gulim" w:hAnsi="Book Antiqua"/>
          <w:kern w:val="0"/>
          <w:sz w:val="24"/>
          <w:szCs w:val="24"/>
        </w:rPr>
        <w:t xml:space="preserve">, </w:t>
      </w:r>
      <w:r w:rsidR="006730AD" w:rsidRPr="00711EE5">
        <w:rPr>
          <w:rFonts w:ascii="Book Antiqua" w:eastAsia="Gulim" w:hAnsi="Book Antiqua"/>
          <w:kern w:val="0"/>
          <w:sz w:val="24"/>
          <w:szCs w:val="24"/>
        </w:rPr>
        <w:t xml:space="preserve">Department of </w:t>
      </w:r>
      <w:r w:rsidR="00BF3EE8" w:rsidRPr="00711EE5">
        <w:rPr>
          <w:rFonts w:ascii="Book Antiqua" w:hAnsi="Book Antiqua"/>
          <w:bCs/>
          <w:sz w:val="24"/>
          <w:szCs w:val="24"/>
        </w:rPr>
        <w:t xml:space="preserve">Laboratory Medicine, </w:t>
      </w:r>
      <w:r w:rsidR="00BF3EE8" w:rsidRPr="00711EE5">
        <w:rPr>
          <w:rFonts w:ascii="Book Antiqua" w:eastAsia="Gulim" w:hAnsi="Book Antiqua"/>
          <w:kern w:val="0"/>
          <w:sz w:val="24"/>
          <w:szCs w:val="24"/>
        </w:rPr>
        <w:t>Seoul National University College of Medicine, Seoul</w:t>
      </w:r>
      <w:r w:rsidR="00CE2787" w:rsidRPr="00711EE5">
        <w:rPr>
          <w:rFonts w:ascii="Book Antiqua" w:eastAsia="Gulim" w:hAnsi="Book Antiqua"/>
          <w:kern w:val="0"/>
          <w:sz w:val="24"/>
          <w:szCs w:val="24"/>
        </w:rPr>
        <w:t xml:space="preserve"> 03080</w:t>
      </w:r>
      <w:r w:rsidR="00BF3EE8" w:rsidRPr="00711EE5">
        <w:rPr>
          <w:rFonts w:ascii="Book Antiqua" w:eastAsia="Gulim" w:hAnsi="Book Antiqua"/>
          <w:kern w:val="0"/>
          <w:sz w:val="24"/>
          <w:szCs w:val="24"/>
        </w:rPr>
        <w:t xml:space="preserve">, </w:t>
      </w:r>
      <w:r w:rsidR="006A775F" w:rsidRPr="00711EE5">
        <w:rPr>
          <w:rFonts w:ascii="Book Antiqua" w:eastAsia="SimSun" w:hAnsi="Book Antiqua"/>
          <w:bCs/>
          <w:sz w:val="24"/>
          <w:szCs w:val="24"/>
          <w:lang w:eastAsia="zh-CN"/>
        </w:rPr>
        <w:t xml:space="preserve">South </w:t>
      </w:r>
      <w:r w:rsidR="006A775F" w:rsidRPr="00711EE5">
        <w:rPr>
          <w:rFonts w:ascii="Book Antiqua" w:hAnsi="Book Antiqua"/>
          <w:bCs/>
          <w:sz w:val="24"/>
          <w:szCs w:val="24"/>
        </w:rPr>
        <w:t>Korea</w:t>
      </w:r>
    </w:p>
    <w:p w14:paraId="2B361E75" w14:textId="77777777" w:rsidR="006A775F" w:rsidRPr="00711EE5" w:rsidRDefault="006A775F" w:rsidP="006A775F">
      <w:pPr>
        <w:wordWrap/>
        <w:spacing w:line="360" w:lineRule="auto"/>
        <w:rPr>
          <w:rFonts w:ascii="Book Antiqua" w:eastAsia="SimSun" w:hAnsi="Book Antiqua"/>
          <w:b/>
          <w:kern w:val="0"/>
          <w:sz w:val="24"/>
          <w:szCs w:val="24"/>
          <w:lang w:eastAsia="zh-CN"/>
        </w:rPr>
      </w:pPr>
    </w:p>
    <w:p w14:paraId="52BEA6A3" w14:textId="56A99F0D" w:rsidR="00A65F4B" w:rsidRPr="00711EE5" w:rsidRDefault="00792D00" w:rsidP="006A775F">
      <w:pPr>
        <w:wordWrap/>
        <w:spacing w:line="360" w:lineRule="auto"/>
        <w:rPr>
          <w:rFonts w:ascii="Book Antiqua" w:hAnsi="Book Antiqua"/>
          <w:bCs/>
          <w:sz w:val="24"/>
          <w:szCs w:val="24"/>
        </w:rPr>
      </w:pPr>
      <w:r w:rsidRPr="00711EE5">
        <w:rPr>
          <w:rFonts w:ascii="Book Antiqua" w:eastAsia="Gulim" w:hAnsi="Book Antiqua"/>
          <w:b/>
          <w:kern w:val="0"/>
          <w:sz w:val="24"/>
          <w:szCs w:val="24"/>
        </w:rPr>
        <w:t>Myoung Hee Park,</w:t>
      </w:r>
      <w:r w:rsidRPr="00711EE5">
        <w:rPr>
          <w:rFonts w:ascii="Book Antiqua" w:hAnsi="Book Antiqua"/>
          <w:bCs/>
          <w:sz w:val="24"/>
          <w:szCs w:val="24"/>
        </w:rPr>
        <w:t xml:space="preserve"> </w:t>
      </w:r>
      <w:r w:rsidRPr="00711EE5">
        <w:rPr>
          <w:rFonts w:ascii="Book Antiqua" w:eastAsia="Gulim" w:hAnsi="Book Antiqua"/>
          <w:kern w:val="0"/>
          <w:sz w:val="24"/>
          <w:szCs w:val="24"/>
        </w:rPr>
        <w:t xml:space="preserve">Department of </w:t>
      </w:r>
      <w:r w:rsidRPr="00711EE5">
        <w:rPr>
          <w:rFonts w:ascii="Book Antiqua" w:hAnsi="Book Antiqua"/>
          <w:bCs/>
          <w:sz w:val="24"/>
          <w:szCs w:val="24"/>
        </w:rPr>
        <w:t xml:space="preserve">Laboratory Medicine, </w:t>
      </w:r>
      <w:r w:rsidRPr="00711EE5">
        <w:rPr>
          <w:rFonts w:ascii="Book Antiqua" w:eastAsia="Gulim" w:hAnsi="Book Antiqua"/>
          <w:kern w:val="0"/>
          <w:sz w:val="24"/>
          <w:szCs w:val="24"/>
        </w:rPr>
        <w:t>Seoul National University College of Medicine, Seoul</w:t>
      </w:r>
      <w:r w:rsidR="00CE2787" w:rsidRPr="00711EE5">
        <w:rPr>
          <w:rFonts w:ascii="Book Antiqua" w:eastAsia="Gulim" w:hAnsi="Book Antiqua"/>
          <w:kern w:val="0"/>
          <w:sz w:val="24"/>
          <w:szCs w:val="24"/>
        </w:rPr>
        <w:t xml:space="preserve"> 03080</w:t>
      </w:r>
      <w:r w:rsidRPr="00711EE5">
        <w:rPr>
          <w:rFonts w:ascii="Book Antiqua" w:eastAsia="Gulim" w:hAnsi="Book Antiqua"/>
          <w:kern w:val="0"/>
          <w:sz w:val="24"/>
          <w:szCs w:val="24"/>
        </w:rPr>
        <w:t>, Korea</w:t>
      </w:r>
      <w:r w:rsidRPr="00711EE5">
        <w:rPr>
          <w:rFonts w:ascii="Book Antiqua" w:hAnsi="Book Antiqua"/>
          <w:bCs/>
          <w:sz w:val="24"/>
          <w:szCs w:val="24"/>
        </w:rPr>
        <w:t xml:space="preserve"> </w:t>
      </w:r>
      <w:r w:rsidR="00CE2787" w:rsidRPr="00711EE5">
        <w:rPr>
          <w:rFonts w:ascii="Book Antiqua" w:hAnsi="Book Antiqua"/>
          <w:bCs/>
          <w:sz w:val="24"/>
          <w:szCs w:val="24"/>
        </w:rPr>
        <w:t xml:space="preserve">and </w:t>
      </w:r>
      <w:r w:rsidR="00566CD5" w:rsidRPr="00711EE5">
        <w:rPr>
          <w:rFonts w:ascii="Book Antiqua" w:hAnsi="Book Antiqua"/>
          <w:bCs/>
          <w:sz w:val="24"/>
          <w:szCs w:val="24"/>
        </w:rPr>
        <w:t>K</w:t>
      </w:r>
      <w:r w:rsidR="006730AD" w:rsidRPr="00711EE5">
        <w:rPr>
          <w:rFonts w:ascii="Book Antiqua" w:hAnsi="Book Antiqua"/>
          <w:bCs/>
          <w:sz w:val="24"/>
          <w:szCs w:val="24"/>
        </w:rPr>
        <w:t>orea</w:t>
      </w:r>
      <w:r w:rsidRPr="00711EE5">
        <w:rPr>
          <w:rFonts w:ascii="Book Antiqua" w:hAnsi="Book Antiqua"/>
          <w:bCs/>
          <w:sz w:val="24"/>
          <w:szCs w:val="24"/>
        </w:rPr>
        <w:t xml:space="preserve"> </w:t>
      </w:r>
      <w:r w:rsidR="00566CD5" w:rsidRPr="00711EE5">
        <w:rPr>
          <w:rFonts w:ascii="Book Antiqua" w:hAnsi="Book Antiqua"/>
          <w:bCs/>
          <w:sz w:val="24"/>
          <w:szCs w:val="24"/>
        </w:rPr>
        <w:t>O</w:t>
      </w:r>
      <w:r w:rsidR="006730AD" w:rsidRPr="00711EE5">
        <w:rPr>
          <w:rFonts w:ascii="Book Antiqua" w:hAnsi="Book Antiqua"/>
          <w:bCs/>
          <w:sz w:val="24"/>
          <w:szCs w:val="24"/>
        </w:rPr>
        <w:t xml:space="preserve">rgan </w:t>
      </w:r>
      <w:r w:rsidR="00566CD5" w:rsidRPr="00711EE5">
        <w:rPr>
          <w:rFonts w:ascii="Book Antiqua" w:hAnsi="Book Antiqua"/>
          <w:bCs/>
          <w:sz w:val="24"/>
          <w:szCs w:val="24"/>
        </w:rPr>
        <w:t>D</w:t>
      </w:r>
      <w:r w:rsidR="006730AD" w:rsidRPr="00711EE5">
        <w:rPr>
          <w:rFonts w:ascii="Book Antiqua" w:hAnsi="Book Antiqua"/>
          <w:bCs/>
          <w:sz w:val="24"/>
          <w:szCs w:val="24"/>
        </w:rPr>
        <w:t xml:space="preserve">onation </w:t>
      </w:r>
      <w:r w:rsidR="00566CD5" w:rsidRPr="00711EE5">
        <w:rPr>
          <w:rFonts w:ascii="Book Antiqua" w:hAnsi="Book Antiqua"/>
          <w:bCs/>
          <w:sz w:val="24"/>
          <w:szCs w:val="24"/>
        </w:rPr>
        <w:t>A</w:t>
      </w:r>
      <w:r w:rsidR="00715C92" w:rsidRPr="00711EE5">
        <w:rPr>
          <w:rFonts w:ascii="Book Antiqua" w:hAnsi="Book Antiqua"/>
          <w:bCs/>
          <w:sz w:val="24"/>
          <w:szCs w:val="24"/>
        </w:rPr>
        <w:t>gency Laboratory, Seoul</w:t>
      </w:r>
      <w:r w:rsidR="00CE2787" w:rsidRPr="00711EE5">
        <w:rPr>
          <w:rFonts w:ascii="Book Antiqua" w:hAnsi="Book Antiqua"/>
          <w:bCs/>
          <w:sz w:val="24"/>
          <w:szCs w:val="24"/>
        </w:rPr>
        <w:t xml:space="preserve"> 06052</w:t>
      </w:r>
      <w:r w:rsidR="00715C92" w:rsidRPr="00711EE5">
        <w:rPr>
          <w:rFonts w:ascii="Book Antiqua" w:hAnsi="Book Antiqua"/>
          <w:bCs/>
          <w:sz w:val="24"/>
          <w:szCs w:val="24"/>
        </w:rPr>
        <w:t xml:space="preserve">, </w:t>
      </w:r>
      <w:r w:rsidR="006A775F" w:rsidRPr="00711EE5">
        <w:rPr>
          <w:rFonts w:ascii="Book Antiqua" w:eastAsia="SimSun" w:hAnsi="Book Antiqua"/>
          <w:bCs/>
          <w:sz w:val="24"/>
          <w:szCs w:val="24"/>
          <w:lang w:eastAsia="zh-CN"/>
        </w:rPr>
        <w:t xml:space="preserve">South </w:t>
      </w:r>
      <w:r w:rsidR="00715C92" w:rsidRPr="00711EE5">
        <w:rPr>
          <w:rFonts w:ascii="Book Antiqua" w:hAnsi="Book Antiqua"/>
          <w:bCs/>
          <w:sz w:val="24"/>
          <w:szCs w:val="24"/>
        </w:rPr>
        <w:t>Korea</w:t>
      </w:r>
    </w:p>
    <w:p w14:paraId="65F00365" w14:textId="77777777" w:rsidR="006A775F" w:rsidRPr="00711EE5" w:rsidRDefault="006A775F" w:rsidP="006A775F">
      <w:pPr>
        <w:widowControl/>
        <w:wordWrap/>
        <w:autoSpaceDE/>
        <w:autoSpaceDN/>
        <w:spacing w:line="360" w:lineRule="auto"/>
        <w:rPr>
          <w:rFonts w:ascii="Book Antiqua" w:eastAsia="SimSun" w:hAnsi="Book Antiqua"/>
          <w:kern w:val="0"/>
          <w:sz w:val="24"/>
          <w:szCs w:val="24"/>
          <w:lang w:eastAsia="zh-CN"/>
        </w:rPr>
      </w:pPr>
      <w:r w:rsidRPr="00711EE5">
        <w:rPr>
          <w:rFonts w:ascii="Book Antiqua" w:hAnsi="Book Antiqua"/>
          <w:b/>
          <w:bCs/>
          <w:sz w:val="24"/>
          <w:szCs w:val="24"/>
        </w:rPr>
        <w:lastRenderedPageBreak/>
        <w:t>ORCID number:</w:t>
      </w:r>
      <w:r w:rsidRPr="00711EE5">
        <w:rPr>
          <w:rFonts w:ascii="Book Antiqua" w:eastAsia="Gulim" w:hAnsi="Book Antiqua"/>
          <w:kern w:val="0"/>
          <w:sz w:val="24"/>
          <w:szCs w:val="24"/>
        </w:rPr>
        <w:t xml:space="preserve"> Nam-Joon Yi</w:t>
      </w:r>
      <w:r w:rsidRPr="00711EE5">
        <w:rPr>
          <w:rFonts w:ascii="Book Antiqua" w:eastAsia="SimSun" w:hAnsi="Book Antiqua"/>
          <w:kern w:val="0"/>
          <w:sz w:val="24"/>
          <w:szCs w:val="24"/>
          <w:lang w:eastAsia="zh-CN"/>
        </w:rPr>
        <w:t xml:space="preserve"> (0000-0002-5467-425X);</w:t>
      </w:r>
      <w:r w:rsidRPr="00711EE5">
        <w:rPr>
          <w:rFonts w:ascii="Book Antiqua" w:eastAsia="Gulim" w:hAnsi="Book Antiqua"/>
          <w:kern w:val="0"/>
          <w:sz w:val="24"/>
          <w:szCs w:val="24"/>
        </w:rPr>
        <w:t xml:space="preserve"> </w:t>
      </w:r>
      <w:r w:rsidRPr="00711EE5">
        <w:rPr>
          <w:rFonts w:ascii="Book Antiqua" w:eastAsia="Gulim" w:hAnsi="Book Antiqua"/>
          <w:sz w:val="24"/>
          <w:szCs w:val="24"/>
        </w:rPr>
        <w:t>Min-Su Park</w:t>
      </w:r>
      <w:r w:rsidRPr="00711EE5">
        <w:rPr>
          <w:rFonts w:ascii="Book Antiqua" w:eastAsia="SimSun" w:hAnsi="Book Antiqua"/>
          <w:kern w:val="0"/>
          <w:sz w:val="24"/>
          <w:szCs w:val="24"/>
          <w:lang w:eastAsia="zh-CN"/>
        </w:rPr>
        <w:t xml:space="preserve"> (0000-0002-0707-2969); </w:t>
      </w:r>
      <w:r w:rsidRPr="00711EE5">
        <w:rPr>
          <w:rFonts w:ascii="Book Antiqua" w:eastAsia="Gulim" w:hAnsi="Book Antiqua"/>
          <w:kern w:val="0"/>
          <w:sz w:val="24"/>
          <w:szCs w:val="24"/>
        </w:rPr>
        <w:t>Eun Young Song</w:t>
      </w:r>
      <w:r w:rsidRPr="00711EE5">
        <w:rPr>
          <w:rFonts w:ascii="Book Antiqua" w:eastAsia="SimSun" w:hAnsi="Book Antiqua"/>
          <w:kern w:val="0"/>
          <w:sz w:val="24"/>
          <w:szCs w:val="24"/>
          <w:lang w:eastAsia="zh-CN"/>
        </w:rPr>
        <w:t xml:space="preserve"> (0000-0002-9138-9175); </w:t>
      </w:r>
      <w:r w:rsidRPr="00711EE5">
        <w:rPr>
          <w:rFonts w:ascii="Book Antiqua" w:eastAsia="Gulim" w:hAnsi="Book Antiqua"/>
          <w:kern w:val="0"/>
          <w:sz w:val="24"/>
          <w:szCs w:val="24"/>
        </w:rPr>
        <w:t>Hye Young Ahn</w:t>
      </w:r>
      <w:r w:rsidRPr="00711EE5">
        <w:rPr>
          <w:rFonts w:ascii="Book Antiqua" w:eastAsia="SimSun" w:hAnsi="Book Antiqua"/>
          <w:kern w:val="0"/>
          <w:sz w:val="24"/>
          <w:szCs w:val="24"/>
          <w:lang w:eastAsia="zh-CN"/>
        </w:rPr>
        <w:t xml:space="preserve"> (0000-0002-3326-6417); </w:t>
      </w:r>
      <w:r w:rsidRPr="00711EE5">
        <w:rPr>
          <w:rFonts w:ascii="Book Antiqua" w:eastAsia="Gulim" w:hAnsi="Book Antiqua"/>
          <w:kern w:val="0"/>
          <w:sz w:val="24"/>
          <w:szCs w:val="24"/>
        </w:rPr>
        <w:t>Jeik Byun</w:t>
      </w:r>
      <w:r w:rsidRPr="00711EE5">
        <w:rPr>
          <w:rFonts w:ascii="Book Antiqua" w:eastAsia="SimSun" w:hAnsi="Book Antiqua"/>
          <w:kern w:val="0"/>
          <w:sz w:val="24"/>
          <w:szCs w:val="24"/>
          <w:lang w:eastAsia="zh-CN"/>
        </w:rPr>
        <w:t xml:space="preserve"> (0000-0001-7806-8759); </w:t>
      </w:r>
      <w:r w:rsidRPr="00711EE5">
        <w:rPr>
          <w:rFonts w:ascii="Book Antiqua" w:eastAsia="Gulim" w:hAnsi="Book Antiqua"/>
          <w:kern w:val="0"/>
          <w:sz w:val="24"/>
          <w:szCs w:val="24"/>
        </w:rPr>
        <w:t>Hyeyoung Kim</w:t>
      </w:r>
      <w:r w:rsidRPr="00711EE5">
        <w:rPr>
          <w:rFonts w:ascii="Book Antiqua" w:eastAsia="SimSun" w:hAnsi="Book Antiqua"/>
          <w:kern w:val="0"/>
          <w:sz w:val="24"/>
          <w:szCs w:val="24"/>
          <w:lang w:eastAsia="zh-CN"/>
        </w:rPr>
        <w:t xml:space="preserve"> (0000-0002-3157-8214); </w:t>
      </w:r>
      <w:r w:rsidRPr="00711EE5">
        <w:rPr>
          <w:rFonts w:ascii="Book Antiqua" w:eastAsia="Arial Unicode MS" w:hAnsi="Book Antiqua"/>
          <w:kern w:val="0"/>
          <w:sz w:val="24"/>
          <w:szCs w:val="24"/>
        </w:rPr>
        <w:t>Suk Kyun Hong</w:t>
      </w:r>
      <w:r w:rsidRPr="00711EE5">
        <w:rPr>
          <w:rFonts w:ascii="Book Antiqua" w:eastAsia="SimSun" w:hAnsi="Book Antiqua"/>
          <w:kern w:val="0"/>
          <w:sz w:val="24"/>
          <w:szCs w:val="24"/>
          <w:lang w:eastAsia="zh-CN"/>
        </w:rPr>
        <w:t xml:space="preserve"> (0000-0002-0020-6215); </w:t>
      </w:r>
      <w:r w:rsidRPr="00711EE5">
        <w:rPr>
          <w:rFonts w:ascii="Book Antiqua" w:eastAsia="Arial Unicode MS" w:hAnsi="Book Antiqua"/>
          <w:kern w:val="0"/>
          <w:sz w:val="24"/>
          <w:szCs w:val="24"/>
        </w:rPr>
        <w:t>Kyungchul Yoon</w:t>
      </w:r>
      <w:r w:rsidRPr="00711EE5">
        <w:rPr>
          <w:rFonts w:ascii="Book Antiqua" w:eastAsia="SimSun" w:hAnsi="Book Antiqua"/>
          <w:kern w:val="0"/>
          <w:sz w:val="24"/>
          <w:szCs w:val="24"/>
          <w:lang w:eastAsia="zh-CN"/>
        </w:rPr>
        <w:t xml:space="preserve"> (0000-0002-0020-6213); </w:t>
      </w:r>
      <w:r w:rsidRPr="00711EE5">
        <w:rPr>
          <w:rFonts w:ascii="Book Antiqua" w:eastAsia="Arial Unicode MS" w:hAnsi="Book Antiqua"/>
          <w:kern w:val="0"/>
          <w:sz w:val="24"/>
          <w:szCs w:val="24"/>
        </w:rPr>
        <w:t>Hyo-Sin Kim</w:t>
      </w:r>
      <w:r w:rsidRPr="00711EE5">
        <w:rPr>
          <w:rFonts w:ascii="Book Antiqua" w:eastAsia="SimSun" w:hAnsi="Book Antiqua"/>
          <w:kern w:val="0"/>
          <w:sz w:val="24"/>
          <w:szCs w:val="24"/>
          <w:lang w:eastAsia="zh-CN"/>
        </w:rPr>
        <w:t xml:space="preserve"> (0000-0002-1352-2372); </w:t>
      </w:r>
      <w:r w:rsidRPr="00711EE5">
        <w:rPr>
          <w:rFonts w:ascii="Book Antiqua" w:eastAsia="Arial Unicode MS" w:hAnsi="Book Antiqua"/>
          <w:bCs/>
          <w:iCs/>
          <w:kern w:val="0"/>
          <w:sz w:val="24"/>
          <w:szCs w:val="24"/>
        </w:rPr>
        <w:t>Sung-Woo Ahn</w:t>
      </w:r>
      <w:r w:rsidRPr="00711EE5">
        <w:rPr>
          <w:rFonts w:ascii="Book Antiqua" w:eastAsia="SimSun" w:hAnsi="Book Antiqua"/>
          <w:kern w:val="0"/>
          <w:sz w:val="24"/>
          <w:szCs w:val="24"/>
          <w:lang w:eastAsia="zh-CN"/>
        </w:rPr>
        <w:t xml:space="preserve"> (0000-0002-9586-8747); </w:t>
      </w:r>
      <w:r w:rsidRPr="00711EE5">
        <w:rPr>
          <w:rFonts w:ascii="Book Antiqua" w:eastAsia="Arial Unicode MS" w:hAnsi="Book Antiqua"/>
          <w:kern w:val="0"/>
          <w:sz w:val="24"/>
          <w:szCs w:val="24"/>
        </w:rPr>
        <w:t>Hae Won Lee</w:t>
      </w:r>
      <w:r w:rsidRPr="00711EE5">
        <w:rPr>
          <w:rFonts w:ascii="Book Antiqua" w:eastAsia="SimSun" w:hAnsi="Book Antiqua"/>
          <w:kern w:val="0"/>
          <w:sz w:val="24"/>
          <w:szCs w:val="24"/>
          <w:lang w:eastAsia="zh-CN"/>
        </w:rPr>
        <w:t xml:space="preserve"> (0000-0002-3312-9295); </w:t>
      </w:r>
      <w:r w:rsidRPr="00711EE5">
        <w:rPr>
          <w:rFonts w:ascii="Book Antiqua" w:eastAsia="Gulim" w:hAnsi="Book Antiqua"/>
          <w:kern w:val="0"/>
          <w:sz w:val="24"/>
          <w:szCs w:val="24"/>
        </w:rPr>
        <w:t>YoungRok Choi</w:t>
      </w:r>
      <w:r w:rsidRPr="00711EE5">
        <w:rPr>
          <w:rFonts w:ascii="Book Antiqua" w:eastAsia="SimSun" w:hAnsi="Book Antiqua"/>
          <w:kern w:val="0"/>
          <w:sz w:val="24"/>
          <w:szCs w:val="24"/>
          <w:lang w:eastAsia="zh-CN"/>
        </w:rPr>
        <w:t xml:space="preserve"> (0000-0003-2408-7086); </w:t>
      </w:r>
      <w:r w:rsidRPr="00711EE5">
        <w:rPr>
          <w:rFonts w:ascii="Book Antiqua" w:eastAsia="Gulim" w:hAnsi="Book Antiqua"/>
          <w:kern w:val="0"/>
          <w:sz w:val="24"/>
          <w:szCs w:val="24"/>
        </w:rPr>
        <w:t>Kwang-Woong Lee</w:t>
      </w:r>
      <w:r w:rsidRPr="00711EE5">
        <w:rPr>
          <w:rFonts w:ascii="Book Antiqua" w:eastAsia="SimSun" w:hAnsi="Book Antiqua"/>
          <w:kern w:val="0"/>
          <w:sz w:val="24"/>
          <w:szCs w:val="24"/>
          <w:lang w:eastAsia="zh-CN"/>
        </w:rPr>
        <w:t xml:space="preserve"> (0000-0001-6412-1926); </w:t>
      </w:r>
      <w:r w:rsidRPr="00711EE5">
        <w:rPr>
          <w:rFonts w:ascii="Book Antiqua" w:eastAsia="Gulim" w:hAnsi="Book Antiqua"/>
          <w:kern w:val="0"/>
          <w:sz w:val="24"/>
          <w:szCs w:val="24"/>
        </w:rPr>
        <w:t>Myoung Hee Park</w:t>
      </w:r>
      <w:r w:rsidRPr="00711EE5">
        <w:rPr>
          <w:rFonts w:ascii="Book Antiqua" w:eastAsia="SimSun" w:hAnsi="Book Antiqua"/>
          <w:kern w:val="0"/>
          <w:sz w:val="24"/>
          <w:szCs w:val="24"/>
          <w:lang w:eastAsia="zh-CN"/>
        </w:rPr>
        <w:t xml:space="preserve"> (0000-0003-1272-2695).</w:t>
      </w:r>
    </w:p>
    <w:p w14:paraId="43BF2F54" w14:textId="77777777" w:rsidR="006A775F" w:rsidRPr="00711EE5" w:rsidRDefault="006A775F" w:rsidP="006A775F">
      <w:pPr>
        <w:wordWrap/>
        <w:spacing w:line="360" w:lineRule="auto"/>
        <w:rPr>
          <w:rFonts w:ascii="Book Antiqua" w:eastAsia="SimSun" w:hAnsi="Book Antiqua"/>
          <w:b/>
          <w:sz w:val="24"/>
          <w:szCs w:val="24"/>
          <w:lang w:eastAsia="zh-CN"/>
        </w:rPr>
      </w:pPr>
    </w:p>
    <w:p w14:paraId="18878A1A" w14:textId="500E9015" w:rsidR="006A775F" w:rsidRPr="00711EE5" w:rsidRDefault="006A775F" w:rsidP="006A775F">
      <w:pPr>
        <w:wordWrap/>
        <w:spacing w:line="360" w:lineRule="auto"/>
        <w:rPr>
          <w:rFonts w:ascii="Book Antiqua" w:hAnsi="Book Antiqua"/>
          <w:sz w:val="24"/>
          <w:szCs w:val="24"/>
        </w:rPr>
      </w:pPr>
      <w:r w:rsidRPr="00711EE5">
        <w:rPr>
          <w:rFonts w:ascii="Book Antiqua" w:hAnsi="Book Antiqua"/>
          <w:b/>
          <w:sz w:val="24"/>
          <w:szCs w:val="24"/>
        </w:rPr>
        <w:t xml:space="preserve">Author </w:t>
      </w:r>
      <w:r w:rsidR="00872962" w:rsidRPr="00711EE5">
        <w:rPr>
          <w:rFonts w:ascii="Book Antiqua" w:hAnsi="Book Antiqua"/>
          <w:b/>
          <w:sz w:val="24"/>
          <w:szCs w:val="24"/>
        </w:rPr>
        <w:t>contributions</w:t>
      </w:r>
      <w:r w:rsidRPr="00711EE5">
        <w:rPr>
          <w:rFonts w:ascii="Book Antiqua" w:hAnsi="Book Antiqua"/>
          <w:b/>
          <w:sz w:val="24"/>
          <w:szCs w:val="24"/>
        </w:rPr>
        <w:t>:</w:t>
      </w:r>
      <w:r w:rsidRPr="00711EE5">
        <w:rPr>
          <w:rFonts w:ascii="Book Antiqua" w:hAnsi="Book Antiqua"/>
          <w:sz w:val="24"/>
          <w:szCs w:val="24"/>
        </w:rPr>
        <w:t xml:space="preserve"> Yi NJ contributed in research design, analysis of clinical data, and writing of the article; </w:t>
      </w:r>
      <w:r w:rsidRPr="00711EE5">
        <w:rPr>
          <w:rFonts w:ascii="Book Antiqua" w:eastAsia="Gulim" w:hAnsi="Book Antiqua"/>
          <w:sz w:val="24"/>
          <w:szCs w:val="24"/>
        </w:rPr>
        <w:t>Park MS</w:t>
      </w:r>
      <w:r w:rsidRPr="00711EE5">
        <w:rPr>
          <w:rFonts w:ascii="Book Antiqua" w:eastAsia="Gulim" w:hAnsi="Book Antiqua"/>
          <w:b/>
          <w:kern w:val="0"/>
          <w:sz w:val="24"/>
          <w:szCs w:val="24"/>
        </w:rPr>
        <w:t xml:space="preserve"> </w:t>
      </w:r>
      <w:r w:rsidRPr="00711EE5">
        <w:rPr>
          <w:rFonts w:ascii="Book Antiqua" w:hAnsi="Book Antiqua"/>
          <w:sz w:val="24"/>
          <w:szCs w:val="24"/>
        </w:rPr>
        <w:t xml:space="preserve">contributed in research design and analysis of the clinical data; </w:t>
      </w:r>
      <w:r w:rsidRPr="00711EE5">
        <w:rPr>
          <w:rFonts w:ascii="Book Antiqua" w:eastAsia="Gulim" w:hAnsi="Book Antiqua"/>
          <w:kern w:val="0"/>
          <w:sz w:val="24"/>
          <w:szCs w:val="24"/>
        </w:rPr>
        <w:t xml:space="preserve">Song EY </w:t>
      </w:r>
      <w:r w:rsidRPr="00711EE5">
        <w:rPr>
          <w:rFonts w:ascii="Book Antiqua" w:hAnsi="Book Antiqua"/>
          <w:sz w:val="24"/>
          <w:szCs w:val="24"/>
        </w:rPr>
        <w:t xml:space="preserve">contributed in laboratory experimental design and analysis of the experimental data; </w:t>
      </w:r>
      <w:r w:rsidRPr="00711EE5">
        <w:rPr>
          <w:rFonts w:ascii="Book Antiqua" w:eastAsia="Gulim" w:hAnsi="Book Antiqua"/>
          <w:kern w:val="0"/>
          <w:sz w:val="24"/>
          <w:szCs w:val="24"/>
        </w:rPr>
        <w:t>Ahn HY, Byun J</w:t>
      </w:r>
      <w:r w:rsidRPr="00711EE5">
        <w:rPr>
          <w:rFonts w:ascii="Book Antiqua" w:eastAsia="Gulim" w:hAnsi="Book Antiqua"/>
          <w:b/>
          <w:kern w:val="0"/>
          <w:sz w:val="24"/>
          <w:szCs w:val="24"/>
        </w:rPr>
        <w:t xml:space="preserve">, </w:t>
      </w:r>
      <w:r w:rsidRPr="00711EE5">
        <w:rPr>
          <w:rFonts w:ascii="Book Antiqua" w:eastAsia="Gulim" w:hAnsi="Book Antiqua"/>
          <w:kern w:val="0"/>
          <w:sz w:val="24"/>
          <w:szCs w:val="24"/>
        </w:rPr>
        <w:t>Kim H</w:t>
      </w:r>
      <w:r w:rsidRPr="00711EE5">
        <w:rPr>
          <w:rFonts w:ascii="Book Antiqua" w:hAnsi="Book Antiqua"/>
          <w:sz w:val="24"/>
          <w:szCs w:val="24"/>
        </w:rPr>
        <w:t>, Hong SK, Yoon K, Kim HS, Ahn SW, Lee HW</w:t>
      </w:r>
      <w:r w:rsidR="00872962">
        <w:rPr>
          <w:rFonts w:ascii="Book Antiqua" w:eastAsia="SimSun" w:hAnsi="Book Antiqua" w:hint="eastAsia"/>
          <w:sz w:val="24"/>
          <w:szCs w:val="24"/>
          <w:lang w:eastAsia="zh-CN"/>
        </w:rPr>
        <w:t xml:space="preserve"> </w:t>
      </w:r>
      <w:r w:rsidRPr="00711EE5">
        <w:rPr>
          <w:rFonts w:ascii="Book Antiqua" w:hAnsi="Book Antiqua"/>
          <w:sz w:val="24"/>
          <w:szCs w:val="24"/>
        </w:rPr>
        <w:t xml:space="preserve">and Choi Y contributed equally in the collection of the clinical data; </w:t>
      </w:r>
      <w:r w:rsidRPr="00711EE5">
        <w:rPr>
          <w:rFonts w:ascii="Book Antiqua" w:eastAsia="Gulim" w:hAnsi="Book Antiqua"/>
          <w:kern w:val="0"/>
          <w:sz w:val="24"/>
          <w:szCs w:val="24"/>
        </w:rPr>
        <w:t>Lee KW and Suh KS</w:t>
      </w:r>
      <w:r w:rsidRPr="00711EE5">
        <w:rPr>
          <w:rFonts w:ascii="Book Antiqua" w:hAnsi="Book Antiqua"/>
          <w:sz w:val="24"/>
          <w:szCs w:val="24"/>
        </w:rPr>
        <w:t xml:space="preserve"> contributed equally in</w:t>
      </w:r>
      <w:r w:rsidRPr="00711EE5">
        <w:rPr>
          <w:rFonts w:ascii="Book Antiqua" w:eastAsia="Dotum" w:hAnsi="Book Antiqua"/>
          <w:kern w:val="0"/>
          <w:sz w:val="24"/>
          <w:szCs w:val="24"/>
        </w:rPr>
        <w:t xml:space="preserve"> critical revision of the paper; </w:t>
      </w:r>
      <w:r w:rsidRPr="00711EE5">
        <w:rPr>
          <w:rFonts w:ascii="Book Antiqua" w:hAnsi="Book Antiqua"/>
          <w:sz w:val="24"/>
          <w:szCs w:val="24"/>
        </w:rPr>
        <w:t xml:space="preserve">Park MH contributed in laboratory experimental design, analysis of experimental data, and writing of the article.  </w:t>
      </w:r>
    </w:p>
    <w:p w14:paraId="563B3709" w14:textId="77777777" w:rsidR="006A775F" w:rsidRPr="00711EE5" w:rsidRDefault="006A775F" w:rsidP="006A775F">
      <w:pPr>
        <w:wordWrap/>
        <w:spacing w:line="360" w:lineRule="auto"/>
        <w:rPr>
          <w:rFonts w:ascii="Book Antiqua" w:eastAsia="SimSun" w:hAnsi="Book Antiqua"/>
          <w:bCs/>
          <w:sz w:val="24"/>
          <w:szCs w:val="24"/>
          <w:lang w:eastAsia="zh-CN"/>
        </w:rPr>
      </w:pPr>
    </w:p>
    <w:p w14:paraId="46FA9BD8" w14:textId="4245CAAF" w:rsidR="00FD1ED6" w:rsidRPr="00711EE5" w:rsidRDefault="006A775F" w:rsidP="006A775F">
      <w:pPr>
        <w:wordWrap/>
        <w:spacing w:line="360" w:lineRule="auto"/>
        <w:rPr>
          <w:rFonts w:ascii="Book Antiqua" w:hAnsi="Book Antiqua"/>
          <w:sz w:val="24"/>
          <w:szCs w:val="24"/>
        </w:rPr>
      </w:pPr>
      <w:r w:rsidRPr="00711EE5">
        <w:rPr>
          <w:rFonts w:ascii="Book Antiqua" w:hAnsi="Book Antiqua"/>
          <w:b/>
          <w:sz w:val="24"/>
          <w:szCs w:val="24"/>
        </w:rPr>
        <w:t xml:space="preserve">Supported </w:t>
      </w:r>
      <w:r w:rsidR="00D97164" w:rsidRPr="00711EE5">
        <w:rPr>
          <w:rFonts w:ascii="Book Antiqua" w:hAnsi="Book Antiqua"/>
          <w:b/>
          <w:sz w:val="24"/>
          <w:szCs w:val="24"/>
        </w:rPr>
        <w:t>by</w:t>
      </w:r>
      <w:r w:rsidR="00556199">
        <w:rPr>
          <w:rFonts w:ascii="Book Antiqua" w:eastAsia="SimSun" w:hAnsi="Book Antiqua" w:hint="eastAsia"/>
          <w:b/>
          <w:sz w:val="24"/>
          <w:szCs w:val="24"/>
          <w:lang w:eastAsia="zh-CN"/>
        </w:rPr>
        <w:t xml:space="preserve"> </w:t>
      </w:r>
      <w:r w:rsidR="00D97164" w:rsidRPr="00711EE5">
        <w:rPr>
          <w:rFonts w:ascii="Book Antiqua" w:hAnsi="Book Antiqua"/>
          <w:sz w:val="24"/>
          <w:szCs w:val="24"/>
        </w:rPr>
        <w:t>the Korean Society for Transplantation 2012.</w:t>
      </w:r>
    </w:p>
    <w:p w14:paraId="4F3AC7D1" w14:textId="77777777" w:rsidR="00D97164" w:rsidRPr="00711EE5" w:rsidRDefault="00D97164" w:rsidP="006A775F">
      <w:pPr>
        <w:wordWrap/>
        <w:spacing w:line="360" w:lineRule="auto"/>
        <w:ind w:firstLineChars="100" w:firstLine="240"/>
        <w:rPr>
          <w:rFonts w:ascii="Book Antiqua" w:hAnsi="Book Antiqua"/>
          <w:sz w:val="24"/>
          <w:szCs w:val="24"/>
        </w:rPr>
      </w:pPr>
    </w:p>
    <w:p w14:paraId="4D2B5E36" w14:textId="589D6C07" w:rsidR="009C332B" w:rsidRPr="00711EE5" w:rsidRDefault="00B05C84" w:rsidP="006A775F">
      <w:pPr>
        <w:wordWrap/>
        <w:spacing w:line="360" w:lineRule="auto"/>
        <w:rPr>
          <w:rFonts w:ascii="Book Antiqua" w:hAnsi="Book Antiqua"/>
          <w:sz w:val="24"/>
          <w:szCs w:val="24"/>
        </w:rPr>
      </w:pPr>
      <w:r w:rsidRPr="00711EE5">
        <w:rPr>
          <w:rFonts w:ascii="Book Antiqua" w:hAnsi="Book Antiqua"/>
          <w:b/>
          <w:sz w:val="24"/>
          <w:szCs w:val="24"/>
        </w:rPr>
        <w:t>Institutional review board statement:</w:t>
      </w:r>
      <w:r w:rsidR="009C332B" w:rsidRPr="00711EE5">
        <w:rPr>
          <w:rFonts w:ascii="Book Antiqua" w:hAnsi="Book Antiqua"/>
          <w:b/>
          <w:sz w:val="24"/>
          <w:szCs w:val="24"/>
        </w:rPr>
        <w:t xml:space="preserve"> </w:t>
      </w:r>
      <w:r w:rsidR="009C332B" w:rsidRPr="00711EE5">
        <w:rPr>
          <w:rFonts w:ascii="Book Antiqua" w:hAnsi="Book Antiqua"/>
          <w:sz w:val="24"/>
          <w:szCs w:val="24"/>
        </w:rPr>
        <w:t xml:space="preserve">The study was reviewed and approved by the </w:t>
      </w:r>
      <w:r w:rsidR="00F57B8A" w:rsidRPr="00711EE5">
        <w:rPr>
          <w:rFonts w:ascii="Book Antiqua" w:hAnsi="Book Antiqua"/>
          <w:sz w:val="24"/>
          <w:szCs w:val="24"/>
        </w:rPr>
        <w:t xml:space="preserve">Seoul National University Hospital </w:t>
      </w:r>
      <w:r w:rsidR="009C332B" w:rsidRPr="00711EE5">
        <w:rPr>
          <w:rFonts w:ascii="Book Antiqua" w:hAnsi="Book Antiqua"/>
          <w:sz w:val="24"/>
          <w:szCs w:val="24"/>
        </w:rPr>
        <w:t>Institutional Review Board.</w:t>
      </w:r>
      <w:r w:rsidR="0080260F" w:rsidRPr="00711EE5">
        <w:rPr>
          <w:rFonts w:ascii="Book Antiqua" w:hAnsi="Book Antiqua"/>
          <w:sz w:val="24"/>
          <w:szCs w:val="24"/>
        </w:rPr>
        <w:t xml:space="preserve"> </w:t>
      </w:r>
    </w:p>
    <w:p w14:paraId="47CCBB23" w14:textId="77777777" w:rsidR="00B05C84" w:rsidRPr="00711EE5" w:rsidRDefault="00B05C84" w:rsidP="006A775F">
      <w:pPr>
        <w:wordWrap/>
        <w:spacing w:line="360" w:lineRule="auto"/>
        <w:ind w:firstLineChars="100" w:firstLine="240"/>
        <w:rPr>
          <w:rFonts w:ascii="Book Antiqua" w:hAnsi="Book Antiqua"/>
          <w:b/>
          <w:sz w:val="24"/>
          <w:szCs w:val="24"/>
        </w:rPr>
      </w:pPr>
    </w:p>
    <w:p w14:paraId="1B68B152" w14:textId="1B8502F2" w:rsidR="00B05C84" w:rsidRPr="00711EE5" w:rsidRDefault="00B05C84" w:rsidP="006A775F">
      <w:pPr>
        <w:wordWrap/>
        <w:spacing w:line="360" w:lineRule="auto"/>
        <w:rPr>
          <w:rFonts w:ascii="Book Antiqua" w:hAnsi="Book Antiqua"/>
          <w:b/>
          <w:sz w:val="24"/>
          <w:szCs w:val="24"/>
        </w:rPr>
      </w:pPr>
      <w:r w:rsidRPr="00711EE5">
        <w:rPr>
          <w:rFonts w:ascii="Book Antiqua" w:hAnsi="Book Antiqua"/>
          <w:b/>
          <w:sz w:val="24"/>
          <w:szCs w:val="24"/>
        </w:rPr>
        <w:t xml:space="preserve">Informed consent statement: </w:t>
      </w:r>
      <w:r w:rsidR="009C332B" w:rsidRPr="00711EE5">
        <w:rPr>
          <w:rFonts w:ascii="Book Antiqua" w:hAnsi="Book Antiqua"/>
          <w:sz w:val="24"/>
          <w:szCs w:val="24"/>
        </w:rPr>
        <w:t>All study participants, or their legal guardian, provided informed written consent prior to study enrollment</w:t>
      </w:r>
      <w:r w:rsidR="0080260F" w:rsidRPr="00711EE5">
        <w:rPr>
          <w:rFonts w:ascii="Book Antiqua" w:hAnsi="Book Antiqua"/>
          <w:sz w:val="24"/>
          <w:szCs w:val="24"/>
        </w:rPr>
        <w:t xml:space="preserve"> about personal and medical data collection</w:t>
      </w:r>
      <w:r w:rsidR="009C332B" w:rsidRPr="00711EE5">
        <w:rPr>
          <w:rFonts w:ascii="Book Antiqua" w:hAnsi="Book Antiqua"/>
          <w:sz w:val="24"/>
          <w:szCs w:val="24"/>
        </w:rPr>
        <w:t>.</w:t>
      </w:r>
    </w:p>
    <w:p w14:paraId="43252E16" w14:textId="77777777" w:rsidR="00B05C84" w:rsidRPr="00711EE5" w:rsidRDefault="00B05C84" w:rsidP="006A775F">
      <w:pPr>
        <w:wordWrap/>
        <w:spacing w:line="360" w:lineRule="auto"/>
        <w:ind w:firstLineChars="100" w:firstLine="240"/>
        <w:rPr>
          <w:rFonts w:ascii="Book Antiqua" w:hAnsi="Book Antiqua"/>
          <w:b/>
          <w:sz w:val="24"/>
          <w:szCs w:val="24"/>
        </w:rPr>
      </w:pPr>
    </w:p>
    <w:p w14:paraId="17399566" w14:textId="45752DEB" w:rsidR="00FD1ED6" w:rsidRPr="00711EE5" w:rsidRDefault="00B05C84" w:rsidP="006A775F">
      <w:pPr>
        <w:wordWrap/>
        <w:spacing w:line="360" w:lineRule="auto"/>
        <w:rPr>
          <w:rFonts w:ascii="Book Antiqua" w:hAnsi="Book Antiqua"/>
          <w:sz w:val="24"/>
          <w:szCs w:val="24"/>
        </w:rPr>
      </w:pPr>
      <w:r w:rsidRPr="00711EE5">
        <w:rPr>
          <w:rFonts w:ascii="Book Antiqua" w:hAnsi="Book Antiqua"/>
          <w:b/>
          <w:sz w:val="24"/>
          <w:szCs w:val="24"/>
        </w:rPr>
        <w:t>Conflict</w:t>
      </w:r>
      <w:r w:rsidR="00F57B8A" w:rsidRPr="00711EE5">
        <w:rPr>
          <w:rFonts w:ascii="Book Antiqua" w:hAnsi="Book Antiqua"/>
          <w:b/>
          <w:sz w:val="24"/>
          <w:szCs w:val="24"/>
        </w:rPr>
        <w:t>-</w:t>
      </w:r>
      <w:r w:rsidRPr="00711EE5">
        <w:rPr>
          <w:rFonts w:ascii="Book Antiqua" w:hAnsi="Book Antiqua"/>
          <w:b/>
          <w:sz w:val="24"/>
          <w:szCs w:val="24"/>
        </w:rPr>
        <w:t>of</w:t>
      </w:r>
      <w:r w:rsidR="00F57B8A" w:rsidRPr="00711EE5">
        <w:rPr>
          <w:rFonts w:ascii="Book Antiqua" w:hAnsi="Book Antiqua"/>
          <w:b/>
          <w:sz w:val="24"/>
          <w:szCs w:val="24"/>
        </w:rPr>
        <w:t>-</w:t>
      </w:r>
      <w:r w:rsidRPr="00711EE5">
        <w:rPr>
          <w:rFonts w:ascii="Book Antiqua" w:hAnsi="Book Antiqua"/>
          <w:b/>
          <w:sz w:val="24"/>
          <w:szCs w:val="24"/>
        </w:rPr>
        <w:t>interest statement</w:t>
      </w:r>
      <w:r w:rsidR="00FD1ED6" w:rsidRPr="00711EE5">
        <w:rPr>
          <w:rFonts w:ascii="Book Antiqua" w:hAnsi="Book Antiqua"/>
          <w:b/>
          <w:sz w:val="24"/>
          <w:szCs w:val="24"/>
        </w:rPr>
        <w:t>:</w:t>
      </w:r>
      <w:r w:rsidR="00FD1ED6" w:rsidRPr="00711EE5">
        <w:rPr>
          <w:rFonts w:ascii="Book Antiqua" w:hAnsi="Book Antiqua"/>
          <w:sz w:val="24"/>
          <w:szCs w:val="24"/>
        </w:rPr>
        <w:t xml:space="preserve"> The authors </w:t>
      </w:r>
      <w:r w:rsidR="00F57B8A" w:rsidRPr="00711EE5">
        <w:rPr>
          <w:rFonts w:ascii="Book Antiqua" w:hAnsi="Book Antiqua"/>
          <w:sz w:val="24"/>
          <w:szCs w:val="24"/>
        </w:rPr>
        <w:t xml:space="preserve">have </w:t>
      </w:r>
      <w:r w:rsidR="00FD1ED6" w:rsidRPr="00711EE5">
        <w:rPr>
          <w:rFonts w:ascii="Book Antiqua" w:hAnsi="Book Antiqua"/>
          <w:sz w:val="24"/>
          <w:szCs w:val="24"/>
        </w:rPr>
        <w:t>no conflicts of interest</w:t>
      </w:r>
      <w:r w:rsidR="00F57B8A" w:rsidRPr="00711EE5">
        <w:rPr>
          <w:rFonts w:ascii="Book Antiqua" w:hAnsi="Book Antiqua"/>
          <w:sz w:val="24"/>
          <w:szCs w:val="24"/>
        </w:rPr>
        <w:t xml:space="preserve"> related to this study to report</w:t>
      </w:r>
      <w:r w:rsidR="00FD1ED6" w:rsidRPr="00711EE5">
        <w:rPr>
          <w:rFonts w:ascii="Book Antiqua" w:hAnsi="Book Antiqua"/>
          <w:sz w:val="24"/>
          <w:szCs w:val="24"/>
        </w:rPr>
        <w:t>.</w:t>
      </w:r>
    </w:p>
    <w:p w14:paraId="7026BEE2" w14:textId="05CE4D2D" w:rsidR="006B3033" w:rsidRPr="00711EE5" w:rsidRDefault="006B3033" w:rsidP="006A775F">
      <w:pPr>
        <w:wordWrap/>
        <w:spacing w:line="360" w:lineRule="auto"/>
        <w:ind w:firstLineChars="100" w:firstLine="240"/>
        <w:rPr>
          <w:rFonts w:ascii="Book Antiqua" w:hAnsi="Book Antiqua"/>
          <w:b/>
          <w:sz w:val="24"/>
          <w:szCs w:val="24"/>
        </w:rPr>
      </w:pPr>
    </w:p>
    <w:p w14:paraId="1B74DB52" w14:textId="0A8B7ED3" w:rsidR="006B3033" w:rsidRPr="00711EE5" w:rsidRDefault="006B3033" w:rsidP="006A775F">
      <w:pPr>
        <w:wordWrap/>
        <w:spacing w:line="360" w:lineRule="auto"/>
        <w:rPr>
          <w:rFonts w:ascii="Book Antiqua" w:hAnsi="Book Antiqua"/>
          <w:color w:val="000000"/>
          <w:kern w:val="0"/>
          <w:sz w:val="24"/>
          <w:szCs w:val="24"/>
        </w:rPr>
      </w:pPr>
      <w:r w:rsidRPr="00711EE5">
        <w:rPr>
          <w:rFonts w:ascii="Book Antiqua" w:hAnsi="Book Antiqua"/>
          <w:b/>
          <w:sz w:val="24"/>
          <w:szCs w:val="24"/>
        </w:rPr>
        <w:t xml:space="preserve">Open Access: </w:t>
      </w:r>
      <w:r w:rsidRPr="00711EE5">
        <w:rPr>
          <w:rFonts w:ascii="Book Antiqua" w:hAnsi="Book Antiqua"/>
          <w:color w:val="000000"/>
          <w:kern w:val="0"/>
          <w:sz w:val="24"/>
          <w:szCs w:val="24"/>
        </w:rPr>
        <w:t xml:space="preserve">This article is an open-access article which was selected by an in-house </w:t>
      </w:r>
      <w:r w:rsidRPr="00711EE5">
        <w:rPr>
          <w:rFonts w:ascii="Book Antiqua" w:hAnsi="Book Antiqua"/>
          <w:color w:val="000000"/>
          <w:kern w:val="0"/>
          <w:sz w:val="24"/>
          <w:szCs w:val="24"/>
        </w:rPr>
        <w:lastRenderedPageBreak/>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w:t>
      </w:r>
      <w:r w:rsidR="006416C9" w:rsidRPr="00711EE5">
        <w:rPr>
          <w:rFonts w:ascii="Book Antiqua" w:hAnsi="Book Antiqua"/>
          <w:color w:val="000000"/>
          <w:kern w:val="0"/>
          <w:sz w:val="24"/>
          <w:szCs w:val="24"/>
        </w:rPr>
        <w:t xml:space="preserve"> See: </w:t>
      </w:r>
      <w:hyperlink r:id="rId8" w:history="1">
        <w:r w:rsidR="006416C9" w:rsidRPr="00711EE5">
          <w:rPr>
            <w:rStyle w:val="Hyperlink"/>
            <w:rFonts w:ascii="Book Antiqua" w:hAnsi="Book Antiqua"/>
            <w:kern w:val="0"/>
            <w:sz w:val="24"/>
            <w:szCs w:val="24"/>
          </w:rPr>
          <w:t>http://creativecommons.org/licenses/by-nc/4.0/</w:t>
        </w:r>
      </w:hyperlink>
    </w:p>
    <w:p w14:paraId="1FC29C77" w14:textId="77777777" w:rsidR="00F3220F" w:rsidRPr="00711EE5" w:rsidRDefault="00F3220F" w:rsidP="006A775F">
      <w:pPr>
        <w:wordWrap/>
        <w:spacing w:line="360" w:lineRule="auto"/>
        <w:ind w:firstLineChars="250" w:firstLine="600"/>
        <w:rPr>
          <w:rFonts w:ascii="Book Antiqua" w:hAnsi="Book Antiqua" w:cs="Arial Unicode MS"/>
          <w:b/>
          <w:color w:val="000000"/>
          <w:sz w:val="24"/>
          <w:szCs w:val="24"/>
        </w:rPr>
      </w:pPr>
    </w:p>
    <w:p w14:paraId="01AE7012" w14:textId="0F9C1920" w:rsidR="001055B6" w:rsidRPr="00711EE5" w:rsidRDefault="006416C9" w:rsidP="006A775F">
      <w:pPr>
        <w:wordWrap/>
        <w:spacing w:line="360" w:lineRule="auto"/>
        <w:rPr>
          <w:rFonts w:ascii="Book Antiqua" w:eastAsia="SimSun" w:hAnsi="Book Antiqua" w:cs="Arial Unicode MS"/>
          <w:color w:val="000000"/>
          <w:sz w:val="24"/>
          <w:szCs w:val="24"/>
          <w:lang w:eastAsia="zh-CN"/>
        </w:rPr>
      </w:pPr>
      <w:r w:rsidRPr="00711EE5">
        <w:rPr>
          <w:rFonts w:ascii="Book Antiqua" w:hAnsi="Book Antiqua" w:cs="Arial Unicode MS"/>
          <w:b/>
          <w:color w:val="000000"/>
          <w:sz w:val="24"/>
          <w:szCs w:val="24"/>
        </w:rPr>
        <w:t xml:space="preserve">Manuscript source: </w:t>
      </w:r>
      <w:r w:rsidRPr="00711EE5">
        <w:rPr>
          <w:rFonts w:ascii="Book Antiqua" w:hAnsi="Book Antiqua" w:cs="Arial Unicode MS"/>
          <w:color w:val="000000"/>
          <w:sz w:val="24"/>
          <w:szCs w:val="24"/>
        </w:rPr>
        <w:t>Unsolicited manuscript</w:t>
      </w:r>
    </w:p>
    <w:p w14:paraId="2FB7E1B7" w14:textId="77777777" w:rsidR="006A775F" w:rsidRPr="00711EE5" w:rsidRDefault="006A775F" w:rsidP="006A775F">
      <w:pPr>
        <w:wordWrap/>
        <w:spacing w:line="360" w:lineRule="auto"/>
        <w:rPr>
          <w:rFonts w:ascii="Book Antiqua" w:eastAsia="SimSun" w:hAnsi="Book Antiqua" w:cs="Arial Unicode MS"/>
          <w:color w:val="000000"/>
          <w:sz w:val="24"/>
          <w:szCs w:val="24"/>
          <w:lang w:eastAsia="zh-CN"/>
        </w:rPr>
      </w:pPr>
    </w:p>
    <w:p w14:paraId="7EFCA615" w14:textId="195CE224" w:rsidR="00E80F39" w:rsidRPr="00711EE5" w:rsidRDefault="00B05C84" w:rsidP="006A775F">
      <w:pPr>
        <w:wordWrap/>
        <w:spacing w:line="360" w:lineRule="auto"/>
        <w:rPr>
          <w:rFonts w:ascii="Book Antiqua" w:hAnsi="Book Antiqua"/>
          <w:b/>
          <w:sz w:val="24"/>
          <w:szCs w:val="24"/>
        </w:rPr>
      </w:pPr>
      <w:r w:rsidRPr="00711EE5">
        <w:rPr>
          <w:rFonts w:ascii="Book Antiqua" w:hAnsi="Book Antiqua"/>
          <w:b/>
          <w:bCs/>
          <w:sz w:val="24"/>
          <w:szCs w:val="24"/>
        </w:rPr>
        <w:t>Correspondence to</w:t>
      </w:r>
      <w:r w:rsidRPr="00711EE5">
        <w:rPr>
          <w:rFonts w:ascii="Book Antiqua" w:hAnsi="Book Antiqua"/>
          <w:bCs/>
          <w:sz w:val="24"/>
          <w:szCs w:val="24"/>
        </w:rPr>
        <w:t xml:space="preserve">: </w:t>
      </w:r>
      <w:r w:rsidR="006A775F" w:rsidRPr="00711EE5">
        <w:rPr>
          <w:rFonts w:ascii="Book Antiqua" w:eastAsia="Gulim" w:hAnsi="Book Antiqua"/>
          <w:b/>
          <w:kern w:val="0"/>
          <w:sz w:val="24"/>
          <w:szCs w:val="24"/>
        </w:rPr>
        <w:t>Myoung Hee Park, MD, PhD</w:t>
      </w:r>
      <w:r w:rsidR="0005132E" w:rsidRPr="00711EE5">
        <w:rPr>
          <w:rFonts w:ascii="Book Antiqua" w:eastAsia="Gulim" w:hAnsi="Book Antiqua"/>
          <w:b/>
          <w:kern w:val="0"/>
          <w:sz w:val="24"/>
          <w:szCs w:val="24"/>
        </w:rPr>
        <w:t>,</w:t>
      </w:r>
      <w:r w:rsidR="006416C9" w:rsidRPr="00711EE5">
        <w:rPr>
          <w:rFonts w:ascii="Book Antiqua" w:eastAsia="Gulim" w:hAnsi="Book Antiqua"/>
          <w:b/>
          <w:kern w:val="0"/>
          <w:sz w:val="24"/>
          <w:szCs w:val="24"/>
        </w:rPr>
        <w:t xml:space="preserve"> </w:t>
      </w:r>
      <w:r w:rsidR="00884F61">
        <w:rPr>
          <w:rFonts w:ascii="Book Antiqua" w:eastAsia="SimSun" w:hAnsi="Book Antiqua" w:hint="eastAsia"/>
          <w:b/>
          <w:kern w:val="0"/>
          <w:sz w:val="24"/>
          <w:szCs w:val="24"/>
          <w:lang w:eastAsia="zh-CN"/>
        </w:rPr>
        <w:t xml:space="preserve"> </w:t>
      </w:r>
      <w:r w:rsidR="0005132E" w:rsidRPr="00711EE5">
        <w:rPr>
          <w:rFonts w:ascii="Book Antiqua" w:eastAsia="Gulim" w:hAnsi="Book Antiqua"/>
          <w:kern w:val="0"/>
          <w:sz w:val="24"/>
          <w:szCs w:val="24"/>
        </w:rPr>
        <w:t xml:space="preserve">Korea Organ Donation Agency Laboratory, 6F, 12, Nonhyeon-ro 132-gil, Gangnam-gu, Seoul 06052, </w:t>
      </w:r>
      <w:r w:rsidR="006A775F" w:rsidRPr="00711EE5">
        <w:rPr>
          <w:rFonts w:ascii="Book Antiqua" w:eastAsia="SimSun" w:hAnsi="Book Antiqua"/>
          <w:kern w:val="0"/>
          <w:sz w:val="24"/>
          <w:szCs w:val="24"/>
          <w:lang w:eastAsia="zh-CN"/>
        </w:rPr>
        <w:t xml:space="preserve">South </w:t>
      </w:r>
      <w:r w:rsidR="0005132E" w:rsidRPr="00711EE5">
        <w:rPr>
          <w:rFonts w:ascii="Book Antiqua" w:eastAsia="Gulim" w:hAnsi="Book Antiqua"/>
          <w:kern w:val="0"/>
          <w:sz w:val="24"/>
          <w:szCs w:val="24"/>
        </w:rPr>
        <w:t>Korea</w:t>
      </w:r>
      <w:r w:rsidR="006416C9" w:rsidRPr="00711EE5">
        <w:rPr>
          <w:rFonts w:ascii="Book Antiqua" w:eastAsia="Gulim" w:hAnsi="Book Antiqua"/>
          <w:kern w:val="0"/>
          <w:sz w:val="24"/>
          <w:szCs w:val="24"/>
        </w:rPr>
        <w:t>.</w:t>
      </w:r>
      <w:r w:rsidR="00E80F39" w:rsidRPr="00711EE5">
        <w:rPr>
          <w:rFonts w:ascii="Book Antiqua" w:eastAsia="Gulim" w:hAnsi="Book Antiqua"/>
          <w:kern w:val="0"/>
          <w:sz w:val="24"/>
          <w:szCs w:val="24"/>
        </w:rPr>
        <w:t xml:space="preserve"> </w:t>
      </w:r>
      <w:hyperlink r:id="rId9" w:history="1">
        <w:r w:rsidR="00E80F39" w:rsidRPr="00711EE5">
          <w:rPr>
            <w:rStyle w:val="Hyperlink"/>
            <w:rFonts w:ascii="Book Antiqua" w:eastAsia="Gulim" w:hAnsi="Book Antiqua"/>
            <w:kern w:val="0"/>
            <w:sz w:val="24"/>
            <w:szCs w:val="24"/>
          </w:rPr>
          <w:t>parkmhee@snu.ac.kr</w:t>
        </w:r>
      </w:hyperlink>
    </w:p>
    <w:p w14:paraId="6DD84324" w14:textId="77777777" w:rsidR="00E80F39" w:rsidRPr="00711EE5" w:rsidRDefault="00E80F39" w:rsidP="006A775F">
      <w:pPr>
        <w:wordWrap/>
        <w:spacing w:line="360" w:lineRule="auto"/>
        <w:rPr>
          <w:rFonts w:ascii="Book Antiqua" w:hAnsi="Book Antiqua"/>
          <w:b/>
          <w:sz w:val="24"/>
          <w:szCs w:val="24"/>
        </w:rPr>
      </w:pPr>
      <w:r w:rsidRPr="00711EE5">
        <w:rPr>
          <w:rFonts w:ascii="Book Antiqua" w:eastAsia="Gulim" w:hAnsi="Book Antiqua"/>
          <w:b/>
          <w:kern w:val="0"/>
          <w:sz w:val="24"/>
          <w:szCs w:val="24"/>
        </w:rPr>
        <w:t>Telephone:</w:t>
      </w:r>
      <w:r w:rsidRPr="00711EE5">
        <w:rPr>
          <w:rFonts w:ascii="Book Antiqua" w:eastAsia="Gulim" w:hAnsi="Book Antiqua"/>
          <w:kern w:val="0"/>
          <w:sz w:val="24"/>
          <w:szCs w:val="24"/>
        </w:rPr>
        <w:t xml:space="preserve"> +82-</w:t>
      </w:r>
      <w:r w:rsidRPr="00711EE5">
        <w:rPr>
          <w:rFonts w:ascii="Book Antiqua" w:hAnsi="Book Antiqua"/>
          <w:sz w:val="24"/>
          <w:szCs w:val="24"/>
        </w:rPr>
        <w:t>2-5485639</w:t>
      </w:r>
    </w:p>
    <w:p w14:paraId="3229DCFA" w14:textId="1C94AA86" w:rsidR="0005132E" w:rsidRPr="00711EE5" w:rsidRDefault="00E80F39" w:rsidP="006A775F">
      <w:pPr>
        <w:wordWrap/>
        <w:spacing w:line="360" w:lineRule="auto"/>
        <w:rPr>
          <w:rFonts w:ascii="Book Antiqua" w:hAnsi="Book Antiqua"/>
          <w:b/>
          <w:sz w:val="24"/>
          <w:szCs w:val="24"/>
        </w:rPr>
      </w:pPr>
      <w:r w:rsidRPr="00711EE5">
        <w:rPr>
          <w:rFonts w:ascii="Book Antiqua" w:eastAsia="Gulim" w:hAnsi="Book Antiqua"/>
          <w:b/>
          <w:kern w:val="0"/>
          <w:sz w:val="24"/>
          <w:szCs w:val="24"/>
        </w:rPr>
        <w:t>Fax:</w:t>
      </w:r>
      <w:r w:rsidRPr="00711EE5">
        <w:rPr>
          <w:rFonts w:ascii="Book Antiqua" w:hAnsi="Book Antiqua"/>
          <w:b/>
          <w:sz w:val="24"/>
          <w:szCs w:val="24"/>
        </w:rPr>
        <w:t xml:space="preserve"> </w:t>
      </w:r>
      <w:r w:rsidRPr="00711EE5">
        <w:rPr>
          <w:rFonts w:ascii="Book Antiqua" w:hAnsi="Book Antiqua"/>
          <w:sz w:val="24"/>
          <w:szCs w:val="24"/>
        </w:rPr>
        <w:t>+82-2-5485631</w:t>
      </w:r>
      <w:r w:rsidR="0005132E" w:rsidRPr="00711EE5">
        <w:rPr>
          <w:rFonts w:ascii="Book Antiqua" w:hAnsi="Book Antiqua"/>
          <w:b/>
          <w:sz w:val="24"/>
          <w:szCs w:val="24"/>
        </w:rPr>
        <w:t xml:space="preserve"> </w:t>
      </w:r>
    </w:p>
    <w:p w14:paraId="7F633B3A" w14:textId="77777777" w:rsidR="00BB6EBA" w:rsidRPr="00711EE5" w:rsidRDefault="00BB6EBA" w:rsidP="006A775F">
      <w:pPr>
        <w:wordWrap/>
        <w:spacing w:line="360" w:lineRule="auto"/>
        <w:rPr>
          <w:rFonts w:ascii="Book Antiqua" w:hAnsi="Book Antiqua"/>
          <w:b/>
          <w:sz w:val="24"/>
          <w:szCs w:val="24"/>
        </w:rPr>
      </w:pPr>
      <w:bookmarkStart w:id="10" w:name="OLE_LINK476"/>
      <w:bookmarkStart w:id="11" w:name="OLE_LINK477"/>
      <w:bookmarkStart w:id="12" w:name="OLE_LINK117"/>
      <w:bookmarkStart w:id="13" w:name="OLE_LINK528"/>
      <w:bookmarkStart w:id="14" w:name="OLE_LINK557"/>
    </w:p>
    <w:p w14:paraId="25DEB397" w14:textId="2D7E7F58" w:rsidR="00D97164" w:rsidRPr="00711EE5" w:rsidRDefault="00D97164" w:rsidP="006A775F">
      <w:pPr>
        <w:wordWrap/>
        <w:spacing w:line="360" w:lineRule="auto"/>
        <w:rPr>
          <w:rFonts w:ascii="Book Antiqua" w:eastAsia="SimSun" w:hAnsi="Book Antiqua"/>
          <w:b/>
          <w:sz w:val="24"/>
          <w:szCs w:val="24"/>
          <w:lang w:eastAsia="zh-CN"/>
        </w:rPr>
      </w:pPr>
      <w:r w:rsidRPr="00711EE5">
        <w:rPr>
          <w:rFonts w:ascii="Book Antiqua" w:hAnsi="Book Antiqua"/>
          <w:b/>
          <w:sz w:val="24"/>
          <w:szCs w:val="24"/>
        </w:rPr>
        <w:t>Received:</w:t>
      </w:r>
      <w:r w:rsidR="006A775F" w:rsidRPr="00711EE5">
        <w:rPr>
          <w:rFonts w:ascii="Book Antiqua" w:eastAsia="SimSun" w:hAnsi="Book Antiqua"/>
          <w:sz w:val="24"/>
          <w:szCs w:val="24"/>
          <w:lang w:eastAsia="zh-CN"/>
        </w:rPr>
        <w:t xml:space="preserve"> July 18, 2017</w:t>
      </w:r>
    </w:p>
    <w:p w14:paraId="6B9C6033" w14:textId="2424A374" w:rsidR="00D97164" w:rsidRPr="00711EE5" w:rsidRDefault="00D97164" w:rsidP="006A775F">
      <w:pPr>
        <w:wordWrap/>
        <w:spacing w:line="360" w:lineRule="auto"/>
        <w:rPr>
          <w:rFonts w:ascii="Book Antiqua" w:hAnsi="Book Antiqua"/>
          <w:b/>
          <w:sz w:val="24"/>
          <w:szCs w:val="24"/>
        </w:rPr>
      </w:pPr>
      <w:r w:rsidRPr="00711EE5">
        <w:rPr>
          <w:rFonts w:ascii="Book Antiqua" w:hAnsi="Book Antiqua"/>
          <w:b/>
          <w:sz w:val="24"/>
          <w:szCs w:val="24"/>
        </w:rPr>
        <w:t>Peer-review started:</w:t>
      </w:r>
      <w:r w:rsidR="006A775F" w:rsidRPr="00711EE5">
        <w:rPr>
          <w:rFonts w:ascii="Book Antiqua" w:eastAsia="SimSun" w:hAnsi="Book Antiqua"/>
          <w:sz w:val="24"/>
          <w:szCs w:val="24"/>
          <w:lang w:eastAsia="zh-CN"/>
        </w:rPr>
        <w:t xml:space="preserve"> July 20, 2017</w:t>
      </w:r>
    </w:p>
    <w:p w14:paraId="69237524" w14:textId="2C9F6D36" w:rsidR="00D97164" w:rsidRPr="00711EE5" w:rsidRDefault="00D97164" w:rsidP="006A775F">
      <w:pPr>
        <w:wordWrap/>
        <w:spacing w:line="360" w:lineRule="auto"/>
        <w:rPr>
          <w:rFonts w:ascii="Book Antiqua" w:eastAsia="SimSun" w:hAnsi="Book Antiqua"/>
          <w:b/>
          <w:sz w:val="24"/>
          <w:szCs w:val="24"/>
          <w:lang w:eastAsia="zh-CN"/>
        </w:rPr>
      </w:pPr>
      <w:r w:rsidRPr="00711EE5">
        <w:rPr>
          <w:rFonts w:ascii="Book Antiqua" w:hAnsi="Book Antiqua"/>
          <w:b/>
          <w:sz w:val="24"/>
          <w:szCs w:val="24"/>
        </w:rPr>
        <w:t>First decision:</w:t>
      </w:r>
      <w:r w:rsidR="006A775F" w:rsidRPr="00711EE5">
        <w:rPr>
          <w:rFonts w:ascii="Book Antiqua" w:eastAsia="SimSun" w:hAnsi="Book Antiqua"/>
          <w:b/>
          <w:sz w:val="24"/>
          <w:szCs w:val="24"/>
          <w:lang w:eastAsia="zh-CN"/>
        </w:rPr>
        <w:t xml:space="preserve"> </w:t>
      </w:r>
      <w:r w:rsidR="006A775F" w:rsidRPr="00711EE5">
        <w:rPr>
          <w:rFonts w:ascii="Book Antiqua" w:eastAsia="SimSun" w:hAnsi="Book Antiqua"/>
          <w:sz w:val="24"/>
          <w:szCs w:val="24"/>
          <w:lang w:eastAsia="zh-CN"/>
        </w:rPr>
        <w:t>September 6, 2017</w:t>
      </w:r>
    </w:p>
    <w:p w14:paraId="1051E695" w14:textId="6B2B00A0" w:rsidR="00D97164" w:rsidRPr="00711EE5" w:rsidRDefault="00D97164" w:rsidP="006A775F">
      <w:pPr>
        <w:wordWrap/>
        <w:spacing w:line="360" w:lineRule="auto"/>
        <w:rPr>
          <w:rFonts w:ascii="Book Antiqua" w:hAnsi="Book Antiqua"/>
          <w:b/>
          <w:sz w:val="24"/>
          <w:szCs w:val="24"/>
        </w:rPr>
      </w:pPr>
      <w:r w:rsidRPr="00711EE5">
        <w:rPr>
          <w:rFonts w:ascii="Book Antiqua" w:hAnsi="Book Antiqua"/>
          <w:b/>
          <w:sz w:val="24"/>
          <w:szCs w:val="24"/>
        </w:rPr>
        <w:t>Revised:</w:t>
      </w:r>
      <w:r w:rsidR="006A775F" w:rsidRPr="00711EE5">
        <w:rPr>
          <w:rFonts w:ascii="Book Antiqua" w:eastAsia="SimSun" w:hAnsi="Book Antiqua"/>
          <w:sz w:val="24"/>
          <w:szCs w:val="24"/>
          <w:lang w:eastAsia="zh-CN"/>
        </w:rPr>
        <w:t xml:space="preserve"> September 22, 2017</w:t>
      </w:r>
    </w:p>
    <w:p w14:paraId="3107A950" w14:textId="4B6A806B" w:rsidR="00D97164" w:rsidRPr="00711EE5" w:rsidRDefault="00D97164" w:rsidP="006A775F">
      <w:pPr>
        <w:wordWrap/>
        <w:spacing w:line="360" w:lineRule="auto"/>
        <w:rPr>
          <w:rFonts w:ascii="Book Antiqua" w:hAnsi="Book Antiqua"/>
          <w:b/>
          <w:sz w:val="24"/>
          <w:szCs w:val="24"/>
        </w:rPr>
      </w:pPr>
      <w:r w:rsidRPr="00711EE5">
        <w:rPr>
          <w:rFonts w:ascii="Book Antiqua" w:hAnsi="Book Antiqua"/>
          <w:b/>
          <w:sz w:val="24"/>
          <w:szCs w:val="24"/>
        </w:rPr>
        <w:t>Accepted:</w:t>
      </w:r>
      <w:r w:rsidR="005B02D9" w:rsidRPr="005B02D9">
        <w:t xml:space="preserve"> </w:t>
      </w:r>
      <w:r w:rsidR="005B02D9" w:rsidRPr="005B02D9">
        <w:rPr>
          <w:rFonts w:ascii="Book Antiqua" w:hAnsi="Book Antiqua"/>
          <w:sz w:val="24"/>
          <w:szCs w:val="24"/>
        </w:rPr>
        <w:t>October 27, 2017</w:t>
      </w:r>
      <w:r w:rsidRPr="00711EE5">
        <w:rPr>
          <w:rFonts w:ascii="Book Antiqua" w:hAnsi="Book Antiqua"/>
          <w:b/>
          <w:sz w:val="24"/>
          <w:szCs w:val="24"/>
        </w:rPr>
        <w:t xml:space="preserve">  </w:t>
      </w:r>
    </w:p>
    <w:p w14:paraId="0DF72AF9" w14:textId="77777777" w:rsidR="00D97164" w:rsidRPr="00711EE5" w:rsidRDefault="00D97164" w:rsidP="006A775F">
      <w:pPr>
        <w:wordWrap/>
        <w:spacing w:line="360" w:lineRule="auto"/>
        <w:rPr>
          <w:rFonts w:ascii="Book Antiqua" w:hAnsi="Book Antiqua"/>
          <w:b/>
          <w:sz w:val="24"/>
          <w:szCs w:val="24"/>
        </w:rPr>
      </w:pPr>
      <w:r w:rsidRPr="00711EE5">
        <w:rPr>
          <w:rFonts w:ascii="Book Antiqua" w:hAnsi="Book Antiqua"/>
          <w:b/>
          <w:sz w:val="24"/>
          <w:szCs w:val="24"/>
        </w:rPr>
        <w:t>Article in press:</w:t>
      </w:r>
    </w:p>
    <w:p w14:paraId="5E383BD1" w14:textId="77777777" w:rsidR="00D97164" w:rsidRPr="00711EE5" w:rsidRDefault="00D97164" w:rsidP="006A775F">
      <w:pPr>
        <w:wordWrap/>
        <w:spacing w:line="360" w:lineRule="auto"/>
        <w:rPr>
          <w:rFonts w:ascii="Book Antiqua" w:hAnsi="Book Antiqua"/>
          <w:b/>
          <w:sz w:val="24"/>
          <w:szCs w:val="24"/>
        </w:rPr>
      </w:pPr>
      <w:r w:rsidRPr="00711EE5">
        <w:rPr>
          <w:rFonts w:ascii="Book Antiqua" w:hAnsi="Book Antiqua"/>
          <w:b/>
          <w:sz w:val="24"/>
          <w:szCs w:val="24"/>
        </w:rPr>
        <w:t>Published online:</w:t>
      </w:r>
    </w:p>
    <w:bookmarkEnd w:id="10"/>
    <w:bookmarkEnd w:id="11"/>
    <w:bookmarkEnd w:id="12"/>
    <w:bookmarkEnd w:id="13"/>
    <w:bookmarkEnd w:id="14"/>
    <w:p w14:paraId="4DD86ACA" w14:textId="77777777" w:rsidR="00BB6EBA" w:rsidRPr="00711EE5" w:rsidRDefault="00BB6EBA" w:rsidP="006A775F">
      <w:pPr>
        <w:wordWrap/>
        <w:spacing w:line="360" w:lineRule="auto"/>
        <w:ind w:firstLineChars="100" w:firstLine="240"/>
        <w:rPr>
          <w:rFonts w:ascii="Book Antiqua" w:hAnsi="Book Antiqua"/>
          <w:b/>
          <w:sz w:val="24"/>
          <w:szCs w:val="24"/>
        </w:rPr>
      </w:pPr>
      <w:r w:rsidRPr="00711EE5">
        <w:rPr>
          <w:rFonts w:ascii="Book Antiqua" w:hAnsi="Book Antiqua"/>
          <w:b/>
          <w:sz w:val="24"/>
          <w:szCs w:val="24"/>
        </w:rPr>
        <w:br w:type="page"/>
      </w:r>
    </w:p>
    <w:p w14:paraId="2A1A7D9D" w14:textId="2EDD3974" w:rsidR="00A02007" w:rsidRPr="00711EE5" w:rsidRDefault="00DD5457" w:rsidP="006A775F">
      <w:pPr>
        <w:wordWrap/>
        <w:spacing w:line="360" w:lineRule="auto"/>
        <w:rPr>
          <w:rFonts w:ascii="Book Antiqua" w:hAnsi="Book Antiqua"/>
          <w:b/>
          <w:bCs/>
          <w:sz w:val="24"/>
          <w:szCs w:val="24"/>
        </w:rPr>
      </w:pPr>
      <w:r w:rsidRPr="00711EE5">
        <w:rPr>
          <w:rFonts w:ascii="Book Antiqua" w:hAnsi="Book Antiqua"/>
          <w:b/>
          <w:sz w:val="24"/>
          <w:szCs w:val="24"/>
        </w:rPr>
        <w:lastRenderedPageBreak/>
        <w:t>Abstract</w:t>
      </w:r>
    </w:p>
    <w:p w14:paraId="604716A0" w14:textId="77777777" w:rsidR="006A775F" w:rsidRPr="00711EE5" w:rsidRDefault="00E64EEA" w:rsidP="006A775F">
      <w:pPr>
        <w:wordWrap/>
        <w:spacing w:line="360" w:lineRule="auto"/>
        <w:rPr>
          <w:rFonts w:ascii="Book Antiqua" w:eastAsia="SimSun" w:hAnsi="Book Antiqua"/>
          <w:b/>
          <w:bCs/>
          <w:i/>
          <w:sz w:val="24"/>
          <w:szCs w:val="24"/>
          <w:lang w:eastAsia="zh-CN"/>
        </w:rPr>
      </w:pPr>
      <w:r w:rsidRPr="00711EE5">
        <w:rPr>
          <w:rFonts w:ascii="Book Antiqua" w:hAnsi="Book Antiqua"/>
          <w:b/>
          <w:bCs/>
          <w:i/>
          <w:sz w:val="24"/>
          <w:szCs w:val="24"/>
        </w:rPr>
        <w:t>AIM</w:t>
      </w:r>
    </w:p>
    <w:p w14:paraId="2DC7B8C6" w14:textId="223BE034" w:rsidR="00A02007" w:rsidRPr="00711EE5" w:rsidRDefault="00E64EEA" w:rsidP="006A775F">
      <w:pPr>
        <w:wordWrap/>
        <w:spacing w:line="360" w:lineRule="auto"/>
        <w:rPr>
          <w:rFonts w:ascii="Book Antiqua" w:eastAsia="SimSun" w:hAnsi="Book Antiqua"/>
          <w:bCs/>
          <w:sz w:val="24"/>
          <w:szCs w:val="24"/>
          <w:lang w:eastAsia="zh-CN"/>
        </w:rPr>
      </w:pPr>
      <w:r w:rsidRPr="00711EE5">
        <w:rPr>
          <w:rFonts w:ascii="Book Antiqua" w:hAnsi="Book Antiqua"/>
          <w:bCs/>
          <w:sz w:val="24"/>
          <w:szCs w:val="24"/>
        </w:rPr>
        <w:t xml:space="preserve">To investigate the rates of </w:t>
      </w:r>
      <w:r w:rsidR="00E32744" w:rsidRPr="00711EE5">
        <w:rPr>
          <w:rFonts w:ascii="Book Antiqua" w:hAnsi="Book Antiqua"/>
          <w:bCs/>
          <w:sz w:val="24"/>
          <w:szCs w:val="24"/>
        </w:rPr>
        <w:t>pre</w:t>
      </w:r>
      <w:r w:rsidRPr="00711EE5">
        <w:rPr>
          <w:rFonts w:ascii="Book Antiqua" w:hAnsi="Book Antiqua"/>
          <w:bCs/>
          <w:sz w:val="24"/>
          <w:szCs w:val="24"/>
        </w:rPr>
        <w:t xml:space="preserve">transplantation </w:t>
      </w:r>
      <w:r w:rsidR="00E32744" w:rsidRPr="00711EE5">
        <w:rPr>
          <w:rFonts w:ascii="Book Antiqua" w:hAnsi="Book Antiqua"/>
          <w:bCs/>
          <w:sz w:val="24"/>
          <w:szCs w:val="24"/>
        </w:rPr>
        <w:t>fetal-maternal microchimerism</w:t>
      </w:r>
      <w:r w:rsidRPr="00711EE5">
        <w:rPr>
          <w:rFonts w:ascii="Book Antiqua" w:hAnsi="Book Antiqua"/>
          <w:bCs/>
          <w:sz w:val="24"/>
          <w:szCs w:val="24"/>
        </w:rPr>
        <w:t xml:space="preserve"> </w:t>
      </w:r>
      <w:r w:rsidR="00306911" w:rsidRPr="00711EE5">
        <w:rPr>
          <w:rFonts w:ascii="Book Antiqua" w:hAnsi="Book Antiqua"/>
          <w:bCs/>
          <w:sz w:val="24"/>
          <w:szCs w:val="24"/>
        </w:rPr>
        <w:t xml:space="preserve">(MC) </w:t>
      </w:r>
      <w:r w:rsidRPr="00711EE5">
        <w:rPr>
          <w:rFonts w:ascii="Book Antiqua" w:hAnsi="Book Antiqua"/>
          <w:bCs/>
          <w:sz w:val="24"/>
          <w:szCs w:val="24"/>
        </w:rPr>
        <w:t xml:space="preserve">and its effect on rejection in children receiving maternal </w:t>
      </w:r>
      <w:r w:rsidR="00E32744" w:rsidRPr="00711EE5">
        <w:rPr>
          <w:rFonts w:ascii="Book Antiqua" w:hAnsi="Book Antiqua"/>
          <w:bCs/>
          <w:sz w:val="24"/>
          <w:szCs w:val="24"/>
        </w:rPr>
        <w:t xml:space="preserve">liver </w:t>
      </w:r>
      <w:r w:rsidRPr="00711EE5">
        <w:rPr>
          <w:rFonts w:ascii="Book Antiqua" w:hAnsi="Book Antiqua"/>
          <w:bCs/>
          <w:sz w:val="24"/>
          <w:szCs w:val="24"/>
        </w:rPr>
        <w:t xml:space="preserve">grafts. </w:t>
      </w:r>
    </w:p>
    <w:p w14:paraId="6E14E9D4" w14:textId="77777777" w:rsidR="006A775F" w:rsidRPr="00711EE5" w:rsidRDefault="006A775F" w:rsidP="006A775F">
      <w:pPr>
        <w:wordWrap/>
        <w:spacing w:line="360" w:lineRule="auto"/>
        <w:rPr>
          <w:rFonts w:ascii="Book Antiqua" w:eastAsia="SimSun" w:hAnsi="Book Antiqua"/>
          <w:bCs/>
          <w:i/>
          <w:sz w:val="24"/>
          <w:szCs w:val="24"/>
          <w:lang w:eastAsia="zh-CN"/>
        </w:rPr>
      </w:pPr>
    </w:p>
    <w:p w14:paraId="13FCCCCA" w14:textId="77777777" w:rsidR="006A775F" w:rsidRPr="00711EE5" w:rsidRDefault="006D4412" w:rsidP="006A775F">
      <w:pPr>
        <w:wordWrap/>
        <w:spacing w:line="360" w:lineRule="auto"/>
        <w:rPr>
          <w:rFonts w:ascii="Book Antiqua" w:eastAsia="SimSun" w:hAnsi="Book Antiqua"/>
          <w:b/>
          <w:bCs/>
          <w:i/>
          <w:sz w:val="24"/>
          <w:szCs w:val="24"/>
          <w:lang w:eastAsia="zh-CN"/>
        </w:rPr>
      </w:pPr>
      <w:r w:rsidRPr="00711EE5">
        <w:rPr>
          <w:rFonts w:ascii="Book Antiqua" w:hAnsi="Book Antiqua"/>
          <w:b/>
          <w:bCs/>
          <w:i/>
          <w:sz w:val="24"/>
          <w:szCs w:val="24"/>
        </w:rPr>
        <w:t>METHODS</w:t>
      </w:r>
    </w:p>
    <w:p w14:paraId="04049E25" w14:textId="644926FD" w:rsidR="00DA7329" w:rsidRPr="00711EE5" w:rsidRDefault="00593CB0" w:rsidP="006A775F">
      <w:pPr>
        <w:wordWrap/>
        <w:spacing w:line="360" w:lineRule="auto"/>
        <w:rPr>
          <w:rFonts w:ascii="Book Antiqua" w:hAnsi="Book Antiqua"/>
          <w:bCs/>
          <w:sz w:val="24"/>
          <w:szCs w:val="24"/>
        </w:rPr>
      </w:pPr>
      <w:r w:rsidRPr="00711EE5">
        <w:rPr>
          <w:rFonts w:ascii="Book Antiqua" w:hAnsi="Book Antiqua"/>
          <w:bCs/>
          <w:sz w:val="24"/>
          <w:szCs w:val="24"/>
        </w:rPr>
        <w:t xml:space="preserve">DNA or blood samples </w:t>
      </w:r>
      <w:r w:rsidR="00E32744" w:rsidRPr="00711EE5">
        <w:rPr>
          <w:rFonts w:ascii="Book Antiqua" w:hAnsi="Book Antiqua"/>
          <w:bCs/>
          <w:sz w:val="24"/>
          <w:szCs w:val="24"/>
        </w:rPr>
        <w:t xml:space="preserve">before liver transplantation (LT) </w:t>
      </w:r>
      <w:r w:rsidRPr="00711EE5">
        <w:rPr>
          <w:rFonts w:ascii="Book Antiqua" w:hAnsi="Book Antiqua"/>
          <w:bCs/>
          <w:sz w:val="24"/>
          <w:szCs w:val="24"/>
        </w:rPr>
        <w:t xml:space="preserve">were </w:t>
      </w:r>
      <w:r w:rsidR="00F72FF0" w:rsidRPr="00711EE5">
        <w:rPr>
          <w:rFonts w:ascii="Book Antiqua" w:hAnsi="Book Antiqua"/>
          <w:bCs/>
          <w:sz w:val="24"/>
          <w:szCs w:val="24"/>
        </w:rPr>
        <w:t>available in</w:t>
      </w:r>
      <w:r w:rsidRPr="00711EE5">
        <w:rPr>
          <w:rFonts w:ascii="Book Antiqua" w:hAnsi="Book Antiqua"/>
          <w:bCs/>
          <w:sz w:val="24"/>
          <w:szCs w:val="24"/>
        </w:rPr>
        <w:t xml:space="preserve"> 4</w:t>
      </w:r>
      <w:r w:rsidR="00AF3024" w:rsidRPr="00711EE5">
        <w:rPr>
          <w:rFonts w:ascii="Book Antiqua" w:hAnsi="Book Antiqua"/>
          <w:bCs/>
          <w:sz w:val="24"/>
          <w:szCs w:val="24"/>
        </w:rPr>
        <w:t>5</w:t>
      </w:r>
      <w:r w:rsidRPr="00711EE5">
        <w:rPr>
          <w:rFonts w:ascii="Book Antiqua" w:hAnsi="Book Antiqua"/>
          <w:bCs/>
          <w:sz w:val="24"/>
          <w:szCs w:val="24"/>
        </w:rPr>
        <w:t xml:space="preserve"> </w:t>
      </w:r>
      <w:r w:rsidR="00A95F46" w:rsidRPr="00711EE5">
        <w:rPr>
          <w:rFonts w:ascii="Book Antiqua" w:hAnsi="Book Antiqua"/>
          <w:bCs/>
          <w:sz w:val="24"/>
          <w:szCs w:val="24"/>
        </w:rPr>
        <w:t xml:space="preserve">pediatric </w:t>
      </w:r>
      <w:r w:rsidRPr="00711EE5">
        <w:rPr>
          <w:rFonts w:ascii="Book Antiqua" w:hAnsi="Book Antiqua"/>
          <w:bCs/>
          <w:sz w:val="24"/>
          <w:szCs w:val="24"/>
        </w:rPr>
        <w:t xml:space="preserve">patients and their mothers. </w:t>
      </w:r>
      <w:r w:rsidR="00706D01" w:rsidRPr="00711EE5">
        <w:rPr>
          <w:rFonts w:ascii="Book Antiqua" w:hAnsi="Book Antiqua"/>
          <w:bCs/>
          <w:sz w:val="24"/>
          <w:szCs w:val="24"/>
        </w:rPr>
        <w:t xml:space="preserve">The </w:t>
      </w:r>
      <w:r w:rsidR="0015050A" w:rsidRPr="00711EE5">
        <w:rPr>
          <w:rFonts w:ascii="Book Antiqua" w:hAnsi="Book Antiqua"/>
          <w:bCs/>
          <w:sz w:val="24"/>
          <w:szCs w:val="24"/>
        </w:rPr>
        <w:t xml:space="preserve">presence of </w:t>
      </w:r>
      <w:r w:rsidR="00B14141" w:rsidRPr="00711EE5">
        <w:rPr>
          <w:rFonts w:ascii="Book Antiqua" w:hAnsi="Book Antiqua"/>
          <w:bCs/>
          <w:sz w:val="24"/>
          <w:szCs w:val="24"/>
        </w:rPr>
        <w:t xml:space="preserve">pretransplantation </w:t>
      </w:r>
      <w:r w:rsidR="00F3220F" w:rsidRPr="00711EE5">
        <w:rPr>
          <w:rFonts w:ascii="Book Antiqua" w:hAnsi="Book Antiqua"/>
          <w:bCs/>
          <w:sz w:val="24"/>
          <w:szCs w:val="24"/>
        </w:rPr>
        <w:t xml:space="preserve">MC </w:t>
      </w:r>
      <w:r w:rsidR="00E32744" w:rsidRPr="00711EE5">
        <w:rPr>
          <w:rFonts w:ascii="Book Antiqua" w:hAnsi="Book Antiqua"/>
          <w:bCs/>
          <w:sz w:val="24"/>
          <w:szCs w:val="24"/>
        </w:rPr>
        <w:t xml:space="preserve">to non-inherited maternal antigens </w:t>
      </w:r>
      <w:r w:rsidR="00F3220F" w:rsidRPr="00711EE5">
        <w:rPr>
          <w:rFonts w:ascii="Book Antiqua" w:hAnsi="Book Antiqua"/>
          <w:bCs/>
          <w:sz w:val="24"/>
          <w:szCs w:val="24"/>
        </w:rPr>
        <w:t xml:space="preserve">(NIMAs) </w:t>
      </w:r>
      <w:r w:rsidR="00E32744" w:rsidRPr="00711EE5">
        <w:rPr>
          <w:rFonts w:ascii="Book Antiqua" w:hAnsi="Book Antiqua"/>
          <w:bCs/>
          <w:sz w:val="24"/>
          <w:szCs w:val="24"/>
        </w:rPr>
        <w:t xml:space="preserve">(NIMA-MC) </w:t>
      </w:r>
      <w:r w:rsidR="00B8339D" w:rsidRPr="00711EE5">
        <w:rPr>
          <w:rFonts w:ascii="Book Antiqua" w:hAnsi="Book Antiqua"/>
          <w:bCs/>
          <w:sz w:val="24"/>
          <w:szCs w:val="24"/>
        </w:rPr>
        <w:t xml:space="preserve">in the </w:t>
      </w:r>
      <w:r w:rsidR="004957D7" w:rsidRPr="00711EE5">
        <w:rPr>
          <w:rFonts w:ascii="Book Antiqua" w:hAnsi="Book Antiqua"/>
          <w:bCs/>
          <w:sz w:val="24"/>
          <w:szCs w:val="24"/>
        </w:rPr>
        <w:t xml:space="preserve">peripheral blood was tested </w:t>
      </w:r>
      <w:r w:rsidRPr="00711EE5">
        <w:rPr>
          <w:rFonts w:ascii="Book Antiqua" w:hAnsi="Book Antiqua"/>
          <w:bCs/>
          <w:sz w:val="24"/>
          <w:szCs w:val="24"/>
        </w:rPr>
        <w:t xml:space="preserve">using </w:t>
      </w:r>
      <w:r w:rsidR="004957D7" w:rsidRPr="00711EE5">
        <w:rPr>
          <w:rFonts w:ascii="Book Antiqua" w:hAnsi="Book Antiqua"/>
          <w:bCs/>
          <w:sz w:val="24"/>
          <w:szCs w:val="24"/>
        </w:rPr>
        <w:t xml:space="preserve">nested </w:t>
      </w:r>
      <w:r w:rsidR="00F95BDC" w:rsidRPr="00711EE5">
        <w:rPr>
          <w:rFonts w:ascii="Book Antiqua" w:hAnsi="Book Antiqua"/>
          <w:bCs/>
          <w:sz w:val="24"/>
          <w:szCs w:val="24"/>
        </w:rPr>
        <w:t>PCR-</w:t>
      </w:r>
      <w:r w:rsidR="004957D7" w:rsidRPr="00711EE5">
        <w:rPr>
          <w:rFonts w:ascii="Book Antiqua" w:hAnsi="Book Antiqua"/>
          <w:bCs/>
          <w:sz w:val="24"/>
          <w:szCs w:val="24"/>
        </w:rPr>
        <w:t>single-strand conformation polymorphism analysis</w:t>
      </w:r>
      <w:r w:rsidR="00F07434" w:rsidRPr="00711EE5">
        <w:rPr>
          <w:rFonts w:ascii="Book Antiqua" w:hAnsi="Book Antiqua"/>
          <w:bCs/>
          <w:sz w:val="24"/>
          <w:szCs w:val="24"/>
        </w:rPr>
        <w:t xml:space="preserve"> for </w:t>
      </w:r>
      <w:r w:rsidR="00620E3D" w:rsidRPr="00711EE5">
        <w:rPr>
          <w:rFonts w:ascii="Book Antiqua" w:hAnsi="Book Antiqua"/>
          <w:bCs/>
          <w:sz w:val="24"/>
          <w:szCs w:val="24"/>
        </w:rPr>
        <w:t xml:space="preserve">the </w:t>
      </w:r>
      <w:r w:rsidR="00BD2F2B" w:rsidRPr="00711EE5">
        <w:rPr>
          <w:rFonts w:ascii="Book Antiqua" w:hAnsi="Book Antiqua"/>
          <w:bCs/>
          <w:sz w:val="24"/>
          <w:szCs w:val="24"/>
        </w:rPr>
        <w:t>h</w:t>
      </w:r>
      <w:r w:rsidR="004A7B36" w:rsidRPr="00711EE5">
        <w:rPr>
          <w:rFonts w:ascii="Book Antiqua" w:hAnsi="Book Antiqua"/>
          <w:bCs/>
          <w:sz w:val="24"/>
          <w:szCs w:val="24"/>
        </w:rPr>
        <w:t xml:space="preserve">uman </w:t>
      </w:r>
      <w:r w:rsidR="00BD2F2B" w:rsidRPr="00711EE5">
        <w:rPr>
          <w:rFonts w:ascii="Book Antiqua" w:hAnsi="Book Antiqua"/>
          <w:bCs/>
          <w:sz w:val="24"/>
          <w:szCs w:val="24"/>
        </w:rPr>
        <w:t>l</w:t>
      </w:r>
      <w:r w:rsidR="004A7B36" w:rsidRPr="00711EE5">
        <w:rPr>
          <w:rFonts w:ascii="Book Antiqua" w:hAnsi="Book Antiqua"/>
          <w:bCs/>
          <w:sz w:val="24"/>
          <w:szCs w:val="24"/>
        </w:rPr>
        <w:t xml:space="preserve">eukocyte </w:t>
      </w:r>
      <w:r w:rsidR="00BD2F2B" w:rsidRPr="00711EE5">
        <w:rPr>
          <w:rFonts w:ascii="Book Antiqua" w:hAnsi="Book Antiqua"/>
          <w:bCs/>
          <w:sz w:val="24"/>
          <w:szCs w:val="24"/>
        </w:rPr>
        <w:t>a</w:t>
      </w:r>
      <w:r w:rsidR="004A7B36" w:rsidRPr="00711EE5">
        <w:rPr>
          <w:rFonts w:ascii="Book Antiqua" w:hAnsi="Book Antiqua"/>
          <w:bCs/>
          <w:sz w:val="24"/>
          <w:szCs w:val="24"/>
        </w:rPr>
        <w:t>ntigen (</w:t>
      </w:r>
      <w:r w:rsidR="00F07434" w:rsidRPr="00711EE5">
        <w:rPr>
          <w:rFonts w:ascii="Book Antiqua" w:hAnsi="Book Antiqua"/>
          <w:bCs/>
          <w:sz w:val="24"/>
          <w:szCs w:val="24"/>
        </w:rPr>
        <w:t>HLA</w:t>
      </w:r>
      <w:r w:rsidR="004A7B36" w:rsidRPr="00711EE5">
        <w:rPr>
          <w:rFonts w:ascii="Book Antiqua" w:hAnsi="Book Antiqua"/>
          <w:bCs/>
          <w:sz w:val="24"/>
          <w:szCs w:val="24"/>
        </w:rPr>
        <w:t>)</w:t>
      </w:r>
      <w:r w:rsidR="00F07434" w:rsidRPr="00711EE5">
        <w:rPr>
          <w:rFonts w:ascii="Book Antiqua" w:hAnsi="Book Antiqua"/>
          <w:bCs/>
          <w:sz w:val="24"/>
          <w:szCs w:val="24"/>
        </w:rPr>
        <w:t>-DR</w:t>
      </w:r>
      <w:r w:rsidR="00BD2F2B" w:rsidRPr="00711EE5">
        <w:rPr>
          <w:rFonts w:ascii="Book Antiqua" w:hAnsi="Book Antiqua"/>
          <w:bCs/>
          <w:sz w:val="24"/>
          <w:szCs w:val="24"/>
        </w:rPr>
        <w:t>B1 alleles</w:t>
      </w:r>
      <w:r w:rsidR="004957D7" w:rsidRPr="00711EE5">
        <w:rPr>
          <w:rFonts w:ascii="Book Antiqua" w:hAnsi="Book Antiqua"/>
          <w:bCs/>
          <w:sz w:val="24"/>
          <w:szCs w:val="24"/>
        </w:rPr>
        <w:t>.</w:t>
      </w:r>
      <w:r w:rsidR="009738B7" w:rsidRPr="00711EE5">
        <w:rPr>
          <w:rFonts w:ascii="Book Antiqua" w:hAnsi="Book Antiqua"/>
          <w:bCs/>
          <w:sz w:val="24"/>
          <w:szCs w:val="24"/>
        </w:rPr>
        <w:t xml:space="preserve"> </w:t>
      </w:r>
      <w:r w:rsidR="009616E3" w:rsidRPr="00711EE5">
        <w:rPr>
          <w:rFonts w:ascii="Book Antiqua" w:hAnsi="Book Antiqua"/>
          <w:bCs/>
          <w:sz w:val="24"/>
          <w:szCs w:val="24"/>
        </w:rPr>
        <w:t>NIMA-MC was successfully evaluated in 26 of the 45 children.</w:t>
      </w:r>
      <w:r w:rsidR="000913A2" w:rsidRPr="00711EE5">
        <w:rPr>
          <w:rFonts w:ascii="Book Antiqua" w:hAnsi="Book Antiqua"/>
          <w:sz w:val="24"/>
          <w:szCs w:val="24"/>
        </w:rPr>
        <w:t xml:space="preserve"> Among these 45 pediatric LT recipients, 23</w:t>
      </w:r>
      <w:r w:rsidR="001F2D8F" w:rsidRPr="00711EE5">
        <w:rPr>
          <w:rFonts w:ascii="Book Antiqua" w:hAnsi="Book Antiqua"/>
          <w:sz w:val="24"/>
          <w:szCs w:val="24"/>
        </w:rPr>
        <w:t xml:space="preserve"> children</w:t>
      </w:r>
      <w:r w:rsidR="000913A2" w:rsidRPr="00711EE5">
        <w:rPr>
          <w:rFonts w:ascii="Book Antiqua" w:hAnsi="Book Antiqua"/>
          <w:sz w:val="24"/>
          <w:szCs w:val="24"/>
        </w:rPr>
        <w:t xml:space="preserve"> (51.1%) received transplants from maternal donors and the other 22 from non-maternal donors.</w:t>
      </w:r>
    </w:p>
    <w:p w14:paraId="6569AE4B" w14:textId="77777777" w:rsidR="006A775F" w:rsidRPr="00711EE5" w:rsidRDefault="006A775F" w:rsidP="006A775F">
      <w:pPr>
        <w:wordWrap/>
        <w:spacing w:line="360" w:lineRule="auto"/>
        <w:rPr>
          <w:rFonts w:ascii="Book Antiqua" w:eastAsia="SimSun" w:hAnsi="Book Antiqua"/>
          <w:b/>
          <w:bCs/>
          <w:sz w:val="24"/>
          <w:szCs w:val="24"/>
          <w:lang w:eastAsia="zh-CN"/>
        </w:rPr>
      </w:pPr>
    </w:p>
    <w:p w14:paraId="54EE719A" w14:textId="77777777" w:rsidR="006A775F" w:rsidRPr="00711EE5" w:rsidRDefault="006D4412" w:rsidP="006A775F">
      <w:pPr>
        <w:wordWrap/>
        <w:spacing w:line="360" w:lineRule="auto"/>
        <w:rPr>
          <w:rFonts w:ascii="Book Antiqua" w:eastAsia="SimSun" w:hAnsi="Book Antiqua"/>
          <w:b/>
          <w:bCs/>
          <w:i/>
          <w:sz w:val="24"/>
          <w:szCs w:val="24"/>
          <w:lang w:eastAsia="zh-CN"/>
        </w:rPr>
      </w:pPr>
      <w:r w:rsidRPr="00711EE5">
        <w:rPr>
          <w:rFonts w:ascii="Book Antiqua" w:hAnsi="Book Antiqua"/>
          <w:b/>
          <w:bCs/>
          <w:i/>
          <w:sz w:val="24"/>
          <w:szCs w:val="24"/>
        </w:rPr>
        <w:t>RESULTS</w:t>
      </w:r>
    </w:p>
    <w:p w14:paraId="1D9F3288" w14:textId="5A891409" w:rsidR="00DA7329" w:rsidRPr="00711EE5" w:rsidRDefault="00F56C99" w:rsidP="006A775F">
      <w:pPr>
        <w:wordWrap/>
        <w:spacing w:line="360" w:lineRule="auto"/>
        <w:rPr>
          <w:rFonts w:ascii="Book Antiqua" w:hAnsi="Book Antiqua"/>
          <w:bCs/>
          <w:sz w:val="24"/>
          <w:szCs w:val="24"/>
        </w:rPr>
      </w:pPr>
      <w:r w:rsidRPr="00711EE5">
        <w:rPr>
          <w:rFonts w:ascii="Book Antiqua" w:hAnsi="Book Antiqua"/>
          <w:bCs/>
          <w:sz w:val="24"/>
          <w:szCs w:val="24"/>
        </w:rPr>
        <w:t>Among these</w:t>
      </w:r>
      <w:r w:rsidR="000913A2" w:rsidRPr="00711EE5">
        <w:rPr>
          <w:rFonts w:ascii="Book Antiqua" w:hAnsi="Book Antiqua"/>
          <w:bCs/>
          <w:sz w:val="24"/>
          <w:szCs w:val="24"/>
        </w:rPr>
        <w:t xml:space="preserve"> 26 children</w:t>
      </w:r>
      <w:r w:rsidRPr="00711EE5">
        <w:rPr>
          <w:rFonts w:ascii="Book Antiqua" w:hAnsi="Book Antiqua"/>
          <w:bCs/>
          <w:sz w:val="24"/>
          <w:szCs w:val="24"/>
        </w:rPr>
        <w:t>,</w:t>
      </w:r>
      <w:r w:rsidR="005B402E" w:rsidRPr="00711EE5">
        <w:rPr>
          <w:rFonts w:ascii="Book Antiqua" w:hAnsi="Book Antiqua"/>
          <w:bCs/>
          <w:sz w:val="24"/>
          <w:szCs w:val="24"/>
        </w:rPr>
        <w:t xml:space="preserve"> </w:t>
      </w:r>
      <w:r w:rsidR="003B216F" w:rsidRPr="00711EE5">
        <w:rPr>
          <w:rFonts w:ascii="Book Antiqua" w:hAnsi="Book Antiqua"/>
          <w:bCs/>
          <w:sz w:val="24"/>
          <w:szCs w:val="24"/>
        </w:rPr>
        <w:t>pretransplantation</w:t>
      </w:r>
      <w:r w:rsidR="00B14141" w:rsidRPr="00711EE5">
        <w:rPr>
          <w:rFonts w:ascii="Book Antiqua" w:hAnsi="Book Antiqua"/>
          <w:bCs/>
          <w:sz w:val="24"/>
          <w:szCs w:val="24"/>
        </w:rPr>
        <w:t xml:space="preserve"> </w:t>
      </w:r>
      <w:r w:rsidR="00F07434" w:rsidRPr="00711EE5">
        <w:rPr>
          <w:rFonts w:ascii="Book Antiqua" w:hAnsi="Book Antiqua"/>
          <w:bCs/>
          <w:sz w:val="24"/>
          <w:szCs w:val="24"/>
        </w:rPr>
        <w:t>NIMA</w:t>
      </w:r>
      <w:r w:rsidR="005B402E" w:rsidRPr="00711EE5">
        <w:rPr>
          <w:rFonts w:ascii="Book Antiqua" w:hAnsi="Book Antiqua"/>
          <w:bCs/>
          <w:sz w:val="24"/>
          <w:szCs w:val="24"/>
        </w:rPr>
        <w:t>-MC</w:t>
      </w:r>
      <w:r w:rsidR="00F07434" w:rsidRPr="00711EE5">
        <w:rPr>
          <w:rFonts w:ascii="Book Antiqua" w:hAnsi="Book Antiqua"/>
          <w:bCs/>
          <w:sz w:val="24"/>
          <w:szCs w:val="24"/>
        </w:rPr>
        <w:t xml:space="preserve"> was </w:t>
      </w:r>
      <w:r w:rsidR="000E3955" w:rsidRPr="00711EE5">
        <w:rPr>
          <w:rFonts w:ascii="Book Antiqua" w:hAnsi="Book Antiqua"/>
          <w:bCs/>
          <w:sz w:val="24"/>
          <w:szCs w:val="24"/>
        </w:rPr>
        <w:t xml:space="preserve">detected </w:t>
      </w:r>
      <w:r w:rsidR="00F07434" w:rsidRPr="00711EE5">
        <w:rPr>
          <w:rFonts w:ascii="Book Antiqua" w:hAnsi="Book Antiqua"/>
          <w:bCs/>
          <w:sz w:val="24"/>
          <w:szCs w:val="24"/>
        </w:rPr>
        <w:t>in 2</w:t>
      </w:r>
      <w:r w:rsidR="00CF593E" w:rsidRPr="00711EE5">
        <w:rPr>
          <w:rFonts w:ascii="Book Antiqua" w:hAnsi="Book Antiqua"/>
          <w:bCs/>
          <w:sz w:val="24"/>
          <w:szCs w:val="24"/>
        </w:rPr>
        <w:t>3.1</w:t>
      </w:r>
      <w:r w:rsidR="00F07434" w:rsidRPr="00711EE5">
        <w:rPr>
          <w:rFonts w:ascii="Book Antiqua" w:hAnsi="Book Antiqua"/>
          <w:bCs/>
          <w:sz w:val="24"/>
          <w:szCs w:val="24"/>
        </w:rPr>
        <w:t xml:space="preserve">% </w:t>
      </w:r>
      <w:r w:rsidR="00BF3EE8" w:rsidRPr="00711EE5">
        <w:rPr>
          <w:rFonts w:ascii="Book Antiqua" w:hAnsi="Book Antiqua"/>
          <w:bCs/>
          <w:sz w:val="24"/>
          <w:szCs w:val="24"/>
        </w:rPr>
        <w:t>(</w:t>
      </w:r>
      <w:r w:rsidR="000913A2" w:rsidRPr="00711EE5">
        <w:rPr>
          <w:rFonts w:ascii="Book Antiqua" w:hAnsi="Book Antiqua"/>
          <w:bCs/>
          <w:i/>
          <w:sz w:val="24"/>
          <w:szCs w:val="24"/>
        </w:rPr>
        <w:t>n</w:t>
      </w:r>
      <w:r w:rsidR="00306911" w:rsidRPr="00711EE5">
        <w:rPr>
          <w:rFonts w:ascii="Book Antiqua" w:hAnsi="Book Antiqua"/>
          <w:bCs/>
          <w:sz w:val="24"/>
          <w:szCs w:val="24"/>
        </w:rPr>
        <w:t xml:space="preserve"> </w:t>
      </w:r>
      <w:r w:rsidR="000913A2" w:rsidRPr="00711EE5">
        <w:rPr>
          <w:rFonts w:ascii="Book Antiqua" w:hAnsi="Book Antiqua"/>
          <w:bCs/>
          <w:sz w:val="24"/>
          <w:szCs w:val="24"/>
        </w:rPr>
        <w:t>=</w:t>
      </w:r>
      <w:r w:rsidR="00306911" w:rsidRPr="00711EE5">
        <w:rPr>
          <w:rFonts w:ascii="Book Antiqua" w:hAnsi="Book Antiqua"/>
          <w:bCs/>
          <w:sz w:val="24"/>
          <w:szCs w:val="24"/>
        </w:rPr>
        <w:t xml:space="preserve"> </w:t>
      </w:r>
      <w:r w:rsidR="00BE5C7B" w:rsidRPr="00711EE5">
        <w:rPr>
          <w:rFonts w:ascii="Book Antiqua" w:hAnsi="Book Antiqua"/>
          <w:bCs/>
          <w:sz w:val="24"/>
          <w:szCs w:val="24"/>
        </w:rPr>
        <w:t>6</w:t>
      </w:r>
      <w:r w:rsidR="00BF3EE8" w:rsidRPr="00711EE5">
        <w:rPr>
          <w:rFonts w:ascii="Book Antiqua" w:hAnsi="Book Antiqua"/>
          <w:bCs/>
          <w:sz w:val="24"/>
          <w:szCs w:val="24"/>
        </w:rPr>
        <w:t>)</w:t>
      </w:r>
      <w:r w:rsidR="008572AF" w:rsidRPr="00711EE5">
        <w:rPr>
          <w:rFonts w:ascii="Book Antiqua" w:hAnsi="Book Antiqua"/>
          <w:bCs/>
          <w:sz w:val="24"/>
          <w:szCs w:val="24"/>
        </w:rPr>
        <w:t xml:space="preserve">, </w:t>
      </w:r>
      <w:r w:rsidR="008F3B3D" w:rsidRPr="00711EE5">
        <w:rPr>
          <w:rFonts w:ascii="Book Antiqua" w:hAnsi="Book Antiqua"/>
          <w:bCs/>
          <w:sz w:val="24"/>
          <w:szCs w:val="24"/>
        </w:rPr>
        <w:t>6.1</w:t>
      </w:r>
      <w:r w:rsidR="008572AF" w:rsidRPr="00711EE5">
        <w:rPr>
          <w:rFonts w:ascii="Book Antiqua" w:hAnsi="Book Antiqua"/>
          <w:bCs/>
          <w:sz w:val="24"/>
          <w:szCs w:val="24"/>
        </w:rPr>
        <w:t xml:space="preserve"> (range</w:t>
      </w:r>
      <w:r w:rsidR="008F3B3D" w:rsidRPr="00711EE5">
        <w:rPr>
          <w:rFonts w:ascii="Book Antiqua" w:hAnsi="Book Antiqua"/>
          <w:bCs/>
          <w:sz w:val="24"/>
          <w:szCs w:val="24"/>
        </w:rPr>
        <w:t>,</w:t>
      </w:r>
      <w:r w:rsidR="008572AF" w:rsidRPr="00711EE5">
        <w:rPr>
          <w:rFonts w:ascii="Book Antiqua" w:hAnsi="Book Antiqua"/>
          <w:bCs/>
          <w:sz w:val="24"/>
          <w:szCs w:val="24"/>
        </w:rPr>
        <w:t xml:space="preserve"> </w:t>
      </w:r>
      <w:r w:rsidR="008F3B3D" w:rsidRPr="00711EE5">
        <w:rPr>
          <w:rFonts w:ascii="Book Antiqua" w:hAnsi="Book Antiqua"/>
          <w:bCs/>
          <w:sz w:val="24"/>
          <w:szCs w:val="24"/>
        </w:rPr>
        <w:t>0.8</w:t>
      </w:r>
      <w:r w:rsidR="008572AF" w:rsidRPr="00711EE5">
        <w:rPr>
          <w:rFonts w:ascii="Book Antiqua" w:hAnsi="Book Antiqua"/>
          <w:bCs/>
          <w:sz w:val="24"/>
          <w:szCs w:val="24"/>
        </w:rPr>
        <w:t>-</w:t>
      </w:r>
      <w:r w:rsidR="008F3B3D" w:rsidRPr="00711EE5">
        <w:rPr>
          <w:rFonts w:ascii="Book Antiqua" w:hAnsi="Book Antiqua"/>
          <w:bCs/>
          <w:sz w:val="24"/>
          <w:szCs w:val="24"/>
        </w:rPr>
        <w:t>14</w:t>
      </w:r>
      <w:r w:rsidR="0009487D" w:rsidRPr="00711EE5">
        <w:rPr>
          <w:rFonts w:ascii="Book Antiqua" w:hAnsi="Book Antiqua"/>
          <w:bCs/>
          <w:sz w:val="24"/>
          <w:szCs w:val="24"/>
        </w:rPr>
        <w:t>)</w:t>
      </w:r>
      <w:r w:rsidR="008572AF" w:rsidRPr="00711EE5">
        <w:rPr>
          <w:rFonts w:ascii="Book Antiqua" w:hAnsi="Book Antiqua"/>
          <w:bCs/>
          <w:sz w:val="24"/>
          <w:szCs w:val="24"/>
        </w:rPr>
        <w:t xml:space="preserve"> years after birth</w:t>
      </w:r>
      <w:r w:rsidR="00BF3EE8" w:rsidRPr="00711EE5">
        <w:rPr>
          <w:rFonts w:ascii="Book Antiqua" w:hAnsi="Book Antiqua"/>
          <w:bCs/>
          <w:sz w:val="24"/>
          <w:szCs w:val="24"/>
        </w:rPr>
        <w:t xml:space="preserve">. </w:t>
      </w:r>
      <w:r w:rsidR="00BE4967" w:rsidRPr="00711EE5">
        <w:rPr>
          <w:rFonts w:ascii="Book Antiqua" w:hAnsi="Book Antiqua"/>
          <w:bCs/>
          <w:sz w:val="24"/>
          <w:szCs w:val="24"/>
        </w:rPr>
        <w:t>A</w:t>
      </w:r>
      <w:r w:rsidR="00133487" w:rsidRPr="00711EE5">
        <w:rPr>
          <w:rFonts w:ascii="Book Antiqua" w:hAnsi="Book Antiqua"/>
          <w:bCs/>
          <w:sz w:val="24"/>
          <w:szCs w:val="24"/>
        </w:rPr>
        <w:t xml:space="preserve">mong </w:t>
      </w:r>
      <w:r w:rsidRPr="00711EE5">
        <w:rPr>
          <w:rFonts w:ascii="Book Antiqua" w:hAnsi="Book Antiqua"/>
          <w:bCs/>
          <w:sz w:val="24"/>
          <w:szCs w:val="24"/>
        </w:rPr>
        <w:t xml:space="preserve">the </w:t>
      </w:r>
      <w:r w:rsidR="00133487" w:rsidRPr="00711EE5">
        <w:rPr>
          <w:rFonts w:ascii="Book Antiqua" w:hAnsi="Book Antiqua"/>
          <w:bCs/>
          <w:sz w:val="24"/>
          <w:szCs w:val="24"/>
        </w:rPr>
        <w:t xml:space="preserve">children with a maternal donor, the rate of </w:t>
      </w:r>
      <w:r w:rsidR="00E32744" w:rsidRPr="00711EE5">
        <w:rPr>
          <w:rFonts w:ascii="Book Antiqua" w:hAnsi="Book Antiqua"/>
          <w:bCs/>
          <w:sz w:val="24"/>
          <w:szCs w:val="24"/>
        </w:rPr>
        <w:t>biopsy-proven cellular rejection (</w:t>
      </w:r>
      <w:r w:rsidR="00133487" w:rsidRPr="00711EE5">
        <w:rPr>
          <w:rFonts w:ascii="Book Antiqua" w:hAnsi="Book Antiqua"/>
          <w:bCs/>
          <w:sz w:val="24"/>
          <w:szCs w:val="24"/>
        </w:rPr>
        <w:t>BPCR</w:t>
      </w:r>
      <w:r w:rsidR="00E32744" w:rsidRPr="00711EE5">
        <w:rPr>
          <w:rFonts w:ascii="Book Antiqua" w:hAnsi="Book Antiqua"/>
          <w:bCs/>
          <w:sz w:val="24"/>
          <w:szCs w:val="24"/>
        </w:rPr>
        <w:t>)</w:t>
      </w:r>
      <w:r w:rsidR="00133487" w:rsidRPr="00711EE5">
        <w:rPr>
          <w:rFonts w:ascii="Book Antiqua" w:hAnsi="Book Antiqua"/>
          <w:bCs/>
          <w:sz w:val="24"/>
          <w:szCs w:val="24"/>
        </w:rPr>
        <w:t xml:space="preserve"> was </w:t>
      </w:r>
      <w:r w:rsidR="004E1D69" w:rsidRPr="00711EE5">
        <w:rPr>
          <w:rFonts w:ascii="Book Antiqua" w:hAnsi="Book Antiqua"/>
          <w:bCs/>
          <w:sz w:val="24"/>
          <w:szCs w:val="24"/>
        </w:rPr>
        <w:t xml:space="preserve">0% </w:t>
      </w:r>
      <w:r w:rsidR="00706D01" w:rsidRPr="00711EE5">
        <w:rPr>
          <w:rFonts w:ascii="Book Antiqua" w:hAnsi="Book Antiqua"/>
          <w:bCs/>
          <w:sz w:val="24"/>
          <w:szCs w:val="24"/>
        </w:rPr>
        <w:t>in patients with</w:t>
      </w:r>
      <w:r w:rsidR="00B33445" w:rsidRPr="00711EE5">
        <w:rPr>
          <w:rFonts w:ascii="Book Antiqua" w:hAnsi="Book Antiqua"/>
          <w:bCs/>
          <w:sz w:val="24"/>
          <w:szCs w:val="24"/>
        </w:rPr>
        <w:t xml:space="preserve"> </w:t>
      </w:r>
      <w:r w:rsidR="0019741C" w:rsidRPr="00711EE5">
        <w:rPr>
          <w:rFonts w:ascii="Book Antiqua" w:hAnsi="Book Antiqua"/>
          <w:bCs/>
          <w:sz w:val="24"/>
          <w:szCs w:val="24"/>
        </w:rPr>
        <w:t>NIMA-MC</w:t>
      </w:r>
      <w:r w:rsidR="00B33445" w:rsidRPr="00711EE5">
        <w:rPr>
          <w:rFonts w:ascii="Book Antiqua" w:hAnsi="Book Antiqua"/>
          <w:bCs/>
          <w:sz w:val="24"/>
          <w:szCs w:val="24"/>
        </w:rPr>
        <w:t xml:space="preserve"> </w:t>
      </w:r>
      <w:r w:rsidR="00BE5C7B" w:rsidRPr="00711EE5">
        <w:rPr>
          <w:rFonts w:ascii="Book Antiqua" w:hAnsi="Book Antiqua"/>
          <w:bCs/>
          <w:sz w:val="24"/>
          <w:szCs w:val="24"/>
        </w:rPr>
        <w:t xml:space="preserve">positivity </w:t>
      </w:r>
      <w:r w:rsidR="00B33445" w:rsidRPr="00711EE5">
        <w:rPr>
          <w:rFonts w:ascii="Book Antiqua" w:hAnsi="Book Antiqua"/>
          <w:bCs/>
          <w:sz w:val="24"/>
          <w:szCs w:val="24"/>
        </w:rPr>
        <w:t>(</w:t>
      </w:r>
      <w:r w:rsidR="004E1D69" w:rsidRPr="00711EE5">
        <w:rPr>
          <w:rFonts w:ascii="Book Antiqua" w:hAnsi="Book Antiqua"/>
          <w:bCs/>
          <w:sz w:val="24"/>
          <w:szCs w:val="24"/>
        </w:rPr>
        <w:t>0/3</w:t>
      </w:r>
      <w:r w:rsidR="00B33445" w:rsidRPr="00711EE5">
        <w:rPr>
          <w:rFonts w:ascii="Book Antiqua" w:hAnsi="Book Antiqua"/>
          <w:bCs/>
          <w:sz w:val="24"/>
          <w:szCs w:val="24"/>
        </w:rPr>
        <w:t>)</w:t>
      </w:r>
      <w:r w:rsidR="004E1D69" w:rsidRPr="00711EE5">
        <w:rPr>
          <w:rFonts w:ascii="Book Antiqua" w:hAnsi="Book Antiqua"/>
          <w:bCs/>
          <w:sz w:val="24"/>
          <w:szCs w:val="24"/>
        </w:rPr>
        <w:t xml:space="preserve"> and </w:t>
      </w:r>
      <w:r w:rsidR="0056283D" w:rsidRPr="00711EE5">
        <w:rPr>
          <w:rFonts w:ascii="Book Antiqua" w:hAnsi="Book Antiqua"/>
          <w:bCs/>
          <w:sz w:val="24"/>
          <w:szCs w:val="24"/>
        </w:rPr>
        <w:t xml:space="preserve">those with </w:t>
      </w:r>
      <w:r w:rsidR="00B33445" w:rsidRPr="00711EE5">
        <w:rPr>
          <w:rFonts w:ascii="Book Antiqua" w:hAnsi="Book Antiqua"/>
          <w:bCs/>
          <w:sz w:val="24"/>
          <w:szCs w:val="24"/>
        </w:rPr>
        <w:t xml:space="preserve">HLA-DR </w:t>
      </w:r>
      <w:r w:rsidR="0019741C" w:rsidRPr="00711EE5">
        <w:rPr>
          <w:rFonts w:ascii="Book Antiqua" w:hAnsi="Book Antiqua"/>
          <w:bCs/>
          <w:sz w:val="24"/>
          <w:szCs w:val="24"/>
        </w:rPr>
        <w:t>identi</w:t>
      </w:r>
      <w:r w:rsidR="00BE5C7B" w:rsidRPr="00711EE5">
        <w:rPr>
          <w:rFonts w:ascii="Book Antiqua" w:hAnsi="Book Antiqua"/>
          <w:bCs/>
          <w:sz w:val="24"/>
          <w:szCs w:val="24"/>
        </w:rPr>
        <w:t>ty</w:t>
      </w:r>
      <w:r w:rsidR="0019741C" w:rsidRPr="00711EE5">
        <w:rPr>
          <w:rFonts w:ascii="Book Antiqua" w:hAnsi="Book Antiqua"/>
          <w:bCs/>
          <w:sz w:val="24"/>
          <w:szCs w:val="24"/>
        </w:rPr>
        <w:t xml:space="preserve"> with </w:t>
      </w:r>
      <w:r w:rsidRPr="00711EE5">
        <w:rPr>
          <w:rFonts w:ascii="Book Antiqua" w:hAnsi="Book Antiqua"/>
          <w:bCs/>
          <w:sz w:val="24"/>
          <w:szCs w:val="24"/>
        </w:rPr>
        <w:t xml:space="preserve">the </w:t>
      </w:r>
      <w:r w:rsidR="0019741C" w:rsidRPr="00711EE5">
        <w:rPr>
          <w:rFonts w:ascii="Book Antiqua" w:hAnsi="Book Antiqua"/>
          <w:bCs/>
          <w:sz w:val="24"/>
          <w:szCs w:val="24"/>
        </w:rPr>
        <w:t xml:space="preserve">mother </w:t>
      </w:r>
      <w:r w:rsidR="00B33445" w:rsidRPr="00711EE5">
        <w:rPr>
          <w:rFonts w:ascii="Book Antiqua" w:hAnsi="Book Antiqua"/>
          <w:bCs/>
          <w:sz w:val="24"/>
          <w:szCs w:val="24"/>
        </w:rPr>
        <w:t>(</w:t>
      </w:r>
      <w:r w:rsidR="004E1D69" w:rsidRPr="00711EE5">
        <w:rPr>
          <w:rFonts w:ascii="Book Antiqua" w:hAnsi="Book Antiqua"/>
          <w:bCs/>
          <w:sz w:val="24"/>
          <w:szCs w:val="24"/>
        </w:rPr>
        <w:t>0/4</w:t>
      </w:r>
      <w:r w:rsidR="00B33445" w:rsidRPr="00711EE5">
        <w:rPr>
          <w:rFonts w:ascii="Book Antiqua" w:hAnsi="Book Antiqua"/>
          <w:bCs/>
          <w:sz w:val="24"/>
          <w:szCs w:val="24"/>
        </w:rPr>
        <w:t>)</w:t>
      </w:r>
      <w:r w:rsidR="00093AC4" w:rsidRPr="00711EE5">
        <w:rPr>
          <w:rFonts w:ascii="Book Antiqua" w:hAnsi="Book Antiqua"/>
          <w:bCs/>
          <w:sz w:val="24"/>
          <w:szCs w:val="24"/>
        </w:rPr>
        <w:t>,</w:t>
      </w:r>
      <w:r w:rsidR="000231B7" w:rsidRPr="00711EE5">
        <w:rPr>
          <w:rFonts w:ascii="Book Antiqua" w:hAnsi="Book Antiqua"/>
          <w:bCs/>
          <w:sz w:val="24"/>
          <w:szCs w:val="24"/>
        </w:rPr>
        <w:t xml:space="preserve"> but it was 50% in </w:t>
      </w:r>
      <w:r w:rsidR="00133487" w:rsidRPr="00711EE5">
        <w:rPr>
          <w:rFonts w:ascii="Book Antiqua" w:hAnsi="Book Antiqua"/>
          <w:bCs/>
          <w:sz w:val="24"/>
          <w:szCs w:val="24"/>
        </w:rPr>
        <w:t xml:space="preserve">those </w:t>
      </w:r>
      <w:r w:rsidR="0019741C" w:rsidRPr="00711EE5">
        <w:rPr>
          <w:rFonts w:ascii="Book Antiqua" w:hAnsi="Book Antiqua"/>
          <w:bCs/>
          <w:sz w:val="24"/>
          <w:szCs w:val="24"/>
        </w:rPr>
        <w:t xml:space="preserve">with NIMA-MC </w:t>
      </w:r>
      <w:r w:rsidR="00BE5C7B" w:rsidRPr="00711EE5">
        <w:rPr>
          <w:rFonts w:ascii="Book Antiqua" w:hAnsi="Book Antiqua"/>
          <w:bCs/>
          <w:sz w:val="24"/>
          <w:szCs w:val="24"/>
        </w:rPr>
        <w:t xml:space="preserve">negativity </w:t>
      </w:r>
      <w:r w:rsidR="0019741C" w:rsidRPr="00711EE5">
        <w:rPr>
          <w:rFonts w:ascii="Book Antiqua" w:hAnsi="Book Antiqua"/>
          <w:bCs/>
          <w:sz w:val="24"/>
          <w:szCs w:val="24"/>
        </w:rPr>
        <w:t>(</w:t>
      </w:r>
      <w:r w:rsidR="000231B7" w:rsidRPr="00711EE5">
        <w:rPr>
          <w:rFonts w:ascii="Book Antiqua" w:hAnsi="Book Antiqua"/>
          <w:bCs/>
          <w:sz w:val="24"/>
          <w:szCs w:val="24"/>
        </w:rPr>
        <w:t>5/10</w:t>
      </w:r>
      <w:r w:rsidR="0019741C" w:rsidRPr="00711EE5">
        <w:rPr>
          <w:rFonts w:ascii="Book Antiqua" w:hAnsi="Book Antiqua"/>
          <w:bCs/>
          <w:sz w:val="24"/>
          <w:szCs w:val="24"/>
        </w:rPr>
        <w:t>)</w:t>
      </w:r>
      <w:r w:rsidR="0056283D" w:rsidRPr="00711EE5">
        <w:rPr>
          <w:rFonts w:ascii="Book Antiqua" w:hAnsi="Book Antiqua"/>
          <w:bCs/>
          <w:sz w:val="24"/>
          <w:szCs w:val="24"/>
        </w:rPr>
        <w:t>. Patients with NIMA-MC positivity or HLA-DR identity with the mother showed significantly lower BPCR rate compared with NIMA-MC</w:t>
      </w:r>
      <w:r w:rsidR="00165DFE" w:rsidRPr="00711EE5">
        <w:rPr>
          <w:rFonts w:ascii="Book Antiqua" w:hAnsi="Book Antiqua"/>
          <w:bCs/>
          <w:sz w:val="24"/>
          <w:szCs w:val="24"/>
        </w:rPr>
        <w:t>-</w:t>
      </w:r>
      <w:r w:rsidR="0056283D" w:rsidRPr="00711EE5">
        <w:rPr>
          <w:rFonts w:ascii="Book Antiqua" w:hAnsi="Book Antiqua"/>
          <w:bCs/>
          <w:sz w:val="24"/>
          <w:szCs w:val="24"/>
        </w:rPr>
        <w:t>negative patients</w:t>
      </w:r>
      <w:r w:rsidR="000913A2" w:rsidRPr="00711EE5">
        <w:rPr>
          <w:rFonts w:ascii="Book Antiqua" w:hAnsi="Book Antiqua"/>
          <w:bCs/>
          <w:sz w:val="24"/>
          <w:szCs w:val="24"/>
        </w:rPr>
        <w:t xml:space="preserve"> (</w:t>
      </w:r>
      <w:r w:rsidR="0056283D" w:rsidRPr="00711EE5">
        <w:rPr>
          <w:rFonts w:ascii="Book Antiqua" w:hAnsi="Book Antiqua"/>
          <w:bCs/>
          <w:sz w:val="24"/>
          <w:szCs w:val="24"/>
        </w:rPr>
        <w:t xml:space="preserve">0% </w:t>
      </w:r>
      <w:r w:rsidR="0056283D" w:rsidRPr="00711EE5">
        <w:rPr>
          <w:rFonts w:ascii="Book Antiqua" w:hAnsi="Book Antiqua"/>
          <w:bCs/>
          <w:i/>
          <w:sz w:val="24"/>
          <w:szCs w:val="24"/>
        </w:rPr>
        <w:t>vs</w:t>
      </w:r>
      <w:r w:rsidR="0056283D" w:rsidRPr="00711EE5">
        <w:rPr>
          <w:rFonts w:ascii="Book Antiqua" w:hAnsi="Book Antiqua"/>
          <w:bCs/>
          <w:sz w:val="24"/>
          <w:szCs w:val="24"/>
        </w:rPr>
        <w:t xml:space="preserve"> 50%, </w:t>
      </w:r>
      <w:r w:rsidR="000913A2" w:rsidRPr="00711EE5">
        <w:rPr>
          <w:rFonts w:ascii="Book Antiqua" w:hAnsi="Book Antiqua"/>
          <w:bCs/>
          <w:i/>
          <w:sz w:val="24"/>
          <w:szCs w:val="24"/>
        </w:rPr>
        <w:t>P</w:t>
      </w:r>
      <w:r w:rsidR="00306911" w:rsidRPr="00711EE5">
        <w:rPr>
          <w:rFonts w:ascii="Book Antiqua" w:hAnsi="Book Antiqua"/>
          <w:bCs/>
          <w:i/>
          <w:sz w:val="24"/>
          <w:szCs w:val="24"/>
        </w:rPr>
        <w:t xml:space="preserve"> </w:t>
      </w:r>
      <w:r w:rsidR="000913A2" w:rsidRPr="00711EE5">
        <w:rPr>
          <w:rFonts w:ascii="Book Antiqua" w:hAnsi="Book Antiqua"/>
          <w:bCs/>
          <w:sz w:val="24"/>
          <w:szCs w:val="24"/>
        </w:rPr>
        <w:t>=</w:t>
      </w:r>
      <w:r w:rsidR="00306911" w:rsidRPr="00711EE5">
        <w:rPr>
          <w:rFonts w:ascii="Book Antiqua" w:hAnsi="Book Antiqua"/>
          <w:bCs/>
          <w:sz w:val="24"/>
          <w:szCs w:val="24"/>
        </w:rPr>
        <w:t xml:space="preserve"> 0</w:t>
      </w:r>
      <w:r w:rsidR="000913A2" w:rsidRPr="00711EE5">
        <w:rPr>
          <w:rFonts w:ascii="Book Antiqua" w:hAnsi="Book Antiqua"/>
          <w:bCs/>
          <w:sz w:val="24"/>
          <w:szCs w:val="24"/>
        </w:rPr>
        <w:t>.04)</w:t>
      </w:r>
      <w:r w:rsidR="0019741C" w:rsidRPr="00711EE5">
        <w:rPr>
          <w:rFonts w:ascii="Book Antiqua" w:hAnsi="Book Antiqua"/>
          <w:bCs/>
          <w:sz w:val="24"/>
          <w:szCs w:val="24"/>
        </w:rPr>
        <w:t>.</w:t>
      </w:r>
      <w:r w:rsidR="004957D7" w:rsidRPr="00711EE5">
        <w:rPr>
          <w:rFonts w:ascii="Book Antiqua" w:hAnsi="Book Antiqua"/>
          <w:bCs/>
          <w:sz w:val="24"/>
          <w:szCs w:val="24"/>
        </w:rPr>
        <w:t xml:space="preserve"> </w:t>
      </w:r>
      <w:r w:rsidR="00165DFE" w:rsidRPr="00711EE5">
        <w:rPr>
          <w:rFonts w:ascii="Book Antiqua" w:hAnsi="Book Antiqua"/>
          <w:bCs/>
          <w:sz w:val="24"/>
          <w:szCs w:val="24"/>
        </w:rPr>
        <w:t>NIMA-MC-positive patients tended to show lower BPCR rate compared with NIMA-MC-negative patients (</w:t>
      </w:r>
      <w:r w:rsidR="00165DFE" w:rsidRPr="00711EE5">
        <w:rPr>
          <w:rFonts w:ascii="Book Antiqua" w:hAnsi="Book Antiqua"/>
          <w:bCs/>
          <w:i/>
          <w:sz w:val="24"/>
          <w:szCs w:val="24"/>
        </w:rPr>
        <w:t xml:space="preserve">P </w:t>
      </w:r>
      <w:r w:rsidR="00165DFE" w:rsidRPr="00711EE5">
        <w:rPr>
          <w:rFonts w:ascii="Book Antiqua" w:hAnsi="Book Antiqua"/>
          <w:bCs/>
          <w:sz w:val="24"/>
          <w:szCs w:val="24"/>
        </w:rPr>
        <w:t xml:space="preserve">= 0.23). </w:t>
      </w:r>
    </w:p>
    <w:p w14:paraId="57D2771C" w14:textId="77777777" w:rsidR="006A775F" w:rsidRPr="00711EE5" w:rsidRDefault="006A775F" w:rsidP="006A775F">
      <w:pPr>
        <w:wordWrap/>
        <w:spacing w:line="360" w:lineRule="auto"/>
        <w:rPr>
          <w:rFonts w:ascii="Book Antiqua" w:eastAsia="SimSun" w:hAnsi="Book Antiqua"/>
          <w:b/>
          <w:bCs/>
          <w:sz w:val="24"/>
          <w:szCs w:val="24"/>
          <w:lang w:eastAsia="zh-CN"/>
        </w:rPr>
      </w:pPr>
    </w:p>
    <w:p w14:paraId="766B6F25" w14:textId="77777777" w:rsidR="006A775F" w:rsidRPr="00711EE5" w:rsidRDefault="006D4412" w:rsidP="006A775F">
      <w:pPr>
        <w:wordWrap/>
        <w:spacing w:line="360" w:lineRule="auto"/>
        <w:rPr>
          <w:rFonts w:ascii="Book Antiqua" w:eastAsia="SimSun" w:hAnsi="Book Antiqua"/>
          <w:b/>
          <w:bCs/>
          <w:i/>
          <w:sz w:val="24"/>
          <w:szCs w:val="24"/>
          <w:lang w:eastAsia="zh-CN"/>
        </w:rPr>
      </w:pPr>
      <w:r w:rsidRPr="00711EE5">
        <w:rPr>
          <w:rFonts w:ascii="Book Antiqua" w:hAnsi="Book Antiqua"/>
          <w:b/>
          <w:bCs/>
          <w:i/>
          <w:sz w:val="24"/>
          <w:szCs w:val="24"/>
        </w:rPr>
        <w:t>CONCLUSION</w:t>
      </w:r>
    </w:p>
    <w:p w14:paraId="351CAA01" w14:textId="1293D08F" w:rsidR="00BF3EE8" w:rsidRPr="00711EE5" w:rsidRDefault="00093AC4" w:rsidP="006A775F">
      <w:pPr>
        <w:wordWrap/>
        <w:spacing w:line="360" w:lineRule="auto"/>
        <w:rPr>
          <w:rFonts w:ascii="Book Antiqua" w:hAnsi="Book Antiqua"/>
          <w:sz w:val="24"/>
          <w:szCs w:val="24"/>
        </w:rPr>
      </w:pPr>
      <w:r w:rsidRPr="00711EE5">
        <w:rPr>
          <w:rFonts w:ascii="Book Antiqua" w:hAnsi="Book Antiqua"/>
          <w:bCs/>
          <w:sz w:val="24"/>
          <w:szCs w:val="24"/>
        </w:rPr>
        <w:t>The presence of p</w:t>
      </w:r>
      <w:r w:rsidR="00243B9E" w:rsidRPr="00711EE5">
        <w:rPr>
          <w:rFonts w:ascii="Book Antiqua" w:hAnsi="Book Antiqua"/>
          <w:bCs/>
          <w:sz w:val="24"/>
          <w:szCs w:val="24"/>
        </w:rPr>
        <w:t xml:space="preserve">retransplantation NIMA-MC or </w:t>
      </w:r>
      <w:r w:rsidR="005D4446" w:rsidRPr="00711EE5">
        <w:rPr>
          <w:rFonts w:ascii="Book Antiqua" w:hAnsi="Book Antiqua"/>
          <w:sz w:val="24"/>
          <w:szCs w:val="24"/>
        </w:rPr>
        <w:t>HLA-</w:t>
      </w:r>
      <w:r w:rsidR="00BF3EE8" w:rsidRPr="00711EE5">
        <w:rPr>
          <w:rFonts w:ascii="Book Antiqua" w:hAnsi="Book Antiqua"/>
          <w:sz w:val="24"/>
          <w:szCs w:val="24"/>
        </w:rPr>
        <w:t xml:space="preserve">DR </w:t>
      </w:r>
      <w:r w:rsidR="002E39A1" w:rsidRPr="00711EE5">
        <w:rPr>
          <w:rFonts w:ascii="Book Antiqua" w:hAnsi="Book Antiqua"/>
          <w:sz w:val="24"/>
          <w:szCs w:val="24"/>
        </w:rPr>
        <w:t xml:space="preserve">identity with </w:t>
      </w:r>
      <w:r w:rsidR="00F56C99" w:rsidRPr="00711EE5">
        <w:rPr>
          <w:rFonts w:ascii="Book Antiqua" w:hAnsi="Book Antiqua"/>
          <w:sz w:val="24"/>
          <w:szCs w:val="24"/>
        </w:rPr>
        <w:t xml:space="preserve">the </w:t>
      </w:r>
      <w:r w:rsidR="002E39A1" w:rsidRPr="00711EE5">
        <w:rPr>
          <w:rFonts w:ascii="Book Antiqua" w:hAnsi="Book Antiqua"/>
          <w:sz w:val="24"/>
          <w:szCs w:val="24"/>
        </w:rPr>
        <w:t xml:space="preserve">mother </w:t>
      </w:r>
      <w:r w:rsidR="002837E9" w:rsidRPr="00711EE5">
        <w:rPr>
          <w:rFonts w:ascii="Book Antiqua" w:hAnsi="Book Antiqua"/>
          <w:sz w:val="24"/>
          <w:szCs w:val="24"/>
        </w:rPr>
        <w:t>could</w:t>
      </w:r>
      <w:r w:rsidRPr="00711EE5">
        <w:rPr>
          <w:rFonts w:ascii="Book Antiqua" w:hAnsi="Book Antiqua"/>
          <w:sz w:val="24"/>
          <w:szCs w:val="24"/>
        </w:rPr>
        <w:t xml:space="preserve"> be associated with </w:t>
      </w:r>
      <w:r w:rsidR="00706D01" w:rsidRPr="00711EE5">
        <w:rPr>
          <w:rFonts w:ascii="Book Antiqua" w:hAnsi="Book Antiqua"/>
          <w:sz w:val="24"/>
          <w:szCs w:val="24"/>
        </w:rPr>
        <w:t>BPCR-free</w:t>
      </w:r>
      <w:r w:rsidR="009C4BF0" w:rsidRPr="00711EE5">
        <w:rPr>
          <w:rFonts w:ascii="Book Antiqua" w:hAnsi="Book Antiqua"/>
          <w:sz w:val="24"/>
          <w:szCs w:val="24"/>
        </w:rPr>
        <w:t xml:space="preserve"> survival in </w:t>
      </w:r>
      <w:r w:rsidR="009A6D6E" w:rsidRPr="00711EE5">
        <w:rPr>
          <w:rFonts w:ascii="Book Antiqua" w:hAnsi="Book Antiqua"/>
          <w:sz w:val="24"/>
          <w:szCs w:val="24"/>
        </w:rPr>
        <w:t xml:space="preserve">pediatric </w:t>
      </w:r>
      <w:r w:rsidRPr="00711EE5">
        <w:rPr>
          <w:rFonts w:ascii="Book Antiqua" w:hAnsi="Book Antiqua"/>
          <w:sz w:val="24"/>
          <w:szCs w:val="24"/>
        </w:rPr>
        <w:t xml:space="preserve">recipients of </w:t>
      </w:r>
      <w:r w:rsidR="00243B9E" w:rsidRPr="00711EE5">
        <w:rPr>
          <w:rFonts w:ascii="Book Antiqua" w:hAnsi="Book Antiqua"/>
          <w:sz w:val="24"/>
          <w:szCs w:val="24"/>
        </w:rPr>
        <w:t>LT</w:t>
      </w:r>
      <w:r w:rsidR="009A6D6E" w:rsidRPr="00711EE5">
        <w:rPr>
          <w:rFonts w:ascii="Book Antiqua" w:hAnsi="Book Antiqua"/>
          <w:sz w:val="24"/>
          <w:szCs w:val="24"/>
        </w:rPr>
        <w:t xml:space="preserve"> from</w:t>
      </w:r>
      <w:r w:rsidRPr="00711EE5">
        <w:rPr>
          <w:rFonts w:ascii="Book Antiqua" w:hAnsi="Book Antiqua"/>
          <w:sz w:val="24"/>
          <w:szCs w:val="24"/>
        </w:rPr>
        <w:t xml:space="preserve"> maternal donors</w:t>
      </w:r>
      <w:r w:rsidR="009C4BF0" w:rsidRPr="00711EE5">
        <w:rPr>
          <w:rFonts w:ascii="Book Antiqua" w:hAnsi="Book Antiqua"/>
          <w:sz w:val="24"/>
          <w:szCs w:val="24"/>
        </w:rPr>
        <w:t>.</w:t>
      </w:r>
      <w:r w:rsidR="00E64F0D" w:rsidRPr="00711EE5">
        <w:rPr>
          <w:rFonts w:ascii="Book Antiqua" w:hAnsi="Book Antiqua"/>
          <w:sz w:val="24"/>
          <w:szCs w:val="24"/>
        </w:rPr>
        <w:t xml:space="preserve"> </w:t>
      </w:r>
    </w:p>
    <w:p w14:paraId="3C030460" w14:textId="77777777" w:rsidR="009648C1" w:rsidRPr="00711EE5" w:rsidRDefault="009648C1" w:rsidP="006A775F">
      <w:pPr>
        <w:wordWrap/>
        <w:spacing w:line="360" w:lineRule="auto"/>
        <w:ind w:firstLineChars="200" w:firstLine="480"/>
        <w:rPr>
          <w:rFonts w:ascii="Book Antiqua" w:hAnsi="Book Antiqua"/>
          <w:b/>
          <w:sz w:val="24"/>
          <w:szCs w:val="24"/>
        </w:rPr>
      </w:pPr>
    </w:p>
    <w:p w14:paraId="04B375B2" w14:textId="328FA8F5" w:rsidR="009648C1" w:rsidRPr="00711EE5" w:rsidRDefault="009648C1" w:rsidP="006A775F">
      <w:pPr>
        <w:wordWrap/>
        <w:spacing w:line="360" w:lineRule="auto"/>
        <w:rPr>
          <w:rFonts w:ascii="Book Antiqua" w:hAnsi="Book Antiqua"/>
          <w:sz w:val="24"/>
          <w:szCs w:val="24"/>
        </w:rPr>
      </w:pPr>
      <w:r w:rsidRPr="00711EE5">
        <w:rPr>
          <w:rFonts w:ascii="Book Antiqua" w:hAnsi="Book Antiqua"/>
          <w:b/>
          <w:sz w:val="24"/>
          <w:szCs w:val="24"/>
        </w:rPr>
        <w:t>Key</w:t>
      </w:r>
      <w:r w:rsidR="004A6674" w:rsidRPr="00711EE5">
        <w:rPr>
          <w:rFonts w:ascii="Book Antiqua" w:hAnsi="Book Antiqua"/>
          <w:b/>
          <w:sz w:val="24"/>
          <w:szCs w:val="24"/>
        </w:rPr>
        <w:t xml:space="preserve"> </w:t>
      </w:r>
      <w:r w:rsidRPr="00711EE5">
        <w:rPr>
          <w:rFonts w:ascii="Book Antiqua" w:hAnsi="Book Antiqua"/>
          <w:b/>
          <w:sz w:val="24"/>
          <w:szCs w:val="24"/>
        </w:rPr>
        <w:t xml:space="preserve">words: </w:t>
      </w:r>
      <w:r w:rsidR="00270012" w:rsidRPr="00711EE5">
        <w:rPr>
          <w:rFonts w:ascii="Book Antiqua" w:hAnsi="Book Antiqua"/>
          <w:sz w:val="24"/>
          <w:szCs w:val="24"/>
        </w:rPr>
        <w:t xml:space="preserve">Liver transplantation; </w:t>
      </w:r>
      <w:r w:rsidR="004B4DF8" w:rsidRPr="00711EE5">
        <w:rPr>
          <w:rFonts w:ascii="Book Antiqua" w:hAnsi="Book Antiqua"/>
          <w:sz w:val="24"/>
          <w:szCs w:val="24"/>
        </w:rPr>
        <w:t>N</w:t>
      </w:r>
      <w:r w:rsidR="00270012" w:rsidRPr="00711EE5">
        <w:rPr>
          <w:rFonts w:ascii="Book Antiqua" w:hAnsi="Book Antiqua"/>
          <w:sz w:val="24"/>
          <w:szCs w:val="24"/>
        </w:rPr>
        <w:t xml:space="preserve">on-inherited maternal antigen; </w:t>
      </w:r>
      <w:r w:rsidR="004B4DF8" w:rsidRPr="00711EE5">
        <w:rPr>
          <w:rFonts w:ascii="Book Antiqua" w:hAnsi="Book Antiqua"/>
          <w:sz w:val="24"/>
          <w:szCs w:val="24"/>
        </w:rPr>
        <w:t>M</w:t>
      </w:r>
      <w:r w:rsidR="00270012" w:rsidRPr="00711EE5">
        <w:rPr>
          <w:rFonts w:ascii="Book Antiqua" w:hAnsi="Book Antiqua"/>
          <w:sz w:val="24"/>
          <w:szCs w:val="24"/>
        </w:rPr>
        <w:t xml:space="preserve">icrochimerism; </w:t>
      </w:r>
      <w:r w:rsidR="004B4DF8" w:rsidRPr="00711EE5">
        <w:rPr>
          <w:rFonts w:ascii="Book Antiqua" w:hAnsi="Book Antiqua"/>
          <w:sz w:val="24"/>
          <w:szCs w:val="24"/>
        </w:rPr>
        <w:t>M</w:t>
      </w:r>
      <w:r w:rsidR="00270012" w:rsidRPr="00711EE5">
        <w:rPr>
          <w:rFonts w:ascii="Book Antiqua" w:hAnsi="Book Antiqua"/>
          <w:sz w:val="24"/>
          <w:szCs w:val="24"/>
        </w:rPr>
        <w:t xml:space="preserve">aternal graft; </w:t>
      </w:r>
      <w:r w:rsidR="004B4DF8" w:rsidRPr="00711EE5">
        <w:rPr>
          <w:rFonts w:ascii="Book Antiqua" w:hAnsi="Book Antiqua"/>
          <w:sz w:val="24"/>
          <w:szCs w:val="24"/>
        </w:rPr>
        <w:t>B</w:t>
      </w:r>
      <w:r w:rsidR="00270012" w:rsidRPr="00711EE5">
        <w:rPr>
          <w:rFonts w:ascii="Book Antiqua" w:hAnsi="Book Antiqua"/>
          <w:sz w:val="24"/>
          <w:szCs w:val="24"/>
        </w:rPr>
        <w:t xml:space="preserve">iopsy-proven cellular rejection; </w:t>
      </w:r>
      <w:r w:rsidR="004B4DF8" w:rsidRPr="00711EE5">
        <w:rPr>
          <w:rFonts w:ascii="Book Antiqua" w:hAnsi="Book Antiqua"/>
          <w:sz w:val="24"/>
          <w:szCs w:val="24"/>
        </w:rPr>
        <w:t>G</w:t>
      </w:r>
      <w:r w:rsidR="00270012" w:rsidRPr="00711EE5">
        <w:rPr>
          <w:rFonts w:ascii="Book Antiqua" w:hAnsi="Book Antiqua"/>
          <w:sz w:val="24"/>
          <w:szCs w:val="24"/>
        </w:rPr>
        <w:t>raft survival</w:t>
      </w:r>
    </w:p>
    <w:p w14:paraId="1EDC9433" w14:textId="77777777" w:rsidR="00270012" w:rsidRPr="00711EE5" w:rsidRDefault="00270012" w:rsidP="006A775F">
      <w:pPr>
        <w:wordWrap/>
        <w:spacing w:line="360" w:lineRule="auto"/>
        <w:rPr>
          <w:rFonts w:ascii="Book Antiqua" w:eastAsia="SimSun" w:hAnsi="Book Antiqua"/>
          <w:sz w:val="24"/>
          <w:szCs w:val="24"/>
          <w:lang w:eastAsia="zh-CN"/>
        </w:rPr>
      </w:pPr>
    </w:p>
    <w:p w14:paraId="5F8A0128" w14:textId="77777777" w:rsidR="006A775F" w:rsidRPr="00711EE5" w:rsidRDefault="006A775F" w:rsidP="006A775F">
      <w:pPr>
        <w:wordWrap/>
        <w:spacing w:line="360" w:lineRule="auto"/>
        <w:rPr>
          <w:rFonts w:ascii="Book Antiqua" w:hAnsi="Book Antiqua" w:cs="Arial"/>
          <w:sz w:val="24"/>
          <w:szCs w:val="24"/>
        </w:rPr>
      </w:pPr>
      <w:bookmarkStart w:id="15" w:name="OLE_LINK55"/>
      <w:bookmarkStart w:id="16" w:name="OLE_LINK56"/>
      <w:bookmarkStart w:id="17" w:name="OLE_LINK105"/>
      <w:bookmarkStart w:id="18" w:name="OLE_LINK116"/>
      <w:bookmarkStart w:id="19" w:name="OLE_LINK89"/>
      <w:r w:rsidRPr="00711EE5">
        <w:rPr>
          <w:rFonts w:ascii="Book Antiqua" w:hAnsi="Book Antiqua"/>
          <w:b/>
          <w:sz w:val="24"/>
          <w:szCs w:val="24"/>
        </w:rPr>
        <w:t>©</w:t>
      </w:r>
      <w:bookmarkEnd w:id="15"/>
      <w:bookmarkEnd w:id="16"/>
      <w:r w:rsidRPr="00711EE5">
        <w:rPr>
          <w:rFonts w:ascii="Book Antiqua" w:hAnsi="Book Antiqua"/>
          <w:b/>
          <w:sz w:val="24"/>
          <w:szCs w:val="24"/>
        </w:rPr>
        <w:t xml:space="preserve"> </w:t>
      </w:r>
      <w:r w:rsidRPr="00711EE5">
        <w:rPr>
          <w:rFonts w:ascii="Book Antiqua" w:hAnsi="Book Antiqua" w:cs="Arial"/>
          <w:b/>
          <w:sz w:val="24"/>
          <w:szCs w:val="24"/>
        </w:rPr>
        <w:t xml:space="preserve">The Author(s) 2017. </w:t>
      </w:r>
      <w:r w:rsidRPr="00711EE5">
        <w:rPr>
          <w:rFonts w:ascii="Book Antiqua" w:hAnsi="Book Antiqua" w:cs="Arial"/>
          <w:sz w:val="24"/>
          <w:szCs w:val="24"/>
        </w:rPr>
        <w:t>Published by Baishideng Publishing Group Inc. All rights reserved.</w:t>
      </w:r>
    </w:p>
    <w:bookmarkEnd w:id="17"/>
    <w:bookmarkEnd w:id="18"/>
    <w:bookmarkEnd w:id="19"/>
    <w:p w14:paraId="6914D706" w14:textId="77777777" w:rsidR="006A775F" w:rsidRPr="00711EE5" w:rsidRDefault="006A775F" w:rsidP="006A775F">
      <w:pPr>
        <w:wordWrap/>
        <w:spacing w:line="360" w:lineRule="auto"/>
        <w:rPr>
          <w:rFonts w:ascii="Book Antiqua" w:eastAsia="SimSun" w:hAnsi="Book Antiqua"/>
          <w:sz w:val="24"/>
          <w:szCs w:val="24"/>
          <w:lang w:eastAsia="zh-CN"/>
        </w:rPr>
      </w:pPr>
    </w:p>
    <w:p w14:paraId="18CD5DE8" w14:textId="60A5BCAB" w:rsidR="0080260F" w:rsidRPr="00711EE5" w:rsidRDefault="009648C1" w:rsidP="006A775F">
      <w:pPr>
        <w:wordWrap/>
        <w:spacing w:line="360" w:lineRule="auto"/>
        <w:rPr>
          <w:rFonts w:ascii="Book Antiqua" w:hAnsi="Book Antiqua"/>
          <w:sz w:val="24"/>
          <w:szCs w:val="24"/>
        </w:rPr>
      </w:pPr>
      <w:r w:rsidRPr="00711EE5">
        <w:rPr>
          <w:rFonts w:ascii="Book Antiqua" w:hAnsi="Book Antiqua"/>
          <w:b/>
          <w:sz w:val="24"/>
          <w:szCs w:val="24"/>
        </w:rPr>
        <w:t xml:space="preserve">Core </w:t>
      </w:r>
      <w:r w:rsidR="00556199" w:rsidRPr="00711EE5">
        <w:rPr>
          <w:rFonts w:ascii="Book Antiqua" w:hAnsi="Book Antiqua"/>
          <w:b/>
          <w:sz w:val="24"/>
          <w:szCs w:val="24"/>
        </w:rPr>
        <w:t>tip</w:t>
      </w:r>
      <w:r w:rsidRPr="00711EE5">
        <w:rPr>
          <w:rFonts w:ascii="Book Antiqua" w:hAnsi="Book Antiqua"/>
          <w:b/>
          <w:sz w:val="24"/>
          <w:szCs w:val="24"/>
        </w:rPr>
        <w:t xml:space="preserve">: </w:t>
      </w:r>
      <w:r w:rsidR="0080260F" w:rsidRPr="00711EE5">
        <w:rPr>
          <w:rFonts w:ascii="Book Antiqua" w:hAnsi="Book Antiqua"/>
          <w:sz w:val="24"/>
          <w:szCs w:val="24"/>
        </w:rPr>
        <w:t xml:space="preserve">We </w:t>
      </w:r>
      <w:r w:rsidR="00BC0D22" w:rsidRPr="00711EE5">
        <w:rPr>
          <w:rFonts w:ascii="Book Antiqua" w:hAnsi="Book Antiqua"/>
          <w:sz w:val="24"/>
          <w:szCs w:val="24"/>
        </w:rPr>
        <w:t xml:space="preserve">firstly investigated </w:t>
      </w:r>
      <w:r w:rsidR="0080260F" w:rsidRPr="00711EE5">
        <w:rPr>
          <w:rFonts w:ascii="Book Antiqua" w:hAnsi="Book Antiqua"/>
          <w:sz w:val="24"/>
          <w:szCs w:val="24"/>
        </w:rPr>
        <w:t>the</w:t>
      </w:r>
      <w:r w:rsidR="0080260F" w:rsidRPr="00711EE5">
        <w:rPr>
          <w:rFonts w:ascii="Book Antiqua" w:hAnsi="Book Antiqua"/>
          <w:bCs/>
          <w:sz w:val="24"/>
          <w:szCs w:val="24"/>
        </w:rPr>
        <w:t xml:space="preserve"> rates of </w:t>
      </w:r>
      <w:r w:rsidR="00BC0D22" w:rsidRPr="00711EE5">
        <w:rPr>
          <w:rFonts w:ascii="Book Antiqua" w:hAnsi="Book Antiqua"/>
          <w:bCs/>
          <w:sz w:val="24"/>
          <w:szCs w:val="24"/>
        </w:rPr>
        <w:t>pretransplantation microchimerism (MC) to non-inherited maternal antigens (NIMA</w:t>
      </w:r>
      <w:r w:rsidR="00F84869" w:rsidRPr="00711EE5">
        <w:rPr>
          <w:rFonts w:ascii="Book Antiqua" w:hAnsi="Book Antiqua"/>
          <w:bCs/>
          <w:sz w:val="24"/>
          <w:szCs w:val="24"/>
        </w:rPr>
        <w:t>s</w:t>
      </w:r>
      <w:r w:rsidR="00BC0D22" w:rsidRPr="00711EE5">
        <w:rPr>
          <w:rFonts w:ascii="Book Antiqua" w:hAnsi="Book Antiqua"/>
          <w:bCs/>
          <w:sz w:val="24"/>
          <w:szCs w:val="24"/>
        </w:rPr>
        <w:t>) (</w:t>
      </w:r>
      <w:r w:rsidR="0080260F" w:rsidRPr="00711EE5">
        <w:rPr>
          <w:rFonts w:ascii="Book Antiqua" w:hAnsi="Book Antiqua"/>
          <w:bCs/>
          <w:sz w:val="24"/>
          <w:szCs w:val="24"/>
        </w:rPr>
        <w:t>NIMA-MC</w:t>
      </w:r>
      <w:r w:rsidR="00BC0D22" w:rsidRPr="00711EE5">
        <w:rPr>
          <w:rFonts w:ascii="Book Antiqua" w:hAnsi="Book Antiqua"/>
          <w:bCs/>
          <w:sz w:val="24"/>
          <w:szCs w:val="24"/>
        </w:rPr>
        <w:t>)</w:t>
      </w:r>
      <w:r w:rsidR="0080260F" w:rsidRPr="00711EE5">
        <w:rPr>
          <w:rFonts w:ascii="Book Antiqua" w:hAnsi="Book Antiqua"/>
          <w:bCs/>
          <w:sz w:val="24"/>
          <w:szCs w:val="24"/>
        </w:rPr>
        <w:t xml:space="preserve"> </w:t>
      </w:r>
      <w:r w:rsidR="009F3A86" w:rsidRPr="00711EE5">
        <w:rPr>
          <w:rFonts w:ascii="Book Antiqua" w:hAnsi="Book Antiqua"/>
          <w:bCs/>
          <w:sz w:val="24"/>
          <w:szCs w:val="24"/>
        </w:rPr>
        <w:t xml:space="preserve">in </w:t>
      </w:r>
      <w:r w:rsidR="00BC0D22" w:rsidRPr="00711EE5">
        <w:rPr>
          <w:rFonts w:ascii="Book Antiqua" w:hAnsi="Book Antiqua"/>
          <w:bCs/>
          <w:sz w:val="24"/>
          <w:szCs w:val="24"/>
        </w:rPr>
        <w:t>pediatric liver transplantation (</w:t>
      </w:r>
      <w:r w:rsidR="0080260F" w:rsidRPr="00711EE5">
        <w:rPr>
          <w:rFonts w:ascii="Book Antiqua" w:hAnsi="Book Antiqua"/>
          <w:bCs/>
          <w:sz w:val="24"/>
          <w:szCs w:val="24"/>
        </w:rPr>
        <w:t>LT</w:t>
      </w:r>
      <w:r w:rsidR="00BC0D22" w:rsidRPr="00711EE5">
        <w:rPr>
          <w:rFonts w:ascii="Book Antiqua" w:hAnsi="Book Antiqua"/>
          <w:bCs/>
          <w:sz w:val="24"/>
          <w:szCs w:val="24"/>
        </w:rPr>
        <w:t>)</w:t>
      </w:r>
      <w:r w:rsidR="0080260F" w:rsidRPr="00711EE5">
        <w:rPr>
          <w:rFonts w:ascii="Book Antiqua" w:hAnsi="Book Antiqua"/>
          <w:bCs/>
          <w:sz w:val="24"/>
          <w:szCs w:val="24"/>
        </w:rPr>
        <w:t xml:space="preserve"> </w:t>
      </w:r>
      <w:r w:rsidR="00BC0D22" w:rsidRPr="00711EE5">
        <w:rPr>
          <w:rFonts w:ascii="Book Antiqua" w:hAnsi="Book Antiqua"/>
          <w:bCs/>
          <w:sz w:val="24"/>
          <w:szCs w:val="24"/>
        </w:rPr>
        <w:t xml:space="preserve">patients </w:t>
      </w:r>
      <w:r w:rsidR="0080260F" w:rsidRPr="00711EE5">
        <w:rPr>
          <w:rFonts w:ascii="Book Antiqua" w:hAnsi="Book Antiqua"/>
          <w:bCs/>
          <w:sz w:val="24"/>
          <w:szCs w:val="24"/>
        </w:rPr>
        <w:t xml:space="preserve">and its effect on </w:t>
      </w:r>
      <w:r w:rsidR="00BC0D22" w:rsidRPr="00711EE5">
        <w:rPr>
          <w:rFonts w:ascii="Book Antiqua" w:hAnsi="Book Antiqua"/>
          <w:bCs/>
          <w:sz w:val="24"/>
          <w:szCs w:val="24"/>
        </w:rPr>
        <w:t>biopsy-proven cellular rejection (</w:t>
      </w:r>
      <w:r w:rsidR="0080260F" w:rsidRPr="00711EE5">
        <w:rPr>
          <w:rFonts w:ascii="Book Antiqua" w:hAnsi="Book Antiqua"/>
          <w:bCs/>
          <w:sz w:val="24"/>
          <w:szCs w:val="24"/>
        </w:rPr>
        <w:t>BPCR</w:t>
      </w:r>
      <w:r w:rsidR="00BC0D22" w:rsidRPr="00711EE5">
        <w:rPr>
          <w:rFonts w:ascii="Book Antiqua" w:hAnsi="Book Antiqua"/>
          <w:bCs/>
          <w:sz w:val="24"/>
          <w:szCs w:val="24"/>
        </w:rPr>
        <w:t>)</w:t>
      </w:r>
      <w:r w:rsidR="0080260F" w:rsidRPr="00711EE5">
        <w:rPr>
          <w:rFonts w:ascii="Book Antiqua" w:hAnsi="Book Antiqua"/>
          <w:bCs/>
          <w:sz w:val="24"/>
          <w:szCs w:val="24"/>
        </w:rPr>
        <w:t xml:space="preserve"> in </w:t>
      </w:r>
      <w:r w:rsidR="00BC0D22" w:rsidRPr="00711EE5">
        <w:rPr>
          <w:rFonts w:ascii="Book Antiqua" w:hAnsi="Book Antiqua"/>
          <w:bCs/>
          <w:sz w:val="24"/>
          <w:szCs w:val="24"/>
        </w:rPr>
        <w:t xml:space="preserve">those </w:t>
      </w:r>
      <w:r w:rsidR="0080260F" w:rsidRPr="00711EE5">
        <w:rPr>
          <w:rFonts w:ascii="Book Antiqua" w:hAnsi="Book Antiqua"/>
          <w:bCs/>
          <w:sz w:val="24"/>
          <w:szCs w:val="24"/>
        </w:rPr>
        <w:t>receiving maternal grafts.</w:t>
      </w:r>
      <w:r w:rsidR="00556199">
        <w:rPr>
          <w:rFonts w:ascii="Book Antiqua" w:eastAsia="SimSun" w:hAnsi="Book Antiqua" w:hint="eastAsia"/>
          <w:bCs/>
          <w:sz w:val="24"/>
          <w:szCs w:val="24"/>
          <w:lang w:eastAsia="zh-CN"/>
        </w:rPr>
        <w:t xml:space="preserve"> </w:t>
      </w:r>
      <w:r w:rsidR="0080260F" w:rsidRPr="00711EE5">
        <w:rPr>
          <w:rFonts w:ascii="Book Antiqua" w:hAnsi="Book Antiqua"/>
          <w:bCs/>
          <w:sz w:val="24"/>
          <w:szCs w:val="24"/>
        </w:rPr>
        <w:t xml:space="preserve">NIMA-MC </w:t>
      </w:r>
      <w:r w:rsidR="009F3A86" w:rsidRPr="00711EE5">
        <w:rPr>
          <w:rFonts w:ascii="Book Antiqua" w:hAnsi="Book Antiqua"/>
          <w:bCs/>
          <w:sz w:val="24"/>
          <w:szCs w:val="24"/>
        </w:rPr>
        <w:t xml:space="preserve">for HLA-DRB1 alleles </w:t>
      </w:r>
      <w:r w:rsidR="0080260F" w:rsidRPr="00711EE5">
        <w:rPr>
          <w:rFonts w:ascii="Book Antiqua" w:hAnsi="Book Antiqua"/>
          <w:bCs/>
          <w:sz w:val="24"/>
          <w:szCs w:val="24"/>
        </w:rPr>
        <w:t>was successfully evaluated in 26 of the 45 children</w:t>
      </w:r>
      <w:r w:rsidR="009F3A86" w:rsidRPr="00711EE5">
        <w:rPr>
          <w:rFonts w:ascii="Book Antiqua" w:hAnsi="Book Antiqua"/>
          <w:bCs/>
          <w:sz w:val="24"/>
          <w:szCs w:val="24"/>
        </w:rPr>
        <w:t>, and</w:t>
      </w:r>
      <w:r w:rsidR="0080260F" w:rsidRPr="00711EE5">
        <w:rPr>
          <w:rFonts w:ascii="Book Antiqua" w:hAnsi="Book Antiqua"/>
          <w:bCs/>
          <w:sz w:val="24"/>
          <w:szCs w:val="24"/>
        </w:rPr>
        <w:t xml:space="preserve"> </w:t>
      </w:r>
      <w:r w:rsidR="009F3A86" w:rsidRPr="00711EE5">
        <w:rPr>
          <w:rFonts w:ascii="Book Antiqua" w:hAnsi="Book Antiqua"/>
          <w:bCs/>
          <w:sz w:val="24"/>
          <w:szCs w:val="24"/>
        </w:rPr>
        <w:t>p</w:t>
      </w:r>
      <w:r w:rsidR="00CD670B" w:rsidRPr="00711EE5">
        <w:rPr>
          <w:rFonts w:ascii="Book Antiqua" w:hAnsi="Book Antiqua"/>
          <w:bCs/>
          <w:sz w:val="24"/>
          <w:szCs w:val="24"/>
        </w:rPr>
        <w:t>retransplantation NIMA-MC was detected in 23.1% of the</w:t>
      </w:r>
      <w:r w:rsidR="009E4998" w:rsidRPr="00711EE5">
        <w:rPr>
          <w:rFonts w:ascii="Book Antiqua" w:hAnsi="Book Antiqua"/>
          <w:bCs/>
          <w:sz w:val="24"/>
          <w:szCs w:val="24"/>
        </w:rPr>
        <w:t xml:space="preserve"> patients</w:t>
      </w:r>
      <w:r w:rsidR="00CD670B" w:rsidRPr="00711EE5">
        <w:rPr>
          <w:rFonts w:ascii="Book Antiqua" w:hAnsi="Book Antiqua"/>
          <w:bCs/>
          <w:sz w:val="24"/>
          <w:szCs w:val="24"/>
        </w:rPr>
        <w:t>.</w:t>
      </w:r>
      <w:r w:rsidR="00CD670B" w:rsidRPr="00711EE5">
        <w:rPr>
          <w:rFonts w:ascii="Book Antiqua" w:hAnsi="Book Antiqua"/>
          <w:sz w:val="24"/>
          <w:szCs w:val="24"/>
        </w:rPr>
        <w:t xml:space="preserve"> </w:t>
      </w:r>
      <w:r w:rsidR="009F3A86" w:rsidRPr="00711EE5">
        <w:rPr>
          <w:rFonts w:ascii="Book Antiqua" w:hAnsi="Book Antiqua"/>
          <w:bCs/>
          <w:sz w:val="24"/>
          <w:szCs w:val="24"/>
        </w:rPr>
        <w:t>Our study demonstrated that none of the patients with NIMA-MC positivity or HLA-DR identity with the mother developed BPC</w:t>
      </w:r>
      <w:r w:rsidR="009E4998" w:rsidRPr="00711EE5">
        <w:rPr>
          <w:rFonts w:ascii="Book Antiqua" w:hAnsi="Book Antiqua"/>
          <w:bCs/>
          <w:sz w:val="24"/>
          <w:szCs w:val="24"/>
        </w:rPr>
        <w:t>R</w:t>
      </w:r>
      <w:r w:rsidR="009F3A86" w:rsidRPr="00711EE5">
        <w:rPr>
          <w:rFonts w:ascii="Book Antiqua" w:hAnsi="Book Antiqua"/>
          <w:bCs/>
          <w:sz w:val="24"/>
          <w:szCs w:val="24"/>
        </w:rPr>
        <w:t xml:space="preserve">. </w:t>
      </w:r>
      <w:r w:rsidR="009E4998" w:rsidRPr="00711EE5">
        <w:rPr>
          <w:rFonts w:ascii="Book Antiqua" w:hAnsi="Book Antiqua"/>
          <w:bCs/>
          <w:sz w:val="24"/>
          <w:szCs w:val="24"/>
        </w:rPr>
        <w:t>T</w:t>
      </w:r>
      <w:r w:rsidR="00CD670B" w:rsidRPr="00711EE5">
        <w:rPr>
          <w:rFonts w:ascii="Book Antiqua" w:hAnsi="Book Antiqua"/>
          <w:bCs/>
          <w:sz w:val="24"/>
          <w:szCs w:val="24"/>
        </w:rPr>
        <w:t xml:space="preserve">he presence of </w:t>
      </w:r>
      <w:r w:rsidR="00CD670B" w:rsidRPr="00711EE5">
        <w:rPr>
          <w:rFonts w:ascii="Book Antiqua" w:hAnsi="Book Antiqua"/>
          <w:sz w:val="24"/>
          <w:szCs w:val="24"/>
        </w:rPr>
        <w:t xml:space="preserve">pretransplantation NIMA-MC or HLA-DR identity with the mother </w:t>
      </w:r>
      <w:r w:rsidR="002837E9" w:rsidRPr="00711EE5">
        <w:rPr>
          <w:rFonts w:ascii="Book Antiqua" w:hAnsi="Book Antiqua"/>
          <w:sz w:val="24"/>
          <w:szCs w:val="24"/>
        </w:rPr>
        <w:t xml:space="preserve">could </w:t>
      </w:r>
      <w:r w:rsidR="00CD670B" w:rsidRPr="00711EE5">
        <w:rPr>
          <w:rFonts w:ascii="Book Antiqua" w:hAnsi="Book Antiqua"/>
          <w:sz w:val="24"/>
          <w:szCs w:val="24"/>
        </w:rPr>
        <w:t xml:space="preserve">be associated with BPCR-free survival in pediatric </w:t>
      </w:r>
      <w:r w:rsidR="009E4998" w:rsidRPr="00711EE5">
        <w:rPr>
          <w:rFonts w:ascii="Book Antiqua" w:hAnsi="Book Antiqua"/>
          <w:sz w:val="24"/>
          <w:szCs w:val="24"/>
        </w:rPr>
        <w:t xml:space="preserve">LT </w:t>
      </w:r>
      <w:r w:rsidR="00CD670B" w:rsidRPr="00711EE5">
        <w:rPr>
          <w:rFonts w:ascii="Book Antiqua" w:hAnsi="Book Antiqua"/>
          <w:sz w:val="24"/>
          <w:szCs w:val="24"/>
        </w:rPr>
        <w:t xml:space="preserve">recipients from maternal donors. </w:t>
      </w:r>
    </w:p>
    <w:p w14:paraId="7650E58B" w14:textId="77777777" w:rsidR="008D7DD1" w:rsidRPr="00711EE5" w:rsidRDefault="008D7DD1" w:rsidP="006A775F">
      <w:pPr>
        <w:wordWrap/>
        <w:spacing w:line="360" w:lineRule="auto"/>
        <w:ind w:firstLineChars="200" w:firstLine="480"/>
        <w:rPr>
          <w:rFonts w:ascii="Book Antiqua" w:hAnsi="Book Antiqua"/>
          <w:sz w:val="24"/>
          <w:szCs w:val="24"/>
        </w:rPr>
      </w:pPr>
    </w:p>
    <w:p w14:paraId="74BDDE5C" w14:textId="7E471DFA" w:rsidR="008D7DD1" w:rsidRPr="00711EE5" w:rsidRDefault="008D7DD1" w:rsidP="006A775F">
      <w:pPr>
        <w:wordWrap/>
        <w:spacing w:line="360" w:lineRule="auto"/>
        <w:rPr>
          <w:rFonts w:ascii="Book Antiqua" w:hAnsi="Book Antiqua"/>
          <w:sz w:val="24"/>
          <w:szCs w:val="24"/>
        </w:rPr>
      </w:pPr>
      <w:r w:rsidRPr="00711EE5">
        <w:rPr>
          <w:rFonts w:ascii="Book Antiqua" w:hAnsi="Book Antiqua"/>
          <w:sz w:val="24"/>
          <w:szCs w:val="24"/>
        </w:rPr>
        <w:t xml:space="preserve">Yi NJ, Park MS, Song EY, Ahn HY, Byun H, Kim H, Hong SK, Yoon K, Kim HS, Ahn SW, Lee HW, Choi Y, Lee KW, Suh KS, Park MH. Pretransplantation fetal-maternal microchimerism in pediatric liver transplantation from mother. </w:t>
      </w:r>
      <w:r w:rsidRPr="00711EE5">
        <w:rPr>
          <w:rFonts w:ascii="Book Antiqua" w:hAnsi="Book Antiqua"/>
          <w:i/>
          <w:sz w:val="24"/>
          <w:szCs w:val="24"/>
        </w:rPr>
        <w:t>World J Gastroenterol</w:t>
      </w:r>
      <w:r w:rsidRPr="00711EE5">
        <w:rPr>
          <w:rFonts w:ascii="Book Antiqua" w:hAnsi="Book Antiqua"/>
          <w:sz w:val="24"/>
          <w:szCs w:val="24"/>
        </w:rPr>
        <w:t xml:space="preserve"> 2017; </w:t>
      </w:r>
      <w:bookmarkStart w:id="20" w:name="OLE_LINK1689"/>
      <w:bookmarkStart w:id="21" w:name="OLE_LINK1298"/>
      <w:bookmarkStart w:id="22" w:name="OLE_LINK1297"/>
      <w:r w:rsidRPr="00711EE5">
        <w:rPr>
          <w:rFonts w:ascii="Book Antiqua" w:hAnsi="Book Antiqua"/>
          <w:sz w:val="24"/>
          <w:szCs w:val="24"/>
        </w:rPr>
        <w:t>In press</w:t>
      </w:r>
      <w:bookmarkEnd w:id="20"/>
      <w:bookmarkEnd w:id="21"/>
      <w:bookmarkEnd w:id="22"/>
    </w:p>
    <w:p w14:paraId="05D187F3" w14:textId="77777777" w:rsidR="00BB6EBA" w:rsidRPr="00711EE5" w:rsidRDefault="00BB6EBA" w:rsidP="006A775F">
      <w:pPr>
        <w:wordWrap/>
        <w:spacing w:line="360" w:lineRule="auto"/>
        <w:ind w:firstLineChars="200" w:firstLine="480"/>
        <w:rPr>
          <w:rFonts w:ascii="Book Antiqua" w:hAnsi="Book Antiqua"/>
          <w:b/>
          <w:sz w:val="24"/>
          <w:szCs w:val="24"/>
        </w:rPr>
      </w:pPr>
    </w:p>
    <w:p w14:paraId="4475D9BD" w14:textId="77777777" w:rsidR="006A775F" w:rsidRPr="00711EE5" w:rsidRDefault="006A775F" w:rsidP="006A775F">
      <w:pPr>
        <w:widowControl/>
        <w:wordWrap/>
        <w:autoSpaceDE/>
        <w:autoSpaceDN/>
        <w:spacing w:line="276" w:lineRule="auto"/>
        <w:rPr>
          <w:rFonts w:ascii="Book Antiqua" w:hAnsi="Book Antiqua"/>
          <w:b/>
          <w:sz w:val="24"/>
          <w:szCs w:val="24"/>
        </w:rPr>
      </w:pPr>
      <w:r w:rsidRPr="00711EE5">
        <w:rPr>
          <w:rFonts w:ascii="Book Antiqua" w:hAnsi="Book Antiqua"/>
          <w:b/>
          <w:sz w:val="24"/>
          <w:szCs w:val="24"/>
        </w:rPr>
        <w:br w:type="page"/>
      </w:r>
    </w:p>
    <w:p w14:paraId="472E4CD9" w14:textId="04FBA1AB" w:rsidR="003D0284" w:rsidRPr="00711EE5" w:rsidRDefault="003D0284" w:rsidP="006A775F">
      <w:pPr>
        <w:wordWrap/>
        <w:spacing w:line="360" w:lineRule="auto"/>
        <w:rPr>
          <w:rFonts w:ascii="Book Antiqua" w:hAnsi="Book Antiqua"/>
          <w:b/>
          <w:sz w:val="24"/>
          <w:szCs w:val="24"/>
        </w:rPr>
      </w:pPr>
      <w:r w:rsidRPr="00711EE5">
        <w:rPr>
          <w:rFonts w:ascii="Book Antiqua" w:hAnsi="Book Antiqua"/>
          <w:b/>
          <w:sz w:val="24"/>
          <w:szCs w:val="24"/>
        </w:rPr>
        <w:lastRenderedPageBreak/>
        <w:t>INTRODUCTION</w:t>
      </w:r>
      <w:r w:rsidR="001D602B" w:rsidRPr="00711EE5">
        <w:rPr>
          <w:rFonts w:ascii="Book Antiqua" w:hAnsi="Book Antiqua"/>
          <w:b/>
          <w:sz w:val="24"/>
          <w:szCs w:val="24"/>
        </w:rPr>
        <w:t xml:space="preserve"> </w:t>
      </w:r>
    </w:p>
    <w:p w14:paraId="35E7C727" w14:textId="4F66F21D" w:rsidR="006B19B5" w:rsidRPr="00711EE5" w:rsidRDefault="00F56C99" w:rsidP="006A775F">
      <w:pPr>
        <w:wordWrap/>
        <w:spacing w:line="360" w:lineRule="auto"/>
        <w:rPr>
          <w:rFonts w:ascii="Book Antiqua" w:hAnsi="Book Antiqua"/>
          <w:sz w:val="24"/>
          <w:szCs w:val="24"/>
        </w:rPr>
      </w:pPr>
      <w:r w:rsidRPr="00711EE5">
        <w:rPr>
          <w:rFonts w:ascii="Book Antiqua" w:hAnsi="Book Antiqua"/>
          <w:sz w:val="24"/>
          <w:szCs w:val="24"/>
        </w:rPr>
        <w:t>L</w:t>
      </w:r>
      <w:r w:rsidR="00A9181E" w:rsidRPr="00711EE5">
        <w:rPr>
          <w:rFonts w:ascii="Book Antiqua" w:hAnsi="Book Antiqua"/>
          <w:sz w:val="24"/>
          <w:szCs w:val="24"/>
        </w:rPr>
        <w:t>iver transplantation</w:t>
      </w:r>
      <w:r w:rsidR="002B3768" w:rsidRPr="00711EE5">
        <w:rPr>
          <w:rFonts w:ascii="Book Antiqua" w:hAnsi="Book Antiqua"/>
          <w:sz w:val="24"/>
          <w:szCs w:val="24"/>
        </w:rPr>
        <w:t xml:space="preserve"> (LT)</w:t>
      </w:r>
      <w:r w:rsidRPr="00711EE5">
        <w:rPr>
          <w:rFonts w:ascii="Book Antiqua" w:hAnsi="Book Antiqua"/>
          <w:sz w:val="24"/>
          <w:szCs w:val="24"/>
        </w:rPr>
        <w:t xml:space="preserve"> </w:t>
      </w:r>
      <w:r w:rsidR="009D2622" w:rsidRPr="00711EE5">
        <w:rPr>
          <w:rFonts w:ascii="Book Antiqua" w:hAnsi="Book Antiqua"/>
          <w:sz w:val="24"/>
          <w:szCs w:val="24"/>
        </w:rPr>
        <w:t>represents</w:t>
      </w:r>
      <w:r w:rsidRPr="00711EE5">
        <w:rPr>
          <w:rFonts w:ascii="Book Antiqua" w:hAnsi="Book Antiqua"/>
          <w:sz w:val="24"/>
          <w:szCs w:val="24"/>
        </w:rPr>
        <w:t xml:space="preserve"> the gold standard of treatment for liver failure</w:t>
      </w:r>
      <w:r w:rsidR="00A9181E" w:rsidRPr="00711EE5">
        <w:rPr>
          <w:rFonts w:ascii="Book Antiqua" w:hAnsi="Book Antiqua"/>
          <w:sz w:val="24"/>
          <w:szCs w:val="24"/>
        </w:rPr>
        <w:t xml:space="preserve">. </w:t>
      </w:r>
      <w:r w:rsidR="009D2622" w:rsidRPr="00711EE5">
        <w:rPr>
          <w:rFonts w:ascii="Book Antiqua" w:hAnsi="Book Antiqua"/>
          <w:sz w:val="24"/>
          <w:szCs w:val="24"/>
        </w:rPr>
        <w:t>Over</w:t>
      </w:r>
      <w:r w:rsidR="00E95D4B" w:rsidRPr="00711EE5">
        <w:rPr>
          <w:rFonts w:ascii="Book Antiqua" w:hAnsi="Book Antiqua"/>
          <w:sz w:val="24"/>
          <w:szCs w:val="24"/>
        </w:rPr>
        <w:t xml:space="preserve"> 70% of </w:t>
      </w:r>
      <w:r w:rsidR="009D2622" w:rsidRPr="00711EE5">
        <w:rPr>
          <w:rFonts w:ascii="Book Antiqua" w:hAnsi="Book Antiqua"/>
          <w:sz w:val="24"/>
          <w:szCs w:val="24"/>
        </w:rPr>
        <w:t xml:space="preserve">pediatric recipients of LT exhibit </w:t>
      </w:r>
      <w:r w:rsidR="00E95D4B" w:rsidRPr="00711EE5">
        <w:rPr>
          <w:rFonts w:ascii="Book Antiqua" w:hAnsi="Book Antiqua"/>
          <w:sz w:val="24"/>
          <w:szCs w:val="24"/>
        </w:rPr>
        <w:t>10</w:t>
      </w:r>
      <w:r w:rsidR="009D2622" w:rsidRPr="00711EE5">
        <w:rPr>
          <w:rFonts w:ascii="Book Antiqua" w:hAnsi="Book Antiqua"/>
          <w:sz w:val="24"/>
          <w:szCs w:val="24"/>
        </w:rPr>
        <w:t>-</w:t>
      </w:r>
      <w:r w:rsidR="00E95D4B" w:rsidRPr="00711EE5">
        <w:rPr>
          <w:rFonts w:ascii="Book Antiqua" w:hAnsi="Book Antiqua"/>
          <w:sz w:val="24"/>
          <w:szCs w:val="24"/>
        </w:rPr>
        <w:t>year patient</w:t>
      </w:r>
      <w:r w:rsidR="006B19B5" w:rsidRPr="00711EE5">
        <w:rPr>
          <w:rFonts w:ascii="Book Antiqua" w:hAnsi="Book Antiqua"/>
          <w:sz w:val="24"/>
          <w:szCs w:val="24"/>
        </w:rPr>
        <w:t xml:space="preserve"> and graft survival, which is </w:t>
      </w:r>
      <w:r w:rsidR="009D2622" w:rsidRPr="00711EE5">
        <w:rPr>
          <w:rFonts w:ascii="Book Antiqua" w:hAnsi="Book Antiqua"/>
          <w:sz w:val="24"/>
          <w:szCs w:val="24"/>
        </w:rPr>
        <w:t>higher than</w:t>
      </w:r>
      <w:r w:rsidR="006B19B5" w:rsidRPr="00711EE5">
        <w:rPr>
          <w:rFonts w:ascii="Book Antiqua" w:hAnsi="Book Antiqua"/>
          <w:sz w:val="24"/>
          <w:szCs w:val="24"/>
        </w:rPr>
        <w:t xml:space="preserve"> that </w:t>
      </w:r>
      <w:r w:rsidR="009D2622" w:rsidRPr="00711EE5">
        <w:rPr>
          <w:rFonts w:ascii="Book Antiqua" w:hAnsi="Book Antiqua"/>
          <w:sz w:val="24"/>
          <w:szCs w:val="24"/>
        </w:rPr>
        <w:t xml:space="preserve">observed in </w:t>
      </w:r>
      <w:r w:rsidR="006B19B5" w:rsidRPr="00711EE5">
        <w:rPr>
          <w:rFonts w:ascii="Book Antiqua" w:hAnsi="Book Antiqua"/>
          <w:sz w:val="24"/>
          <w:szCs w:val="24"/>
        </w:rPr>
        <w:t>adults</w:t>
      </w:r>
      <w:r w:rsidR="004B4DF8" w:rsidRPr="00711EE5">
        <w:rPr>
          <w:rFonts w:ascii="Book Antiqua" w:hAnsi="Book Antiqua"/>
          <w:sz w:val="24"/>
          <w:szCs w:val="24"/>
        </w:rPr>
        <w:fldChar w:fldCharType="begin">
          <w:fldData xml:space="preserve">PEVuZE5vdGU+PENpdGU+PEF1dGhvcj5LYXNhaGFyYTwvQXV0aG9yPjxZZWFyPjIwMTM8L1llYXI+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</w:fldData>
        </w:fldChar>
      </w:r>
      <w:r w:rsidR="004B4DF8" w:rsidRPr="00711EE5">
        <w:rPr>
          <w:rFonts w:ascii="Book Antiqua" w:hAnsi="Book Antiqua"/>
          <w:sz w:val="24"/>
          <w:szCs w:val="24"/>
        </w:rPr>
        <w:instrText xml:space="preserve"> ADDIN EN.CITE </w:instrText>
      </w:r>
      <w:r w:rsidR="004B4DF8" w:rsidRPr="00711EE5">
        <w:rPr>
          <w:rFonts w:ascii="Book Antiqua" w:hAnsi="Book Antiqua"/>
          <w:sz w:val="24"/>
          <w:szCs w:val="24"/>
        </w:rPr>
        <w:fldChar w:fldCharType="begin">
          <w:fldData xml:space="preserve">PEVuZE5vdGU+PENpdGU+PEF1dGhvcj5LYXNhaGFyYTwvQXV0aG9yPjxZZWFyPjIwMTM8L1llYXI+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</w:fldData>
        </w:fldChar>
      </w:r>
      <w:r w:rsidR="004B4DF8" w:rsidRPr="00711EE5">
        <w:rPr>
          <w:rFonts w:ascii="Book Antiqua" w:hAnsi="Book Antiqua"/>
          <w:sz w:val="24"/>
          <w:szCs w:val="24"/>
        </w:rPr>
        <w:instrText xml:space="preserve"> ADDIN EN.CITE.DATA </w:instrText>
      </w:r>
      <w:r w:rsidR="004B4DF8" w:rsidRPr="00711EE5">
        <w:rPr>
          <w:rFonts w:ascii="Book Antiqua" w:hAnsi="Book Antiqua"/>
          <w:sz w:val="24"/>
          <w:szCs w:val="24"/>
        </w:rPr>
      </w:r>
      <w:r w:rsidR="004B4DF8" w:rsidRPr="00711EE5">
        <w:rPr>
          <w:rFonts w:ascii="Book Antiqua" w:hAnsi="Book Antiqua"/>
          <w:sz w:val="24"/>
          <w:szCs w:val="24"/>
        </w:rPr>
        <w:fldChar w:fldCharType="end"/>
      </w:r>
      <w:r w:rsidR="004B4DF8" w:rsidRPr="00711EE5">
        <w:rPr>
          <w:rFonts w:ascii="Book Antiqua" w:hAnsi="Book Antiqua"/>
          <w:sz w:val="24"/>
          <w:szCs w:val="24"/>
        </w:rPr>
      </w:r>
      <w:r w:rsidR="004B4DF8" w:rsidRPr="00711EE5">
        <w:rPr>
          <w:rFonts w:ascii="Book Antiqua" w:hAnsi="Book Antiqua"/>
          <w:sz w:val="24"/>
          <w:szCs w:val="24"/>
        </w:rPr>
        <w:fldChar w:fldCharType="separate"/>
      </w:r>
      <w:r w:rsidR="004B4DF8" w:rsidRPr="00711EE5">
        <w:rPr>
          <w:rFonts w:ascii="Book Antiqua" w:hAnsi="Book Antiqua"/>
          <w:noProof/>
          <w:sz w:val="24"/>
          <w:szCs w:val="24"/>
          <w:vertAlign w:val="superscript"/>
        </w:rPr>
        <w:t>[</w:t>
      </w:r>
      <w:hyperlink w:anchor="_ENREF_1" w:tooltip="Kasahara, 2013 #37" w:history="1">
        <w:r w:rsidR="004B4DF8" w:rsidRPr="00711EE5">
          <w:rPr>
            <w:rFonts w:ascii="Book Antiqua" w:hAnsi="Book Antiqua"/>
            <w:noProof/>
            <w:sz w:val="24"/>
            <w:szCs w:val="24"/>
            <w:vertAlign w:val="superscript"/>
          </w:rPr>
          <w:t>1</w:t>
        </w:r>
      </w:hyperlink>
      <w:r w:rsidR="00B0679D" w:rsidRPr="00711EE5">
        <w:rPr>
          <w:rFonts w:ascii="Book Antiqua" w:hAnsi="Book Antiqua"/>
          <w:noProof/>
          <w:sz w:val="24"/>
          <w:szCs w:val="24"/>
          <w:vertAlign w:val="superscript"/>
        </w:rPr>
        <w:t>,</w:t>
      </w:r>
      <w:hyperlink w:anchor="_ENREF_2" w:tooltip="Kim, 2013 #26" w:history="1">
        <w:r w:rsidR="004B4DF8" w:rsidRPr="00711EE5">
          <w:rPr>
            <w:rFonts w:ascii="Book Antiqua" w:hAnsi="Book Antiqua"/>
            <w:noProof/>
            <w:sz w:val="24"/>
            <w:szCs w:val="24"/>
            <w:vertAlign w:val="superscript"/>
          </w:rPr>
          <w:t>2</w:t>
        </w:r>
      </w:hyperlink>
      <w:r w:rsidR="004B4DF8" w:rsidRPr="00711EE5">
        <w:rPr>
          <w:rFonts w:ascii="Book Antiqua" w:hAnsi="Book Antiqua"/>
          <w:noProof/>
          <w:sz w:val="24"/>
          <w:szCs w:val="24"/>
          <w:vertAlign w:val="superscript"/>
        </w:rPr>
        <w:t>]</w:t>
      </w:r>
      <w:r w:rsidR="004B4DF8" w:rsidRPr="00711EE5">
        <w:rPr>
          <w:rFonts w:ascii="Book Antiqua" w:hAnsi="Book Antiqua"/>
          <w:sz w:val="24"/>
          <w:szCs w:val="24"/>
        </w:rPr>
        <w:fldChar w:fldCharType="end"/>
      </w:r>
      <w:r w:rsidR="006B19B5" w:rsidRPr="00711EE5">
        <w:rPr>
          <w:rFonts w:ascii="Book Antiqua" w:hAnsi="Book Antiqua"/>
          <w:sz w:val="24"/>
          <w:szCs w:val="24"/>
        </w:rPr>
        <w:t>. However, t</w:t>
      </w:r>
      <w:r w:rsidR="001F4933" w:rsidRPr="00711EE5">
        <w:rPr>
          <w:rFonts w:ascii="Book Antiqua" w:hAnsi="Book Antiqua"/>
          <w:sz w:val="24"/>
          <w:szCs w:val="24"/>
        </w:rPr>
        <w:t xml:space="preserve">here are several </w:t>
      </w:r>
      <w:r w:rsidR="009D2622" w:rsidRPr="00711EE5">
        <w:rPr>
          <w:rFonts w:ascii="Book Antiqua" w:hAnsi="Book Antiqua"/>
          <w:sz w:val="24"/>
          <w:szCs w:val="24"/>
        </w:rPr>
        <w:t>challenges specifically associated with</w:t>
      </w:r>
      <w:r w:rsidR="001F4933" w:rsidRPr="00711EE5">
        <w:rPr>
          <w:rFonts w:ascii="Book Antiqua" w:hAnsi="Book Antiqua"/>
          <w:sz w:val="24"/>
          <w:szCs w:val="24"/>
        </w:rPr>
        <w:t xml:space="preserve"> pediatric LTs</w:t>
      </w:r>
      <w:r w:rsidR="009D2622" w:rsidRPr="00711EE5">
        <w:rPr>
          <w:rFonts w:ascii="Book Antiqua" w:hAnsi="Book Antiqua"/>
          <w:sz w:val="24"/>
          <w:szCs w:val="24"/>
        </w:rPr>
        <w:t>: the</w:t>
      </w:r>
      <w:r w:rsidR="005B63F3" w:rsidRPr="00711EE5">
        <w:rPr>
          <w:rFonts w:ascii="Book Antiqua" w:hAnsi="Book Antiqua"/>
          <w:sz w:val="24"/>
          <w:szCs w:val="24"/>
        </w:rPr>
        <w:t xml:space="preserve"> </w:t>
      </w:r>
      <w:r w:rsidR="00A7179F" w:rsidRPr="00711EE5">
        <w:rPr>
          <w:rFonts w:ascii="Book Antiqua" w:hAnsi="Book Antiqua"/>
          <w:sz w:val="24"/>
          <w:szCs w:val="24"/>
        </w:rPr>
        <w:t>implantation of relatively small graft</w:t>
      </w:r>
      <w:r w:rsidR="009D2622" w:rsidRPr="00711EE5">
        <w:rPr>
          <w:rFonts w:ascii="Book Antiqua" w:hAnsi="Book Antiqua"/>
          <w:sz w:val="24"/>
          <w:szCs w:val="24"/>
        </w:rPr>
        <w:t>s</w:t>
      </w:r>
      <w:r w:rsidR="00A7179F" w:rsidRPr="00711EE5">
        <w:rPr>
          <w:rFonts w:ascii="Book Antiqua" w:hAnsi="Book Antiqua"/>
          <w:sz w:val="24"/>
          <w:szCs w:val="24"/>
        </w:rPr>
        <w:t xml:space="preserve"> </w:t>
      </w:r>
      <w:r w:rsidR="009D2622" w:rsidRPr="00711EE5">
        <w:rPr>
          <w:rFonts w:ascii="Book Antiqua" w:hAnsi="Book Antiqua"/>
          <w:sz w:val="24"/>
          <w:szCs w:val="24"/>
        </w:rPr>
        <w:t xml:space="preserve">in children undergoing </w:t>
      </w:r>
      <w:r w:rsidR="00A7179F" w:rsidRPr="00711EE5">
        <w:rPr>
          <w:rFonts w:ascii="Book Antiqua" w:hAnsi="Book Antiqua"/>
          <w:sz w:val="24"/>
          <w:szCs w:val="24"/>
        </w:rPr>
        <w:t xml:space="preserve">growth and development, </w:t>
      </w:r>
      <w:r w:rsidR="009D2622" w:rsidRPr="00711EE5">
        <w:rPr>
          <w:rFonts w:ascii="Book Antiqua" w:hAnsi="Book Antiqua"/>
          <w:sz w:val="24"/>
          <w:szCs w:val="24"/>
        </w:rPr>
        <w:t xml:space="preserve">the possibility of </w:t>
      </w:r>
      <w:r w:rsidR="0033161F" w:rsidRPr="00711EE5">
        <w:rPr>
          <w:rFonts w:ascii="Book Antiqua" w:hAnsi="Book Antiqua"/>
          <w:sz w:val="24"/>
          <w:szCs w:val="24"/>
        </w:rPr>
        <w:t xml:space="preserve">rare disease </w:t>
      </w:r>
      <w:r w:rsidR="009D2622" w:rsidRPr="00711EE5">
        <w:rPr>
          <w:rFonts w:ascii="Book Antiqua" w:hAnsi="Book Antiqua"/>
          <w:sz w:val="24"/>
          <w:szCs w:val="24"/>
        </w:rPr>
        <w:t xml:space="preserve">entities </w:t>
      </w:r>
      <w:r w:rsidR="0033161F" w:rsidRPr="00711EE5">
        <w:rPr>
          <w:rFonts w:ascii="Book Antiqua" w:hAnsi="Book Antiqua"/>
          <w:sz w:val="24"/>
          <w:szCs w:val="24"/>
        </w:rPr>
        <w:t xml:space="preserve">and </w:t>
      </w:r>
      <w:r w:rsidR="00A7179F" w:rsidRPr="00711EE5">
        <w:rPr>
          <w:rFonts w:ascii="Book Antiqua" w:hAnsi="Book Antiqua"/>
          <w:sz w:val="24"/>
          <w:szCs w:val="24"/>
        </w:rPr>
        <w:t xml:space="preserve">accompanied congenital </w:t>
      </w:r>
      <w:r w:rsidR="009D2622" w:rsidRPr="00711EE5">
        <w:rPr>
          <w:rFonts w:ascii="Book Antiqua" w:hAnsi="Book Antiqua"/>
          <w:sz w:val="24"/>
          <w:szCs w:val="24"/>
        </w:rPr>
        <w:t>anomalies</w:t>
      </w:r>
      <w:r w:rsidR="0033161F" w:rsidRPr="00711EE5">
        <w:rPr>
          <w:rFonts w:ascii="Book Antiqua" w:hAnsi="Book Antiqua"/>
          <w:sz w:val="24"/>
          <w:szCs w:val="24"/>
        </w:rPr>
        <w:t xml:space="preserve">, and </w:t>
      </w:r>
      <w:r w:rsidR="009D2622" w:rsidRPr="00711EE5">
        <w:rPr>
          <w:rFonts w:ascii="Book Antiqua" w:hAnsi="Book Antiqua"/>
          <w:sz w:val="24"/>
          <w:szCs w:val="24"/>
        </w:rPr>
        <w:t xml:space="preserve">the requirement for </w:t>
      </w:r>
      <w:r w:rsidR="0033161F" w:rsidRPr="00711EE5">
        <w:rPr>
          <w:rFonts w:ascii="Book Antiqua" w:hAnsi="Book Antiqua"/>
          <w:sz w:val="24"/>
          <w:szCs w:val="24"/>
        </w:rPr>
        <w:t>life-long immunosuppression</w:t>
      </w:r>
      <w:r w:rsidR="00A7179F" w:rsidRPr="00711EE5">
        <w:rPr>
          <w:rFonts w:ascii="Book Antiqua" w:hAnsi="Book Antiqua"/>
          <w:sz w:val="24"/>
          <w:szCs w:val="24"/>
        </w:rPr>
        <w:t xml:space="preserve">. </w:t>
      </w:r>
      <w:r w:rsidR="009D2622" w:rsidRPr="00711EE5">
        <w:rPr>
          <w:rFonts w:ascii="Book Antiqua" w:hAnsi="Book Antiqua"/>
          <w:sz w:val="24"/>
          <w:szCs w:val="24"/>
        </w:rPr>
        <w:t>In particular</w:t>
      </w:r>
      <w:r w:rsidR="0033161F" w:rsidRPr="00711EE5">
        <w:rPr>
          <w:rFonts w:ascii="Book Antiqua" w:hAnsi="Book Antiqua"/>
          <w:sz w:val="24"/>
          <w:szCs w:val="24"/>
        </w:rPr>
        <w:t xml:space="preserve">, </w:t>
      </w:r>
      <w:r w:rsidR="009D2622" w:rsidRPr="00711EE5">
        <w:rPr>
          <w:rFonts w:ascii="Book Antiqua" w:hAnsi="Book Antiqua"/>
          <w:sz w:val="24"/>
          <w:szCs w:val="24"/>
        </w:rPr>
        <w:t>a critical consideration</w:t>
      </w:r>
      <w:r w:rsidR="00A9181E" w:rsidRPr="00711EE5">
        <w:rPr>
          <w:rFonts w:ascii="Book Antiqua" w:hAnsi="Book Antiqua"/>
          <w:sz w:val="24"/>
          <w:szCs w:val="24"/>
        </w:rPr>
        <w:t xml:space="preserve"> in pediatric LT </w:t>
      </w:r>
      <w:r w:rsidR="009D2622" w:rsidRPr="00711EE5">
        <w:rPr>
          <w:rFonts w:ascii="Book Antiqua" w:hAnsi="Book Antiqua"/>
          <w:sz w:val="24"/>
          <w:szCs w:val="24"/>
        </w:rPr>
        <w:t>is the management of</w:t>
      </w:r>
      <w:r w:rsidR="0033161F" w:rsidRPr="00711EE5">
        <w:rPr>
          <w:rFonts w:ascii="Book Antiqua" w:hAnsi="Book Antiqua"/>
          <w:sz w:val="24"/>
          <w:szCs w:val="24"/>
        </w:rPr>
        <w:t xml:space="preserve"> </w:t>
      </w:r>
      <w:r w:rsidR="009D2622" w:rsidRPr="00711EE5">
        <w:rPr>
          <w:rFonts w:ascii="Book Antiqua" w:hAnsi="Book Antiqua"/>
          <w:sz w:val="24"/>
          <w:szCs w:val="24"/>
        </w:rPr>
        <w:t>risks associated with</w:t>
      </w:r>
      <w:r w:rsidR="00A7179F" w:rsidRPr="00711EE5">
        <w:rPr>
          <w:rFonts w:ascii="Book Antiqua" w:hAnsi="Book Antiqua"/>
          <w:sz w:val="24"/>
          <w:szCs w:val="24"/>
        </w:rPr>
        <w:t xml:space="preserve"> life</w:t>
      </w:r>
      <w:r w:rsidR="009D2622" w:rsidRPr="00711EE5">
        <w:rPr>
          <w:rFonts w:ascii="Book Antiqua" w:hAnsi="Book Antiqua"/>
          <w:sz w:val="24"/>
          <w:szCs w:val="24"/>
        </w:rPr>
        <w:t>-</w:t>
      </w:r>
      <w:r w:rsidR="00A7179F" w:rsidRPr="00711EE5">
        <w:rPr>
          <w:rFonts w:ascii="Book Antiqua" w:hAnsi="Book Antiqua"/>
          <w:sz w:val="24"/>
          <w:szCs w:val="24"/>
        </w:rPr>
        <w:t xml:space="preserve">long </w:t>
      </w:r>
      <w:r w:rsidR="00A9181E" w:rsidRPr="00711EE5">
        <w:rPr>
          <w:rFonts w:ascii="Book Antiqua" w:hAnsi="Book Antiqua"/>
          <w:sz w:val="24"/>
          <w:szCs w:val="24"/>
        </w:rPr>
        <w:t xml:space="preserve">immunosuppression. </w:t>
      </w:r>
      <w:r w:rsidR="009D2622" w:rsidRPr="00711EE5">
        <w:rPr>
          <w:rFonts w:ascii="Book Antiqua" w:hAnsi="Book Antiqua"/>
          <w:sz w:val="24"/>
          <w:szCs w:val="24"/>
        </w:rPr>
        <w:t>Tolerance induction</w:t>
      </w:r>
      <w:r w:rsidR="009D2622" w:rsidRPr="00711EE5" w:rsidDel="009D2622">
        <w:rPr>
          <w:rFonts w:ascii="Book Antiqua" w:hAnsi="Book Antiqua"/>
          <w:sz w:val="24"/>
          <w:szCs w:val="24"/>
        </w:rPr>
        <w:t xml:space="preserve"> </w:t>
      </w:r>
      <w:r w:rsidR="00E848CB" w:rsidRPr="00711EE5">
        <w:rPr>
          <w:rFonts w:ascii="Book Antiqua" w:hAnsi="Book Antiqua"/>
          <w:sz w:val="24"/>
          <w:szCs w:val="24"/>
        </w:rPr>
        <w:t xml:space="preserve">is utilized in order to enable discontinuation of immunosuppressant use, </w:t>
      </w:r>
      <w:r w:rsidR="007E333F" w:rsidRPr="00711EE5">
        <w:rPr>
          <w:rFonts w:ascii="Book Antiqua" w:hAnsi="Book Antiqua"/>
          <w:sz w:val="24"/>
          <w:szCs w:val="24"/>
        </w:rPr>
        <w:t xml:space="preserve">or </w:t>
      </w:r>
      <w:r w:rsidR="00E848CB" w:rsidRPr="00711EE5">
        <w:rPr>
          <w:rFonts w:ascii="Book Antiqua" w:hAnsi="Book Antiqua"/>
          <w:sz w:val="24"/>
          <w:szCs w:val="24"/>
        </w:rPr>
        <w:t xml:space="preserve">the use of </w:t>
      </w:r>
      <w:r w:rsidR="007E333F" w:rsidRPr="00711EE5">
        <w:rPr>
          <w:rFonts w:ascii="Book Antiqua" w:hAnsi="Book Antiqua"/>
          <w:sz w:val="24"/>
          <w:szCs w:val="24"/>
        </w:rPr>
        <w:t>low</w:t>
      </w:r>
      <w:r w:rsidR="00E848CB" w:rsidRPr="00711EE5">
        <w:rPr>
          <w:rFonts w:ascii="Book Antiqua" w:hAnsi="Book Antiqua"/>
          <w:sz w:val="24"/>
          <w:szCs w:val="24"/>
        </w:rPr>
        <w:t>-</w:t>
      </w:r>
      <w:r w:rsidR="007E333F" w:rsidRPr="00711EE5">
        <w:rPr>
          <w:rFonts w:ascii="Book Antiqua" w:hAnsi="Book Antiqua"/>
          <w:sz w:val="24"/>
          <w:szCs w:val="24"/>
        </w:rPr>
        <w:t xml:space="preserve">dose </w:t>
      </w:r>
      <w:r w:rsidR="00ED48CE" w:rsidRPr="00711EE5">
        <w:rPr>
          <w:rFonts w:ascii="Book Antiqua" w:hAnsi="Book Antiqua"/>
          <w:sz w:val="24"/>
          <w:szCs w:val="24"/>
        </w:rPr>
        <w:t>immunosuppressant</w:t>
      </w:r>
      <w:r w:rsidR="00E848CB" w:rsidRPr="00711EE5">
        <w:rPr>
          <w:rFonts w:ascii="Book Antiqua" w:hAnsi="Book Antiqua"/>
          <w:sz w:val="24"/>
          <w:szCs w:val="24"/>
        </w:rPr>
        <w:t xml:space="preserve"> in pediatric LT recipients</w:t>
      </w:r>
      <w:r w:rsidR="007E333F" w:rsidRPr="00711EE5">
        <w:rPr>
          <w:rFonts w:ascii="Book Antiqua" w:hAnsi="Book Antiqua"/>
          <w:sz w:val="24"/>
          <w:szCs w:val="24"/>
        </w:rPr>
        <w:t xml:space="preserve">. </w:t>
      </w:r>
    </w:p>
    <w:p w14:paraId="1F163F53" w14:textId="27C9596B" w:rsidR="00FB21EC" w:rsidRPr="00711EE5" w:rsidRDefault="001D602B" w:rsidP="006A775F">
      <w:pPr>
        <w:wordWrap/>
        <w:spacing w:line="360" w:lineRule="auto"/>
        <w:ind w:firstLineChars="100" w:firstLine="240"/>
        <w:rPr>
          <w:rFonts w:ascii="Book Antiqua" w:hAnsi="Book Antiqua"/>
          <w:sz w:val="24"/>
          <w:szCs w:val="24"/>
        </w:rPr>
      </w:pPr>
      <w:r w:rsidRPr="00711EE5">
        <w:rPr>
          <w:rFonts w:ascii="Book Antiqua" w:hAnsi="Book Antiqua"/>
          <w:sz w:val="24"/>
          <w:szCs w:val="24"/>
        </w:rPr>
        <w:t>Donor-specific microchimerism (MC)</w:t>
      </w:r>
      <w:r w:rsidR="00E848CB" w:rsidRPr="00711EE5">
        <w:rPr>
          <w:rFonts w:ascii="Book Antiqua" w:hAnsi="Book Antiqua"/>
          <w:sz w:val="24"/>
          <w:szCs w:val="24"/>
        </w:rPr>
        <w:t>, which</w:t>
      </w:r>
      <w:r w:rsidRPr="00711EE5">
        <w:rPr>
          <w:rFonts w:ascii="Book Antiqua" w:hAnsi="Book Antiqua"/>
          <w:sz w:val="24"/>
          <w:szCs w:val="24"/>
        </w:rPr>
        <w:t xml:space="preserve"> </w:t>
      </w:r>
      <w:r w:rsidR="00E848CB" w:rsidRPr="00711EE5">
        <w:rPr>
          <w:rFonts w:ascii="Book Antiqua" w:hAnsi="Book Antiqua"/>
          <w:sz w:val="24"/>
          <w:szCs w:val="24"/>
        </w:rPr>
        <w:t xml:space="preserve">develops following </w:t>
      </w:r>
      <w:r w:rsidRPr="00711EE5">
        <w:rPr>
          <w:rFonts w:ascii="Book Antiqua" w:hAnsi="Book Antiqua"/>
          <w:sz w:val="24"/>
          <w:szCs w:val="24"/>
        </w:rPr>
        <w:t xml:space="preserve">solid organ transplantations, especially LT, </w:t>
      </w:r>
      <w:r w:rsidR="00E848CB" w:rsidRPr="00711EE5">
        <w:rPr>
          <w:rFonts w:ascii="Book Antiqua" w:hAnsi="Book Antiqua"/>
          <w:sz w:val="24"/>
          <w:szCs w:val="24"/>
        </w:rPr>
        <w:t xml:space="preserve">is considered to underlie </w:t>
      </w:r>
      <w:r w:rsidRPr="00711EE5">
        <w:rPr>
          <w:rFonts w:ascii="Book Antiqua" w:hAnsi="Book Antiqua"/>
          <w:sz w:val="24"/>
          <w:szCs w:val="24"/>
        </w:rPr>
        <w:t xml:space="preserve">tolerance </w:t>
      </w:r>
      <w:r w:rsidR="002D32C4" w:rsidRPr="00711EE5">
        <w:rPr>
          <w:rFonts w:ascii="Book Antiqua" w:hAnsi="Book Antiqua"/>
          <w:sz w:val="24"/>
          <w:szCs w:val="24"/>
        </w:rPr>
        <w:t>induction and graft acceptance</w:t>
      </w:r>
      <w:r w:rsidR="00B0679D" w:rsidRPr="00711EE5">
        <w:rPr>
          <w:rFonts w:ascii="Book Antiqua" w:hAnsi="Book Antiqua"/>
          <w:sz w:val="24"/>
          <w:szCs w:val="24"/>
        </w:rPr>
        <w:fldChar w:fldCharType="begin">
          <w:fldData xml:space="preserve">PEVuZE5vdGU+PENpdGU+PEF1dGhvcj5TdGFyemw8L0F1dGhvcj48WWVhcj4xOTkyPC9ZZWFyPjxS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LTE+TGFuY2V0PC9hYmJyLTE+PC9hbHQtcGVyaW9kaWNhbD48cGFnZXM+MTU3OS04MjwvcGFnZXM+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L2FsdC1wZXJpb2RpY2FsPjxwYWdlcz44NzYtNzwvcGFnZXM+PHZvbHVtZT4zNDA8L3ZvbHVtZT48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dDwvYWJici0xPjwvYWx0LXBlcmlvZGljYWw+PHBhZ2VzPjE1NzktODI8L3BhZ2VzPjx2b2x1bWU+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=
</w:fldData>
        </w:fldChar>
      </w:r>
      <w:r w:rsidR="00B0679D" w:rsidRPr="00711EE5">
        <w:rPr>
          <w:rFonts w:ascii="Book Antiqua" w:hAnsi="Book Antiqua"/>
          <w:sz w:val="24"/>
          <w:szCs w:val="24"/>
        </w:rPr>
        <w:instrText xml:space="preserve"> ADDIN EN.CITE </w:instrText>
      </w:r>
      <w:r w:rsidR="00B0679D" w:rsidRPr="00711EE5">
        <w:rPr>
          <w:rFonts w:ascii="Book Antiqua" w:hAnsi="Book Antiqua"/>
          <w:sz w:val="24"/>
          <w:szCs w:val="24"/>
        </w:rPr>
        <w:fldChar w:fldCharType="begin">
          <w:fldData xml:space="preserve">PEVuZE5vdGU+PENpdGU+PEF1dGhvcj5TdGFyemw8L0F1dGhvcj48WWVhcj4xOTkyPC9ZZWFyPjxS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LTE+TGFuY2V0PC9hYmJyLTE+PC9hbHQtcGVyaW9kaWNhbD48cGFnZXM+MTU3OS04MjwvcGFnZXM+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L2FsdC1wZXJpb2RpY2FsPjxwYWdlcz44NzYtNzwvcGFnZXM+PHZvbHVtZT4zNDA8L3ZvbHVtZT48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dDwvYWJici0xPjwvYWx0LXBlcmlvZGljYWw+PHBhZ2VzPjE1NzktODI8L3BhZ2VzPjx2b2x1bWU+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=
</w:fldData>
        </w:fldChar>
      </w:r>
      <w:r w:rsidR="00B0679D" w:rsidRPr="00711EE5">
        <w:rPr>
          <w:rFonts w:ascii="Book Antiqua" w:hAnsi="Book Antiqua"/>
          <w:sz w:val="24"/>
          <w:szCs w:val="24"/>
        </w:rPr>
        <w:instrText xml:space="preserve"> ADDIN EN.CITE.DATA </w:instrText>
      </w:r>
      <w:r w:rsidR="00B0679D" w:rsidRPr="00711EE5">
        <w:rPr>
          <w:rFonts w:ascii="Book Antiqua" w:hAnsi="Book Antiqua"/>
          <w:sz w:val="24"/>
          <w:szCs w:val="24"/>
        </w:rPr>
      </w:r>
      <w:r w:rsidR="00B0679D" w:rsidRPr="00711EE5">
        <w:rPr>
          <w:rFonts w:ascii="Book Antiqua" w:hAnsi="Book Antiqua"/>
          <w:sz w:val="24"/>
          <w:szCs w:val="24"/>
        </w:rPr>
        <w:fldChar w:fldCharType="end"/>
      </w:r>
      <w:r w:rsidR="00B0679D" w:rsidRPr="00711EE5">
        <w:rPr>
          <w:rFonts w:ascii="Book Antiqua" w:hAnsi="Book Antiqua"/>
          <w:sz w:val="24"/>
          <w:szCs w:val="24"/>
        </w:rPr>
      </w:r>
      <w:r w:rsidR="00B0679D" w:rsidRPr="00711EE5">
        <w:rPr>
          <w:rFonts w:ascii="Book Antiqua" w:hAnsi="Book Antiqua"/>
          <w:sz w:val="24"/>
          <w:szCs w:val="24"/>
        </w:rPr>
        <w:fldChar w:fldCharType="separate"/>
      </w:r>
      <w:r w:rsidR="00B0679D" w:rsidRPr="00711EE5">
        <w:rPr>
          <w:rFonts w:ascii="Book Antiqua" w:hAnsi="Book Antiqua"/>
          <w:noProof/>
          <w:sz w:val="24"/>
          <w:szCs w:val="24"/>
          <w:vertAlign w:val="superscript"/>
        </w:rPr>
        <w:t>[</w:t>
      </w:r>
      <w:hyperlink w:anchor="_ENREF_3" w:tooltip="Starzl, 1992 #59" w:history="1">
        <w:r w:rsidR="00B0679D" w:rsidRPr="00711EE5">
          <w:rPr>
            <w:rFonts w:ascii="Book Antiqua" w:hAnsi="Book Antiqua"/>
            <w:noProof/>
            <w:sz w:val="24"/>
            <w:szCs w:val="24"/>
            <w:vertAlign w:val="superscript"/>
          </w:rPr>
          <w:t>3-5</w:t>
        </w:r>
      </w:hyperlink>
      <w:r w:rsidR="00B0679D" w:rsidRPr="00711EE5">
        <w:rPr>
          <w:rFonts w:ascii="Book Antiqua" w:hAnsi="Book Antiqua"/>
          <w:noProof/>
          <w:sz w:val="24"/>
          <w:szCs w:val="24"/>
          <w:vertAlign w:val="superscript"/>
        </w:rPr>
        <w:t>]</w:t>
      </w:r>
      <w:r w:rsidR="00B0679D" w:rsidRPr="00711EE5">
        <w:rPr>
          <w:rFonts w:ascii="Book Antiqua" w:hAnsi="Book Antiqua"/>
          <w:sz w:val="24"/>
          <w:szCs w:val="24"/>
        </w:rPr>
        <w:fldChar w:fldCharType="end"/>
      </w:r>
      <w:r w:rsidR="002D32C4" w:rsidRPr="00711EE5">
        <w:rPr>
          <w:rFonts w:ascii="Book Antiqua" w:hAnsi="Book Antiqua"/>
          <w:sz w:val="24"/>
          <w:szCs w:val="24"/>
        </w:rPr>
        <w:t>.</w:t>
      </w:r>
      <w:r w:rsidR="00975738" w:rsidRPr="00711EE5">
        <w:rPr>
          <w:rFonts w:ascii="Book Antiqua" w:hAnsi="Book Antiqua"/>
          <w:sz w:val="24"/>
          <w:szCs w:val="24"/>
        </w:rPr>
        <w:t xml:space="preserve"> MC</w:t>
      </w:r>
      <w:r w:rsidR="002B3768" w:rsidRPr="00711EE5">
        <w:rPr>
          <w:rFonts w:ascii="Book Antiqua" w:hAnsi="Book Antiqua"/>
          <w:sz w:val="24"/>
          <w:szCs w:val="24"/>
        </w:rPr>
        <w:t>,</w:t>
      </w:r>
      <w:r w:rsidR="00975738" w:rsidRPr="00711EE5">
        <w:rPr>
          <w:rFonts w:ascii="Book Antiqua" w:hAnsi="Book Antiqua"/>
          <w:sz w:val="24"/>
          <w:szCs w:val="24"/>
        </w:rPr>
        <w:t xml:space="preserve"> </w:t>
      </w:r>
      <w:r w:rsidR="00E848CB" w:rsidRPr="00711EE5">
        <w:rPr>
          <w:rFonts w:ascii="Book Antiqua" w:hAnsi="Book Antiqua"/>
          <w:sz w:val="24"/>
          <w:szCs w:val="24"/>
        </w:rPr>
        <w:t xml:space="preserve">which is </w:t>
      </w:r>
      <w:r w:rsidR="00975738" w:rsidRPr="00711EE5">
        <w:rPr>
          <w:rFonts w:ascii="Book Antiqua" w:hAnsi="Book Antiqua"/>
          <w:sz w:val="24"/>
          <w:szCs w:val="24"/>
        </w:rPr>
        <w:t>defined as</w:t>
      </w:r>
      <w:r w:rsidR="002B3768" w:rsidRPr="00711EE5">
        <w:rPr>
          <w:rFonts w:ascii="Book Antiqua" w:hAnsi="Book Antiqua"/>
          <w:sz w:val="24"/>
          <w:szCs w:val="24"/>
        </w:rPr>
        <w:t xml:space="preserve"> </w:t>
      </w:r>
      <w:r w:rsidR="00E848CB" w:rsidRPr="00711EE5">
        <w:rPr>
          <w:rFonts w:ascii="Book Antiqua" w:hAnsi="Book Antiqua"/>
          <w:sz w:val="24"/>
          <w:szCs w:val="24"/>
        </w:rPr>
        <w:t xml:space="preserve">the </w:t>
      </w:r>
      <w:r w:rsidR="002B3768" w:rsidRPr="00711EE5">
        <w:rPr>
          <w:rFonts w:ascii="Book Antiqua" w:hAnsi="Book Antiqua"/>
          <w:sz w:val="24"/>
          <w:szCs w:val="24"/>
        </w:rPr>
        <w:t xml:space="preserve">presence of </w:t>
      </w:r>
      <w:r w:rsidRPr="00711EE5">
        <w:rPr>
          <w:rFonts w:ascii="Book Antiqua" w:hAnsi="Book Antiqua"/>
          <w:sz w:val="24"/>
          <w:szCs w:val="24"/>
        </w:rPr>
        <w:t xml:space="preserve">less than 1% of </w:t>
      </w:r>
      <w:r w:rsidR="00975738" w:rsidRPr="00711EE5">
        <w:rPr>
          <w:rFonts w:ascii="Book Antiqua" w:hAnsi="Book Antiqua"/>
          <w:sz w:val="24"/>
          <w:szCs w:val="24"/>
        </w:rPr>
        <w:t>foreign</w:t>
      </w:r>
      <w:r w:rsidR="002B3768" w:rsidRPr="00711EE5">
        <w:rPr>
          <w:rFonts w:ascii="Book Antiqua" w:hAnsi="Book Antiqua"/>
          <w:sz w:val="24"/>
          <w:szCs w:val="24"/>
        </w:rPr>
        <w:t xml:space="preserve"> cells in peripheral blood </w:t>
      </w:r>
      <w:r w:rsidRPr="00711EE5">
        <w:rPr>
          <w:rFonts w:ascii="Book Antiqua" w:hAnsi="Book Antiqua"/>
          <w:sz w:val="24"/>
          <w:szCs w:val="24"/>
        </w:rPr>
        <w:t xml:space="preserve">or tissues, </w:t>
      </w:r>
      <w:r w:rsidR="00E848CB" w:rsidRPr="00711EE5">
        <w:rPr>
          <w:rFonts w:ascii="Book Antiqua" w:hAnsi="Book Antiqua"/>
          <w:sz w:val="24"/>
          <w:szCs w:val="24"/>
        </w:rPr>
        <w:t xml:space="preserve">may </w:t>
      </w:r>
      <w:r w:rsidRPr="00711EE5">
        <w:rPr>
          <w:rFonts w:ascii="Book Antiqua" w:hAnsi="Book Antiqua"/>
          <w:sz w:val="24"/>
          <w:szCs w:val="24"/>
        </w:rPr>
        <w:t>develop following transfusion, solid organ transplantation, and pregnancy</w:t>
      </w:r>
      <w:r w:rsidR="00B0679D" w:rsidRPr="00711EE5">
        <w:rPr>
          <w:rFonts w:ascii="Book Antiqua" w:hAnsi="Book Antiqua"/>
          <w:sz w:val="24"/>
          <w:szCs w:val="24"/>
        </w:rPr>
        <w:fldChar w:fldCharType="begin"/>
      </w:r>
      <w:r w:rsidR="00B0679D" w:rsidRPr="00711EE5">
        <w:rPr>
          <w:rFonts w:ascii="Book Antiqua" w:hAnsi="Book Antiqua"/>
          <w:sz w:val="24"/>
          <w:szCs w:val="24"/>
        </w:rPr>
        <w:instrText xml:space="preserve"> ADDIN EN.CITE &lt;EndNote&gt;&lt;Cite&gt;&lt;Author&gt;Pujal&lt;/Author&gt;&lt;Year&gt;2008&lt;/Year&gt;&lt;RecNum&gt;72&lt;/RecNum&gt;&lt;DisplayText&gt;&lt;style face="superscript"&gt;[6]&lt;/style&gt;&lt;/DisplayText&gt;&lt;record&gt;&lt;rec-number&gt;72&lt;/rec-number&gt;&lt;foreign-keys&gt;&lt;key app="EN" db-id="rdpvz0etkzzvtve0vdlpfpdw0wa2x5drtaf5" timestamp="1477194559"&gt;72&lt;/key&gt;&lt;/foreign-keys&gt;&lt;ref-type name="Journal Article"&gt;17&lt;/ref-type&gt;&lt;contributors&gt;&lt;authors&gt;&lt;author&gt;Pujal, J. M.&lt;/author&gt;&lt;author&gt;Gallardo, D.&lt;/author&gt;&lt;/authors&gt;&lt;/contributors&gt;&lt;auth-address&gt;Translational Research Laboratory, Institut Catala d&amp;apos;Oncologia, Hospital Duran i Reynals, Avda Gran Via s/n, Km 2.7, 08907 L&amp;apos;Hospitalet de Llobregat, Barcelona, Spain. jmpujal@idibell.org&lt;/auth-address&gt;&lt;titles&gt;&lt;title&gt;PCR-based methodology for molecular microchimerism detection and quantification&lt;/title&gt;&lt;secondary-title&gt;Exp Biol Med (Maywood)&lt;/secondary-title&gt;&lt;/titles&gt;&lt;periodical&gt;&lt;full-title&gt;Exp Biol Med (Maywood)&lt;/full-title&gt;&lt;/periodical&gt;&lt;pages&gt;1161-70&lt;/pages&gt;&lt;volume&gt;233&lt;/volume&gt;&lt;number&gt;9&lt;/number&gt;&lt;keywords&gt;&lt;keyword&gt;Adaptation, Biological/genetics&lt;/keyword&gt;&lt;keyword&gt;Alleles&lt;/keyword&gt;&lt;keyword&gt;*Chimerism&lt;/keyword&gt;&lt;keyword&gt;Female&lt;/keyword&gt;&lt;keyword&gt;HLA-A Antigens/genetics&lt;/keyword&gt;&lt;keyword&gt;HLA-B Antigens/genetics&lt;/keyword&gt;&lt;keyword&gt;Humans&lt;/keyword&gt;&lt;keyword&gt;Male&lt;/keyword&gt;&lt;keyword&gt;Microsatellite Repeats&lt;/keyword&gt;&lt;keyword&gt;Organ Transplantation&lt;/keyword&gt;&lt;keyword&gt;Polymerase Chain Reaction/*methods&lt;/keyword&gt;&lt;keyword&gt;Polymorphism, Genetic/genetics&lt;/keyword&gt;&lt;/keywords&gt;&lt;dates&gt;&lt;year&gt;2008&lt;/year&gt;&lt;pub-dates&gt;&lt;date&gt;Sep&lt;/date&gt;&lt;/pub-dates&gt;&lt;/dates&gt;&lt;isbn&gt;1535-3702 (Print)&amp;#xD;1535-3699 (Linking)&lt;/isbn&gt;&lt;accession-num&gt;18535170&lt;/accession-num&gt;&lt;urls&gt;&lt;related-urls&gt;&lt;url&gt;https://www.ncbi.nlm.nih.gov/pubmed/18535170&lt;/url&gt;&lt;/related-urls&gt;&lt;/urls&gt;&lt;electronic-resource-num&gt;10.3181/0802-RM-35&lt;/electronic-resource-num&gt;&lt;/record&gt;&lt;/Cite&gt;&lt;/EndNote&gt;</w:instrText>
      </w:r>
      <w:r w:rsidR="00B0679D" w:rsidRPr="00711EE5">
        <w:rPr>
          <w:rFonts w:ascii="Book Antiqua" w:hAnsi="Book Antiqua"/>
          <w:sz w:val="24"/>
          <w:szCs w:val="24"/>
        </w:rPr>
        <w:fldChar w:fldCharType="separate"/>
      </w:r>
      <w:r w:rsidR="00B0679D" w:rsidRPr="00711EE5">
        <w:rPr>
          <w:rFonts w:ascii="Book Antiqua" w:hAnsi="Book Antiqua"/>
          <w:noProof/>
          <w:sz w:val="24"/>
          <w:szCs w:val="24"/>
          <w:vertAlign w:val="superscript"/>
        </w:rPr>
        <w:t>[</w:t>
      </w:r>
      <w:hyperlink w:anchor="_ENREF_6" w:tooltip="Pujal, 2008 #72" w:history="1">
        <w:r w:rsidR="00B0679D" w:rsidRPr="00711EE5">
          <w:rPr>
            <w:rFonts w:ascii="Book Antiqua" w:hAnsi="Book Antiqua"/>
            <w:noProof/>
            <w:sz w:val="24"/>
            <w:szCs w:val="24"/>
            <w:vertAlign w:val="superscript"/>
          </w:rPr>
          <w:t>6</w:t>
        </w:r>
      </w:hyperlink>
      <w:r w:rsidR="00B0679D" w:rsidRPr="00711EE5">
        <w:rPr>
          <w:rFonts w:ascii="Book Antiqua" w:hAnsi="Book Antiqua"/>
          <w:noProof/>
          <w:sz w:val="24"/>
          <w:szCs w:val="24"/>
          <w:vertAlign w:val="superscript"/>
        </w:rPr>
        <w:t>]</w:t>
      </w:r>
      <w:r w:rsidR="00B0679D" w:rsidRPr="00711EE5">
        <w:rPr>
          <w:rFonts w:ascii="Book Antiqua" w:hAnsi="Book Antiqua"/>
          <w:sz w:val="24"/>
          <w:szCs w:val="24"/>
        </w:rPr>
        <w:fldChar w:fldCharType="end"/>
      </w:r>
      <w:r w:rsidRPr="00711EE5">
        <w:rPr>
          <w:rFonts w:ascii="Book Antiqua" w:hAnsi="Book Antiqua"/>
          <w:sz w:val="24"/>
          <w:szCs w:val="24"/>
        </w:rPr>
        <w:t>.</w:t>
      </w:r>
      <w:r w:rsidR="00E74749" w:rsidRPr="00711EE5">
        <w:rPr>
          <w:rFonts w:ascii="Book Antiqua" w:hAnsi="Book Antiqua"/>
          <w:sz w:val="24"/>
          <w:szCs w:val="24"/>
        </w:rPr>
        <w:t xml:space="preserve"> </w:t>
      </w:r>
      <w:r w:rsidRPr="00711EE5">
        <w:rPr>
          <w:rFonts w:ascii="Book Antiqua" w:hAnsi="Book Antiqua"/>
          <w:sz w:val="24"/>
          <w:szCs w:val="24"/>
        </w:rPr>
        <w:t xml:space="preserve">Bidirectional cellular trafficking between mother and fetus during pregnancy results in postpartum fetal-maternal MC, which </w:t>
      </w:r>
      <w:r w:rsidR="00E848CB" w:rsidRPr="00711EE5">
        <w:rPr>
          <w:rFonts w:ascii="Book Antiqua" w:hAnsi="Book Antiqua"/>
          <w:sz w:val="24"/>
          <w:szCs w:val="24"/>
        </w:rPr>
        <w:t xml:space="preserve">may </w:t>
      </w:r>
      <w:r w:rsidRPr="00711EE5">
        <w:rPr>
          <w:rFonts w:ascii="Book Antiqua" w:hAnsi="Book Antiqua"/>
          <w:sz w:val="24"/>
          <w:szCs w:val="24"/>
        </w:rPr>
        <w:t>persist in mothers and children for decades</w:t>
      </w:r>
      <w:r w:rsidR="00E848CB" w:rsidRPr="00711EE5">
        <w:rPr>
          <w:rFonts w:ascii="Book Antiqua" w:hAnsi="Book Antiqua"/>
          <w:sz w:val="24"/>
          <w:szCs w:val="24"/>
        </w:rPr>
        <w:t>, and potentially over the</w:t>
      </w:r>
      <w:r w:rsidRPr="00711EE5">
        <w:rPr>
          <w:rFonts w:ascii="Book Antiqua" w:hAnsi="Book Antiqua"/>
          <w:sz w:val="24"/>
          <w:szCs w:val="24"/>
        </w:rPr>
        <w:t xml:space="preserve"> </w:t>
      </w:r>
      <w:r w:rsidR="00E848CB" w:rsidRPr="00711EE5">
        <w:rPr>
          <w:rFonts w:ascii="Book Antiqua" w:hAnsi="Book Antiqua"/>
          <w:sz w:val="24"/>
          <w:szCs w:val="24"/>
        </w:rPr>
        <w:t xml:space="preserve">course of a </w:t>
      </w:r>
      <w:r w:rsidRPr="00711EE5">
        <w:rPr>
          <w:rFonts w:ascii="Book Antiqua" w:hAnsi="Book Antiqua"/>
          <w:sz w:val="24"/>
          <w:szCs w:val="24"/>
        </w:rPr>
        <w:t>lifetime</w:t>
      </w:r>
      <w:r w:rsidR="00B0679D" w:rsidRPr="00711EE5">
        <w:rPr>
          <w:rFonts w:ascii="Book Antiqua" w:hAnsi="Book Antiqua"/>
          <w:sz w:val="24"/>
          <w:szCs w:val="24"/>
        </w:rPr>
        <w:fldChar w:fldCharType="begin"/>
      </w:r>
      <w:r w:rsidR="00B0679D" w:rsidRPr="00711EE5">
        <w:rPr>
          <w:rFonts w:ascii="Book Antiqua" w:hAnsi="Book Antiqua"/>
          <w:sz w:val="24"/>
          <w:szCs w:val="24"/>
        </w:rPr>
        <w:instrText xml:space="preserve"> ADDIN EN.CITE &lt;EndNote&gt;&lt;Cite&gt;&lt;Author&gt;Ichinohe&lt;/Author&gt;&lt;Year&gt;2005&lt;/Year&gt;&lt;RecNum&gt;82&lt;/RecNum&gt;&lt;DisplayText&gt;&lt;style face="superscript"&gt;[7]&lt;/style&gt;&lt;/DisplayText&gt;&lt;record&gt;&lt;rec-number&gt;82&lt;/rec-number&gt;&lt;foreign-keys&gt;&lt;key app="EN" db-id="tvzpv0w05xdr2jefrtj55dfyz0fwd2tsere2" timestamp="1496990423"&gt;82&lt;/key&gt;&lt;/foreign-keys&gt;&lt;ref-type name="Journal Article"&gt;17&lt;/ref-type&gt;&lt;contributors&gt;&lt;authors&gt;&lt;author&gt;Ichinohe, T.&lt;/author&gt;&lt;author&gt;Teshima, T.&lt;/author&gt;&lt;author&gt;Matsuoka, K.&lt;/author&gt;&lt;author&gt;Maruya, E.&lt;/author&gt;&lt;author&gt;Saji, H.&lt;/author&gt;&lt;/authors&gt;&lt;/contributors&gt;&lt;auth-address&gt;Department of Hematology/Oncology, Kyoto University, Sakyo-ku, Kyoto, Japan. nohe@kuhp.kyoto-u.ac.jp&lt;/auth-address&gt;&lt;titles&gt;&lt;title&gt;Fetal-maternal microchimerism: impact on hematopoietic stem cell transplantation&lt;/title&gt;&lt;secondary-title&gt;Curr Opin Immunol&lt;/secondary-title&gt;&lt;/titles&gt;&lt;periodical&gt;&lt;full-title&gt;Curr Opin Immunol&lt;/full-title&gt;&lt;/periodical&gt;&lt;pages&gt;546-52&lt;/pages&gt;&lt;volume&gt;17&lt;/volume&gt;&lt;number&gt;5&lt;/number&gt;&lt;keywords&gt;&lt;keyword&gt;Animals&lt;/keyword&gt;&lt;keyword&gt;Female&lt;/keyword&gt;&lt;keyword&gt;Fetus&lt;/keyword&gt;&lt;keyword&gt;*Hematopoietic Stem Cell Transplantation&lt;/keyword&gt;&lt;keyword&gt;Humans&lt;/keyword&gt;&lt;keyword&gt;*Models, Immunological&lt;/keyword&gt;&lt;keyword&gt;Pregnancy&lt;/keyword&gt;&lt;keyword&gt;Transplantation Chimera/*immunology&lt;/keyword&gt;&lt;keyword&gt;Transplantation Tolerance/*immunology&lt;/keyword&gt;&lt;/keywords&gt;&lt;dates&gt;&lt;year&gt;2005&lt;/year&gt;&lt;pub-dates&gt;&lt;date&gt;Oct&lt;/date&gt;&lt;/pub-dates&gt;&lt;/dates&gt;&lt;isbn&gt;0952-7915 (Print)&amp;#xD;0952-7915 (Linking)&lt;/isbn&gt;&lt;accession-num&gt;16084712&lt;/accession-num&gt;&lt;urls&gt;&lt;related-urls&gt;&lt;url&gt;https://www.ncbi.nlm.nih.gov/pubmed/16084712&lt;/url&gt;&lt;/related-urls&gt;&lt;/urls&gt;&lt;electronic-resource-num&gt;10.1016/j.coi.2005.07.009&lt;/electronic-resource-num&gt;&lt;/record&gt;&lt;/Cite&gt;&lt;/EndNote&gt;</w:instrText>
      </w:r>
      <w:r w:rsidR="00B0679D" w:rsidRPr="00711EE5">
        <w:rPr>
          <w:rFonts w:ascii="Book Antiqua" w:hAnsi="Book Antiqua"/>
          <w:sz w:val="24"/>
          <w:szCs w:val="24"/>
        </w:rPr>
        <w:fldChar w:fldCharType="separate"/>
      </w:r>
      <w:r w:rsidR="00B0679D" w:rsidRPr="00711EE5">
        <w:rPr>
          <w:rFonts w:ascii="Book Antiqua" w:hAnsi="Book Antiqua"/>
          <w:noProof/>
          <w:sz w:val="24"/>
          <w:szCs w:val="24"/>
          <w:vertAlign w:val="superscript"/>
        </w:rPr>
        <w:t>[</w:t>
      </w:r>
      <w:hyperlink w:anchor="_ENREF_7" w:tooltip="Ichinohe, 2005 #82" w:history="1">
        <w:r w:rsidR="00B0679D" w:rsidRPr="00711EE5">
          <w:rPr>
            <w:rFonts w:ascii="Book Antiqua" w:hAnsi="Book Antiqua"/>
            <w:noProof/>
            <w:sz w:val="24"/>
            <w:szCs w:val="24"/>
            <w:vertAlign w:val="superscript"/>
          </w:rPr>
          <w:t>7</w:t>
        </w:r>
      </w:hyperlink>
      <w:r w:rsidR="00B0679D" w:rsidRPr="00711EE5">
        <w:rPr>
          <w:rFonts w:ascii="Book Antiqua" w:hAnsi="Book Antiqua"/>
          <w:noProof/>
          <w:sz w:val="24"/>
          <w:szCs w:val="24"/>
          <w:vertAlign w:val="superscript"/>
        </w:rPr>
        <w:t>]</w:t>
      </w:r>
      <w:r w:rsidR="00B0679D" w:rsidRPr="00711EE5">
        <w:rPr>
          <w:rFonts w:ascii="Book Antiqua" w:hAnsi="Book Antiqua"/>
          <w:sz w:val="24"/>
          <w:szCs w:val="24"/>
        </w:rPr>
        <w:fldChar w:fldCharType="end"/>
      </w:r>
      <w:r w:rsidRPr="00711EE5">
        <w:rPr>
          <w:rFonts w:ascii="Book Antiqua" w:hAnsi="Book Antiqua"/>
          <w:sz w:val="24"/>
          <w:szCs w:val="24"/>
        </w:rPr>
        <w:t xml:space="preserve">. </w:t>
      </w:r>
      <w:r w:rsidR="00040C87" w:rsidRPr="00711EE5">
        <w:rPr>
          <w:rFonts w:ascii="Book Antiqua" w:hAnsi="Book Antiqua"/>
          <w:sz w:val="24"/>
          <w:szCs w:val="24"/>
        </w:rPr>
        <w:t>Exposure of the fetus to maternal cells results in MC to non-inherited maternal antigens (NIMAs) (NIMA-MC)</w:t>
      </w:r>
      <w:r w:rsidR="00E848CB" w:rsidRPr="00711EE5">
        <w:rPr>
          <w:rFonts w:ascii="Book Antiqua" w:hAnsi="Book Antiqua"/>
          <w:sz w:val="24"/>
          <w:szCs w:val="24"/>
        </w:rPr>
        <w:t>. Conversely,</w:t>
      </w:r>
      <w:r w:rsidR="00040C87" w:rsidRPr="00711EE5">
        <w:rPr>
          <w:rFonts w:ascii="Book Antiqua" w:hAnsi="Book Antiqua"/>
          <w:sz w:val="24"/>
          <w:szCs w:val="24"/>
        </w:rPr>
        <w:t xml:space="preserve"> exposure of </w:t>
      </w:r>
      <w:r w:rsidR="00E848CB" w:rsidRPr="00711EE5">
        <w:rPr>
          <w:rFonts w:ascii="Book Antiqua" w:hAnsi="Book Antiqua"/>
          <w:sz w:val="24"/>
          <w:szCs w:val="24"/>
        </w:rPr>
        <w:t xml:space="preserve">the </w:t>
      </w:r>
      <w:r w:rsidR="00040C87" w:rsidRPr="00711EE5">
        <w:rPr>
          <w:rFonts w:ascii="Book Antiqua" w:hAnsi="Book Antiqua"/>
          <w:sz w:val="24"/>
          <w:szCs w:val="24"/>
        </w:rPr>
        <w:t xml:space="preserve">mother to fetal cells results in MC to inherited paternal antigens (IPAs) (IPA-MC). </w:t>
      </w:r>
      <w:r w:rsidR="00E848CB" w:rsidRPr="00711EE5">
        <w:rPr>
          <w:rFonts w:ascii="Book Antiqua" w:hAnsi="Book Antiqua"/>
          <w:sz w:val="24"/>
          <w:szCs w:val="24"/>
        </w:rPr>
        <w:t xml:space="preserve">The presence </w:t>
      </w:r>
      <w:r w:rsidR="00840FC4" w:rsidRPr="00711EE5">
        <w:rPr>
          <w:rFonts w:ascii="Book Antiqua" w:hAnsi="Book Antiqua"/>
          <w:sz w:val="24"/>
          <w:szCs w:val="24"/>
        </w:rPr>
        <w:t xml:space="preserve">of maternal cells in </w:t>
      </w:r>
      <w:r w:rsidR="00E848CB" w:rsidRPr="00711EE5">
        <w:rPr>
          <w:rFonts w:ascii="Book Antiqua" w:hAnsi="Book Antiqua"/>
          <w:sz w:val="24"/>
          <w:szCs w:val="24"/>
        </w:rPr>
        <w:t xml:space="preserve">the </w:t>
      </w:r>
      <w:r w:rsidR="00840FC4" w:rsidRPr="00711EE5">
        <w:rPr>
          <w:rFonts w:ascii="Book Antiqua" w:hAnsi="Book Antiqua"/>
          <w:sz w:val="24"/>
          <w:szCs w:val="24"/>
        </w:rPr>
        <w:t>fetus generate</w:t>
      </w:r>
      <w:r w:rsidR="00E848CB" w:rsidRPr="00711EE5">
        <w:rPr>
          <w:rFonts w:ascii="Book Antiqua" w:hAnsi="Book Antiqua"/>
          <w:sz w:val="24"/>
          <w:szCs w:val="24"/>
        </w:rPr>
        <w:t>s</w:t>
      </w:r>
      <w:r w:rsidR="00840FC4" w:rsidRPr="00711EE5">
        <w:rPr>
          <w:rFonts w:ascii="Book Antiqua" w:hAnsi="Book Antiqua"/>
          <w:sz w:val="24"/>
          <w:szCs w:val="24"/>
        </w:rPr>
        <w:t xml:space="preserve"> fetal </w:t>
      </w:r>
      <w:r w:rsidR="00975738" w:rsidRPr="00711EE5">
        <w:rPr>
          <w:rFonts w:ascii="Book Antiqua" w:hAnsi="Book Antiqua"/>
          <w:sz w:val="24"/>
          <w:szCs w:val="24"/>
        </w:rPr>
        <w:t xml:space="preserve">regulatory T cells </w:t>
      </w:r>
      <w:r w:rsidR="00840FC4" w:rsidRPr="00711EE5">
        <w:rPr>
          <w:rFonts w:ascii="Book Antiqua" w:hAnsi="Book Antiqua"/>
          <w:sz w:val="24"/>
          <w:szCs w:val="24"/>
        </w:rPr>
        <w:t>tha</w:t>
      </w:r>
      <w:r w:rsidR="00CF1B20" w:rsidRPr="00711EE5">
        <w:rPr>
          <w:rFonts w:ascii="Book Antiqua" w:hAnsi="Book Antiqua"/>
          <w:sz w:val="24"/>
          <w:szCs w:val="24"/>
        </w:rPr>
        <w:t>t</w:t>
      </w:r>
      <w:r w:rsidR="00840FC4" w:rsidRPr="00711EE5">
        <w:rPr>
          <w:rFonts w:ascii="Book Antiqua" w:hAnsi="Book Antiqua"/>
          <w:sz w:val="24"/>
          <w:szCs w:val="24"/>
        </w:rPr>
        <w:t xml:space="preserve"> suppress the fetal response to NIMA</w:t>
      </w:r>
      <w:r w:rsidR="00362C48" w:rsidRPr="00711EE5">
        <w:rPr>
          <w:rFonts w:ascii="Book Antiqua" w:hAnsi="Book Antiqua"/>
          <w:sz w:val="24"/>
          <w:szCs w:val="24"/>
        </w:rPr>
        <w:t xml:space="preserve"> and </w:t>
      </w:r>
      <w:r w:rsidR="00593D07" w:rsidRPr="00711EE5">
        <w:rPr>
          <w:rFonts w:ascii="Book Antiqua" w:hAnsi="Book Antiqua"/>
          <w:sz w:val="24"/>
          <w:szCs w:val="24"/>
        </w:rPr>
        <w:t xml:space="preserve">the presence of fetal cells in the mother suppresses </w:t>
      </w:r>
      <w:r w:rsidR="00362C48" w:rsidRPr="00711EE5">
        <w:rPr>
          <w:rFonts w:ascii="Book Antiqua" w:hAnsi="Book Antiqua"/>
          <w:sz w:val="24"/>
          <w:szCs w:val="24"/>
        </w:rPr>
        <w:t>the</w:t>
      </w:r>
      <w:r w:rsidR="00840FC4" w:rsidRPr="00711EE5">
        <w:rPr>
          <w:rFonts w:ascii="Book Antiqua" w:hAnsi="Book Antiqua"/>
          <w:sz w:val="24"/>
          <w:szCs w:val="24"/>
        </w:rPr>
        <w:t xml:space="preserve"> </w:t>
      </w:r>
      <w:r w:rsidR="00362C48" w:rsidRPr="00711EE5">
        <w:rPr>
          <w:rFonts w:ascii="Book Antiqua" w:hAnsi="Book Antiqua"/>
          <w:sz w:val="24"/>
          <w:szCs w:val="24"/>
        </w:rPr>
        <w:t xml:space="preserve">maternal </w:t>
      </w:r>
      <w:r w:rsidR="00840FC4" w:rsidRPr="00711EE5">
        <w:rPr>
          <w:rFonts w:ascii="Book Antiqua" w:hAnsi="Book Antiqua"/>
          <w:sz w:val="24"/>
          <w:szCs w:val="24"/>
        </w:rPr>
        <w:t>response to IPA</w:t>
      </w:r>
      <w:r w:rsidR="00CF1B20" w:rsidRPr="00711EE5">
        <w:rPr>
          <w:rFonts w:ascii="Book Antiqua" w:hAnsi="Book Antiqua"/>
          <w:sz w:val="24"/>
          <w:szCs w:val="24"/>
        </w:rPr>
        <w:t>s</w:t>
      </w:r>
      <w:r w:rsidR="00E848CB" w:rsidRPr="00711EE5">
        <w:rPr>
          <w:rFonts w:ascii="Book Antiqua" w:hAnsi="Book Antiqua"/>
          <w:sz w:val="24"/>
          <w:szCs w:val="24"/>
        </w:rPr>
        <w:t xml:space="preserve">; however, the underlying </w:t>
      </w:r>
      <w:r w:rsidR="00840FC4" w:rsidRPr="00711EE5">
        <w:rPr>
          <w:rFonts w:ascii="Book Antiqua" w:hAnsi="Book Antiqua"/>
          <w:sz w:val="24"/>
          <w:szCs w:val="24"/>
        </w:rPr>
        <w:t xml:space="preserve">immune mechanism </w:t>
      </w:r>
      <w:r w:rsidR="00E848CB" w:rsidRPr="00711EE5">
        <w:rPr>
          <w:rFonts w:ascii="Book Antiqua" w:hAnsi="Book Antiqua"/>
          <w:sz w:val="24"/>
          <w:szCs w:val="24"/>
        </w:rPr>
        <w:t xml:space="preserve">in </w:t>
      </w:r>
      <w:r w:rsidR="00362C48" w:rsidRPr="00711EE5">
        <w:rPr>
          <w:rFonts w:ascii="Book Antiqua" w:hAnsi="Book Antiqua"/>
          <w:sz w:val="24"/>
          <w:szCs w:val="24"/>
        </w:rPr>
        <w:t>the latter</w:t>
      </w:r>
      <w:r w:rsidR="00E848CB" w:rsidRPr="00711EE5">
        <w:rPr>
          <w:rFonts w:ascii="Book Antiqua" w:hAnsi="Book Antiqua"/>
          <w:sz w:val="24"/>
          <w:szCs w:val="24"/>
        </w:rPr>
        <w:t xml:space="preserve"> </w:t>
      </w:r>
      <w:r w:rsidR="00840FC4" w:rsidRPr="00711EE5">
        <w:rPr>
          <w:rFonts w:ascii="Book Antiqua" w:hAnsi="Book Antiqua"/>
          <w:sz w:val="24"/>
          <w:szCs w:val="24"/>
        </w:rPr>
        <w:t xml:space="preserve">is </w:t>
      </w:r>
      <w:r w:rsidR="00E848CB" w:rsidRPr="00711EE5">
        <w:rPr>
          <w:rFonts w:ascii="Book Antiqua" w:hAnsi="Book Antiqua"/>
          <w:sz w:val="24"/>
          <w:szCs w:val="24"/>
        </w:rPr>
        <w:t xml:space="preserve">far </w:t>
      </w:r>
      <w:r w:rsidR="00472ED6" w:rsidRPr="00711EE5">
        <w:rPr>
          <w:rFonts w:ascii="Book Antiqua" w:hAnsi="Book Antiqua"/>
          <w:sz w:val="24"/>
          <w:szCs w:val="24"/>
        </w:rPr>
        <w:t xml:space="preserve">more </w:t>
      </w:r>
      <w:r w:rsidR="00840FC4" w:rsidRPr="00711EE5">
        <w:rPr>
          <w:rFonts w:ascii="Book Antiqua" w:hAnsi="Book Antiqua"/>
          <w:sz w:val="24"/>
          <w:szCs w:val="24"/>
        </w:rPr>
        <w:t>complex</w:t>
      </w:r>
      <w:r w:rsidR="002F348C" w:rsidRPr="00711EE5">
        <w:rPr>
          <w:rFonts w:ascii="Book Antiqua" w:hAnsi="Book Antiqua"/>
          <w:sz w:val="24"/>
          <w:szCs w:val="24"/>
        </w:rPr>
        <w:t>.</w:t>
      </w:r>
    </w:p>
    <w:p w14:paraId="6AA048BE" w14:textId="524D590C" w:rsidR="00A25346" w:rsidRPr="00711EE5" w:rsidRDefault="00361112" w:rsidP="006A775F">
      <w:pPr>
        <w:wordWrap/>
        <w:spacing w:line="360" w:lineRule="auto"/>
        <w:ind w:firstLineChars="100" w:firstLine="240"/>
        <w:rPr>
          <w:rFonts w:ascii="Book Antiqua" w:hAnsi="Book Antiqua"/>
          <w:sz w:val="24"/>
          <w:szCs w:val="24"/>
        </w:rPr>
      </w:pPr>
      <w:r w:rsidRPr="00711EE5">
        <w:rPr>
          <w:rFonts w:ascii="Book Antiqua" w:hAnsi="Book Antiqua"/>
          <w:sz w:val="24"/>
          <w:szCs w:val="24"/>
        </w:rPr>
        <w:t xml:space="preserve">Recent clinical </w:t>
      </w:r>
      <w:r w:rsidR="00362C48" w:rsidRPr="00711EE5">
        <w:rPr>
          <w:rFonts w:ascii="Book Antiqua" w:hAnsi="Book Antiqua"/>
          <w:sz w:val="24"/>
          <w:szCs w:val="24"/>
        </w:rPr>
        <w:t>studies investigating</w:t>
      </w:r>
      <w:r w:rsidRPr="00711EE5">
        <w:rPr>
          <w:rFonts w:ascii="Book Antiqua" w:hAnsi="Book Antiqua"/>
          <w:sz w:val="24"/>
          <w:szCs w:val="24"/>
        </w:rPr>
        <w:t xml:space="preserve"> human leukocyte antigen (HLA)-haploidentical hematopoietic stem cell transplantation have suggested the association of NIMA-MC with acquired immunologic hyporesponsiveness to NIMAs</w:t>
      </w:r>
      <w:r w:rsidR="00362C48" w:rsidRPr="00711EE5">
        <w:rPr>
          <w:rFonts w:ascii="Book Antiqua" w:hAnsi="Book Antiqua"/>
          <w:sz w:val="24"/>
          <w:szCs w:val="24"/>
        </w:rPr>
        <w:t>; this has been termed the</w:t>
      </w:r>
      <w:r w:rsidRPr="00711EE5">
        <w:rPr>
          <w:rFonts w:ascii="Book Antiqua" w:hAnsi="Book Antiqua"/>
          <w:sz w:val="24"/>
          <w:szCs w:val="24"/>
        </w:rPr>
        <w:t xml:space="preserve"> “NIMA effect”</w:t>
      </w:r>
      <w:r w:rsidR="00B0679D" w:rsidRPr="00711EE5">
        <w:rPr>
          <w:rFonts w:ascii="Book Antiqua" w:hAnsi="Book Antiqua"/>
          <w:sz w:val="24"/>
          <w:szCs w:val="24"/>
        </w:rPr>
        <w:fldChar w:fldCharType="begin">
          <w:fldData xml:space="preserve">PEVuZE5vdGU+PENpdGU+PEF1dGhvcj52YW4gUm9vZDwvQXV0aG9yPjxZZWFyPjIwMDI8L1llYXI+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</w:fldData>
        </w:fldChar>
      </w:r>
      <w:r w:rsidR="00B0679D" w:rsidRPr="00711EE5">
        <w:rPr>
          <w:rFonts w:ascii="Book Antiqua" w:hAnsi="Book Antiqua"/>
          <w:sz w:val="24"/>
          <w:szCs w:val="24"/>
        </w:rPr>
        <w:instrText xml:space="preserve"> ADDIN EN.CITE </w:instrText>
      </w:r>
      <w:r w:rsidR="00B0679D" w:rsidRPr="00711EE5">
        <w:rPr>
          <w:rFonts w:ascii="Book Antiqua" w:hAnsi="Book Antiqua"/>
          <w:sz w:val="24"/>
          <w:szCs w:val="24"/>
        </w:rPr>
        <w:fldChar w:fldCharType="begin">
          <w:fldData xml:space="preserve">PEVuZE5vdGU+PENpdGU+PEF1dGhvcj52YW4gUm9vZDwvQXV0aG9yPjxZZWFyPjIwMDI8L1llYXI+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</w:fldData>
        </w:fldChar>
      </w:r>
      <w:r w:rsidR="00B0679D" w:rsidRPr="00711EE5">
        <w:rPr>
          <w:rFonts w:ascii="Book Antiqua" w:hAnsi="Book Antiqua"/>
          <w:sz w:val="24"/>
          <w:szCs w:val="24"/>
        </w:rPr>
        <w:instrText xml:space="preserve"> ADDIN EN.CITE.DATA </w:instrText>
      </w:r>
      <w:r w:rsidR="00B0679D" w:rsidRPr="00711EE5">
        <w:rPr>
          <w:rFonts w:ascii="Book Antiqua" w:hAnsi="Book Antiqua"/>
          <w:sz w:val="24"/>
          <w:szCs w:val="24"/>
        </w:rPr>
      </w:r>
      <w:r w:rsidR="00B0679D" w:rsidRPr="00711EE5">
        <w:rPr>
          <w:rFonts w:ascii="Book Antiqua" w:hAnsi="Book Antiqua"/>
          <w:sz w:val="24"/>
          <w:szCs w:val="24"/>
        </w:rPr>
        <w:fldChar w:fldCharType="end"/>
      </w:r>
      <w:r w:rsidR="00B0679D" w:rsidRPr="00711EE5">
        <w:rPr>
          <w:rFonts w:ascii="Book Antiqua" w:hAnsi="Book Antiqua"/>
          <w:sz w:val="24"/>
          <w:szCs w:val="24"/>
        </w:rPr>
      </w:r>
      <w:r w:rsidR="00B0679D" w:rsidRPr="00711EE5">
        <w:rPr>
          <w:rFonts w:ascii="Book Antiqua" w:hAnsi="Book Antiqua"/>
          <w:sz w:val="24"/>
          <w:szCs w:val="24"/>
        </w:rPr>
        <w:fldChar w:fldCharType="separate"/>
      </w:r>
      <w:r w:rsidR="00B0679D" w:rsidRPr="00711EE5">
        <w:rPr>
          <w:rFonts w:ascii="Book Antiqua" w:hAnsi="Book Antiqua"/>
          <w:noProof/>
          <w:sz w:val="24"/>
          <w:szCs w:val="24"/>
          <w:vertAlign w:val="superscript"/>
        </w:rPr>
        <w:t>[</w:t>
      </w:r>
      <w:hyperlink w:anchor="_ENREF_8" w:tooltip="van Rood, 2002 #75" w:history="1">
        <w:r w:rsidR="00B0679D" w:rsidRPr="00711EE5">
          <w:rPr>
            <w:rFonts w:ascii="Book Antiqua" w:hAnsi="Book Antiqua"/>
            <w:noProof/>
            <w:sz w:val="24"/>
            <w:szCs w:val="24"/>
            <w:vertAlign w:val="superscript"/>
          </w:rPr>
          <w:t>8-10</w:t>
        </w:r>
      </w:hyperlink>
      <w:r w:rsidR="00B0679D" w:rsidRPr="00711EE5">
        <w:rPr>
          <w:rFonts w:ascii="Book Antiqua" w:hAnsi="Book Antiqua"/>
          <w:noProof/>
          <w:sz w:val="24"/>
          <w:szCs w:val="24"/>
          <w:vertAlign w:val="superscript"/>
        </w:rPr>
        <w:t>]</w:t>
      </w:r>
      <w:r w:rsidR="00B0679D" w:rsidRPr="00711EE5">
        <w:rPr>
          <w:rFonts w:ascii="Book Antiqua" w:hAnsi="Book Antiqua"/>
          <w:sz w:val="24"/>
          <w:szCs w:val="24"/>
        </w:rPr>
        <w:fldChar w:fldCharType="end"/>
      </w:r>
      <w:r w:rsidRPr="00711EE5">
        <w:rPr>
          <w:rFonts w:ascii="Book Antiqua" w:hAnsi="Book Antiqua"/>
          <w:sz w:val="24"/>
          <w:szCs w:val="24"/>
        </w:rPr>
        <w:t>.</w:t>
      </w:r>
      <w:r w:rsidR="00362C48" w:rsidRPr="00711EE5">
        <w:rPr>
          <w:rFonts w:ascii="Book Antiqua" w:hAnsi="Book Antiqua"/>
          <w:sz w:val="24"/>
          <w:szCs w:val="24"/>
        </w:rPr>
        <w:t xml:space="preserve"> The</w:t>
      </w:r>
      <w:r w:rsidRPr="00711EE5">
        <w:rPr>
          <w:rFonts w:ascii="Book Antiqua" w:hAnsi="Book Antiqua"/>
          <w:sz w:val="24"/>
          <w:szCs w:val="24"/>
        </w:rPr>
        <w:t xml:space="preserve"> NIMA effect on allograft survival </w:t>
      </w:r>
      <w:r w:rsidR="00362C48" w:rsidRPr="00711EE5">
        <w:rPr>
          <w:rFonts w:ascii="Book Antiqua" w:hAnsi="Book Antiqua"/>
          <w:sz w:val="24"/>
          <w:szCs w:val="24"/>
        </w:rPr>
        <w:t>in renal transplant recipients is controversial</w:t>
      </w:r>
      <w:r w:rsidR="00B0679D" w:rsidRPr="00711EE5">
        <w:rPr>
          <w:rFonts w:ascii="Book Antiqua" w:hAnsi="Book Antiqua"/>
          <w:sz w:val="24"/>
          <w:szCs w:val="24"/>
        </w:rPr>
        <w:fldChar w:fldCharType="begin">
          <w:fldData xml:space="preserve">PEVuZE5vdGU+PENpdGU+PEF1dGhvcj5PcGVsejwvQXV0aG9yPjxZZWFyPjE5OTA8L1llYXI+PFJl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cGVyaW9kaWNhbD48cGFnZXM+MTY1Ny02NDwvcGFnZXM+PHZvbHVtZT4zMzk8L3ZvbHVtZT48bnVt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PGFiYnItMT5UcmFuc3BsYW50YXRpb248L2FiYnItMT48L2FsdC1wZXJpb2RpY2FsPjxwYWdlcz4y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L2FiYnItMT48L2FsdC1wZXJpb2RpY2FsPjxwYWdlcz4xMzc1LTgyPC9wYWdlcz48dm9sdW1lPjk1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</w:fldData>
        </w:fldChar>
      </w:r>
      <w:r w:rsidR="00B0679D" w:rsidRPr="00711EE5">
        <w:rPr>
          <w:rFonts w:ascii="Book Antiqua" w:hAnsi="Book Antiqua"/>
          <w:sz w:val="24"/>
          <w:szCs w:val="24"/>
        </w:rPr>
        <w:instrText xml:space="preserve"> ADDIN EN.CITE </w:instrText>
      </w:r>
      <w:r w:rsidR="00B0679D" w:rsidRPr="00711EE5">
        <w:rPr>
          <w:rFonts w:ascii="Book Antiqua" w:hAnsi="Book Antiqua"/>
          <w:sz w:val="24"/>
          <w:szCs w:val="24"/>
        </w:rPr>
        <w:fldChar w:fldCharType="begin">
          <w:fldData xml:space="preserve">PEVuZE5vdGU+PENpdGU+PEF1dGhvcj5PcGVsejwvQXV0aG9yPjxZZWFyPjE5OTA8L1llYXI+PFJl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cGVyaW9kaWNhbD48cGFnZXM+MTY1Ny02NDwvcGFnZXM+PHZvbHVtZT4zMzk8L3ZvbHVtZT48bnVt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PGFiYnItMT5UcmFuc3BsYW50YXRpb248L2FiYnItMT48L2FsdC1wZXJpb2RpY2FsPjxwYWdlcz4y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L2FiYnItMT48L2FsdC1wZXJpb2RpY2FsPjxwYWdlcz4xMzc1LTgyPC9wYWdlcz48dm9sdW1lPjk1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</w:fldData>
        </w:fldChar>
      </w:r>
      <w:r w:rsidR="00B0679D" w:rsidRPr="00711EE5">
        <w:rPr>
          <w:rFonts w:ascii="Book Antiqua" w:hAnsi="Book Antiqua"/>
          <w:sz w:val="24"/>
          <w:szCs w:val="24"/>
        </w:rPr>
        <w:instrText xml:space="preserve"> ADDIN EN.CITE.DATA </w:instrText>
      </w:r>
      <w:r w:rsidR="00B0679D" w:rsidRPr="00711EE5">
        <w:rPr>
          <w:rFonts w:ascii="Book Antiqua" w:hAnsi="Book Antiqua"/>
          <w:sz w:val="24"/>
          <w:szCs w:val="24"/>
        </w:rPr>
      </w:r>
      <w:r w:rsidR="00B0679D" w:rsidRPr="00711EE5">
        <w:rPr>
          <w:rFonts w:ascii="Book Antiqua" w:hAnsi="Book Antiqua"/>
          <w:sz w:val="24"/>
          <w:szCs w:val="24"/>
        </w:rPr>
        <w:fldChar w:fldCharType="end"/>
      </w:r>
      <w:r w:rsidR="00B0679D" w:rsidRPr="00711EE5">
        <w:rPr>
          <w:rFonts w:ascii="Book Antiqua" w:hAnsi="Book Antiqua"/>
          <w:sz w:val="24"/>
          <w:szCs w:val="24"/>
        </w:rPr>
      </w:r>
      <w:r w:rsidR="00B0679D" w:rsidRPr="00711EE5">
        <w:rPr>
          <w:rFonts w:ascii="Book Antiqua" w:hAnsi="Book Antiqua"/>
          <w:sz w:val="24"/>
          <w:szCs w:val="24"/>
        </w:rPr>
        <w:fldChar w:fldCharType="separate"/>
      </w:r>
      <w:r w:rsidR="00B0679D" w:rsidRPr="00711EE5">
        <w:rPr>
          <w:rFonts w:ascii="Book Antiqua" w:hAnsi="Book Antiqua"/>
          <w:noProof/>
          <w:sz w:val="24"/>
          <w:szCs w:val="24"/>
          <w:vertAlign w:val="superscript"/>
        </w:rPr>
        <w:t>[</w:t>
      </w:r>
      <w:hyperlink w:anchor="_ENREF_11" w:tooltip="Opelz, 1990 #77" w:history="1">
        <w:r w:rsidR="00B0679D" w:rsidRPr="00711EE5">
          <w:rPr>
            <w:rFonts w:ascii="Book Antiqua" w:hAnsi="Book Antiqua"/>
            <w:noProof/>
            <w:sz w:val="24"/>
            <w:szCs w:val="24"/>
            <w:vertAlign w:val="superscript"/>
          </w:rPr>
          <w:t>11-14</w:t>
        </w:r>
      </w:hyperlink>
      <w:r w:rsidR="00B0679D" w:rsidRPr="00711EE5">
        <w:rPr>
          <w:rFonts w:ascii="Book Antiqua" w:hAnsi="Book Antiqua"/>
          <w:noProof/>
          <w:sz w:val="24"/>
          <w:szCs w:val="24"/>
          <w:vertAlign w:val="superscript"/>
        </w:rPr>
        <w:t>]</w:t>
      </w:r>
      <w:r w:rsidR="00B0679D" w:rsidRPr="00711EE5">
        <w:rPr>
          <w:rFonts w:ascii="Book Antiqua" w:hAnsi="Book Antiqua"/>
          <w:sz w:val="24"/>
          <w:szCs w:val="24"/>
        </w:rPr>
        <w:fldChar w:fldCharType="end"/>
      </w:r>
      <w:r w:rsidRPr="00711EE5">
        <w:rPr>
          <w:rFonts w:ascii="Book Antiqua" w:hAnsi="Book Antiqua"/>
          <w:sz w:val="24"/>
          <w:szCs w:val="24"/>
        </w:rPr>
        <w:t xml:space="preserve">. </w:t>
      </w:r>
      <w:r w:rsidR="00362C48" w:rsidRPr="00711EE5">
        <w:rPr>
          <w:rFonts w:ascii="Book Antiqua" w:hAnsi="Book Antiqua"/>
          <w:sz w:val="24"/>
          <w:szCs w:val="24"/>
        </w:rPr>
        <w:t xml:space="preserve">Reports of this effect in </w:t>
      </w:r>
      <w:r w:rsidRPr="00711EE5">
        <w:rPr>
          <w:rFonts w:ascii="Book Antiqua" w:hAnsi="Book Antiqua"/>
          <w:sz w:val="24"/>
          <w:szCs w:val="24"/>
        </w:rPr>
        <w:lastRenderedPageBreak/>
        <w:t>LT</w:t>
      </w:r>
      <w:r w:rsidR="00362C48" w:rsidRPr="00711EE5">
        <w:rPr>
          <w:rFonts w:ascii="Book Antiqua" w:hAnsi="Book Antiqua"/>
          <w:sz w:val="24"/>
          <w:szCs w:val="24"/>
        </w:rPr>
        <w:t xml:space="preserve"> are scarce;</w:t>
      </w:r>
      <w:r w:rsidRPr="00711EE5">
        <w:rPr>
          <w:rFonts w:ascii="Book Antiqua" w:hAnsi="Book Antiqua"/>
          <w:sz w:val="24"/>
          <w:szCs w:val="24"/>
        </w:rPr>
        <w:t xml:space="preserve"> the NIMA effect has been observed only in pediatric patients with biliary atresia (BA</w:t>
      </w:r>
      <w:r w:rsidR="00362C48" w:rsidRPr="00711EE5">
        <w:rPr>
          <w:rFonts w:ascii="Book Antiqua" w:hAnsi="Book Antiqua"/>
          <w:sz w:val="24"/>
          <w:szCs w:val="24"/>
        </w:rPr>
        <w:t>), with lower rates of</w:t>
      </w:r>
      <w:r w:rsidRPr="00711EE5">
        <w:rPr>
          <w:rFonts w:ascii="Book Antiqua" w:hAnsi="Book Antiqua"/>
          <w:sz w:val="24"/>
          <w:szCs w:val="24"/>
        </w:rPr>
        <w:t xml:space="preserve"> graft failure </w:t>
      </w:r>
      <w:r w:rsidR="00362C48" w:rsidRPr="00711EE5">
        <w:rPr>
          <w:rFonts w:ascii="Book Antiqua" w:hAnsi="Book Antiqua"/>
          <w:sz w:val="24"/>
          <w:szCs w:val="24"/>
        </w:rPr>
        <w:t>reported</w:t>
      </w:r>
      <w:r w:rsidRPr="00711EE5">
        <w:rPr>
          <w:rFonts w:ascii="Book Antiqua" w:hAnsi="Book Antiqua"/>
          <w:sz w:val="24"/>
          <w:szCs w:val="24"/>
        </w:rPr>
        <w:t xml:space="preserve"> in children receiving maternal grafts compared with those receiving paternal </w:t>
      </w:r>
      <w:r w:rsidR="00D673CF" w:rsidRPr="00711EE5">
        <w:rPr>
          <w:rFonts w:ascii="Book Antiqua" w:hAnsi="Book Antiqua"/>
          <w:sz w:val="24"/>
          <w:szCs w:val="24"/>
        </w:rPr>
        <w:t xml:space="preserve">or deceased donor </w:t>
      </w:r>
      <w:r w:rsidRPr="00711EE5">
        <w:rPr>
          <w:rFonts w:ascii="Book Antiqua" w:hAnsi="Book Antiqua"/>
          <w:sz w:val="24"/>
          <w:szCs w:val="24"/>
        </w:rPr>
        <w:t>grafts</w:t>
      </w:r>
      <w:r w:rsidR="00B0679D" w:rsidRPr="00711EE5">
        <w:rPr>
          <w:rFonts w:ascii="Book Antiqua" w:hAnsi="Book Antiqua"/>
          <w:sz w:val="24"/>
          <w:szCs w:val="24"/>
        </w:rPr>
        <w:fldChar w:fldCharType="begin">
          <w:fldData xml:space="preserve">PEVuZE5vdGU+PENpdGU+PEF1dGhvcj5OaWphZ2FsPC9BdXRob3I+PFllYXI+MjAxMjwvWWVhcj48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YW5zcGxhbnQgU3VyZ2VvbnM8L2FiYnItMT48L3BlcmlvZGljYWw+PHBhZ2VzPjQwOS0xOTwvcGFn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</w:fldData>
        </w:fldChar>
      </w:r>
      <w:r w:rsidR="00B0679D" w:rsidRPr="00711EE5">
        <w:rPr>
          <w:rFonts w:ascii="Book Antiqua" w:hAnsi="Book Antiqua"/>
          <w:sz w:val="24"/>
          <w:szCs w:val="24"/>
        </w:rPr>
        <w:instrText xml:space="preserve"> ADDIN EN.CITE </w:instrText>
      </w:r>
      <w:r w:rsidR="00B0679D" w:rsidRPr="00711EE5">
        <w:rPr>
          <w:rFonts w:ascii="Book Antiqua" w:hAnsi="Book Antiqua"/>
          <w:sz w:val="24"/>
          <w:szCs w:val="24"/>
        </w:rPr>
        <w:fldChar w:fldCharType="begin">
          <w:fldData xml:space="preserve">PEVuZE5vdGU+PENpdGU+PEF1dGhvcj5OaWphZ2FsPC9BdXRob3I+PFllYXI+MjAxMjwvWWVhcj48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YW5zcGxhbnQgU3VyZ2VvbnM8L2FiYnItMT48L3BlcmlvZGljYWw+PHBhZ2VzPjQwOS0xOTwvcGFn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</w:fldData>
        </w:fldChar>
      </w:r>
      <w:r w:rsidR="00B0679D" w:rsidRPr="00711EE5">
        <w:rPr>
          <w:rFonts w:ascii="Book Antiqua" w:hAnsi="Book Antiqua"/>
          <w:sz w:val="24"/>
          <w:szCs w:val="24"/>
        </w:rPr>
        <w:instrText xml:space="preserve"> ADDIN EN.CITE.DATA </w:instrText>
      </w:r>
      <w:r w:rsidR="00B0679D" w:rsidRPr="00711EE5">
        <w:rPr>
          <w:rFonts w:ascii="Book Antiqua" w:hAnsi="Book Antiqua"/>
          <w:sz w:val="24"/>
          <w:szCs w:val="24"/>
        </w:rPr>
      </w:r>
      <w:r w:rsidR="00B0679D" w:rsidRPr="00711EE5">
        <w:rPr>
          <w:rFonts w:ascii="Book Antiqua" w:hAnsi="Book Antiqua"/>
          <w:sz w:val="24"/>
          <w:szCs w:val="24"/>
        </w:rPr>
        <w:fldChar w:fldCharType="end"/>
      </w:r>
      <w:r w:rsidR="00B0679D" w:rsidRPr="00711EE5">
        <w:rPr>
          <w:rFonts w:ascii="Book Antiqua" w:hAnsi="Book Antiqua"/>
          <w:sz w:val="24"/>
          <w:szCs w:val="24"/>
        </w:rPr>
      </w:r>
      <w:r w:rsidR="00B0679D" w:rsidRPr="00711EE5">
        <w:rPr>
          <w:rFonts w:ascii="Book Antiqua" w:hAnsi="Book Antiqua"/>
          <w:sz w:val="24"/>
          <w:szCs w:val="24"/>
        </w:rPr>
        <w:fldChar w:fldCharType="separate"/>
      </w:r>
      <w:r w:rsidR="00B0679D" w:rsidRPr="00711EE5">
        <w:rPr>
          <w:rFonts w:ascii="Book Antiqua" w:hAnsi="Book Antiqua"/>
          <w:noProof/>
          <w:sz w:val="24"/>
          <w:szCs w:val="24"/>
          <w:vertAlign w:val="superscript"/>
        </w:rPr>
        <w:t>[</w:t>
      </w:r>
      <w:hyperlink w:anchor="_ENREF_15" w:tooltip="Nijagal, 2012 #78" w:history="1">
        <w:r w:rsidR="00B0679D" w:rsidRPr="00711EE5">
          <w:rPr>
            <w:rFonts w:ascii="Book Antiqua" w:hAnsi="Book Antiqua"/>
            <w:noProof/>
            <w:sz w:val="24"/>
            <w:szCs w:val="24"/>
            <w:vertAlign w:val="superscript"/>
          </w:rPr>
          <w:t>15</w:t>
        </w:r>
      </w:hyperlink>
      <w:r w:rsidR="00B0679D" w:rsidRPr="00711EE5">
        <w:rPr>
          <w:rFonts w:ascii="Book Antiqua" w:hAnsi="Book Antiqua"/>
          <w:noProof/>
          <w:sz w:val="24"/>
          <w:szCs w:val="24"/>
          <w:vertAlign w:val="superscript"/>
        </w:rPr>
        <w:t>]</w:t>
      </w:r>
      <w:r w:rsidR="00B0679D" w:rsidRPr="00711EE5">
        <w:rPr>
          <w:rFonts w:ascii="Book Antiqua" w:hAnsi="Book Antiqua"/>
          <w:sz w:val="24"/>
          <w:szCs w:val="24"/>
        </w:rPr>
        <w:fldChar w:fldCharType="end"/>
      </w:r>
      <w:r w:rsidRPr="00711EE5">
        <w:rPr>
          <w:rFonts w:ascii="Book Antiqua" w:hAnsi="Book Antiqua"/>
          <w:sz w:val="24"/>
          <w:szCs w:val="24"/>
        </w:rPr>
        <w:t xml:space="preserve">. Most studies on the NIMA effect in organ </w:t>
      </w:r>
      <w:r w:rsidR="00362C48" w:rsidRPr="00711EE5">
        <w:rPr>
          <w:rFonts w:ascii="Book Antiqua" w:hAnsi="Book Antiqua"/>
          <w:sz w:val="24"/>
          <w:szCs w:val="24"/>
        </w:rPr>
        <w:t xml:space="preserve">transplant recipients </w:t>
      </w:r>
      <w:r w:rsidRPr="00711EE5">
        <w:rPr>
          <w:rFonts w:ascii="Book Antiqua" w:hAnsi="Book Antiqua"/>
          <w:sz w:val="24"/>
          <w:szCs w:val="24"/>
        </w:rPr>
        <w:t>ha</w:t>
      </w:r>
      <w:r w:rsidR="00362C48" w:rsidRPr="00711EE5">
        <w:rPr>
          <w:rFonts w:ascii="Book Antiqua" w:hAnsi="Book Antiqua"/>
          <w:sz w:val="24"/>
          <w:szCs w:val="24"/>
        </w:rPr>
        <w:t>ve</w:t>
      </w:r>
      <w:r w:rsidRPr="00711EE5">
        <w:rPr>
          <w:rFonts w:ascii="Book Antiqua" w:hAnsi="Book Antiqua"/>
          <w:sz w:val="24"/>
          <w:szCs w:val="24"/>
        </w:rPr>
        <w:t xml:space="preserve"> </w:t>
      </w:r>
      <w:r w:rsidR="00362C48" w:rsidRPr="00711EE5">
        <w:rPr>
          <w:rFonts w:ascii="Book Antiqua" w:hAnsi="Book Antiqua"/>
          <w:sz w:val="24"/>
          <w:szCs w:val="24"/>
        </w:rPr>
        <w:t>focused on the</w:t>
      </w:r>
      <w:r w:rsidRPr="00711EE5">
        <w:rPr>
          <w:rFonts w:ascii="Book Antiqua" w:hAnsi="Book Antiqua"/>
          <w:sz w:val="24"/>
          <w:szCs w:val="24"/>
        </w:rPr>
        <w:t xml:space="preserve"> donor-recipient relationship in the family or the presence or absence of NIMAs in the donor</w:t>
      </w:r>
      <w:r w:rsidR="00362C48" w:rsidRPr="00711EE5">
        <w:rPr>
          <w:rFonts w:ascii="Book Antiqua" w:hAnsi="Book Antiqua"/>
          <w:sz w:val="24"/>
          <w:szCs w:val="24"/>
        </w:rPr>
        <w:t>. Investigation</w:t>
      </w:r>
      <w:r w:rsidRPr="00711EE5">
        <w:rPr>
          <w:rFonts w:ascii="Book Antiqua" w:hAnsi="Book Antiqua"/>
          <w:sz w:val="24"/>
          <w:szCs w:val="24"/>
        </w:rPr>
        <w:t xml:space="preserve"> of donor-specific MC in pretransplantation blood samples has </w:t>
      </w:r>
      <w:r w:rsidR="00362C48" w:rsidRPr="00711EE5">
        <w:rPr>
          <w:rFonts w:ascii="Book Antiqua" w:hAnsi="Book Antiqua"/>
          <w:sz w:val="24"/>
          <w:szCs w:val="24"/>
        </w:rPr>
        <w:t>rarely been</w:t>
      </w:r>
      <w:r w:rsidRPr="00711EE5">
        <w:rPr>
          <w:rFonts w:ascii="Book Antiqua" w:hAnsi="Book Antiqua"/>
          <w:sz w:val="24"/>
          <w:szCs w:val="24"/>
        </w:rPr>
        <w:t xml:space="preserve"> performed</w:t>
      </w:r>
      <w:r w:rsidR="00B0679D" w:rsidRPr="00711EE5">
        <w:rPr>
          <w:rFonts w:ascii="Book Antiqua" w:hAnsi="Book Antiqua"/>
          <w:sz w:val="24"/>
          <w:szCs w:val="24"/>
        </w:rPr>
        <w:fldChar w:fldCharType="begin">
          <w:fldData xml:space="preserve">PEVuZE5vdGU+PENpdGU+PEF1dGhvcj5Kb288L0F1dGhvcj48WWVhcj4yMDEzPC9ZZWFyPjxSZWNO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</w:fldData>
        </w:fldChar>
      </w:r>
      <w:r w:rsidR="00B0679D" w:rsidRPr="00711EE5">
        <w:rPr>
          <w:rFonts w:ascii="Book Antiqua" w:hAnsi="Book Antiqua"/>
          <w:sz w:val="24"/>
          <w:szCs w:val="24"/>
        </w:rPr>
        <w:instrText xml:space="preserve"> ADDIN EN.CITE </w:instrText>
      </w:r>
      <w:r w:rsidR="00B0679D" w:rsidRPr="00711EE5">
        <w:rPr>
          <w:rFonts w:ascii="Book Antiqua" w:hAnsi="Book Antiqua"/>
          <w:sz w:val="24"/>
          <w:szCs w:val="24"/>
        </w:rPr>
        <w:fldChar w:fldCharType="begin">
          <w:fldData xml:space="preserve">PEVuZE5vdGU+PENpdGU+PEF1dGhvcj5Kb288L0F1dGhvcj48WWVhcj4yMDEzPC9ZZWFyPjxSZWNO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</w:fldData>
        </w:fldChar>
      </w:r>
      <w:r w:rsidR="00B0679D" w:rsidRPr="00711EE5">
        <w:rPr>
          <w:rFonts w:ascii="Book Antiqua" w:hAnsi="Book Antiqua"/>
          <w:sz w:val="24"/>
          <w:szCs w:val="24"/>
        </w:rPr>
        <w:instrText xml:space="preserve"> ADDIN EN.CITE.DATA </w:instrText>
      </w:r>
      <w:r w:rsidR="00B0679D" w:rsidRPr="00711EE5">
        <w:rPr>
          <w:rFonts w:ascii="Book Antiqua" w:hAnsi="Book Antiqua"/>
          <w:sz w:val="24"/>
          <w:szCs w:val="24"/>
        </w:rPr>
      </w:r>
      <w:r w:rsidR="00B0679D" w:rsidRPr="00711EE5">
        <w:rPr>
          <w:rFonts w:ascii="Book Antiqua" w:hAnsi="Book Antiqua"/>
          <w:sz w:val="24"/>
          <w:szCs w:val="24"/>
        </w:rPr>
        <w:fldChar w:fldCharType="end"/>
      </w:r>
      <w:r w:rsidR="00B0679D" w:rsidRPr="00711EE5">
        <w:rPr>
          <w:rFonts w:ascii="Book Antiqua" w:hAnsi="Book Antiqua"/>
          <w:sz w:val="24"/>
          <w:szCs w:val="24"/>
        </w:rPr>
      </w:r>
      <w:r w:rsidR="00B0679D" w:rsidRPr="00711EE5">
        <w:rPr>
          <w:rFonts w:ascii="Book Antiqua" w:hAnsi="Book Antiqua"/>
          <w:sz w:val="24"/>
          <w:szCs w:val="24"/>
        </w:rPr>
        <w:fldChar w:fldCharType="separate"/>
      </w:r>
      <w:r w:rsidR="00B0679D" w:rsidRPr="00711EE5">
        <w:rPr>
          <w:rFonts w:ascii="Book Antiqua" w:hAnsi="Book Antiqua"/>
          <w:noProof/>
          <w:sz w:val="24"/>
          <w:szCs w:val="24"/>
          <w:vertAlign w:val="superscript"/>
        </w:rPr>
        <w:t>[</w:t>
      </w:r>
      <w:hyperlink w:anchor="_ENREF_14" w:tooltip="Joo, 2013 #50" w:history="1">
        <w:r w:rsidR="00B0679D" w:rsidRPr="00711EE5">
          <w:rPr>
            <w:rFonts w:ascii="Book Antiqua" w:hAnsi="Book Antiqua"/>
            <w:noProof/>
            <w:sz w:val="24"/>
            <w:szCs w:val="24"/>
            <w:vertAlign w:val="superscript"/>
          </w:rPr>
          <w:t>14</w:t>
        </w:r>
      </w:hyperlink>
      <w:r w:rsidR="00B0679D" w:rsidRPr="00711EE5">
        <w:rPr>
          <w:rFonts w:ascii="Book Antiqua" w:hAnsi="Book Antiqua"/>
          <w:noProof/>
          <w:sz w:val="24"/>
          <w:szCs w:val="24"/>
          <w:vertAlign w:val="superscript"/>
        </w:rPr>
        <w:t>]</w:t>
      </w:r>
      <w:r w:rsidR="00B0679D" w:rsidRPr="00711EE5">
        <w:rPr>
          <w:rFonts w:ascii="Book Antiqua" w:hAnsi="Book Antiqua"/>
          <w:sz w:val="24"/>
          <w:szCs w:val="24"/>
        </w:rPr>
        <w:fldChar w:fldCharType="end"/>
      </w:r>
      <w:r w:rsidRPr="00711EE5">
        <w:rPr>
          <w:rFonts w:ascii="Book Antiqua" w:hAnsi="Book Antiqua"/>
          <w:sz w:val="24"/>
          <w:szCs w:val="24"/>
        </w:rPr>
        <w:t xml:space="preserve">. </w:t>
      </w:r>
    </w:p>
    <w:p w14:paraId="0B384A19" w14:textId="1140770B" w:rsidR="00361112" w:rsidRPr="00711EE5" w:rsidRDefault="00361112" w:rsidP="006A775F">
      <w:pPr>
        <w:wordWrap/>
        <w:spacing w:line="360" w:lineRule="auto"/>
        <w:ind w:firstLineChars="100" w:firstLine="240"/>
        <w:rPr>
          <w:rFonts w:ascii="Book Antiqua" w:hAnsi="Book Antiqua"/>
          <w:sz w:val="24"/>
          <w:szCs w:val="24"/>
        </w:rPr>
      </w:pPr>
      <w:r w:rsidRPr="00711EE5">
        <w:rPr>
          <w:rFonts w:ascii="Book Antiqua" w:hAnsi="Book Antiqua"/>
          <w:sz w:val="24"/>
          <w:szCs w:val="24"/>
        </w:rPr>
        <w:t xml:space="preserve">In the present study, we investigated the rate of NIMA-MC in pretransplantation blood samples </w:t>
      </w:r>
      <w:r w:rsidR="00362C48" w:rsidRPr="00711EE5">
        <w:rPr>
          <w:rFonts w:ascii="Book Antiqua" w:hAnsi="Book Antiqua"/>
          <w:sz w:val="24"/>
          <w:szCs w:val="24"/>
        </w:rPr>
        <w:t xml:space="preserve">from </w:t>
      </w:r>
      <w:r w:rsidRPr="00711EE5">
        <w:rPr>
          <w:rFonts w:ascii="Book Antiqua" w:hAnsi="Book Antiqua"/>
          <w:sz w:val="24"/>
          <w:szCs w:val="24"/>
        </w:rPr>
        <w:t xml:space="preserve">pediatric </w:t>
      </w:r>
      <w:r w:rsidR="00362C48" w:rsidRPr="00711EE5">
        <w:rPr>
          <w:rFonts w:ascii="Book Antiqua" w:hAnsi="Book Antiqua"/>
          <w:sz w:val="24"/>
          <w:szCs w:val="24"/>
        </w:rPr>
        <w:t>recipients of</w:t>
      </w:r>
      <w:r w:rsidRPr="00711EE5">
        <w:rPr>
          <w:rFonts w:ascii="Book Antiqua" w:hAnsi="Book Antiqua"/>
          <w:sz w:val="24"/>
          <w:szCs w:val="24"/>
        </w:rPr>
        <w:t xml:space="preserve"> </w:t>
      </w:r>
      <w:r w:rsidR="00A25346" w:rsidRPr="00711EE5">
        <w:rPr>
          <w:rFonts w:ascii="Book Antiqua" w:hAnsi="Book Antiqua"/>
          <w:sz w:val="24"/>
          <w:szCs w:val="24"/>
        </w:rPr>
        <w:t>LT</w:t>
      </w:r>
      <w:r w:rsidR="00362C48" w:rsidRPr="00711EE5">
        <w:rPr>
          <w:rFonts w:ascii="Book Antiqua" w:hAnsi="Book Antiqua"/>
          <w:sz w:val="24"/>
          <w:szCs w:val="24"/>
        </w:rPr>
        <w:t>, and examined the</w:t>
      </w:r>
      <w:r w:rsidRPr="00711EE5">
        <w:rPr>
          <w:rFonts w:ascii="Book Antiqua" w:hAnsi="Book Antiqua"/>
          <w:sz w:val="24"/>
          <w:szCs w:val="24"/>
        </w:rPr>
        <w:t xml:space="preserve"> effect of NIMA-MC on rejection-free graft survival in patients with a maternal donor. </w:t>
      </w:r>
    </w:p>
    <w:p w14:paraId="73C1ECB0" w14:textId="77777777" w:rsidR="00F9018F" w:rsidRPr="00711EE5" w:rsidRDefault="00F9018F" w:rsidP="006A775F">
      <w:pPr>
        <w:wordWrap/>
        <w:spacing w:line="360" w:lineRule="auto"/>
        <w:ind w:firstLineChars="100" w:firstLine="240"/>
        <w:rPr>
          <w:rFonts w:ascii="Book Antiqua" w:hAnsi="Book Antiqua"/>
          <w:sz w:val="24"/>
          <w:szCs w:val="24"/>
        </w:rPr>
      </w:pPr>
    </w:p>
    <w:p w14:paraId="77B56699" w14:textId="5924CE0C" w:rsidR="00A25346" w:rsidRPr="00711EE5" w:rsidRDefault="00A25346" w:rsidP="006A775F">
      <w:pPr>
        <w:wordWrap/>
        <w:spacing w:line="360" w:lineRule="auto"/>
        <w:rPr>
          <w:rFonts w:ascii="Book Antiqua" w:hAnsi="Book Antiqua"/>
          <w:b/>
          <w:bCs/>
          <w:sz w:val="24"/>
          <w:szCs w:val="24"/>
        </w:rPr>
      </w:pPr>
      <w:r w:rsidRPr="00711EE5">
        <w:rPr>
          <w:rFonts w:ascii="Book Antiqua" w:hAnsi="Book Antiqua"/>
          <w:b/>
          <w:bCs/>
          <w:sz w:val="24"/>
          <w:szCs w:val="24"/>
        </w:rPr>
        <w:t xml:space="preserve">MATERIALS AND METHODS </w:t>
      </w:r>
    </w:p>
    <w:p w14:paraId="052DF352" w14:textId="7F975F70" w:rsidR="00A25346" w:rsidRPr="00711EE5" w:rsidRDefault="00502479" w:rsidP="006A775F">
      <w:pPr>
        <w:wordWrap/>
        <w:spacing w:line="360" w:lineRule="auto"/>
        <w:rPr>
          <w:rFonts w:ascii="Book Antiqua" w:hAnsi="Book Antiqua"/>
          <w:b/>
          <w:bCs/>
          <w:i/>
          <w:sz w:val="24"/>
          <w:szCs w:val="24"/>
        </w:rPr>
      </w:pPr>
      <w:r w:rsidRPr="00711EE5">
        <w:rPr>
          <w:rFonts w:ascii="Book Antiqua" w:hAnsi="Book Antiqua"/>
          <w:b/>
          <w:bCs/>
          <w:i/>
          <w:sz w:val="24"/>
          <w:szCs w:val="24"/>
        </w:rPr>
        <w:t>Population</w:t>
      </w:r>
    </w:p>
    <w:p w14:paraId="4E2C4E2A" w14:textId="412D12FC" w:rsidR="00B9525D" w:rsidRPr="00711EE5" w:rsidRDefault="001E03D4" w:rsidP="006A775F">
      <w:pPr>
        <w:wordWrap/>
        <w:spacing w:line="360" w:lineRule="auto"/>
        <w:rPr>
          <w:rFonts w:ascii="Book Antiqua" w:hAnsi="Book Antiqua"/>
          <w:bCs/>
          <w:sz w:val="24"/>
          <w:szCs w:val="24"/>
        </w:rPr>
      </w:pPr>
      <w:r w:rsidRPr="00711EE5">
        <w:rPr>
          <w:rFonts w:ascii="Book Antiqua" w:hAnsi="Book Antiqua"/>
          <w:bCs/>
          <w:sz w:val="24"/>
          <w:szCs w:val="24"/>
        </w:rPr>
        <w:t>A total of 73</w:t>
      </w:r>
      <w:r w:rsidR="00494292" w:rsidRPr="00711EE5">
        <w:rPr>
          <w:rFonts w:ascii="Book Antiqua" w:hAnsi="Book Antiqua"/>
          <w:bCs/>
          <w:sz w:val="24"/>
          <w:szCs w:val="24"/>
        </w:rPr>
        <w:t xml:space="preserve"> children </w:t>
      </w:r>
      <w:r w:rsidR="00BE2F8D" w:rsidRPr="00711EE5">
        <w:rPr>
          <w:rFonts w:ascii="Book Antiqua" w:hAnsi="Book Antiqua"/>
          <w:bCs/>
          <w:sz w:val="24"/>
          <w:szCs w:val="24"/>
        </w:rPr>
        <w:t xml:space="preserve">below the age of 18 years, </w:t>
      </w:r>
      <w:r w:rsidR="00494292" w:rsidRPr="00711EE5">
        <w:rPr>
          <w:rFonts w:ascii="Book Antiqua" w:hAnsi="Book Antiqua"/>
          <w:bCs/>
          <w:sz w:val="24"/>
          <w:szCs w:val="24"/>
        </w:rPr>
        <w:t>who underwent pediatric LT</w:t>
      </w:r>
      <w:r w:rsidR="00E870D3" w:rsidRPr="00711EE5">
        <w:rPr>
          <w:rFonts w:ascii="Book Antiqua" w:hAnsi="Book Antiqua"/>
          <w:bCs/>
          <w:sz w:val="24"/>
          <w:szCs w:val="24"/>
        </w:rPr>
        <w:t xml:space="preserve"> </w:t>
      </w:r>
      <w:r w:rsidR="00BE2F8D" w:rsidRPr="00711EE5">
        <w:rPr>
          <w:rFonts w:ascii="Book Antiqua" w:hAnsi="Book Antiqua"/>
          <w:bCs/>
          <w:sz w:val="24"/>
          <w:szCs w:val="24"/>
        </w:rPr>
        <w:t>at the</w:t>
      </w:r>
      <w:r w:rsidR="00494292" w:rsidRPr="00711EE5">
        <w:rPr>
          <w:rFonts w:ascii="Book Antiqua" w:hAnsi="Book Antiqua"/>
          <w:bCs/>
          <w:sz w:val="24"/>
          <w:szCs w:val="24"/>
        </w:rPr>
        <w:t xml:space="preserve"> </w:t>
      </w:r>
      <w:r w:rsidR="0029234D" w:rsidRPr="00711EE5">
        <w:rPr>
          <w:rFonts w:ascii="Book Antiqua" w:hAnsi="Book Antiqua"/>
          <w:bCs/>
          <w:sz w:val="24"/>
          <w:szCs w:val="24"/>
        </w:rPr>
        <w:t xml:space="preserve">Seoul National University Hospital </w:t>
      </w:r>
      <w:r w:rsidR="003B216F" w:rsidRPr="00711EE5">
        <w:rPr>
          <w:rFonts w:ascii="Book Antiqua" w:hAnsi="Book Antiqua"/>
          <w:bCs/>
          <w:sz w:val="24"/>
          <w:szCs w:val="24"/>
        </w:rPr>
        <w:t xml:space="preserve">between 1999 </w:t>
      </w:r>
      <w:r w:rsidR="00494292" w:rsidRPr="00711EE5">
        <w:rPr>
          <w:rFonts w:ascii="Book Antiqua" w:hAnsi="Book Antiqua"/>
          <w:bCs/>
          <w:sz w:val="24"/>
          <w:szCs w:val="24"/>
        </w:rPr>
        <w:t>and 201</w:t>
      </w:r>
      <w:r w:rsidRPr="00711EE5">
        <w:rPr>
          <w:rFonts w:ascii="Book Antiqua" w:hAnsi="Book Antiqua"/>
          <w:bCs/>
          <w:sz w:val="24"/>
          <w:szCs w:val="24"/>
        </w:rPr>
        <w:t>2</w:t>
      </w:r>
      <w:r w:rsidR="00BE2F8D" w:rsidRPr="00711EE5">
        <w:rPr>
          <w:rFonts w:ascii="Book Antiqua" w:hAnsi="Book Antiqua"/>
          <w:bCs/>
          <w:sz w:val="24"/>
          <w:szCs w:val="24"/>
        </w:rPr>
        <w:t>,</w:t>
      </w:r>
      <w:r w:rsidR="00494292" w:rsidRPr="00711EE5">
        <w:rPr>
          <w:rFonts w:ascii="Book Antiqua" w:hAnsi="Book Antiqua"/>
          <w:bCs/>
          <w:sz w:val="24"/>
          <w:szCs w:val="24"/>
        </w:rPr>
        <w:t xml:space="preserve"> were </w:t>
      </w:r>
      <w:r w:rsidR="00E870D3" w:rsidRPr="00711EE5">
        <w:rPr>
          <w:rFonts w:ascii="Book Antiqua" w:hAnsi="Book Antiqua"/>
          <w:bCs/>
          <w:sz w:val="24"/>
          <w:szCs w:val="24"/>
        </w:rPr>
        <w:t xml:space="preserve">retrospectively </w:t>
      </w:r>
      <w:r w:rsidR="00494292" w:rsidRPr="00711EE5">
        <w:rPr>
          <w:rFonts w:ascii="Book Antiqua" w:hAnsi="Book Antiqua"/>
          <w:bCs/>
          <w:sz w:val="24"/>
          <w:szCs w:val="24"/>
        </w:rPr>
        <w:t>reviewed.</w:t>
      </w:r>
      <w:r w:rsidR="00C82A61" w:rsidRPr="00711EE5">
        <w:rPr>
          <w:rFonts w:ascii="Book Antiqua" w:hAnsi="Book Antiqua"/>
          <w:bCs/>
          <w:sz w:val="24"/>
          <w:szCs w:val="24"/>
        </w:rPr>
        <w:t xml:space="preserve"> </w:t>
      </w:r>
      <w:r w:rsidR="00BE2F8D" w:rsidRPr="00711EE5">
        <w:rPr>
          <w:rFonts w:ascii="Book Antiqua" w:hAnsi="Book Antiqua"/>
          <w:bCs/>
          <w:sz w:val="24"/>
          <w:szCs w:val="24"/>
        </w:rPr>
        <w:t>None</w:t>
      </w:r>
      <w:r w:rsidR="00C82A61" w:rsidRPr="00711EE5">
        <w:rPr>
          <w:rFonts w:ascii="Book Antiqua" w:hAnsi="Book Antiqua"/>
          <w:bCs/>
          <w:sz w:val="24"/>
          <w:szCs w:val="24"/>
        </w:rPr>
        <w:t xml:space="preserve"> underwent ABO</w:t>
      </w:r>
      <w:r w:rsidR="00BE2F8D" w:rsidRPr="00711EE5">
        <w:rPr>
          <w:rFonts w:ascii="Book Antiqua" w:hAnsi="Book Antiqua"/>
          <w:bCs/>
          <w:sz w:val="24"/>
          <w:szCs w:val="24"/>
        </w:rPr>
        <w:t>-</w:t>
      </w:r>
      <w:r w:rsidR="00C82A61" w:rsidRPr="00711EE5">
        <w:rPr>
          <w:rFonts w:ascii="Book Antiqua" w:hAnsi="Book Antiqua"/>
          <w:bCs/>
          <w:sz w:val="24"/>
          <w:szCs w:val="24"/>
        </w:rPr>
        <w:t>incompatible LT.</w:t>
      </w:r>
      <w:r w:rsidR="003B216F" w:rsidRPr="00711EE5">
        <w:rPr>
          <w:rFonts w:ascii="Book Antiqua" w:hAnsi="Book Antiqua"/>
          <w:bCs/>
          <w:sz w:val="24"/>
          <w:szCs w:val="24"/>
        </w:rPr>
        <w:t xml:space="preserve"> Informed consent was obtained from guardians of the </w:t>
      </w:r>
      <w:r w:rsidR="000A68EF" w:rsidRPr="00711EE5">
        <w:rPr>
          <w:rFonts w:ascii="Book Antiqua" w:hAnsi="Book Antiqua"/>
          <w:bCs/>
          <w:sz w:val="24"/>
          <w:szCs w:val="24"/>
        </w:rPr>
        <w:t xml:space="preserve">65 </w:t>
      </w:r>
      <w:r w:rsidR="003B216F" w:rsidRPr="00711EE5">
        <w:rPr>
          <w:rFonts w:ascii="Book Antiqua" w:hAnsi="Book Antiqua"/>
          <w:bCs/>
          <w:sz w:val="24"/>
          <w:szCs w:val="24"/>
        </w:rPr>
        <w:t>pediatric patients before commencing the investigation, and the</w:t>
      </w:r>
      <w:r w:rsidR="003B216F" w:rsidRPr="00711EE5">
        <w:rPr>
          <w:rFonts w:ascii="Book Antiqua" w:hAnsi="Book Antiqua"/>
          <w:sz w:val="24"/>
          <w:szCs w:val="24"/>
        </w:rPr>
        <w:t xml:space="preserve"> study protocol was reviewed and approved by the Institu</w:t>
      </w:r>
      <w:r w:rsidR="003B216F" w:rsidRPr="00711EE5">
        <w:rPr>
          <w:rFonts w:ascii="Book Antiqua" w:hAnsi="Book Antiqua"/>
          <w:sz w:val="24"/>
          <w:szCs w:val="24"/>
        </w:rPr>
        <w:softHyphen/>
        <w:t xml:space="preserve">tional Review Board of the Seoul National University Hospital </w:t>
      </w:r>
      <w:r w:rsidR="003B216F" w:rsidRPr="00711EE5">
        <w:rPr>
          <w:rFonts w:ascii="Book Antiqua" w:hAnsi="Book Antiqua"/>
          <w:bCs/>
          <w:sz w:val="24"/>
          <w:szCs w:val="24"/>
        </w:rPr>
        <w:t xml:space="preserve">(H-1210-134-438 and H-1208-030-121). </w:t>
      </w:r>
      <w:r w:rsidR="00BE2F8D" w:rsidRPr="00711EE5">
        <w:rPr>
          <w:rFonts w:ascii="Book Antiqua" w:hAnsi="Book Antiqua"/>
          <w:bCs/>
          <w:sz w:val="24"/>
          <w:szCs w:val="24"/>
        </w:rPr>
        <w:t>P</w:t>
      </w:r>
      <w:r w:rsidR="003B216F" w:rsidRPr="00711EE5">
        <w:rPr>
          <w:rFonts w:ascii="Book Antiqua" w:hAnsi="Book Antiqua"/>
          <w:bCs/>
          <w:sz w:val="24"/>
          <w:szCs w:val="24"/>
        </w:rPr>
        <w:t>retransplantation</w:t>
      </w:r>
      <w:r w:rsidR="00B14141" w:rsidRPr="00711EE5">
        <w:rPr>
          <w:rFonts w:ascii="Book Antiqua" w:hAnsi="Book Antiqua"/>
          <w:bCs/>
          <w:sz w:val="24"/>
          <w:szCs w:val="24"/>
        </w:rPr>
        <w:t xml:space="preserve"> </w:t>
      </w:r>
      <w:r w:rsidR="00B9525D" w:rsidRPr="00711EE5">
        <w:rPr>
          <w:rFonts w:ascii="Book Antiqua" w:hAnsi="Book Antiqua"/>
          <w:bCs/>
          <w:sz w:val="24"/>
          <w:szCs w:val="24"/>
        </w:rPr>
        <w:t xml:space="preserve">DNA was preserved according to protocol. </w:t>
      </w:r>
      <w:r w:rsidR="00DC6929" w:rsidRPr="00711EE5">
        <w:rPr>
          <w:rFonts w:ascii="Book Antiqua" w:hAnsi="Book Antiqua"/>
          <w:bCs/>
          <w:sz w:val="24"/>
          <w:szCs w:val="24"/>
        </w:rPr>
        <w:t>A total of 45 patients</w:t>
      </w:r>
      <w:r w:rsidR="002A33E3" w:rsidRPr="00711EE5">
        <w:rPr>
          <w:rFonts w:ascii="Book Antiqua" w:hAnsi="Book Antiqua"/>
          <w:bCs/>
          <w:sz w:val="24"/>
          <w:szCs w:val="24"/>
        </w:rPr>
        <w:t xml:space="preserve"> for whom </w:t>
      </w:r>
      <w:r w:rsidR="003B216F" w:rsidRPr="00711EE5">
        <w:rPr>
          <w:rFonts w:ascii="Book Antiqua" w:hAnsi="Book Antiqua"/>
          <w:bCs/>
          <w:sz w:val="24"/>
          <w:szCs w:val="24"/>
        </w:rPr>
        <w:t>pretransplantation</w:t>
      </w:r>
      <w:r w:rsidR="00B14141" w:rsidRPr="00711EE5">
        <w:rPr>
          <w:rFonts w:ascii="Book Antiqua" w:hAnsi="Book Antiqua"/>
          <w:bCs/>
          <w:sz w:val="24"/>
          <w:szCs w:val="24"/>
        </w:rPr>
        <w:t xml:space="preserve"> </w:t>
      </w:r>
      <w:r w:rsidR="00DC6929" w:rsidRPr="00711EE5">
        <w:rPr>
          <w:rFonts w:ascii="Book Antiqua" w:hAnsi="Book Antiqua"/>
          <w:bCs/>
          <w:sz w:val="24"/>
          <w:szCs w:val="24"/>
        </w:rPr>
        <w:t xml:space="preserve">DNA or blood samples </w:t>
      </w:r>
      <w:r w:rsidR="002A33E3" w:rsidRPr="00711EE5">
        <w:rPr>
          <w:rFonts w:ascii="Book Antiqua" w:hAnsi="Book Antiqua"/>
          <w:bCs/>
          <w:sz w:val="24"/>
          <w:szCs w:val="24"/>
        </w:rPr>
        <w:t xml:space="preserve">were </w:t>
      </w:r>
      <w:r w:rsidR="00DC6929" w:rsidRPr="00711EE5">
        <w:rPr>
          <w:rFonts w:ascii="Book Antiqua" w:hAnsi="Book Antiqua"/>
          <w:bCs/>
          <w:sz w:val="24"/>
          <w:szCs w:val="24"/>
        </w:rPr>
        <w:t>available for investigation were included in this study</w:t>
      </w:r>
      <w:r w:rsidR="00241627" w:rsidRPr="00711EE5">
        <w:rPr>
          <w:rFonts w:ascii="Book Antiqua" w:hAnsi="Book Antiqua"/>
          <w:bCs/>
          <w:sz w:val="24"/>
          <w:szCs w:val="24"/>
        </w:rPr>
        <w:t xml:space="preserve"> (Fig</w:t>
      </w:r>
      <w:r w:rsidR="003A690D" w:rsidRPr="00711EE5">
        <w:rPr>
          <w:rFonts w:ascii="Book Antiqua" w:hAnsi="Book Antiqua"/>
          <w:bCs/>
          <w:sz w:val="24"/>
          <w:szCs w:val="24"/>
        </w:rPr>
        <w:t>ure</w:t>
      </w:r>
      <w:r w:rsidR="00241627" w:rsidRPr="00711EE5">
        <w:rPr>
          <w:rFonts w:ascii="Book Antiqua" w:hAnsi="Book Antiqua"/>
          <w:bCs/>
          <w:sz w:val="24"/>
          <w:szCs w:val="24"/>
        </w:rPr>
        <w:t xml:space="preserve"> 1)</w:t>
      </w:r>
      <w:r w:rsidR="00DC6929" w:rsidRPr="00711EE5">
        <w:rPr>
          <w:rFonts w:ascii="Book Antiqua" w:hAnsi="Book Antiqua"/>
          <w:bCs/>
          <w:sz w:val="24"/>
          <w:szCs w:val="24"/>
        </w:rPr>
        <w:t xml:space="preserve">. </w:t>
      </w:r>
      <w:r w:rsidR="00F65959" w:rsidRPr="00711EE5">
        <w:rPr>
          <w:rFonts w:ascii="Book Antiqua" w:hAnsi="Book Antiqua"/>
          <w:sz w:val="24"/>
          <w:szCs w:val="24"/>
        </w:rPr>
        <w:t xml:space="preserve">Among </w:t>
      </w:r>
      <w:r w:rsidR="002A33E3" w:rsidRPr="00711EE5">
        <w:rPr>
          <w:rFonts w:ascii="Book Antiqua" w:hAnsi="Book Antiqua"/>
          <w:sz w:val="24"/>
          <w:szCs w:val="24"/>
        </w:rPr>
        <w:t xml:space="preserve">these </w:t>
      </w:r>
      <w:r w:rsidR="00F65959" w:rsidRPr="00711EE5">
        <w:rPr>
          <w:rFonts w:ascii="Book Antiqua" w:hAnsi="Book Antiqua"/>
          <w:sz w:val="24"/>
          <w:szCs w:val="24"/>
        </w:rPr>
        <w:t>45 pediatric LT recipients, 23</w:t>
      </w:r>
      <w:r w:rsidR="002E21ED" w:rsidRPr="00711EE5">
        <w:rPr>
          <w:rFonts w:ascii="Book Antiqua" w:hAnsi="Book Antiqua"/>
          <w:sz w:val="24"/>
          <w:szCs w:val="24"/>
        </w:rPr>
        <w:t xml:space="preserve"> </w:t>
      </w:r>
      <w:r w:rsidR="00F65959" w:rsidRPr="00711EE5">
        <w:rPr>
          <w:rFonts w:ascii="Book Antiqua" w:hAnsi="Book Antiqua"/>
          <w:sz w:val="24"/>
          <w:szCs w:val="24"/>
        </w:rPr>
        <w:t xml:space="preserve">(51.1%) </w:t>
      </w:r>
      <w:r w:rsidR="002A33E3" w:rsidRPr="00711EE5">
        <w:rPr>
          <w:rFonts w:ascii="Book Antiqua" w:hAnsi="Book Antiqua"/>
          <w:sz w:val="24"/>
          <w:szCs w:val="24"/>
        </w:rPr>
        <w:t>received transplants</w:t>
      </w:r>
      <w:r w:rsidR="00F65959" w:rsidRPr="00711EE5">
        <w:rPr>
          <w:rFonts w:ascii="Book Antiqua" w:hAnsi="Book Antiqua"/>
          <w:sz w:val="24"/>
          <w:szCs w:val="24"/>
        </w:rPr>
        <w:t xml:space="preserve"> from maternal donor</w:t>
      </w:r>
      <w:r w:rsidR="002A33E3" w:rsidRPr="00711EE5">
        <w:rPr>
          <w:rFonts w:ascii="Book Antiqua" w:hAnsi="Book Antiqua"/>
          <w:sz w:val="24"/>
          <w:szCs w:val="24"/>
        </w:rPr>
        <w:t>s</w:t>
      </w:r>
      <w:r w:rsidR="00F65959" w:rsidRPr="00711EE5">
        <w:rPr>
          <w:rFonts w:ascii="Book Antiqua" w:hAnsi="Book Antiqua"/>
          <w:sz w:val="24"/>
          <w:szCs w:val="24"/>
        </w:rPr>
        <w:t xml:space="preserve"> and the other 22 from non-maternal donors</w:t>
      </w:r>
      <w:r w:rsidR="002A33E3" w:rsidRPr="00711EE5">
        <w:rPr>
          <w:rFonts w:ascii="Book Antiqua" w:hAnsi="Book Antiqua"/>
          <w:sz w:val="24"/>
          <w:szCs w:val="24"/>
        </w:rPr>
        <w:t xml:space="preserve">; the latter from either </w:t>
      </w:r>
      <w:r w:rsidR="00F65959" w:rsidRPr="00711EE5">
        <w:rPr>
          <w:rFonts w:ascii="Book Antiqua" w:hAnsi="Book Antiqua"/>
          <w:sz w:val="24"/>
          <w:szCs w:val="24"/>
        </w:rPr>
        <w:t>deceased donor</w:t>
      </w:r>
      <w:r w:rsidR="002A33E3" w:rsidRPr="00711EE5">
        <w:rPr>
          <w:rFonts w:ascii="Book Antiqua" w:hAnsi="Book Antiqua"/>
          <w:sz w:val="24"/>
          <w:szCs w:val="24"/>
        </w:rPr>
        <w:t>s</w:t>
      </w:r>
      <w:r w:rsidR="00F65959" w:rsidRPr="00711EE5">
        <w:rPr>
          <w:rFonts w:ascii="Book Antiqua" w:hAnsi="Book Antiqua"/>
          <w:sz w:val="24"/>
          <w:szCs w:val="24"/>
        </w:rPr>
        <w:t xml:space="preserve"> (</w:t>
      </w:r>
      <w:r w:rsidR="00F65959" w:rsidRPr="00711EE5">
        <w:rPr>
          <w:rFonts w:ascii="Book Antiqua" w:hAnsi="Book Antiqua"/>
          <w:i/>
          <w:sz w:val="24"/>
          <w:szCs w:val="24"/>
        </w:rPr>
        <w:t>n</w:t>
      </w:r>
      <w:r w:rsidR="002A33E3" w:rsidRPr="00711EE5">
        <w:rPr>
          <w:rFonts w:ascii="Book Antiqua" w:hAnsi="Book Antiqua"/>
          <w:sz w:val="24"/>
          <w:szCs w:val="24"/>
        </w:rPr>
        <w:t xml:space="preserve"> </w:t>
      </w:r>
      <w:r w:rsidR="00F65959" w:rsidRPr="00711EE5">
        <w:rPr>
          <w:rFonts w:ascii="Book Antiqua" w:hAnsi="Book Antiqua"/>
          <w:sz w:val="24"/>
          <w:szCs w:val="24"/>
        </w:rPr>
        <w:t>=</w:t>
      </w:r>
      <w:r w:rsidR="002A33E3" w:rsidRPr="00711EE5">
        <w:rPr>
          <w:rFonts w:ascii="Book Antiqua" w:hAnsi="Book Antiqua"/>
          <w:sz w:val="24"/>
          <w:szCs w:val="24"/>
        </w:rPr>
        <w:t xml:space="preserve"> </w:t>
      </w:r>
      <w:r w:rsidR="00F65959" w:rsidRPr="00711EE5">
        <w:rPr>
          <w:rFonts w:ascii="Book Antiqua" w:hAnsi="Book Antiqua"/>
          <w:sz w:val="24"/>
          <w:szCs w:val="24"/>
        </w:rPr>
        <w:t>10)</w:t>
      </w:r>
      <w:r w:rsidR="002A33E3" w:rsidRPr="00711EE5">
        <w:rPr>
          <w:rFonts w:ascii="Book Antiqua" w:hAnsi="Book Antiqua"/>
          <w:sz w:val="24"/>
          <w:szCs w:val="24"/>
        </w:rPr>
        <w:t xml:space="preserve"> or </w:t>
      </w:r>
      <w:r w:rsidR="00F65959" w:rsidRPr="00711EE5">
        <w:rPr>
          <w:rFonts w:ascii="Book Antiqua" w:hAnsi="Book Antiqua"/>
          <w:sz w:val="24"/>
          <w:szCs w:val="24"/>
        </w:rPr>
        <w:t>other family members (</w:t>
      </w:r>
      <w:r w:rsidR="00F65959" w:rsidRPr="00711EE5">
        <w:rPr>
          <w:rFonts w:ascii="Book Antiqua" w:hAnsi="Book Antiqua"/>
          <w:i/>
          <w:sz w:val="24"/>
          <w:szCs w:val="24"/>
        </w:rPr>
        <w:t>n</w:t>
      </w:r>
      <w:r w:rsidR="002A33E3" w:rsidRPr="00711EE5">
        <w:rPr>
          <w:rFonts w:ascii="Book Antiqua" w:hAnsi="Book Antiqua"/>
          <w:sz w:val="24"/>
          <w:szCs w:val="24"/>
        </w:rPr>
        <w:t xml:space="preserve"> </w:t>
      </w:r>
      <w:r w:rsidR="00F65959" w:rsidRPr="00711EE5">
        <w:rPr>
          <w:rFonts w:ascii="Book Antiqua" w:hAnsi="Book Antiqua"/>
          <w:sz w:val="24"/>
          <w:szCs w:val="24"/>
        </w:rPr>
        <w:t>=</w:t>
      </w:r>
      <w:r w:rsidR="002A33E3" w:rsidRPr="00711EE5">
        <w:rPr>
          <w:rFonts w:ascii="Book Antiqua" w:hAnsi="Book Antiqua"/>
          <w:sz w:val="24"/>
          <w:szCs w:val="24"/>
        </w:rPr>
        <w:t xml:space="preserve"> </w:t>
      </w:r>
      <w:r w:rsidR="00F65959" w:rsidRPr="00711EE5">
        <w:rPr>
          <w:rFonts w:ascii="Book Antiqua" w:hAnsi="Book Antiqua"/>
          <w:sz w:val="24"/>
          <w:szCs w:val="24"/>
        </w:rPr>
        <w:t>12).</w:t>
      </w:r>
      <w:r w:rsidR="00527825" w:rsidRPr="00711EE5">
        <w:rPr>
          <w:rFonts w:ascii="Book Antiqua" w:hAnsi="Book Antiqua"/>
          <w:sz w:val="24"/>
          <w:szCs w:val="24"/>
        </w:rPr>
        <w:t xml:space="preserve"> </w:t>
      </w:r>
    </w:p>
    <w:p w14:paraId="11BF95CD" w14:textId="6A47F71D" w:rsidR="00CD33F9" w:rsidRPr="00711EE5" w:rsidRDefault="00DF1427" w:rsidP="006A775F">
      <w:pPr>
        <w:wordWrap/>
        <w:spacing w:line="360" w:lineRule="auto"/>
        <w:ind w:firstLineChars="100" w:firstLine="240"/>
        <w:rPr>
          <w:rFonts w:ascii="Book Antiqua" w:hAnsi="Book Antiqua"/>
          <w:bCs/>
          <w:sz w:val="24"/>
          <w:szCs w:val="24"/>
        </w:rPr>
      </w:pPr>
      <w:r w:rsidRPr="00711EE5">
        <w:rPr>
          <w:rFonts w:ascii="Book Antiqua" w:hAnsi="Book Antiqua"/>
          <w:bCs/>
          <w:sz w:val="24"/>
          <w:szCs w:val="24"/>
        </w:rPr>
        <w:t xml:space="preserve">Only one </w:t>
      </w:r>
      <w:r w:rsidR="001F34D4" w:rsidRPr="00711EE5">
        <w:rPr>
          <w:rFonts w:ascii="Book Antiqua" w:hAnsi="Book Antiqua"/>
          <w:bCs/>
          <w:sz w:val="24"/>
          <w:szCs w:val="24"/>
        </w:rPr>
        <w:t xml:space="preserve">of the </w:t>
      </w:r>
      <w:r w:rsidR="00355F27" w:rsidRPr="00711EE5">
        <w:rPr>
          <w:rFonts w:ascii="Book Antiqua" w:hAnsi="Book Antiqua"/>
          <w:bCs/>
          <w:sz w:val="24"/>
          <w:szCs w:val="24"/>
        </w:rPr>
        <w:t>4</w:t>
      </w:r>
      <w:r w:rsidR="00586ECC" w:rsidRPr="00711EE5">
        <w:rPr>
          <w:rFonts w:ascii="Book Antiqua" w:hAnsi="Book Antiqua"/>
          <w:bCs/>
          <w:sz w:val="24"/>
          <w:szCs w:val="24"/>
        </w:rPr>
        <w:t>5</w:t>
      </w:r>
      <w:r w:rsidR="00355F27" w:rsidRPr="00711EE5">
        <w:rPr>
          <w:rFonts w:ascii="Book Antiqua" w:hAnsi="Book Antiqua"/>
          <w:bCs/>
          <w:sz w:val="24"/>
          <w:szCs w:val="24"/>
        </w:rPr>
        <w:t xml:space="preserve"> recipients (2</w:t>
      </w:r>
      <w:r w:rsidR="00722F40" w:rsidRPr="00711EE5">
        <w:rPr>
          <w:rFonts w:ascii="Book Antiqua" w:hAnsi="Book Antiqua"/>
          <w:bCs/>
          <w:sz w:val="24"/>
          <w:szCs w:val="24"/>
        </w:rPr>
        <w:t>.2</w:t>
      </w:r>
      <w:r w:rsidR="00355F27" w:rsidRPr="00711EE5">
        <w:rPr>
          <w:rFonts w:ascii="Book Antiqua" w:hAnsi="Book Antiqua"/>
          <w:bCs/>
          <w:sz w:val="24"/>
          <w:szCs w:val="24"/>
        </w:rPr>
        <w:t xml:space="preserve">%) </w:t>
      </w:r>
      <w:r w:rsidR="00754DD4" w:rsidRPr="00711EE5">
        <w:rPr>
          <w:rFonts w:ascii="Book Antiqua" w:hAnsi="Book Antiqua"/>
          <w:bCs/>
          <w:sz w:val="24"/>
          <w:szCs w:val="24"/>
        </w:rPr>
        <w:t>showed</w:t>
      </w:r>
      <w:r w:rsidR="00157198" w:rsidRPr="00711EE5">
        <w:rPr>
          <w:rFonts w:ascii="Book Antiqua" w:hAnsi="Book Antiqua"/>
          <w:bCs/>
          <w:sz w:val="24"/>
          <w:szCs w:val="24"/>
        </w:rPr>
        <w:t xml:space="preserve"> </w:t>
      </w:r>
      <w:r w:rsidR="003435C7" w:rsidRPr="00711EE5">
        <w:rPr>
          <w:rFonts w:ascii="Book Antiqua" w:hAnsi="Book Antiqua"/>
          <w:bCs/>
          <w:sz w:val="24"/>
          <w:szCs w:val="24"/>
        </w:rPr>
        <w:t xml:space="preserve">preoperative </w:t>
      </w:r>
      <w:r w:rsidR="00342426" w:rsidRPr="00711EE5">
        <w:rPr>
          <w:rFonts w:ascii="Book Antiqua" w:hAnsi="Book Antiqua"/>
          <w:bCs/>
          <w:sz w:val="24"/>
          <w:szCs w:val="24"/>
        </w:rPr>
        <w:t>positiv</w:t>
      </w:r>
      <w:r w:rsidR="00355F27" w:rsidRPr="00711EE5">
        <w:rPr>
          <w:rFonts w:ascii="Book Antiqua" w:hAnsi="Book Antiqua"/>
          <w:bCs/>
          <w:sz w:val="24"/>
          <w:szCs w:val="24"/>
        </w:rPr>
        <w:t>e</w:t>
      </w:r>
      <w:r w:rsidR="00342426" w:rsidRPr="00711EE5">
        <w:rPr>
          <w:rFonts w:ascii="Book Antiqua" w:hAnsi="Book Antiqua"/>
          <w:bCs/>
          <w:sz w:val="24"/>
          <w:szCs w:val="24"/>
        </w:rPr>
        <w:t xml:space="preserve"> </w:t>
      </w:r>
      <w:r w:rsidR="00754DD4" w:rsidRPr="00711EE5">
        <w:rPr>
          <w:rFonts w:ascii="Book Antiqua" w:hAnsi="Book Antiqua"/>
          <w:bCs/>
          <w:sz w:val="24"/>
          <w:szCs w:val="24"/>
        </w:rPr>
        <w:t>result</w:t>
      </w:r>
      <w:r w:rsidR="003435C7" w:rsidRPr="00711EE5">
        <w:rPr>
          <w:rFonts w:ascii="Book Antiqua" w:hAnsi="Book Antiqua"/>
          <w:bCs/>
          <w:sz w:val="24"/>
          <w:szCs w:val="24"/>
        </w:rPr>
        <w:t>s for</w:t>
      </w:r>
      <w:r w:rsidR="00754DD4" w:rsidRPr="00711EE5">
        <w:rPr>
          <w:rFonts w:ascii="Book Antiqua" w:hAnsi="Book Antiqua"/>
          <w:bCs/>
          <w:sz w:val="24"/>
          <w:szCs w:val="24"/>
        </w:rPr>
        <w:t xml:space="preserve"> </w:t>
      </w:r>
      <w:r w:rsidR="00355F27" w:rsidRPr="00711EE5">
        <w:rPr>
          <w:rFonts w:ascii="Book Antiqua" w:hAnsi="Book Antiqua"/>
          <w:sz w:val="24"/>
          <w:szCs w:val="24"/>
        </w:rPr>
        <w:t>complement-dependent cytotoxicity</w:t>
      </w:r>
      <w:r w:rsidR="00355F27" w:rsidRPr="00711EE5">
        <w:rPr>
          <w:rFonts w:ascii="Book Antiqua" w:hAnsi="Book Antiqua"/>
          <w:bCs/>
          <w:sz w:val="24"/>
          <w:szCs w:val="24"/>
        </w:rPr>
        <w:t xml:space="preserve"> crossmatch of T cells</w:t>
      </w:r>
      <w:r w:rsidR="003435C7" w:rsidRPr="00711EE5">
        <w:rPr>
          <w:rFonts w:ascii="Book Antiqua" w:hAnsi="Book Antiqua"/>
          <w:bCs/>
          <w:sz w:val="24"/>
          <w:szCs w:val="24"/>
        </w:rPr>
        <w:t>; a</w:t>
      </w:r>
      <w:r w:rsidR="005B2287" w:rsidRPr="00711EE5">
        <w:rPr>
          <w:rFonts w:ascii="Book Antiqua" w:hAnsi="Book Antiqua"/>
          <w:sz w:val="24"/>
          <w:szCs w:val="24"/>
        </w:rPr>
        <w:t xml:space="preserve"> titer of </w:t>
      </w:r>
      <w:r w:rsidR="001820A0" w:rsidRPr="00711EE5">
        <w:rPr>
          <w:rFonts w:ascii="Book Antiqua" w:hAnsi="Book Antiqua"/>
          <w:sz w:val="24"/>
          <w:szCs w:val="24"/>
        </w:rPr>
        <w:t>1:</w:t>
      </w:r>
      <w:r w:rsidR="003435C7" w:rsidRPr="00711EE5">
        <w:rPr>
          <w:rFonts w:ascii="Book Antiqua" w:hAnsi="Book Antiqua"/>
          <w:sz w:val="24"/>
          <w:szCs w:val="24"/>
        </w:rPr>
        <w:t xml:space="preserve"> </w:t>
      </w:r>
      <w:r w:rsidR="005B2287" w:rsidRPr="00711EE5">
        <w:rPr>
          <w:rFonts w:ascii="Book Antiqua" w:hAnsi="Book Antiqua"/>
          <w:sz w:val="24"/>
          <w:szCs w:val="24"/>
        </w:rPr>
        <w:t xml:space="preserve">8 was obtained </w:t>
      </w:r>
      <w:r w:rsidR="003435C7" w:rsidRPr="00711EE5">
        <w:rPr>
          <w:rFonts w:ascii="Book Antiqua" w:hAnsi="Book Antiqua"/>
          <w:sz w:val="24"/>
          <w:szCs w:val="24"/>
        </w:rPr>
        <w:t xml:space="preserve">via the </w:t>
      </w:r>
      <w:r w:rsidR="00355F27" w:rsidRPr="00711EE5">
        <w:rPr>
          <w:rFonts w:ascii="Book Antiqua" w:hAnsi="Book Antiqua"/>
          <w:sz w:val="24"/>
          <w:szCs w:val="24"/>
        </w:rPr>
        <w:t>antihuman globulin-augmented method</w:t>
      </w:r>
      <w:r w:rsidR="0002251E" w:rsidRPr="00711EE5">
        <w:rPr>
          <w:rFonts w:ascii="Book Antiqua" w:hAnsi="Book Antiqua"/>
          <w:sz w:val="24"/>
          <w:szCs w:val="24"/>
        </w:rPr>
        <w:t>.</w:t>
      </w:r>
      <w:r w:rsidRPr="00711EE5">
        <w:rPr>
          <w:rFonts w:ascii="Book Antiqua" w:hAnsi="Book Antiqua"/>
          <w:bCs/>
          <w:sz w:val="24"/>
          <w:szCs w:val="24"/>
        </w:rPr>
        <w:t xml:space="preserve"> </w:t>
      </w:r>
      <w:r w:rsidR="003435C7" w:rsidRPr="00711EE5">
        <w:rPr>
          <w:rFonts w:ascii="Book Antiqua" w:hAnsi="Book Antiqua"/>
          <w:bCs/>
          <w:sz w:val="24"/>
          <w:szCs w:val="24"/>
        </w:rPr>
        <w:t>As the titer for the</w:t>
      </w:r>
      <w:r w:rsidR="00353356" w:rsidRPr="00711EE5">
        <w:rPr>
          <w:rFonts w:ascii="Book Antiqua" w:hAnsi="Book Antiqua"/>
          <w:bCs/>
          <w:sz w:val="24"/>
          <w:szCs w:val="24"/>
        </w:rPr>
        <w:t xml:space="preserve"> </w:t>
      </w:r>
      <w:r w:rsidR="00563457" w:rsidRPr="00711EE5">
        <w:rPr>
          <w:rFonts w:ascii="Book Antiqua" w:hAnsi="Book Antiqua"/>
          <w:bCs/>
          <w:sz w:val="24"/>
          <w:szCs w:val="24"/>
        </w:rPr>
        <w:t xml:space="preserve">crossmatch </w:t>
      </w:r>
      <w:r w:rsidR="00754DD4" w:rsidRPr="00711EE5">
        <w:rPr>
          <w:rFonts w:ascii="Book Antiqua" w:hAnsi="Book Antiqua"/>
          <w:bCs/>
          <w:sz w:val="24"/>
          <w:szCs w:val="24"/>
        </w:rPr>
        <w:t>test</w:t>
      </w:r>
      <w:r w:rsidR="00563457" w:rsidRPr="00711EE5">
        <w:rPr>
          <w:rFonts w:ascii="Book Antiqua" w:hAnsi="Book Antiqua"/>
          <w:bCs/>
          <w:sz w:val="24"/>
          <w:szCs w:val="24"/>
        </w:rPr>
        <w:t xml:space="preserve"> </w:t>
      </w:r>
      <w:r w:rsidR="00353356" w:rsidRPr="00711EE5">
        <w:rPr>
          <w:rFonts w:ascii="Book Antiqua" w:hAnsi="Book Antiqua"/>
          <w:bCs/>
          <w:sz w:val="24"/>
          <w:szCs w:val="24"/>
        </w:rPr>
        <w:t xml:space="preserve">was not </w:t>
      </w:r>
      <w:r w:rsidR="003435C7" w:rsidRPr="00711EE5">
        <w:rPr>
          <w:rFonts w:ascii="Book Antiqua" w:hAnsi="Book Antiqua"/>
          <w:bCs/>
          <w:sz w:val="24"/>
          <w:szCs w:val="24"/>
        </w:rPr>
        <w:t xml:space="preserve">sufficiently </w:t>
      </w:r>
      <w:r w:rsidR="005B2287" w:rsidRPr="00711EE5">
        <w:rPr>
          <w:rFonts w:ascii="Book Antiqua" w:hAnsi="Book Antiqua"/>
          <w:bCs/>
          <w:sz w:val="24"/>
          <w:szCs w:val="24"/>
        </w:rPr>
        <w:t xml:space="preserve">high </w:t>
      </w:r>
      <w:r w:rsidR="003435C7" w:rsidRPr="00711EE5">
        <w:rPr>
          <w:rFonts w:ascii="Book Antiqua" w:hAnsi="Book Antiqua"/>
          <w:bCs/>
          <w:sz w:val="24"/>
          <w:szCs w:val="24"/>
        </w:rPr>
        <w:t>for</w:t>
      </w:r>
      <w:r w:rsidR="00563457" w:rsidRPr="00711EE5">
        <w:rPr>
          <w:rFonts w:ascii="Book Antiqua" w:hAnsi="Book Antiqua"/>
          <w:bCs/>
          <w:sz w:val="24"/>
          <w:szCs w:val="24"/>
        </w:rPr>
        <w:t xml:space="preserve"> </w:t>
      </w:r>
      <w:r w:rsidR="00353356" w:rsidRPr="00711EE5">
        <w:rPr>
          <w:rFonts w:ascii="Book Antiqua" w:hAnsi="Book Antiqua"/>
          <w:bCs/>
          <w:sz w:val="24"/>
          <w:szCs w:val="24"/>
        </w:rPr>
        <w:t>preoperative des</w:t>
      </w:r>
      <w:r w:rsidR="00342426" w:rsidRPr="00711EE5">
        <w:rPr>
          <w:rFonts w:ascii="Book Antiqua" w:hAnsi="Book Antiqua"/>
          <w:bCs/>
          <w:sz w:val="24"/>
          <w:szCs w:val="24"/>
        </w:rPr>
        <w:t>ensitization</w:t>
      </w:r>
      <w:r w:rsidR="00B0679D" w:rsidRPr="00711EE5">
        <w:rPr>
          <w:rFonts w:ascii="Book Antiqua" w:hAnsi="Book Antiqua"/>
          <w:bCs/>
          <w:sz w:val="24"/>
          <w:szCs w:val="24"/>
        </w:rPr>
        <w:fldChar w:fldCharType="begin">
          <w:fldData xml:space="preserve">PEVuZE5vdGU+PENpdGU+PEF1dGhvcj5Ib25nPC9BdXRob3I+PFllYXI+MjAxNDwvWWVhcj48UmVj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</w:fldData>
        </w:fldChar>
      </w:r>
      <w:r w:rsidR="00B0679D" w:rsidRPr="00711EE5">
        <w:rPr>
          <w:rFonts w:ascii="Book Antiqua" w:hAnsi="Book Antiqua"/>
          <w:bCs/>
          <w:sz w:val="24"/>
          <w:szCs w:val="24"/>
        </w:rPr>
        <w:instrText xml:space="preserve"> ADDIN EN.CITE </w:instrText>
      </w:r>
      <w:r w:rsidR="00B0679D" w:rsidRPr="00711EE5">
        <w:rPr>
          <w:rFonts w:ascii="Book Antiqua" w:hAnsi="Book Antiqua"/>
          <w:bCs/>
          <w:sz w:val="24"/>
          <w:szCs w:val="24"/>
        </w:rPr>
        <w:fldChar w:fldCharType="begin">
          <w:fldData xml:space="preserve">PEVuZE5vdGU+PENpdGU+PEF1dGhvcj5Ib25nPC9BdXRob3I+PFllYXI+MjAxNDwvWWVhcj48UmVj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</w:fldData>
        </w:fldChar>
      </w:r>
      <w:r w:rsidR="00B0679D" w:rsidRPr="00711EE5">
        <w:rPr>
          <w:rFonts w:ascii="Book Antiqua" w:hAnsi="Book Antiqua"/>
          <w:bCs/>
          <w:sz w:val="24"/>
          <w:szCs w:val="24"/>
        </w:rPr>
        <w:instrText xml:space="preserve"> ADDIN EN.CITE.DATA </w:instrText>
      </w:r>
      <w:r w:rsidR="00B0679D" w:rsidRPr="00711EE5">
        <w:rPr>
          <w:rFonts w:ascii="Book Antiqua" w:hAnsi="Book Antiqua"/>
          <w:bCs/>
          <w:sz w:val="24"/>
          <w:szCs w:val="24"/>
        </w:rPr>
      </w:r>
      <w:r w:rsidR="00B0679D" w:rsidRPr="00711EE5">
        <w:rPr>
          <w:rFonts w:ascii="Book Antiqua" w:hAnsi="Book Antiqua"/>
          <w:bCs/>
          <w:sz w:val="24"/>
          <w:szCs w:val="24"/>
        </w:rPr>
        <w:fldChar w:fldCharType="end"/>
      </w:r>
      <w:r w:rsidR="00B0679D" w:rsidRPr="00711EE5">
        <w:rPr>
          <w:rFonts w:ascii="Book Antiqua" w:hAnsi="Book Antiqua"/>
          <w:bCs/>
          <w:sz w:val="24"/>
          <w:szCs w:val="24"/>
        </w:rPr>
      </w:r>
      <w:r w:rsidR="00B0679D" w:rsidRPr="00711EE5">
        <w:rPr>
          <w:rFonts w:ascii="Book Antiqua" w:hAnsi="Book Antiqua"/>
          <w:bCs/>
          <w:sz w:val="24"/>
          <w:szCs w:val="24"/>
        </w:rPr>
        <w:fldChar w:fldCharType="separate"/>
      </w:r>
      <w:r w:rsidR="00B0679D" w:rsidRPr="00711EE5">
        <w:rPr>
          <w:rFonts w:ascii="Book Antiqua" w:hAnsi="Book Antiqua"/>
          <w:bCs/>
          <w:noProof/>
          <w:sz w:val="24"/>
          <w:szCs w:val="24"/>
          <w:vertAlign w:val="superscript"/>
        </w:rPr>
        <w:t>[</w:t>
      </w:r>
      <w:hyperlink w:anchor="_ENREF_16" w:tooltip="Hong, 2014 #63" w:history="1">
        <w:r w:rsidR="00B0679D" w:rsidRPr="00711EE5">
          <w:rPr>
            <w:rFonts w:ascii="Book Antiqua" w:hAnsi="Book Antiqua"/>
            <w:bCs/>
            <w:noProof/>
            <w:sz w:val="24"/>
            <w:szCs w:val="24"/>
            <w:vertAlign w:val="superscript"/>
          </w:rPr>
          <w:t>16</w:t>
        </w:r>
      </w:hyperlink>
      <w:r w:rsidR="00B0679D" w:rsidRPr="00711EE5">
        <w:rPr>
          <w:rFonts w:ascii="Book Antiqua" w:hAnsi="Book Antiqua"/>
          <w:bCs/>
          <w:noProof/>
          <w:sz w:val="24"/>
          <w:szCs w:val="24"/>
          <w:vertAlign w:val="superscript"/>
        </w:rPr>
        <w:t>]</w:t>
      </w:r>
      <w:r w:rsidR="00B0679D" w:rsidRPr="00711EE5">
        <w:rPr>
          <w:rFonts w:ascii="Book Antiqua" w:hAnsi="Book Antiqua"/>
          <w:bCs/>
          <w:sz w:val="24"/>
          <w:szCs w:val="24"/>
        </w:rPr>
        <w:fldChar w:fldCharType="end"/>
      </w:r>
      <w:r w:rsidR="00563457" w:rsidRPr="00711EE5">
        <w:rPr>
          <w:rFonts w:ascii="Book Antiqua" w:hAnsi="Book Antiqua"/>
          <w:bCs/>
          <w:sz w:val="24"/>
          <w:szCs w:val="24"/>
        </w:rPr>
        <w:t>, desensitization</w:t>
      </w:r>
      <w:r w:rsidR="00342426" w:rsidRPr="00711EE5">
        <w:rPr>
          <w:rFonts w:ascii="Book Antiqua" w:hAnsi="Book Antiqua"/>
          <w:bCs/>
          <w:sz w:val="24"/>
          <w:szCs w:val="24"/>
        </w:rPr>
        <w:t xml:space="preserve"> was not performed </w:t>
      </w:r>
      <w:r w:rsidR="003435C7" w:rsidRPr="00711EE5">
        <w:rPr>
          <w:rFonts w:ascii="Book Antiqua" w:hAnsi="Book Antiqua"/>
          <w:bCs/>
          <w:sz w:val="24"/>
          <w:szCs w:val="24"/>
        </w:rPr>
        <w:t xml:space="preserve">in </w:t>
      </w:r>
      <w:r w:rsidR="00342426" w:rsidRPr="00711EE5">
        <w:rPr>
          <w:rFonts w:ascii="Book Antiqua" w:hAnsi="Book Antiqua"/>
          <w:bCs/>
          <w:sz w:val="24"/>
          <w:szCs w:val="24"/>
        </w:rPr>
        <w:t>this patient.</w:t>
      </w:r>
      <w:r w:rsidR="00AC777D" w:rsidRPr="00711EE5">
        <w:rPr>
          <w:rFonts w:ascii="Book Antiqua" w:hAnsi="Book Antiqua"/>
          <w:bCs/>
          <w:sz w:val="24"/>
          <w:szCs w:val="24"/>
        </w:rPr>
        <w:t xml:space="preserve"> </w:t>
      </w:r>
      <w:r w:rsidR="00172537" w:rsidRPr="00711EE5">
        <w:rPr>
          <w:rFonts w:ascii="Book Antiqua" w:hAnsi="Book Antiqua"/>
          <w:bCs/>
          <w:sz w:val="24"/>
          <w:szCs w:val="24"/>
        </w:rPr>
        <w:t xml:space="preserve">Induction therapy was not </w:t>
      </w:r>
      <w:r w:rsidR="004B03ED" w:rsidRPr="00711EE5">
        <w:rPr>
          <w:rFonts w:ascii="Book Antiqua" w:hAnsi="Book Antiqua"/>
          <w:bCs/>
          <w:sz w:val="24"/>
          <w:szCs w:val="24"/>
        </w:rPr>
        <w:t>used</w:t>
      </w:r>
      <w:r w:rsidR="00172537" w:rsidRPr="00711EE5">
        <w:rPr>
          <w:rFonts w:ascii="Book Antiqua" w:hAnsi="Book Antiqua"/>
          <w:bCs/>
          <w:sz w:val="24"/>
          <w:szCs w:val="24"/>
        </w:rPr>
        <w:t xml:space="preserve"> </w:t>
      </w:r>
      <w:r w:rsidR="003435C7" w:rsidRPr="00711EE5">
        <w:rPr>
          <w:rFonts w:ascii="Book Antiqua" w:hAnsi="Book Antiqua"/>
          <w:bCs/>
          <w:sz w:val="24"/>
          <w:szCs w:val="24"/>
        </w:rPr>
        <w:t xml:space="preserve">in </w:t>
      </w:r>
      <w:r w:rsidR="00172537" w:rsidRPr="00711EE5">
        <w:rPr>
          <w:rFonts w:ascii="Book Antiqua" w:hAnsi="Book Antiqua"/>
          <w:bCs/>
          <w:sz w:val="24"/>
          <w:szCs w:val="24"/>
        </w:rPr>
        <w:t>this study population.</w:t>
      </w:r>
      <w:r w:rsidR="00342426" w:rsidRPr="00711EE5">
        <w:rPr>
          <w:rFonts w:ascii="Book Antiqua" w:hAnsi="Book Antiqua"/>
          <w:bCs/>
          <w:sz w:val="24"/>
          <w:szCs w:val="24"/>
        </w:rPr>
        <w:t xml:space="preserve"> </w:t>
      </w:r>
      <w:r w:rsidR="003435C7" w:rsidRPr="00711EE5">
        <w:rPr>
          <w:rFonts w:ascii="Book Antiqua" w:hAnsi="Book Antiqua"/>
          <w:bCs/>
          <w:sz w:val="24"/>
          <w:szCs w:val="24"/>
        </w:rPr>
        <w:lastRenderedPageBreak/>
        <w:t xml:space="preserve">A </w:t>
      </w:r>
      <w:r w:rsidR="00353356" w:rsidRPr="00711EE5">
        <w:rPr>
          <w:rFonts w:ascii="Book Antiqua" w:hAnsi="Book Antiqua"/>
          <w:bCs/>
          <w:sz w:val="24"/>
          <w:szCs w:val="24"/>
        </w:rPr>
        <w:t>routine</w:t>
      </w:r>
      <w:r w:rsidR="00D74928" w:rsidRPr="00711EE5">
        <w:rPr>
          <w:rFonts w:ascii="Book Antiqua" w:hAnsi="Book Antiqua"/>
          <w:bCs/>
          <w:sz w:val="24"/>
          <w:szCs w:val="24"/>
        </w:rPr>
        <w:t xml:space="preserve"> dual</w:t>
      </w:r>
      <w:r w:rsidR="00353356" w:rsidRPr="00711EE5">
        <w:rPr>
          <w:rFonts w:ascii="Book Antiqua" w:hAnsi="Book Antiqua"/>
          <w:bCs/>
          <w:sz w:val="24"/>
          <w:szCs w:val="24"/>
        </w:rPr>
        <w:t xml:space="preserve"> immunosuppressant protocol </w:t>
      </w:r>
      <w:r w:rsidR="00D74928" w:rsidRPr="00711EE5">
        <w:rPr>
          <w:rFonts w:ascii="Book Antiqua" w:hAnsi="Book Antiqua"/>
          <w:bCs/>
          <w:sz w:val="24"/>
          <w:szCs w:val="24"/>
        </w:rPr>
        <w:t xml:space="preserve">in pediatric LT </w:t>
      </w:r>
      <w:r w:rsidR="003435C7" w:rsidRPr="00711EE5">
        <w:rPr>
          <w:rFonts w:ascii="Book Antiqua" w:hAnsi="Book Antiqua"/>
          <w:bCs/>
          <w:sz w:val="24"/>
          <w:szCs w:val="24"/>
        </w:rPr>
        <w:t xml:space="preserve">comprising </w:t>
      </w:r>
      <w:r w:rsidR="00342426" w:rsidRPr="00711EE5">
        <w:rPr>
          <w:rFonts w:ascii="Book Antiqua" w:hAnsi="Book Antiqua"/>
          <w:bCs/>
          <w:sz w:val="24"/>
          <w:szCs w:val="24"/>
        </w:rPr>
        <w:t>tacrolimus and steroid</w:t>
      </w:r>
      <w:r w:rsidR="003435C7" w:rsidRPr="00711EE5">
        <w:rPr>
          <w:rFonts w:ascii="Book Antiqua" w:hAnsi="Book Antiqua"/>
          <w:bCs/>
          <w:sz w:val="24"/>
          <w:szCs w:val="24"/>
        </w:rPr>
        <w:t xml:space="preserve"> was employed</w:t>
      </w:r>
      <w:r w:rsidR="00355F27" w:rsidRPr="00711EE5">
        <w:rPr>
          <w:rFonts w:ascii="Book Antiqua" w:hAnsi="Book Antiqua"/>
          <w:bCs/>
          <w:sz w:val="24"/>
          <w:szCs w:val="24"/>
        </w:rPr>
        <w:t>; steroid</w:t>
      </w:r>
      <w:r w:rsidR="00342426" w:rsidRPr="00711EE5">
        <w:rPr>
          <w:rFonts w:ascii="Book Antiqua" w:hAnsi="Book Antiqua"/>
          <w:bCs/>
          <w:sz w:val="24"/>
          <w:szCs w:val="24"/>
        </w:rPr>
        <w:t xml:space="preserve"> was tapered </w:t>
      </w:r>
      <w:r w:rsidR="00355F27" w:rsidRPr="00711EE5">
        <w:rPr>
          <w:rFonts w:ascii="Book Antiqua" w:hAnsi="Book Antiqua"/>
          <w:bCs/>
          <w:sz w:val="24"/>
          <w:szCs w:val="24"/>
        </w:rPr>
        <w:t xml:space="preserve">off </w:t>
      </w:r>
      <w:r w:rsidR="00077C39" w:rsidRPr="00711EE5">
        <w:rPr>
          <w:rFonts w:ascii="Book Antiqua" w:hAnsi="Book Antiqua"/>
          <w:bCs/>
          <w:sz w:val="24"/>
          <w:szCs w:val="24"/>
        </w:rPr>
        <w:t xml:space="preserve">over </w:t>
      </w:r>
      <w:r w:rsidR="00342426" w:rsidRPr="00711EE5">
        <w:rPr>
          <w:rFonts w:ascii="Book Antiqua" w:hAnsi="Book Antiqua"/>
          <w:bCs/>
          <w:sz w:val="24"/>
          <w:szCs w:val="24"/>
        </w:rPr>
        <w:t>6 mo</w:t>
      </w:r>
      <w:r w:rsidR="00077C39" w:rsidRPr="00711EE5">
        <w:rPr>
          <w:rFonts w:ascii="Book Antiqua" w:hAnsi="Book Antiqua"/>
          <w:bCs/>
          <w:sz w:val="24"/>
          <w:szCs w:val="24"/>
        </w:rPr>
        <w:t>,</w:t>
      </w:r>
      <w:r w:rsidR="008D2132" w:rsidRPr="00711EE5">
        <w:rPr>
          <w:rFonts w:ascii="Book Antiqua" w:hAnsi="Book Antiqua"/>
          <w:bCs/>
          <w:sz w:val="24"/>
          <w:szCs w:val="24"/>
        </w:rPr>
        <w:t xml:space="preserve"> according to the protocol</w:t>
      </w:r>
      <w:r w:rsidR="00342426" w:rsidRPr="00711EE5">
        <w:rPr>
          <w:rFonts w:ascii="Book Antiqua" w:hAnsi="Book Antiqua"/>
          <w:bCs/>
          <w:sz w:val="24"/>
          <w:szCs w:val="24"/>
        </w:rPr>
        <w:t xml:space="preserve">. </w:t>
      </w:r>
      <w:r w:rsidR="00CD33F9" w:rsidRPr="00711EE5">
        <w:rPr>
          <w:rFonts w:ascii="Book Antiqua" w:hAnsi="Book Antiqua"/>
          <w:bCs/>
          <w:sz w:val="24"/>
          <w:szCs w:val="24"/>
        </w:rPr>
        <w:t>The median follow</w:t>
      </w:r>
      <w:r w:rsidR="00077C39" w:rsidRPr="00711EE5">
        <w:rPr>
          <w:rFonts w:ascii="Book Antiqua" w:hAnsi="Book Antiqua"/>
          <w:bCs/>
          <w:sz w:val="24"/>
          <w:szCs w:val="24"/>
        </w:rPr>
        <w:t>-</w:t>
      </w:r>
      <w:r w:rsidR="00CD33F9" w:rsidRPr="00711EE5">
        <w:rPr>
          <w:rFonts w:ascii="Book Antiqua" w:hAnsi="Book Antiqua"/>
          <w:bCs/>
          <w:sz w:val="24"/>
          <w:szCs w:val="24"/>
        </w:rPr>
        <w:t xml:space="preserve">up period </w:t>
      </w:r>
      <w:r w:rsidR="00077C39" w:rsidRPr="00711EE5">
        <w:rPr>
          <w:rFonts w:ascii="Book Antiqua" w:hAnsi="Book Antiqua"/>
          <w:bCs/>
          <w:sz w:val="24"/>
          <w:szCs w:val="24"/>
        </w:rPr>
        <w:t>for the</w:t>
      </w:r>
      <w:r w:rsidR="00CD33F9" w:rsidRPr="00711EE5">
        <w:rPr>
          <w:rFonts w:ascii="Book Antiqua" w:hAnsi="Book Antiqua"/>
          <w:bCs/>
          <w:sz w:val="24"/>
          <w:szCs w:val="24"/>
        </w:rPr>
        <w:t xml:space="preserve"> </w:t>
      </w:r>
      <w:r w:rsidR="007A547F" w:rsidRPr="00711EE5">
        <w:rPr>
          <w:rFonts w:ascii="Book Antiqua" w:hAnsi="Book Antiqua"/>
          <w:bCs/>
          <w:sz w:val="24"/>
          <w:szCs w:val="24"/>
        </w:rPr>
        <w:t xml:space="preserve">45 </w:t>
      </w:r>
      <w:r w:rsidR="00CD33F9" w:rsidRPr="00711EE5">
        <w:rPr>
          <w:rFonts w:ascii="Book Antiqua" w:hAnsi="Book Antiqua"/>
          <w:bCs/>
          <w:sz w:val="24"/>
          <w:szCs w:val="24"/>
        </w:rPr>
        <w:t xml:space="preserve">patients after LT </w:t>
      </w:r>
      <w:r w:rsidR="00B53C24" w:rsidRPr="00711EE5">
        <w:rPr>
          <w:rFonts w:ascii="Book Antiqua" w:hAnsi="Book Antiqua"/>
          <w:bCs/>
          <w:sz w:val="24"/>
          <w:szCs w:val="24"/>
        </w:rPr>
        <w:t xml:space="preserve">was </w:t>
      </w:r>
      <w:r w:rsidR="007B11A8" w:rsidRPr="00711EE5">
        <w:rPr>
          <w:rFonts w:ascii="Book Antiqua" w:hAnsi="Book Antiqua"/>
          <w:bCs/>
          <w:sz w:val="24"/>
          <w:szCs w:val="24"/>
        </w:rPr>
        <w:t>73</w:t>
      </w:r>
      <w:r w:rsidR="00CD33F9" w:rsidRPr="00711EE5">
        <w:rPr>
          <w:rFonts w:ascii="Book Antiqua" w:hAnsi="Book Antiqua"/>
          <w:bCs/>
          <w:sz w:val="24"/>
          <w:szCs w:val="24"/>
        </w:rPr>
        <w:t xml:space="preserve"> (range, </w:t>
      </w:r>
      <w:r w:rsidR="007B11A8" w:rsidRPr="00711EE5">
        <w:rPr>
          <w:rFonts w:ascii="Book Antiqua" w:hAnsi="Book Antiqua"/>
          <w:bCs/>
          <w:sz w:val="24"/>
          <w:szCs w:val="24"/>
        </w:rPr>
        <w:t>3</w:t>
      </w:r>
      <w:r w:rsidR="00CD33F9" w:rsidRPr="00711EE5">
        <w:rPr>
          <w:rFonts w:ascii="Book Antiqua" w:hAnsi="Book Antiqua"/>
          <w:bCs/>
          <w:sz w:val="24"/>
          <w:szCs w:val="24"/>
        </w:rPr>
        <w:t>0-1</w:t>
      </w:r>
      <w:r w:rsidR="007B11A8" w:rsidRPr="00711EE5">
        <w:rPr>
          <w:rFonts w:ascii="Book Antiqua" w:hAnsi="Book Antiqua"/>
          <w:bCs/>
          <w:sz w:val="24"/>
          <w:szCs w:val="24"/>
        </w:rPr>
        <w:t>76</w:t>
      </w:r>
      <w:r w:rsidR="00CD33F9" w:rsidRPr="00711EE5">
        <w:rPr>
          <w:rFonts w:ascii="Book Antiqua" w:hAnsi="Book Antiqua"/>
          <w:bCs/>
          <w:sz w:val="24"/>
          <w:szCs w:val="24"/>
        </w:rPr>
        <w:t xml:space="preserve">) mo. </w:t>
      </w:r>
      <w:r w:rsidR="00172537" w:rsidRPr="00711EE5">
        <w:rPr>
          <w:rFonts w:ascii="Book Antiqua" w:hAnsi="Book Antiqua"/>
          <w:bCs/>
          <w:sz w:val="24"/>
          <w:szCs w:val="24"/>
        </w:rPr>
        <w:t xml:space="preserve">At the time of examination, </w:t>
      </w:r>
      <w:r w:rsidR="00077C39" w:rsidRPr="00711EE5">
        <w:rPr>
          <w:rFonts w:ascii="Book Antiqua" w:hAnsi="Book Antiqua"/>
          <w:bCs/>
          <w:sz w:val="24"/>
          <w:szCs w:val="24"/>
        </w:rPr>
        <w:t xml:space="preserve">immunosuppressive </w:t>
      </w:r>
      <w:r w:rsidR="00AC777D" w:rsidRPr="00711EE5">
        <w:rPr>
          <w:rFonts w:ascii="Book Antiqua" w:hAnsi="Book Antiqua"/>
          <w:bCs/>
          <w:sz w:val="24"/>
          <w:szCs w:val="24"/>
        </w:rPr>
        <w:t xml:space="preserve">monotherapy </w:t>
      </w:r>
      <w:r w:rsidR="00077C39" w:rsidRPr="00711EE5">
        <w:rPr>
          <w:rFonts w:ascii="Book Antiqua" w:hAnsi="Book Antiqua"/>
          <w:bCs/>
          <w:sz w:val="24"/>
          <w:szCs w:val="24"/>
        </w:rPr>
        <w:t xml:space="preserve">(tacrolimus) </w:t>
      </w:r>
      <w:r w:rsidR="002E251A" w:rsidRPr="00711EE5">
        <w:rPr>
          <w:rFonts w:ascii="Book Antiqua" w:hAnsi="Book Antiqua"/>
          <w:bCs/>
          <w:sz w:val="24"/>
          <w:szCs w:val="24"/>
        </w:rPr>
        <w:t>was</w:t>
      </w:r>
      <w:r w:rsidR="00AC777D" w:rsidRPr="00711EE5">
        <w:rPr>
          <w:rFonts w:ascii="Book Antiqua" w:hAnsi="Book Antiqua"/>
          <w:bCs/>
          <w:sz w:val="24"/>
          <w:szCs w:val="24"/>
        </w:rPr>
        <w:t xml:space="preserve"> </w:t>
      </w:r>
      <w:r w:rsidR="00077C39" w:rsidRPr="00711EE5">
        <w:rPr>
          <w:rFonts w:ascii="Book Antiqua" w:hAnsi="Book Antiqua"/>
          <w:bCs/>
          <w:sz w:val="24"/>
          <w:szCs w:val="24"/>
        </w:rPr>
        <w:t xml:space="preserve">administered to </w:t>
      </w:r>
      <w:r w:rsidR="00355F27" w:rsidRPr="00711EE5">
        <w:rPr>
          <w:rFonts w:ascii="Book Antiqua" w:hAnsi="Book Antiqua"/>
          <w:bCs/>
          <w:sz w:val="24"/>
          <w:szCs w:val="24"/>
        </w:rPr>
        <w:t>4</w:t>
      </w:r>
      <w:r w:rsidR="00F77D24" w:rsidRPr="00711EE5">
        <w:rPr>
          <w:rFonts w:ascii="Book Antiqua" w:hAnsi="Book Antiqua"/>
          <w:bCs/>
          <w:sz w:val="24"/>
          <w:szCs w:val="24"/>
        </w:rPr>
        <w:t>4</w:t>
      </w:r>
      <w:r w:rsidR="00AC777D" w:rsidRPr="00711EE5">
        <w:rPr>
          <w:rFonts w:ascii="Book Antiqua" w:hAnsi="Book Antiqua"/>
          <w:bCs/>
          <w:sz w:val="24"/>
          <w:szCs w:val="24"/>
        </w:rPr>
        <w:t xml:space="preserve"> patients (9</w:t>
      </w:r>
      <w:r w:rsidR="00F77D24" w:rsidRPr="00711EE5">
        <w:rPr>
          <w:rFonts w:ascii="Book Antiqua" w:hAnsi="Book Antiqua"/>
          <w:bCs/>
          <w:sz w:val="24"/>
          <w:szCs w:val="24"/>
        </w:rPr>
        <w:t>7</w:t>
      </w:r>
      <w:r w:rsidR="00355F27" w:rsidRPr="00711EE5">
        <w:rPr>
          <w:rFonts w:ascii="Book Antiqua" w:hAnsi="Book Antiqua"/>
          <w:bCs/>
          <w:sz w:val="24"/>
          <w:szCs w:val="24"/>
        </w:rPr>
        <w:t>.</w:t>
      </w:r>
      <w:r w:rsidR="00F77D24" w:rsidRPr="00711EE5">
        <w:rPr>
          <w:rFonts w:ascii="Book Antiqua" w:hAnsi="Book Antiqua"/>
          <w:bCs/>
          <w:sz w:val="24"/>
          <w:szCs w:val="24"/>
        </w:rPr>
        <w:t>8</w:t>
      </w:r>
      <w:r w:rsidR="00AC777D" w:rsidRPr="00711EE5">
        <w:rPr>
          <w:rFonts w:ascii="Book Antiqua" w:hAnsi="Book Antiqua"/>
          <w:bCs/>
          <w:sz w:val="24"/>
          <w:szCs w:val="24"/>
        </w:rPr>
        <w:t>%)</w:t>
      </w:r>
      <w:r w:rsidR="00077C39" w:rsidRPr="00711EE5">
        <w:rPr>
          <w:rFonts w:ascii="Book Antiqua" w:hAnsi="Book Antiqua"/>
          <w:bCs/>
          <w:sz w:val="24"/>
          <w:szCs w:val="24"/>
        </w:rPr>
        <w:t>,</w:t>
      </w:r>
      <w:r w:rsidR="00AC777D" w:rsidRPr="00711EE5">
        <w:rPr>
          <w:rFonts w:ascii="Book Antiqua" w:hAnsi="Book Antiqua"/>
          <w:bCs/>
          <w:sz w:val="24"/>
          <w:szCs w:val="24"/>
        </w:rPr>
        <w:t xml:space="preserve"> except one</w:t>
      </w:r>
      <w:r w:rsidR="00077C39" w:rsidRPr="00711EE5">
        <w:rPr>
          <w:rFonts w:ascii="Book Antiqua" w:hAnsi="Book Antiqua"/>
          <w:bCs/>
          <w:sz w:val="24"/>
          <w:szCs w:val="24"/>
        </w:rPr>
        <w:t xml:space="preserve">, who was treated </w:t>
      </w:r>
      <w:r w:rsidR="00456D69" w:rsidRPr="00711EE5">
        <w:rPr>
          <w:rFonts w:ascii="Book Antiqua" w:hAnsi="Book Antiqua"/>
          <w:bCs/>
          <w:sz w:val="24"/>
          <w:szCs w:val="24"/>
        </w:rPr>
        <w:t xml:space="preserve">with tacrolimus and </w:t>
      </w:r>
      <w:r w:rsidR="00787BA7" w:rsidRPr="00711EE5">
        <w:rPr>
          <w:rFonts w:ascii="Book Antiqua" w:hAnsi="Book Antiqua"/>
          <w:bCs/>
          <w:sz w:val="24"/>
          <w:szCs w:val="24"/>
        </w:rPr>
        <w:t>low</w:t>
      </w:r>
      <w:r w:rsidR="00077C39" w:rsidRPr="00711EE5">
        <w:rPr>
          <w:rFonts w:ascii="Book Antiqua" w:hAnsi="Book Antiqua"/>
          <w:bCs/>
          <w:sz w:val="24"/>
          <w:szCs w:val="24"/>
        </w:rPr>
        <w:t>-</w:t>
      </w:r>
      <w:r w:rsidR="00787BA7" w:rsidRPr="00711EE5">
        <w:rPr>
          <w:rFonts w:ascii="Book Antiqua" w:hAnsi="Book Antiqua"/>
          <w:bCs/>
          <w:sz w:val="24"/>
          <w:szCs w:val="24"/>
        </w:rPr>
        <w:t xml:space="preserve">dose </w:t>
      </w:r>
      <w:r w:rsidR="00456D69" w:rsidRPr="00711EE5">
        <w:rPr>
          <w:rFonts w:ascii="Book Antiqua" w:hAnsi="Book Antiqua"/>
          <w:bCs/>
          <w:sz w:val="24"/>
          <w:szCs w:val="24"/>
        </w:rPr>
        <w:t>steroid</w:t>
      </w:r>
      <w:r w:rsidR="00077C39" w:rsidRPr="00711EE5">
        <w:rPr>
          <w:rFonts w:ascii="Book Antiqua" w:hAnsi="Book Antiqua"/>
          <w:bCs/>
          <w:sz w:val="24"/>
          <w:szCs w:val="24"/>
        </w:rPr>
        <w:t xml:space="preserve">, owing to </w:t>
      </w:r>
      <w:r w:rsidR="00BF0ECA" w:rsidRPr="00711EE5">
        <w:rPr>
          <w:rFonts w:ascii="Book Antiqua" w:hAnsi="Book Antiqua"/>
          <w:bCs/>
          <w:sz w:val="24"/>
          <w:szCs w:val="24"/>
        </w:rPr>
        <w:t>side effect</w:t>
      </w:r>
      <w:r w:rsidR="00077C39" w:rsidRPr="00711EE5">
        <w:rPr>
          <w:rFonts w:ascii="Book Antiqua" w:hAnsi="Book Antiqua"/>
          <w:bCs/>
          <w:sz w:val="24"/>
          <w:szCs w:val="24"/>
        </w:rPr>
        <w:t>s</w:t>
      </w:r>
      <w:r w:rsidR="00BF0ECA" w:rsidRPr="00711EE5">
        <w:rPr>
          <w:rFonts w:ascii="Book Antiqua" w:hAnsi="Book Antiqua"/>
          <w:bCs/>
          <w:sz w:val="24"/>
          <w:szCs w:val="24"/>
        </w:rPr>
        <w:t xml:space="preserve"> of tacrolimus</w:t>
      </w:r>
      <w:r w:rsidR="00AC777D" w:rsidRPr="00711EE5">
        <w:rPr>
          <w:rFonts w:ascii="Book Antiqua" w:hAnsi="Book Antiqua"/>
          <w:bCs/>
          <w:sz w:val="24"/>
          <w:szCs w:val="24"/>
        </w:rPr>
        <w:t>. The me</w:t>
      </w:r>
      <w:r w:rsidR="008F7B3F" w:rsidRPr="00711EE5">
        <w:rPr>
          <w:rFonts w:ascii="Book Antiqua" w:hAnsi="Book Antiqua"/>
          <w:bCs/>
          <w:sz w:val="24"/>
          <w:szCs w:val="24"/>
        </w:rPr>
        <w:t>di</w:t>
      </w:r>
      <w:r w:rsidR="00AC777D" w:rsidRPr="00711EE5">
        <w:rPr>
          <w:rFonts w:ascii="Book Antiqua" w:hAnsi="Book Antiqua"/>
          <w:bCs/>
          <w:sz w:val="24"/>
          <w:szCs w:val="24"/>
        </w:rPr>
        <w:t>an level of tacrolimus was 2</w:t>
      </w:r>
      <w:r w:rsidR="00465700" w:rsidRPr="00711EE5">
        <w:rPr>
          <w:rFonts w:ascii="Book Antiqua" w:hAnsi="Book Antiqua"/>
          <w:bCs/>
          <w:sz w:val="24"/>
          <w:szCs w:val="24"/>
        </w:rPr>
        <w:t>.0</w:t>
      </w:r>
      <w:r w:rsidR="00AC777D" w:rsidRPr="00711EE5">
        <w:rPr>
          <w:rFonts w:ascii="Book Antiqua" w:hAnsi="Book Antiqua"/>
          <w:bCs/>
          <w:sz w:val="24"/>
          <w:szCs w:val="24"/>
        </w:rPr>
        <w:t xml:space="preserve"> (2</w:t>
      </w:r>
      <w:r w:rsidR="00465700" w:rsidRPr="00711EE5">
        <w:rPr>
          <w:rFonts w:ascii="Book Antiqua" w:hAnsi="Book Antiqua"/>
          <w:bCs/>
          <w:sz w:val="24"/>
          <w:szCs w:val="24"/>
        </w:rPr>
        <w:t>.0</w:t>
      </w:r>
      <w:r w:rsidR="00E73B16" w:rsidRPr="00711EE5">
        <w:rPr>
          <w:rFonts w:ascii="Book Antiqua" w:hAnsi="Book Antiqua"/>
          <w:bCs/>
          <w:sz w:val="24"/>
          <w:szCs w:val="24"/>
        </w:rPr>
        <w:t>-</w:t>
      </w:r>
      <w:r w:rsidR="00AC777D" w:rsidRPr="00711EE5">
        <w:rPr>
          <w:rFonts w:ascii="Book Antiqua" w:hAnsi="Book Antiqua"/>
          <w:bCs/>
          <w:sz w:val="24"/>
          <w:szCs w:val="24"/>
        </w:rPr>
        <w:t>5</w:t>
      </w:r>
      <w:r w:rsidR="00465700" w:rsidRPr="00711EE5">
        <w:rPr>
          <w:rFonts w:ascii="Book Antiqua" w:hAnsi="Book Antiqua"/>
          <w:bCs/>
          <w:sz w:val="24"/>
          <w:szCs w:val="24"/>
        </w:rPr>
        <w:t>.0</w:t>
      </w:r>
      <w:r w:rsidR="00AC777D" w:rsidRPr="00711EE5">
        <w:rPr>
          <w:rFonts w:ascii="Book Antiqua" w:hAnsi="Book Antiqua"/>
          <w:bCs/>
          <w:sz w:val="24"/>
          <w:szCs w:val="24"/>
        </w:rPr>
        <w:t xml:space="preserve">) ng/mL. </w:t>
      </w:r>
    </w:p>
    <w:p w14:paraId="4F38B8CF" w14:textId="77777777" w:rsidR="00930152" w:rsidRPr="00711EE5" w:rsidRDefault="00930152" w:rsidP="006A775F">
      <w:pPr>
        <w:wordWrap/>
        <w:spacing w:line="360" w:lineRule="auto"/>
        <w:ind w:firstLineChars="100" w:firstLine="240"/>
        <w:rPr>
          <w:rFonts w:ascii="Book Antiqua" w:hAnsi="Book Antiqua"/>
          <w:b/>
          <w:bCs/>
          <w:sz w:val="24"/>
          <w:szCs w:val="24"/>
        </w:rPr>
      </w:pPr>
    </w:p>
    <w:p w14:paraId="696089CD" w14:textId="2049EAF9" w:rsidR="0090699B" w:rsidRPr="00711EE5" w:rsidRDefault="0090699B" w:rsidP="006A775F">
      <w:pPr>
        <w:wordWrap/>
        <w:spacing w:line="360" w:lineRule="auto"/>
        <w:ind w:firstLineChars="10" w:firstLine="24"/>
        <w:rPr>
          <w:rFonts w:ascii="Book Antiqua" w:eastAsiaTheme="minorEastAsia" w:hAnsi="Book Antiqua"/>
          <w:b/>
          <w:i/>
          <w:sz w:val="24"/>
          <w:szCs w:val="24"/>
        </w:rPr>
      </w:pPr>
      <w:r w:rsidRPr="00711EE5">
        <w:rPr>
          <w:rFonts w:ascii="Book Antiqua" w:hAnsi="Book Antiqua"/>
          <w:b/>
          <w:i/>
          <w:sz w:val="24"/>
          <w:szCs w:val="24"/>
        </w:rPr>
        <w:t xml:space="preserve">HLA-DRB1 MC </w:t>
      </w:r>
      <w:r w:rsidR="006A775F" w:rsidRPr="00711EE5">
        <w:rPr>
          <w:rFonts w:ascii="Book Antiqua" w:hAnsi="Book Antiqua"/>
          <w:b/>
          <w:i/>
          <w:sz w:val="24"/>
          <w:szCs w:val="24"/>
        </w:rPr>
        <w:t>analysis</w:t>
      </w:r>
    </w:p>
    <w:p w14:paraId="37937CB4" w14:textId="61A51154" w:rsidR="0090699B" w:rsidRPr="00711EE5" w:rsidRDefault="00077C39" w:rsidP="006A775F">
      <w:pPr>
        <w:wordWrap/>
        <w:spacing w:line="360" w:lineRule="auto"/>
        <w:rPr>
          <w:rFonts w:ascii="Book Antiqua" w:hAnsi="Book Antiqua"/>
          <w:sz w:val="24"/>
          <w:szCs w:val="24"/>
        </w:rPr>
      </w:pPr>
      <w:r w:rsidRPr="00711EE5">
        <w:rPr>
          <w:rFonts w:ascii="Book Antiqua" w:hAnsi="Book Antiqua"/>
          <w:sz w:val="24"/>
          <w:szCs w:val="24"/>
        </w:rPr>
        <w:t>Out of the</w:t>
      </w:r>
      <w:r w:rsidR="0090699B" w:rsidRPr="00711EE5">
        <w:rPr>
          <w:rFonts w:ascii="Book Antiqua" w:hAnsi="Book Antiqua"/>
          <w:sz w:val="24"/>
          <w:szCs w:val="24"/>
        </w:rPr>
        <w:t xml:space="preserve"> 73 pediatric patients who underwent LT between 1999 and 2012, HLA-DRB1 MC analysis was </w:t>
      </w:r>
      <w:r w:rsidR="00B576AA" w:rsidRPr="00711EE5">
        <w:rPr>
          <w:rFonts w:ascii="Book Antiqua" w:hAnsi="Book Antiqua"/>
          <w:sz w:val="24"/>
          <w:szCs w:val="24"/>
        </w:rPr>
        <w:t xml:space="preserve">attempted </w:t>
      </w:r>
      <w:r w:rsidR="0090699B" w:rsidRPr="00711EE5">
        <w:rPr>
          <w:rFonts w:ascii="Book Antiqua" w:hAnsi="Book Antiqua"/>
          <w:sz w:val="24"/>
          <w:szCs w:val="24"/>
        </w:rPr>
        <w:t xml:space="preserve">in 45 patients and their mothers, for whom DNA or blood samples were available for the study. </w:t>
      </w:r>
      <w:r w:rsidR="0090699B" w:rsidRPr="00711EE5">
        <w:rPr>
          <w:rFonts w:ascii="Book Antiqua" w:hAnsi="Book Antiqua"/>
          <w:kern w:val="0"/>
          <w:sz w:val="24"/>
          <w:szCs w:val="24"/>
        </w:rPr>
        <w:t>Bidirectional HLA-DRB1 MC between the child and mother was analyzed,</w:t>
      </w:r>
      <w:r w:rsidR="0090699B" w:rsidRPr="00711EE5">
        <w:rPr>
          <w:rFonts w:ascii="Book Antiqua" w:hAnsi="Book Antiqua"/>
          <w:i/>
          <w:kern w:val="0"/>
          <w:sz w:val="24"/>
          <w:szCs w:val="24"/>
        </w:rPr>
        <w:t xml:space="preserve"> i.e., </w:t>
      </w:r>
      <w:r w:rsidR="0090699B" w:rsidRPr="00711EE5">
        <w:rPr>
          <w:rFonts w:ascii="Book Antiqua" w:hAnsi="Book Antiqua"/>
          <w:kern w:val="0"/>
          <w:sz w:val="24"/>
          <w:szCs w:val="24"/>
        </w:rPr>
        <w:t xml:space="preserve">NIMA-MC in the child and IPA-MC in the mother </w:t>
      </w:r>
      <w:r w:rsidR="009155AF" w:rsidRPr="00711EE5">
        <w:rPr>
          <w:rFonts w:ascii="Book Antiqua" w:hAnsi="Book Antiqua"/>
          <w:sz w:val="24"/>
          <w:szCs w:val="24"/>
        </w:rPr>
        <w:t xml:space="preserve">(Figure </w:t>
      </w:r>
      <w:r w:rsidR="009E2EFE" w:rsidRPr="00711EE5">
        <w:rPr>
          <w:rFonts w:ascii="Book Antiqua" w:hAnsi="Book Antiqua"/>
          <w:sz w:val="24"/>
          <w:szCs w:val="24"/>
        </w:rPr>
        <w:t>1</w:t>
      </w:r>
      <w:r w:rsidR="0090699B" w:rsidRPr="00711EE5">
        <w:rPr>
          <w:rFonts w:ascii="Book Antiqua" w:hAnsi="Book Antiqua"/>
          <w:sz w:val="24"/>
          <w:szCs w:val="24"/>
        </w:rPr>
        <w:t xml:space="preserve">). Genomic DNA was extracted from peripheral blood </w:t>
      </w:r>
      <w:r w:rsidRPr="00711EE5">
        <w:rPr>
          <w:rFonts w:ascii="Book Antiqua" w:hAnsi="Book Antiqua"/>
          <w:sz w:val="24"/>
          <w:szCs w:val="24"/>
        </w:rPr>
        <w:t xml:space="preserve">samples </w:t>
      </w:r>
      <w:r w:rsidR="0090699B" w:rsidRPr="00711EE5">
        <w:rPr>
          <w:rFonts w:ascii="Book Antiqua" w:hAnsi="Book Antiqua"/>
          <w:sz w:val="24"/>
          <w:szCs w:val="24"/>
        </w:rPr>
        <w:t xml:space="preserve">using </w:t>
      </w:r>
      <w:r w:rsidRPr="00711EE5">
        <w:rPr>
          <w:rFonts w:ascii="Book Antiqua" w:hAnsi="Book Antiqua"/>
          <w:sz w:val="24"/>
          <w:szCs w:val="24"/>
        </w:rPr>
        <w:t xml:space="preserve">the </w:t>
      </w:r>
      <w:r w:rsidR="0090699B" w:rsidRPr="00711EE5">
        <w:rPr>
          <w:rFonts w:ascii="Book Antiqua" w:hAnsi="Book Antiqua"/>
          <w:sz w:val="24"/>
          <w:szCs w:val="24"/>
        </w:rPr>
        <w:t>LaboPass Blood kit (Cosmo Genetech, Seoul, Korea).</w:t>
      </w:r>
    </w:p>
    <w:p w14:paraId="12F6813E" w14:textId="77777777" w:rsidR="006A775F" w:rsidRPr="00711EE5" w:rsidRDefault="006A775F" w:rsidP="006A775F">
      <w:pPr>
        <w:tabs>
          <w:tab w:val="left" w:pos="1134"/>
        </w:tabs>
        <w:wordWrap/>
        <w:spacing w:line="360" w:lineRule="auto"/>
        <w:rPr>
          <w:rFonts w:ascii="Book Antiqua" w:eastAsia="SimSun" w:hAnsi="Book Antiqua"/>
          <w:b/>
          <w:sz w:val="24"/>
          <w:szCs w:val="24"/>
          <w:lang w:eastAsia="zh-CN"/>
        </w:rPr>
      </w:pPr>
    </w:p>
    <w:p w14:paraId="67EA9220" w14:textId="73CF47A9" w:rsidR="0090699B" w:rsidRPr="00711EE5" w:rsidRDefault="0090699B" w:rsidP="006A775F">
      <w:pPr>
        <w:tabs>
          <w:tab w:val="left" w:pos="1134"/>
        </w:tabs>
        <w:wordWrap/>
        <w:spacing w:line="360" w:lineRule="auto"/>
        <w:rPr>
          <w:rFonts w:ascii="Book Antiqua" w:eastAsia="SimSun" w:hAnsi="Book Antiqua"/>
          <w:b/>
          <w:sz w:val="24"/>
          <w:szCs w:val="24"/>
          <w:lang w:eastAsia="zh-CN"/>
        </w:rPr>
      </w:pPr>
      <w:r w:rsidRPr="00711EE5">
        <w:rPr>
          <w:rFonts w:ascii="Book Antiqua" w:hAnsi="Book Antiqua"/>
          <w:b/>
          <w:sz w:val="24"/>
          <w:szCs w:val="24"/>
        </w:rPr>
        <w:t xml:space="preserve">HLA-DRB1 </w:t>
      </w:r>
      <w:r w:rsidR="006A775F" w:rsidRPr="00711EE5">
        <w:rPr>
          <w:rFonts w:ascii="Book Antiqua" w:hAnsi="Book Antiqua"/>
          <w:b/>
          <w:sz w:val="24"/>
          <w:szCs w:val="24"/>
        </w:rPr>
        <w:t>typing</w:t>
      </w:r>
      <w:r w:rsidR="006A775F" w:rsidRPr="00711EE5">
        <w:rPr>
          <w:rFonts w:ascii="Book Antiqua" w:eastAsia="SimSun" w:hAnsi="Book Antiqua"/>
          <w:b/>
          <w:sz w:val="24"/>
          <w:szCs w:val="24"/>
          <w:lang w:eastAsia="zh-CN"/>
        </w:rPr>
        <w:t xml:space="preserve">: </w:t>
      </w:r>
      <w:r w:rsidR="00931480" w:rsidRPr="00711EE5">
        <w:rPr>
          <w:rFonts w:ascii="Book Antiqua" w:hAnsi="Book Antiqua"/>
          <w:sz w:val="24"/>
          <w:szCs w:val="24"/>
        </w:rPr>
        <w:t>P</w:t>
      </w:r>
      <w:r w:rsidR="003B216F" w:rsidRPr="00711EE5">
        <w:rPr>
          <w:rFonts w:ascii="Book Antiqua" w:hAnsi="Book Antiqua"/>
          <w:sz w:val="24"/>
          <w:szCs w:val="24"/>
        </w:rPr>
        <w:t>retransplantation</w:t>
      </w:r>
      <w:r w:rsidRPr="00711EE5">
        <w:rPr>
          <w:rFonts w:ascii="Book Antiqua" w:hAnsi="Book Antiqua"/>
          <w:sz w:val="24"/>
          <w:szCs w:val="24"/>
        </w:rPr>
        <w:t xml:space="preserve"> HLA-DRB1 typing </w:t>
      </w:r>
      <w:r w:rsidR="00931480" w:rsidRPr="00711EE5">
        <w:rPr>
          <w:rFonts w:ascii="Book Antiqua" w:hAnsi="Book Antiqua"/>
          <w:sz w:val="24"/>
          <w:szCs w:val="24"/>
        </w:rPr>
        <w:t xml:space="preserve">data were </w:t>
      </w:r>
      <w:r w:rsidRPr="00711EE5">
        <w:rPr>
          <w:rFonts w:ascii="Book Antiqua" w:hAnsi="Book Antiqua"/>
          <w:sz w:val="24"/>
          <w:szCs w:val="24"/>
        </w:rPr>
        <w:t xml:space="preserve">available </w:t>
      </w:r>
      <w:r w:rsidR="00931480" w:rsidRPr="00711EE5">
        <w:rPr>
          <w:rFonts w:ascii="Book Antiqua" w:hAnsi="Book Antiqua"/>
          <w:sz w:val="24"/>
          <w:szCs w:val="24"/>
        </w:rPr>
        <w:t xml:space="preserve">for </w:t>
      </w:r>
      <w:r w:rsidRPr="00711EE5">
        <w:rPr>
          <w:rFonts w:ascii="Book Antiqua" w:hAnsi="Book Antiqua"/>
          <w:sz w:val="24"/>
          <w:szCs w:val="24"/>
        </w:rPr>
        <w:t xml:space="preserve">all 45 patients and 27 </w:t>
      </w:r>
      <w:r w:rsidR="00931480" w:rsidRPr="00711EE5">
        <w:rPr>
          <w:rFonts w:ascii="Book Antiqua" w:hAnsi="Book Antiqua"/>
          <w:sz w:val="24"/>
          <w:szCs w:val="24"/>
        </w:rPr>
        <w:t>maternal donors</w:t>
      </w:r>
      <w:r w:rsidRPr="00711EE5">
        <w:rPr>
          <w:rFonts w:ascii="Book Antiqua" w:hAnsi="Book Antiqua"/>
          <w:sz w:val="24"/>
          <w:szCs w:val="24"/>
        </w:rPr>
        <w:t>, and blood sampling and HLA-DRB1 typing were performed later</w:t>
      </w:r>
      <w:r w:rsidR="00931480" w:rsidRPr="00711EE5">
        <w:rPr>
          <w:rFonts w:ascii="Book Antiqua" w:hAnsi="Book Antiqua"/>
          <w:sz w:val="24"/>
          <w:szCs w:val="24"/>
        </w:rPr>
        <w:t>,</w:t>
      </w:r>
      <w:r w:rsidRPr="00711EE5">
        <w:rPr>
          <w:rFonts w:ascii="Book Antiqua" w:hAnsi="Book Antiqua"/>
          <w:sz w:val="24"/>
          <w:szCs w:val="24"/>
        </w:rPr>
        <w:t xml:space="preserve"> at the time of the study</w:t>
      </w:r>
      <w:r w:rsidR="00931480" w:rsidRPr="00711EE5">
        <w:rPr>
          <w:rFonts w:ascii="Book Antiqua" w:hAnsi="Book Antiqua"/>
          <w:sz w:val="24"/>
          <w:szCs w:val="24"/>
        </w:rPr>
        <w:t>,</w:t>
      </w:r>
      <w:r w:rsidRPr="00711EE5">
        <w:rPr>
          <w:rFonts w:ascii="Book Antiqua" w:hAnsi="Book Antiqua"/>
          <w:sz w:val="24"/>
          <w:szCs w:val="24"/>
        </w:rPr>
        <w:t xml:space="preserve"> in 18 </w:t>
      </w:r>
      <w:r w:rsidR="00931480" w:rsidRPr="00711EE5">
        <w:rPr>
          <w:rFonts w:ascii="Book Antiqua" w:hAnsi="Book Antiqua"/>
          <w:sz w:val="24"/>
          <w:szCs w:val="24"/>
        </w:rPr>
        <w:t>maternal donors</w:t>
      </w:r>
      <w:r w:rsidRPr="00711EE5">
        <w:rPr>
          <w:rFonts w:ascii="Book Antiqua" w:hAnsi="Book Antiqua"/>
          <w:sz w:val="24"/>
          <w:szCs w:val="24"/>
        </w:rPr>
        <w:t xml:space="preserve">. Low-to-intermediate resolution HLA-DRB1 typing was performed </w:t>
      </w:r>
      <w:r w:rsidR="00931480" w:rsidRPr="00711EE5">
        <w:rPr>
          <w:rFonts w:ascii="Book Antiqua" w:hAnsi="Book Antiqua"/>
          <w:sz w:val="24"/>
          <w:szCs w:val="24"/>
        </w:rPr>
        <w:t xml:space="preserve">via the </w:t>
      </w:r>
      <w:r w:rsidRPr="00711EE5">
        <w:rPr>
          <w:rFonts w:ascii="Book Antiqua" w:hAnsi="Book Antiqua"/>
          <w:sz w:val="24"/>
          <w:szCs w:val="24"/>
        </w:rPr>
        <w:t>PCR-sequence specific oligonucleotide (SSO) typing method</w:t>
      </w:r>
      <w:r w:rsidR="00931480" w:rsidRPr="00711EE5">
        <w:rPr>
          <w:rFonts w:ascii="Book Antiqua" w:hAnsi="Book Antiqua"/>
          <w:sz w:val="24"/>
          <w:szCs w:val="24"/>
        </w:rPr>
        <w:t xml:space="preserve">, </w:t>
      </w:r>
      <w:r w:rsidRPr="00711EE5">
        <w:rPr>
          <w:rFonts w:ascii="Book Antiqua" w:hAnsi="Book Antiqua"/>
          <w:sz w:val="24"/>
          <w:szCs w:val="24"/>
        </w:rPr>
        <w:t xml:space="preserve">using either </w:t>
      </w:r>
      <w:r w:rsidR="00931480" w:rsidRPr="00711EE5">
        <w:rPr>
          <w:rFonts w:ascii="Book Antiqua" w:hAnsi="Book Antiqua"/>
          <w:sz w:val="24"/>
          <w:szCs w:val="24"/>
        </w:rPr>
        <w:t xml:space="preserve">the </w:t>
      </w:r>
      <w:r w:rsidRPr="00711EE5">
        <w:rPr>
          <w:rFonts w:ascii="Book Antiqua" w:hAnsi="Book Antiqua"/>
          <w:sz w:val="24"/>
          <w:szCs w:val="24"/>
        </w:rPr>
        <w:t>Dynal RELI</w:t>
      </w:r>
      <w:r w:rsidRPr="00711EE5">
        <w:rPr>
          <w:rFonts w:ascii="Book Antiqua" w:hAnsi="Book Antiqua"/>
          <w:sz w:val="24"/>
          <w:szCs w:val="24"/>
          <w:vertAlign w:val="superscript"/>
        </w:rPr>
        <w:t>TM</w:t>
      </w:r>
      <w:r w:rsidRPr="00711EE5">
        <w:rPr>
          <w:rFonts w:ascii="Book Antiqua" w:hAnsi="Book Antiqua"/>
          <w:sz w:val="24"/>
          <w:szCs w:val="24"/>
        </w:rPr>
        <w:t xml:space="preserve"> SSO HLA typing kit (Dynal Biotech Ltd., Wirral, </w:t>
      </w:r>
      <w:r w:rsidR="006A775F" w:rsidRPr="00711EE5">
        <w:rPr>
          <w:rFonts w:ascii="Book Antiqua" w:hAnsi="Book Antiqua"/>
          <w:sz w:val="24"/>
          <w:szCs w:val="24"/>
        </w:rPr>
        <w:t>United Kingdom</w:t>
      </w:r>
      <w:r w:rsidRPr="00711EE5">
        <w:rPr>
          <w:rFonts w:ascii="Book Antiqua" w:hAnsi="Book Antiqua"/>
          <w:sz w:val="24"/>
          <w:szCs w:val="24"/>
        </w:rPr>
        <w:t xml:space="preserve">) or </w:t>
      </w:r>
      <w:r w:rsidR="00931480" w:rsidRPr="00711EE5">
        <w:rPr>
          <w:rFonts w:ascii="Book Antiqua" w:hAnsi="Book Antiqua"/>
          <w:sz w:val="24"/>
          <w:szCs w:val="24"/>
        </w:rPr>
        <w:t xml:space="preserve">the </w:t>
      </w:r>
      <w:r w:rsidRPr="00711EE5">
        <w:rPr>
          <w:rFonts w:ascii="Book Antiqua" w:hAnsi="Book Antiqua"/>
          <w:sz w:val="24"/>
          <w:szCs w:val="24"/>
        </w:rPr>
        <w:t>Luminex-based, WAKFlow HLA typing kit (Wakunaga, Hiroshima, Japan). For HLA-DRB1 MC analysis, high</w:t>
      </w:r>
      <w:r w:rsidR="00931480" w:rsidRPr="00711EE5">
        <w:rPr>
          <w:rFonts w:ascii="Book Antiqua" w:hAnsi="Book Antiqua"/>
          <w:sz w:val="24"/>
          <w:szCs w:val="24"/>
        </w:rPr>
        <w:t>-</w:t>
      </w:r>
      <w:r w:rsidRPr="00711EE5">
        <w:rPr>
          <w:rFonts w:ascii="Book Antiqua" w:hAnsi="Book Antiqua"/>
          <w:sz w:val="24"/>
          <w:szCs w:val="24"/>
        </w:rPr>
        <w:t xml:space="preserve">resolution HLA-DRB1 allelic data </w:t>
      </w:r>
      <w:r w:rsidR="00931480" w:rsidRPr="00711EE5">
        <w:rPr>
          <w:rFonts w:ascii="Book Antiqua" w:hAnsi="Book Antiqua"/>
          <w:sz w:val="24"/>
          <w:szCs w:val="24"/>
        </w:rPr>
        <w:t>are required for</w:t>
      </w:r>
      <w:r w:rsidRPr="00711EE5">
        <w:rPr>
          <w:rFonts w:ascii="Book Antiqua" w:hAnsi="Book Antiqua"/>
          <w:sz w:val="24"/>
          <w:szCs w:val="24"/>
        </w:rPr>
        <w:t xml:space="preserve"> mismatched HLA-DRB1 alleles between the mother and child,</w:t>
      </w:r>
      <w:r w:rsidRPr="00872962">
        <w:rPr>
          <w:rFonts w:ascii="Book Antiqua" w:hAnsi="Book Antiqua"/>
          <w:i/>
          <w:sz w:val="24"/>
          <w:szCs w:val="24"/>
        </w:rPr>
        <w:t xml:space="preserve"> i.e., </w:t>
      </w:r>
      <w:r w:rsidRPr="00711EE5">
        <w:rPr>
          <w:rFonts w:ascii="Book Antiqua" w:hAnsi="Book Antiqua"/>
          <w:sz w:val="24"/>
          <w:szCs w:val="24"/>
        </w:rPr>
        <w:t>NIMA for the child and IPA for the mother. Allele</w:t>
      </w:r>
      <w:r w:rsidR="00931480" w:rsidRPr="00711EE5">
        <w:rPr>
          <w:rFonts w:ascii="Book Antiqua" w:hAnsi="Book Antiqua"/>
          <w:sz w:val="24"/>
          <w:szCs w:val="24"/>
        </w:rPr>
        <w:t>-</w:t>
      </w:r>
      <w:r w:rsidRPr="00711EE5">
        <w:rPr>
          <w:rFonts w:ascii="Book Antiqua" w:hAnsi="Book Antiqua"/>
          <w:sz w:val="24"/>
          <w:szCs w:val="24"/>
        </w:rPr>
        <w:t>level HLA-DRB1 typing was performed</w:t>
      </w:r>
      <w:r w:rsidR="00931480" w:rsidRPr="00711EE5">
        <w:rPr>
          <w:rFonts w:ascii="Book Antiqua" w:hAnsi="Book Antiqua"/>
          <w:sz w:val="24"/>
          <w:szCs w:val="24"/>
        </w:rPr>
        <w:t xml:space="preserve"> via the</w:t>
      </w:r>
      <w:r w:rsidRPr="00711EE5">
        <w:rPr>
          <w:rFonts w:ascii="Book Antiqua" w:hAnsi="Book Antiqua"/>
          <w:sz w:val="24"/>
          <w:szCs w:val="24"/>
        </w:rPr>
        <w:t xml:space="preserve"> PCR-single-strand conformation polymorphism (SSCP) method, as previously described</w:t>
      </w:r>
      <w:r w:rsidR="00F95BDC" w:rsidRPr="00711EE5">
        <w:rPr>
          <w:rFonts w:ascii="Book Antiqua" w:hAnsi="Book Antiqua"/>
          <w:sz w:val="24"/>
          <w:szCs w:val="24"/>
        </w:rPr>
        <w:fldChar w:fldCharType="begin">
          <w:fldData xml:space="preserve">PEVuZE5vdGU+PENpdGU+PEF1dGhvcj5CYW5uYWk8L0F1dGhvcj48WWVhcj4xOTk0PC9ZZWFyPjxS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</w:fldData>
        </w:fldChar>
      </w:r>
      <w:r w:rsidR="00F95BDC" w:rsidRPr="00711EE5">
        <w:rPr>
          <w:rFonts w:ascii="Book Antiqua" w:hAnsi="Book Antiqua"/>
          <w:sz w:val="24"/>
          <w:szCs w:val="24"/>
        </w:rPr>
        <w:instrText xml:space="preserve"> ADDIN EN.CITE </w:instrText>
      </w:r>
      <w:r w:rsidR="00F95BDC" w:rsidRPr="00711EE5">
        <w:rPr>
          <w:rFonts w:ascii="Book Antiqua" w:hAnsi="Book Antiqua"/>
          <w:sz w:val="24"/>
          <w:szCs w:val="24"/>
        </w:rPr>
        <w:fldChar w:fldCharType="begin">
          <w:fldData xml:space="preserve">PEVuZE5vdGU+PENpdGU+PEF1dGhvcj5CYW5uYWk8L0F1dGhvcj48WWVhcj4xOTk0PC9ZZWFyPjxS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</w:fldData>
        </w:fldChar>
      </w:r>
      <w:r w:rsidR="00F95BDC" w:rsidRPr="00711EE5">
        <w:rPr>
          <w:rFonts w:ascii="Book Antiqua" w:hAnsi="Book Antiqua"/>
          <w:sz w:val="24"/>
          <w:szCs w:val="24"/>
        </w:rPr>
        <w:instrText xml:space="preserve"> ADDIN EN.CITE.DATA </w:instrText>
      </w:r>
      <w:r w:rsidR="00F95BDC" w:rsidRPr="00711EE5">
        <w:rPr>
          <w:rFonts w:ascii="Book Antiqua" w:hAnsi="Book Antiqua"/>
          <w:sz w:val="24"/>
          <w:szCs w:val="24"/>
        </w:rPr>
      </w:r>
      <w:r w:rsidR="00F95BDC" w:rsidRPr="00711EE5">
        <w:rPr>
          <w:rFonts w:ascii="Book Antiqua" w:hAnsi="Book Antiqua"/>
          <w:sz w:val="24"/>
          <w:szCs w:val="24"/>
        </w:rPr>
        <w:fldChar w:fldCharType="end"/>
      </w:r>
      <w:r w:rsidR="00F95BDC" w:rsidRPr="00711EE5">
        <w:rPr>
          <w:rFonts w:ascii="Book Antiqua" w:hAnsi="Book Antiqua"/>
          <w:sz w:val="24"/>
          <w:szCs w:val="24"/>
        </w:rPr>
      </w:r>
      <w:r w:rsidR="00F95BDC" w:rsidRPr="00711EE5">
        <w:rPr>
          <w:rFonts w:ascii="Book Antiqua" w:hAnsi="Book Antiqua"/>
          <w:sz w:val="24"/>
          <w:szCs w:val="24"/>
        </w:rPr>
        <w:fldChar w:fldCharType="separate"/>
      </w:r>
      <w:r w:rsidR="00F95BDC" w:rsidRPr="00711EE5">
        <w:rPr>
          <w:rFonts w:ascii="Book Antiqua" w:hAnsi="Book Antiqua"/>
          <w:noProof/>
          <w:sz w:val="24"/>
          <w:szCs w:val="24"/>
          <w:vertAlign w:val="superscript"/>
        </w:rPr>
        <w:t>[</w:t>
      </w:r>
      <w:hyperlink w:anchor="_ENREF_17" w:tooltip="Bannai, 1994 #61" w:history="1">
        <w:r w:rsidR="00F95BDC" w:rsidRPr="00711EE5">
          <w:rPr>
            <w:rFonts w:ascii="Book Antiqua" w:hAnsi="Book Antiqua"/>
            <w:noProof/>
            <w:sz w:val="24"/>
            <w:szCs w:val="24"/>
            <w:vertAlign w:val="superscript"/>
          </w:rPr>
          <w:t>17</w:t>
        </w:r>
      </w:hyperlink>
      <w:r w:rsidR="00F95BDC" w:rsidRPr="00711EE5">
        <w:rPr>
          <w:rFonts w:ascii="Book Antiqua" w:hAnsi="Book Antiqua"/>
          <w:noProof/>
          <w:sz w:val="24"/>
          <w:szCs w:val="24"/>
          <w:vertAlign w:val="superscript"/>
        </w:rPr>
        <w:t>]</w:t>
      </w:r>
      <w:r w:rsidR="00F95BDC" w:rsidRPr="00711EE5">
        <w:rPr>
          <w:rFonts w:ascii="Book Antiqua" w:hAnsi="Book Antiqua"/>
          <w:sz w:val="24"/>
          <w:szCs w:val="24"/>
        </w:rPr>
        <w:fldChar w:fldCharType="end"/>
      </w:r>
      <w:r w:rsidR="007B6019" w:rsidRPr="00711EE5">
        <w:rPr>
          <w:rFonts w:ascii="Book Antiqua" w:hAnsi="Book Antiqua"/>
          <w:sz w:val="24"/>
          <w:szCs w:val="24"/>
        </w:rPr>
        <w:t>.</w:t>
      </w:r>
      <w:r w:rsidR="00146839" w:rsidRPr="00711EE5">
        <w:rPr>
          <w:rFonts w:ascii="Book Antiqua" w:hAnsi="Book Antiqua"/>
          <w:sz w:val="24"/>
          <w:szCs w:val="24"/>
        </w:rPr>
        <w:t xml:space="preserve"> </w:t>
      </w:r>
    </w:p>
    <w:p w14:paraId="4448A0EF" w14:textId="77777777" w:rsidR="00930152" w:rsidRPr="00711EE5" w:rsidRDefault="00930152" w:rsidP="006A775F">
      <w:pPr>
        <w:wordWrap/>
        <w:spacing w:line="360" w:lineRule="auto"/>
        <w:ind w:firstLineChars="100" w:firstLine="240"/>
        <w:rPr>
          <w:rFonts w:ascii="Book Antiqua" w:hAnsi="Book Antiqua"/>
          <w:sz w:val="24"/>
          <w:szCs w:val="24"/>
        </w:rPr>
      </w:pPr>
    </w:p>
    <w:p w14:paraId="45439424" w14:textId="3154D83E" w:rsidR="0090699B" w:rsidRPr="00711EE5" w:rsidRDefault="0090699B" w:rsidP="006A775F">
      <w:pPr>
        <w:tabs>
          <w:tab w:val="left" w:pos="1276"/>
        </w:tabs>
        <w:wordWrap/>
        <w:spacing w:line="360" w:lineRule="auto"/>
        <w:rPr>
          <w:rFonts w:ascii="Book Antiqua" w:hAnsi="Book Antiqua"/>
          <w:i/>
          <w:sz w:val="24"/>
          <w:szCs w:val="24"/>
        </w:rPr>
      </w:pPr>
      <w:r w:rsidRPr="00711EE5">
        <w:rPr>
          <w:rFonts w:ascii="Book Antiqua" w:hAnsi="Book Antiqua"/>
          <w:b/>
          <w:sz w:val="24"/>
          <w:szCs w:val="24"/>
        </w:rPr>
        <w:t xml:space="preserve">HLA-DRB1 MC </w:t>
      </w:r>
      <w:r w:rsidR="006A775F" w:rsidRPr="00711EE5">
        <w:rPr>
          <w:rFonts w:ascii="Book Antiqua" w:hAnsi="Book Antiqua"/>
          <w:b/>
          <w:sz w:val="24"/>
          <w:szCs w:val="24"/>
        </w:rPr>
        <w:t>analysis</w:t>
      </w:r>
      <w:r w:rsidR="006A775F" w:rsidRPr="00711EE5">
        <w:rPr>
          <w:rFonts w:ascii="Book Antiqua" w:eastAsia="SimSun" w:hAnsi="Book Antiqua"/>
          <w:i/>
          <w:sz w:val="24"/>
          <w:szCs w:val="24"/>
          <w:lang w:eastAsia="zh-CN"/>
        </w:rPr>
        <w:t xml:space="preserve">: </w:t>
      </w:r>
      <w:r w:rsidRPr="00711EE5">
        <w:rPr>
          <w:rFonts w:ascii="Book Antiqua" w:hAnsi="Book Antiqua"/>
          <w:kern w:val="0"/>
          <w:sz w:val="24"/>
          <w:szCs w:val="24"/>
        </w:rPr>
        <w:t xml:space="preserve">HLA-DRB1 MC was analyzed </w:t>
      </w:r>
      <w:r w:rsidR="00B009A4" w:rsidRPr="00711EE5">
        <w:rPr>
          <w:rFonts w:ascii="Book Antiqua" w:hAnsi="Book Antiqua"/>
          <w:kern w:val="0"/>
          <w:sz w:val="24"/>
          <w:szCs w:val="24"/>
        </w:rPr>
        <w:t>via the</w:t>
      </w:r>
      <w:r w:rsidRPr="00711EE5">
        <w:rPr>
          <w:rFonts w:ascii="Book Antiqua" w:hAnsi="Book Antiqua"/>
          <w:kern w:val="0"/>
          <w:sz w:val="24"/>
          <w:szCs w:val="24"/>
        </w:rPr>
        <w:t xml:space="preserve"> nested PCR-</w:t>
      </w:r>
      <w:r w:rsidRPr="00711EE5">
        <w:rPr>
          <w:rFonts w:ascii="Book Antiqua" w:hAnsi="Book Antiqua"/>
          <w:bCs/>
          <w:kern w:val="0"/>
          <w:sz w:val="24"/>
          <w:szCs w:val="24"/>
        </w:rPr>
        <w:t>SSCP</w:t>
      </w:r>
      <w:r w:rsidRPr="00711EE5">
        <w:rPr>
          <w:rFonts w:ascii="Book Antiqua" w:hAnsi="Book Antiqua"/>
          <w:kern w:val="0"/>
          <w:sz w:val="24"/>
          <w:szCs w:val="24"/>
        </w:rPr>
        <w:t xml:space="preserve"> method, as described previously</w:t>
      </w:r>
      <w:r w:rsidR="00F95BDC" w:rsidRPr="00711EE5">
        <w:rPr>
          <w:rFonts w:ascii="Book Antiqua" w:hAnsi="Book Antiqua"/>
          <w:kern w:val="0"/>
          <w:sz w:val="24"/>
          <w:szCs w:val="24"/>
        </w:rPr>
        <w:fldChar w:fldCharType="begin">
          <w:fldData xml:space="preserve">PEVuZE5vdGU+PENpdGU+PEF1dGhvcj5Kb288L0F1dGhvcj48WWVhcj4yMDEzPC9ZZWFyPjxSZWNO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</w:fldData>
        </w:fldChar>
      </w:r>
      <w:r w:rsidR="00F95BDC" w:rsidRPr="00711EE5">
        <w:rPr>
          <w:rFonts w:ascii="Book Antiqua" w:hAnsi="Book Antiqua"/>
          <w:kern w:val="0"/>
          <w:sz w:val="24"/>
          <w:szCs w:val="24"/>
        </w:rPr>
        <w:instrText xml:space="preserve"> ADDIN EN.CITE </w:instrText>
      </w:r>
      <w:r w:rsidR="00F95BDC" w:rsidRPr="00711EE5">
        <w:rPr>
          <w:rFonts w:ascii="Book Antiqua" w:hAnsi="Book Antiqua"/>
          <w:kern w:val="0"/>
          <w:sz w:val="24"/>
          <w:szCs w:val="24"/>
        </w:rPr>
        <w:fldChar w:fldCharType="begin">
          <w:fldData xml:space="preserve">PEVuZE5vdGU+PENpdGU+PEF1dGhvcj5Kb288L0F1dGhvcj48WWVhcj4yMDEzPC9ZZWFyPjxSZWNO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</w:fldData>
        </w:fldChar>
      </w:r>
      <w:r w:rsidR="00F95BDC" w:rsidRPr="00711EE5">
        <w:rPr>
          <w:rFonts w:ascii="Book Antiqua" w:hAnsi="Book Antiqua"/>
          <w:kern w:val="0"/>
          <w:sz w:val="24"/>
          <w:szCs w:val="24"/>
        </w:rPr>
        <w:instrText xml:space="preserve"> ADDIN EN.CITE.DATA </w:instrText>
      </w:r>
      <w:r w:rsidR="00F95BDC" w:rsidRPr="00711EE5">
        <w:rPr>
          <w:rFonts w:ascii="Book Antiqua" w:hAnsi="Book Antiqua"/>
          <w:kern w:val="0"/>
          <w:sz w:val="24"/>
          <w:szCs w:val="24"/>
        </w:rPr>
      </w:r>
      <w:r w:rsidR="00F95BDC" w:rsidRPr="00711EE5">
        <w:rPr>
          <w:rFonts w:ascii="Book Antiqua" w:hAnsi="Book Antiqua"/>
          <w:kern w:val="0"/>
          <w:sz w:val="24"/>
          <w:szCs w:val="24"/>
        </w:rPr>
        <w:fldChar w:fldCharType="end"/>
      </w:r>
      <w:r w:rsidR="00F95BDC" w:rsidRPr="00711EE5">
        <w:rPr>
          <w:rFonts w:ascii="Book Antiqua" w:hAnsi="Book Antiqua"/>
          <w:kern w:val="0"/>
          <w:sz w:val="24"/>
          <w:szCs w:val="24"/>
        </w:rPr>
      </w:r>
      <w:r w:rsidR="00F95BDC" w:rsidRPr="00711EE5">
        <w:rPr>
          <w:rFonts w:ascii="Book Antiqua" w:hAnsi="Book Antiqua"/>
          <w:kern w:val="0"/>
          <w:sz w:val="24"/>
          <w:szCs w:val="24"/>
        </w:rPr>
        <w:fldChar w:fldCharType="separate"/>
      </w:r>
      <w:r w:rsidR="00F95BDC" w:rsidRPr="00711EE5">
        <w:rPr>
          <w:rFonts w:ascii="Book Antiqua" w:hAnsi="Book Antiqua"/>
          <w:noProof/>
          <w:kern w:val="0"/>
          <w:sz w:val="24"/>
          <w:szCs w:val="24"/>
          <w:vertAlign w:val="superscript"/>
        </w:rPr>
        <w:t>[</w:t>
      </w:r>
      <w:hyperlink w:anchor="_ENREF_14" w:tooltip="Joo, 2013 #50" w:history="1">
        <w:r w:rsidR="00F95BDC" w:rsidRPr="00711EE5">
          <w:rPr>
            <w:rFonts w:ascii="Book Antiqua" w:hAnsi="Book Antiqua"/>
            <w:noProof/>
            <w:kern w:val="0"/>
            <w:sz w:val="24"/>
            <w:szCs w:val="24"/>
            <w:vertAlign w:val="superscript"/>
          </w:rPr>
          <w:t>14</w:t>
        </w:r>
      </w:hyperlink>
      <w:r w:rsidR="00F95BDC" w:rsidRPr="00711EE5">
        <w:rPr>
          <w:rFonts w:ascii="Book Antiqua" w:hAnsi="Book Antiqua"/>
          <w:noProof/>
          <w:kern w:val="0"/>
          <w:sz w:val="24"/>
          <w:szCs w:val="24"/>
          <w:vertAlign w:val="superscript"/>
        </w:rPr>
        <w:t>,</w:t>
      </w:r>
      <w:hyperlink w:anchor="_ENREF_18" w:tooltip="Song, 2012 #55" w:history="1">
        <w:r w:rsidR="00F95BDC" w:rsidRPr="00711EE5">
          <w:rPr>
            <w:rFonts w:ascii="Book Antiqua" w:hAnsi="Book Antiqua"/>
            <w:noProof/>
            <w:kern w:val="0"/>
            <w:sz w:val="24"/>
            <w:szCs w:val="24"/>
            <w:vertAlign w:val="superscript"/>
          </w:rPr>
          <w:t>18</w:t>
        </w:r>
      </w:hyperlink>
      <w:r w:rsidR="00F95BDC" w:rsidRPr="00711EE5">
        <w:rPr>
          <w:rFonts w:ascii="Book Antiqua" w:hAnsi="Book Antiqua"/>
          <w:noProof/>
          <w:kern w:val="0"/>
          <w:sz w:val="24"/>
          <w:szCs w:val="24"/>
          <w:vertAlign w:val="superscript"/>
        </w:rPr>
        <w:t>]</w:t>
      </w:r>
      <w:r w:rsidR="00F95BDC" w:rsidRPr="00711EE5">
        <w:rPr>
          <w:rFonts w:ascii="Book Antiqua" w:hAnsi="Book Antiqua"/>
          <w:kern w:val="0"/>
          <w:sz w:val="24"/>
          <w:szCs w:val="24"/>
        </w:rPr>
        <w:fldChar w:fldCharType="end"/>
      </w:r>
      <w:r w:rsidRPr="00711EE5">
        <w:rPr>
          <w:rFonts w:ascii="Book Antiqua" w:hAnsi="Book Antiqua"/>
          <w:kern w:val="0"/>
          <w:sz w:val="24"/>
          <w:szCs w:val="24"/>
        </w:rPr>
        <w:t>.</w:t>
      </w:r>
      <w:r w:rsidR="00490CAC" w:rsidRPr="00711EE5">
        <w:rPr>
          <w:rFonts w:ascii="Book Antiqua" w:hAnsi="Book Antiqua"/>
          <w:kern w:val="0"/>
          <w:sz w:val="24"/>
          <w:szCs w:val="24"/>
        </w:rPr>
        <w:t xml:space="preserve"> F</w:t>
      </w:r>
      <w:r w:rsidRPr="00711EE5">
        <w:rPr>
          <w:rFonts w:ascii="Book Antiqua" w:hAnsi="Book Antiqua"/>
          <w:kern w:val="0"/>
          <w:sz w:val="24"/>
          <w:szCs w:val="24"/>
        </w:rPr>
        <w:t xml:space="preserve">or nested PCR amplification of </w:t>
      </w:r>
      <w:r w:rsidR="00B009A4" w:rsidRPr="00711EE5">
        <w:rPr>
          <w:rFonts w:ascii="Book Antiqua" w:hAnsi="Book Antiqua"/>
          <w:kern w:val="0"/>
          <w:sz w:val="24"/>
          <w:szCs w:val="24"/>
        </w:rPr>
        <w:t xml:space="preserve">the </w:t>
      </w:r>
      <w:r w:rsidRPr="00711EE5">
        <w:rPr>
          <w:rFonts w:ascii="Book Antiqua" w:hAnsi="Book Antiqua"/>
          <w:i/>
          <w:iCs/>
          <w:kern w:val="0"/>
          <w:sz w:val="24"/>
          <w:szCs w:val="24"/>
        </w:rPr>
        <w:t>HLA-</w:t>
      </w:r>
      <w:r w:rsidRPr="00711EE5">
        <w:rPr>
          <w:rFonts w:ascii="Book Antiqua" w:hAnsi="Book Antiqua"/>
          <w:i/>
          <w:iCs/>
          <w:kern w:val="0"/>
          <w:sz w:val="24"/>
          <w:szCs w:val="24"/>
        </w:rPr>
        <w:lastRenderedPageBreak/>
        <w:t>DRB1</w:t>
      </w:r>
      <w:r w:rsidRPr="00711EE5">
        <w:rPr>
          <w:rFonts w:ascii="Book Antiqua" w:hAnsi="Book Antiqua"/>
          <w:kern w:val="0"/>
          <w:sz w:val="24"/>
          <w:szCs w:val="24"/>
        </w:rPr>
        <w:t xml:space="preserve"> gene, we used primers </w:t>
      </w:r>
      <w:r w:rsidR="00B009A4" w:rsidRPr="00711EE5">
        <w:rPr>
          <w:rFonts w:ascii="Book Antiqua" w:hAnsi="Book Antiqua"/>
          <w:kern w:val="0"/>
          <w:sz w:val="24"/>
          <w:szCs w:val="24"/>
        </w:rPr>
        <w:t>to amplify</w:t>
      </w:r>
      <w:r w:rsidRPr="00711EE5">
        <w:rPr>
          <w:rFonts w:ascii="Book Antiqua" w:hAnsi="Book Antiqua"/>
          <w:kern w:val="0"/>
          <w:sz w:val="24"/>
          <w:szCs w:val="24"/>
        </w:rPr>
        <w:t xml:space="preserve"> exon 2 of </w:t>
      </w:r>
      <w:r w:rsidR="00B009A4" w:rsidRPr="00711EE5">
        <w:rPr>
          <w:rFonts w:ascii="Book Antiqua" w:hAnsi="Book Antiqua"/>
          <w:kern w:val="0"/>
          <w:sz w:val="24"/>
          <w:szCs w:val="24"/>
        </w:rPr>
        <w:t xml:space="preserve">the </w:t>
      </w:r>
      <w:r w:rsidRPr="00711EE5">
        <w:rPr>
          <w:rFonts w:ascii="Book Antiqua" w:hAnsi="Book Antiqua"/>
          <w:i/>
          <w:iCs/>
          <w:kern w:val="0"/>
          <w:sz w:val="24"/>
          <w:szCs w:val="24"/>
        </w:rPr>
        <w:t>HLA-DRB1/B3/B4/B5</w:t>
      </w:r>
      <w:r w:rsidRPr="00711EE5">
        <w:rPr>
          <w:rFonts w:ascii="Book Antiqua" w:hAnsi="Book Antiqua"/>
          <w:kern w:val="0"/>
          <w:sz w:val="24"/>
          <w:szCs w:val="24"/>
        </w:rPr>
        <w:t xml:space="preserve"> genes</w:t>
      </w:r>
      <w:r w:rsidR="008F070E" w:rsidRPr="00711EE5">
        <w:rPr>
          <w:rFonts w:ascii="Book Antiqua" w:hAnsi="Book Antiqua"/>
          <w:kern w:val="0"/>
          <w:sz w:val="24"/>
          <w:szCs w:val="24"/>
        </w:rPr>
        <w:fldChar w:fldCharType="begin"/>
      </w:r>
      <w:r w:rsidR="008848F5" w:rsidRPr="00711EE5">
        <w:rPr>
          <w:rFonts w:ascii="Book Antiqua" w:hAnsi="Book Antiqua"/>
          <w:kern w:val="0"/>
          <w:sz w:val="24"/>
          <w:szCs w:val="24"/>
        </w:rPr>
        <w:instrText xml:space="preserve"> ADDIN EN.CITE &lt;EndNote&gt;&lt;Cite&gt;&lt;Author&gt;Luo&lt;/Author&gt;&lt;Year&gt;2001&lt;/Year&gt;&lt;RecNum&gt;60&lt;/RecNum&gt;&lt;DisplayText&gt;&lt;style face="superscript"&gt;[19]&lt;/style&gt;&lt;/DisplayText&gt;&lt;record&gt;&lt;rec-number&gt;60&lt;/rec-number&gt;&lt;foreign-keys&gt;&lt;key app="EN" db-id="vzp0z2wwrxr0wnewvvkp5fsz022z5fwrrvv2" timestamp="1457322894"&gt;60&lt;/key&gt;&lt;/foreign-keys&gt;&lt;ref-type name="Journal Article"&gt;17&lt;/ref-type&gt;&lt;contributors&gt;&lt;authors&gt;&lt;author&gt;Luo, M.&lt;/author&gt;&lt;author&gt;Blanchard, J.&lt;/author&gt;&lt;author&gt;Brunham, K.&lt;/author&gt;&lt;author&gt;Pan, Y.&lt;/author&gt;&lt;author&gt;Shen, C. X.&lt;/author&gt;&lt;author&gt;Lu, H.&lt;/author&gt;&lt;author&gt;Brunham, R. C.&lt;/author&gt;&lt;/authors&gt;&lt;/contributors&gt;&lt;auth-address&gt;Department of Medical Microbiology, University of Manitoba, Winnipeg, Manitoba, Canada.&lt;/auth-address&gt;&lt;titles&gt;&lt;title&gt;Two-step high resolution sequence-based HLA-DRB typing of exon 2 DNA with taxonomy-based sequence analysis allele assignment&lt;/title&gt;&lt;secondary-title&gt;Hum Immunol&lt;/secondary-title&gt;&lt;alt-title&gt;Human immunology&lt;/alt-title&gt;&lt;/titles&gt;&lt;periodical&gt;&lt;full-title&gt;Hum Immunol&lt;/full-title&gt;&lt;abbr-1&gt;Human immunology&lt;/abbr-1&gt;&lt;/periodical&gt;&lt;alt-periodical&gt;&lt;full-title&gt;Hum Immunol&lt;/full-title&gt;&lt;abbr-1&gt;Human immunology&lt;/abbr-1&gt;&lt;/alt-periodical&gt;&lt;pages&gt;1294-310&lt;/pages&gt;&lt;volume&gt;62&lt;/volume&gt;&lt;number&gt;11&lt;/number&gt;&lt;keywords&gt;&lt;keyword&gt;Alleles&lt;/keyword&gt;&lt;keyword&gt;Base Sequence&lt;/keyword&gt;&lt;keyword&gt;DNA/*chemistry&lt;/keyword&gt;&lt;keyword&gt;*Exons&lt;/keyword&gt;&lt;keyword&gt;HLA-DR Antigens/*genetics&lt;/keyword&gt;&lt;keyword&gt;HLA-DRB1 Chains&lt;/keyword&gt;&lt;keyword&gt;HLA-DRB3 Chains&lt;/keyword&gt;&lt;keyword&gt;HLA-DRB4 Chains&lt;/keyword&gt;&lt;keyword&gt;HLA-DRB5 Chains&lt;/keyword&gt;&lt;keyword&gt;Haplotypes&lt;/keyword&gt;&lt;keyword&gt;Humans&lt;/keyword&gt;&lt;keyword&gt;Linkage Disequilibrium&lt;/keyword&gt;&lt;keyword&gt;Polymerase Chain Reaction&lt;/keyword&gt;&lt;/keywords&gt;&lt;dates&gt;&lt;year&gt;2001&lt;/year&gt;&lt;pub-dates&gt;&lt;date&gt;Nov&lt;/date&gt;&lt;/pub-dates&gt;&lt;/dates&gt;&lt;isbn&gt;0198-8859 (Print)&amp;#xD;0198-8859 (Linking)&lt;/isbn&gt;&lt;accession-num&gt;11704293&lt;/accession-num&gt;&lt;urls&gt;&lt;related-urls&gt;&lt;url&gt;http://www.ncbi.nlm.nih.gov/pubmed/11704293&lt;/url&gt;&lt;/related-urls&gt;&lt;/urls&gt;&lt;/record&gt;&lt;/Cite&gt;&lt;/EndNote&gt;</w:instrText>
      </w:r>
      <w:r w:rsidR="008F070E" w:rsidRPr="00711EE5">
        <w:rPr>
          <w:rFonts w:ascii="Book Antiqua" w:hAnsi="Book Antiqua"/>
          <w:kern w:val="0"/>
          <w:sz w:val="24"/>
          <w:szCs w:val="24"/>
        </w:rPr>
        <w:fldChar w:fldCharType="separate"/>
      </w:r>
      <w:r w:rsidR="008848F5" w:rsidRPr="00711EE5">
        <w:rPr>
          <w:rFonts w:ascii="Book Antiqua" w:hAnsi="Book Antiqua"/>
          <w:noProof/>
          <w:kern w:val="0"/>
          <w:sz w:val="24"/>
          <w:szCs w:val="24"/>
          <w:vertAlign w:val="superscript"/>
        </w:rPr>
        <w:t>[</w:t>
      </w:r>
      <w:hyperlink w:anchor="_ENREF_19" w:tooltip="Luo, 2001 #60" w:history="1">
        <w:r w:rsidR="00E333C4" w:rsidRPr="00711EE5">
          <w:rPr>
            <w:rFonts w:ascii="Book Antiqua" w:hAnsi="Book Antiqua"/>
            <w:noProof/>
            <w:kern w:val="0"/>
            <w:sz w:val="24"/>
            <w:szCs w:val="24"/>
            <w:vertAlign w:val="superscript"/>
          </w:rPr>
          <w:t>19</w:t>
        </w:r>
      </w:hyperlink>
      <w:r w:rsidR="008848F5" w:rsidRPr="00711EE5">
        <w:rPr>
          <w:rFonts w:ascii="Book Antiqua" w:hAnsi="Book Antiqua"/>
          <w:noProof/>
          <w:kern w:val="0"/>
          <w:sz w:val="24"/>
          <w:szCs w:val="24"/>
          <w:vertAlign w:val="superscript"/>
        </w:rPr>
        <w:t>]</w:t>
      </w:r>
      <w:r w:rsidR="008F070E" w:rsidRPr="00711EE5">
        <w:rPr>
          <w:rFonts w:ascii="Book Antiqua" w:hAnsi="Book Antiqua"/>
          <w:kern w:val="0"/>
          <w:sz w:val="24"/>
          <w:szCs w:val="24"/>
        </w:rPr>
        <w:fldChar w:fldCharType="end"/>
      </w:r>
      <w:r w:rsidRPr="00711EE5">
        <w:rPr>
          <w:rFonts w:ascii="Book Antiqua" w:hAnsi="Book Antiqua"/>
          <w:kern w:val="0"/>
          <w:sz w:val="24"/>
          <w:szCs w:val="24"/>
        </w:rPr>
        <w:t xml:space="preserve"> for the first-round PCR</w:t>
      </w:r>
      <w:r w:rsidR="00B009A4" w:rsidRPr="00711EE5">
        <w:rPr>
          <w:rFonts w:ascii="Book Antiqua" w:hAnsi="Book Antiqua"/>
          <w:kern w:val="0"/>
          <w:sz w:val="24"/>
          <w:szCs w:val="24"/>
        </w:rPr>
        <w:t>,</w:t>
      </w:r>
      <w:r w:rsidRPr="00711EE5">
        <w:rPr>
          <w:rFonts w:ascii="Book Antiqua" w:hAnsi="Book Antiqua"/>
          <w:kern w:val="0"/>
          <w:sz w:val="24"/>
          <w:szCs w:val="24"/>
        </w:rPr>
        <w:t xml:space="preserve"> and </w:t>
      </w:r>
      <w:r w:rsidRPr="00711EE5">
        <w:rPr>
          <w:rFonts w:ascii="Book Antiqua" w:hAnsi="Book Antiqua"/>
          <w:i/>
          <w:iCs/>
          <w:kern w:val="0"/>
          <w:sz w:val="24"/>
          <w:szCs w:val="24"/>
        </w:rPr>
        <w:t>HLA-DR</w:t>
      </w:r>
      <w:r w:rsidRPr="00711EE5">
        <w:rPr>
          <w:rFonts w:ascii="Book Antiqua" w:hAnsi="Book Antiqua"/>
          <w:kern w:val="0"/>
          <w:sz w:val="24"/>
          <w:szCs w:val="24"/>
        </w:rPr>
        <w:t xml:space="preserve"> group-specific primers (for eight different groups) </w:t>
      </w:r>
      <w:r w:rsidR="00B009A4" w:rsidRPr="00711EE5">
        <w:rPr>
          <w:rFonts w:ascii="Book Antiqua" w:hAnsi="Book Antiqua"/>
          <w:kern w:val="0"/>
          <w:sz w:val="24"/>
          <w:szCs w:val="24"/>
        </w:rPr>
        <w:t>to amplify</w:t>
      </w:r>
      <w:r w:rsidR="00EE3E0F" w:rsidRPr="00711EE5">
        <w:rPr>
          <w:rFonts w:ascii="Book Antiqua" w:hAnsi="Book Antiqua"/>
          <w:kern w:val="0"/>
          <w:sz w:val="24"/>
          <w:szCs w:val="24"/>
        </w:rPr>
        <w:t xml:space="preserve"> exon 2 of </w:t>
      </w:r>
      <w:r w:rsidR="00EE3E0F" w:rsidRPr="00711EE5">
        <w:rPr>
          <w:rFonts w:ascii="Book Antiqua" w:hAnsi="Book Antiqua"/>
          <w:i/>
          <w:iCs/>
          <w:kern w:val="0"/>
          <w:sz w:val="24"/>
          <w:szCs w:val="24"/>
        </w:rPr>
        <w:t>HLA-DRB1</w:t>
      </w:r>
      <w:r w:rsidR="008F070E" w:rsidRPr="00711EE5">
        <w:rPr>
          <w:rFonts w:ascii="Book Antiqua" w:hAnsi="Book Antiqua"/>
          <w:kern w:val="0"/>
          <w:sz w:val="24"/>
          <w:szCs w:val="24"/>
        </w:rPr>
        <w:fldChar w:fldCharType="begin">
          <w:fldData xml:space="preserve">PEVuZE5vdGU+PENpdGU+PEF1dGhvcj5CYW5uYWk8L0F1dGhvcj48WWVhcj4xOTk0PC9ZZWFyPjxS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</w:fldData>
        </w:fldChar>
      </w:r>
      <w:r w:rsidR="008848F5" w:rsidRPr="00711EE5">
        <w:rPr>
          <w:rFonts w:ascii="Book Antiqua" w:hAnsi="Book Antiqua"/>
          <w:kern w:val="0"/>
          <w:sz w:val="24"/>
          <w:szCs w:val="24"/>
        </w:rPr>
        <w:instrText xml:space="preserve"> ADDIN EN.CITE </w:instrText>
      </w:r>
      <w:r w:rsidR="008848F5" w:rsidRPr="00711EE5">
        <w:rPr>
          <w:rFonts w:ascii="Book Antiqua" w:hAnsi="Book Antiqua"/>
          <w:kern w:val="0"/>
          <w:sz w:val="24"/>
          <w:szCs w:val="24"/>
        </w:rPr>
        <w:fldChar w:fldCharType="begin">
          <w:fldData xml:space="preserve">PEVuZE5vdGU+PENpdGU+PEF1dGhvcj5CYW5uYWk8L0F1dGhvcj48WWVhcj4xOTk0PC9ZZWFyPjxS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</w:fldData>
        </w:fldChar>
      </w:r>
      <w:r w:rsidR="008848F5" w:rsidRPr="00711EE5">
        <w:rPr>
          <w:rFonts w:ascii="Book Antiqua" w:hAnsi="Book Antiqua"/>
          <w:kern w:val="0"/>
          <w:sz w:val="24"/>
          <w:szCs w:val="24"/>
        </w:rPr>
        <w:instrText xml:space="preserve"> ADDIN EN.CITE.DATA </w:instrText>
      </w:r>
      <w:r w:rsidR="008848F5" w:rsidRPr="00711EE5">
        <w:rPr>
          <w:rFonts w:ascii="Book Antiqua" w:hAnsi="Book Antiqua"/>
          <w:kern w:val="0"/>
          <w:sz w:val="24"/>
          <w:szCs w:val="24"/>
        </w:rPr>
      </w:r>
      <w:r w:rsidR="008848F5" w:rsidRPr="00711EE5">
        <w:rPr>
          <w:rFonts w:ascii="Book Antiqua" w:hAnsi="Book Antiqua"/>
          <w:kern w:val="0"/>
          <w:sz w:val="24"/>
          <w:szCs w:val="24"/>
        </w:rPr>
        <w:fldChar w:fldCharType="end"/>
      </w:r>
      <w:r w:rsidR="008F070E" w:rsidRPr="00711EE5">
        <w:rPr>
          <w:rFonts w:ascii="Book Antiqua" w:hAnsi="Book Antiqua"/>
          <w:kern w:val="0"/>
          <w:sz w:val="24"/>
          <w:szCs w:val="24"/>
        </w:rPr>
      </w:r>
      <w:r w:rsidR="008F070E" w:rsidRPr="00711EE5">
        <w:rPr>
          <w:rFonts w:ascii="Book Antiqua" w:hAnsi="Book Antiqua"/>
          <w:kern w:val="0"/>
          <w:sz w:val="24"/>
          <w:szCs w:val="24"/>
        </w:rPr>
        <w:fldChar w:fldCharType="separate"/>
      </w:r>
      <w:r w:rsidR="008848F5" w:rsidRPr="00711EE5">
        <w:rPr>
          <w:rFonts w:ascii="Book Antiqua" w:hAnsi="Book Antiqua"/>
          <w:noProof/>
          <w:kern w:val="0"/>
          <w:sz w:val="24"/>
          <w:szCs w:val="24"/>
          <w:vertAlign w:val="superscript"/>
        </w:rPr>
        <w:t>[</w:t>
      </w:r>
      <w:hyperlink w:anchor="_ENREF_17" w:tooltip="Bannai, 1994 #61" w:history="1">
        <w:r w:rsidR="00E333C4" w:rsidRPr="00711EE5">
          <w:rPr>
            <w:rFonts w:ascii="Book Antiqua" w:hAnsi="Book Antiqua"/>
            <w:noProof/>
            <w:kern w:val="0"/>
            <w:sz w:val="24"/>
            <w:szCs w:val="24"/>
            <w:vertAlign w:val="superscript"/>
          </w:rPr>
          <w:t>17</w:t>
        </w:r>
      </w:hyperlink>
      <w:r w:rsidR="008848F5" w:rsidRPr="00711EE5">
        <w:rPr>
          <w:rFonts w:ascii="Book Antiqua" w:hAnsi="Book Antiqua"/>
          <w:noProof/>
          <w:kern w:val="0"/>
          <w:sz w:val="24"/>
          <w:szCs w:val="24"/>
          <w:vertAlign w:val="superscript"/>
        </w:rPr>
        <w:t>]</w:t>
      </w:r>
      <w:r w:rsidR="008F070E" w:rsidRPr="00711EE5">
        <w:rPr>
          <w:rFonts w:ascii="Book Antiqua" w:hAnsi="Book Antiqua"/>
          <w:kern w:val="0"/>
          <w:sz w:val="24"/>
          <w:szCs w:val="24"/>
        </w:rPr>
        <w:fldChar w:fldCharType="end"/>
      </w:r>
      <w:r w:rsidRPr="00711EE5">
        <w:rPr>
          <w:rFonts w:ascii="Book Antiqua" w:hAnsi="Book Antiqua"/>
          <w:kern w:val="0"/>
          <w:sz w:val="24"/>
          <w:szCs w:val="24"/>
        </w:rPr>
        <w:t xml:space="preserve"> for the second-round PCR. The first-round PCR products were diluted </w:t>
      </w:r>
      <w:r w:rsidR="00B009A4" w:rsidRPr="00711EE5">
        <w:rPr>
          <w:rFonts w:ascii="Book Antiqua" w:hAnsi="Book Antiqua"/>
          <w:kern w:val="0"/>
          <w:sz w:val="24"/>
          <w:szCs w:val="24"/>
        </w:rPr>
        <w:t xml:space="preserve">to </w:t>
      </w:r>
      <w:r w:rsidR="001820A0" w:rsidRPr="00711EE5">
        <w:rPr>
          <w:rFonts w:ascii="Book Antiqua" w:hAnsi="Book Antiqua"/>
          <w:kern w:val="0"/>
          <w:sz w:val="24"/>
          <w:szCs w:val="24"/>
        </w:rPr>
        <w:t>1:</w:t>
      </w:r>
      <w:r w:rsidRPr="00711EE5">
        <w:rPr>
          <w:rFonts w:ascii="Book Antiqua" w:hAnsi="Book Antiqua"/>
          <w:kern w:val="0"/>
          <w:sz w:val="24"/>
          <w:szCs w:val="24"/>
        </w:rPr>
        <w:t xml:space="preserve">200 in water and used as templates for the second-round PCR. The nested PCR product was analyzed </w:t>
      </w:r>
      <w:r w:rsidR="00B009A4" w:rsidRPr="00711EE5">
        <w:rPr>
          <w:rFonts w:ascii="Book Antiqua" w:hAnsi="Book Antiqua"/>
          <w:kern w:val="0"/>
          <w:sz w:val="24"/>
          <w:szCs w:val="24"/>
        </w:rPr>
        <w:t xml:space="preserve">via </w:t>
      </w:r>
      <w:r w:rsidRPr="00711EE5">
        <w:rPr>
          <w:rFonts w:ascii="Book Antiqua" w:hAnsi="Book Antiqua"/>
          <w:kern w:val="0"/>
          <w:sz w:val="24"/>
          <w:szCs w:val="24"/>
        </w:rPr>
        <w:t xml:space="preserve">SSCP analysis, and single-strand DNA fragments separated in the gel were visualized with silver staining. For the determination of </w:t>
      </w:r>
      <w:r w:rsidR="00B009A4" w:rsidRPr="00711EE5">
        <w:rPr>
          <w:rFonts w:ascii="Book Antiqua" w:hAnsi="Book Antiqua"/>
          <w:kern w:val="0"/>
          <w:sz w:val="24"/>
          <w:szCs w:val="24"/>
        </w:rPr>
        <w:t xml:space="preserve">the </w:t>
      </w:r>
      <w:r w:rsidRPr="00711EE5">
        <w:rPr>
          <w:rFonts w:ascii="Book Antiqua" w:hAnsi="Book Antiqua"/>
          <w:kern w:val="0"/>
          <w:sz w:val="24"/>
          <w:szCs w:val="24"/>
        </w:rPr>
        <w:t xml:space="preserve">presence or absence of NIMA-MC, the band pattern of DNA </w:t>
      </w:r>
      <w:r w:rsidR="00B009A4" w:rsidRPr="00711EE5">
        <w:rPr>
          <w:rFonts w:ascii="Book Antiqua" w:hAnsi="Book Antiqua"/>
          <w:kern w:val="0"/>
          <w:sz w:val="24"/>
          <w:szCs w:val="24"/>
        </w:rPr>
        <w:t xml:space="preserve">from pediatric LT recipients </w:t>
      </w:r>
      <w:r w:rsidRPr="00711EE5">
        <w:rPr>
          <w:rFonts w:ascii="Book Antiqua" w:hAnsi="Book Antiqua"/>
          <w:kern w:val="0"/>
          <w:sz w:val="24"/>
          <w:szCs w:val="24"/>
        </w:rPr>
        <w:t xml:space="preserve">was compared with </w:t>
      </w:r>
      <w:r w:rsidR="00B009A4" w:rsidRPr="00711EE5">
        <w:rPr>
          <w:rFonts w:ascii="Book Antiqua" w:hAnsi="Book Antiqua"/>
          <w:kern w:val="0"/>
          <w:sz w:val="24"/>
          <w:szCs w:val="24"/>
        </w:rPr>
        <w:t xml:space="preserve">those </w:t>
      </w:r>
      <w:r w:rsidRPr="00711EE5">
        <w:rPr>
          <w:rFonts w:ascii="Book Antiqua" w:hAnsi="Book Antiqua"/>
          <w:kern w:val="0"/>
          <w:sz w:val="24"/>
          <w:szCs w:val="24"/>
        </w:rPr>
        <w:t xml:space="preserve">of </w:t>
      </w:r>
      <w:r w:rsidR="00B009A4" w:rsidRPr="00711EE5">
        <w:rPr>
          <w:rFonts w:ascii="Book Antiqua" w:hAnsi="Book Antiqua"/>
          <w:kern w:val="0"/>
          <w:sz w:val="24"/>
          <w:szCs w:val="24"/>
        </w:rPr>
        <w:t xml:space="preserve">maternal </w:t>
      </w:r>
      <w:r w:rsidRPr="00711EE5">
        <w:rPr>
          <w:rFonts w:ascii="Book Antiqua" w:hAnsi="Book Antiqua"/>
          <w:kern w:val="0"/>
          <w:sz w:val="24"/>
          <w:szCs w:val="24"/>
        </w:rPr>
        <w:t xml:space="preserve">DNA and reference DNA with known DRB1 allele types (obtained from </w:t>
      </w:r>
      <w:r w:rsidR="00B009A4" w:rsidRPr="00711EE5">
        <w:rPr>
          <w:rFonts w:ascii="Book Antiqua" w:hAnsi="Book Antiqua"/>
          <w:kern w:val="0"/>
          <w:sz w:val="24"/>
          <w:szCs w:val="24"/>
        </w:rPr>
        <w:t xml:space="preserve">the </w:t>
      </w:r>
      <w:r w:rsidRPr="00711EE5">
        <w:rPr>
          <w:rFonts w:ascii="Book Antiqua" w:hAnsi="Book Antiqua"/>
          <w:kern w:val="0"/>
          <w:sz w:val="24"/>
          <w:szCs w:val="24"/>
        </w:rPr>
        <w:t>University of California at Los Angeles DNA Exchange Program)</w:t>
      </w:r>
      <w:r w:rsidR="00B009A4" w:rsidRPr="00711EE5">
        <w:rPr>
          <w:rFonts w:ascii="Book Antiqua" w:hAnsi="Book Antiqua"/>
          <w:kern w:val="0"/>
          <w:sz w:val="24"/>
          <w:szCs w:val="24"/>
        </w:rPr>
        <w:t xml:space="preserve">; these were simultaneously analyzed by gel electrophoresis </w:t>
      </w:r>
      <w:r w:rsidRPr="00711EE5">
        <w:rPr>
          <w:rFonts w:ascii="Book Antiqua" w:hAnsi="Book Antiqua"/>
          <w:kern w:val="0"/>
          <w:sz w:val="24"/>
          <w:szCs w:val="24"/>
        </w:rPr>
        <w:t xml:space="preserve">(Figure 2). </w:t>
      </w:r>
    </w:p>
    <w:p w14:paraId="1E39D40B" w14:textId="4545637E" w:rsidR="0090699B" w:rsidRPr="00711EE5" w:rsidRDefault="0090699B" w:rsidP="006A775F">
      <w:pPr>
        <w:wordWrap/>
        <w:spacing w:line="360" w:lineRule="auto"/>
        <w:ind w:firstLineChars="100" w:firstLine="240"/>
        <w:rPr>
          <w:rFonts w:ascii="Book Antiqua" w:hAnsi="Book Antiqua"/>
          <w:bCs/>
          <w:strike/>
          <w:sz w:val="24"/>
          <w:szCs w:val="24"/>
        </w:rPr>
      </w:pPr>
      <w:r w:rsidRPr="00711EE5">
        <w:rPr>
          <w:rFonts w:ascii="Book Antiqua" w:hAnsi="Book Antiqua"/>
          <w:kern w:val="0"/>
          <w:sz w:val="24"/>
          <w:szCs w:val="24"/>
        </w:rPr>
        <w:t xml:space="preserve">Evaluation of NIMA-MC was possible in </w:t>
      </w:r>
      <w:r w:rsidR="00B009A4" w:rsidRPr="00711EE5">
        <w:rPr>
          <w:rFonts w:ascii="Book Antiqua" w:hAnsi="Book Antiqua"/>
          <w:kern w:val="0"/>
          <w:sz w:val="24"/>
          <w:szCs w:val="24"/>
        </w:rPr>
        <w:t xml:space="preserve">only </w:t>
      </w:r>
      <w:r w:rsidRPr="00711EE5">
        <w:rPr>
          <w:rFonts w:ascii="Book Antiqua" w:hAnsi="Book Antiqua"/>
          <w:kern w:val="0"/>
          <w:sz w:val="24"/>
          <w:szCs w:val="24"/>
        </w:rPr>
        <w:t>26 of the 45 children</w:t>
      </w:r>
      <w:r w:rsidR="004D4817" w:rsidRPr="00711EE5">
        <w:rPr>
          <w:rFonts w:ascii="Book Antiqua" w:hAnsi="Book Antiqua"/>
          <w:kern w:val="0"/>
          <w:sz w:val="24"/>
          <w:szCs w:val="24"/>
        </w:rPr>
        <w:t>.</w:t>
      </w:r>
      <w:r w:rsidRPr="00711EE5">
        <w:rPr>
          <w:rFonts w:ascii="Book Antiqua" w:hAnsi="Book Antiqua"/>
          <w:kern w:val="0"/>
          <w:sz w:val="24"/>
          <w:szCs w:val="24"/>
        </w:rPr>
        <w:t xml:space="preserve"> </w:t>
      </w:r>
      <w:r w:rsidR="007773E5" w:rsidRPr="00711EE5">
        <w:rPr>
          <w:rFonts w:ascii="Book Antiqua" w:hAnsi="Book Antiqua"/>
          <w:kern w:val="0"/>
          <w:sz w:val="24"/>
          <w:szCs w:val="24"/>
        </w:rPr>
        <w:t>NIMA-</w:t>
      </w:r>
      <w:r w:rsidRPr="00711EE5">
        <w:rPr>
          <w:rFonts w:ascii="Book Antiqua" w:hAnsi="Book Antiqua"/>
          <w:kern w:val="0"/>
          <w:sz w:val="24"/>
          <w:szCs w:val="24"/>
        </w:rPr>
        <w:t xml:space="preserve">MC could not be tested in </w:t>
      </w:r>
      <w:r w:rsidR="004D4817" w:rsidRPr="00711EE5">
        <w:rPr>
          <w:rFonts w:ascii="Book Antiqua" w:hAnsi="Book Antiqua"/>
          <w:kern w:val="0"/>
          <w:sz w:val="24"/>
          <w:szCs w:val="24"/>
        </w:rPr>
        <w:t xml:space="preserve">the following </w:t>
      </w:r>
      <w:r w:rsidRPr="00711EE5">
        <w:rPr>
          <w:rFonts w:ascii="Book Antiqua" w:hAnsi="Book Antiqua"/>
          <w:kern w:val="0"/>
          <w:sz w:val="24"/>
          <w:szCs w:val="24"/>
        </w:rPr>
        <w:t xml:space="preserve">19 </w:t>
      </w:r>
      <w:r w:rsidR="004D4817" w:rsidRPr="00711EE5">
        <w:rPr>
          <w:rFonts w:ascii="Book Antiqua" w:hAnsi="Book Antiqua"/>
          <w:kern w:val="0"/>
          <w:sz w:val="24"/>
          <w:szCs w:val="24"/>
        </w:rPr>
        <w:t>cases</w:t>
      </w:r>
      <w:r w:rsidRPr="00711EE5">
        <w:rPr>
          <w:rFonts w:ascii="Book Antiqua" w:hAnsi="Book Antiqua"/>
          <w:kern w:val="0"/>
          <w:sz w:val="24"/>
          <w:szCs w:val="24"/>
        </w:rPr>
        <w:t>: DR identical (</w:t>
      </w:r>
      <w:r w:rsidRPr="00711EE5">
        <w:rPr>
          <w:rFonts w:ascii="Book Antiqua" w:hAnsi="Book Antiqua"/>
          <w:i/>
          <w:kern w:val="0"/>
          <w:sz w:val="24"/>
          <w:szCs w:val="24"/>
        </w:rPr>
        <w:t>n</w:t>
      </w:r>
      <w:r w:rsidR="00BF3104" w:rsidRPr="00711EE5">
        <w:rPr>
          <w:rFonts w:ascii="Book Antiqua" w:hAnsi="Book Antiqua"/>
          <w:kern w:val="0"/>
          <w:sz w:val="24"/>
          <w:szCs w:val="24"/>
        </w:rPr>
        <w:t xml:space="preserve"> </w:t>
      </w:r>
      <w:r w:rsidRPr="00711EE5">
        <w:rPr>
          <w:rFonts w:ascii="Book Antiqua" w:hAnsi="Book Antiqua"/>
          <w:kern w:val="0"/>
          <w:sz w:val="24"/>
          <w:szCs w:val="24"/>
        </w:rPr>
        <w:t>=</w:t>
      </w:r>
      <w:r w:rsidR="00BF3104" w:rsidRPr="00711EE5">
        <w:rPr>
          <w:rFonts w:ascii="Book Antiqua" w:hAnsi="Book Antiqua"/>
          <w:kern w:val="0"/>
          <w:sz w:val="24"/>
          <w:szCs w:val="24"/>
        </w:rPr>
        <w:t xml:space="preserve"> </w:t>
      </w:r>
      <w:r w:rsidRPr="00711EE5">
        <w:rPr>
          <w:rFonts w:ascii="Book Antiqua" w:hAnsi="Book Antiqua"/>
          <w:kern w:val="0"/>
          <w:sz w:val="24"/>
          <w:szCs w:val="24"/>
        </w:rPr>
        <w:t>8), DR 0 mismatch (</w:t>
      </w:r>
      <w:r w:rsidRPr="00711EE5">
        <w:rPr>
          <w:rFonts w:ascii="Book Antiqua" w:hAnsi="Book Antiqua"/>
          <w:i/>
          <w:kern w:val="0"/>
          <w:sz w:val="24"/>
          <w:szCs w:val="24"/>
        </w:rPr>
        <w:t>n</w:t>
      </w:r>
      <w:r w:rsidR="00BF3104" w:rsidRPr="00711EE5">
        <w:rPr>
          <w:rFonts w:ascii="Book Antiqua" w:hAnsi="Book Antiqua"/>
          <w:kern w:val="0"/>
          <w:sz w:val="24"/>
          <w:szCs w:val="24"/>
        </w:rPr>
        <w:t xml:space="preserve"> </w:t>
      </w:r>
      <w:r w:rsidRPr="00711EE5">
        <w:rPr>
          <w:rFonts w:ascii="Book Antiqua" w:hAnsi="Book Antiqua"/>
          <w:kern w:val="0"/>
          <w:sz w:val="24"/>
          <w:szCs w:val="24"/>
        </w:rPr>
        <w:t>=</w:t>
      </w:r>
      <w:r w:rsidR="00BF3104" w:rsidRPr="00711EE5">
        <w:rPr>
          <w:rFonts w:ascii="Book Antiqua" w:hAnsi="Book Antiqua"/>
          <w:kern w:val="0"/>
          <w:sz w:val="24"/>
          <w:szCs w:val="24"/>
        </w:rPr>
        <w:t xml:space="preserve"> </w:t>
      </w:r>
      <w:r w:rsidRPr="00711EE5">
        <w:rPr>
          <w:rFonts w:ascii="Book Antiqua" w:hAnsi="Book Antiqua"/>
          <w:kern w:val="0"/>
          <w:sz w:val="24"/>
          <w:szCs w:val="24"/>
        </w:rPr>
        <w:t xml:space="preserve">8), and different DR alleles in the child and mother amplified </w:t>
      </w:r>
      <w:r w:rsidR="004D4817" w:rsidRPr="00711EE5">
        <w:rPr>
          <w:rFonts w:ascii="Book Antiqua" w:hAnsi="Book Antiqua"/>
          <w:kern w:val="0"/>
          <w:sz w:val="24"/>
          <w:szCs w:val="24"/>
        </w:rPr>
        <w:t xml:space="preserve">by </w:t>
      </w:r>
      <w:r w:rsidRPr="00711EE5">
        <w:rPr>
          <w:rFonts w:ascii="Book Antiqua" w:hAnsi="Book Antiqua"/>
          <w:kern w:val="0"/>
          <w:sz w:val="24"/>
          <w:szCs w:val="24"/>
        </w:rPr>
        <w:t>the same group-specific PCR (</w:t>
      </w:r>
      <w:r w:rsidRPr="00711EE5">
        <w:rPr>
          <w:rFonts w:ascii="Book Antiqua" w:hAnsi="Book Antiqua"/>
          <w:i/>
          <w:kern w:val="0"/>
          <w:sz w:val="24"/>
          <w:szCs w:val="24"/>
        </w:rPr>
        <w:t>n</w:t>
      </w:r>
      <w:r w:rsidR="00BF3104" w:rsidRPr="00711EE5">
        <w:rPr>
          <w:rFonts w:ascii="Book Antiqua" w:hAnsi="Book Antiqua"/>
          <w:kern w:val="0"/>
          <w:sz w:val="24"/>
          <w:szCs w:val="24"/>
        </w:rPr>
        <w:t xml:space="preserve"> </w:t>
      </w:r>
      <w:r w:rsidRPr="00711EE5">
        <w:rPr>
          <w:rFonts w:ascii="Book Antiqua" w:hAnsi="Book Antiqua"/>
          <w:kern w:val="0"/>
          <w:sz w:val="24"/>
          <w:szCs w:val="24"/>
        </w:rPr>
        <w:t>=</w:t>
      </w:r>
      <w:r w:rsidR="00BF3104" w:rsidRPr="00711EE5">
        <w:rPr>
          <w:rFonts w:ascii="Book Antiqua" w:hAnsi="Book Antiqua"/>
          <w:kern w:val="0"/>
          <w:sz w:val="24"/>
          <w:szCs w:val="24"/>
        </w:rPr>
        <w:t xml:space="preserve"> </w:t>
      </w:r>
      <w:r w:rsidRPr="00711EE5">
        <w:rPr>
          <w:rFonts w:ascii="Book Antiqua" w:hAnsi="Book Antiqua"/>
          <w:kern w:val="0"/>
          <w:sz w:val="24"/>
          <w:szCs w:val="24"/>
        </w:rPr>
        <w:t xml:space="preserve">3). Evaluation of IPA-MC was possible in </w:t>
      </w:r>
      <w:r w:rsidR="004D4817" w:rsidRPr="00711EE5">
        <w:rPr>
          <w:rFonts w:ascii="Book Antiqua" w:hAnsi="Book Antiqua"/>
          <w:kern w:val="0"/>
          <w:sz w:val="24"/>
          <w:szCs w:val="24"/>
        </w:rPr>
        <w:t xml:space="preserve">only </w:t>
      </w:r>
      <w:r w:rsidRPr="00711EE5">
        <w:rPr>
          <w:rFonts w:ascii="Book Antiqua" w:hAnsi="Book Antiqua"/>
          <w:kern w:val="0"/>
          <w:sz w:val="24"/>
          <w:szCs w:val="24"/>
        </w:rPr>
        <w:t>29 of the 45 mothers</w:t>
      </w:r>
      <w:r w:rsidR="004D4817" w:rsidRPr="00711EE5">
        <w:rPr>
          <w:rFonts w:ascii="Book Antiqua" w:hAnsi="Book Antiqua"/>
          <w:kern w:val="0"/>
          <w:sz w:val="24"/>
          <w:szCs w:val="24"/>
        </w:rPr>
        <w:t>;</w:t>
      </w:r>
      <w:r w:rsidRPr="00711EE5">
        <w:rPr>
          <w:rFonts w:ascii="Book Antiqua" w:hAnsi="Book Antiqua"/>
          <w:kern w:val="0"/>
          <w:sz w:val="24"/>
          <w:szCs w:val="24"/>
        </w:rPr>
        <w:t xml:space="preserve"> MC could not be tested in 16 </w:t>
      </w:r>
      <w:r w:rsidR="004D4817" w:rsidRPr="00711EE5">
        <w:rPr>
          <w:rFonts w:ascii="Book Antiqua" w:hAnsi="Book Antiqua"/>
          <w:kern w:val="0"/>
          <w:sz w:val="24"/>
          <w:szCs w:val="24"/>
        </w:rPr>
        <w:t>cases</w:t>
      </w:r>
      <w:r w:rsidRPr="00711EE5">
        <w:rPr>
          <w:rFonts w:ascii="Book Antiqua" w:hAnsi="Book Antiqua"/>
          <w:kern w:val="0"/>
          <w:sz w:val="24"/>
          <w:szCs w:val="24"/>
        </w:rPr>
        <w:t>: DR identical (</w:t>
      </w:r>
      <w:r w:rsidRPr="00711EE5">
        <w:rPr>
          <w:rFonts w:ascii="Book Antiqua" w:hAnsi="Book Antiqua"/>
          <w:i/>
          <w:kern w:val="0"/>
          <w:sz w:val="24"/>
          <w:szCs w:val="24"/>
        </w:rPr>
        <w:t>n</w:t>
      </w:r>
      <w:r w:rsidR="00BF3104" w:rsidRPr="00711EE5">
        <w:rPr>
          <w:rFonts w:ascii="Book Antiqua" w:hAnsi="Book Antiqua"/>
          <w:kern w:val="0"/>
          <w:sz w:val="24"/>
          <w:szCs w:val="24"/>
        </w:rPr>
        <w:t xml:space="preserve"> </w:t>
      </w:r>
      <w:r w:rsidRPr="00711EE5">
        <w:rPr>
          <w:rFonts w:ascii="Book Antiqua" w:hAnsi="Book Antiqua"/>
          <w:kern w:val="0"/>
          <w:sz w:val="24"/>
          <w:szCs w:val="24"/>
        </w:rPr>
        <w:t>=</w:t>
      </w:r>
      <w:r w:rsidR="00BF3104" w:rsidRPr="00711EE5">
        <w:rPr>
          <w:rFonts w:ascii="Book Antiqua" w:hAnsi="Book Antiqua"/>
          <w:kern w:val="0"/>
          <w:sz w:val="24"/>
          <w:szCs w:val="24"/>
        </w:rPr>
        <w:t xml:space="preserve"> </w:t>
      </w:r>
      <w:r w:rsidRPr="00711EE5">
        <w:rPr>
          <w:rFonts w:ascii="Book Antiqua" w:hAnsi="Book Antiqua"/>
          <w:kern w:val="0"/>
          <w:sz w:val="24"/>
          <w:szCs w:val="24"/>
        </w:rPr>
        <w:t>8), DR 0 mismatch (</w:t>
      </w:r>
      <w:r w:rsidRPr="00711EE5">
        <w:rPr>
          <w:rFonts w:ascii="Book Antiqua" w:hAnsi="Book Antiqua"/>
          <w:i/>
          <w:kern w:val="0"/>
          <w:sz w:val="24"/>
          <w:szCs w:val="24"/>
        </w:rPr>
        <w:t>n</w:t>
      </w:r>
      <w:r w:rsidR="00BF3104" w:rsidRPr="00711EE5">
        <w:rPr>
          <w:rFonts w:ascii="Book Antiqua" w:hAnsi="Book Antiqua"/>
          <w:kern w:val="0"/>
          <w:sz w:val="24"/>
          <w:szCs w:val="24"/>
        </w:rPr>
        <w:t xml:space="preserve"> </w:t>
      </w:r>
      <w:r w:rsidRPr="00711EE5">
        <w:rPr>
          <w:rFonts w:ascii="Book Antiqua" w:hAnsi="Book Antiqua"/>
          <w:kern w:val="0"/>
          <w:sz w:val="24"/>
          <w:szCs w:val="24"/>
        </w:rPr>
        <w:t>=</w:t>
      </w:r>
      <w:r w:rsidR="00BF3104" w:rsidRPr="00711EE5">
        <w:rPr>
          <w:rFonts w:ascii="Book Antiqua" w:hAnsi="Book Antiqua"/>
          <w:kern w:val="0"/>
          <w:sz w:val="24"/>
          <w:szCs w:val="24"/>
        </w:rPr>
        <w:t xml:space="preserve"> </w:t>
      </w:r>
      <w:r w:rsidRPr="00711EE5">
        <w:rPr>
          <w:rFonts w:ascii="Book Antiqua" w:hAnsi="Book Antiqua"/>
          <w:kern w:val="0"/>
          <w:sz w:val="24"/>
          <w:szCs w:val="24"/>
        </w:rPr>
        <w:t xml:space="preserve">6), and different DR alleles in the child and mother amplified </w:t>
      </w:r>
      <w:r w:rsidR="004D4817" w:rsidRPr="00711EE5">
        <w:rPr>
          <w:rFonts w:ascii="Book Antiqua" w:hAnsi="Book Antiqua"/>
          <w:kern w:val="0"/>
          <w:sz w:val="24"/>
          <w:szCs w:val="24"/>
        </w:rPr>
        <w:t xml:space="preserve">by </w:t>
      </w:r>
      <w:r w:rsidRPr="00711EE5">
        <w:rPr>
          <w:rFonts w:ascii="Book Antiqua" w:hAnsi="Book Antiqua"/>
          <w:kern w:val="0"/>
          <w:sz w:val="24"/>
          <w:szCs w:val="24"/>
        </w:rPr>
        <w:t>the same group-specific PCR (</w:t>
      </w:r>
      <w:r w:rsidRPr="00711EE5">
        <w:rPr>
          <w:rFonts w:ascii="Book Antiqua" w:hAnsi="Book Antiqua"/>
          <w:i/>
          <w:kern w:val="0"/>
          <w:sz w:val="24"/>
          <w:szCs w:val="24"/>
        </w:rPr>
        <w:t>n</w:t>
      </w:r>
      <w:r w:rsidR="00BF3104" w:rsidRPr="00711EE5">
        <w:rPr>
          <w:rFonts w:ascii="Book Antiqua" w:hAnsi="Book Antiqua"/>
          <w:kern w:val="0"/>
          <w:sz w:val="24"/>
          <w:szCs w:val="24"/>
        </w:rPr>
        <w:t xml:space="preserve"> </w:t>
      </w:r>
      <w:r w:rsidRPr="00711EE5">
        <w:rPr>
          <w:rFonts w:ascii="Book Antiqua" w:hAnsi="Book Antiqua"/>
          <w:kern w:val="0"/>
          <w:sz w:val="24"/>
          <w:szCs w:val="24"/>
        </w:rPr>
        <w:t>=</w:t>
      </w:r>
      <w:r w:rsidR="00BF3104" w:rsidRPr="00711EE5">
        <w:rPr>
          <w:rFonts w:ascii="Book Antiqua" w:hAnsi="Book Antiqua"/>
          <w:kern w:val="0"/>
          <w:sz w:val="24"/>
          <w:szCs w:val="24"/>
        </w:rPr>
        <w:t xml:space="preserve"> </w:t>
      </w:r>
      <w:r w:rsidRPr="00711EE5">
        <w:rPr>
          <w:rFonts w:ascii="Book Antiqua" w:hAnsi="Book Antiqua"/>
          <w:kern w:val="0"/>
          <w:sz w:val="24"/>
          <w:szCs w:val="24"/>
        </w:rPr>
        <w:t xml:space="preserve">2) (Figure 1). </w:t>
      </w:r>
    </w:p>
    <w:p w14:paraId="6446F476" w14:textId="77777777" w:rsidR="00930152" w:rsidRPr="00711EE5" w:rsidRDefault="00930152" w:rsidP="006A775F">
      <w:pPr>
        <w:wordWrap/>
        <w:spacing w:line="360" w:lineRule="auto"/>
        <w:ind w:firstLineChars="10" w:firstLine="24"/>
        <w:rPr>
          <w:rFonts w:ascii="Book Antiqua" w:hAnsi="Book Antiqua"/>
          <w:b/>
          <w:sz w:val="24"/>
          <w:szCs w:val="24"/>
        </w:rPr>
      </w:pPr>
    </w:p>
    <w:p w14:paraId="376BBAA1" w14:textId="77777777" w:rsidR="00456D69" w:rsidRPr="00711EE5" w:rsidRDefault="00456D69" w:rsidP="006A775F">
      <w:pPr>
        <w:wordWrap/>
        <w:spacing w:line="360" w:lineRule="auto"/>
        <w:rPr>
          <w:rFonts w:ascii="Book Antiqua" w:hAnsi="Book Antiqua"/>
          <w:b/>
          <w:i/>
          <w:sz w:val="24"/>
          <w:szCs w:val="24"/>
        </w:rPr>
      </w:pPr>
      <w:r w:rsidRPr="00711EE5">
        <w:rPr>
          <w:rFonts w:ascii="Book Antiqua" w:hAnsi="Book Antiqua"/>
          <w:b/>
          <w:i/>
          <w:sz w:val="24"/>
          <w:szCs w:val="24"/>
        </w:rPr>
        <w:t>Statistical analysis</w:t>
      </w:r>
    </w:p>
    <w:p w14:paraId="7AAB76F3" w14:textId="1A7E4314" w:rsidR="00014258" w:rsidRPr="00711EE5" w:rsidRDefault="00BF3104" w:rsidP="006A775F">
      <w:pPr>
        <w:wordWrap/>
        <w:spacing w:line="360" w:lineRule="auto"/>
        <w:rPr>
          <w:rFonts w:ascii="Book Antiqua" w:hAnsi="Book Antiqua"/>
          <w:bCs/>
          <w:sz w:val="24"/>
          <w:szCs w:val="24"/>
        </w:rPr>
      </w:pPr>
      <w:r w:rsidRPr="00711EE5">
        <w:rPr>
          <w:rFonts w:ascii="Book Antiqua" w:hAnsi="Book Antiqua"/>
          <w:bCs/>
          <w:sz w:val="24"/>
          <w:szCs w:val="24"/>
        </w:rPr>
        <w:t>The rate of pretransplantation NIMA-MC in the pediatric recipients and the rate of IPA-MC in the paired mother</w:t>
      </w:r>
      <w:r w:rsidR="004D4817" w:rsidRPr="00711EE5">
        <w:rPr>
          <w:rFonts w:ascii="Book Antiqua" w:hAnsi="Book Antiqua"/>
          <w:bCs/>
          <w:sz w:val="24"/>
          <w:szCs w:val="24"/>
        </w:rPr>
        <w:t>s</w:t>
      </w:r>
      <w:r w:rsidRPr="00711EE5">
        <w:rPr>
          <w:rFonts w:ascii="Book Antiqua" w:hAnsi="Book Antiqua"/>
          <w:bCs/>
          <w:sz w:val="24"/>
          <w:szCs w:val="24"/>
        </w:rPr>
        <w:t xml:space="preserve"> were calculated. The factors associated with the presence or absence of NIMA-MC </w:t>
      </w:r>
      <w:r w:rsidR="00EE3E0F" w:rsidRPr="00711EE5">
        <w:rPr>
          <w:rFonts w:ascii="Book Antiqua" w:hAnsi="Book Antiqua"/>
          <w:bCs/>
          <w:sz w:val="24"/>
          <w:szCs w:val="24"/>
        </w:rPr>
        <w:t xml:space="preserve">were </w:t>
      </w:r>
      <w:r w:rsidRPr="00711EE5">
        <w:rPr>
          <w:rFonts w:ascii="Book Antiqua" w:hAnsi="Book Antiqua"/>
          <w:bCs/>
          <w:sz w:val="24"/>
          <w:szCs w:val="24"/>
        </w:rPr>
        <w:t xml:space="preserve">evaluated </w:t>
      </w:r>
      <w:r w:rsidR="004D4817" w:rsidRPr="00711EE5">
        <w:rPr>
          <w:rFonts w:ascii="Book Antiqua" w:hAnsi="Book Antiqua"/>
          <w:bCs/>
          <w:sz w:val="24"/>
          <w:szCs w:val="24"/>
        </w:rPr>
        <w:t xml:space="preserve">in </w:t>
      </w:r>
      <w:r w:rsidRPr="00711EE5">
        <w:rPr>
          <w:rFonts w:ascii="Book Antiqua" w:hAnsi="Book Antiqua"/>
          <w:bCs/>
          <w:sz w:val="24"/>
          <w:szCs w:val="24"/>
        </w:rPr>
        <w:t xml:space="preserve">26 recipients for whom NIMA-MC could be tested. The rate of </w:t>
      </w:r>
      <w:r w:rsidR="00663685" w:rsidRPr="00711EE5">
        <w:rPr>
          <w:rFonts w:ascii="Book Antiqua" w:hAnsi="Book Antiqua"/>
          <w:bCs/>
          <w:sz w:val="24"/>
          <w:szCs w:val="24"/>
        </w:rPr>
        <w:t>biopsy-proven cellular rejection (</w:t>
      </w:r>
      <w:r w:rsidRPr="00711EE5">
        <w:rPr>
          <w:rFonts w:ascii="Book Antiqua" w:hAnsi="Book Antiqua"/>
          <w:bCs/>
          <w:sz w:val="24"/>
          <w:szCs w:val="24"/>
        </w:rPr>
        <w:t>BPCR</w:t>
      </w:r>
      <w:r w:rsidR="00663685" w:rsidRPr="00711EE5">
        <w:rPr>
          <w:rFonts w:ascii="Book Antiqua" w:hAnsi="Book Antiqua"/>
          <w:bCs/>
          <w:sz w:val="24"/>
          <w:szCs w:val="24"/>
        </w:rPr>
        <w:t>)</w:t>
      </w:r>
      <w:r w:rsidRPr="00711EE5">
        <w:rPr>
          <w:rFonts w:ascii="Book Antiqua" w:hAnsi="Book Antiqua"/>
          <w:bCs/>
          <w:sz w:val="24"/>
          <w:szCs w:val="24"/>
        </w:rPr>
        <w:t xml:space="preserve"> and associated factors were reviewed in order to </w:t>
      </w:r>
      <w:r w:rsidR="004D4817" w:rsidRPr="00711EE5">
        <w:rPr>
          <w:rFonts w:ascii="Book Antiqua" w:hAnsi="Book Antiqua"/>
          <w:bCs/>
          <w:sz w:val="24"/>
          <w:szCs w:val="24"/>
        </w:rPr>
        <w:t xml:space="preserve">investigate </w:t>
      </w:r>
      <w:r w:rsidRPr="00711EE5">
        <w:rPr>
          <w:rFonts w:ascii="Book Antiqua" w:hAnsi="Book Antiqua"/>
          <w:bCs/>
          <w:sz w:val="24"/>
          <w:szCs w:val="24"/>
        </w:rPr>
        <w:t xml:space="preserve">the impact of pretransplantation NIMA-MC and HLA-DR match status in 23 recipients with a maternal donor. </w:t>
      </w:r>
    </w:p>
    <w:p w14:paraId="4E7EAEE1" w14:textId="135B1C43" w:rsidR="00D633C4" w:rsidRPr="00711EE5" w:rsidRDefault="005440CE" w:rsidP="006A775F">
      <w:pPr>
        <w:wordWrap/>
        <w:spacing w:line="360" w:lineRule="auto"/>
        <w:ind w:firstLineChars="100" w:firstLine="240"/>
        <w:rPr>
          <w:rFonts w:ascii="Book Antiqua" w:hAnsi="Book Antiqua"/>
          <w:sz w:val="24"/>
          <w:szCs w:val="24"/>
        </w:rPr>
      </w:pPr>
      <w:r w:rsidRPr="00711EE5">
        <w:rPr>
          <w:rFonts w:ascii="Book Antiqua" w:hAnsi="Book Antiqua"/>
          <w:sz w:val="24"/>
          <w:szCs w:val="24"/>
        </w:rPr>
        <w:t>Continuous data are presented as me</w:t>
      </w:r>
      <w:r w:rsidR="00EA5E19" w:rsidRPr="00711EE5">
        <w:rPr>
          <w:rFonts w:ascii="Book Antiqua" w:hAnsi="Book Antiqua"/>
          <w:sz w:val="24"/>
          <w:szCs w:val="24"/>
        </w:rPr>
        <w:t>di</w:t>
      </w:r>
      <w:r w:rsidRPr="00711EE5">
        <w:rPr>
          <w:rFonts w:ascii="Book Antiqua" w:hAnsi="Book Antiqua"/>
          <w:sz w:val="24"/>
          <w:szCs w:val="24"/>
        </w:rPr>
        <w:t xml:space="preserve">an </w:t>
      </w:r>
      <w:r w:rsidR="00686D38" w:rsidRPr="00711EE5">
        <w:rPr>
          <w:rFonts w:ascii="Book Antiqua" w:hAnsi="Book Antiqua"/>
          <w:sz w:val="24"/>
          <w:szCs w:val="24"/>
        </w:rPr>
        <w:t xml:space="preserve">values </w:t>
      </w:r>
      <w:r w:rsidRPr="00711EE5">
        <w:rPr>
          <w:rFonts w:ascii="Book Antiqua" w:hAnsi="Book Antiqua"/>
          <w:sz w:val="24"/>
          <w:szCs w:val="24"/>
        </w:rPr>
        <w:t xml:space="preserve">with </w:t>
      </w:r>
      <w:r w:rsidR="007F1AE2" w:rsidRPr="00711EE5">
        <w:rPr>
          <w:rFonts w:ascii="Book Antiqua" w:hAnsi="Book Antiqua"/>
          <w:sz w:val="24"/>
          <w:szCs w:val="24"/>
        </w:rPr>
        <w:t>range</w:t>
      </w:r>
      <w:r w:rsidR="00686D38" w:rsidRPr="00711EE5">
        <w:rPr>
          <w:rFonts w:ascii="Book Antiqua" w:hAnsi="Book Antiqua"/>
          <w:sz w:val="24"/>
          <w:szCs w:val="24"/>
        </w:rPr>
        <w:t>,</w:t>
      </w:r>
      <w:r w:rsidRPr="00711EE5">
        <w:rPr>
          <w:rFonts w:ascii="Book Antiqua" w:hAnsi="Book Antiqua"/>
          <w:sz w:val="24"/>
          <w:szCs w:val="24"/>
        </w:rPr>
        <w:t xml:space="preserve"> and categorical data </w:t>
      </w:r>
      <w:r w:rsidR="00686D38" w:rsidRPr="00711EE5">
        <w:rPr>
          <w:rFonts w:ascii="Book Antiqua" w:hAnsi="Book Antiqua"/>
          <w:sz w:val="24"/>
          <w:szCs w:val="24"/>
        </w:rPr>
        <w:t>as</w:t>
      </w:r>
      <w:r w:rsidRPr="00711EE5">
        <w:rPr>
          <w:rFonts w:ascii="Book Antiqua" w:hAnsi="Book Antiqua"/>
          <w:sz w:val="24"/>
          <w:szCs w:val="24"/>
        </w:rPr>
        <w:t xml:space="preserve"> number</w:t>
      </w:r>
      <w:r w:rsidR="00686D38" w:rsidRPr="00711EE5">
        <w:rPr>
          <w:rFonts w:ascii="Book Antiqua" w:hAnsi="Book Antiqua"/>
          <w:sz w:val="24"/>
          <w:szCs w:val="24"/>
        </w:rPr>
        <w:t>s</w:t>
      </w:r>
      <w:r w:rsidRPr="00711EE5">
        <w:rPr>
          <w:rFonts w:ascii="Book Antiqua" w:hAnsi="Book Antiqua"/>
          <w:sz w:val="24"/>
          <w:szCs w:val="24"/>
        </w:rPr>
        <w:t xml:space="preserve"> with percentage.</w:t>
      </w:r>
      <w:r w:rsidR="009A5443" w:rsidRPr="00711EE5">
        <w:rPr>
          <w:rFonts w:ascii="Book Antiqua" w:hAnsi="Book Antiqua"/>
          <w:sz w:val="24"/>
          <w:szCs w:val="24"/>
        </w:rPr>
        <w:t xml:space="preserve"> </w:t>
      </w:r>
      <w:r w:rsidR="00940044" w:rsidRPr="00711EE5">
        <w:rPr>
          <w:rFonts w:ascii="Book Antiqua" w:hAnsi="Book Antiqua"/>
          <w:sz w:val="24"/>
          <w:szCs w:val="24"/>
        </w:rPr>
        <w:t xml:space="preserve">The categorical variables were compared using the Fisher’s exact test, and the continuous variables using the </w:t>
      </w:r>
      <w:r w:rsidR="008234FF" w:rsidRPr="00711EE5">
        <w:rPr>
          <w:rFonts w:ascii="Book Antiqua" w:hAnsi="Book Antiqua"/>
          <w:sz w:val="24"/>
          <w:szCs w:val="24"/>
        </w:rPr>
        <w:t xml:space="preserve">Mann-Whitney </w:t>
      </w:r>
      <w:r w:rsidR="00940044" w:rsidRPr="00711EE5">
        <w:rPr>
          <w:rFonts w:ascii="Book Antiqua" w:hAnsi="Book Antiqua"/>
          <w:sz w:val="24"/>
          <w:szCs w:val="24"/>
        </w:rPr>
        <w:t xml:space="preserve">test. </w:t>
      </w:r>
      <w:r w:rsidRPr="00711EE5">
        <w:rPr>
          <w:rFonts w:ascii="Book Antiqua" w:hAnsi="Book Antiqua"/>
          <w:sz w:val="24"/>
          <w:szCs w:val="24"/>
        </w:rPr>
        <w:t xml:space="preserve">The </w:t>
      </w:r>
      <w:r w:rsidRPr="00711EE5">
        <w:rPr>
          <w:rFonts w:ascii="Book Antiqua" w:hAnsi="Book Antiqua"/>
          <w:sz w:val="24"/>
          <w:szCs w:val="24"/>
        </w:rPr>
        <w:lastRenderedPageBreak/>
        <w:t>level of significance was set</w:t>
      </w:r>
      <w:r w:rsidR="00ED65E3" w:rsidRPr="00711EE5">
        <w:rPr>
          <w:rFonts w:ascii="Book Antiqua" w:hAnsi="Book Antiqua"/>
          <w:sz w:val="24"/>
          <w:szCs w:val="24"/>
        </w:rPr>
        <w:t xml:space="preserve"> at </w:t>
      </w:r>
      <w:r w:rsidR="00ED65E3" w:rsidRPr="00711EE5">
        <w:rPr>
          <w:rFonts w:ascii="Book Antiqua" w:hAnsi="Book Antiqua"/>
          <w:i/>
          <w:sz w:val="24"/>
          <w:szCs w:val="24"/>
        </w:rPr>
        <w:t>P</w:t>
      </w:r>
      <w:r w:rsidRPr="00711EE5">
        <w:rPr>
          <w:rFonts w:ascii="Book Antiqua" w:hAnsi="Book Antiqua"/>
          <w:sz w:val="24"/>
          <w:szCs w:val="24"/>
        </w:rPr>
        <w:t xml:space="preserve"> </w:t>
      </w:r>
      <w:r w:rsidR="00ED65E3" w:rsidRPr="00711EE5">
        <w:rPr>
          <w:rFonts w:ascii="Book Antiqua" w:hAnsi="Book Antiqua"/>
          <w:sz w:val="24"/>
          <w:szCs w:val="24"/>
        </w:rPr>
        <w:t xml:space="preserve">&lt; </w:t>
      </w:r>
      <w:r w:rsidR="00BE4F04" w:rsidRPr="00711EE5">
        <w:rPr>
          <w:rFonts w:ascii="Book Antiqua" w:hAnsi="Book Antiqua"/>
          <w:sz w:val="24"/>
          <w:szCs w:val="24"/>
        </w:rPr>
        <w:t>0</w:t>
      </w:r>
      <w:r w:rsidR="009E2EFE" w:rsidRPr="00711EE5">
        <w:rPr>
          <w:rFonts w:ascii="Book Antiqua" w:hAnsi="Book Antiqua"/>
          <w:sz w:val="24"/>
          <w:szCs w:val="24"/>
        </w:rPr>
        <w:t>.</w:t>
      </w:r>
      <w:r w:rsidRPr="00711EE5">
        <w:rPr>
          <w:rFonts w:ascii="Book Antiqua" w:hAnsi="Book Antiqua"/>
          <w:sz w:val="24"/>
          <w:szCs w:val="24"/>
        </w:rPr>
        <w:t>05.</w:t>
      </w:r>
      <w:r w:rsidR="00940044" w:rsidRPr="00711EE5">
        <w:rPr>
          <w:rFonts w:ascii="Book Antiqua" w:hAnsi="Book Antiqua"/>
          <w:sz w:val="24"/>
          <w:szCs w:val="24"/>
        </w:rPr>
        <w:t xml:space="preserve"> Statistical analyses </w:t>
      </w:r>
      <w:r w:rsidR="00ED65E3" w:rsidRPr="00711EE5">
        <w:rPr>
          <w:rFonts w:ascii="Book Antiqua" w:hAnsi="Book Antiqua"/>
          <w:sz w:val="24"/>
          <w:szCs w:val="24"/>
        </w:rPr>
        <w:t>were performed using SPSS 19</w:t>
      </w:r>
      <w:r w:rsidR="00940044" w:rsidRPr="00711EE5">
        <w:rPr>
          <w:rFonts w:ascii="Book Antiqua" w:hAnsi="Book Antiqua"/>
          <w:sz w:val="24"/>
          <w:szCs w:val="24"/>
        </w:rPr>
        <w:t>.0 statistical software (SPSS Inc. and Microsoft Corp., Chicago, IL</w:t>
      </w:r>
      <w:r w:rsidR="00ED65E3" w:rsidRPr="00711EE5">
        <w:rPr>
          <w:rFonts w:ascii="Book Antiqua" w:hAnsi="Book Antiqua"/>
          <w:sz w:val="24"/>
          <w:szCs w:val="24"/>
        </w:rPr>
        <w:t xml:space="preserve">, </w:t>
      </w:r>
      <w:r w:rsidR="006A775F" w:rsidRPr="00711EE5">
        <w:rPr>
          <w:rFonts w:ascii="Book Antiqua" w:hAnsi="Book Antiqua"/>
          <w:sz w:val="24"/>
          <w:szCs w:val="24"/>
        </w:rPr>
        <w:t>United States</w:t>
      </w:r>
      <w:r w:rsidR="00940044" w:rsidRPr="00711EE5">
        <w:rPr>
          <w:rFonts w:ascii="Book Antiqua" w:hAnsi="Book Antiqua"/>
          <w:sz w:val="24"/>
          <w:szCs w:val="24"/>
        </w:rPr>
        <w:t>).</w:t>
      </w:r>
    </w:p>
    <w:p w14:paraId="0CE1BB83" w14:textId="71F25B4B" w:rsidR="009F0F5C" w:rsidRPr="00711EE5" w:rsidRDefault="009F0F5C" w:rsidP="006A775F">
      <w:pPr>
        <w:wordWrap/>
        <w:spacing w:line="360" w:lineRule="auto"/>
        <w:rPr>
          <w:rFonts w:ascii="Book Antiqua" w:hAnsi="Book Antiqua"/>
          <w:b/>
          <w:bCs/>
          <w:sz w:val="24"/>
          <w:szCs w:val="24"/>
        </w:rPr>
      </w:pPr>
    </w:p>
    <w:p w14:paraId="64FC3665" w14:textId="1EC1D3A9" w:rsidR="00C4420A" w:rsidRPr="00711EE5" w:rsidRDefault="00C4420A" w:rsidP="006A775F">
      <w:pPr>
        <w:wordWrap/>
        <w:spacing w:line="360" w:lineRule="auto"/>
        <w:rPr>
          <w:rFonts w:ascii="Book Antiqua" w:hAnsi="Book Antiqua"/>
          <w:b/>
          <w:bCs/>
          <w:sz w:val="24"/>
          <w:szCs w:val="24"/>
        </w:rPr>
      </w:pPr>
      <w:r w:rsidRPr="00711EE5">
        <w:rPr>
          <w:rFonts w:ascii="Book Antiqua" w:hAnsi="Book Antiqua"/>
          <w:b/>
          <w:bCs/>
          <w:sz w:val="24"/>
          <w:szCs w:val="24"/>
        </w:rPr>
        <w:t>RESULTS</w:t>
      </w:r>
    </w:p>
    <w:p w14:paraId="3ABFB2F5" w14:textId="03EBF93D" w:rsidR="00C4420A" w:rsidRPr="00711EE5" w:rsidRDefault="00C4420A" w:rsidP="006A775F">
      <w:pPr>
        <w:wordWrap/>
        <w:spacing w:line="360" w:lineRule="auto"/>
        <w:rPr>
          <w:rFonts w:ascii="Book Antiqua" w:hAnsi="Book Antiqua"/>
          <w:b/>
          <w:bCs/>
          <w:i/>
          <w:sz w:val="24"/>
          <w:szCs w:val="24"/>
        </w:rPr>
      </w:pPr>
      <w:r w:rsidRPr="00711EE5">
        <w:rPr>
          <w:rFonts w:ascii="Book Antiqua" w:hAnsi="Book Antiqua"/>
          <w:b/>
          <w:bCs/>
          <w:i/>
          <w:sz w:val="24"/>
          <w:szCs w:val="24"/>
        </w:rPr>
        <w:t xml:space="preserve">Rate of Pretransplantation NIMA-MC in the </w:t>
      </w:r>
      <w:r w:rsidR="006A775F" w:rsidRPr="00711EE5">
        <w:rPr>
          <w:rFonts w:ascii="Book Antiqua" w:hAnsi="Book Antiqua"/>
          <w:b/>
          <w:bCs/>
          <w:i/>
          <w:sz w:val="24"/>
          <w:szCs w:val="24"/>
        </w:rPr>
        <w:t xml:space="preserve">pediatric recipients  </w:t>
      </w:r>
    </w:p>
    <w:p w14:paraId="05C2CA3F" w14:textId="1CE11984" w:rsidR="00D633C4" w:rsidRPr="00711EE5" w:rsidRDefault="009B3551" w:rsidP="006A775F">
      <w:pPr>
        <w:wordWrap/>
        <w:spacing w:line="360" w:lineRule="auto"/>
        <w:rPr>
          <w:rFonts w:ascii="Book Antiqua" w:hAnsi="Book Antiqua"/>
          <w:bCs/>
          <w:sz w:val="24"/>
          <w:szCs w:val="24"/>
        </w:rPr>
      </w:pPr>
      <w:r w:rsidRPr="00711EE5">
        <w:rPr>
          <w:rFonts w:ascii="Book Antiqua" w:hAnsi="Book Antiqua"/>
          <w:bCs/>
          <w:sz w:val="24"/>
          <w:szCs w:val="24"/>
        </w:rPr>
        <w:t>NIMA-MC</w:t>
      </w:r>
      <w:r w:rsidR="002873CA" w:rsidRPr="00711EE5">
        <w:rPr>
          <w:rFonts w:ascii="Book Antiqua" w:hAnsi="Book Antiqua"/>
          <w:bCs/>
          <w:sz w:val="24"/>
          <w:szCs w:val="24"/>
        </w:rPr>
        <w:t xml:space="preserve"> was </w:t>
      </w:r>
      <w:r w:rsidR="002E030F" w:rsidRPr="00711EE5">
        <w:rPr>
          <w:rFonts w:ascii="Book Antiqua" w:hAnsi="Book Antiqua"/>
          <w:bCs/>
          <w:sz w:val="24"/>
          <w:szCs w:val="24"/>
        </w:rPr>
        <w:t>detected</w:t>
      </w:r>
      <w:r w:rsidR="002873CA" w:rsidRPr="00711EE5">
        <w:rPr>
          <w:rFonts w:ascii="Book Antiqua" w:hAnsi="Book Antiqua"/>
          <w:bCs/>
          <w:sz w:val="24"/>
          <w:szCs w:val="24"/>
        </w:rPr>
        <w:t xml:space="preserve"> in </w:t>
      </w:r>
      <w:r w:rsidR="00907945" w:rsidRPr="00711EE5">
        <w:rPr>
          <w:rFonts w:ascii="Book Antiqua" w:hAnsi="Book Antiqua"/>
          <w:bCs/>
          <w:sz w:val="24"/>
          <w:szCs w:val="24"/>
        </w:rPr>
        <w:t xml:space="preserve">6 </w:t>
      </w:r>
      <w:r w:rsidR="00AE3D0E" w:rsidRPr="00711EE5">
        <w:rPr>
          <w:rFonts w:ascii="Book Antiqua" w:hAnsi="Book Antiqua"/>
          <w:bCs/>
          <w:sz w:val="24"/>
          <w:szCs w:val="24"/>
        </w:rPr>
        <w:t xml:space="preserve">(23.1%) </w:t>
      </w:r>
      <w:r w:rsidR="00686D38" w:rsidRPr="00711EE5">
        <w:rPr>
          <w:rFonts w:ascii="Book Antiqua" w:hAnsi="Book Antiqua"/>
          <w:bCs/>
          <w:sz w:val="24"/>
          <w:szCs w:val="24"/>
        </w:rPr>
        <w:t>of 26 pretransplantation cases</w:t>
      </w:r>
      <w:r w:rsidR="00907945" w:rsidRPr="00711EE5">
        <w:rPr>
          <w:rFonts w:ascii="Book Antiqua" w:hAnsi="Book Antiqua"/>
          <w:bCs/>
          <w:sz w:val="24"/>
          <w:szCs w:val="24"/>
        </w:rPr>
        <w:t xml:space="preserve"> (</w:t>
      </w:r>
      <w:r w:rsidR="00686D38" w:rsidRPr="00711EE5">
        <w:rPr>
          <w:rFonts w:ascii="Book Antiqua" w:hAnsi="Book Antiqua"/>
          <w:bCs/>
          <w:sz w:val="24"/>
          <w:szCs w:val="24"/>
        </w:rPr>
        <w:t>Figure 1</w:t>
      </w:r>
      <w:r w:rsidR="002873CA" w:rsidRPr="00711EE5">
        <w:rPr>
          <w:rFonts w:ascii="Book Antiqua" w:hAnsi="Book Antiqua"/>
          <w:bCs/>
          <w:sz w:val="24"/>
          <w:szCs w:val="24"/>
        </w:rPr>
        <w:t>).</w:t>
      </w:r>
      <w:r w:rsidR="00454668" w:rsidRPr="00711EE5">
        <w:rPr>
          <w:rFonts w:ascii="Book Antiqua" w:hAnsi="Book Antiqua"/>
          <w:bCs/>
          <w:sz w:val="24"/>
          <w:szCs w:val="24"/>
        </w:rPr>
        <w:t xml:space="preserve"> The characteristics of these 26 patients</w:t>
      </w:r>
      <w:r w:rsidR="00686D38" w:rsidRPr="00711EE5">
        <w:rPr>
          <w:rFonts w:ascii="Book Antiqua" w:hAnsi="Book Antiqua"/>
          <w:bCs/>
          <w:sz w:val="24"/>
          <w:szCs w:val="24"/>
        </w:rPr>
        <w:t xml:space="preserve">, with respect to </w:t>
      </w:r>
      <w:r w:rsidR="00E206EA" w:rsidRPr="00711EE5">
        <w:rPr>
          <w:rFonts w:ascii="Book Antiqua" w:hAnsi="Book Antiqua"/>
          <w:bCs/>
          <w:sz w:val="24"/>
          <w:szCs w:val="24"/>
        </w:rPr>
        <w:t xml:space="preserve">the </w:t>
      </w:r>
      <w:r w:rsidR="00FB7ECC" w:rsidRPr="00711EE5">
        <w:rPr>
          <w:rFonts w:ascii="Book Antiqua" w:hAnsi="Book Antiqua"/>
          <w:bCs/>
          <w:sz w:val="24"/>
          <w:szCs w:val="24"/>
        </w:rPr>
        <w:t xml:space="preserve">presence or absence of </w:t>
      </w:r>
      <w:r w:rsidR="00454668" w:rsidRPr="00711EE5">
        <w:rPr>
          <w:rFonts w:ascii="Book Antiqua" w:hAnsi="Book Antiqua"/>
          <w:bCs/>
          <w:sz w:val="24"/>
          <w:szCs w:val="24"/>
        </w:rPr>
        <w:t>NIMA</w:t>
      </w:r>
      <w:r w:rsidR="00E76B7F" w:rsidRPr="00711EE5">
        <w:rPr>
          <w:rFonts w:ascii="Book Antiqua" w:hAnsi="Book Antiqua"/>
          <w:bCs/>
          <w:sz w:val="24"/>
          <w:szCs w:val="24"/>
        </w:rPr>
        <w:t>-MC</w:t>
      </w:r>
      <w:r w:rsidR="00686D38" w:rsidRPr="00711EE5">
        <w:rPr>
          <w:rFonts w:ascii="Book Antiqua" w:hAnsi="Book Antiqua"/>
          <w:bCs/>
          <w:sz w:val="24"/>
          <w:szCs w:val="24"/>
        </w:rPr>
        <w:t>, are compared in Table 1</w:t>
      </w:r>
      <w:r w:rsidR="00454668" w:rsidRPr="00711EE5">
        <w:rPr>
          <w:rFonts w:ascii="Book Antiqua" w:hAnsi="Book Antiqua"/>
          <w:bCs/>
          <w:sz w:val="24"/>
          <w:szCs w:val="24"/>
        </w:rPr>
        <w:t>.</w:t>
      </w:r>
      <w:r w:rsidR="005350DF" w:rsidRPr="00711EE5">
        <w:rPr>
          <w:rFonts w:ascii="Book Antiqua" w:hAnsi="Book Antiqua"/>
          <w:bCs/>
          <w:sz w:val="24"/>
          <w:szCs w:val="24"/>
        </w:rPr>
        <w:t xml:space="preserve"> </w:t>
      </w:r>
      <w:r w:rsidR="00970C29" w:rsidRPr="00711EE5">
        <w:rPr>
          <w:rFonts w:ascii="Book Antiqua" w:hAnsi="Book Antiqua"/>
          <w:bCs/>
          <w:sz w:val="24"/>
          <w:szCs w:val="24"/>
        </w:rPr>
        <w:t>T</w:t>
      </w:r>
      <w:r w:rsidR="00184220" w:rsidRPr="00711EE5">
        <w:rPr>
          <w:rFonts w:ascii="Book Antiqua" w:hAnsi="Book Antiqua"/>
          <w:bCs/>
          <w:sz w:val="24"/>
          <w:szCs w:val="24"/>
        </w:rPr>
        <w:t xml:space="preserve">here was no definite factor associated with </w:t>
      </w:r>
      <w:r w:rsidR="00FB7ECC" w:rsidRPr="00711EE5">
        <w:rPr>
          <w:rFonts w:ascii="Book Antiqua" w:hAnsi="Book Antiqua"/>
          <w:bCs/>
          <w:sz w:val="24"/>
          <w:szCs w:val="24"/>
        </w:rPr>
        <w:t xml:space="preserve">the </w:t>
      </w:r>
      <w:r w:rsidR="00184220" w:rsidRPr="00711EE5">
        <w:rPr>
          <w:rFonts w:ascii="Book Antiqua" w:hAnsi="Book Antiqua"/>
          <w:bCs/>
          <w:sz w:val="24"/>
          <w:szCs w:val="24"/>
        </w:rPr>
        <w:t xml:space="preserve">presence of </w:t>
      </w:r>
      <w:r w:rsidRPr="00711EE5">
        <w:rPr>
          <w:rFonts w:ascii="Book Antiqua" w:hAnsi="Book Antiqua"/>
          <w:bCs/>
          <w:sz w:val="24"/>
          <w:szCs w:val="24"/>
        </w:rPr>
        <w:t>NIMA-MC</w:t>
      </w:r>
      <w:r w:rsidR="00FB7ECC" w:rsidRPr="00711EE5">
        <w:rPr>
          <w:rFonts w:ascii="Book Antiqua" w:hAnsi="Book Antiqua"/>
          <w:bCs/>
          <w:sz w:val="24"/>
          <w:szCs w:val="24"/>
        </w:rPr>
        <w:t>:</w:t>
      </w:r>
      <w:r w:rsidR="0000004E" w:rsidRPr="00711EE5">
        <w:rPr>
          <w:rFonts w:ascii="Book Antiqua" w:hAnsi="Book Antiqua"/>
          <w:bCs/>
          <w:sz w:val="24"/>
          <w:szCs w:val="24"/>
        </w:rPr>
        <w:t xml:space="preserve"> age at the time of transplantation, </w:t>
      </w:r>
      <w:r w:rsidR="00290B5E" w:rsidRPr="00711EE5">
        <w:rPr>
          <w:rFonts w:ascii="Book Antiqua" w:hAnsi="Book Antiqua"/>
          <w:bCs/>
          <w:sz w:val="24"/>
          <w:szCs w:val="24"/>
        </w:rPr>
        <w:t xml:space="preserve">gender, </w:t>
      </w:r>
      <w:r w:rsidR="0000004E" w:rsidRPr="00711EE5">
        <w:rPr>
          <w:rFonts w:ascii="Book Antiqua" w:hAnsi="Book Antiqua"/>
          <w:bCs/>
          <w:sz w:val="24"/>
          <w:szCs w:val="24"/>
        </w:rPr>
        <w:t>recipient weight</w:t>
      </w:r>
      <w:r w:rsidR="00BC1756" w:rsidRPr="00711EE5">
        <w:rPr>
          <w:rFonts w:ascii="Book Antiqua" w:hAnsi="Book Antiqua"/>
          <w:bCs/>
          <w:sz w:val="24"/>
          <w:szCs w:val="24"/>
        </w:rPr>
        <w:t xml:space="preserve">, </w:t>
      </w:r>
      <w:r w:rsidR="00184220" w:rsidRPr="00711EE5">
        <w:rPr>
          <w:rFonts w:ascii="Book Antiqua" w:hAnsi="Book Antiqua"/>
          <w:bCs/>
          <w:sz w:val="24"/>
          <w:szCs w:val="24"/>
        </w:rPr>
        <w:t>original</w:t>
      </w:r>
      <w:r w:rsidR="00883E60" w:rsidRPr="00711EE5">
        <w:rPr>
          <w:rFonts w:ascii="Book Antiqua" w:hAnsi="Book Antiqua"/>
          <w:bCs/>
          <w:sz w:val="24"/>
          <w:szCs w:val="24"/>
        </w:rPr>
        <w:t xml:space="preserve"> </w:t>
      </w:r>
      <w:r w:rsidR="00184220" w:rsidRPr="00711EE5">
        <w:rPr>
          <w:rFonts w:ascii="Book Antiqua" w:hAnsi="Book Antiqua"/>
          <w:bCs/>
          <w:sz w:val="24"/>
          <w:szCs w:val="24"/>
        </w:rPr>
        <w:t>liver disease</w:t>
      </w:r>
      <w:r w:rsidR="00964517" w:rsidRPr="00711EE5">
        <w:rPr>
          <w:rFonts w:ascii="Book Antiqua" w:hAnsi="Book Antiqua"/>
          <w:bCs/>
          <w:sz w:val="24"/>
          <w:szCs w:val="24"/>
        </w:rPr>
        <w:t xml:space="preserve"> (BA </w:t>
      </w:r>
      <w:r w:rsidR="00964517" w:rsidRPr="00711EE5">
        <w:rPr>
          <w:rFonts w:ascii="Book Antiqua" w:hAnsi="Book Antiqua"/>
          <w:bCs/>
          <w:i/>
          <w:sz w:val="24"/>
          <w:szCs w:val="24"/>
        </w:rPr>
        <w:t>vs</w:t>
      </w:r>
      <w:r w:rsidR="006A775F" w:rsidRPr="00711EE5">
        <w:rPr>
          <w:rFonts w:ascii="Book Antiqua" w:eastAsia="SimSun" w:hAnsi="Book Antiqua"/>
          <w:bCs/>
          <w:sz w:val="24"/>
          <w:szCs w:val="24"/>
          <w:lang w:eastAsia="zh-CN"/>
        </w:rPr>
        <w:t xml:space="preserve"> </w:t>
      </w:r>
      <w:r w:rsidR="00964517" w:rsidRPr="00711EE5">
        <w:rPr>
          <w:rFonts w:ascii="Book Antiqua" w:hAnsi="Book Antiqua"/>
          <w:bCs/>
          <w:sz w:val="24"/>
          <w:szCs w:val="24"/>
        </w:rPr>
        <w:t>non-BA)</w:t>
      </w:r>
      <w:r w:rsidR="00184220" w:rsidRPr="00711EE5">
        <w:rPr>
          <w:rFonts w:ascii="Book Antiqua" w:hAnsi="Book Antiqua"/>
          <w:bCs/>
          <w:sz w:val="24"/>
          <w:szCs w:val="24"/>
        </w:rPr>
        <w:t xml:space="preserve">, </w:t>
      </w:r>
      <w:r w:rsidR="0000004E" w:rsidRPr="00711EE5">
        <w:rPr>
          <w:rFonts w:ascii="Book Antiqua" w:hAnsi="Book Antiqua"/>
          <w:bCs/>
          <w:sz w:val="24"/>
          <w:szCs w:val="24"/>
        </w:rPr>
        <w:t xml:space="preserve">ABO compatibility </w:t>
      </w:r>
      <w:r w:rsidR="005A6413" w:rsidRPr="00711EE5">
        <w:rPr>
          <w:rFonts w:ascii="Book Antiqua" w:hAnsi="Book Antiqua"/>
          <w:bCs/>
          <w:sz w:val="24"/>
          <w:szCs w:val="24"/>
        </w:rPr>
        <w:t>with</w:t>
      </w:r>
      <w:r w:rsidR="0000004E" w:rsidRPr="00711EE5">
        <w:rPr>
          <w:rFonts w:ascii="Book Antiqua" w:hAnsi="Book Antiqua"/>
          <w:bCs/>
          <w:sz w:val="24"/>
          <w:szCs w:val="24"/>
        </w:rPr>
        <w:t xml:space="preserve"> mother</w:t>
      </w:r>
      <w:r w:rsidR="00964517" w:rsidRPr="00711EE5">
        <w:rPr>
          <w:rFonts w:ascii="Book Antiqua" w:hAnsi="Book Antiqua"/>
          <w:bCs/>
          <w:sz w:val="24"/>
          <w:szCs w:val="24"/>
        </w:rPr>
        <w:t xml:space="preserve"> (identical</w:t>
      </w:r>
      <w:r w:rsidR="00DD3EAC" w:rsidRPr="00711EE5">
        <w:rPr>
          <w:rFonts w:ascii="Book Antiqua" w:hAnsi="Book Antiqua"/>
          <w:bCs/>
          <w:sz w:val="24"/>
          <w:szCs w:val="24"/>
        </w:rPr>
        <w:t xml:space="preserve"> </w:t>
      </w:r>
      <w:r w:rsidR="00DD3EAC" w:rsidRPr="00711EE5">
        <w:rPr>
          <w:rFonts w:ascii="Book Antiqua" w:hAnsi="Book Antiqua"/>
          <w:bCs/>
          <w:i/>
          <w:sz w:val="24"/>
          <w:szCs w:val="24"/>
        </w:rPr>
        <w:t>vs</w:t>
      </w:r>
      <w:r w:rsidR="006A775F" w:rsidRPr="00711EE5">
        <w:rPr>
          <w:rFonts w:ascii="Book Antiqua" w:eastAsia="SimSun" w:hAnsi="Book Antiqua"/>
          <w:bCs/>
          <w:sz w:val="24"/>
          <w:szCs w:val="24"/>
          <w:lang w:eastAsia="zh-CN"/>
        </w:rPr>
        <w:t xml:space="preserve"> </w:t>
      </w:r>
      <w:r w:rsidR="00DD3EAC" w:rsidRPr="00711EE5">
        <w:rPr>
          <w:rFonts w:ascii="Book Antiqua" w:hAnsi="Book Antiqua"/>
          <w:bCs/>
          <w:sz w:val="24"/>
          <w:szCs w:val="24"/>
        </w:rPr>
        <w:t>non-identical)</w:t>
      </w:r>
      <w:r w:rsidR="00CC6835" w:rsidRPr="00711EE5">
        <w:rPr>
          <w:rFonts w:ascii="Book Antiqua" w:hAnsi="Book Antiqua"/>
          <w:bCs/>
          <w:sz w:val="24"/>
          <w:szCs w:val="24"/>
        </w:rPr>
        <w:t xml:space="preserve"> (</w:t>
      </w:r>
      <w:r w:rsidR="00885056" w:rsidRPr="00711EE5">
        <w:rPr>
          <w:rFonts w:ascii="Book Antiqua" w:hAnsi="Book Antiqua"/>
          <w:bCs/>
          <w:sz w:val="24"/>
          <w:szCs w:val="24"/>
        </w:rPr>
        <w:t xml:space="preserve">each, </w:t>
      </w:r>
      <w:r w:rsidR="00FB7ECC" w:rsidRPr="00711EE5">
        <w:rPr>
          <w:rFonts w:ascii="Book Antiqua" w:hAnsi="Book Antiqua"/>
          <w:bCs/>
          <w:i/>
          <w:sz w:val="24"/>
          <w:szCs w:val="24"/>
        </w:rPr>
        <w:t>P</w:t>
      </w:r>
      <w:r w:rsidR="00CC6835" w:rsidRPr="00711EE5">
        <w:rPr>
          <w:rFonts w:ascii="Book Antiqua" w:hAnsi="Book Antiqua"/>
          <w:bCs/>
          <w:i/>
          <w:sz w:val="24"/>
          <w:szCs w:val="24"/>
        </w:rPr>
        <w:t xml:space="preserve"> </w:t>
      </w:r>
      <w:r w:rsidR="00CC6835" w:rsidRPr="00711EE5">
        <w:rPr>
          <w:rFonts w:ascii="Book Antiqua" w:hAnsi="Book Antiqua"/>
          <w:bCs/>
          <w:sz w:val="24"/>
          <w:szCs w:val="24"/>
        </w:rPr>
        <w:t xml:space="preserve">&gt; </w:t>
      </w:r>
      <w:r w:rsidR="00BE4F04" w:rsidRPr="00711EE5">
        <w:rPr>
          <w:rFonts w:ascii="Book Antiqua" w:hAnsi="Book Antiqua"/>
          <w:bCs/>
          <w:sz w:val="24"/>
          <w:szCs w:val="24"/>
        </w:rPr>
        <w:t>0</w:t>
      </w:r>
      <w:r w:rsidR="00CC6835" w:rsidRPr="00711EE5">
        <w:rPr>
          <w:rFonts w:ascii="Book Antiqua" w:hAnsi="Book Antiqua"/>
          <w:bCs/>
          <w:sz w:val="24"/>
          <w:szCs w:val="24"/>
        </w:rPr>
        <w:t>.05).</w:t>
      </w:r>
    </w:p>
    <w:p w14:paraId="38489817" w14:textId="77777777" w:rsidR="00AE2DEA" w:rsidRPr="00711EE5" w:rsidRDefault="00AE2DEA" w:rsidP="006A775F">
      <w:pPr>
        <w:wordWrap/>
        <w:spacing w:line="360" w:lineRule="auto"/>
        <w:ind w:firstLineChars="100" w:firstLine="240"/>
        <w:rPr>
          <w:rFonts w:ascii="Book Antiqua" w:hAnsi="Book Antiqua"/>
          <w:b/>
          <w:bCs/>
          <w:sz w:val="24"/>
          <w:szCs w:val="24"/>
        </w:rPr>
      </w:pPr>
    </w:p>
    <w:p w14:paraId="53FF829F" w14:textId="4B09B6D1" w:rsidR="00AE2DEA" w:rsidRPr="00711EE5" w:rsidRDefault="00AE2DEA" w:rsidP="006A775F">
      <w:pPr>
        <w:wordWrap/>
        <w:spacing w:line="360" w:lineRule="auto"/>
        <w:rPr>
          <w:rFonts w:ascii="Book Antiqua" w:hAnsi="Book Antiqua"/>
          <w:b/>
          <w:bCs/>
          <w:i/>
          <w:sz w:val="24"/>
          <w:szCs w:val="24"/>
        </w:rPr>
      </w:pPr>
      <w:r w:rsidRPr="00711EE5">
        <w:rPr>
          <w:rFonts w:ascii="Book Antiqua" w:hAnsi="Book Antiqua"/>
          <w:b/>
          <w:bCs/>
          <w:i/>
          <w:sz w:val="24"/>
          <w:szCs w:val="24"/>
        </w:rPr>
        <w:t>Rate of IPA-MC</w:t>
      </w:r>
      <w:r w:rsidR="00E70B08" w:rsidRPr="00711EE5">
        <w:rPr>
          <w:rFonts w:ascii="Book Antiqua" w:hAnsi="Book Antiqua"/>
          <w:b/>
          <w:bCs/>
          <w:i/>
          <w:sz w:val="24"/>
          <w:szCs w:val="24"/>
        </w:rPr>
        <w:t xml:space="preserve"> among</w:t>
      </w:r>
      <w:r w:rsidR="006A775F" w:rsidRPr="00711EE5">
        <w:rPr>
          <w:rFonts w:ascii="Book Antiqua" w:hAnsi="Book Antiqua"/>
          <w:b/>
          <w:bCs/>
          <w:i/>
          <w:sz w:val="24"/>
          <w:szCs w:val="24"/>
        </w:rPr>
        <w:t xml:space="preserve"> paired mothers</w:t>
      </w:r>
    </w:p>
    <w:p w14:paraId="7DDB11E6" w14:textId="29FA75A1" w:rsidR="003468D2" w:rsidRPr="00711EE5" w:rsidRDefault="00AB6398" w:rsidP="006A775F">
      <w:pPr>
        <w:wordWrap/>
        <w:spacing w:line="360" w:lineRule="auto"/>
        <w:rPr>
          <w:rFonts w:ascii="Book Antiqua" w:hAnsi="Book Antiqua"/>
          <w:bCs/>
          <w:sz w:val="24"/>
          <w:szCs w:val="24"/>
        </w:rPr>
      </w:pPr>
      <w:r w:rsidRPr="00711EE5">
        <w:rPr>
          <w:rFonts w:ascii="Book Antiqua" w:hAnsi="Book Antiqua"/>
          <w:bCs/>
          <w:sz w:val="24"/>
          <w:szCs w:val="24"/>
        </w:rPr>
        <w:t>IPA</w:t>
      </w:r>
      <w:r w:rsidR="006C5CB6" w:rsidRPr="00711EE5">
        <w:rPr>
          <w:rFonts w:ascii="Book Antiqua" w:hAnsi="Book Antiqua"/>
          <w:bCs/>
          <w:sz w:val="24"/>
          <w:szCs w:val="24"/>
        </w:rPr>
        <w:t>-MC</w:t>
      </w:r>
      <w:r w:rsidRPr="00711EE5">
        <w:rPr>
          <w:rFonts w:ascii="Book Antiqua" w:hAnsi="Book Antiqua"/>
          <w:bCs/>
          <w:sz w:val="24"/>
          <w:szCs w:val="24"/>
        </w:rPr>
        <w:t xml:space="preserve"> was </w:t>
      </w:r>
      <w:r w:rsidR="00A76275" w:rsidRPr="00711EE5">
        <w:rPr>
          <w:rFonts w:ascii="Book Antiqua" w:hAnsi="Book Antiqua"/>
          <w:bCs/>
          <w:sz w:val="24"/>
          <w:szCs w:val="24"/>
        </w:rPr>
        <w:t>detected</w:t>
      </w:r>
      <w:r w:rsidRPr="00711EE5">
        <w:rPr>
          <w:rFonts w:ascii="Book Antiqua" w:hAnsi="Book Antiqua"/>
          <w:bCs/>
          <w:sz w:val="24"/>
          <w:szCs w:val="24"/>
        </w:rPr>
        <w:t xml:space="preserve"> in </w:t>
      </w:r>
      <w:r w:rsidR="00F376CD" w:rsidRPr="00711EE5">
        <w:rPr>
          <w:rFonts w:ascii="Book Antiqua" w:hAnsi="Book Antiqua"/>
          <w:bCs/>
          <w:sz w:val="24"/>
          <w:szCs w:val="24"/>
        </w:rPr>
        <w:t xml:space="preserve">4 </w:t>
      </w:r>
      <w:r w:rsidR="00AE3D0E" w:rsidRPr="00711EE5">
        <w:rPr>
          <w:rFonts w:ascii="Book Antiqua" w:hAnsi="Book Antiqua"/>
          <w:bCs/>
          <w:sz w:val="24"/>
          <w:szCs w:val="24"/>
        </w:rPr>
        <w:t xml:space="preserve">(13.8%) </w:t>
      </w:r>
      <w:r w:rsidR="00E70B08" w:rsidRPr="00711EE5">
        <w:rPr>
          <w:rFonts w:ascii="Book Antiqua" w:hAnsi="Book Antiqua"/>
          <w:bCs/>
          <w:sz w:val="24"/>
          <w:szCs w:val="24"/>
        </w:rPr>
        <w:t xml:space="preserve">of 29 blood samples from paired mothers </w:t>
      </w:r>
      <w:r w:rsidR="00F376CD" w:rsidRPr="00711EE5">
        <w:rPr>
          <w:rFonts w:ascii="Book Antiqua" w:hAnsi="Book Antiqua"/>
          <w:bCs/>
          <w:sz w:val="24"/>
          <w:szCs w:val="24"/>
        </w:rPr>
        <w:t>(</w:t>
      </w:r>
      <w:r w:rsidR="00E70B08" w:rsidRPr="00711EE5">
        <w:rPr>
          <w:rFonts w:ascii="Book Antiqua" w:hAnsi="Book Antiqua"/>
          <w:bCs/>
          <w:sz w:val="24"/>
          <w:szCs w:val="24"/>
        </w:rPr>
        <w:t>Figure 1</w:t>
      </w:r>
      <w:r w:rsidR="00D9445A" w:rsidRPr="00711EE5">
        <w:rPr>
          <w:rFonts w:ascii="Book Antiqua" w:hAnsi="Book Antiqua"/>
          <w:bCs/>
          <w:sz w:val="24"/>
          <w:szCs w:val="24"/>
        </w:rPr>
        <w:t>)</w:t>
      </w:r>
      <w:r w:rsidRPr="00711EE5">
        <w:rPr>
          <w:rFonts w:ascii="Book Antiqua" w:hAnsi="Book Antiqua"/>
          <w:bCs/>
          <w:sz w:val="24"/>
          <w:szCs w:val="24"/>
        </w:rPr>
        <w:t xml:space="preserve">. </w:t>
      </w:r>
      <w:r w:rsidR="00A76275" w:rsidRPr="00711EE5">
        <w:rPr>
          <w:rFonts w:ascii="Book Antiqua" w:hAnsi="Book Antiqua"/>
          <w:bCs/>
          <w:sz w:val="24"/>
          <w:szCs w:val="24"/>
        </w:rPr>
        <w:t xml:space="preserve">Bidirectional MC was not observed in any of the child-mother pairs. </w:t>
      </w:r>
      <w:r w:rsidR="007B7074" w:rsidRPr="00711EE5">
        <w:rPr>
          <w:rFonts w:ascii="Book Antiqua" w:hAnsi="Book Antiqua"/>
          <w:bCs/>
          <w:sz w:val="24"/>
          <w:szCs w:val="24"/>
        </w:rPr>
        <w:t>There was no definite factor</w:t>
      </w:r>
      <w:r w:rsidR="00C03530" w:rsidRPr="00711EE5">
        <w:rPr>
          <w:rFonts w:ascii="Book Antiqua" w:hAnsi="Book Antiqua"/>
          <w:bCs/>
          <w:sz w:val="24"/>
          <w:szCs w:val="24"/>
        </w:rPr>
        <w:t xml:space="preserve"> associated with </w:t>
      </w:r>
      <w:r w:rsidR="00CF4A18" w:rsidRPr="00711EE5">
        <w:rPr>
          <w:rFonts w:ascii="Book Antiqua" w:hAnsi="Book Antiqua"/>
          <w:bCs/>
          <w:sz w:val="24"/>
          <w:szCs w:val="24"/>
        </w:rPr>
        <w:t xml:space="preserve">the </w:t>
      </w:r>
      <w:r w:rsidR="00C03530" w:rsidRPr="00711EE5">
        <w:rPr>
          <w:rFonts w:ascii="Book Antiqua" w:hAnsi="Book Antiqua"/>
          <w:bCs/>
          <w:sz w:val="24"/>
          <w:szCs w:val="24"/>
        </w:rPr>
        <w:t xml:space="preserve">presence of </w:t>
      </w:r>
      <w:r w:rsidR="00D9445A" w:rsidRPr="00711EE5">
        <w:rPr>
          <w:rFonts w:ascii="Book Antiqua" w:hAnsi="Book Antiqua"/>
          <w:bCs/>
          <w:sz w:val="24"/>
          <w:szCs w:val="24"/>
        </w:rPr>
        <w:t>IPA</w:t>
      </w:r>
      <w:r w:rsidR="00E5322D" w:rsidRPr="00711EE5">
        <w:rPr>
          <w:rFonts w:ascii="Book Antiqua" w:hAnsi="Book Antiqua"/>
          <w:bCs/>
          <w:sz w:val="24"/>
          <w:szCs w:val="24"/>
        </w:rPr>
        <w:t>-MC</w:t>
      </w:r>
      <w:r w:rsidR="00946146" w:rsidRPr="00711EE5">
        <w:rPr>
          <w:rFonts w:ascii="Book Antiqua" w:hAnsi="Book Antiqua"/>
          <w:bCs/>
          <w:sz w:val="24"/>
          <w:szCs w:val="24"/>
        </w:rPr>
        <w:t xml:space="preserve">: </w:t>
      </w:r>
      <w:r w:rsidR="00C03530" w:rsidRPr="00711EE5">
        <w:rPr>
          <w:rFonts w:ascii="Book Antiqua" w:hAnsi="Book Antiqua"/>
          <w:bCs/>
          <w:sz w:val="24"/>
          <w:szCs w:val="24"/>
        </w:rPr>
        <w:t>age</w:t>
      </w:r>
      <w:r w:rsidR="00F94064" w:rsidRPr="00711EE5">
        <w:rPr>
          <w:rFonts w:ascii="Book Antiqua" w:hAnsi="Book Antiqua"/>
          <w:bCs/>
          <w:sz w:val="24"/>
          <w:szCs w:val="24"/>
        </w:rPr>
        <w:t xml:space="preserve"> of mothers</w:t>
      </w:r>
      <w:r w:rsidR="00D9445A" w:rsidRPr="00711EE5">
        <w:rPr>
          <w:rFonts w:ascii="Book Antiqua" w:hAnsi="Book Antiqua"/>
          <w:bCs/>
          <w:sz w:val="24"/>
          <w:szCs w:val="24"/>
        </w:rPr>
        <w:t xml:space="preserve"> at the time of </w:t>
      </w:r>
      <w:r w:rsidR="00946146" w:rsidRPr="00711EE5">
        <w:rPr>
          <w:rFonts w:ascii="Book Antiqua" w:hAnsi="Book Antiqua"/>
          <w:bCs/>
          <w:sz w:val="24"/>
          <w:szCs w:val="24"/>
        </w:rPr>
        <w:t>study</w:t>
      </w:r>
      <w:r w:rsidR="00C03530" w:rsidRPr="00711EE5">
        <w:rPr>
          <w:rFonts w:ascii="Book Antiqua" w:hAnsi="Book Antiqua"/>
          <w:bCs/>
          <w:sz w:val="24"/>
          <w:szCs w:val="24"/>
        </w:rPr>
        <w:t>,</w:t>
      </w:r>
      <w:r w:rsidR="00D9445A" w:rsidRPr="00711EE5">
        <w:rPr>
          <w:rFonts w:ascii="Book Antiqua" w:hAnsi="Book Antiqua"/>
          <w:bCs/>
          <w:sz w:val="24"/>
          <w:szCs w:val="24"/>
        </w:rPr>
        <w:t xml:space="preserve"> gender mismatch with paired chil</w:t>
      </w:r>
      <w:r w:rsidR="00946146" w:rsidRPr="00711EE5">
        <w:rPr>
          <w:rFonts w:ascii="Book Antiqua" w:hAnsi="Book Antiqua"/>
          <w:bCs/>
          <w:sz w:val="24"/>
          <w:szCs w:val="24"/>
        </w:rPr>
        <w:t>d</w:t>
      </w:r>
      <w:r w:rsidR="00D9445A" w:rsidRPr="00711EE5">
        <w:rPr>
          <w:rFonts w:ascii="Book Antiqua" w:hAnsi="Book Antiqua"/>
          <w:bCs/>
          <w:sz w:val="24"/>
          <w:szCs w:val="24"/>
        </w:rPr>
        <w:t>,</w:t>
      </w:r>
      <w:r w:rsidR="00C03530" w:rsidRPr="00711EE5">
        <w:rPr>
          <w:rFonts w:ascii="Book Antiqua" w:hAnsi="Book Antiqua"/>
          <w:bCs/>
          <w:sz w:val="24"/>
          <w:szCs w:val="24"/>
        </w:rPr>
        <w:t xml:space="preserve"> </w:t>
      </w:r>
      <w:r w:rsidR="00062A3F" w:rsidRPr="00711EE5">
        <w:rPr>
          <w:rFonts w:ascii="Book Antiqua" w:hAnsi="Book Antiqua"/>
          <w:bCs/>
          <w:sz w:val="24"/>
          <w:szCs w:val="24"/>
        </w:rPr>
        <w:t xml:space="preserve">history of </w:t>
      </w:r>
      <w:r w:rsidR="00C03530" w:rsidRPr="00711EE5">
        <w:rPr>
          <w:rFonts w:ascii="Book Antiqua" w:hAnsi="Book Antiqua"/>
          <w:bCs/>
          <w:sz w:val="24"/>
          <w:szCs w:val="24"/>
        </w:rPr>
        <w:t>multi</w:t>
      </w:r>
      <w:r w:rsidR="00510172" w:rsidRPr="00711EE5">
        <w:rPr>
          <w:rFonts w:ascii="Book Antiqua" w:hAnsi="Book Antiqua"/>
          <w:bCs/>
          <w:sz w:val="24"/>
          <w:szCs w:val="24"/>
        </w:rPr>
        <w:t>-</w:t>
      </w:r>
      <w:r w:rsidR="00C03530" w:rsidRPr="00711EE5">
        <w:rPr>
          <w:rFonts w:ascii="Book Antiqua" w:hAnsi="Book Antiqua"/>
          <w:bCs/>
          <w:sz w:val="24"/>
          <w:szCs w:val="24"/>
        </w:rPr>
        <w:t>par</w:t>
      </w:r>
      <w:r w:rsidR="00062A3F" w:rsidRPr="00711EE5">
        <w:rPr>
          <w:rFonts w:ascii="Book Antiqua" w:hAnsi="Book Antiqua"/>
          <w:bCs/>
          <w:sz w:val="24"/>
          <w:szCs w:val="24"/>
        </w:rPr>
        <w:t>ity</w:t>
      </w:r>
      <w:r w:rsidR="00C03530" w:rsidRPr="00711EE5">
        <w:rPr>
          <w:rFonts w:ascii="Book Antiqua" w:hAnsi="Book Antiqua"/>
          <w:bCs/>
          <w:sz w:val="24"/>
          <w:szCs w:val="24"/>
        </w:rPr>
        <w:t>,</w:t>
      </w:r>
      <w:r w:rsidR="003B2CF8" w:rsidRPr="00711EE5">
        <w:rPr>
          <w:rFonts w:ascii="Book Antiqua" w:hAnsi="Book Antiqua"/>
          <w:bCs/>
          <w:sz w:val="24"/>
          <w:szCs w:val="24"/>
        </w:rPr>
        <w:t xml:space="preserve"> and</w:t>
      </w:r>
      <w:r w:rsidR="00C03530" w:rsidRPr="00711EE5">
        <w:rPr>
          <w:rFonts w:ascii="Book Antiqua" w:hAnsi="Book Antiqua"/>
          <w:bCs/>
          <w:sz w:val="24"/>
          <w:szCs w:val="24"/>
        </w:rPr>
        <w:t xml:space="preserve"> ABO compatibility </w:t>
      </w:r>
      <w:r w:rsidR="003F7DF0" w:rsidRPr="00711EE5">
        <w:rPr>
          <w:rFonts w:ascii="Book Antiqua" w:hAnsi="Book Antiqua"/>
          <w:bCs/>
          <w:sz w:val="24"/>
          <w:szCs w:val="24"/>
        </w:rPr>
        <w:t>(data not shown)</w:t>
      </w:r>
      <w:r w:rsidR="00C03530" w:rsidRPr="00711EE5">
        <w:rPr>
          <w:rFonts w:ascii="Book Antiqua" w:hAnsi="Book Antiqua"/>
          <w:bCs/>
          <w:sz w:val="24"/>
          <w:szCs w:val="24"/>
        </w:rPr>
        <w:t>.</w:t>
      </w:r>
    </w:p>
    <w:p w14:paraId="40A4A626" w14:textId="77777777" w:rsidR="004B56C2" w:rsidRPr="00711EE5" w:rsidRDefault="004B56C2" w:rsidP="006A775F">
      <w:pPr>
        <w:wordWrap/>
        <w:spacing w:line="360" w:lineRule="auto"/>
        <w:ind w:firstLineChars="100" w:firstLine="240"/>
        <w:rPr>
          <w:rFonts w:ascii="Book Antiqua" w:hAnsi="Book Antiqua"/>
          <w:bCs/>
          <w:sz w:val="24"/>
          <w:szCs w:val="24"/>
        </w:rPr>
      </w:pPr>
    </w:p>
    <w:p w14:paraId="44D0F365" w14:textId="2DD5F294" w:rsidR="004215F8" w:rsidRPr="00711EE5" w:rsidRDefault="004B56C2" w:rsidP="006A775F">
      <w:pPr>
        <w:wordWrap/>
        <w:spacing w:line="360" w:lineRule="auto"/>
        <w:rPr>
          <w:rFonts w:ascii="Book Antiqua" w:hAnsi="Book Antiqua"/>
          <w:b/>
          <w:bCs/>
          <w:i/>
          <w:sz w:val="24"/>
          <w:szCs w:val="24"/>
        </w:rPr>
      </w:pPr>
      <w:r w:rsidRPr="00711EE5">
        <w:rPr>
          <w:rFonts w:ascii="Book Antiqua" w:hAnsi="Book Antiqua"/>
          <w:b/>
          <w:bCs/>
          <w:i/>
          <w:sz w:val="24"/>
          <w:szCs w:val="24"/>
        </w:rPr>
        <w:t xml:space="preserve">Rate of BPCR in </w:t>
      </w:r>
      <w:r w:rsidR="006A775F" w:rsidRPr="00711EE5">
        <w:rPr>
          <w:rFonts w:ascii="Book Antiqua" w:hAnsi="Book Antiqua"/>
          <w:b/>
          <w:bCs/>
          <w:i/>
          <w:sz w:val="24"/>
          <w:szCs w:val="24"/>
        </w:rPr>
        <w:t>patients receiving maternal grafts</w:t>
      </w:r>
    </w:p>
    <w:p w14:paraId="5B9F0F72" w14:textId="4BFC9D28" w:rsidR="009155AF" w:rsidRPr="00711EE5" w:rsidRDefault="007F3D5C" w:rsidP="006A775F">
      <w:pPr>
        <w:wordWrap/>
        <w:spacing w:line="360" w:lineRule="auto"/>
        <w:rPr>
          <w:rFonts w:ascii="Book Antiqua" w:hAnsi="Book Antiqua"/>
          <w:bCs/>
          <w:sz w:val="24"/>
          <w:szCs w:val="24"/>
        </w:rPr>
      </w:pPr>
      <w:r w:rsidRPr="00711EE5">
        <w:rPr>
          <w:rFonts w:ascii="Book Antiqua" w:hAnsi="Book Antiqua"/>
          <w:bCs/>
          <w:sz w:val="24"/>
          <w:szCs w:val="24"/>
        </w:rPr>
        <w:t xml:space="preserve">BPCR </w:t>
      </w:r>
      <w:r w:rsidR="00E70B08" w:rsidRPr="00711EE5">
        <w:rPr>
          <w:rFonts w:ascii="Book Antiqua" w:hAnsi="Book Antiqua"/>
          <w:bCs/>
          <w:sz w:val="24"/>
          <w:szCs w:val="24"/>
        </w:rPr>
        <w:t>rates in</w:t>
      </w:r>
      <w:r w:rsidRPr="00711EE5">
        <w:rPr>
          <w:rFonts w:ascii="Book Antiqua" w:hAnsi="Book Antiqua"/>
          <w:bCs/>
          <w:sz w:val="24"/>
          <w:szCs w:val="24"/>
        </w:rPr>
        <w:t xml:space="preserve"> patients </w:t>
      </w:r>
      <w:r w:rsidR="00E70B08" w:rsidRPr="00711EE5">
        <w:rPr>
          <w:rFonts w:ascii="Book Antiqua" w:hAnsi="Book Antiqua"/>
          <w:bCs/>
          <w:sz w:val="24"/>
          <w:szCs w:val="24"/>
        </w:rPr>
        <w:t xml:space="preserve">receiving </w:t>
      </w:r>
      <w:r w:rsidRPr="00711EE5">
        <w:rPr>
          <w:rFonts w:ascii="Book Antiqua" w:hAnsi="Book Antiqua"/>
          <w:bCs/>
          <w:sz w:val="24"/>
          <w:szCs w:val="24"/>
        </w:rPr>
        <w:t>maternal graft</w:t>
      </w:r>
      <w:r w:rsidR="00E70B08" w:rsidRPr="00711EE5">
        <w:rPr>
          <w:rFonts w:ascii="Book Antiqua" w:hAnsi="Book Antiqua"/>
          <w:bCs/>
          <w:sz w:val="24"/>
          <w:szCs w:val="24"/>
        </w:rPr>
        <w:t>s</w:t>
      </w:r>
      <w:r w:rsidRPr="00711EE5">
        <w:rPr>
          <w:rFonts w:ascii="Book Antiqua" w:hAnsi="Book Antiqua"/>
          <w:bCs/>
          <w:sz w:val="24"/>
          <w:szCs w:val="24"/>
        </w:rPr>
        <w:t xml:space="preserve"> (34.8%, 8 of 23) and those </w:t>
      </w:r>
      <w:r w:rsidR="00E70B08" w:rsidRPr="00711EE5">
        <w:rPr>
          <w:rFonts w:ascii="Book Antiqua" w:hAnsi="Book Antiqua"/>
          <w:bCs/>
          <w:sz w:val="24"/>
          <w:szCs w:val="24"/>
        </w:rPr>
        <w:t xml:space="preserve">receiving </w:t>
      </w:r>
      <w:r w:rsidRPr="00711EE5">
        <w:rPr>
          <w:rFonts w:ascii="Book Antiqua" w:hAnsi="Book Antiqua"/>
          <w:bCs/>
          <w:sz w:val="24"/>
          <w:szCs w:val="24"/>
        </w:rPr>
        <w:t>non-maternal graft</w:t>
      </w:r>
      <w:r w:rsidR="00E70B08" w:rsidRPr="00711EE5">
        <w:rPr>
          <w:rFonts w:ascii="Book Antiqua" w:hAnsi="Book Antiqua"/>
          <w:bCs/>
          <w:sz w:val="24"/>
          <w:szCs w:val="24"/>
        </w:rPr>
        <w:t>s</w:t>
      </w:r>
      <w:r w:rsidRPr="00711EE5">
        <w:rPr>
          <w:rFonts w:ascii="Book Antiqua" w:hAnsi="Book Antiqua"/>
          <w:bCs/>
          <w:sz w:val="24"/>
          <w:szCs w:val="24"/>
        </w:rPr>
        <w:t xml:space="preserve"> (18.2%, 4 of 22) were not significantly different (</w:t>
      </w:r>
      <w:r w:rsidRPr="00711EE5">
        <w:rPr>
          <w:rFonts w:ascii="Book Antiqua" w:hAnsi="Book Antiqua"/>
          <w:bCs/>
          <w:i/>
          <w:sz w:val="24"/>
          <w:szCs w:val="24"/>
        </w:rPr>
        <w:t>P</w:t>
      </w:r>
      <w:r w:rsidR="00B5647D" w:rsidRPr="00711EE5">
        <w:rPr>
          <w:rFonts w:ascii="Book Antiqua" w:hAnsi="Book Antiqua"/>
          <w:bCs/>
          <w:sz w:val="24"/>
          <w:szCs w:val="24"/>
        </w:rPr>
        <w:t xml:space="preserve"> = </w:t>
      </w:r>
      <w:r w:rsidR="00BE4F04" w:rsidRPr="00711EE5">
        <w:rPr>
          <w:rFonts w:ascii="Book Antiqua" w:hAnsi="Book Antiqua"/>
          <w:bCs/>
          <w:sz w:val="24"/>
          <w:szCs w:val="24"/>
        </w:rPr>
        <w:t>0</w:t>
      </w:r>
      <w:r w:rsidRPr="00711EE5">
        <w:rPr>
          <w:rFonts w:ascii="Book Antiqua" w:hAnsi="Book Antiqua"/>
          <w:bCs/>
          <w:sz w:val="24"/>
          <w:szCs w:val="24"/>
        </w:rPr>
        <w:t xml:space="preserve">.31) (Figure 1). </w:t>
      </w:r>
      <w:r w:rsidR="004215F8" w:rsidRPr="00711EE5">
        <w:rPr>
          <w:rFonts w:ascii="Book Antiqua" w:hAnsi="Book Antiqua"/>
          <w:bCs/>
          <w:sz w:val="24"/>
          <w:szCs w:val="24"/>
        </w:rPr>
        <w:t xml:space="preserve">BPCR </w:t>
      </w:r>
      <w:r w:rsidR="00E70B08" w:rsidRPr="00711EE5">
        <w:rPr>
          <w:rFonts w:ascii="Book Antiqua" w:hAnsi="Book Antiqua"/>
          <w:bCs/>
          <w:sz w:val="24"/>
          <w:szCs w:val="24"/>
        </w:rPr>
        <w:t xml:space="preserve">rates </w:t>
      </w:r>
      <w:r w:rsidR="004215F8" w:rsidRPr="00711EE5">
        <w:rPr>
          <w:rFonts w:ascii="Book Antiqua" w:hAnsi="Book Antiqua"/>
          <w:bCs/>
          <w:sz w:val="24"/>
          <w:szCs w:val="24"/>
        </w:rPr>
        <w:t xml:space="preserve">in </w:t>
      </w:r>
      <w:r w:rsidR="00E70B08" w:rsidRPr="00711EE5">
        <w:rPr>
          <w:rFonts w:ascii="Book Antiqua" w:hAnsi="Book Antiqua"/>
          <w:bCs/>
          <w:sz w:val="24"/>
          <w:szCs w:val="24"/>
        </w:rPr>
        <w:t xml:space="preserve">the </w:t>
      </w:r>
      <w:r w:rsidR="004215F8" w:rsidRPr="00711EE5">
        <w:rPr>
          <w:rFonts w:ascii="Book Antiqua" w:hAnsi="Book Antiqua"/>
          <w:bCs/>
          <w:sz w:val="24"/>
          <w:szCs w:val="24"/>
        </w:rPr>
        <w:t xml:space="preserve">23 patients </w:t>
      </w:r>
      <w:r w:rsidR="00E70B08" w:rsidRPr="00711EE5">
        <w:rPr>
          <w:rFonts w:ascii="Book Antiqua" w:hAnsi="Book Antiqua"/>
          <w:bCs/>
          <w:sz w:val="24"/>
          <w:szCs w:val="24"/>
        </w:rPr>
        <w:t xml:space="preserve">that received </w:t>
      </w:r>
      <w:r w:rsidR="004215F8" w:rsidRPr="00711EE5">
        <w:rPr>
          <w:rFonts w:ascii="Book Antiqua" w:hAnsi="Book Antiqua"/>
          <w:bCs/>
          <w:sz w:val="24"/>
          <w:szCs w:val="24"/>
        </w:rPr>
        <w:t>maternal graft</w:t>
      </w:r>
      <w:r w:rsidR="00E70B08" w:rsidRPr="00711EE5">
        <w:rPr>
          <w:rFonts w:ascii="Book Antiqua" w:hAnsi="Book Antiqua"/>
          <w:bCs/>
          <w:sz w:val="24"/>
          <w:szCs w:val="24"/>
        </w:rPr>
        <w:t>s,</w:t>
      </w:r>
      <w:r w:rsidR="004215F8" w:rsidRPr="00711EE5">
        <w:rPr>
          <w:rFonts w:ascii="Book Antiqua" w:hAnsi="Book Antiqua"/>
          <w:bCs/>
          <w:sz w:val="24"/>
          <w:szCs w:val="24"/>
        </w:rPr>
        <w:t xml:space="preserve"> according to the presence or absence of NIMA-MC and HLA-DR match status</w:t>
      </w:r>
      <w:r w:rsidR="00E70B08" w:rsidRPr="00711EE5">
        <w:rPr>
          <w:rFonts w:ascii="Book Antiqua" w:hAnsi="Book Antiqua"/>
          <w:bCs/>
          <w:sz w:val="24"/>
          <w:szCs w:val="24"/>
        </w:rPr>
        <w:t>,</w:t>
      </w:r>
      <w:r w:rsidR="004215F8" w:rsidRPr="00711EE5">
        <w:rPr>
          <w:rFonts w:ascii="Book Antiqua" w:hAnsi="Book Antiqua"/>
          <w:bCs/>
          <w:sz w:val="24"/>
          <w:szCs w:val="24"/>
        </w:rPr>
        <w:t xml:space="preserve"> are shown in Table 2. </w:t>
      </w:r>
      <w:r w:rsidR="008B4A87" w:rsidRPr="00711EE5">
        <w:rPr>
          <w:rFonts w:ascii="Book Antiqua" w:hAnsi="Book Antiqua"/>
          <w:bCs/>
          <w:sz w:val="24"/>
          <w:szCs w:val="24"/>
        </w:rPr>
        <w:t>BPCR rate</w:t>
      </w:r>
      <w:r w:rsidR="00E70B08" w:rsidRPr="00711EE5">
        <w:rPr>
          <w:rFonts w:ascii="Book Antiqua" w:hAnsi="Book Antiqua"/>
          <w:bCs/>
          <w:sz w:val="24"/>
          <w:szCs w:val="24"/>
        </w:rPr>
        <w:t>s</w:t>
      </w:r>
      <w:r w:rsidR="008B4A87" w:rsidRPr="00711EE5">
        <w:rPr>
          <w:rFonts w:ascii="Book Antiqua" w:hAnsi="Book Antiqua"/>
          <w:bCs/>
          <w:sz w:val="24"/>
          <w:szCs w:val="24"/>
        </w:rPr>
        <w:t xml:space="preserve"> in NIMA-MC-negative patients </w:t>
      </w:r>
      <w:r w:rsidR="00E70B08" w:rsidRPr="00711EE5">
        <w:rPr>
          <w:rFonts w:ascii="Book Antiqua" w:hAnsi="Book Antiqua"/>
          <w:bCs/>
          <w:sz w:val="24"/>
          <w:szCs w:val="24"/>
        </w:rPr>
        <w:t xml:space="preserve">were </w:t>
      </w:r>
      <w:r w:rsidR="008B4A87" w:rsidRPr="00711EE5">
        <w:rPr>
          <w:rFonts w:ascii="Book Antiqua" w:hAnsi="Book Antiqua"/>
          <w:bCs/>
          <w:sz w:val="24"/>
          <w:szCs w:val="24"/>
        </w:rPr>
        <w:t>as high as 50% (5 of 10). In comparison, n</w:t>
      </w:r>
      <w:r w:rsidR="00EE5C2A" w:rsidRPr="00711EE5">
        <w:rPr>
          <w:rFonts w:ascii="Book Antiqua" w:hAnsi="Book Antiqua"/>
          <w:bCs/>
          <w:sz w:val="24"/>
          <w:szCs w:val="24"/>
        </w:rPr>
        <w:t>one of the NIMA-MC</w:t>
      </w:r>
      <w:r w:rsidR="00E70B08" w:rsidRPr="00711EE5">
        <w:rPr>
          <w:rFonts w:ascii="Book Antiqua" w:hAnsi="Book Antiqua"/>
          <w:bCs/>
          <w:sz w:val="24"/>
          <w:szCs w:val="24"/>
        </w:rPr>
        <w:t>-</w:t>
      </w:r>
      <w:r w:rsidR="00EE5C2A" w:rsidRPr="00711EE5">
        <w:rPr>
          <w:rFonts w:ascii="Book Antiqua" w:hAnsi="Book Antiqua"/>
          <w:bCs/>
          <w:sz w:val="24"/>
          <w:szCs w:val="24"/>
        </w:rPr>
        <w:t>positiv</w:t>
      </w:r>
      <w:r w:rsidR="00E70B08" w:rsidRPr="00711EE5">
        <w:rPr>
          <w:rFonts w:ascii="Book Antiqua" w:hAnsi="Book Antiqua"/>
          <w:bCs/>
          <w:sz w:val="24"/>
          <w:szCs w:val="24"/>
        </w:rPr>
        <w:t>e patients</w:t>
      </w:r>
      <w:r w:rsidR="00EE5C2A" w:rsidRPr="00711EE5">
        <w:rPr>
          <w:rFonts w:ascii="Book Antiqua" w:hAnsi="Book Antiqua"/>
          <w:bCs/>
          <w:sz w:val="24"/>
          <w:szCs w:val="24"/>
        </w:rPr>
        <w:t xml:space="preserve"> (</w:t>
      </w:r>
      <w:r w:rsidR="00EE5C2A" w:rsidRPr="00711EE5">
        <w:rPr>
          <w:rFonts w:ascii="Book Antiqua" w:hAnsi="Book Antiqua"/>
          <w:bCs/>
          <w:i/>
          <w:sz w:val="24"/>
          <w:szCs w:val="24"/>
        </w:rPr>
        <w:t>n</w:t>
      </w:r>
      <w:r w:rsidR="00EE5C2A" w:rsidRPr="00711EE5">
        <w:rPr>
          <w:rFonts w:ascii="Book Antiqua" w:hAnsi="Book Antiqua"/>
          <w:bCs/>
          <w:sz w:val="24"/>
          <w:szCs w:val="24"/>
        </w:rPr>
        <w:t xml:space="preserve"> = 3) or </w:t>
      </w:r>
      <w:r w:rsidR="00E70B08" w:rsidRPr="00711EE5">
        <w:rPr>
          <w:rFonts w:ascii="Book Antiqua" w:hAnsi="Book Antiqua"/>
          <w:bCs/>
          <w:sz w:val="24"/>
          <w:szCs w:val="24"/>
        </w:rPr>
        <w:t>those whose</w:t>
      </w:r>
      <w:r w:rsidR="00EE5C2A" w:rsidRPr="00711EE5">
        <w:rPr>
          <w:rFonts w:ascii="Book Antiqua" w:hAnsi="Book Antiqua"/>
          <w:bCs/>
          <w:sz w:val="24"/>
          <w:szCs w:val="24"/>
        </w:rPr>
        <w:t xml:space="preserve"> HLA-DR </w:t>
      </w:r>
      <w:r w:rsidR="00E70B08" w:rsidRPr="00711EE5">
        <w:rPr>
          <w:rFonts w:ascii="Book Antiqua" w:hAnsi="Book Antiqua"/>
          <w:bCs/>
          <w:sz w:val="24"/>
          <w:szCs w:val="24"/>
        </w:rPr>
        <w:t xml:space="preserve">status was identical to that of their </w:t>
      </w:r>
      <w:r w:rsidR="00EE5C2A" w:rsidRPr="00711EE5">
        <w:rPr>
          <w:rFonts w:ascii="Book Antiqua" w:hAnsi="Book Antiqua"/>
          <w:bCs/>
          <w:sz w:val="24"/>
          <w:szCs w:val="24"/>
        </w:rPr>
        <w:t>mother (</w:t>
      </w:r>
      <w:r w:rsidR="00EE5C2A" w:rsidRPr="00711EE5">
        <w:rPr>
          <w:rFonts w:ascii="Book Antiqua" w:hAnsi="Book Antiqua"/>
          <w:bCs/>
          <w:i/>
          <w:sz w:val="24"/>
          <w:szCs w:val="24"/>
        </w:rPr>
        <w:t>n</w:t>
      </w:r>
      <w:r w:rsidR="00EE5C2A" w:rsidRPr="00711EE5">
        <w:rPr>
          <w:rFonts w:ascii="Book Antiqua" w:hAnsi="Book Antiqua"/>
          <w:bCs/>
          <w:sz w:val="24"/>
          <w:szCs w:val="24"/>
        </w:rPr>
        <w:t xml:space="preserve"> = 4) developed B</w:t>
      </w:r>
      <w:r w:rsidR="008B4A87" w:rsidRPr="00711EE5">
        <w:rPr>
          <w:rFonts w:ascii="Book Antiqua" w:hAnsi="Book Antiqua"/>
          <w:bCs/>
          <w:sz w:val="24"/>
          <w:szCs w:val="24"/>
        </w:rPr>
        <w:t>P</w:t>
      </w:r>
      <w:r w:rsidR="00EE5C2A" w:rsidRPr="00711EE5">
        <w:rPr>
          <w:rFonts w:ascii="Book Antiqua" w:hAnsi="Book Antiqua"/>
          <w:bCs/>
          <w:sz w:val="24"/>
          <w:szCs w:val="24"/>
        </w:rPr>
        <w:t>CR. Compared with NIMA-MC-negative patients, NIMA-MC-positive patients tended to show lower BPCR rate</w:t>
      </w:r>
      <w:r w:rsidR="00E70B08" w:rsidRPr="00711EE5">
        <w:rPr>
          <w:rFonts w:ascii="Book Antiqua" w:hAnsi="Book Antiqua"/>
          <w:bCs/>
          <w:sz w:val="24"/>
          <w:szCs w:val="24"/>
        </w:rPr>
        <w:t>s</w:t>
      </w:r>
      <w:r w:rsidR="00EE5C2A" w:rsidRPr="00711EE5">
        <w:rPr>
          <w:rFonts w:ascii="Book Antiqua" w:hAnsi="Book Antiqua"/>
          <w:bCs/>
          <w:sz w:val="24"/>
          <w:szCs w:val="24"/>
        </w:rPr>
        <w:t xml:space="preserve"> (</w:t>
      </w:r>
      <w:r w:rsidR="00EE5C2A" w:rsidRPr="00711EE5">
        <w:rPr>
          <w:rFonts w:ascii="Book Antiqua" w:hAnsi="Book Antiqua"/>
          <w:bCs/>
          <w:i/>
          <w:sz w:val="24"/>
          <w:szCs w:val="24"/>
        </w:rPr>
        <w:t>P</w:t>
      </w:r>
      <w:r w:rsidR="00EE5C2A" w:rsidRPr="00711EE5">
        <w:rPr>
          <w:rFonts w:ascii="Book Antiqua" w:hAnsi="Book Antiqua"/>
          <w:bCs/>
          <w:sz w:val="24"/>
          <w:szCs w:val="24"/>
        </w:rPr>
        <w:t xml:space="preserve"> = </w:t>
      </w:r>
      <w:r w:rsidR="00B3671F" w:rsidRPr="00711EE5">
        <w:rPr>
          <w:rFonts w:ascii="Book Antiqua" w:hAnsi="Book Antiqua"/>
          <w:bCs/>
          <w:sz w:val="24"/>
          <w:szCs w:val="24"/>
        </w:rPr>
        <w:t>0</w:t>
      </w:r>
      <w:r w:rsidR="00EE5C2A" w:rsidRPr="00711EE5">
        <w:rPr>
          <w:rFonts w:ascii="Book Antiqua" w:hAnsi="Book Antiqua"/>
          <w:bCs/>
          <w:sz w:val="24"/>
          <w:szCs w:val="24"/>
        </w:rPr>
        <w:t>.23)</w:t>
      </w:r>
      <w:r w:rsidR="000E5EAC" w:rsidRPr="00711EE5">
        <w:rPr>
          <w:rFonts w:ascii="Book Antiqua" w:hAnsi="Book Antiqua"/>
          <w:bCs/>
          <w:sz w:val="24"/>
          <w:szCs w:val="24"/>
        </w:rPr>
        <w:t xml:space="preserve">. </w:t>
      </w:r>
    </w:p>
    <w:p w14:paraId="5EE4D523" w14:textId="252B5FE9" w:rsidR="001A0A1C" w:rsidRPr="00711EE5" w:rsidRDefault="000E5EAC" w:rsidP="006A775F">
      <w:pPr>
        <w:wordWrap/>
        <w:spacing w:line="360" w:lineRule="auto"/>
        <w:ind w:firstLine="282"/>
        <w:rPr>
          <w:rFonts w:ascii="Book Antiqua" w:hAnsi="Book Antiqua"/>
          <w:b/>
          <w:bCs/>
          <w:strike/>
          <w:sz w:val="24"/>
          <w:szCs w:val="24"/>
        </w:rPr>
      </w:pPr>
      <w:r w:rsidRPr="00711EE5">
        <w:rPr>
          <w:rFonts w:ascii="Book Antiqua" w:hAnsi="Book Antiqua"/>
          <w:bCs/>
          <w:sz w:val="24"/>
          <w:szCs w:val="24"/>
        </w:rPr>
        <w:lastRenderedPageBreak/>
        <w:t>In addition, patients</w:t>
      </w:r>
      <w:r w:rsidR="00EE5C2A" w:rsidRPr="00711EE5">
        <w:rPr>
          <w:rFonts w:ascii="Book Antiqua" w:hAnsi="Book Antiqua"/>
          <w:bCs/>
          <w:sz w:val="24"/>
          <w:szCs w:val="24"/>
        </w:rPr>
        <w:t xml:space="preserve"> with NIMA-MC </w:t>
      </w:r>
      <w:r w:rsidR="00E206EA" w:rsidRPr="00711EE5">
        <w:rPr>
          <w:rFonts w:ascii="Book Antiqua" w:hAnsi="Book Antiqua"/>
          <w:bCs/>
          <w:sz w:val="24"/>
          <w:szCs w:val="24"/>
        </w:rPr>
        <w:t xml:space="preserve">positivity </w:t>
      </w:r>
      <w:r w:rsidR="00EE5C2A" w:rsidRPr="00711EE5">
        <w:rPr>
          <w:rFonts w:ascii="Book Antiqua" w:hAnsi="Book Antiqua"/>
          <w:bCs/>
          <w:sz w:val="24"/>
          <w:szCs w:val="24"/>
        </w:rPr>
        <w:t xml:space="preserve">or HLA-DR </w:t>
      </w:r>
      <w:r w:rsidR="00E206EA" w:rsidRPr="00711EE5">
        <w:rPr>
          <w:rFonts w:ascii="Book Antiqua" w:hAnsi="Book Antiqua"/>
          <w:bCs/>
          <w:sz w:val="24"/>
          <w:szCs w:val="24"/>
        </w:rPr>
        <w:t xml:space="preserve">identity with mother </w:t>
      </w:r>
      <w:r w:rsidRPr="00711EE5">
        <w:rPr>
          <w:rFonts w:ascii="Book Antiqua" w:hAnsi="Book Antiqua"/>
          <w:bCs/>
          <w:sz w:val="24"/>
          <w:szCs w:val="24"/>
        </w:rPr>
        <w:t xml:space="preserve">exhibited </w:t>
      </w:r>
      <w:r w:rsidR="00EE5C2A" w:rsidRPr="00711EE5">
        <w:rPr>
          <w:rFonts w:ascii="Book Antiqua" w:hAnsi="Book Antiqua"/>
          <w:bCs/>
          <w:sz w:val="24"/>
          <w:szCs w:val="24"/>
        </w:rPr>
        <w:t>significantly lower BPCR rate</w:t>
      </w:r>
      <w:r w:rsidRPr="00711EE5">
        <w:rPr>
          <w:rFonts w:ascii="Book Antiqua" w:hAnsi="Book Antiqua"/>
          <w:bCs/>
          <w:sz w:val="24"/>
          <w:szCs w:val="24"/>
        </w:rPr>
        <w:t>s</w:t>
      </w:r>
      <w:r w:rsidR="00EE5C2A" w:rsidRPr="00711EE5">
        <w:rPr>
          <w:rFonts w:ascii="Book Antiqua" w:hAnsi="Book Antiqua"/>
          <w:bCs/>
          <w:sz w:val="24"/>
          <w:szCs w:val="24"/>
        </w:rPr>
        <w:t xml:space="preserve"> (</w:t>
      </w:r>
      <w:r w:rsidR="00EE5C2A" w:rsidRPr="00711EE5">
        <w:rPr>
          <w:rFonts w:ascii="Book Antiqua" w:hAnsi="Book Antiqua"/>
          <w:bCs/>
          <w:i/>
          <w:sz w:val="24"/>
          <w:szCs w:val="24"/>
        </w:rPr>
        <w:t>P</w:t>
      </w:r>
      <w:r w:rsidR="00B5647D" w:rsidRPr="00711EE5">
        <w:rPr>
          <w:rFonts w:ascii="Book Antiqua" w:hAnsi="Book Antiqua"/>
          <w:bCs/>
          <w:sz w:val="24"/>
          <w:szCs w:val="24"/>
        </w:rPr>
        <w:t xml:space="preserve"> = </w:t>
      </w:r>
      <w:r w:rsidR="00B3671F" w:rsidRPr="00711EE5">
        <w:rPr>
          <w:rFonts w:ascii="Book Antiqua" w:hAnsi="Book Antiqua"/>
          <w:bCs/>
          <w:sz w:val="24"/>
          <w:szCs w:val="24"/>
        </w:rPr>
        <w:t>0</w:t>
      </w:r>
      <w:r w:rsidR="00EE5C2A" w:rsidRPr="00711EE5">
        <w:rPr>
          <w:rFonts w:ascii="Book Antiqua" w:hAnsi="Book Antiqua"/>
          <w:bCs/>
          <w:sz w:val="24"/>
          <w:szCs w:val="24"/>
        </w:rPr>
        <w:t xml:space="preserve">.04). </w:t>
      </w:r>
      <w:r w:rsidR="009155AF" w:rsidRPr="00711EE5">
        <w:rPr>
          <w:rFonts w:ascii="Book Antiqua" w:eastAsiaTheme="majorHAnsi" w:hAnsi="Book Antiqua"/>
          <w:color w:val="111111"/>
          <w:sz w:val="24"/>
          <w:szCs w:val="24"/>
          <w:shd w:val="clear" w:color="auto" w:fill="FFFFFF"/>
        </w:rPr>
        <w:t>All BPCRs occurred within 7 mo</w:t>
      </w:r>
      <w:r w:rsidR="006A775F" w:rsidRPr="00711EE5">
        <w:rPr>
          <w:rFonts w:ascii="Book Antiqua" w:eastAsia="SimSun" w:hAnsi="Book Antiqua"/>
          <w:color w:val="111111"/>
          <w:sz w:val="24"/>
          <w:szCs w:val="24"/>
          <w:shd w:val="clear" w:color="auto" w:fill="FFFFFF"/>
          <w:lang w:eastAsia="zh-CN"/>
        </w:rPr>
        <w:t xml:space="preserve"> </w:t>
      </w:r>
      <w:r w:rsidR="009155AF" w:rsidRPr="00711EE5">
        <w:rPr>
          <w:rFonts w:ascii="Book Antiqua" w:eastAsiaTheme="majorHAnsi" w:hAnsi="Book Antiqua"/>
          <w:color w:val="111111"/>
          <w:sz w:val="24"/>
          <w:szCs w:val="24"/>
          <w:shd w:val="clear" w:color="auto" w:fill="FFFFFF"/>
        </w:rPr>
        <w:t>after transplantation (Fig</w:t>
      </w:r>
      <w:r w:rsidR="00B3671F" w:rsidRPr="00711EE5">
        <w:rPr>
          <w:rFonts w:ascii="Book Antiqua" w:eastAsiaTheme="majorHAnsi" w:hAnsi="Book Antiqua"/>
          <w:color w:val="111111"/>
          <w:sz w:val="24"/>
          <w:szCs w:val="24"/>
          <w:shd w:val="clear" w:color="auto" w:fill="FFFFFF"/>
        </w:rPr>
        <w:t>ure</w:t>
      </w:r>
      <w:r w:rsidR="009155AF" w:rsidRPr="00711EE5">
        <w:rPr>
          <w:rFonts w:ascii="Book Antiqua" w:eastAsiaTheme="majorHAnsi" w:hAnsi="Book Antiqua"/>
          <w:color w:val="111111"/>
          <w:sz w:val="24"/>
          <w:szCs w:val="24"/>
          <w:shd w:val="clear" w:color="auto" w:fill="FFFFFF"/>
        </w:rPr>
        <w:t xml:space="preserve"> </w:t>
      </w:r>
      <w:r w:rsidR="009E2EFE" w:rsidRPr="00711EE5">
        <w:rPr>
          <w:rFonts w:ascii="Book Antiqua" w:eastAsiaTheme="majorHAnsi" w:hAnsi="Book Antiqua"/>
          <w:color w:val="111111"/>
          <w:sz w:val="24"/>
          <w:szCs w:val="24"/>
          <w:shd w:val="clear" w:color="auto" w:fill="FFFFFF"/>
        </w:rPr>
        <w:t>3</w:t>
      </w:r>
      <w:r w:rsidR="009155AF" w:rsidRPr="00711EE5">
        <w:rPr>
          <w:rFonts w:ascii="Book Antiqua" w:eastAsiaTheme="majorHAnsi" w:hAnsi="Book Antiqua"/>
          <w:color w:val="111111"/>
          <w:sz w:val="24"/>
          <w:szCs w:val="24"/>
          <w:shd w:val="clear" w:color="auto" w:fill="FFFFFF"/>
        </w:rPr>
        <w:t>). Rejection activity index</w:t>
      </w:r>
      <w:r w:rsidR="00ED194C" w:rsidRPr="00711EE5">
        <w:rPr>
          <w:rFonts w:ascii="Book Antiqua" w:eastAsiaTheme="majorHAnsi" w:hAnsi="Book Antiqua"/>
          <w:color w:val="111111"/>
          <w:sz w:val="24"/>
          <w:szCs w:val="24"/>
          <w:shd w:val="clear" w:color="auto" w:fill="FFFFFF"/>
        </w:rPr>
        <w:t>es</w:t>
      </w:r>
      <w:r w:rsidR="009155AF" w:rsidRPr="00711EE5">
        <w:rPr>
          <w:rFonts w:ascii="Book Antiqua" w:eastAsiaTheme="majorHAnsi" w:hAnsi="Book Antiqua"/>
          <w:color w:val="111111"/>
          <w:sz w:val="24"/>
          <w:szCs w:val="24"/>
          <w:shd w:val="clear" w:color="auto" w:fill="FFFFFF"/>
        </w:rPr>
        <w:t xml:space="preserve"> </w:t>
      </w:r>
      <w:r w:rsidR="0090349C" w:rsidRPr="00711EE5">
        <w:rPr>
          <w:rFonts w:ascii="Book Antiqua" w:eastAsiaTheme="majorHAnsi" w:hAnsi="Book Antiqua"/>
          <w:color w:val="111111"/>
          <w:sz w:val="24"/>
          <w:szCs w:val="24"/>
          <w:shd w:val="clear" w:color="auto" w:fill="FFFFFF"/>
        </w:rPr>
        <w:t>varied</w:t>
      </w:r>
      <w:r w:rsidR="009155AF" w:rsidRPr="00711EE5">
        <w:rPr>
          <w:rFonts w:ascii="Book Antiqua" w:eastAsiaTheme="majorHAnsi" w:hAnsi="Book Antiqua"/>
          <w:color w:val="111111"/>
          <w:sz w:val="24"/>
          <w:szCs w:val="24"/>
          <w:shd w:val="clear" w:color="auto" w:fill="FFFFFF"/>
        </w:rPr>
        <w:t xml:space="preserve"> from 3 to 5; </w:t>
      </w:r>
      <w:r w:rsidR="00B3671F" w:rsidRPr="00711EE5">
        <w:rPr>
          <w:rFonts w:ascii="Book Antiqua" w:eastAsiaTheme="majorHAnsi" w:hAnsi="Book Antiqua"/>
          <w:color w:val="111111"/>
          <w:sz w:val="24"/>
          <w:szCs w:val="24"/>
          <w:shd w:val="clear" w:color="auto" w:fill="FFFFFF"/>
        </w:rPr>
        <w:t xml:space="preserve">rejection activity index </w:t>
      </w:r>
      <w:r w:rsidR="0090349C" w:rsidRPr="00711EE5">
        <w:rPr>
          <w:rFonts w:ascii="Book Antiqua" w:eastAsiaTheme="majorHAnsi" w:hAnsi="Book Antiqua"/>
          <w:color w:val="111111"/>
          <w:sz w:val="24"/>
          <w:szCs w:val="24"/>
          <w:shd w:val="clear" w:color="auto" w:fill="FFFFFF"/>
        </w:rPr>
        <w:t xml:space="preserve">of one of the recipients was 5, while that of the other 4 recipients was 3. </w:t>
      </w:r>
    </w:p>
    <w:p w14:paraId="27B628FF" w14:textId="73850460" w:rsidR="004215F8" w:rsidRPr="00711EE5" w:rsidRDefault="004215F8" w:rsidP="006A775F">
      <w:pPr>
        <w:wordWrap/>
        <w:spacing w:line="360" w:lineRule="auto"/>
        <w:ind w:left="65" w:hangingChars="27" w:hanging="65"/>
        <w:rPr>
          <w:rFonts w:ascii="Book Antiqua" w:hAnsi="Book Antiqua"/>
          <w:bCs/>
          <w:sz w:val="24"/>
          <w:szCs w:val="24"/>
        </w:rPr>
      </w:pPr>
      <w:r w:rsidRPr="00711EE5">
        <w:rPr>
          <w:rFonts w:ascii="Book Antiqua" w:hAnsi="Book Antiqua"/>
          <w:bCs/>
          <w:sz w:val="24"/>
          <w:szCs w:val="24"/>
        </w:rPr>
        <w:t xml:space="preserve">   </w:t>
      </w:r>
      <w:r w:rsidR="000E5EAC" w:rsidRPr="00711EE5">
        <w:rPr>
          <w:rFonts w:ascii="Book Antiqua" w:hAnsi="Book Antiqua"/>
          <w:bCs/>
          <w:sz w:val="24"/>
          <w:szCs w:val="24"/>
        </w:rPr>
        <w:t xml:space="preserve">In order to </w:t>
      </w:r>
      <w:r w:rsidRPr="00711EE5">
        <w:rPr>
          <w:rFonts w:ascii="Book Antiqua" w:hAnsi="Book Antiqua"/>
          <w:bCs/>
          <w:sz w:val="24"/>
          <w:szCs w:val="24"/>
        </w:rPr>
        <w:t>investigate other factors associated with lower BPCR rate</w:t>
      </w:r>
      <w:r w:rsidR="000E5EAC" w:rsidRPr="00711EE5">
        <w:rPr>
          <w:rFonts w:ascii="Book Antiqua" w:hAnsi="Book Antiqua"/>
          <w:bCs/>
          <w:sz w:val="24"/>
          <w:szCs w:val="24"/>
        </w:rPr>
        <w:t>s</w:t>
      </w:r>
      <w:r w:rsidRPr="00711EE5">
        <w:rPr>
          <w:rFonts w:ascii="Book Antiqua" w:hAnsi="Book Antiqua"/>
          <w:bCs/>
          <w:sz w:val="24"/>
          <w:szCs w:val="24"/>
        </w:rPr>
        <w:t xml:space="preserve">, </w:t>
      </w:r>
      <w:r w:rsidR="000E5EAC" w:rsidRPr="00711EE5">
        <w:rPr>
          <w:rFonts w:ascii="Book Antiqua" w:hAnsi="Book Antiqua"/>
          <w:bCs/>
          <w:sz w:val="24"/>
          <w:szCs w:val="24"/>
        </w:rPr>
        <w:t xml:space="preserve">various factors were compared in </w:t>
      </w:r>
      <w:r w:rsidRPr="00711EE5">
        <w:rPr>
          <w:rFonts w:ascii="Book Antiqua" w:hAnsi="Book Antiqua"/>
          <w:bCs/>
          <w:sz w:val="24"/>
          <w:szCs w:val="24"/>
        </w:rPr>
        <w:t xml:space="preserve">these two groups of patients </w:t>
      </w:r>
      <w:r w:rsidR="000E5EAC" w:rsidRPr="00711EE5">
        <w:rPr>
          <w:rFonts w:ascii="Book Antiqua" w:hAnsi="Book Antiqua"/>
          <w:bCs/>
          <w:sz w:val="24"/>
          <w:szCs w:val="24"/>
        </w:rPr>
        <w:t>(</w:t>
      </w:r>
      <w:r w:rsidRPr="00711EE5">
        <w:rPr>
          <w:rFonts w:ascii="Book Antiqua" w:hAnsi="Book Antiqua"/>
          <w:bCs/>
          <w:sz w:val="24"/>
          <w:szCs w:val="24"/>
        </w:rPr>
        <w:t>Table 3</w:t>
      </w:r>
      <w:r w:rsidR="000E5EAC" w:rsidRPr="00711EE5">
        <w:rPr>
          <w:rFonts w:ascii="Book Antiqua" w:hAnsi="Book Antiqua"/>
          <w:bCs/>
          <w:sz w:val="24"/>
          <w:szCs w:val="24"/>
        </w:rPr>
        <w:t>)</w:t>
      </w:r>
      <w:r w:rsidRPr="00711EE5">
        <w:rPr>
          <w:rFonts w:ascii="Book Antiqua" w:hAnsi="Book Antiqua"/>
          <w:bCs/>
          <w:sz w:val="24"/>
          <w:szCs w:val="24"/>
        </w:rPr>
        <w:t xml:space="preserve">. </w:t>
      </w:r>
      <w:r w:rsidR="000E5EAC" w:rsidRPr="00711EE5">
        <w:rPr>
          <w:rFonts w:ascii="Book Antiqua" w:hAnsi="Book Antiqua"/>
          <w:sz w:val="24"/>
          <w:szCs w:val="24"/>
        </w:rPr>
        <w:t xml:space="preserve">No significant differences were found in the </w:t>
      </w:r>
      <w:r w:rsidRPr="00711EE5">
        <w:rPr>
          <w:rFonts w:ascii="Book Antiqua" w:hAnsi="Book Antiqua"/>
          <w:sz w:val="24"/>
          <w:szCs w:val="24"/>
        </w:rPr>
        <w:t>two groups of patients</w:t>
      </w:r>
      <w:r w:rsidR="000E5EAC" w:rsidRPr="00711EE5">
        <w:rPr>
          <w:rFonts w:ascii="Book Antiqua" w:hAnsi="Book Antiqua"/>
          <w:sz w:val="24"/>
          <w:szCs w:val="24"/>
        </w:rPr>
        <w:t xml:space="preserve"> when compared by </w:t>
      </w:r>
      <w:r w:rsidR="00D71551" w:rsidRPr="00711EE5">
        <w:rPr>
          <w:rFonts w:ascii="Book Antiqua" w:hAnsi="Book Antiqua"/>
          <w:sz w:val="24"/>
          <w:szCs w:val="24"/>
        </w:rPr>
        <w:t>sex</w:t>
      </w:r>
      <w:r w:rsidRPr="00711EE5">
        <w:rPr>
          <w:rFonts w:ascii="Book Antiqua" w:hAnsi="Book Antiqua"/>
          <w:bCs/>
          <w:sz w:val="24"/>
          <w:szCs w:val="24"/>
        </w:rPr>
        <w:t xml:space="preserve">, </w:t>
      </w:r>
      <w:r w:rsidR="00D71551" w:rsidRPr="00711EE5">
        <w:rPr>
          <w:rFonts w:ascii="Book Antiqua" w:hAnsi="Book Antiqua"/>
          <w:bCs/>
          <w:sz w:val="24"/>
          <w:szCs w:val="24"/>
        </w:rPr>
        <w:t xml:space="preserve">sex mismatch, </w:t>
      </w:r>
      <w:r w:rsidRPr="00711EE5">
        <w:rPr>
          <w:rFonts w:ascii="Book Antiqua" w:hAnsi="Book Antiqua"/>
          <w:bCs/>
          <w:sz w:val="24"/>
          <w:szCs w:val="24"/>
        </w:rPr>
        <w:t xml:space="preserve">age and weight at the time of transplantation, liver disease, crossmatch positivity, ABO compatibility, donor age, PELD score, </w:t>
      </w:r>
      <w:r w:rsidR="009401EF" w:rsidRPr="00711EE5">
        <w:rPr>
          <w:rFonts w:ascii="Book Antiqua" w:hAnsi="Book Antiqua"/>
          <w:bCs/>
          <w:sz w:val="24"/>
          <w:szCs w:val="24"/>
        </w:rPr>
        <w:t xml:space="preserve">and </w:t>
      </w:r>
      <w:r w:rsidRPr="00711EE5">
        <w:rPr>
          <w:rFonts w:ascii="Book Antiqua" w:hAnsi="Book Antiqua"/>
          <w:bCs/>
          <w:sz w:val="24"/>
          <w:szCs w:val="24"/>
        </w:rPr>
        <w:t>graft</w:t>
      </w:r>
      <w:r w:rsidR="0012360D" w:rsidRPr="00711EE5">
        <w:rPr>
          <w:rFonts w:ascii="Book Antiqua" w:hAnsi="Book Antiqua"/>
          <w:bCs/>
          <w:sz w:val="24"/>
          <w:szCs w:val="24"/>
        </w:rPr>
        <w:t xml:space="preserve"> versus recipient weight ratio</w:t>
      </w:r>
      <w:r w:rsidRPr="00711EE5">
        <w:rPr>
          <w:rFonts w:ascii="Book Antiqua" w:hAnsi="Book Antiqua"/>
          <w:bCs/>
          <w:sz w:val="24"/>
          <w:szCs w:val="24"/>
        </w:rPr>
        <w:t xml:space="preserve"> (</w:t>
      </w:r>
      <w:r w:rsidR="00E26D9D" w:rsidRPr="00711EE5">
        <w:rPr>
          <w:rFonts w:ascii="Book Antiqua" w:hAnsi="Book Antiqua"/>
          <w:bCs/>
          <w:sz w:val="24"/>
          <w:szCs w:val="24"/>
        </w:rPr>
        <w:t xml:space="preserve">each, </w:t>
      </w:r>
      <w:r w:rsidRPr="00711EE5">
        <w:rPr>
          <w:rFonts w:ascii="Book Antiqua" w:hAnsi="Book Antiqua"/>
          <w:bCs/>
          <w:i/>
          <w:sz w:val="24"/>
          <w:szCs w:val="24"/>
        </w:rPr>
        <w:t xml:space="preserve">P </w:t>
      </w:r>
      <w:r w:rsidR="00B5647D" w:rsidRPr="00711EE5">
        <w:rPr>
          <w:rFonts w:ascii="Book Antiqua" w:hAnsi="Book Antiqua"/>
          <w:bCs/>
          <w:sz w:val="24"/>
          <w:szCs w:val="24"/>
        </w:rPr>
        <w:t xml:space="preserve">&gt; </w:t>
      </w:r>
      <w:r w:rsidR="00B3671F" w:rsidRPr="00711EE5">
        <w:rPr>
          <w:rFonts w:ascii="Book Antiqua" w:hAnsi="Book Antiqua"/>
          <w:bCs/>
          <w:sz w:val="24"/>
          <w:szCs w:val="24"/>
        </w:rPr>
        <w:t>0</w:t>
      </w:r>
      <w:r w:rsidRPr="00711EE5">
        <w:rPr>
          <w:rFonts w:ascii="Book Antiqua" w:hAnsi="Book Antiqua"/>
          <w:bCs/>
          <w:sz w:val="24"/>
          <w:szCs w:val="24"/>
        </w:rPr>
        <w:t>.05).</w:t>
      </w:r>
    </w:p>
    <w:p w14:paraId="14456BD5" w14:textId="0E088B19" w:rsidR="00785F56" w:rsidRPr="00711EE5" w:rsidRDefault="009401EF" w:rsidP="006A775F">
      <w:pPr>
        <w:wordWrap/>
        <w:spacing w:line="360" w:lineRule="auto"/>
        <w:ind w:firstLineChars="200" w:firstLine="480"/>
        <w:rPr>
          <w:rFonts w:ascii="Book Antiqua" w:hAnsi="Book Antiqua"/>
          <w:bCs/>
          <w:sz w:val="24"/>
          <w:szCs w:val="24"/>
        </w:rPr>
      </w:pPr>
      <w:r w:rsidRPr="00711EE5">
        <w:rPr>
          <w:rFonts w:ascii="Book Antiqua" w:hAnsi="Book Antiqua"/>
          <w:bCs/>
          <w:sz w:val="24"/>
          <w:szCs w:val="24"/>
        </w:rPr>
        <w:t>In order to examine</w:t>
      </w:r>
      <w:r w:rsidR="00785F56" w:rsidRPr="00711EE5">
        <w:rPr>
          <w:rFonts w:ascii="Book Antiqua" w:hAnsi="Book Antiqua"/>
          <w:bCs/>
          <w:sz w:val="24"/>
          <w:szCs w:val="24"/>
        </w:rPr>
        <w:t xml:space="preserve"> the long-term effect of NIMA-MC positivity on graft function, we compared the levels of aspartate aminotransferase, alanine aminotransferase</w:t>
      </w:r>
      <w:r w:rsidRPr="00711EE5">
        <w:rPr>
          <w:rFonts w:ascii="Book Antiqua" w:hAnsi="Book Antiqua"/>
          <w:bCs/>
          <w:sz w:val="24"/>
          <w:szCs w:val="24"/>
        </w:rPr>
        <w:t>,</w:t>
      </w:r>
      <w:r w:rsidR="00785F56" w:rsidRPr="00711EE5">
        <w:rPr>
          <w:rFonts w:ascii="Book Antiqua" w:hAnsi="Book Antiqua"/>
          <w:bCs/>
          <w:sz w:val="24"/>
          <w:szCs w:val="24"/>
        </w:rPr>
        <w:t xml:space="preserve"> and gamma-glutamyl transferase at 1, 2, 3 and 5 years after LT. However, none of these markers were significantly different between the NIMA-MC-positive and –negative groups of patients</w:t>
      </w:r>
      <w:r w:rsidRPr="00711EE5">
        <w:rPr>
          <w:rFonts w:ascii="Book Antiqua" w:hAnsi="Book Antiqua"/>
          <w:bCs/>
          <w:sz w:val="24"/>
          <w:szCs w:val="24"/>
        </w:rPr>
        <w:t xml:space="preserve"> </w:t>
      </w:r>
      <w:r w:rsidR="00785F56" w:rsidRPr="00711EE5">
        <w:rPr>
          <w:rFonts w:ascii="Book Antiqua" w:hAnsi="Book Antiqua"/>
          <w:bCs/>
          <w:sz w:val="24"/>
          <w:szCs w:val="24"/>
        </w:rPr>
        <w:t xml:space="preserve">who received a maternal graft (data not shown). </w:t>
      </w:r>
    </w:p>
    <w:p w14:paraId="478DB559" w14:textId="77777777" w:rsidR="000076F4" w:rsidRPr="00711EE5" w:rsidRDefault="000076F4" w:rsidP="006A775F">
      <w:pPr>
        <w:wordWrap/>
        <w:spacing w:line="360" w:lineRule="auto"/>
        <w:rPr>
          <w:rFonts w:ascii="Book Antiqua" w:hAnsi="Book Antiqua"/>
          <w:b/>
          <w:sz w:val="24"/>
          <w:szCs w:val="24"/>
        </w:rPr>
      </w:pPr>
    </w:p>
    <w:p w14:paraId="5C71FE22" w14:textId="78E36B06" w:rsidR="003C499E" w:rsidRPr="00711EE5" w:rsidRDefault="003C499E" w:rsidP="006A775F">
      <w:pPr>
        <w:wordWrap/>
        <w:spacing w:line="360" w:lineRule="auto"/>
        <w:rPr>
          <w:rFonts w:ascii="Book Antiqua" w:hAnsi="Book Antiqua"/>
          <w:b/>
          <w:sz w:val="24"/>
          <w:szCs w:val="24"/>
        </w:rPr>
      </w:pPr>
      <w:r w:rsidRPr="00711EE5">
        <w:rPr>
          <w:rFonts w:ascii="Book Antiqua" w:hAnsi="Book Antiqua"/>
          <w:b/>
          <w:sz w:val="24"/>
          <w:szCs w:val="24"/>
        </w:rPr>
        <w:t xml:space="preserve">DISCUSSION </w:t>
      </w:r>
    </w:p>
    <w:p w14:paraId="1C2F45D4" w14:textId="0AC079EF" w:rsidR="003C499E" w:rsidRPr="00711EE5" w:rsidRDefault="003C499E" w:rsidP="006A775F">
      <w:pPr>
        <w:pStyle w:val="CommentText"/>
        <w:wordWrap/>
        <w:spacing w:line="360" w:lineRule="auto"/>
        <w:jc w:val="both"/>
        <w:rPr>
          <w:rFonts w:ascii="Book Antiqua" w:hAnsi="Book Antiqua"/>
          <w:sz w:val="24"/>
          <w:szCs w:val="24"/>
        </w:rPr>
      </w:pPr>
      <w:r w:rsidRPr="00711EE5">
        <w:rPr>
          <w:rFonts w:ascii="Book Antiqua" w:hAnsi="Book Antiqua"/>
          <w:sz w:val="24"/>
          <w:szCs w:val="24"/>
        </w:rPr>
        <w:t>In this study, we investigated the incidence of NIMA-MC (maternal MC) in pretransplantation peripheral blood samples of pediatric LT recipients</w:t>
      </w:r>
      <w:r w:rsidR="00E70B08" w:rsidRPr="00711EE5">
        <w:rPr>
          <w:rFonts w:ascii="Book Antiqua" w:hAnsi="Book Antiqua"/>
          <w:sz w:val="24"/>
          <w:szCs w:val="24"/>
        </w:rPr>
        <w:t>,</w:t>
      </w:r>
      <w:r w:rsidRPr="00711EE5">
        <w:rPr>
          <w:rFonts w:ascii="Book Antiqua" w:hAnsi="Book Antiqua"/>
          <w:sz w:val="24"/>
          <w:szCs w:val="24"/>
        </w:rPr>
        <w:t xml:space="preserve"> and its effect on</w:t>
      </w:r>
      <w:r w:rsidR="00E70B08" w:rsidRPr="00711EE5">
        <w:rPr>
          <w:rFonts w:ascii="Book Antiqua" w:hAnsi="Book Antiqua"/>
          <w:sz w:val="24"/>
          <w:szCs w:val="24"/>
        </w:rPr>
        <w:t xml:space="preserve"> BPCR</w:t>
      </w:r>
      <w:r w:rsidRPr="00711EE5">
        <w:rPr>
          <w:rFonts w:ascii="Book Antiqua" w:hAnsi="Book Antiqua"/>
          <w:sz w:val="24"/>
          <w:szCs w:val="24"/>
        </w:rPr>
        <w:t xml:space="preserve"> rate</w:t>
      </w:r>
      <w:r w:rsidR="00E70B08" w:rsidRPr="00711EE5">
        <w:rPr>
          <w:rFonts w:ascii="Book Antiqua" w:hAnsi="Book Antiqua"/>
          <w:sz w:val="24"/>
          <w:szCs w:val="24"/>
        </w:rPr>
        <w:t>s</w:t>
      </w:r>
      <w:r w:rsidRPr="00711EE5">
        <w:rPr>
          <w:rFonts w:ascii="Book Antiqua" w:hAnsi="Book Antiqua"/>
          <w:sz w:val="24"/>
          <w:szCs w:val="24"/>
        </w:rPr>
        <w:t xml:space="preserve"> </w:t>
      </w:r>
      <w:r w:rsidR="00E70B08" w:rsidRPr="00711EE5">
        <w:rPr>
          <w:rFonts w:ascii="Book Antiqua" w:hAnsi="Book Antiqua"/>
          <w:sz w:val="24"/>
          <w:szCs w:val="24"/>
        </w:rPr>
        <w:t>in</w:t>
      </w:r>
      <w:r w:rsidRPr="00711EE5">
        <w:rPr>
          <w:rFonts w:ascii="Book Antiqua" w:hAnsi="Book Antiqua"/>
          <w:sz w:val="24"/>
          <w:szCs w:val="24"/>
        </w:rPr>
        <w:t xml:space="preserve"> recipients </w:t>
      </w:r>
      <w:r w:rsidR="00083973" w:rsidRPr="00711EE5">
        <w:rPr>
          <w:rFonts w:ascii="Book Antiqua" w:hAnsi="Book Antiqua"/>
          <w:sz w:val="24"/>
          <w:szCs w:val="24"/>
        </w:rPr>
        <w:t xml:space="preserve">of </w:t>
      </w:r>
      <w:r w:rsidRPr="00711EE5">
        <w:rPr>
          <w:rFonts w:ascii="Book Antiqua" w:hAnsi="Book Antiqua"/>
          <w:sz w:val="24"/>
          <w:szCs w:val="24"/>
        </w:rPr>
        <w:t>maternal graft</w:t>
      </w:r>
      <w:r w:rsidR="00083973" w:rsidRPr="00711EE5">
        <w:rPr>
          <w:rFonts w:ascii="Book Antiqua" w:hAnsi="Book Antiqua"/>
          <w:sz w:val="24"/>
          <w:szCs w:val="24"/>
        </w:rPr>
        <w:t>s</w:t>
      </w:r>
      <w:r w:rsidRPr="00711EE5">
        <w:rPr>
          <w:rFonts w:ascii="Book Antiqua" w:hAnsi="Book Antiqua"/>
          <w:sz w:val="24"/>
          <w:szCs w:val="24"/>
        </w:rPr>
        <w:t xml:space="preserve">. To our knowledge, this is the first study demonstrating the </w:t>
      </w:r>
      <w:r w:rsidR="007B7FE5" w:rsidRPr="00711EE5">
        <w:rPr>
          <w:rFonts w:ascii="Book Antiqua" w:hAnsi="Book Antiqua"/>
          <w:sz w:val="24"/>
          <w:szCs w:val="24"/>
        </w:rPr>
        <w:t xml:space="preserve">possible </w:t>
      </w:r>
      <w:r w:rsidRPr="00711EE5">
        <w:rPr>
          <w:rFonts w:ascii="Book Antiqua" w:hAnsi="Book Antiqua"/>
          <w:sz w:val="24"/>
          <w:szCs w:val="24"/>
        </w:rPr>
        <w:t>beneficial effect of pretransplantation fetal-maternal MC on LT outcomes</w:t>
      </w:r>
      <w:r w:rsidR="00083973" w:rsidRPr="00711EE5">
        <w:rPr>
          <w:rFonts w:ascii="Book Antiqua" w:hAnsi="Book Antiqua"/>
          <w:sz w:val="24"/>
          <w:szCs w:val="24"/>
        </w:rPr>
        <w:t>,</w:t>
      </w:r>
      <w:r w:rsidRPr="00711EE5">
        <w:rPr>
          <w:rFonts w:ascii="Book Antiqua" w:hAnsi="Book Antiqua"/>
          <w:sz w:val="24"/>
          <w:szCs w:val="24"/>
        </w:rPr>
        <w:t xml:space="preserve"> with verification of the presence or absence of MC</w:t>
      </w:r>
      <w:r w:rsidR="00083973" w:rsidRPr="00711EE5">
        <w:rPr>
          <w:rFonts w:ascii="Book Antiqua" w:hAnsi="Book Antiqua"/>
          <w:sz w:val="24"/>
          <w:szCs w:val="24"/>
        </w:rPr>
        <w:t xml:space="preserve"> in recipients</w:t>
      </w:r>
      <w:r w:rsidRPr="00711EE5">
        <w:rPr>
          <w:rFonts w:ascii="Book Antiqua" w:hAnsi="Book Antiqua"/>
          <w:sz w:val="24"/>
          <w:szCs w:val="24"/>
        </w:rPr>
        <w:t xml:space="preserve">. </w:t>
      </w:r>
    </w:p>
    <w:p w14:paraId="59F86469" w14:textId="73B11B08" w:rsidR="00CF5A0F" w:rsidRPr="00711EE5" w:rsidRDefault="003C499E" w:rsidP="006A775F">
      <w:pPr>
        <w:pStyle w:val="CommentText"/>
        <w:wordWrap/>
        <w:spacing w:line="360" w:lineRule="auto"/>
        <w:ind w:firstLineChars="100" w:firstLine="240"/>
        <w:jc w:val="both"/>
        <w:rPr>
          <w:rFonts w:ascii="Book Antiqua" w:hAnsi="Book Antiqua"/>
          <w:sz w:val="24"/>
          <w:szCs w:val="24"/>
        </w:rPr>
      </w:pPr>
      <w:r w:rsidRPr="00711EE5">
        <w:rPr>
          <w:rFonts w:ascii="Book Antiqua" w:hAnsi="Book Antiqua"/>
          <w:sz w:val="24"/>
          <w:szCs w:val="24"/>
        </w:rPr>
        <w:t xml:space="preserve">The positive rate of pretransplantation NIMA-MC was 23.1% in </w:t>
      </w:r>
      <w:r w:rsidR="00083973" w:rsidRPr="00711EE5">
        <w:rPr>
          <w:rFonts w:ascii="Book Antiqua" w:hAnsi="Book Antiqua"/>
          <w:sz w:val="24"/>
          <w:szCs w:val="24"/>
        </w:rPr>
        <w:t>the present</w:t>
      </w:r>
      <w:r w:rsidRPr="00711EE5">
        <w:rPr>
          <w:rFonts w:ascii="Book Antiqua" w:hAnsi="Book Antiqua"/>
          <w:sz w:val="24"/>
          <w:szCs w:val="24"/>
        </w:rPr>
        <w:t xml:space="preserve"> LT recipients, which is similar to that </w:t>
      </w:r>
      <w:r w:rsidR="00083973" w:rsidRPr="00711EE5">
        <w:rPr>
          <w:rFonts w:ascii="Book Antiqua" w:hAnsi="Book Antiqua"/>
          <w:sz w:val="24"/>
          <w:szCs w:val="24"/>
        </w:rPr>
        <w:t xml:space="preserve">in </w:t>
      </w:r>
      <w:r w:rsidRPr="00711EE5">
        <w:rPr>
          <w:rFonts w:ascii="Book Antiqua" w:hAnsi="Book Antiqua"/>
          <w:sz w:val="24"/>
          <w:szCs w:val="24"/>
        </w:rPr>
        <w:t xml:space="preserve">mother-to-child kidney transplant recipients (22.7%) </w:t>
      </w:r>
      <w:r w:rsidR="00083973" w:rsidRPr="00711EE5">
        <w:rPr>
          <w:rFonts w:ascii="Book Antiqua" w:hAnsi="Book Antiqua"/>
          <w:sz w:val="24"/>
          <w:szCs w:val="24"/>
        </w:rPr>
        <w:t xml:space="preserve">as reported </w:t>
      </w:r>
      <w:r w:rsidRPr="00711EE5">
        <w:rPr>
          <w:rFonts w:ascii="Book Antiqua" w:hAnsi="Book Antiqua"/>
          <w:sz w:val="24"/>
          <w:szCs w:val="24"/>
        </w:rPr>
        <w:t>in our previous study</w:t>
      </w:r>
      <w:r w:rsidR="007B7FE5" w:rsidRPr="00711EE5">
        <w:rPr>
          <w:rFonts w:ascii="Book Antiqua" w:hAnsi="Book Antiqua"/>
          <w:sz w:val="24"/>
          <w:szCs w:val="24"/>
        </w:rPr>
        <w:fldChar w:fldCharType="begin">
          <w:fldData xml:space="preserve">PEVuZE5vdGU+PENpdGU+PEF1dGhvcj5Kb288L0F1dGhvcj48WWVhcj4yMDEzPC9ZZWFyPjxSZWNO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</w:fldData>
        </w:fldChar>
      </w:r>
      <w:r w:rsidR="007B7FE5" w:rsidRPr="00711EE5">
        <w:rPr>
          <w:rFonts w:ascii="Book Antiqua" w:hAnsi="Book Antiqua"/>
          <w:sz w:val="24"/>
          <w:szCs w:val="24"/>
        </w:rPr>
        <w:instrText xml:space="preserve"> ADDIN EN.CITE </w:instrText>
      </w:r>
      <w:r w:rsidR="007B7FE5" w:rsidRPr="00711EE5">
        <w:rPr>
          <w:rFonts w:ascii="Book Antiqua" w:hAnsi="Book Antiqua"/>
          <w:sz w:val="24"/>
          <w:szCs w:val="24"/>
        </w:rPr>
        <w:fldChar w:fldCharType="begin">
          <w:fldData xml:space="preserve">PEVuZE5vdGU+PENpdGU+PEF1dGhvcj5Kb288L0F1dGhvcj48WWVhcj4yMDEzPC9ZZWFyPjxSZWNO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</w:fldData>
        </w:fldChar>
      </w:r>
      <w:r w:rsidR="007B7FE5" w:rsidRPr="00711EE5">
        <w:rPr>
          <w:rFonts w:ascii="Book Antiqua" w:hAnsi="Book Antiqua"/>
          <w:sz w:val="24"/>
          <w:szCs w:val="24"/>
        </w:rPr>
        <w:instrText xml:space="preserve"> ADDIN EN.CITE.DATA </w:instrText>
      </w:r>
      <w:r w:rsidR="007B7FE5" w:rsidRPr="00711EE5">
        <w:rPr>
          <w:rFonts w:ascii="Book Antiqua" w:hAnsi="Book Antiqua"/>
          <w:sz w:val="24"/>
          <w:szCs w:val="24"/>
        </w:rPr>
      </w:r>
      <w:r w:rsidR="007B7FE5" w:rsidRPr="00711EE5">
        <w:rPr>
          <w:rFonts w:ascii="Book Antiqua" w:hAnsi="Book Antiqua"/>
          <w:sz w:val="24"/>
          <w:szCs w:val="24"/>
        </w:rPr>
        <w:fldChar w:fldCharType="end"/>
      </w:r>
      <w:r w:rsidR="007B7FE5" w:rsidRPr="00711EE5">
        <w:rPr>
          <w:rFonts w:ascii="Book Antiqua" w:hAnsi="Book Antiqua"/>
          <w:sz w:val="24"/>
          <w:szCs w:val="24"/>
        </w:rPr>
      </w:r>
      <w:r w:rsidR="007B7FE5" w:rsidRPr="00711EE5">
        <w:rPr>
          <w:rFonts w:ascii="Book Antiqua" w:hAnsi="Book Antiqua"/>
          <w:sz w:val="24"/>
          <w:szCs w:val="24"/>
        </w:rPr>
        <w:fldChar w:fldCharType="separate"/>
      </w:r>
      <w:r w:rsidR="007B7FE5" w:rsidRPr="00711EE5">
        <w:rPr>
          <w:rFonts w:ascii="Book Antiqua" w:hAnsi="Book Antiqua"/>
          <w:noProof/>
          <w:sz w:val="24"/>
          <w:szCs w:val="24"/>
          <w:vertAlign w:val="superscript"/>
        </w:rPr>
        <w:t>[</w:t>
      </w:r>
      <w:hyperlink w:anchor="_ENREF_14" w:tooltip="Joo, 2013 #50" w:history="1">
        <w:r w:rsidR="007B7FE5" w:rsidRPr="00711EE5">
          <w:rPr>
            <w:rFonts w:ascii="Book Antiqua" w:hAnsi="Book Antiqua"/>
            <w:noProof/>
            <w:sz w:val="24"/>
            <w:szCs w:val="24"/>
            <w:vertAlign w:val="superscript"/>
          </w:rPr>
          <w:t>14</w:t>
        </w:r>
      </w:hyperlink>
      <w:r w:rsidR="007B7FE5" w:rsidRPr="00711EE5">
        <w:rPr>
          <w:rFonts w:ascii="Book Antiqua" w:hAnsi="Book Antiqua"/>
          <w:noProof/>
          <w:sz w:val="24"/>
          <w:szCs w:val="24"/>
          <w:vertAlign w:val="superscript"/>
        </w:rPr>
        <w:t>]</w:t>
      </w:r>
      <w:r w:rsidR="007B7FE5" w:rsidRPr="00711EE5">
        <w:rPr>
          <w:rFonts w:ascii="Book Antiqua" w:hAnsi="Book Antiqua"/>
          <w:sz w:val="24"/>
          <w:szCs w:val="24"/>
        </w:rPr>
        <w:fldChar w:fldCharType="end"/>
      </w:r>
      <w:r w:rsidRPr="00711EE5">
        <w:rPr>
          <w:rFonts w:ascii="Book Antiqua" w:hAnsi="Book Antiqua"/>
          <w:sz w:val="24"/>
          <w:szCs w:val="24"/>
        </w:rPr>
        <w:t>.</w:t>
      </w:r>
      <w:r w:rsidR="008F070E" w:rsidRPr="00711EE5">
        <w:rPr>
          <w:rFonts w:ascii="Book Antiqua" w:hAnsi="Book Antiqua"/>
          <w:sz w:val="24"/>
          <w:szCs w:val="24"/>
        </w:rPr>
        <w:fldChar w:fldCharType="begin">
          <w:fldData xml:space="preserve">PEVuZE5vdGU+PENpdGU+PEF1dGhvcj5Kb288L0F1dGhvcj48WWVhcj4yMDEzPC9ZZWFyPjxSZWNO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</w:fldData>
        </w:fldChar>
      </w:r>
      <w:r w:rsidR="008848F5" w:rsidRPr="00711EE5">
        <w:rPr>
          <w:rFonts w:ascii="Book Antiqua" w:hAnsi="Book Antiqua"/>
          <w:sz w:val="24"/>
          <w:szCs w:val="24"/>
        </w:rPr>
        <w:instrText xml:space="preserve"> ADDIN EN.CITE </w:instrText>
      </w:r>
      <w:r w:rsidR="008848F5" w:rsidRPr="00711EE5">
        <w:rPr>
          <w:rFonts w:ascii="Book Antiqua" w:hAnsi="Book Antiqua"/>
          <w:sz w:val="24"/>
          <w:szCs w:val="24"/>
        </w:rPr>
        <w:fldChar w:fldCharType="begin">
          <w:fldData xml:space="preserve">PEVuZE5vdGU+PENpdGU+PEF1dGhvcj5Kb288L0F1dGhvcj48WWVhcj4yMDEzPC9ZZWFyPjxSZWNO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</w:fldData>
        </w:fldChar>
      </w:r>
      <w:r w:rsidR="008848F5" w:rsidRPr="00711EE5">
        <w:rPr>
          <w:rFonts w:ascii="Book Antiqua" w:hAnsi="Book Antiqua"/>
          <w:sz w:val="24"/>
          <w:szCs w:val="24"/>
        </w:rPr>
        <w:instrText xml:space="preserve"> ADDIN EN.CITE.DATA </w:instrText>
      </w:r>
      <w:r w:rsidR="008848F5" w:rsidRPr="00711EE5">
        <w:rPr>
          <w:rFonts w:ascii="Book Antiqua" w:hAnsi="Book Antiqua"/>
          <w:sz w:val="24"/>
          <w:szCs w:val="24"/>
        </w:rPr>
      </w:r>
      <w:r w:rsidR="008848F5" w:rsidRPr="00711EE5">
        <w:rPr>
          <w:rFonts w:ascii="Book Antiqua" w:hAnsi="Book Antiqua"/>
          <w:sz w:val="24"/>
          <w:szCs w:val="24"/>
        </w:rPr>
        <w:fldChar w:fldCharType="end"/>
      </w:r>
      <w:r w:rsidR="008F070E" w:rsidRPr="00711EE5">
        <w:rPr>
          <w:rFonts w:ascii="Book Antiqua" w:hAnsi="Book Antiqua"/>
          <w:sz w:val="24"/>
          <w:szCs w:val="24"/>
        </w:rPr>
      </w:r>
      <w:r w:rsidR="008F070E" w:rsidRPr="00711EE5">
        <w:rPr>
          <w:rFonts w:ascii="Book Antiqua" w:hAnsi="Book Antiqua"/>
          <w:sz w:val="24"/>
          <w:szCs w:val="24"/>
        </w:rPr>
        <w:fldChar w:fldCharType="end"/>
      </w:r>
      <w:r w:rsidRPr="00711EE5">
        <w:rPr>
          <w:rFonts w:ascii="Book Antiqua" w:hAnsi="Book Antiqua"/>
          <w:sz w:val="24"/>
          <w:szCs w:val="24"/>
        </w:rPr>
        <w:t xml:space="preserve"> We </w:t>
      </w:r>
      <w:r w:rsidR="00083973" w:rsidRPr="00711EE5">
        <w:rPr>
          <w:rFonts w:ascii="Book Antiqua" w:hAnsi="Book Antiqua"/>
          <w:sz w:val="24"/>
          <w:szCs w:val="24"/>
        </w:rPr>
        <w:t>were unable to identify specific</w:t>
      </w:r>
      <w:r w:rsidRPr="00711EE5">
        <w:rPr>
          <w:rFonts w:ascii="Book Antiqua" w:hAnsi="Book Antiqua"/>
          <w:sz w:val="24"/>
          <w:szCs w:val="24"/>
        </w:rPr>
        <w:t xml:space="preserve"> factor</w:t>
      </w:r>
      <w:r w:rsidR="00083973" w:rsidRPr="00711EE5">
        <w:rPr>
          <w:rFonts w:ascii="Book Antiqua" w:hAnsi="Book Antiqua"/>
          <w:sz w:val="24"/>
          <w:szCs w:val="24"/>
        </w:rPr>
        <w:t xml:space="preserve">s, such as </w:t>
      </w:r>
      <w:r w:rsidRPr="00711EE5">
        <w:rPr>
          <w:rFonts w:ascii="Book Antiqua" w:hAnsi="Book Antiqua"/>
          <w:sz w:val="24"/>
          <w:szCs w:val="24"/>
        </w:rPr>
        <w:t>age, gender</w:t>
      </w:r>
      <w:r w:rsidR="00083973" w:rsidRPr="00711EE5">
        <w:rPr>
          <w:rFonts w:ascii="Book Antiqua" w:hAnsi="Book Antiqua"/>
          <w:sz w:val="24"/>
          <w:szCs w:val="24"/>
        </w:rPr>
        <w:t>,</w:t>
      </w:r>
      <w:r w:rsidRPr="00711EE5">
        <w:rPr>
          <w:rFonts w:ascii="Book Antiqua" w:hAnsi="Book Antiqua"/>
          <w:sz w:val="24"/>
          <w:szCs w:val="24"/>
        </w:rPr>
        <w:t xml:space="preserve"> liver disease</w:t>
      </w:r>
      <w:r w:rsidR="00083973" w:rsidRPr="00711EE5">
        <w:rPr>
          <w:rFonts w:ascii="Book Antiqua" w:hAnsi="Book Antiqua"/>
          <w:sz w:val="24"/>
          <w:szCs w:val="24"/>
        </w:rPr>
        <w:t xml:space="preserve">, </w:t>
      </w:r>
      <w:r w:rsidRPr="00711EE5">
        <w:rPr>
          <w:rFonts w:ascii="Book Antiqua" w:hAnsi="Book Antiqua"/>
          <w:sz w:val="24"/>
          <w:szCs w:val="24"/>
        </w:rPr>
        <w:t>and mother-child ABO blood group identity</w:t>
      </w:r>
      <w:r w:rsidR="00083973" w:rsidRPr="00711EE5">
        <w:rPr>
          <w:rFonts w:ascii="Book Antiqua" w:hAnsi="Book Antiqua"/>
          <w:sz w:val="24"/>
          <w:szCs w:val="24"/>
        </w:rPr>
        <w:t xml:space="preserve">, </w:t>
      </w:r>
      <w:r w:rsidR="00820A78" w:rsidRPr="00711EE5">
        <w:rPr>
          <w:rFonts w:ascii="Book Antiqua" w:hAnsi="Book Antiqua"/>
          <w:sz w:val="24"/>
          <w:szCs w:val="24"/>
        </w:rPr>
        <w:t xml:space="preserve">which </w:t>
      </w:r>
      <w:r w:rsidR="00083973" w:rsidRPr="00711EE5">
        <w:rPr>
          <w:rFonts w:ascii="Book Antiqua" w:hAnsi="Book Antiqua"/>
          <w:sz w:val="24"/>
          <w:szCs w:val="24"/>
        </w:rPr>
        <w:t xml:space="preserve">were significantly associated with the presence of NIMA-MC in the </w:t>
      </w:r>
      <w:r w:rsidR="00083973" w:rsidRPr="00711EE5">
        <w:rPr>
          <w:rFonts w:ascii="Book Antiqua" w:hAnsi="Book Antiqua"/>
          <w:sz w:val="24"/>
          <w:szCs w:val="24"/>
        </w:rPr>
        <w:lastRenderedPageBreak/>
        <w:t>LT recipients</w:t>
      </w:r>
      <w:r w:rsidR="006C24E2" w:rsidRPr="00711EE5">
        <w:rPr>
          <w:rFonts w:ascii="Book Antiqua" w:hAnsi="Book Antiqua"/>
          <w:sz w:val="24"/>
          <w:szCs w:val="24"/>
        </w:rPr>
        <w:t xml:space="preserve"> (Table 1)</w:t>
      </w:r>
      <w:r w:rsidR="00083973" w:rsidRPr="00711EE5">
        <w:rPr>
          <w:rFonts w:ascii="Book Antiqua" w:hAnsi="Book Antiqua"/>
          <w:sz w:val="24"/>
          <w:szCs w:val="24"/>
        </w:rPr>
        <w:t>.</w:t>
      </w:r>
      <w:r w:rsidRPr="00711EE5">
        <w:rPr>
          <w:rFonts w:ascii="Book Antiqua" w:hAnsi="Book Antiqua"/>
          <w:sz w:val="24"/>
          <w:szCs w:val="24"/>
        </w:rPr>
        <w:t xml:space="preserve"> </w:t>
      </w:r>
    </w:p>
    <w:p w14:paraId="5C96A9EF" w14:textId="6C66F4C5" w:rsidR="003C499E" w:rsidRPr="00711EE5" w:rsidRDefault="003C499E" w:rsidP="006A775F">
      <w:pPr>
        <w:pStyle w:val="CommentText"/>
        <w:wordWrap/>
        <w:spacing w:line="360" w:lineRule="auto"/>
        <w:ind w:firstLineChars="100" w:firstLine="240"/>
        <w:jc w:val="both"/>
        <w:rPr>
          <w:rFonts w:ascii="Book Antiqua" w:hAnsi="Book Antiqua"/>
          <w:sz w:val="24"/>
          <w:szCs w:val="24"/>
        </w:rPr>
      </w:pPr>
      <w:r w:rsidRPr="00711EE5">
        <w:rPr>
          <w:rFonts w:ascii="Book Antiqua" w:hAnsi="Book Antiqua"/>
          <w:sz w:val="24"/>
          <w:szCs w:val="24"/>
        </w:rPr>
        <w:t xml:space="preserve">As to the liver disease, </w:t>
      </w:r>
      <w:r w:rsidR="007B49C5" w:rsidRPr="00711EE5">
        <w:rPr>
          <w:rFonts w:ascii="Book Antiqua" w:hAnsi="Book Antiqua"/>
          <w:sz w:val="24"/>
          <w:szCs w:val="24"/>
        </w:rPr>
        <w:t>p</w:t>
      </w:r>
      <w:r w:rsidR="0072021F" w:rsidRPr="00711EE5">
        <w:rPr>
          <w:rFonts w:ascii="Book Antiqua" w:hAnsi="Book Antiqua"/>
          <w:sz w:val="24"/>
          <w:szCs w:val="24"/>
        </w:rPr>
        <w:t xml:space="preserve">atients with BA </w:t>
      </w:r>
      <w:r w:rsidRPr="00711EE5">
        <w:rPr>
          <w:rFonts w:ascii="Book Antiqua" w:hAnsi="Book Antiqua"/>
          <w:sz w:val="24"/>
          <w:szCs w:val="24"/>
        </w:rPr>
        <w:t>have been reported to have increased maternal MC in their livers</w:t>
      </w:r>
      <w:r w:rsidR="007B7FE5" w:rsidRPr="00711EE5">
        <w:rPr>
          <w:rFonts w:ascii="Book Antiqua" w:hAnsi="Book Antiqua"/>
          <w:sz w:val="24"/>
          <w:szCs w:val="24"/>
        </w:rPr>
        <w:fldChar w:fldCharType="begin">
          <w:fldData xml:space="preserve">PEVuZE5vdGU+PENpdGU+PEF1dGhvcj5Lb2JheWFzaGk8L0F1dGhvcj48WWVhcj4yMDA3PC9ZZWFy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</w:fldData>
        </w:fldChar>
      </w:r>
      <w:r w:rsidR="007B7FE5" w:rsidRPr="00711EE5">
        <w:rPr>
          <w:rFonts w:ascii="Book Antiqua" w:hAnsi="Book Antiqua"/>
          <w:sz w:val="24"/>
          <w:szCs w:val="24"/>
        </w:rPr>
        <w:instrText xml:space="preserve"> ADDIN EN.CITE </w:instrText>
      </w:r>
      <w:r w:rsidR="007B7FE5" w:rsidRPr="00711EE5">
        <w:rPr>
          <w:rFonts w:ascii="Book Antiqua" w:hAnsi="Book Antiqua"/>
          <w:sz w:val="24"/>
          <w:szCs w:val="24"/>
        </w:rPr>
        <w:fldChar w:fldCharType="begin">
          <w:fldData xml:space="preserve">PEVuZE5vdGU+PENpdGU+PEF1dGhvcj5Lb2JheWFzaGk8L0F1dGhvcj48WWVhcj4yMDA3PC9ZZWFy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</w:fldData>
        </w:fldChar>
      </w:r>
      <w:r w:rsidR="007B7FE5" w:rsidRPr="00711EE5">
        <w:rPr>
          <w:rFonts w:ascii="Book Antiqua" w:hAnsi="Book Antiqua"/>
          <w:sz w:val="24"/>
          <w:szCs w:val="24"/>
        </w:rPr>
        <w:instrText xml:space="preserve"> ADDIN EN.CITE.DATA </w:instrText>
      </w:r>
      <w:r w:rsidR="007B7FE5" w:rsidRPr="00711EE5">
        <w:rPr>
          <w:rFonts w:ascii="Book Antiqua" w:hAnsi="Book Antiqua"/>
          <w:sz w:val="24"/>
          <w:szCs w:val="24"/>
        </w:rPr>
      </w:r>
      <w:r w:rsidR="007B7FE5" w:rsidRPr="00711EE5">
        <w:rPr>
          <w:rFonts w:ascii="Book Antiqua" w:hAnsi="Book Antiqua"/>
          <w:sz w:val="24"/>
          <w:szCs w:val="24"/>
        </w:rPr>
        <w:fldChar w:fldCharType="end"/>
      </w:r>
      <w:r w:rsidR="007B7FE5" w:rsidRPr="00711EE5">
        <w:rPr>
          <w:rFonts w:ascii="Book Antiqua" w:hAnsi="Book Antiqua"/>
          <w:sz w:val="24"/>
          <w:szCs w:val="24"/>
        </w:rPr>
      </w:r>
      <w:r w:rsidR="007B7FE5" w:rsidRPr="00711EE5">
        <w:rPr>
          <w:rFonts w:ascii="Book Antiqua" w:hAnsi="Book Antiqua"/>
          <w:sz w:val="24"/>
          <w:szCs w:val="24"/>
        </w:rPr>
        <w:fldChar w:fldCharType="separate"/>
      </w:r>
      <w:r w:rsidR="007B7FE5" w:rsidRPr="00711EE5">
        <w:rPr>
          <w:rFonts w:ascii="Book Antiqua" w:hAnsi="Book Antiqua"/>
          <w:noProof/>
          <w:sz w:val="24"/>
          <w:szCs w:val="24"/>
          <w:vertAlign w:val="superscript"/>
        </w:rPr>
        <w:t>[</w:t>
      </w:r>
      <w:hyperlink w:anchor="_ENREF_20" w:tooltip="Kobayashi, 2007 #64" w:history="1">
        <w:r w:rsidR="007B7FE5" w:rsidRPr="00711EE5">
          <w:rPr>
            <w:rFonts w:ascii="Book Antiqua" w:hAnsi="Book Antiqua"/>
            <w:noProof/>
            <w:sz w:val="24"/>
            <w:szCs w:val="24"/>
            <w:vertAlign w:val="superscript"/>
          </w:rPr>
          <w:t>20-22</w:t>
        </w:r>
      </w:hyperlink>
      <w:r w:rsidR="007B7FE5" w:rsidRPr="00711EE5">
        <w:rPr>
          <w:rFonts w:ascii="Book Antiqua" w:hAnsi="Book Antiqua"/>
          <w:noProof/>
          <w:sz w:val="24"/>
          <w:szCs w:val="24"/>
          <w:vertAlign w:val="superscript"/>
        </w:rPr>
        <w:t>]</w:t>
      </w:r>
      <w:r w:rsidR="007B7FE5" w:rsidRPr="00711EE5">
        <w:rPr>
          <w:rFonts w:ascii="Book Antiqua" w:hAnsi="Book Antiqua"/>
          <w:sz w:val="24"/>
          <w:szCs w:val="24"/>
        </w:rPr>
        <w:fldChar w:fldCharType="end"/>
      </w:r>
      <w:r w:rsidR="0072021F" w:rsidRPr="00711EE5">
        <w:rPr>
          <w:rFonts w:ascii="Book Antiqua" w:hAnsi="Book Antiqua"/>
          <w:sz w:val="24"/>
          <w:szCs w:val="24"/>
        </w:rPr>
        <w:t>,</w:t>
      </w:r>
      <w:hyperlink w:anchor="_ENREF_14" w:tooltip="Joo, 2013 #50" w:history="1"/>
      <w:r w:rsidRPr="00711EE5">
        <w:rPr>
          <w:rFonts w:ascii="Book Antiqua" w:hAnsi="Book Antiqua"/>
          <w:sz w:val="24"/>
          <w:szCs w:val="24"/>
        </w:rPr>
        <w:t xml:space="preserve"> </w:t>
      </w:r>
      <w:r w:rsidR="0072021F" w:rsidRPr="00711EE5">
        <w:rPr>
          <w:rFonts w:ascii="Book Antiqua" w:hAnsi="Book Antiqua"/>
          <w:sz w:val="24"/>
          <w:szCs w:val="24"/>
        </w:rPr>
        <w:t>suggesting</w:t>
      </w:r>
      <w:r w:rsidRPr="00711EE5">
        <w:rPr>
          <w:rFonts w:ascii="Book Antiqua" w:hAnsi="Book Antiqua"/>
          <w:sz w:val="24"/>
          <w:szCs w:val="24"/>
        </w:rPr>
        <w:t xml:space="preserve"> increased maternal MC in their peripheral blood as well</w:t>
      </w:r>
      <w:r w:rsidR="0072021F" w:rsidRPr="00711EE5">
        <w:rPr>
          <w:rFonts w:ascii="Book Antiqua" w:hAnsi="Book Antiqua"/>
          <w:sz w:val="24"/>
          <w:szCs w:val="24"/>
        </w:rPr>
        <w:t>; however, this has</w:t>
      </w:r>
      <w:r w:rsidRPr="00711EE5">
        <w:rPr>
          <w:rFonts w:ascii="Book Antiqua" w:hAnsi="Book Antiqua"/>
          <w:sz w:val="24"/>
          <w:szCs w:val="24"/>
        </w:rPr>
        <w:t xml:space="preserve"> </w:t>
      </w:r>
      <w:r w:rsidR="0072021F" w:rsidRPr="00711EE5">
        <w:rPr>
          <w:rFonts w:ascii="Book Antiqua" w:hAnsi="Book Antiqua"/>
          <w:sz w:val="24"/>
          <w:szCs w:val="24"/>
        </w:rPr>
        <w:t>rarely been</w:t>
      </w:r>
      <w:r w:rsidRPr="00711EE5">
        <w:rPr>
          <w:rFonts w:ascii="Book Antiqua" w:hAnsi="Book Antiqua"/>
          <w:sz w:val="24"/>
          <w:szCs w:val="24"/>
        </w:rPr>
        <w:t xml:space="preserve"> studied. In </w:t>
      </w:r>
      <w:r w:rsidR="0072021F" w:rsidRPr="00711EE5">
        <w:rPr>
          <w:rFonts w:ascii="Book Antiqua" w:hAnsi="Book Antiqua"/>
          <w:sz w:val="24"/>
          <w:szCs w:val="24"/>
        </w:rPr>
        <w:t xml:space="preserve">the present </w:t>
      </w:r>
      <w:r w:rsidRPr="00711EE5">
        <w:rPr>
          <w:rFonts w:ascii="Book Antiqua" w:hAnsi="Book Antiqua"/>
          <w:sz w:val="24"/>
          <w:szCs w:val="24"/>
        </w:rPr>
        <w:t xml:space="preserve">LT recipients, the positive rate of NIMA-MC in the peripheral blood was higher in BA patients (4/13, 30.8%) than in non-BA patients (2/13, 15.4%). However, this difference </w:t>
      </w:r>
      <w:r w:rsidR="0072021F" w:rsidRPr="00711EE5">
        <w:rPr>
          <w:rFonts w:ascii="Book Antiqua" w:hAnsi="Book Antiqua"/>
          <w:sz w:val="24"/>
          <w:szCs w:val="24"/>
        </w:rPr>
        <w:t>was not</w:t>
      </w:r>
      <w:r w:rsidRPr="00711EE5">
        <w:rPr>
          <w:rFonts w:ascii="Book Antiqua" w:hAnsi="Book Antiqua"/>
          <w:sz w:val="24"/>
          <w:szCs w:val="24"/>
        </w:rPr>
        <w:t xml:space="preserve"> statistical</w:t>
      </w:r>
      <w:r w:rsidR="0072021F" w:rsidRPr="00711EE5">
        <w:rPr>
          <w:rFonts w:ascii="Book Antiqua" w:hAnsi="Book Antiqua"/>
          <w:sz w:val="24"/>
          <w:szCs w:val="24"/>
        </w:rPr>
        <w:t>ly</w:t>
      </w:r>
      <w:r w:rsidRPr="00711EE5">
        <w:rPr>
          <w:rFonts w:ascii="Book Antiqua" w:hAnsi="Book Antiqua"/>
          <w:sz w:val="24"/>
          <w:szCs w:val="24"/>
        </w:rPr>
        <w:t xml:space="preserve"> </w:t>
      </w:r>
      <w:r w:rsidR="0072021F" w:rsidRPr="00711EE5">
        <w:rPr>
          <w:rFonts w:ascii="Book Antiqua" w:hAnsi="Book Antiqua"/>
          <w:sz w:val="24"/>
          <w:szCs w:val="24"/>
        </w:rPr>
        <w:t>significant as the number of patients in the present study was</w:t>
      </w:r>
      <w:r w:rsidRPr="00711EE5">
        <w:rPr>
          <w:rFonts w:ascii="Book Antiqua" w:hAnsi="Book Antiqua"/>
          <w:sz w:val="24"/>
          <w:szCs w:val="24"/>
        </w:rPr>
        <w:t xml:space="preserve"> small</w:t>
      </w:r>
      <w:r w:rsidR="0072021F" w:rsidRPr="00711EE5">
        <w:rPr>
          <w:rFonts w:ascii="Book Antiqua" w:hAnsi="Book Antiqua"/>
          <w:sz w:val="24"/>
          <w:szCs w:val="24"/>
        </w:rPr>
        <w:t>. Further investigation</w:t>
      </w:r>
      <w:r w:rsidRPr="00711EE5">
        <w:rPr>
          <w:rFonts w:ascii="Book Antiqua" w:hAnsi="Book Antiqua"/>
          <w:sz w:val="24"/>
          <w:szCs w:val="24"/>
        </w:rPr>
        <w:t xml:space="preserve"> </w:t>
      </w:r>
      <w:r w:rsidR="0072021F" w:rsidRPr="00711EE5">
        <w:rPr>
          <w:rFonts w:ascii="Book Antiqua" w:hAnsi="Book Antiqua"/>
          <w:sz w:val="24"/>
          <w:szCs w:val="24"/>
        </w:rPr>
        <w:t xml:space="preserve">in </w:t>
      </w:r>
      <w:r w:rsidRPr="00711EE5">
        <w:rPr>
          <w:rFonts w:ascii="Book Antiqua" w:hAnsi="Book Antiqua"/>
          <w:sz w:val="24"/>
          <w:szCs w:val="24"/>
        </w:rPr>
        <w:t xml:space="preserve">a larger number of patients is </w:t>
      </w:r>
      <w:r w:rsidR="0072021F" w:rsidRPr="00711EE5">
        <w:rPr>
          <w:rFonts w:ascii="Book Antiqua" w:hAnsi="Book Antiqua"/>
          <w:sz w:val="24"/>
          <w:szCs w:val="24"/>
        </w:rPr>
        <w:t xml:space="preserve">therefore </w:t>
      </w:r>
      <w:r w:rsidRPr="00711EE5">
        <w:rPr>
          <w:rFonts w:ascii="Book Antiqua" w:hAnsi="Book Antiqua"/>
          <w:sz w:val="24"/>
          <w:szCs w:val="24"/>
        </w:rPr>
        <w:t>needed.</w:t>
      </w:r>
    </w:p>
    <w:p w14:paraId="50DFCCB9" w14:textId="23DCBE99" w:rsidR="008B3B62" w:rsidRPr="00711EE5" w:rsidRDefault="003C499E" w:rsidP="006A775F">
      <w:pPr>
        <w:pStyle w:val="CommentText"/>
        <w:wordWrap/>
        <w:spacing w:line="360" w:lineRule="auto"/>
        <w:ind w:firstLineChars="100" w:firstLine="240"/>
        <w:jc w:val="both"/>
        <w:rPr>
          <w:rFonts w:ascii="Book Antiqua" w:hAnsi="Book Antiqua"/>
          <w:sz w:val="24"/>
          <w:szCs w:val="24"/>
        </w:rPr>
      </w:pPr>
      <w:r w:rsidRPr="00711EE5">
        <w:rPr>
          <w:rFonts w:ascii="Book Antiqua" w:hAnsi="Book Antiqua"/>
          <w:sz w:val="24"/>
          <w:szCs w:val="24"/>
        </w:rPr>
        <w:t>We evaluated the clinical effect of NIMA-MC in 23 LT recipients with maternal graft</w:t>
      </w:r>
      <w:r w:rsidR="009F7E89" w:rsidRPr="00711EE5">
        <w:rPr>
          <w:rFonts w:ascii="Book Antiqua" w:hAnsi="Book Antiqua"/>
          <w:sz w:val="24"/>
          <w:szCs w:val="24"/>
        </w:rPr>
        <w:t>s</w:t>
      </w:r>
      <w:r w:rsidRPr="00711EE5">
        <w:rPr>
          <w:rFonts w:ascii="Book Antiqua" w:hAnsi="Book Antiqua"/>
          <w:sz w:val="24"/>
          <w:szCs w:val="24"/>
        </w:rPr>
        <w:t xml:space="preserve"> in terms of BPCR rate (Table 2). BPCR </w:t>
      </w:r>
      <w:r w:rsidR="009F7E89" w:rsidRPr="00711EE5">
        <w:rPr>
          <w:rFonts w:ascii="Book Antiqua" w:hAnsi="Book Antiqua"/>
          <w:sz w:val="24"/>
          <w:szCs w:val="24"/>
        </w:rPr>
        <w:t xml:space="preserve">rate </w:t>
      </w:r>
      <w:r w:rsidRPr="00711EE5">
        <w:rPr>
          <w:rFonts w:ascii="Book Antiqua" w:hAnsi="Book Antiqua"/>
          <w:sz w:val="24"/>
          <w:szCs w:val="24"/>
        </w:rPr>
        <w:t>in recipients with NIMA-MC negativity was as high as 50%, whereas none of the recipients with NIMA-MC positivity or mother-child HLA-DR identity showed BPCR (</w:t>
      </w:r>
      <w:r w:rsidRPr="00711EE5">
        <w:rPr>
          <w:rFonts w:ascii="Book Antiqua" w:hAnsi="Book Antiqua"/>
          <w:i/>
          <w:sz w:val="24"/>
          <w:szCs w:val="24"/>
        </w:rPr>
        <w:t>P</w:t>
      </w:r>
      <w:r w:rsidRPr="00711EE5">
        <w:rPr>
          <w:rFonts w:ascii="Book Antiqua" w:hAnsi="Book Antiqua"/>
          <w:sz w:val="24"/>
          <w:szCs w:val="24"/>
        </w:rPr>
        <w:t xml:space="preserve"> = </w:t>
      </w:r>
      <w:r w:rsidR="007B7FE5" w:rsidRPr="00711EE5">
        <w:rPr>
          <w:rFonts w:ascii="Book Antiqua" w:hAnsi="Book Antiqua"/>
          <w:sz w:val="24"/>
          <w:szCs w:val="24"/>
        </w:rPr>
        <w:t>0</w:t>
      </w:r>
      <w:r w:rsidRPr="00711EE5">
        <w:rPr>
          <w:rFonts w:ascii="Book Antiqua" w:hAnsi="Book Antiqua"/>
          <w:sz w:val="24"/>
          <w:szCs w:val="24"/>
        </w:rPr>
        <w:t xml:space="preserve">.04). </w:t>
      </w:r>
      <w:r w:rsidR="009F7E89" w:rsidRPr="00711EE5">
        <w:rPr>
          <w:rFonts w:ascii="Book Antiqua" w:hAnsi="Book Antiqua"/>
          <w:sz w:val="24"/>
          <w:szCs w:val="24"/>
        </w:rPr>
        <w:t>Nijagal</w:t>
      </w:r>
      <w:r w:rsidR="009F7E89" w:rsidRPr="00711EE5">
        <w:rPr>
          <w:rFonts w:ascii="Book Antiqua" w:hAnsi="Book Antiqua"/>
          <w:i/>
          <w:sz w:val="24"/>
          <w:szCs w:val="24"/>
        </w:rPr>
        <w:t xml:space="preserve"> et al</w:t>
      </w:r>
      <w:r w:rsidR="007B5FFA" w:rsidRPr="00711EE5">
        <w:rPr>
          <w:rFonts w:ascii="Book Antiqua" w:hAnsi="Book Antiqua"/>
          <w:sz w:val="24"/>
          <w:szCs w:val="24"/>
        </w:rPr>
        <w:fldChar w:fldCharType="begin">
          <w:fldData xml:space="preserve">PEVuZE5vdGU+PENpdGU+PEF1dGhvcj5OaWphZ2FsPC9BdXRob3I+PFllYXI+MjAxMjwvWWVhcj48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YW5zcGxhbnQgU3VyZ2VvbnM8L2FiYnItMT48L3BlcmlvZGljYWw+PHBhZ2VzPjQwOS0xOTwvcGFn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</w:fldData>
        </w:fldChar>
      </w:r>
      <w:r w:rsidR="007B5FFA" w:rsidRPr="00711EE5">
        <w:rPr>
          <w:rFonts w:ascii="Book Antiqua" w:hAnsi="Book Antiqua"/>
          <w:sz w:val="24"/>
          <w:szCs w:val="24"/>
        </w:rPr>
        <w:instrText xml:space="preserve"> ADDIN EN.CITE </w:instrText>
      </w:r>
      <w:r w:rsidR="007B5FFA" w:rsidRPr="00711EE5">
        <w:rPr>
          <w:rFonts w:ascii="Book Antiqua" w:hAnsi="Book Antiqua"/>
          <w:sz w:val="24"/>
          <w:szCs w:val="24"/>
        </w:rPr>
        <w:fldChar w:fldCharType="begin">
          <w:fldData xml:space="preserve">PEVuZE5vdGU+PENpdGU+PEF1dGhvcj5OaWphZ2FsPC9BdXRob3I+PFllYXI+MjAxMjwvWWVhcj48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YW5zcGxhbnQgU3VyZ2VvbnM8L2FiYnItMT48L3BlcmlvZGljYWw+PHBhZ2VzPjQwOS0xOTwvcGFn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</w:fldData>
        </w:fldChar>
      </w:r>
      <w:r w:rsidR="007B5FFA" w:rsidRPr="00711EE5">
        <w:rPr>
          <w:rFonts w:ascii="Book Antiqua" w:hAnsi="Book Antiqua"/>
          <w:sz w:val="24"/>
          <w:szCs w:val="24"/>
        </w:rPr>
        <w:instrText xml:space="preserve"> ADDIN EN.CITE.DATA </w:instrText>
      </w:r>
      <w:r w:rsidR="007B5FFA" w:rsidRPr="00711EE5">
        <w:rPr>
          <w:rFonts w:ascii="Book Antiqua" w:hAnsi="Book Antiqua"/>
          <w:sz w:val="24"/>
          <w:szCs w:val="24"/>
        </w:rPr>
      </w:r>
      <w:r w:rsidR="007B5FFA" w:rsidRPr="00711EE5">
        <w:rPr>
          <w:rFonts w:ascii="Book Antiqua" w:hAnsi="Book Antiqua"/>
          <w:sz w:val="24"/>
          <w:szCs w:val="24"/>
        </w:rPr>
        <w:fldChar w:fldCharType="end"/>
      </w:r>
      <w:r w:rsidR="007B5FFA" w:rsidRPr="00711EE5">
        <w:rPr>
          <w:rFonts w:ascii="Book Antiqua" w:hAnsi="Book Antiqua"/>
          <w:sz w:val="24"/>
          <w:szCs w:val="24"/>
        </w:rPr>
      </w:r>
      <w:r w:rsidR="007B5FFA" w:rsidRPr="00711EE5">
        <w:rPr>
          <w:rFonts w:ascii="Book Antiqua" w:hAnsi="Book Antiqua"/>
          <w:sz w:val="24"/>
          <w:szCs w:val="24"/>
        </w:rPr>
        <w:fldChar w:fldCharType="separate"/>
      </w:r>
      <w:r w:rsidR="007B5FFA" w:rsidRPr="00711EE5">
        <w:rPr>
          <w:rFonts w:ascii="Book Antiqua" w:hAnsi="Book Antiqua"/>
          <w:noProof/>
          <w:sz w:val="24"/>
          <w:szCs w:val="24"/>
          <w:vertAlign w:val="superscript"/>
        </w:rPr>
        <w:t>[</w:t>
      </w:r>
      <w:hyperlink w:anchor="_ENREF_15" w:tooltip="Nijagal, 2012 #78" w:history="1">
        <w:r w:rsidR="00E333C4" w:rsidRPr="00711EE5">
          <w:rPr>
            <w:rFonts w:ascii="Book Antiqua" w:hAnsi="Book Antiqua"/>
            <w:noProof/>
            <w:sz w:val="24"/>
            <w:szCs w:val="24"/>
            <w:vertAlign w:val="superscript"/>
          </w:rPr>
          <w:t>15</w:t>
        </w:r>
      </w:hyperlink>
      <w:r w:rsidR="007B5FFA" w:rsidRPr="00711EE5">
        <w:rPr>
          <w:rFonts w:ascii="Book Antiqua" w:hAnsi="Book Antiqua"/>
          <w:noProof/>
          <w:sz w:val="24"/>
          <w:szCs w:val="24"/>
          <w:vertAlign w:val="superscript"/>
        </w:rPr>
        <w:t>]</w:t>
      </w:r>
      <w:r w:rsidR="007B5FFA" w:rsidRPr="00711EE5">
        <w:rPr>
          <w:rFonts w:ascii="Book Antiqua" w:hAnsi="Book Antiqua"/>
          <w:sz w:val="24"/>
          <w:szCs w:val="24"/>
        </w:rPr>
        <w:fldChar w:fldCharType="end"/>
      </w:r>
      <w:r w:rsidR="009F7E89" w:rsidRPr="00711EE5">
        <w:rPr>
          <w:rFonts w:ascii="Book Antiqua" w:hAnsi="Book Antiqua"/>
          <w:sz w:val="24"/>
          <w:szCs w:val="24"/>
        </w:rPr>
        <w:t xml:space="preserve"> reported beneficial </w:t>
      </w:r>
      <w:r w:rsidRPr="00711EE5">
        <w:rPr>
          <w:rFonts w:ascii="Book Antiqua" w:hAnsi="Book Antiqua"/>
          <w:sz w:val="24"/>
          <w:szCs w:val="24"/>
        </w:rPr>
        <w:t>effect</w:t>
      </w:r>
      <w:r w:rsidR="009F7E89" w:rsidRPr="00711EE5">
        <w:rPr>
          <w:rFonts w:ascii="Book Antiqua" w:hAnsi="Book Antiqua"/>
          <w:sz w:val="24"/>
          <w:szCs w:val="24"/>
        </w:rPr>
        <w:t>s</w:t>
      </w:r>
      <w:r w:rsidRPr="00711EE5">
        <w:rPr>
          <w:rFonts w:ascii="Book Antiqua" w:hAnsi="Book Antiqua"/>
          <w:sz w:val="24"/>
          <w:szCs w:val="24"/>
        </w:rPr>
        <w:t xml:space="preserve"> of maternal graft </w:t>
      </w:r>
      <w:r w:rsidR="009F7E89" w:rsidRPr="00711EE5">
        <w:rPr>
          <w:rFonts w:ascii="Book Antiqua" w:hAnsi="Book Antiqua"/>
          <w:sz w:val="24"/>
          <w:szCs w:val="24"/>
        </w:rPr>
        <w:t xml:space="preserve">in patients with BA, in terms of </w:t>
      </w:r>
      <w:r w:rsidRPr="00711EE5">
        <w:rPr>
          <w:rFonts w:ascii="Book Antiqua" w:hAnsi="Book Antiqua"/>
          <w:sz w:val="24"/>
          <w:szCs w:val="24"/>
        </w:rPr>
        <w:t>decreased risk of hepatic graft failure</w:t>
      </w:r>
      <w:r w:rsidR="009F7E89" w:rsidRPr="00711EE5">
        <w:rPr>
          <w:rFonts w:ascii="Book Antiqua" w:hAnsi="Book Antiqua"/>
          <w:sz w:val="24"/>
          <w:szCs w:val="24"/>
        </w:rPr>
        <w:t>. Furthermore,</w:t>
      </w:r>
      <w:r w:rsidRPr="00711EE5">
        <w:rPr>
          <w:rFonts w:ascii="Book Antiqua" w:hAnsi="Book Antiqua"/>
          <w:sz w:val="24"/>
          <w:szCs w:val="24"/>
        </w:rPr>
        <w:t xml:space="preserve"> </w:t>
      </w:r>
      <w:r w:rsidR="009F7E89" w:rsidRPr="00711EE5">
        <w:rPr>
          <w:rFonts w:ascii="Book Antiqua" w:hAnsi="Book Antiqua"/>
          <w:sz w:val="24"/>
          <w:szCs w:val="24"/>
        </w:rPr>
        <w:t xml:space="preserve">it was suggested that these patients </w:t>
      </w:r>
      <w:r w:rsidR="0089602D" w:rsidRPr="00711EE5">
        <w:rPr>
          <w:rFonts w:ascii="Book Antiqua" w:hAnsi="Book Antiqua"/>
          <w:sz w:val="24"/>
          <w:szCs w:val="24"/>
        </w:rPr>
        <w:t xml:space="preserve">with BA </w:t>
      </w:r>
      <w:r w:rsidR="009F7E89" w:rsidRPr="00711EE5">
        <w:rPr>
          <w:rFonts w:ascii="Book Antiqua" w:hAnsi="Book Antiqua"/>
          <w:sz w:val="24"/>
          <w:szCs w:val="24"/>
        </w:rPr>
        <w:t xml:space="preserve">exhibit </w:t>
      </w:r>
      <w:r w:rsidRPr="00711EE5">
        <w:rPr>
          <w:rFonts w:ascii="Book Antiqua" w:hAnsi="Book Antiqua"/>
          <w:sz w:val="24"/>
          <w:szCs w:val="24"/>
        </w:rPr>
        <w:t>allograft tolerance to maternal graft</w:t>
      </w:r>
      <w:r w:rsidR="009F7E89" w:rsidRPr="00711EE5">
        <w:rPr>
          <w:rFonts w:ascii="Book Antiqua" w:hAnsi="Book Antiqua"/>
          <w:sz w:val="24"/>
          <w:szCs w:val="24"/>
        </w:rPr>
        <w:t>s</w:t>
      </w:r>
      <w:r w:rsidR="0089602D" w:rsidRPr="00711EE5">
        <w:rPr>
          <w:rFonts w:ascii="Book Antiqua" w:hAnsi="Book Antiqua"/>
          <w:sz w:val="24"/>
          <w:szCs w:val="24"/>
        </w:rPr>
        <w:fldChar w:fldCharType="begin">
          <w:fldData xml:space="preserve">PEVuZE5vdGU+PENpdGU+PEF1dGhvcj5OaWphZ2FsPC9BdXRob3I+PFllYXI+MjAxMjwvWWVhcj48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YW5zcGxhbnQgU3VyZ2VvbnM8L2FiYnItMT48L3BlcmlvZGljYWw+PHBhZ2VzPjQwOS0xOTwvcGFn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</w:fldData>
        </w:fldChar>
      </w:r>
      <w:r w:rsidR="0089602D" w:rsidRPr="00711EE5">
        <w:rPr>
          <w:rFonts w:ascii="Book Antiqua" w:hAnsi="Book Antiqua"/>
          <w:sz w:val="24"/>
          <w:szCs w:val="24"/>
        </w:rPr>
        <w:instrText xml:space="preserve"> ADDIN EN.CITE </w:instrText>
      </w:r>
      <w:r w:rsidR="0089602D" w:rsidRPr="00711EE5">
        <w:rPr>
          <w:rFonts w:ascii="Book Antiqua" w:hAnsi="Book Antiqua"/>
          <w:sz w:val="24"/>
          <w:szCs w:val="24"/>
        </w:rPr>
        <w:fldChar w:fldCharType="begin">
          <w:fldData xml:space="preserve">PEVuZE5vdGU+PENpdGU+PEF1dGhvcj5OaWphZ2FsPC9BdXRob3I+PFllYXI+MjAxMjwvWWVhcj48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</w:fldData>
        </w:fldChar>
      </w:r>
      <w:r w:rsidR="0089602D" w:rsidRPr="00711EE5">
        <w:rPr>
          <w:rFonts w:ascii="Book Antiqua" w:hAnsi="Book Antiqua"/>
          <w:sz w:val="24"/>
          <w:szCs w:val="24"/>
        </w:rPr>
        <w:instrText xml:space="preserve"> ADDIN EN.CITE.DATA </w:instrText>
      </w:r>
      <w:r w:rsidR="0089602D" w:rsidRPr="00711EE5">
        <w:rPr>
          <w:rFonts w:ascii="Book Antiqua" w:hAnsi="Book Antiqua"/>
          <w:sz w:val="24"/>
          <w:szCs w:val="24"/>
        </w:rPr>
      </w:r>
      <w:r w:rsidR="0089602D" w:rsidRPr="00711EE5">
        <w:rPr>
          <w:rFonts w:ascii="Book Antiqua" w:hAnsi="Book Antiqua"/>
          <w:sz w:val="24"/>
          <w:szCs w:val="24"/>
        </w:rPr>
        <w:fldChar w:fldCharType="end"/>
      </w:r>
      <w:r w:rsidR="0089602D" w:rsidRPr="00711EE5">
        <w:rPr>
          <w:rFonts w:ascii="Book Antiqua" w:hAnsi="Book Antiqua"/>
          <w:sz w:val="24"/>
          <w:szCs w:val="24"/>
        </w:rPr>
      </w:r>
      <w:r w:rsidR="0089602D" w:rsidRPr="00711EE5">
        <w:rPr>
          <w:rFonts w:ascii="Book Antiqua" w:hAnsi="Book Antiqua"/>
          <w:sz w:val="24"/>
          <w:szCs w:val="24"/>
        </w:rPr>
        <w:fldChar w:fldCharType="separate"/>
      </w:r>
      <w:r w:rsidR="0089602D" w:rsidRPr="00711EE5">
        <w:rPr>
          <w:rFonts w:ascii="Book Antiqua" w:hAnsi="Book Antiqua"/>
          <w:noProof/>
          <w:sz w:val="24"/>
          <w:szCs w:val="24"/>
          <w:vertAlign w:val="superscript"/>
        </w:rPr>
        <w:t>[</w:t>
      </w:r>
      <w:hyperlink w:anchor="_ENREF_15" w:tooltip="Nijagal, 2012 #78" w:history="1">
        <w:r w:rsidR="0089602D" w:rsidRPr="00711EE5">
          <w:rPr>
            <w:rFonts w:ascii="Book Antiqua" w:hAnsi="Book Antiqua"/>
            <w:noProof/>
            <w:sz w:val="24"/>
            <w:szCs w:val="24"/>
            <w:vertAlign w:val="superscript"/>
          </w:rPr>
          <w:t>15</w:t>
        </w:r>
      </w:hyperlink>
      <w:r w:rsidR="0089602D" w:rsidRPr="00711EE5">
        <w:rPr>
          <w:rFonts w:ascii="Book Antiqua" w:hAnsi="Book Antiqua"/>
          <w:noProof/>
          <w:sz w:val="24"/>
          <w:szCs w:val="24"/>
          <w:vertAlign w:val="superscript"/>
        </w:rPr>
        <w:t>,23,24]</w:t>
      </w:r>
      <w:r w:rsidR="0089602D" w:rsidRPr="00711EE5">
        <w:rPr>
          <w:rFonts w:ascii="Book Antiqua" w:hAnsi="Book Antiqua"/>
          <w:sz w:val="24"/>
          <w:szCs w:val="24"/>
        </w:rPr>
        <w:fldChar w:fldCharType="end"/>
      </w:r>
      <w:r w:rsidRPr="00711EE5">
        <w:rPr>
          <w:rFonts w:ascii="Book Antiqua" w:hAnsi="Book Antiqua"/>
          <w:sz w:val="24"/>
          <w:szCs w:val="24"/>
        </w:rPr>
        <w:t>.</w:t>
      </w:r>
      <w:r w:rsidR="007B5FFA" w:rsidRPr="00711EE5">
        <w:rPr>
          <w:rFonts w:ascii="Book Antiqua" w:hAnsi="Book Antiqua"/>
          <w:sz w:val="24"/>
          <w:szCs w:val="24"/>
        </w:rPr>
        <w:t xml:space="preserve"> </w:t>
      </w:r>
      <w:r w:rsidR="0090349C" w:rsidRPr="00711EE5">
        <w:rPr>
          <w:rFonts w:ascii="Book Antiqua" w:eastAsia="BatangChe" w:hAnsi="Book Antiqua"/>
          <w:bCs/>
          <w:sz w:val="24"/>
          <w:szCs w:val="24"/>
        </w:rPr>
        <w:t>Sanada</w:t>
      </w:r>
      <w:r w:rsidR="0090349C" w:rsidRPr="00711EE5">
        <w:rPr>
          <w:rFonts w:ascii="Book Antiqua" w:eastAsia="BatangChe" w:hAnsi="Book Antiqua"/>
          <w:bCs/>
          <w:i/>
          <w:sz w:val="24"/>
          <w:szCs w:val="24"/>
        </w:rPr>
        <w:t xml:space="preserve"> et al</w:t>
      </w:r>
      <w:r w:rsidR="00531171" w:rsidRPr="00711EE5">
        <w:rPr>
          <w:rFonts w:ascii="Book Antiqua" w:eastAsia="BatangChe" w:hAnsi="Book Antiqua"/>
          <w:bCs/>
          <w:sz w:val="24"/>
          <w:szCs w:val="24"/>
        </w:rPr>
        <w:fldChar w:fldCharType="begin">
          <w:fldData xml:space="preserve">PEVuZE5vdGU+PENpdGU+PEF1dGhvcj5TYW5hZGE8L0F1dGhvcj48WWVhcj4yMDE0PC9ZZWFyPjxS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</w:fldData>
        </w:fldChar>
      </w:r>
      <w:r w:rsidR="00531171" w:rsidRPr="00711EE5">
        <w:rPr>
          <w:rFonts w:ascii="Book Antiqua" w:eastAsia="BatangChe" w:hAnsi="Book Antiqua"/>
          <w:bCs/>
          <w:sz w:val="24"/>
          <w:szCs w:val="24"/>
        </w:rPr>
        <w:instrText xml:space="preserve"> ADDIN EN.CITE </w:instrText>
      </w:r>
      <w:r w:rsidR="00531171" w:rsidRPr="00711EE5">
        <w:rPr>
          <w:rFonts w:ascii="Book Antiqua" w:eastAsia="BatangChe" w:hAnsi="Book Antiqua"/>
          <w:bCs/>
          <w:sz w:val="24"/>
          <w:szCs w:val="24"/>
        </w:rPr>
        <w:fldChar w:fldCharType="begin">
          <w:fldData xml:space="preserve">PEVuZE5vdGU+PENpdGU+PEF1dGhvcj5TYW5hZGE8L0F1dGhvcj48WWVhcj4yMDE0PC9ZZWFyPjxS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</w:fldData>
        </w:fldChar>
      </w:r>
      <w:r w:rsidR="00531171" w:rsidRPr="00711EE5">
        <w:rPr>
          <w:rFonts w:ascii="Book Antiqua" w:eastAsia="BatangChe" w:hAnsi="Book Antiqua"/>
          <w:bCs/>
          <w:sz w:val="24"/>
          <w:szCs w:val="24"/>
        </w:rPr>
        <w:instrText xml:space="preserve"> ADDIN EN.CITE.DATA </w:instrText>
      </w:r>
      <w:r w:rsidR="00531171" w:rsidRPr="00711EE5">
        <w:rPr>
          <w:rFonts w:ascii="Book Antiqua" w:eastAsia="BatangChe" w:hAnsi="Book Antiqua"/>
          <w:bCs/>
          <w:sz w:val="24"/>
          <w:szCs w:val="24"/>
        </w:rPr>
      </w:r>
      <w:r w:rsidR="00531171" w:rsidRPr="00711EE5">
        <w:rPr>
          <w:rFonts w:ascii="Book Antiqua" w:eastAsia="BatangChe" w:hAnsi="Book Antiqua"/>
          <w:bCs/>
          <w:sz w:val="24"/>
          <w:szCs w:val="24"/>
        </w:rPr>
        <w:fldChar w:fldCharType="end"/>
      </w:r>
      <w:r w:rsidR="00531171" w:rsidRPr="00711EE5">
        <w:rPr>
          <w:rFonts w:ascii="Book Antiqua" w:eastAsia="BatangChe" w:hAnsi="Book Antiqua"/>
          <w:bCs/>
          <w:sz w:val="24"/>
          <w:szCs w:val="24"/>
        </w:rPr>
      </w:r>
      <w:r w:rsidR="00531171" w:rsidRPr="00711EE5">
        <w:rPr>
          <w:rFonts w:ascii="Book Antiqua" w:eastAsia="BatangChe" w:hAnsi="Book Antiqua"/>
          <w:bCs/>
          <w:sz w:val="24"/>
          <w:szCs w:val="24"/>
        </w:rPr>
        <w:fldChar w:fldCharType="separate"/>
      </w:r>
      <w:r w:rsidR="00531171" w:rsidRPr="00711EE5">
        <w:rPr>
          <w:rFonts w:ascii="Book Antiqua" w:eastAsia="BatangChe" w:hAnsi="Book Antiqua"/>
          <w:bCs/>
          <w:noProof/>
          <w:sz w:val="24"/>
          <w:szCs w:val="24"/>
          <w:vertAlign w:val="superscript"/>
        </w:rPr>
        <w:t>[</w:t>
      </w:r>
      <w:hyperlink w:anchor="_ENREF_24" w:tooltip="Sanada, 2014 #74" w:history="1">
        <w:r w:rsidR="00E333C4" w:rsidRPr="00711EE5">
          <w:rPr>
            <w:rFonts w:ascii="Book Antiqua" w:eastAsia="BatangChe" w:hAnsi="Book Antiqua"/>
            <w:bCs/>
            <w:noProof/>
            <w:sz w:val="24"/>
            <w:szCs w:val="24"/>
            <w:vertAlign w:val="superscript"/>
          </w:rPr>
          <w:t>24</w:t>
        </w:r>
      </w:hyperlink>
      <w:r w:rsidR="00531171" w:rsidRPr="00711EE5">
        <w:rPr>
          <w:rFonts w:ascii="Book Antiqua" w:eastAsia="BatangChe" w:hAnsi="Book Antiqua"/>
          <w:bCs/>
          <w:noProof/>
          <w:sz w:val="24"/>
          <w:szCs w:val="24"/>
          <w:vertAlign w:val="superscript"/>
        </w:rPr>
        <w:t>]</w:t>
      </w:r>
      <w:r w:rsidR="00531171" w:rsidRPr="00711EE5">
        <w:rPr>
          <w:rFonts w:ascii="Book Antiqua" w:eastAsia="BatangChe" w:hAnsi="Book Antiqua"/>
          <w:bCs/>
          <w:sz w:val="24"/>
          <w:szCs w:val="24"/>
        </w:rPr>
        <w:fldChar w:fldCharType="end"/>
      </w:r>
      <w:r w:rsidR="00531171" w:rsidRPr="00711EE5">
        <w:rPr>
          <w:rFonts w:ascii="Book Antiqua" w:eastAsia="BatangChe" w:hAnsi="Book Antiqua"/>
          <w:bCs/>
          <w:sz w:val="24"/>
          <w:szCs w:val="24"/>
        </w:rPr>
        <w:t xml:space="preserve"> </w:t>
      </w:r>
      <w:r w:rsidR="0090349C" w:rsidRPr="00711EE5">
        <w:rPr>
          <w:rFonts w:ascii="Book Antiqua" w:eastAsia="BatangChe" w:hAnsi="Book Antiqua"/>
          <w:bCs/>
          <w:sz w:val="24"/>
          <w:szCs w:val="24"/>
        </w:rPr>
        <w:t xml:space="preserve">described the importance of gender matching of parental grafts; in particular, the authors showed that maternal grafts </w:t>
      </w:r>
      <w:r w:rsidR="0089602D" w:rsidRPr="00711EE5">
        <w:rPr>
          <w:rFonts w:ascii="Book Antiqua" w:eastAsia="BatangChe" w:hAnsi="Book Antiqua"/>
          <w:bCs/>
          <w:sz w:val="24"/>
          <w:szCs w:val="24"/>
        </w:rPr>
        <w:t xml:space="preserve">were associated with lower incidence of acute cellular rejection </w:t>
      </w:r>
      <w:r w:rsidR="0090349C" w:rsidRPr="00711EE5">
        <w:rPr>
          <w:rFonts w:ascii="Book Antiqua" w:eastAsia="BatangChe" w:hAnsi="Book Antiqua"/>
          <w:bCs/>
          <w:sz w:val="24"/>
          <w:szCs w:val="24"/>
        </w:rPr>
        <w:t>than paternal graft</w:t>
      </w:r>
      <w:r w:rsidR="0089602D" w:rsidRPr="00711EE5">
        <w:rPr>
          <w:rFonts w:ascii="Book Antiqua" w:eastAsia="BatangChe" w:hAnsi="Book Antiqua"/>
          <w:bCs/>
          <w:sz w:val="24"/>
          <w:szCs w:val="24"/>
        </w:rPr>
        <w:t>s</w:t>
      </w:r>
      <w:r w:rsidR="0090349C" w:rsidRPr="00711EE5">
        <w:rPr>
          <w:rFonts w:ascii="Book Antiqua" w:eastAsia="BatangChe" w:hAnsi="Book Antiqua"/>
          <w:bCs/>
          <w:sz w:val="24"/>
          <w:szCs w:val="24"/>
        </w:rPr>
        <w:t xml:space="preserve"> in daughters. This finding represents important clinical evidence of the beneficial impact of preexisting NIMA-MC on post-transplantation outcomes</w:t>
      </w:r>
      <w:r w:rsidR="0089602D" w:rsidRPr="00711EE5">
        <w:rPr>
          <w:rFonts w:ascii="Book Antiqua" w:eastAsia="BatangChe" w:hAnsi="Book Antiqua"/>
          <w:bCs/>
          <w:sz w:val="24"/>
          <w:szCs w:val="24"/>
        </w:rPr>
        <w:t xml:space="preserve"> in patients with BA</w:t>
      </w:r>
      <w:r w:rsidR="0090349C" w:rsidRPr="00711EE5">
        <w:rPr>
          <w:rFonts w:ascii="Book Antiqua" w:eastAsia="BatangChe" w:hAnsi="Book Antiqua"/>
          <w:bCs/>
          <w:sz w:val="24"/>
          <w:szCs w:val="24"/>
        </w:rPr>
        <w:t>.</w:t>
      </w:r>
    </w:p>
    <w:p w14:paraId="1B022073" w14:textId="50C8A1E4" w:rsidR="003C499E" w:rsidRPr="00711EE5" w:rsidRDefault="003C499E" w:rsidP="006A775F">
      <w:pPr>
        <w:pStyle w:val="CommentText"/>
        <w:wordWrap/>
        <w:spacing w:line="360" w:lineRule="auto"/>
        <w:ind w:firstLineChars="100" w:firstLine="240"/>
        <w:jc w:val="both"/>
        <w:rPr>
          <w:rFonts w:ascii="Book Antiqua" w:hAnsi="Book Antiqua"/>
          <w:sz w:val="24"/>
          <w:szCs w:val="24"/>
        </w:rPr>
      </w:pPr>
      <w:r w:rsidRPr="00711EE5">
        <w:rPr>
          <w:rFonts w:ascii="Book Antiqua" w:hAnsi="Book Antiqua"/>
          <w:sz w:val="24"/>
          <w:szCs w:val="24"/>
        </w:rPr>
        <w:t xml:space="preserve">As patients </w:t>
      </w:r>
      <w:r w:rsidR="00BA3809" w:rsidRPr="00711EE5">
        <w:rPr>
          <w:rFonts w:ascii="Book Antiqua" w:hAnsi="Book Antiqua"/>
          <w:sz w:val="24"/>
          <w:szCs w:val="24"/>
        </w:rPr>
        <w:t xml:space="preserve">with BA </w:t>
      </w:r>
      <w:r w:rsidRPr="00711EE5">
        <w:rPr>
          <w:rFonts w:ascii="Book Antiqua" w:hAnsi="Book Antiqua"/>
          <w:sz w:val="24"/>
          <w:szCs w:val="24"/>
        </w:rPr>
        <w:t xml:space="preserve">were </w:t>
      </w:r>
      <w:r w:rsidR="00BA3809" w:rsidRPr="00711EE5">
        <w:rPr>
          <w:rFonts w:ascii="Book Antiqua" w:hAnsi="Book Antiqua"/>
          <w:sz w:val="24"/>
          <w:szCs w:val="24"/>
        </w:rPr>
        <w:t>found to exhibit</w:t>
      </w:r>
      <w:r w:rsidRPr="00711EE5">
        <w:rPr>
          <w:rFonts w:ascii="Book Antiqua" w:hAnsi="Book Antiqua"/>
          <w:sz w:val="24"/>
          <w:szCs w:val="24"/>
        </w:rPr>
        <w:t xml:space="preserve"> increased number of maternal cells and inflammat</w:t>
      </w:r>
      <w:r w:rsidR="00BA3809" w:rsidRPr="00711EE5">
        <w:rPr>
          <w:rFonts w:ascii="Book Antiqua" w:hAnsi="Book Antiqua"/>
          <w:sz w:val="24"/>
          <w:szCs w:val="24"/>
        </w:rPr>
        <w:t xml:space="preserve">ion </w:t>
      </w:r>
      <w:r w:rsidRPr="00711EE5">
        <w:rPr>
          <w:rFonts w:ascii="Book Antiqua" w:hAnsi="Book Antiqua"/>
          <w:sz w:val="24"/>
          <w:szCs w:val="24"/>
        </w:rPr>
        <w:t xml:space="preserve">of the biliary tree in their livers, the disease was viewed as </w:t>
      </w:r>
      <w:r w:rsidR="00BA3809" w:rsidRPr="00711EE5">
        <w:rPr>
          <w:rFonts w:ascii="Book Antiqua" w:hAnsi="Book Antiqua"/>
          <w:sz w:val="24"/>
          <w:szCs w:val="24"/>
        </w:rPr>
        <w:t xml:space="preserve">an </w:t>
      </w:r>
      <w:r w:rsidRPr="00711EE5">
        <w:rPr>
          <w:rFonts w:ascii="Book Antiqua" w:hAnsi="Book Antiqua"/>
          <w:sz w:val="24"/>
          <w:szCs w:val="24"/>
        </w:rPr>
        <w:t>inflammatory disease of fetal-maternal circulation</w:t>
      </w:r>
      <w:r w:rsidR="00BA3809" w:rsidRPr="00711EE5">
        <w:rPr>
          <w:rFonts w:ascii="Book Antiqua" w:hAnsi="Book Antiqua"/>
          <w:sz w:val="24"/>
          <w:szCs w:val="24"/>
        </w:rPr>
        <w:t>; further,</w:t>
      </w:r>
      <w:r w:rsidRPr="00711EE5">
        <w:rPr>
          <w:rFonts w:ascii="Book Antiqua" w:hAnsi="Book Antiqua"/>
          <w:sz w:val="24"/>
          <w:szCs w:val="24"/>
        </w:rPr>
        <w:t xml:space="preserve"> graft-versus-host reaction was proposed </w:t>
      </w:r>
      <w:r w:rsidR="00BA3809" w:rsidRPr="00711EE5">
        <w:rPr>
          <w:rFonts w:ascii="Book Antiqua" w:hAnsi="Book Antiqua"/>
          <w:sz w:val="24"/>
          <w:szCs w:val="24"/>
        </w:rPr>
        <w:t xml:space="preserve">to represent the </w:t>
      </w:r>
      <w:r w:rsidRPr="00711EE5">
        <w:rPr>
          <w:rFonts w:ascii="Book Antiqua" w:hAnsi="Book Antiqua"/>
          <w:sz w:val="24"/>
          <w:szCs w:val="24"/>
        </w:rPr>
        <w:t xml:space="preserve">underlying pathophysiology of </w:t>
      </w:r>
      <w:r w:rsidR="00BA3809" w:rsidRPr="00711EE5">
        <w:rPr>
          <w:rFonts w:ascii="Book Antiqua" w:hAnsi="Book Antiqua"/>
          <w:sz w:val="24"/>
          <w:szCs w:val="24"/>
        </w:rPr>
        <w:t>BA</w:t>
      </w:r>
      <w:r w:rsidR="003232DA" w:rsidRPr="00711EE5">
        <w:rPr>
          <w:rFonts w:ascii="Book Antiqua" w:hAnsi="Book Antiqua"/>
          <w:sz w:val="24"/>
          <w:szCs w:val="24"/>
          <w:vertAlign w:val="superscript"/>
        </w:rPr>
        <w:fldChar w:fldCharType="begin">
          <w:fldData xml:space="preserve">PEVuZE5vdGU+PENpdGU+PEF1dGhvcj5TdXNraW5kPC9BdXRob3I+PFllYXI+MjAwNDwvWWVhcj48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</w:fldData>
        </w:fldChar>
      </w:r>
      <w:r w:rsidR="003232DA" w:rsidRPr="00711EE5">
        <w:rPr>
          <w:rFonts w:ascii="Book Antiqua" w:hAnsi="Book Antiqua"/>
          <w:sz w:val="24"/>
          <w:szCs w:val="24"/>
          <w:vertAlign w:val="superscript"/>
        </w:rPr>
        <w:instrText xml:space="preserve"> ADDIN EN.CITE </w:instrText>
      </w:r>
      <w:r w:rsidR="003232DA" w:rsidRPr="00711EE5">
        <w:rPr>
          <w:rFonts w:ascii="Book Antiqua" w:hAnsi="Book Antiqua"/>
          <w:sz w:val="24"/>
          <w:szCs w:val="24"/>
          <w:vertAlign w:val="superscript"/>
        </w:rPr>
        <w:fldChar w:fldCharType="begin">
          <w:fldData xml:space="preserve">PEVuZE5vdGU+PENpdGU+PEF1dGhvcj5TdXNraW5kPC9BdXRob3I+PFllYXI+MjAwNDwvWWVhcj48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</w:fldData>
        </w:fldChar>
      </w:r>
      <w:r w:rsidR="003232DA" w:rsidRPr="00711EE5">
        <w:rPr>
          <w:rFonts w:ascii="Book Antiqua" w:hAnsi="Book Antiqua"/>
          <w:sz w:val="24"/>
          <w:szCs w:val="24"/>
          <w:vertAlign w:val="superscript"/>
        </w:rPr>
        <w:instrText xml:space="preserve"> ADDIN EN.CITE.DATA </w:instrText>
      </w:r>
      <w:r w:rsidR="003232DA" w:rsidRPr="00711EE5">
        <w:rPr>
          <w:rFonts w:ascii="Book Antiqua" w:hAnsi="Book Antiqua"/>
          <w:sz w:val="24"/>
          <w:szCs w:val="24"/>
          <w:vertAlign w:val="superscript"/>
        </w:rPr>
      </w:r>
      <w:r w:rsidR="003232DA" w:rsidRPr="00711EE5">
        <w:rPr>
          <w:rFonts w:ascii="Book Antiqua" w:hAnsi="Book Antiqua"/>
          <w:sz w:val="24"/>
          <w:szCs w:val="24"/>
          <w:vertAlign w:val="superscript"/>
        </w:rPr>
        <w:fldChar w:fldCharType="end"/>
      </w:r>
      <w:r w:rsidR="003232DA" w:rsidRPr="00711EE5">
        <w:rPr>
          <w:rFonts w:ascii="Book Antiqua" w:hAnsi="Book Antiqua"/>
          <w:sz w:val="24"/>
          <w:szCs w:val="24"/>
          <w:vertAlign w:val="superscript"/>
        </w:rPr>
      </w:r>
      <w:r w:rsidR="003232DA" w:rsidRPr="00711EE5">
        <w:rPr>
          <w:rFonts w:ascii="Book Antiqua" w:hAnsi="Book Antiqua"/>
          <w:sz w:val="24"/>
          <w:szCs w:val="24"/>
          <w:vertAlign w:val="superscript"/>
        </w:rPr>
        <w:fldChar w:fldCharType="separate"/>
      </w:r>
      <w:r w:rsidR="003232DA" w:rsidRPr="00711EE5">
        <w:rPr>
          <w:rFonts w:ascii="Book Antiqua" w:hAnsi="Book Antiqua"/>
          <w:noProof/>
          <w:sz w:val="24"/>
          <w:szCs w:val="24"/>
          <w:vertAlign w:val="superscript"/>
        </w:rPr>
        <w:t>[</w:t>
      </w:r>
      <w:hyperlink w:anchor="_ENREF_20" w:tooltip="Kobayashi, 2007 #64" w:history="1">
        <w:r w:rsidR="003232DA" w:rsidRPr="00711EE5">
          <w:rPr>
            <w:rFonts w:ascii="Book Antiqua" w:hAnsi="Book Antiqua"/>
            <w:noProof/>
            <w:sz w:val="24"/>
            <w:szCs w:val="24"/>
            <w:vertAlign w:val="superscript"/>
          </w:rPr>
          <w:t>20-22</w:t>
        </w:r>
      </w:hyperlink>
      <w:r w:rsidR="003232DA" w:rsidRPr="00711EE5">
        <w:rPr>
          <w:rFonts w:ascii="Book Antiqua" w:hAnsi="Book Antiqua"/>
          <w:noProof/>
          <w:sz w:val="24"/>
          <w:szCs w:val="24"/>
          <w:vertAlign w:val="superscript"/>
        </w:rPr>
        <w:t>]</w:t>
      </w:r>
      <w:r w:rsidR="003232DA" w:rsidRPr="00711EE5">
        <w:rPr>
          <w:rFonts w:ascii="Book Antiqua" w:hAnsi="Book Antiqua"/>
          <w:sz w:val="24"/>
          <w:szCs w:val="24"/>
          <w:vertAlign w:val="superscript"/>
        </w:rPr>
        <w:fldChar w:fldCharType="end"/>
      </w:r>
      <w:r w:rsidRPr="00711EE5">
        <w:rPr>
          <w:rFonts w:ascii="Book Antiqua" w:hAnsi="Book Antiqua"/>
          <w:sz w:val="24"/>
          <w:szCs w:val="24"/>
        </w:rPr>
        <w:t>.</w:t>
      </w:r>
      <w:r w:rsidR="006A775F" w:rsidRPr="00711EE5">
        <w:rPr>
          <w:rFonts w:ascii="Book Antiqua" w:eastAsia="SimSun" w:hAnsi="Book Antiqua"/>
          <w:sz w:val="24"/>
          <w:szCs w:val="24"/>
          <w:lang w:eastAsia="zh-CN"/>
        </w:rPr>
        <w:t xml:space="preserve"> </w:t>
      </w:r>
      <w:r w:rsidR="00BA3809" w:rsidRPr="00711EE5">
        <w:rPr>
          <w:rFonts w:ascii="Book Antiqua" w:hAnsi="Book Antiqua"/>
          <w:sz w:val="24"/>
          <w:szCs w:val="24"/>
        </w:rPr>
        <w:t>Accordingly</w:t>
      </w:r>
      <w:r w:rsidRPr="00711EE5">
        <w:rPr>
          <w:rFonts w:ascii="Book Antiqua" w:hAnsi="Book Antiqua"/>
          <w:sz w:val="24"/>
          <w:szCs w:val="24"/>
        </w:rPr>
        <w:t>, beneficial effect</w:t>
      </w:r>
      <w:r w:rsidR="00BA3809" w:rsidRPr="00711EE5">
        <w:rPr>
          <w:rFonts w:ascii="Book Antiqua" w:hAnsi="Book Antiqua"/>
          <w:sz w:val="24"/>
          <w:szCs w:val="24"/>
        </w:rPr>
        <w:t>s</w:t>
      </w:r>
      <w:r w:rsidRPr="00711EE5">
        <w:rPr>
          <w:rFonts w:ascii="Book Antiqua" w:hAnsi="Book Antiqua"/>
          <w:sz w:val="24"/>
          <w:szCs w:val="24"/>
        </w:rPr>
        <w:t xml:space="preserve"> of maternal liver graft</w:t>
      </w:r>
      <w:r w:rsidR="00BA3809" w:rsidRPr="00711EE5">
        <w:rPr>
          <w:rFonts w:ascii="Book Antiqua" w:hAnsi="Book Antiqua"/>
          <w:sz w:val="24"/>
          <w:szCs w:val="24"/>
        </w:rPr>
        <w:t>s</w:t>
      </w:r>
      <w:r w:rsidRPr="00711EE5">
        <w:rPr>
          <w:rFonts w:ascii="Book Antiqua" w:hAnsi="Book Antiqua"/>
          <w:sz w:val="24"/>
          <w:szCs w:val="24"/>
        </w:rPr>
        <w:t xml:space="preserve"> </w:t>
      </w:r>
      <w:r w:rsidR="00BA3809" w:rsidRPr="00711EE5">
        <w:rPr>
          <w:rFonts w:ascii="Book Antiqua" w:hAnsi="Book Antiqua"/>
          <w:sz w:val="24"/>
          <w:szCs w:val="24"/>
        </w:rPr>
        <w:t xml:space="preserve">have been demonstrated in </w:t>
      </w:r>
      <w:r w:rsidRPr="00711EE5">
        <w:rPr>
          <w:rFonts w:ascii="Book Antiqua" w:hAnsi="Book Antiqua"/>
          <w:sz w:val="24"/>
          <w:szCs w:val="24"/>
        </w:rPr>
        <w:t>patients</w:t>
      </w:r>
      <w:r w:rsidR="00BA3809" w:rsidRPr="00711EE5">
        <w:rPr>
          <w:rFonts w:ascii="Book Antiqua" w:hAnsi="Book Antiqua"/>
          <w:sz w:val="24"/>
          <w:szCs w:val="24"/>
        </w:rPr>
        <w:t xml:space="preserve"> with BA</w:t>
      </w:r>
      <w:r w:rsidRPr="00711EE5">
        <w:rPr>
          <w:rFonts w:ascii="Book Antiqua" w:hAnsi="Book Antiqua"/>
          <w:sz w:val="24"/>
          <w:szCs w:val="24"/>
        </w:rPr>
        <w:t xml:space="preserve">, but </w:t>
      </w:r>
      <w:r w:rsidR="00BA3809" w:rsidRPr="00711EE5">
        <w:rPr>
          <w:rFonts w:ascii="Book Antiqua" w:hAnsi="Book Antiqua"/>
          <w:sz w:val="24"/>
          <w:szCs w:val="24"/>
        </w:rPr>
        <w:t xml:space="preserve">not in </w:t>
      </w:r>
      <w:r w:rsidR="007B49C5" w:rsidRPr="00711EE5">
        <w:rPr>
          <w:rFonts w:ascii="Book Antiqua" w:hAnsi="Book Antiqua"/>
          <w:sz w:val="24"/>
          <w:szCs w:val="24"/>
        </w:rPr>
        <w:t xml:space="preserve">non-BA </w:t>
      </w:r>
      <w:r w:rsidR="00BA3809" w:rsidRPr="00711EE5">
        <w:rPr>
          <w:rFonts w:ascii="Book Antiqua" w:hAnsi="Book Antiqua"/>
          <w:sz w:val="24"/>
          <w:szCs w:val="24"/>
        </w:rPr>
        <w:t>LT recipients</w:t>
      </w:r>
      <w:r w:rsidR="003232DA" w:rsidRPr="00711EE5">
        <w:rPr>
          <w:rFonts w:ascii="Book Antiqua" w:hAnsi="Book Antiqua"/>
          <w:sz w:val="24"/>
          <w:szCs w:val="24"/>
        </w:rPr>
        <w:fldChar w:fldCharType="begin">
          <w:fldData xml:space="preserve">PEVuZE5vdGU+PENpdGU+PEF1dGhvcj5OaWphZ2FsPC9BdXRob3I+PFllYXI+MjAxMjwvWWVhcj48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==
</w:fldData>
        </w:fldChar>
      </w:r>
      <w:r w:rsidR="003232DA" w:rsidRPr="00711EE5">
        <w:rPr>
          <w:rFonts w:ascii="Book Antiqua" w:hAnsi="Book Antiqua"/>
          <w:sz w:val="24"/>
          <w:szCs w:val="24"/>
        </w:rPr>
        <w:instrText xml:space="preserve"> ADDIN EN.CITE </w:instrText>
      </w:r>
      <w:r w:rsidR="003232DA" w:rsidRPr="00711EE5">
        <w:rPr>
          <w:rFonts w:ascii="Book Antiqua" w:hAnsi="Book Antiqua"/>
          <w:sz w:val="24"/>
          <w:szCs w:val="24"/>
        </w:rPr>
        <w:fldChar w:fldCharType="begin">
          <w:fldData xml:space="preserve">PEVuZE5vdGU+PENpdGU+PEF1dGhvcj5OaWphZ2FsPC9BdXRob3I+PFllYXI+MjAxMjwvWWVhcj48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==
</w:fldData>
        </w:fldChar>
      </w:r>
      <w:r w:rsidR="003232DA" w:rsidRPr="00711EE5">
        <w:rPr>
          <w:rFonts w:ascii="Book Antiqua" w:hAnsi="Book Antiqua"/>
          <w:sz w:val="24"/>
          <w:szCs w:val="24"/>
        </w:rPr>
        <w:instrText xml:space="preserve"> ADDIN EN.CITE.DATA </w:instrText>
      </w:r>
      <w:r w:rsidR="003232DA" w:rsidRPr="00711EE5">
        <w:rPr>
          <w:rFonts w:ascii="Book Antiqua" w:hAnsi="Book Antiqua"/>
          <w:sz w:val="24"/>
          <w:szCs w:val="24"/>
        </w:rPr>
      </w:r>
      <w:r w:rsidR="003232DA" w:rsidRPr="00711EE5">
        <w:rPr>
          <w:rFonts w:ascii="Book Antiqua" w:hAnsi="Book Antiqua"/>
          <w:sz w:val="24"/>
          <w:szCs w:val="24"/>
        </w:rPr>
        <w:fldChar w:fldCharType="end"/>
      </w:r>
      <w:r w:rsidR="003232DA" w:rsidRPr="00711EE5">
        <w:rPr>
          <w:rFonts w:ascii="Book Antiqua" w:hAnsi="Book Antiqua"/>
          <w:sz w:val="24"/>
          <w:szCs w:val="24"/>
        </w:rPr>
      </w:r>
      <w:r w:rsidR="003232DA" w:rsidRPr="00711EE5">
        <w:rPr>
          <w:rFonts w:ascii="Book Antiqua" w:hAnsi="Book Antiqua"/>
          <w:sz w:val="24"/>
          <w:szCs w:val="24"/>
        </w:rPr>
        <w:fldChar w:fldCharType="separate"/>
      </w:r>
      <w:r w:rsidR="003232DA" w:rsidRPr="00711EE5">
        <w:rPr>
          <w:rFonts w:ascii="Book Antiqua" w:hAnsi="Book Antiqua"/>
          <w:noProof/>
          <w:sz w:val="24"/>
          <w:szCs w:val="24"/>
          <w:vertAlign w:val="superscript"/>
        </w:rPr>
        <w:t>[</w:t>
      </w:r>
      <w:hyperlink w:anchor="_ENREF_15" w:tooltip="Nijagal, 2012 #78" w:history="1">
        <w:r w:rsidR="003232DA" w:rsidRPr="00711EE5">
          <w:rPr>
            <w:rFonts w:ascii="Book Antiqua" w:hAnsi="Book Antiqua"/>
            <w:noProof/>
            <w:sz w:val="24"/>
            <w:szCs w:val="24"/>
            <w:vertAlign w:val="superscript"/>
          </w:rPr>
          <w:t>15</w:t>
        </w:r>
      </w:hyperlink>
      <w:r w:rsidR="003232DA" w:rsidRPr="00711EE5">
        <w:rPr>
          <w:rFonts w:ascii="Book Antiqua" w:hAnsi="Book Antiqua"/>
          <w:noProof/>
          <w:sz w:val="24"/>
          <w:szCs w:val="24"/>
          <w:vertAlign w:val="superscript"/>
        </w:rPr>
        <w:t>,</w:t>
      </w:r>
      <w:hyperlink w:anchor="_ENREF_23" w:tooltip="Nijagal, 2012 #81" w:history="1">
        <w:r w:rsidR="003232DA" w:rsidRPr="00711EE5">
          <w:rPr>
            <w:rFonts w:ascii="Book Antiqua" w:hAnsi="Book Antiqua"/>
            <w:noProof/>
            <w:sz w:val="24"/>
            <w:szCs w:val="24"/>
            <w:vertAlign w:val="superscript"/>
          </w:rPr>
          <w:t>23</w:t>
        </w:r>
      </w:hyperlink>
      <w:r w:rsidR="003232DA" w:rsidRPr="00711EE5">
        <w:rPr>
          <w:rFonts w:ascii="Book Antiqua" w:hAnsi="Book Antiqua"/>
          <w:noProof/>
          <w:sz w:val="24"/>
          <w:szCs w:val="24"/>
          <w:vertAlign w:val="superscript"/>
        </w:rPr>
        <w:t>,</w:t>
      </w:r>
      <w:hyperlink w:anchor="_ENREF_24" w:tooltip="Sanada, 2014 #74" w:history="1">
        <w:r w:rsidR="003232DA" w:rsidRPr="00711EE5">
          <w:rPr>
            <w:rFonts w:ascii="Book Antiqua" w:hAnsi="Book Antiqua"/>
            <w:noProof/>
            <w:sz w:val="24"/>
            <w:szCs w:val="24"/>
            <w:vertAlign w:val="superscript"/>
          </w:rPr>
          <w:t>24</w:t>
        </w:r>
      </w:hyperlink>
      <w:r w:rsidR="003232DA" w:rsidRPr="00711EE5">
        <w:rPr>
          <w:rFonts w:ascii="Book Antiqua" w:hAnsi="Book Antiqua"/>
          <w:noProof/>
          <w:sz w:val="24"/>
          <w:szCs w:val="24"/>
          <w:vertAlign w:val="superscript"/>
        </w:rPr>
        <w:t>]</w:t>
      </w:r>
      <w:r w:rsidR="003232DA" w:rsidRPr="00711EE5">
        <w:rPr>
          <w:rFonts w:ascii="Book Antiqua" w:hAnsi="Book Antiqua"/>
          <w:sz w:val="24"/>
          <w:szCs w:val="24"/>
        </w:rPr>
        <w:fldChar w:fldCharType="end"/>
      </w:r>
      <w:r w:rsidRPr="00711EE5">
        <w:rPr>
          <w:rFonts w:ascii="Book Antiqua" w:hAnsi="Book Antiqua"/>
          <w:sz w:val="24"/>
          <w:szCs w:val="24"/>
        </w:rPr>
        <w:t>.</w:t>
      </w:r>
      <w:r w:rsidR="008B51E6" w:rsidRPr="00711EE5">
        <w:rPr>
          <w:rFonts w:ascii="Book Antiqua" w:hAnsi="Book Antiqua"/>
          <w:sz w:val="24"/>
          <w:szCs w:val="24"/>
          <w:vertAlign w:val="superscript"/>
        </w:rPr>
        <w:t xml:space="preserve"> </w:t>
      </w:r>
      <w:r w:rsidRPr="00711EE5">
        <w:rPr>
          <w:rFonts w:ascii="Book Antiqua" w:hAnsi="Book Antiqua"/>
          <w:sz w:val="24"/>
          <w:szCs w:val="24"/>
        </w:rPr>
        <w:t xml:space="preserve">However, </w:t>
      </w:r>
      <w:r w:rsidR="00BA3809" w:rsidRPr="00711EE5">
        <w:rPr>
          <w:rFonts w:ascii="Book Antiqua" w:hAnsi="Book Antiqua"/>
          <w:sz w:val="24"/>
          <w:szCs w:val="24"/>
        </w:rPr>
        <w:t xml:space="preserve">in these studies, </w:t>
      </w:r>
      <w:r w:rsidRPr="00711EE5">
        <w:rPr>
          <w:rFonts w:ascii="Book Antiqua" w:hAnsi="Book Antiqua"/>
          <w:sz w:val="24"/>
          <w:szCs w:val="24"/>
        </w:rPr>
        <w:t xml:space="preserve">donors </w:t>
      </w:r>
      <w:r w:rsidR="00BA3809" w:rsidRPr="00711EE5">
        <w:rPr>
          <w:rFonts w:ascii="Book Antiqua" w:hAnsi="Book Antiqua"/>
          <w:sz w:val="24"/>
          <w:szCs w:val="24"/>
        </w:rPr>
        <w:t xml:space="preserve">were analyzed </w:t>
      </w:r>
      <w:r w:rsidRPr="00711EE5">
        <w:rPr>
          <w:rFonts w:ascii="Book Antiqua" w:hAnsi="Book Antiqua"/>
          <w:sz w:val="24"/>
          <w:szCs w:val="24"/>
        </w:rPr>
        <w:t xml:space="preserve">by parental relationship (maternal </w:t>
      </w:r>
      <w:r w:rsidRPr="00711EE5">
        <w:rPr>
          <w:rFonts w:ascii="Book Antiqua" w:hAnsi="Book Antiqua"/>
          <w:i/>
          <w:sz w:val="24"/>
          <w:szCs w:val="24"/>
        </w:rPr>
        <w:t>vs</w:t>
      </w:r>
      <w:r w:rsidR="006A775F" w:rsidRPr="00711EE5">
        <w:rPr>
          <w:rFonts w:ascii="Book Antiqua" w:eastAsia="SimSun" w:hAnsi="Book Antiqua"/>
          <w:sz w:val="24"/>
          <w:szCs w:val="24"/>
          <w:lang w:eastAsia="zh-CN"/>
        </w:rPr>
        <w:t xml:space="preserve"> </w:t>
      </w:r>
      <w:r w:rsidRPr="00711EE5">
        <w:rPr>
          <w:rFonts w:ascii="Book Antiqua" w:hAnsi="Book Antiqua"/>
          <w:sz w:val="24"/>
          <w:szCs w:val="24"/>
        </w:rPr>
        <w:t>paternal) to the recipient</w:t>
      </w:r>
      <w:r w:rsidR="00BA3809" w:rsidRPr="00711EE5">
        <w:rPr>
          <w:rFonts w:ascii="Book Antiqua" w:hAnsi="Book Antiqua"/>
          <w:sz w:val="24"/>
          <w:szCs w:val="24"/>
        </w:rPr>
        <w:t>,</w:t>
      </w:r>
      <w:r w:rsidRPr="00711EE5">
        <w:rPr>
          <w:rFonts w:ascii="Book Antiqua" w:hAnsi="Book Antiqua"/>
          <w:sz w:val="24"/>
          <w:szCs w:val="24"/>
        </w:rPr>
        <w:t xml:space="preserve"> and the presence or absence of maternal MC</w:t>
      </w:r>
      <w:r w:rsidR="00BA3809" w:rsidRPr="00711EE5">
        <w:rPr>
          <w:rFonts w:ascii="Book Antiqua" w:hAnsi="Book Antiqua"/>
          <w:sz w:val="24"/>
          <w:szCs w:val="24"/>
        </w:rPr>
        <w:t xml:space="preserve"> was not tested</w:t>
      </w:r>
      <w:r w:rsidRPr="00711EE5">
        <w:rPr>
          <w:rFonts w:ascii="Book Antiqua" w:hAnsi="Book Antiqua"/>
          <w:sz w:val="24"/>
          <w:szCs w:val="24"/>
        </w:rPr>
        <w:t xml:space="preserve">. </w:t>
      </w:r>
      <w:r w:rsidR="00BA3809" w:rsidRPr="00711EE5">
        <w:rPr>
          <w:rFonts w:ascii="Book Antiqua" w:hAnsi="Book Antiqua"/>
          <w:sz w:val="24"/>
          <w:szCs w:val="24"/>
        </w:rPr>
        <w:t>As only a</w:t>
      </w:r>
      <w:r w:rsidRPr="00711EE5">
        <w:rPr>
          <w:rFonts w:ascii="Book Antiqua" w:hAnsi="Book Antiqua"/>
          <w:sz w:val="24"/>
          <w:szCs w:val="24"/>
        </w:rPr>
        <w:t xml:space="preserve"> proportion of children </w:t>
      </w:r>
      <w:r w:rsidR="00BA3809" w:rsidRPr="00711EE5">
        <w:rPr>
          <w:rFonts w:ascii="Book Antiqua" w:hAnsi="Book Antiqua"/>
          <w:sz w:val="24"/>
          <w:szCs w:val="24"/>
        </w:rPr>
        <w:t xml:space="preserve">exhibit </w:t>
      </w:r>
      <w:r w:rsidRPr="00711EE5">
        <w:rPr>
          <w:rFonts w:ascii="Book Antiqua" w:hAnsi="Book Antiqua"/>
          <w:sz w:val="24"/>
          <w:szCs w:val="24"/>
        </w:rPr>
        <w:t>maternal MC (23.1% in this study), beneficial effect</w:t>
      </w:r>
      <w:r w:rsidR="00BA3809" w:rsidRPr="00711EE5">
        <w:rPr>
          <w:rFonts w:ascii="Book Antiqua" w:hAnsi="Book Antiqua"/>
          <w:sz w:val="24"/>
          <w:szCs w:val="24"/>
        </w:rPr>
        <w:t>s</w:t>
      </w:r>
      <w:r w:rsidRPr="00711EE5">
        <w:rPr>
          <w:rFonts w:ascii="Book Antiqua" w:hAnsi="Book Antiqua"/>
          <w:sz w:val="24"/>
          <w:szCs w:val="24"/>
        </w:rPr>
        <w:t xml:space="preserve"> of maternal graft </w:t>
      </w:r>
      <w:r w:rsidR="00217C66" w:rsidRPr="00711EE5">
        <w:rPr>
          <w:rFonts w:ascii="Book Antiqua" w:hAnsi="Book Antiqua"/>
          <w:sz w:val="24"/>
          <w:szCs w:val="24"/>
        </w:rPr>
        <w:lastRenderedPageBreak/>
        <w:t>recipients that do not have BA</w:t>
      </w:r>
      <w:r w:rsidRPr="00711EE5">
        <w:rPr>
          <w:rFonts w:ascii="Book Antiqua" w:hAnsi="Book Antiqua"/>
          <w:sz w:val="24"/>
          <w:szCs w:val="24"/>
        </w:rPr>
        <w:t xml:space="preserve"> </w:t>
      </w:r>
      <w:r w:rsidR="00217C66" w:rsidRPr="00711EE5">
        <w:rPr>
          <w:rFonts w:ascii="Book Antiqua" w:hAnsi="Book Antiqua"/>
          <w:sz w:val="24"/>
          <w:szCs w:val="24"/>
        </w:rPr>
        <w:t>may not be detectable</w:t>
      </w:r>
      <w:r w:rsidRPr="00711EE5">
        <w:rPr>
          <w:rFonts w:ascii="Book Antiqua" w:hAnsi="Book Antiqua"/>
          <w:sz w:val="24"/>
          <w:szCs w:val="24"/>
        </w:rPr>
        <w:t xml:space="preserve"> by simple analysis of the donor-recipient relationship. </w:t>
      </w:r>
      <w:r w:rsidR="00217C66" w:rsidRPr="00711EE5">
        <w:rPr>
          <w:rFonts w:ascii="Book Antiqua" w:hAnsi="Book Antiqua"/>
          <w:sz w:val="24"/>
          <w:szCs w:val="24"/>
        </w:rPr>
        <w:t>Via determination of</w:t>
      </w:r>
      <w:r w:rsidRPr="00711EE5">
        <w:rPr>
          <w:rFonts w:ascii="Book Antiqua" w:hAnsi="Book Antiqua"/>
          <w:sz w:val="24"/>
          <w:szCs w:val="24"/>
        </w:rPr>
        <w:t xml:space="preserve"> the presence or absence of fetal-maternal MC in renal transplantation</w:t>
      </w:r>
      <w:r w:rsidR="00217C66" w:rsidRPr="00711EE5">
        <w:rPr>
          <w:rFonts w:ascii="Book Antiqua" w:hAnsi="Book Antiqua"/>
          <w:sz w:val="24"/>
          <w:szCs w:val="24"/>
        </w:rPr>
        <w:t xml:space="preserve"> from family donors</w:t>
      </w:r>
      <w:r w:rsidRPr="00711EE5">
        <w:rPr>
          <w:rFonts w:ascii="Book Antiqua" w:hAnsi="Book Antiqua"/>
          <w:sz w:val="24"/>
          <w:szCs w:val="24"/>
        </w:rPr>
        <w:t>, we reported beneficial effects on rejection-free graft survival in pretransplantation MC-positive patients</w:t>
      </w:r>
      <w:r w:rsidR="00217C66" w:rsidRPr="00711EE5">
        <w:rPr>
          <w:rFonts w:ascii="Book Antiqua" w:hAnsi="Book Antiqua"/>
          <w:sz w:val="24"/>
          <w:szCs w:val="24"/>
        </w:rPr>
        <w:t xml:space="preserve"> in a previous study</w:t>
      </w:r>
      <w:r w:rsidR="003232DA" w:rsidRPr="00711EE5">
        <w:rPr>
          <w:rFonts w:ascii="Book Antiqua" w:hAnsi="Book Antiqua"/>
          <w:sz w:val="24"/>
          <w:szCs w:val="24"/>
        </w:rPr>
        <w:fldChar w:fldCharType="begin">
          <w:fldData xml:space="preserve">PEVuZE5vdGU+PENpdGU+PEF1dGhvcj5Kb288L0F1dGhvcj48WWVhcj4yMDEzPC9ZZWFyPjxSZWNO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</w:fldData>
        </w:fldChar>
      </w:r>
      <w:r w:rsidR="003232DA" w:rsidRPr="00711EE5">
        <w:rPr>
          <w:rFonts w:ascii="Book Antiqua" w:hAnsi="Book Antiqua"/>
          <w:sz w:val="24"/>
          <w:szCs w:val="24"/>
        </w:rPr>
        <w:instrText xml:space="preserve"> ADDIN EN.CITE </w:instrText>
      </w:r>
      <w:r w:rsidR="003232DA" w:rsidRPr="00711EE5">
        <w:rPr>
          <w:rFonts w:ascii="Book Antiqua" w:hAnsi="Book Antiqua"/>
          <w:sz w:val="24"/>
          <w:szCs w:val="24"/>
        </w:rPr>
        <w:fldChar w:fldCharType="begin">
          <w:fldData xml:space="preserve">PEVuZE5vdGU+PENpdGU+PEF1dGhvcj5Kb288L0F1dGhvcj48WWVhcj4yMDEzPC9ZZWFyPjxSZWNO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</w:fldData>
        </w:fldChar>
      </w:r>
      <w:r w:rsidR="003232DA" w:rsidRPr="00711EE5">
        <w:rPr>
          <w:rFonts w:ascii="Book Antiqua" w:hAnsi="Book Antiqua"/>
          <w:sz w:val="24"/>
          <w:szCs w:val="24"/>
        </w:rPr>
        <w:instrText xml:space="preserve"> ADDIN EN.CITE.DATA </w:instrText>
      </w:r>
      <w:r w:rsidR="003232DA" w:rsidRPr="00711EE5">
        <w:rPr>
          <w:rFonts w:ascii="Book Antiqua" w:hAnsi="Book Antiqua"/>
          <w:sz w:val="24"/>
          <w:szCs w:val="24"/>
        </w:rPr>
      </w:r>
      <w:r w:rsidR="003232DA" w:rsidRPr="00711EE5">
        <w:rPr>
          <w:rFonts w:ascii="Book Antiqua" w:hAnsi="Book Antiqua"/>
          <w:sz w:val="24"/>
          <w:szCs w:val="24"/>
        </w:rPr>
        <w:fldChar w:fldCharType="end"/>
      </w:r>
      <w:r w:rsidR="003232DA" w:rsidRPr="00711EE5">
        <w:rPr>
          <w:rFonts w:ascii="Book Antiqua" w:hAnsi="Book Antiqua"/>
          <w:sz w:val="24"/>
          <w:szCs w:val="24"/>
        </w:rPr>
      </w:r>
      <w:r w:rsidR="003232DA" w:rsidRPr="00711EE5">
        <w:rPr>
          <w:rFonts w:ascii="Book Antiqua" w:hAnsi="Book Antiqua"/>
          <w:sz w:val="24"/>
          <w:szCs w:val="24"/>
        </w:rPr>
        <w:fldChar w:fldCharType="separate"/>
      </w:r>
      <w:r w:rsidR="003232DA" w:rsidRPr="00711EE5">
        <w:rPr>
          <w:rFonts w:ascii="Book Antiqua" w:hAnsi="Book Antiqua"/>
          <w:noProof/>
          <w:sz w:val="24"/>
          <w:szCs w:val="24"/>
          <w:vertAlign w:val="superscript"/>
        </w:rPr>
        <w:t>[</w:t>
      </w:r>
      <w:hyperlink w:anchor="_ENREF_14" w:tooltip="Joo, 2013 #50" w:history="1">
        <w:r w:rsidR="003232DA" w:rsidRPr="00711EE5">
          <w:rPr>
            <w:rFonts w:ascii="Book Antiqua" w:hAnsi="Book Antiqua"/>
            <w:noProof/>
            <w:sz w:val="24"/>
            <w:szCs w:val="24"/>
            <w:vertAlign w:val="superscript"/>
          </w:rPr>
          <w:t>14</w:t>
        </w:r>
      </w:hyperlink>
      <w:r w:rsidR="003232DA" w:rsidRPr="00711EE5">
        <w:rPr>
          <w:rFonts w:ascii="Book Antiqua" w:hAnsi="Book Antiqua"/>
          <w:noProof/>
          <w:sz w:val="24"/>
          <w:szCs w:val="24"/>
          <w:vertAlign w:val="superscript"/>
        </w:rPr>
        <w:t>]</w:t>
      </w:r>
      <w:r w:rsidR="003232DA" w:rsidRPr="00711EE5">
        <w:rPr>
          <w:rFonts w:ascii="Book Antiqua" w:hAnsi="Book Antiqua"/>
          <w:sz w:val="24"/>
          <w:szCs w:val="24"/>
        </w:rPr>
        <w:fldChar w:fldCharType="end"/>
      </w:r>
      <w:r w:rsidR="00FE6FD4" w:rsidRPr="00711EE5">
        <w:rPr>
          <w:rFonts w:ascii="Book Antiqua" w:hAnsi="Book Antiqua"/>
          <w:sz w:val="24"/>
          <w:szCs w:val="24"/>
        </w:rPr>
        <w:t>.</w:t>
      </w:r>
      <w:r w:rsidRPr="00711EE5">
        <w:rPr>
          <w:rFonts w:ascii="Book Antiqua" w:hAnsi="Book Antiqua"/>
          <w:sz w:val="24"/>
          <w:szCs w:val="24"/>
        </w:rPr>
        <w:t xml:space="preserve"> Further </w:t>
      </w:r>
      <w:r w:rsidR="00217C66" w:rsidRPr="00711EE5">
        <w:rPr>
          <w:rFonts w:ascii="Book Antiqua" w:hAnsi="Book Antiqua"/>
          <w:sz w:val="24"/>
          <w:szCs w:val="24"/>
        </w:rPr>
        <w:t>investigation of</w:t>
      </w:r>
      <w:r w:rsidRPr="00711EE5">
        <w:rPr>
          <w:rFonts w:ascii="Book Antiqua" w:hAnsi="Book Antiqua"/>
          <w:sz w:val="24"/>
          <w:szCs w:val="24"/>
        </w:rPr>
        <w:t xml:space="preserve"> clinical outcome</w:t>
      </w:r>
      <w:r w:rsidR="00217C66" w:rsidRPr="00711EE5">
        <w:rPr>
          <w:rFonts w:ascii="Book Antiqua" w:hAnsi="Book Antiqua"/>
          <w:sz w:val="24"/>
          <w:szCs w:val="24"/>
        </w:rPr>
        <w:t>s,</w:t>
      </w:r>
      <w:r w:rsidRPr="00711EE5">
        <w:rPr>
          <w:rFonts w:ascii="Book Antiqua" w:hAnsi="Book Antiqua"/>
          <w:sz w:val="24"/>
          <w:szCs w:val="24"/>
        </w:rPr>
        <w:t xml:space="preserve"> with determination of maternal MC</w:t>
      </w:r>
      <w:r w:rsidR="00217C66" w:rsidRPr="00711EE5">
        <w:rPr>
          <w:rFonts w:ascii="Book Antiqua" w:hAnsi="Book Antiqua"/>
          <w:sz w:val="24"/>
          <w:szCs w:val="24"/>
        </w:rPr>
        <w:t xml:space="preserve">, in patients with conditions other than BA is needed. Future studies should aim to determine </w:t>
      </w:r>
      <w:r w:rsidRPr="00711EE5">
        <w:rPr>
          <w:rFonts w:ascii="Book Antiqua" w:hAnsi="Book Antiqua"/>
          <w:sz w:val="24"/>
          <w:szCs w:val="24"/>
        </w:rPr>
        <w:t xml:space="preserve">whether </w:t>
      </w:r>
      <w:r w:rsidR="00217C66" w:rsidRPr="00711EE5">
        <w:rPr>
          <w:rFonts w:ascii="Book Antiqua" w:hAnsi="Book Antiqua"/>
          <w:sz w:val="24"/>
          <w:szCs w:val="24"/>
        </w:rPr>
        <w:t xml:space="preserve">such patients experience </w:t>
      </w:r>
      <w:r w:rsidRPr="00711EE5">
        <w:rPr>
          <w:rFonts w:ascii="Book Antiqua" w:hAnsi="Book Antiqua"/>
          <w:sz w:val="24"/>
          <w:szCs w:val="24"/>
        </w:rPr>
        <w:t>beneficial effect</w:t>
      </w:r>
      <w:r w:rsidR="00217C66" w:rsidRPr="00711EE5">
        <w:rPr>
          <w:rFonts w:ascii="Book Antiqua" w:hAnsi="Book Antiqua"/>
          <w:sz w:val="24"/>
          <w:szCs w:val="24"/>
        </w:rPr>
        <w:t>s</w:t>
      </w:r>
      <w:r w:rsidRPr="00711EE5">
        <w:rPr>
          <w:rFonts w:ascii="Book Antiqua" w:hAnsi="Book Antiqua"/>
          <w:sz w:val="24"/>
          <w:szCs w:val="24"/>
        </w:rPr>
        <w:t xml:space="preserve"> from maternal graft</w:t>
      </w:r>
      <w:r w:rsidR="00217C66" w:rsidRPr="00711EE5">
        <w:rPr>
          <w:rFonts w:ascii="Book Antiqua" w:hAnsi="Book Antiqua"/>
          <w:sz w:val="24"/>
          <w:szCs w:val="24"/>
        </w:rPr>
        <w:t>s</w:t>
      </w:r>
      <w:r w:rsidRPr="00711EE5">
        <w:rPr>
          <w:rFonts w:ascii="Book Antiqua" w:hAnsi="Book Antiqua"/>
          <w:sz w:val="24"/>
          <w:szCs w:val="24"/>
        </w:rPr>
        <w:t xml:space="preserve"> when positive for the presence of pretransplantation maternal MC. </w:t>
      </w:r>
      <w:r w:rsidR="00217C66" w:rsidRPr="00711EE5">
        <w:rPr>
          <w:rFonts w:ascii="Book Antiqua" w:hAnsi="Book Antiqua"/>
          <w:sz w:val="24"/>
          <w:szCs w:val="24"/>
        </w:rPr>
        <w:t>Findings should be of significance for</w:t>
      </w:r>
      <w:r w:rsidRPr="00711EE5">
        <w:rPr>
          <w:rFonts w:ascii="Book Antiqua" w:hAnsi="Book Antiqua"/>
          <w:sz w:val="24"/>
          <w:szCs w:val="24"/>
        </w:rPr>
        <w:t xml:space="preserve"> counseling </w:t>
      </w:r>
      <w:r w:rsidR="00217C66" w:rsidRPr="00711EE5">
        <w:rPr>
          <w:rFonts w:ascii="Book Antiqua" w:hAnsi="Book Antiqua"/>
          <w:sz w:val="24"/>
          <w:szCs w:val="24"/>
        </w:rPr>
        <w:t xml:space="preserve">in cases of </w:t>
      </w:r>
      <w:r w:rsidRPr="00711EE5">
        <w:rPr>
          <w:rFonts w:ascii="Book Antiqua" w:hAnsi="Book Antiqua"/>
          <w:sz w:val="24"/>
          <w:szCs w:val="24"/>
        </w:rPr>
        <w:t>pediatric LT</w:t>
      </w:r>
      <w:r w:rsidR="00217C66" w:rsidRPr="00711EE5">
        <w:rPr>
          <w:rFonts w:ascii="Book Antiqua" w:hAnsi="Book Antiqua"/>
          <w:sz w:val="24"/>
          <w:szCs w:val="24"/>
        </w:rPr>
        <w:t xml:space="preserve">, particularly with regard to donor selection </w:t>
      </w:r>
      <w:r w:rsidRPr="00711EE5">
        <w:rPr>
          <w:rFonts w:ascii="Book Antiqua" w:hAnsi="Book Antiqua"/>
          <w:sz w:val="24"/>
          <w:szCs w:val="24"/>
        </w:rPr>
        <w:t>when both parental donors are available.</w:t>
      </w:r>
      <w:r w:rsidR="009E2EFE" w:rsidRPr="00711EE5">
        <w:rPr>
          <w:rFonts w:ascii="Book Antiqua" w:hAnsi="Book Antiqua"/>
          <w:sz w:val="24"/>
          <w:szCs w:val="24"/>
        </w:rPr>
        <w:t xml:space="preserve"> On the other hands, </w:t>
      </w:r>
      <w:r w:rsidR="009E2EFE" w:rsidRPr="00711EE5">
        <w:rPr>
          <w:rFonts w:ascii="Book Antiqua" w:eastAsiaTheme="majorHAnsi" w:hAnsi="Book Antiqua"/>
          <w:color w:val="111111"/>
          <w:sz w:val="24"/>
          <w:szCs w:val="24"/>
          <w:shd w:val="clear" w:color="auto" w:fill="FFFFFF"/>
        </w:rPr>
        <w:t xml:space="preserve">we can consider less immunosuppressant during life-long follow-up, if the patient has NIMA </w:t>
      </w:r>
      <w:r w:rsidR="003232DA" w:rsidRPr="00711EE5">
        <w:rPr>
          <w:rFonts w:ascii="Book Antiqua" w:eastAsiaTheme="majorHAnsi" w:hAnsi="Book Antiqua"/>
          <w:color w:val="111111"/>
          <w:sz w:val="24"/>
          <w:szCs w:val="24"/>
          <w:shd w:val="clear" w:color="auto" w:fill="FFFFFF"/>
        </w:rPr>
        <w:t>positivity</w:t>
      </w:r>
      <w:r w:rsidR="009E2EFE" w:rsidRPr="00711EE5">
        <w:rPr>
          <w:rFonts w:ascii="Book Antiqua" w:eastAsiaTheme="majorHAnsi" w:hAnsi="Book Antiqua"/>
          <w:color w:val="111111"/>
          <w:sz w:val="24"/>
          <w:szCs w:val="24"/>
          <w:shd w:val="clear" w:color="auto" w:fill="FFFFFF"/>
        </w:rPr>
        <w:t xml:space="preserve"> or HLA-DR </w:t>
      </w:r>
      <w:r w:rsidR="003232DA" w:rsidRPr="00711EE5">
        <w:rPr>
          <w:rFonts w:ascii="Book Antiqua" w:eastAsiaTheme="majorHAnsi" w:hAnsi="Book Antiqua"/>
          <w:color w:val="111111"/>
          <w:sz w:val="24"/>
          <w:szCs w:val="24"/>
          <w:shd w:val="clear" w:color="auto" w:fill="FFFFFF"/>
        </w:rPr>
        <w:t xml:space="preserve">identity with mother </w:t>
      </w:r>
      <w:r w:rsidR="009E2EFE" w:rsidRPr="00711EE5">
        <w:rPr>
          <w:rFonts w:ascii="Book Antiqua" w:eastAsiaTheme="majorHAnsi" w:hAnsi="Book Antiqua"/>
          <w:color w:val="111111"/>
          <w:sz w:val="24"/>
          <w:szCs w:val="24"/>
          <w:shd w:val="clear" w:color="auto" w:fill="FFFFFF"/>
        </w:rPr>
        <w:t>and can get a maternal graft.</w:t>
      </w:r>
    </w:p>
    <w:p w14:paraId="437F14FC" w14:textId="533311A6" w:rsidR="00E40878" w:rsidRPr="00711EE5" w:rsidRDefault="003C499E" w:rsidP="006A775F">
      <w:pPr>
        <w:wordWrap/>
        <w:adjustRightInd w:val="0"/>
        <w:spacing w:line="360" w:lineRule="auto"/>
        <w:ind w:firstLineChars="100" w:firstLine="240"/>
        <w:rPr>
          <w:rFonts w:ascii="Book Antiqua" w:eastAsiaTheme="minorEastAsia" w:hAnsi="Book Antiqua"/>
          <w:kern w:val="0"/>
          <w:sz w:val="24"/>
          <w:szCs w:val="24"/>
        </w:rPr>
      </w:pPr>
      <w:r w:rsidRPr="00711EE5">
        <w:rPr>
          <w:rFonts w:ascii="Book Antiqua" w:hAnsi="Book Antiqua"/>
          <w:sz w:val="24"/>
          <w:szCs w:val="24"/>
        </w:rPr>
        <w:t>Apart from</w:t>
      </w:r>
      <w:r w:rsidR="00FE2695" w:rsidRPr="00711EE5">
        <w:rPr>
          <w:rFonts w:ascii="Book Antiqua" w:hAnsi="Book Antiqua"/>
          <w:sz w:val="24"/>
          <w:szCs w:val="24"/>
        </w:rPr>
        <w:t xml:space="preserve"> studies of</w:t>
      </w:r>
      <w:r w:rsidRPr="00711EE5">
        <w:rPr>
          <w:rFonts w:ascii="Book Antiqua" w:hAnsi="Book Antiqua"/>
          <w:sz w:val="24"/>
          <w:szCs w:val="24"/>
        </w:rPr>
        <w:t xml:space="preserve"> pretransplantation MC, most </w:t>
      </w:r>
      <w:r w:rsidR="00FE2695" w:rsidRPr="00711EE5">
        <w:rPr>
          <w:rFonts w:ascii="Book Antiqua" w:hAnsi="Book Antiqua"/>
          <w:sz w:val="24"/>
          <w:szCs w:val="24"/>
        </w:rPr>
        <w:t>reports on</w:t>
      </w:r>
      <w:r w:rsidRPr="00711EE5">
        <w:rPr>
          <w:rFonts w:ascii="Book Antiqua" w:hAnsi="Book Antiqua"/>
          <w:sz w:val="24"/>
          <w:szCs w:val="24"/>
        </w:rPr>
        <w:t xml:space="preserve"> MC </w:t>
      </w:r>
      <w:r w:rsidR="00FE2695" w:rsidRPr="00711EE5">
        <w:rPr>
          <w:rFonts w:ascii="Book Antiqua" w:hAnsi="Book Antiqua"/>
          <w:sz w:val="24"/>
          <w:szCs w:val="24"/>
        </w:rPr>
        <w:t>in</w:t>
      </w:r>
      <w:r w:rsidRPr="00711EE5">
        <w:rPr>
          <w:rFonts w:ascii="Book Antiqua" w:hAnsi="Book Antiqua"/>
          <w:sz w:val="24"/>
          <w:szCs w:val="24"/>
        </w:rPr>
        <w:t xml:space="preserve"> </w:t>
      </w:r>
      <w:r w:rsidR="00CF5A0F" w:rsidRPr="00711EE5">
        <w:rPr>
          <w:rFonts w:ascii="Book Antiqua" w:hAnsi="Book Antiqua"/>
          <w:sz w:val="24"/>
          <w:szCs w:val="24"/>
        </w:rPr>
        <w:t>solid organ transplantations (</w:t>
      </w:r>
      <w:r w:rsidR="00CF5A0F" w:rsidRPr="00711EE5">
        <w:rPr>
          <w:rFonts w:ascii="Book Antiqua" w:hAnsi="Book Antiqua"/>
          <w:i/>
          <w:sz w:val="24"/>
          <w:szCs w:val="24"/>
        </w:rPr>
        <w:t>i.e.,</w:t>
      </w:r>
      <w:r w:rsidRPr="00711EE5">
        <w:rPr>
          <w:rFonts w:ascii="Book Antiqua" w:hAnsi="Book Antiqua"/>
          <w:sz w:val="24"/>
          <w:szCs w:val="24"/>
        </w:rPr>
        <w:t xml:space="preserve"> kidney, liver, heart, and lung</w:t>
      </w:r>
      <w:r w:rsidR="00CF5A0F" w:rsidRPr="00711EE5">
        <w:rPr>
          <w:rFonts w:ascii="Book Antiqua" w:hAnsi="Book Antiqua"/>
          <w:sz w:val="24"/>
          <w:szCs w:val="24"/>
        </w:rPr>
        <w:t>)</w:t>
      </w:r>
      <w:r w:rsidRPr="00711EE5">
        <w:rPr>
          <w:rFonts w:ascii="Book Antiqua" w:hAnsi="Book Antiqua"/>
          <w:sz w:val="24"/>
          <w:szCs w:val="24"/>
        </w:rPr>
        <w:t xml:space="preserve"> investigate</w:t>
      </w:r>
      <w:r w:rsidR="003232DA" w:rsidRPr="00711EE5">
        <w:rPr>
          <w:rFonts w:ascii="Book Antiqua" w:hAnsi="Book Antiqua"/>
          <w:sz w:val="24"/>
          <w:szCs w:val="24"/>
        </w:rPr>
        <w:t>d</w:t>
      </w:r>
      <w:r w:rsidR="00FE2695" w:rsidRPr="00711EE5">
        <w:rPr>
          <w:rFonts w:ascii="Book Antiqua" w:hAnsi="Book Antiqua"/>
          <w:sz w:val="24"/>
          <w:szCs w:val="24"/>
        </w:rPr>
        <w:t xml:space="preserve"> the development of </w:t>
      </w:r>
      <w:r w:rsidRPr="00711EE5">
        <w:rPr>
          <w:rFonts w:ascii="Book Antiqua" w:hAnsi="Book Antiqua"/>
          <w:sz w:val="24"/>
          <w:szCs w:val="24"/>
        </w:rPr>
        <w:t xml:space="preserve">MC </w:t>
      </w:r>
      <w:r w:rsidR="00FE2695" w:rsidRPr="00711EE5">
        <w:rPr>
          <w:rFonts w:ascii="Book Antiqua" w:hAnsi="Book Antiqua"/>
          <w:sz w:val="24"/>
          <w:szCs w:val="24"/>
        </w:rPr>
        <w:t>following</w:t>
      </w:r>
      <w:r w:rsidRPr="00711EE5">
        <w:rPr>
          <w:rFonts w:ascii="Book Antiqua" w:hAnsi="Book Antiqua"/>
          <w:sz w:val="24"/>
          <w:szCs w:val="24"/>
        </w:rPr>
        <w:t xml:space="preserve"> transplantation</w:t>
      </w:r>
      <w:r w:rsidR="003232DA" w:rsidRPr="00711EE5">
        <w:rPr>
          <w:rFonts w:ascii="Book Antiqua" w:hAnsi="Book Antiqua"/>
          <w:sz w:val="24"/>
          <w:szCs w:val="24"/>
        </w:rPr>
        <w:fldChar w:fldCharType="begin">
          <w:fldData xml:space="preserve">PEVuZE5vdGU+PENpdGU+PEF1dGhvcj5BcmF1am88L0F1dGhvcj48WWVhcj4yMDA5PC9ZZWFyPjxS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PjxwYWdlcz4xMzU4LTYwPC9wYWdlcz48dm9sdW1lPjM0OTwvdm9sdW1lPjxudW1iZXI+OTA2Mjwv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=
</w:fldData>
        </w:fldChar>
      </w:r>
      <w:r w:rsidR="003232DA" w:rsidRPr="00711EE5">
        <w:rPr>
          <w:rFonts w:ascii="Book Antiqua" w:hAnsi="Book Antiqua"/>
          <w:sz w:val="24"/>
          <w:szCs w:val="24"/>
        </w:rPr>
        <w:instrText xml:space="preserve"> ADDIN EN.CITE </w:instrText>
      </w:r>
      <w:r w:rsidR="003232DA" w:rsidRPr="00711EE5">
        <w:rPr>
          <w:rFonts w:ascii="Book Antiqua" w:hAnsi="Book Antiqua"/>
          <w:sz w:val="24"/>
          <w:szCs w:val="24"/>
        </w:rPr>
        <w:fldChar w:fldCharType="begin">
          <w:fldData xml:space="preserve">PEVuZE5vdGU+PENpdGU+PEF1dGhvcj5BcmF1am88L0F1dGhvcj48WWVhcj4yMDA5PC9ZZWFyPjxS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PjxwYWdlcz4xMzU4LTYwPC9wYWdlcz48dm9sdW1lPjM0OTwvdm9sdW1lPjxudW1iZXI+OTA2Mjwv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=
</w:fldData>
        </w:fldChar>
      </w:r>
      <w:r w:rsidR="003232DA" w:rsidRPr="00711EE5">
        <w:rPr>
          <w:rFonts w:ascii="Book Antiqua" w:hAnsi="Book Antiqua"/>
          <w:sz w:val="24"/>
          <w:szCs w:val="24"/>
        </w:rPr>
        <w:instrText xml:space="preserve"> ADDIN EN.CITE.DATA </w:instrText>
      </w:r>
      <w:r w:rsidR="003232DA" w:rsidRPr="00711EE5">
        <w:rPr>
          <w:rFonts w:ascii="Book Antiqua" w:hAnsi="Book Antiqua"/>
          <w:sz w:val="24"/>
          <w:szCs w:val="24"/>
        </w:rPr>
      </w:r>
      <w:r w:rsidR="003232DA" w:rsidRPr="00711EE5">
        <w:rPr>
          <w:rFonts w:ascii="Book Antiqua" w:hAnsi="Book Antiqua"/>
          <w:sz w:val="24"/>
          <w:szCs w:val="24"/>
        </w:rPr>
        <w:fldChar w:fldCharType="end"/>
      </w:r>
      <w:r w:rsidR="003232DA" w:rsidRPr="00711EE5">
        <w:rPr>
          <w:rFonts w:ascii="Book Antiqua" w:hAnsi="Book Antiqua"/>
          <w:sz w:val="24"/>
          <w:szCs w:val="24"/>
        </w:rPr>
      </w:r>
      <w:r w:rsidR="003232DA" w:rsidRPr="00711EE5">
        <w:rPr>
          <w:rFonts w:ascii="Book Antiqua" w:hAnsi="Book Antiqua"/>
          <w:sz w:val="24"/>
          <w:szCs w:val="24"/>
        </w:rPr>
        <w:fldChar w:fldCharType="separate"/>
      </w:r>
      <w:r w:rsidR="003232DA" w:rsidRPr="00711EE5">
        <w:rPr>
          <w:rFonts w:ascii="Book Antiqua" w:hAnsi="Book Antiqua"/>
          <w:noProof/>
          <w:sz w:val="24"/>
          <w:szCs w:val="24"/>
          <w:vertAlign w:val="superscript"/>
        </w:rPr>
        <w:t>[</w:t>
      </w:r>
      <w:hyperlink w:anchor="_ENREF_5" w:tooltip="Araujo, 2009 #51" w:history="1">
        <w:r w:rsidR="003232DA" w:rsidRPr="00711EE5">
          <w:rPr>
            <w:rFonts w:ascii="Book Antiqua" w:hAnsi="Book Antiqua"/>
            <w:noProof/>
            <w:sz w:val="24"/>
            <w:szCs w:val="24"/>
            <w:vertAlign w:val="superscript"/>
          </w:rPr>
          <w:t>5</w:t>
        </w:r>
      </w:hyperlink>
      <w:r w:rsidR="003232DA" w:rsidRPr="00711EE5">
        <w:rPr>
          <w:rFonts w:ascii="Book Antiqua" w:hAnsi="Book Antiqua"/>
          <w:noProof/>
          <w:sz w:val="24"/>
          <w:szCs w:val="24"/>
          <w:vertAlign w:val="superscript"/>
        </w:rPr>
        <w:t>,</w:t>
      </w:r>
      <w:hyperlink w:anchor="_ENREF_25" w:tooltip="Reinsmoen, 1995 #82" w:history="1">
        <w:r w:rsidR="003232DA" w:rsidRPr="00711EE5">
          <w:rPr>
            <w:rFonts w:ascii="Book Antiqua" w:hAnsi="Book Antiqua"/>
            <w:noProof/>
            <w:sz w:val="24"/>
            <w:szCs w:val="24"/>
            <w:vertAlign w:val="superscript"/>
          </w:rPr>
          <w:t>25-30</w:t>
        </w:r>
      </w:hyperlink>
      <w:r w:rsidR="003232DA" w:rsidRPr="00711EE5">
        <w:rPr>
          <w:rFonts w:ascii="Book Antiqua" w:hAnsi="Book Antiqua"/>
          <w:noProof/>
          <w:sz w:val="24"/>
          <w:szCs w:val="24"/>
          <w:vertAlign w:val="superscript"/>
        </w:rPr>
        <w:t>]</w:t>
      </w:r>
      <w:r w:rsidR="003232DA" w:rsidRPr="00711EE5">
        <w:rPr>
          <w:rFonts w:ascii="Book Antiqua" w:hAnsi="Book Antiqua"/>
          <w:sz w:val="24"/>
          <w:szCs w:val="24"/>
        </w:rPr>
        <w:fldChar w:fldCharType="end"/>
      </w:r>
      <w:r w:rsidRPr="00711EE5">
        <w:rPr>
          <w:rFonts w:ascii="Book Antiqua" w:hAnsi="Book Antiqua"/>
          <w:sz w:val="24"/>
          <w:szCs w:val="24"/>
        </w:rPr>
        <w:t>.</w:t>
      </w:r>
      <w:r w:rsidR="00D22ACB" w:rsidRPr="00711EE5" w:rsidDel="00D22ACB">
        <w:rPr>
          <w:rFonts w:ascii="Book Antiqua" w:hAnsi="Book Antiqua"/>
          <w:sz w:val="24"/>
          <w:szCs w:val="24"/>
        </w:rPr>
        <w:t xml:space="preserve"> </w:t>
      </w:r>
      <w:r w:rsidRPr="00711EE5">
        <w:rPr>
          <w:rFonts w:ascii="Book Antiqua" w:hAnsi="Book Antiqua"/>
          <w:sz w:val="24"/>
          <w:szCs w:val="24"/>
        </w:rPr>
        <w:t>The overall positive rate of donor-specific MC detected at various intervals after transplantation has been reported to be high (&gt;</w:t>
      </w:r>
      <w:r w:rsidR="00FE2695" w:rsidRPr="00711EE5">
        <w:rPr>
          <w:rFonts w:ascii="Book Antiqua" w:hAnsi="Book Antiqua"/>
          <w:sz w:val="24"/>
          <w:szCs w:val="24"/>
        </w:rPr>
        <w:t xml:space="preserve"> </w:t>
      </w:r>
      <w:r w:rsidRPr="00711EE5">
        <w:rPr>
          <w:rFonts w:ascii="Book Antiqua" w:hAnsi="Book Antiqua"/>
          <w:sz w:val="24"/>
          <w:szCs w:val="24"/>
        </w:rPr>
        <w:t>50</w:t>
      </w:r>
      <w:r w:rsidR="00FE2695" w:rsidRPr="00711EE5">
        <w:rPr>
          <w:rFonts w:ascii="Book Antiqua" w:hAnsi="Book Antiqua"/>
          <w:sz w:val="24"/>
          <w:szCs w:val="24"/>
        </w:rPr>
        <w:t>%)</w:t>
      </w:r>
      <w:r w:rsidR="003232DA" w:rsidRPr="00711EE5">
        <w:rPr>
          <w:rFonts w:ascii="Book Antiqua" w:hAnsi="Book Antiqua"/>
          <w:sz w:val="24"/>
          <w:szCs w:val="24"/>
        </w:rPr>
        <w:fldChar w:fldCharType="begin">
          <w:fldData xml:space="preserve">PEVuZE5vdGU+PENpdGU+PEF1dGhvcj5SZWluc21vZW48L0F1dGhvcj48WWVhcj4xOTk1PC9ZZWFy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</w:fldData>
        </w:fldChar>
      </w:r>
      <w:r w:rsidR="003232DA" w:rsidRPr="00711EE5">
        <w:rPr>
          <w:rFonts w:ascii="Book Antiqua" w:hAnsi="Book Antiqua"/>
          <w:sz w:val="24"/>
          <w:szCs w:val="24"/>
        </w:rPr>
        <w:instrText xml:space="preserve"> ADDIN EN.CITE </w:instrText>
      </w:r>
      <w:r w:rsidR="003232DA" w:rsidRPr="00711EE5">
        <w:rPr>
          <w:rFonts w:ascii="Book Antiqua" w:hAnsi="Book Antiqua"/>
          <w:sz w:val="24"/>
          <w:szCs w:val="24"/>
        </w:rPr>
        <w:fldChar w:fldCharType="begin">
          <w:fldData xml:space="preserve">PEVuZE5vdGU+PENpdGU+PEF1dGhvcj5SZWluc21vZW48L0F1dGhvcj48WWVhcj4xOTk1PC9ZZWFy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</w:fldData>
        </w:fldChar>
      </w:r>
      <w:r w:rsidR="003232DA" w:rsidRPr="00711EE5">
        <w:rPr>
          <w:rFonts w:ascii="Book Antiqua" w:hAnsi="Book Antiqua"/>
          <w:sz w:val="24"/>
          <w:szCs w:val="24"/>
        </w:rPr>
        <w:instrText xml:space="preserve"> ADDIN EN.CITE.DATA </w:instrText>
      </w:r>
      <w:r w:rsidR="003232DA" w:rsidRPr="00711EE5">
        <w:rPr>
          <w:rFonts w:ascii="Book Antiqua" w:hAnsi="Book Antiqua"/>
          <w:sz w:val="24"/>
          <w:szCs w:val="24"/>
        </w:rPr>
      </w:r>
      <w:r w:rsidR="003232DA" w:rsidRPr="00711EE5">
        <w:rPr>
          <w:rFonts w:ascii="Book Antiqua" w:hAnsi="Book Antiqua"/>
          <w:sz w:val="24"/>
          <w:szCs w:val="24"/>
        </w:rPr>
        <w:fldChar w:fldCharType="end"/>
      </w:r>
      <w:r w:rsidR="003232DA" w:rsidRPr="00711EE5">
        <w:rPr>
          <w:rFonts w:ascii="Book Antiqua" w:hAnsi="Book Antiqua"/>
          <w:sz w:val="24"/>
          <w:szCs w:val="24"/>
        </w:rPr>
      </w:r>
      <w:r w:rsidR="003232DA" w:rsidRPr="00711EE5">
        <w:rPr>
          <w:rFonts w:ascii="Book Antiqua" w:hAnsi="Book Antiqua"/>
          <w:sz w:val="24"/>
          <w:szCs w:val="24"/>
        </w:rPr>
        <w:fldChar w:fldCharType="separate"/>
      </w:r>
      <w:r w:rsidR="003232DA" w:rsidRPr="00711EE5">
        <w:rPr>
          <w:rFonts w:ascii="Book Antiqua" w:hAnsi="Book Antiqua"/>
          <w:noProof/>
          <w:sz w:val="24"/>
          <w:szCs w:val="24"/>
          <w:vertAlign w:val="superscript"/>
        </w:rPr>
        <w:t>[</w:t>
      </w:r>
      <w:hyperlink w:anchor="_ENREF_20" w:tooltip="Kobayashi, 2007 #64" w:history="1">
        <w:r w:rsidR="003232DA" w:rsidRPr="00711EE5">
          <w:rPr>
            <w:rFonts w:ascii="Book Antiqua" w:hAnsi="Book Antiqua"/>
            <w:noProof/>
            <w:sz w:val="24"/>
            <w:szCs w:val="24"/>
            <w:vertAlign w:val="superscript"/>
          </w:rPr>
          <w:t>20-23</w:t>
        </w:r>
      </w:hyperlink>
      <w:r w:rsidR="003232DA" w:rsidRPr="00711EE5">
        <w:rPr>
          <w:rFonts w:ascii="Book Antiqua" w:hAnsi="Book Antiqua"/>
          <w:noProof/>
          <w:sz w:val="24"/>
          <w:szCs w:val="24"/>
          <w:vertAlign w:val="superscript"/>
        </w:rPr>
        <w:t>,</w:t>
      </w:r>
      <w:hyperlink w:anchor="_ENREF_25" w:tooltip="Reinsmoen, 1995 #82" w:history="1">
        <w:r w:rsidR="003232DA" w:rsidRPr="00711EE5">
          <w:rPr>
            <w:rFonts w:ascii="Book Antiqua" w:hAnsi="Book Antiqua"/>
            <w:noProof/>
            <w:sz w:val="24"/>
            <w:szCs w:val="24"/>
            <w:vertAlign w:val="superscript"/>
          </w:rPr>
          <w:t>25</w:t>
        </w:r>
      </w:hyperlink>
      <w:r w:rsidR="003232DA" w:rsidRPr="00711EE5">
        <w:rPr>
          <w:rFonts w:ascii="Book Antiqua" w:hAnsi="Book Antiqua"/>
          <w:noProof/>
          <w:sz w:val="24"/>
          <w:szCs w:val="24"/>
          <w:vertAlign w:val="superscript"/>
        </w:rPr>
        <w:t>]</w:t>
      </w:r>
      <w:r w:rsidR="003232DA" w:rsidRPr="00711EE5">
        <w:rPr>
          <w:rFonts w:ascii="Book Antiqua" w:hAnsi="Book Antiqua"/>
          <w:sz w:val="24"/>
          <w:szCs w:val="24"/>
        </w:rPr>
        <w:fldChar w:fldCharType="end"/>
      </w:r>
      <w:r w:rsidR="00FE2695" w:rsidRPr="00711EE5">
        <w:rPr>
          <w:rFonts w:ascii="Book Antiqua" w:hAnsi="Book Antiqua"/>
          <w:sz w:val="24"/>
          <w:szCs w:val="24"/>
        </w:rPr>
        <w:t>;</w:t>
      </w:r>
      <w:hyperlink w:anchor="_ENREF_20" w:tooltip="Kobayashi, 2007 #64" w:history="1"/>
      <w:hyperlink w:anchor="_ENREF_20" w:tooltip="Kobayashi, 2007 #64" w:history="1"/>
      <w:hyperlink w:anchor="_ENREF_20" w:tooltip="Kobayashi, 2007 #64" w:history="1"/>
      <w:hyperlink w:anchor="_ENREF_25" w:tooltip="Hisanaga, 1996 #76" w:history="1"/>
      <w:r w:rsidRPr="00711EE5">
        <w:rPr>
          <w:rFonts w:ascii="Book Antiqua" w:hAnsi="Book Antiqua"/>
          <w:sz w:val="24"/>
          <w:szCs w:val="24"/>
        </w:rPr>
        <w:t xml:space="preserve"> </w:t>
      </w:r>
      <w:r w:rsidR="00FE2695" w:rsidRPr="00711EE5">
        <w:rPr>
          <w:rFonts w:ascii="Book Antiqua" w:hAnsi="Book Antiqua"/>
          <w:sz w:val="24"/>
          <w:szCs w:val="24"/>
        </w:rPr>
        <w:t xml:space="preserve">this is </w:t>
      </w:r>
      <w:r w:rsidRPr="00711EE5">
        <w:rPr>
          <w:rFonts w:ascii="Book Antiqua" w:hAnsi="Book Antiqua"/>
          <w:sz w:val="24"/>
          <w:szCs w:val="24"/>
        </w:rPr>
        <w:t xml:space="preserve">much higher than that of </w:t>
      </w:r>
      <w:r w:rsidR="00FE2695" w:rsidRPr="00711EE5">
        <w:rPr>
          <w:rFonts w:ascii="Book Antiqua" w:hAnsi="Book Antiqua"/>
          <w:sz w:val="24"/>
          <w:szCs w:val="24"/>
        </w:rPr>
        <w:t xml:space="preserve">the </w:t>
      </w:r>
      <w:r w:rsidRPr="00711EE5">
        <w:rPr>
          <w:rFonts w:ascii="Book Antiqua" w:hAnsi="Book Antiqua"/>
          <w:sz w:val="24"/>
          <w:szCs w:val="24"/>
        </w:rPr>
        <w:t xml:space="preserve">pretransplantation fetal-maternal MC detected in </w:t>
      </w:r>
      <w:r w:rsidR="00FE2695" w:rsidRPr="00711EE5">
        <w:rPr>
          <w:rFonts w:ascii="Book Antiqua" w:hAnsi="Book Antiqua"/>
          <w:sz w:val="24"/>
          <w:szCs w:val="24"/>
        </w:rPr>
        <w:t xml:space="preserve">the present </w:t>
      </w:r>
      <w:r w:rsidRPr="00711EE5">
        <w:rPr>
          <w:rFonts w:ascii="Book Antiqua" w:hAnsi="Book Antiqua"/>
          <w:sz w:val="24"/>
          <w:szCs w:val="24"/>
        </w:rPr>
        <w:t xml:space="preserve">LT recipients. However, posttransplantation MC </w:t>
      </w:r>
      <w:r w:rsidR="00FE2695" w:rsidRPr="00711EE5">
        <w:rPr>
          <w:rFonts w:ascii="Book Antiqua" w:hAnsi="Book Antiqua"/>
          <w:sz w:val="24"/>
          <w:szCs w:val="24"/>
        </w:rPr>
        <w:t xml:space="preserve">exhibits </w:t>
      </w:r>
      <w:r w:rsidRPr="00711EE5">
        <w:rPr>
          <w:rFonts w:ascii="Book Antiqua" w:hAnsi="Book Antiqua"/>
          <w:sz w:val="24"/>
          <w:szCs w:val="24"/>
        </w:rPr>
        <w:t>fluctuation and variable patterns over time</w:t>
      </w:r>
      <w:r w:rsidR="002D232F" w:rsidRPr="00711EE5">
        <w:rPr>
          <w:rFonts w:ascii="Book Antiqua" w:hAnsi="Book Antiqua"/>
          <w:sz w:val="24"/>
          <w:szCs w:val="24"/>
        </w:rPr>
        <w:fldChar w:fldCharType="begin">
          <w:fldData xml:space="preserve">PEVuZE5vdGU+PENpdGU+PEF1dGhvcj5Lb2JheWFzaGk8L0F1dGhvcj48WWVhcj4yMDA3PC9ZZWFy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</w:fldData>
        </w:fldChar>
      </w:r>
      <w:r w:rsidR="002D232F" w:rsidRPr="00711EE5">
        <w:rPr>
          <w:rFonts w:ascii="Book Antiqua" w:hAnsi="Book Antiqua"/>
          <w:sz w:val="24"/>
          <w:szCs w:val="24"/>
        </w:rPr>
        <w:instrText xml:space="preserve"> ADDIN EN.CITE </w:instrText>
      </w:r>
      <w:r w:rsidR="002D232F" w:rsidRPr="00711EE5">
        <w:rPr>
          <w:rFonts w:ascii="Book Antiqua" w:hAnsi="Book Antiqua"/>
          <w:sz w:val="24"/>
          <w:szCs w:val="24"/>
        </w:rPr>
        <w:fldChar w:fldCharType="begin">
          <w:fldData xml:space="preserve">PEVuZE5vdGU+PENpdGU+PEF1dGhvcj5Lb2JheWFzaGk8L0F1dGhvcj48WWVhcj4yMDA3PC9ZZWFy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</w:fldData>
        </w:fldChar>
      </w:r>
      <w:r w:rsidR="002D232F" w:rsidRPr="00711EE5">
        <w:rPr>
          <w:rFonts w:ascii="Book Antiqua" w:hAnsi="Book Antiqua"/>
          <w:sz w:val="24"/>
          <w:szCs w:val="24"/>
        </w:rPr>
        <w:instrText xml:space="preserve"> ADDIN EN.CITE.DATA </w:instrText>
      </w:r>
      <w:r w:rsidR="002D232F" w:rsidRPr="00711EE5">
        <w:rPr>
          <w:rFonts w:ascii="Book Antiqua" w:hAnsi="Book Antiqua"/>
          <w:sz w:val="24"/>
          <w:szCs w:val="24"/>
        </w:rPr>
      </w:r>
      <w:r w:rsidR="002D232F" w:rsidRPr="00711EE5">
        <w:rPr>
          <w:rFonts w:ascii="Book Antiqua" w:hAnsi="Book Antiqua"/>
          <w:sz w:val="24"/>
          <w:szCs w:val="24"/>
        </w:rPr>
        <w:fldChar w:fldCharType="end"/>
      </w:r>
      <w:r w:rsidR="002D232F" w:rsidRPr="00711EE5">
        <w:rPr>
          <w:rFonts w:ascii="Book Antiqua" w:hAnsi="Book Antiqua"/>
          <w:sz w:val="24"/>
          <w:szCs w:val="24"/>
        </w:rPr>
      </w:r>
      <w:r w:rsidR="002D232F" w:rsidRPr="00711EE5">
        <w:rPr>
          <w:rFonts w:ascii="Book Antiqua" w:hAnsi="Book Antiqua"/>
          <w:sz w:val="24"/>
          <w:szCs w:val="24"/>
        </w:rPr>
        <w:fldChar w:fldCharType="separate"/>
      </w:r>
      <w:r w:rsidR="002D232F" w:rsidRPr="00711EE5">
        <w:rPr>
          <w:rFonts w:ascii="Book Antiqua" w:hAnsi="Book Antiqua"/>
          <w:noProof/>
          <w:sz w:val="24"/>
          <w:szCs w:val="24"/>
          <w:vertAlign w:val="superscript"/>
        </w:rPr>
        <w:t>[</w:t>
      </w:r>
      <w:hyperlink w:anchor="_ENREF_20" w:tooltip="Kobayashi, 2007 #64" w:history="1">
        <w:r w:rsidR="002D232F" w:rsidRPr="00711EE5">
          <w:rPr>
            <w:rFonts w:ascii="Book Antiqua" w:hAnsi="Book Antiqua"/>
            <w:noProof/>
            <w:sz w:val="24"/>
            <w:szCs w:val="24"/>
            <w:vertAlign w:val="superscript"/>
          </w:rPr>
          <w:t>20-23</w:t>
        </w:r>
      </w:hyperlink>
      <w:r w:rsidR="002D232F" w:rsidRPr="00711EE5">
        <w:rPr>
          <w:rFonts w:ascii="Book Antiqua" w:hAnsi="Book Antiqua"/>
          <w:noProof/>
          <w:sz w:val="24"/>
          <w:szCs w:val="24"/>
          <w:vertAlign w:val="superscript"/>
        </w:rPr>
        <w:t>,</w:t>
      </w:r>
      <w:hyperlink w:anchor="_ENREF_25" w:tooltip="Reinsmoen, 1995 #82" w:history="1">
        <w:r w:rsidR="002D232F" w:rsidRPr="00711EE5">
          <w:rPr>
            <w:rFonts w:ascii="Book Antiqua" w:hAnsi="Book Antiqua"/>
            <w:noProof/>
            <w:sz w:val="24"/>
            <w:szCs w:val="24"/>
            <w:vertAlign w:val="superscript"/>
          </w:rPr>
          <w:t>25</w:t>
        </w:r>
      </w:hyperlink>
      <w:r w:rsidR="002D232F" w:rsidRPr="00711EE5">
        <w:rPr>
          <w:rFonts w:ascii="Book Antiqua" w:hAnsi="Book Antiqua"/>
          <w:noProof/>
          <w:sz w:val="24"/>
          <w:szCs w:val="24"/>
          <w:vertAlign w:val="superscript"/>
        </w:rPr>
        <w:t>,26]</w:t>
      </w:r>
      <w:r w:rsidR="002D232F" w:rsidRPr="00711EE5">
        <w:rPr>
          <w:rFonts w:ascii="Book Antiqua" w:hAnsi="Book Antiqua"/>
          <w:sz w:val="24"/>
          <w:szCs w:val="24"/>
        </w:rPr>
        <w:fldChar w:fldCharType="end"/>
      </w:r>
      <w:r w:rsidRPr="00711EE5">
        <w:rPr>
          <w:rFonts w:ascii="Book Antiqua" w:hAnsi="Book Antiqua"/>
          <w:sz w:val="24"/>
          <w:szCs w:val="24"/>
        </w:rPr>
        <w:t>,</w:t>
      </w:r>
      <w:r w:rsidR="00AA2270" w:rsidRPr="00711EE5" w:rsidDel="00AA2270">
        <w:rPr>
          <w:rFonts w:ascii="Book Antiqua" w:hAnsi="Book Antiqua"/>
          <w:sz w:val="24"/>
          <w:szCs w:val="24"/>
        </w:rPr>
        <w:t xml:space="preserve"> </w:t>
      </w:r>
      <w:hyperlink w:anchor="_ENREF_25" w:tooltip="Hisanaga, 1996 #76" w:history="1"/>
      <w:r w:rsidR="00FE2695" w:rsidRPr="00711EE5">
        <w:rPr>
          <w:rFonts w:ascii="Book Antiqua" w:hAnsi="Book Antiqua"/>
          <w:sz w:val="24"/>
          <w:szCs w:val="24"/>
        </w:rPr>
        <w:t xml:space="preserve">and is </w:t>
      </w:r>
      <w:r w:rsidRPr="00711EE5">
        <w:rPr>
          <w:rFonts w:ascii="Book Antiqua" w:hAnsi="Book Antiqua"/>
          <w:sz w:val="24"/>
          <w:szCs w:val="24"/>
        </w:rPr>
        <w:t>generally detected at higher frequencies</w:t>
      </w:r>
      <w:r w:rsidR="00FE2695" w:rsidRPr="00711EE5">
        <w:rPr>
          <w:rFonts w:ascii="Book Antiqua" w:hAnsi="Book Antiqua"/>
          <w:sz w:val="24"/>
          <w:szCs w:val="24"/>
        </w:rPr>
        <w:t xml:space="preserve"> during</w:t>
      </w:r>
      <w:r w:rsidRPr="00711EE5">
        <w:rPr>
          <w:rFonts w:ascii="Book Antiqua" w:hAnsi="Book Antiqua"/>
          <w:sz w:val="24"/>
          <w:szCs w:val="24"/>
        </w:rPr>
        <w:t xml:space="preserve"> </w:t>
      </w:r>
      <w:r w:rsidR="00FE2695" w:rsidRPr="00711EE5">
        <w:rPr>
          <w:rFonts w:ascii="Book Antiqua" w:hAnsi="Book Antiqua"/>
          <w:sz w:val="24"/>
          <w:szCs w:val="24"/>
        </w:rPr>
        <w:t xml:space="preserve">the </w:t>
      </w:r>
      <w:r w:rsidRPr="00711EE5">
        <w:rPr>
          <w:rFonts w:ascii="Book Antiqua" w:hAnsi="Book Antiqua"/>
          <w:sz w:val="24"/>
          <w:szCs w:val="24"/>
        </w:rPr>
        <w:t xml:space="preserve">early period and at lower frequencies in </w:t>
      </w:r>
      <w:r w:rsidR="00FE2695" w:rsidRPr="00711EE5">
        <w:rPr>
          <w:rFonts w:ascii="Book Antiqua" w:hAnsi="Book Antiqua"/>
          <w:sz w:val="24"/>
          <w:szCs w:val="24"/>
        </w:rPr>
        <w:t xml:space="preserve">the </w:t>
      </w:r>
      <w:r w:rsidRPr="00711EE5">
        <w:rPr>
          <w:rFonts w:ascii="Book Antiqua" w:hAnsi="Book Antiqua"/>
          <w:sz w:val="24"/>
          <w:szCs w:val="24"/>
        </w:rPr>
        <w:t>late period</w:t>
      </w:r>
      <w:r w:rsidR="003377C7" w:rsidRPr="00711EE5">
        <w:rPr>
          <w:rFonts w:ascii="Book Antiqua" w:hAnsi="Book Antiqua"/>
          <w:sz w:val="24"/>
          <w:szCs w:val="24"/>
        </w:rPr>
        <w:fldChar w:fldCharType="begin">
          <w:fldData xml:space="preserve">PEVuZE5vdGU+PENpdGU+PEF1dGhvcj5Lb2JheWFzaGk8L0F1dGhvcj48WWVhcj4yMDA3PC9ZZWFy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</w:fldData>
        </w:fldChar>
      </w:r>
      <w:r w:rsidR="003377C7" w:rsidRPr="00711EE5">
        <w:rPr>
          <w:rFonts w:ascii="Book Antiqua" w:hAnsi="Book Antiqua"/>
          <w:sz w:val="24"/>
          <w:szCs w:val="24"/>
        </w:rPr>
        <w:instrText xml:space="preserve"> ADDIN EN.CITE </w:instrText>
      </w:r>
      <w:r w:rsidR="003377C7" w:rsidRPr="00711EE5">
        <w:rPr>
          <w:rFonts w:ascii="Book Antiqua" w:hAnsi="Book Antiqua"/>
          <w:sz w:val="24"/>
          <w:szCs w:val="24"/>
        </w:rPr>
        <w:fldChar w:fldCharType="begin">
          <w:fldData xml:space="preserve">PEVuZE5vdGU+PENpdGU+PEF1dGhvcj5Lb2JheWFzaGk8L0F1dGhvcj48WWVhcj4yMDA3PC9ZZWFy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</w:fldData>
        </w:fldChar>
      </w:r>
      <w:r w:rsidR="003377C7" w:rsidRPr="00711EE5">
        <w:rPr>
          <w:rFonts w:ascii="Book Antiqua" w:hAnsi="Book Antiqua"/>
          <w:sz w:val="24"/>
          <w:szCs w:val="24"/>
        </w:rPr>
        <w:instrText xml:space="preserve"> ADDIN EN.CITE.DATA </w:instrText>
      </w:r>
      <w:r w:rsidR="003377C7" w:rsidRPr="00711EE5">
        <w:rPr>
          <w:rFonts w:ascii="Book Antiqua" w:hAnsi="Book Antiqua"/>
          <w:sz w:val="24"/>
          <w:szCs w:val="24"/>
        </w:rPr>
      </w:r>
      <w:r w:rsidR="003377C7" w:rsidRPr="00711EE5">
        <w:rPr>
          <w:rFonts w:ascii="Book Antiqua" w:hAnsi="Book Antiqua"/>
          <w:sz w:val="24"/>
          <w:szCs w:val="24"/>
        </w:rPr>
        <w:fldChar w:fldCharType="end"/>
      </w:r>
      <w:r w:rsidR="003377C7" w:rsidRPr="00711EE5">
        <w:rPr>
          <w:rFonts w:ascii="Book Antiqua" w:hAnsi="Book Antiqua"/>
          <w:sz w:val="24"/>
          <w:szCs w:val="24"/>
        </w:rPr>
      </w:r>
      <w:r w:rsidR="003377C7" w:rsidRPr="00711EE5">
        <w:rPr>
          <w:rFonts w:ascii="Book Antiqua" w:hAnsi="Book Antiqua"/>
          <w:sz w:val="24"/>
          <w:szCs w:val="24"/>
        </w:rPr>
        <w:fldChar w:fldCharType="separate"/>
      </w:r>
      <w:r w:rsidR="003377C7" w:rsidRPr="00711EE5">
        <w:rPr>
          <w:rFonts w:ascii="Book Antiqua" w:hAnsi="Book Antiqua"/>
          <w:noProof/>
          <w:sz w:val="24"/>
          <w:szCs w:val="24"/>
          <w:vertAlign w:val="superscript"/>
        </w:rPr>
        <w:t>[</w:t>
      </w:r>
      <w:hyperlink w:anchor="_ENREF_20" w:tooltip="Kobayashi, 2007 #64" w:history="1">
        <w:r w:rsidR="003377C7" w:rsidRPr="00711EE5">
          <w:rPr>
            <w:rFonts w:ascii="Book Antiqua" w:hAnsi="Book Antiqua"/>
            <w:noProof/>
            <w:sz w:val="24"/>
            <w:szCs w:val="24"/>
            <w:vertAlign w:val="superscript"/>
          </w:rPr>
          <w:t>20-23</w:t>
        </w:r>
      </w:hyperlink>
      <w:r w:rsidR="003377C7" w:rsidRPr="00711EE5">
        <w:rPr>
          <w:rFonts w:ascii="Book Antiqua" w:hAnsi="Book Antiqua"/>
          <w:noProof/>
          <w:sz w:val="24"/>
          <w:szCs w:val="24"/>
          <w:vertAlign w:val="superscript"/>
        </w:rPr>
        <w:t>,</w:t>
      </w:r>
      <w:hyperlink w:anchor="_ENREF_25" w:tooltip="Reinsmoen, 1995 #82" w:history="1">
        <w:r w:rsidR="003377C7" w:rsidRPr="00711EE5">
          <w:rPr>
            <w:rFonts w:ascii="Book Antiqua" w:hAnsi="Book Antiqua"/>
            <w:noProof/>
            <w:sz w:val="24"/>
            <w:szCs w:val="24"/>
            <w:vertAlign w:val="superscript"/>
          </w:rPr>
          <w:t>25</w:t>
        </w:r>
      </w:hyperlink>
      <w:r w:rsidR="003377C7" w:rsidRPr="00711EE5">
        <w:rPr>
          <w:rFonts w:ascii="Book Antiqua" w:hAnsi="Book Antiqua"/>
          <w:noProof/>
          <w:sz w:val="24"/>
          <w:szCs w:val="24"/>
          <w:vertAlign w:val="superscript"/>
        </w:rPr>
        <w:t>,</w:t>
      </w:r>
      <w:hyperlink w:anchor="_ENREF_30" w:tooltip="Tajik, 2001 #89" w:history="1">
        <w:r w:rsidR="003377C7" w:rsidRPr="00711EE5">
          <w:rPr>
            <w:rFonts w:ascii="Book Antiqua" w:hAnsi="Book Antiqua"/>
            <w:noProof/>
            <w:sz w:val="24"/>
            <w:szCs w:val="24"/>
            <w:vertAlign w:val="superscript"/>
          </w:rPr>
          <w:t>30</w:t>
        </w:r>
      </w:hyperlink>
      <w:r w:rsidR="003377C7" w:rsidRPr="00711EE5">
        <w:rPr>
          <w:rFonts w:ascii="Book Antiqua" w:hAnsi="Book Antiqua"/>
          <w:noProof/>
          <w:sz w:val="24"/>
          <w:szCs w:val="24"/>
          <w:vertAlign w:val="superscript"/>
        </w:rPr>
        <w:t>]</w:t>
      </w:r>
      <w:r w:rsidR="003377C7" w:rsidRPr="00711EE5">
        <w:rPr>
          <w:rFonts w:ascii="Book Antiqua" w:hAnsi="Book Antiqua"/>
          <w:sz w:val="24"/>
          <w:szCs w:val="24"/>
        </w:rPr>
        <w:fldChar w:fldCharType="end"/>
      </w:r>
      <w:r w:rsidRPr="00711EE5">
        <w:rPr>
          <w:rFonts w:ascii="Book Antiqua" w:hAnsi="Book Antiqua"/>
          <w:sz w:val="24"/>
          <w:szCs w:val="24"/>
        </w:rPr>
        <w:t>.</w:t>
      </w:r>
      <w:r w:rsidR="00AA2270" w:rsidRPr="00711EE5" w:rsidDel="00AA2270">
        <w:rPr>
          <w:rFonts w:ascii="Book Antiqua" w:hAnsi="Book Antiqua"/>
          <w:sz w:val="24"/>
          <w:szCs w:val="24"/>
        </w:rPr>
        <w:t xml:space="preserve"> </w:t>
      </w:r>
      <w:hyperlink w:anchor="_ENREF_25" w:tooltip="Hisanaga, 1996 #76" w:history="1"/>
      <w:r w:rsidRPr="00711EE5">
        <w:rPr>
          <w:rFonts w:ascii="Book Antiqua" w:hAnsi="Book Antiqua"/>
          <w:sz w:val="24"/>
          <w:szCs w:val="24"/>
        </w:rPr>
        <w:t xml:space="preserve">Posttransplantation MC </w:t>
      </w:r>
      <w:r w:rsidR="00FE2695" w:rsidRPr="00711EE5">
        <w:rPr>
          <w:rFonts w:ascii="Book Antiqua" w:hAnsi="Book Antiqua"/>
          <w:sz w:val="24"/>
          <w:szCs w:val="24"/>
        </w:rPr>
        <w:t>has been considered to be</w:t>
      </w:r>
      <w:r w:rsidRPr="00711EE5">
        <w:rPr>
          <w:rFonts w:ascii="Book Antiqua" w:hAnsi="Book Antiqua"/>
          <w:sz w:val="24"/>
          <w:szCs w:val="24"/>
        </w:rPr>
        <w:t xml:space="preserve"> associated with tolerance induction, as </w:t>
      </w:r>
      <w:r w:rsidR="00FE2695" w:rsidRPr="00711EE5">
        <w:rPr>
          <w:rFonts w:ascii="Book Antiqua" w:hAnsi="Book Antiqua"/>
          <w:sz w:val="24"/>
          <w:szCs w:val="24"/>
        </w:rPr>
        <w:t xml:space="preserve">this phenomenon </w:t>
      </w:r>
      <w:r w:rsidRPr="00711EE5">
        <w:rPr>
          <w:rFonts w:ascii="Book Antiqua" w:eastAsiaTheme="minorEastAsia" w:hAnsi="Book Antiqua"/>
          <w:kern w:val="0"/>
          <w:sz w:val="24"/>
          <w:szCs w:val="24"/>
        </w:rPr>
        <w:t>was initially detected in long-term hepatic and renal allograft recipients receiving minimal immunosuppressive therapy</w:t>
      </w:r>
      <w:r w:rsidR="003377C7" w:rsidRPr="00711EE5">
        <w:rPr>
          <w:rFonts w:ascii="Book Antiqua" w:eastAsiaTheme="minorEastAsia" w:hAnsi="Book Antiqua"/>
          <w:kern w:val="0"/>
          <w:sz w:val="24"/>
          <w:szCs w:val="24"/>
        </w:rPr>
        <w:fldChar w:fldCharType="begin"/>
      </w:r>
      <w:r w:rsidR="003377C7" w:rsidRPr="00711EE5">
        <w:rPr>
          <w:rFonts w:ascii="Book Antiqua" w:eastAsiaTheme="minorEastAsia" w:hAnsi="Book Antiqua"/>
          <w:kern w:val="0"/>
          <w:sz w:val="24"/>
          <w:szCs w:val="24"/>
        </w:rPr>
        <w:instrText xml:space="preserve"> ADDIN EN.CITE &lt;EndNote&gt;&lt;Cite&gt;&lt;Author&gt;Starzl&lt;/Author&gt;&lt;Year&gt;1992&lt;/Year&gt;&lt;RecNum&gt;59&lt;/RecNum&gt;&lt;DisplayText&gt;&lt;style face="superscript"&gt;[3]&lt;/style&gt;&lt;/DisplayText&gt;&lt;record&gt;&lt;rec-number&gt;59&lt;/rec-number&gt;&lt;foreign-keys&gt;&lt;key app="EN" db-id="vzp0z2wwrxr0wnewvvkp5fsz022z5fwrrvv2" timestamp="1457322410"&gt;59&lt;/key&gt;&lt;/foreign-keys&gt;&lt;ref-type name="Journal Article"&gt;17&lt;/ref-type&gt;&lt;contributors&gt;&lt;authors&gt;&lt;author&gt;Starzl, T. E.&lt;/author&gt;&lt;author&gt;Demetris, A. J.&lt;/author&gt;&lt;author&gt;Murase, N.&lt;/author&gt;&lt;author&gt;Ildstad, S.&lt;/author&gt;&lt;author&gt;Ricordi, C.&lt;/author&gt;&lt;author&gt;Trucco, M.&lt;/author&gt;&lt;/authors&gt;&lt;/contributors&gt;&lt;auth-address&gt;Pittsburgh Transplant Institute, University of Pittsburgh Health Science Center, Pennsylvania 15213.&lt;/auth-address&gt;&lt;titles&gt;&lt;title&gt;Cell migration, chimerism, and graft acceptance&lt;/title&gt;&lt;secondary-title&gt;Lancet&lt;/secondary-title&gt;&lt;alt-title&gt;Lancet&lt;/alt-title&gt;&lt;/titles&gt;&lt;periodical&gt;&lt;full-title&gt;Lancet&lt;/full-title&gt;&lt;abbr-1&gt;Lancet&lt;/abbr-1&gt;&lt;/periodical&gt;&lt;alt-periodical&gt;&lt;full-title&gt;Lancet&lt;/full-title&gt;&lt;abbr-1&gt;Lancet&lt;/abbr-1&gt;&lt;/alt-periodical&gt;&lt;pages&gt;1579-82&lt;/pages&gt;&lt;volume&gt;339&lt;/volume&gt;&lt;number&gt;8809&lt;/number&gt;&lt;keywords&gt;&lt;keyword&gt;Animals&lt;/keyword&gt;&lt;keyword&gt;Cell Movement/immunology&lt;/keyword&gt;&lt;keyword&gt;Graft vs Host Disease/*immunology&lt;/keyword&gt;&lt;keyword&gt;Humans&lt;/keyword&gt;&lt;keyword&gt;Immunosuppression&lt;/keyword&gt;&lt;keyword&gt;Immunotoxins&lt;/keyword&gt;&lt;keyword&gt;Kidney Transplantation/immunology&lt;/keyword&gt;&lt;keyword&gt;Liver Transplantation/*immunology&lt;/keyword&gt;&lt;/keywords&gt;&lt;dates&gt;&lt;year&gt;1992&lt;/year&gt;&lt;pub-dates&gt;&lt;date&gt;Jun 27&lt;/date&gt;&lt;/pub-dates&gt;&lt;/dates&gt;&lt;isbn&gt;0140-6736 (Print)&amp;#xD;0140-6736 (Linking)&lt;/isbn&gt;&lt;accession-num&gt;1351558&lt;/accession-num&gt;&lt;urls&gt;&lt;related-urls&gt;&lt;url&gt;http://www.ncbi.nlm.nih.gov/pubmed/1351558&lt;/url&gt;&lt;/related-urls&gt;&lt;/urls&gt;&lt;custom2&gt;2950640&lt;/custom2&gt;&lt;/record&gt;&lt;/Cite&gt;&lt;/EndNote&gt;</w:instrText>
      </w:r>
      <w:r w:rsidR="003377C7" w:rsidRPr="00711EE5">
        <w:rPr>
          <w:rFonts w:ascii="Book Antiqua" w:eastAsiaTheme="minorEastAsia" w:hAnsi="Book Antiqua"/>
          <w:kern w:val="0"/>
          <w:sz w:val="24"/>
          <w:szCs w:val="24"/>
        </w:rPr>
        <w:fldChar w:fldCharType="separate"/>
      </w:r>
      <w:r w:rsidR="003377C7" w:rsidRPr="00711EE5">
        <w:rPr>
          <w:rFonts w:ascii="Book Antiqua" w:eastAsiaTheme="minorEastAsia" w:hAnsi="Book Antiqua"/>
          <w:noProof/>
          <w:kern w:val="0"/>
          <w:sz w:val="24"/>
          <w:szCs w:val="24"/>
          <w:vertAlign w:val="superscript"/>
        </w:rPr>
        <w:t>[</w:t>
      </w:r>
      <w:hyperlink w:anchor="_ENREF_3" w:tooltip="Starzl, 1992 #59" w:history="1">
        <w:r w:rsidR="003377C7" w:rsidRPr="00711EE5">
          <w:rPr>
            <w:rFonts w:ascii="Book Antiqua" w:eastAsiaTheme="minorEastAsia" w:hAnsi="Book Antiqua"/>
            <w:noProof/>
            <w:kern w:val="0"/>
            <w:sz w:val="24"/>
            <w:szCs w:val="24"/>
            <w:vertAlign w:val="superscript"/>
          </w:rPr>
          <w:t>3</w:t>
        </w:r>
      </w:hyperlink>
      <w:r w:rsidR="003377C7" w:rsidRPr="00711EE5">
        <w:rPr>
          <w:rFonts w:ascii="Book Antiqua" w:eastAsiaTheme="minorEastAsia" w:hAnsi="Book Antiqua"/>
          <w:noProof/>
          <w:kern w:val="0"/>
          <w:sz w:val="24"/>
          <w:szCs w:val="24"/>
          <w:vertAlign w:val="superscript"/>
        </w:rPr>
        <w:t>]</w:t>
      </w:r>
      <w:r w:rsidR="003377C7" w:rsidRPr="00711EE5">
        <w:rPr>
          <w:rFonts w:ascii="Book Antiqua" w:eastAsiaTheme="minorEastAsia" w:hAnsi="Book Antiqua"/>
          <w:kern w:val="0"/>
          <w:sz w:val="24"/>
          <w:szCs w:val="24"/>
        </w:rPr>
        <w:fldChar w:fldCharType="end"/>
      </w:r>
      <w:r w:rsidRPr="00711EE5">
        <w:rPr>
          <w:rFonts w:ascii="Book Antiqua" w:eastAsiaTheme="minorEastAsia" w:hAnsi="Book Antiqua"/>
          <w:kern w:val="0"/>
          <w:sz w:val="24"/>
          <w:szCs w:val="24"/>
        </w:rPr>
        <w:t>.</w:t>
      </w:r>
      <w:r w:rsidRPr="00711EE5">
        <w:rPr>
          <w:rFonts w:ascii="Book Antiqua" w:eastAsiaTheme="minorEastAsia" w:hAnsi="Book Antiqua"/>
          <w:kern w:val="0"/>
          <w:sz w:val="24"/>
          <w:szCs w:val="24"/>
          <w:vertAlign w:val="superscript"/>
        </w:rPr>
        <w:t xml:space="preserve"> </w:t>
      </w:r>
      <w:r w:rsidRPr="00711EE5">
        <w:rPr>
          <w:rFonts w:ascii="Book Antiqua" w:eastAsiaTheme="minorEastAsia" w:hAnsi="Book Antiqua"/>
          <w:kern w:val="0"/>
          <w:sz w:val="24"/>
          <w:szCs w:val="24"/>
        </w:rPr>
        <w:t xml:space="preserve">However, this association was not confirmed in a meta-analysis </w:t>
      </w:r>
      <w:r w:rsidR="00FE2695" w:rsidRPr="00711EE5">
        <w:rPr>
          <w:rFonts w:ascii="Book Antiqua" w:eastAsiaTheme="minorEastAsia" w:hAnsi="Book Antiqua"/>
          <w:kern w:val="0"/>
          <w:sz w:val="24"/>
          <w:szCs w:val="24"/>
        </w:rPr>
        <w:t xml:space="preserve">of </w:t>
      </w:r>
      <w:r w:rsidRPr="00711EE5">
        <w:rPr>
          <w:rFonts w:ascii="Book Antiqua" w:eastAsiaTheme="minorEastAsia" w:hAnsi="Book Antiqua"/>
          <w:kern w:val="0"/>
          <w:sz w:val="24"/>
          <w:szCs w:val="24"/>
        </w:rPr>
        <w:t>the association of posttransplantation MC with graft survival in solid organ transplantations</w:t>
      </w:r>
      <w:r w:rsidR="003377C7" w:rsidRPr="00711EE5">
        <w:rPr>
          <w:rFonts w:ascii="Book Antiqua" w:eastAsiaTheme="minorEastAsia" w:hAnsi="Book Antiqua"/>
          <w:kern w:val="0"/>
          <w:sz w:val="24"/>
          <w:szCs w:val="24"/>
        </w:rPr>
        <w:fldChar w:fldCharType="begin"/>
      </w:r>
      <w:r w:rsidR="003377C7" w:rsidRPr="00711EE5">
        <w:rPr>
          <w:rFonts w:ascii="Book Antiqua" w:eastAsiaTheme="minorEastAsia" w:hAnsi="Book Antiqua"/>
          <w:kern w:val="0"/>
          <w:sz w:val="24"/>
          <w:szCs w:val="24"/>
        </w:rPr>
        <w:instrText xml:space="preserve"> ADDIN EN.CITE &lt;EndNote&gt;&lt;Cite&gt;&lt;Author&gt;Sahota&lt;/Author&gt;&lt;Year&gt;2000&lt;/Year&gt;&lt;RecNum&gt;81&lt;/RecNum&gt;&lt;DisplayText&gt;&lt;style face="superscript"&gt;[31]&lt;/style&gt;&lt;/DisplayText&gt;&lt;record&gt;&lt;rec-number&gt;81&lt;/rec-number&gt;&lt;foreign-keys&gt;&lt;key app="EN" db-id="tvzpv0w05xdr2jefrtj55dfyz0fwd2tsere2" timestamp="1496990291"&gt;81&lt;/key&gt;&lt;/foreign-keys&gt;&lt;ref-type name="Journal Article"&gt;17&lt;/ref-type&gt;&lt;contributors&gt;&lt;authors&gt;&lt;author&gt;Sahota, A.&lt;/author&gt;&lt;author&gt;Gao, S.&lt;/author&gt;&lt;author&gt;Hayes, J.&lt;/author&gt;&lt;author&gt;Jindal, R. M.&lt;/author&gt;&lt;/authors&gt;&lt;/contributors&gt;&lt;auth-address&gt;Department of Genetics, Rutgers University, NJ, USA.&lt;/auth-address&gt;&lt;titles&gt;&lt;title&gt;Microchimerism and rejection: a meta-analysis&lt;/title&gt;&lt;secondary-title&gt;Clin Transplant&lt;/secondary-title&gt;&lt;/titles&gt;&lt;periodical&gt;&lt;full-title&gt;Clin Transplant&lt;/full-title&gt;&lt;/periodical&gt;&lt;pages&gt;345-50&lt;/pages&gt;&lt;volume&gt;14&lt;/volume&gt;&lt;number&gt;4 Pt 1&lt;/number&gt;&lt;keywords&gt;&lt;keyword&gt;Graft Rejection/*epidemiology/*immunology&lt;/keyword&gt;&lt;keyword&gt;Humans&lt;/keyword&gt;&lt;keyword&gt;*Transplantation Immunology&lt;/keyword&gt;&lt;/keywords&gt;&lt;dates&gt;&lt;year&gt;2000&lt;/year&gt;&lt;pub-dates&gt;&lt;date&gt;Aug&lt;/date&gt;&lt;/pub-dates&gt;&lt;/dates&gt;&lt;isbn&gt;0902-0063 (Print)&amp;#xD;0902-0063 (Linking)&lt;/isbn&gt;&lt;accession-num&gt;10945206&lt;/accession-num&gt;&lt;urls&gt;&lt;related-urls&gt;&lt;url&gt;https://www.ncbi.nlm.nih.gov/pubmed/10945206&lt;/url&gt;&lt;/related-urls&gt;&lt;/urls&gt;&lt;/record&gt;&lt;/Cite&gt;&lt;/EndNote&gt;</w:instrText>
      </w:r>
      <w:r w:rsidR="003377C7" w:rsidRPr="00711EE5">
        <w:rPr>
          <w:rFonts w:ascii="Book Antiqua" w:eastAsiaTheme="minorEastAsia" w:hAnsi="Book Antiqua"/>
          <w:kern w:val="0"/>
          <w:sz w:val="24"/>
          <w:szCs w:val="24"/>
        </w:rPr>
        <w:fldChar w:fldCharType="separate"/>
      </w:r>
      <w:r w:rsidR="003377C7" w:rsidRPr="00711EE5">
        <w:rPr>
          <w:rFonts w:ascii="Book Antiqua" w:eastAsiaTheme="minorEastAsia" w:hAnsi="Book Antiqua"/>
          <w:noProof/>
          <w:kern w:val="0"/>
          <w:sz w:val="24"/>
          <w:szCs w:val="24"/>
          <w:vertAlign w:val="superscript"/>
        </w:rPr>
        <w:t>[</w:t>
      </w:r>
      <w:hyperlink w:anchor="_ENREF_31" w:tooltip="Sahota, 2000 #81" w:history="1">
        <w:r w:rsidR="003377C7" w:rsidRPr="00711EE5">
          <w:rPr>
            <w:rFonts w:ascii="Book Antiqua" w:eastAsiaTheme="minorEastAsia" w:hAnsi="Book Antiqua"/>
            <w:noProof/>
            <w:kern w:val="0"/>
            <w:sz w:val="24"/>
            <w:szCs w:val="24"/>
            <w:vertAlign w:val="superscript"/>
          </w:rPr>
          <w:t>31</w:t>
        </w:r>
      </w:hyperlink>
      <w:r w:rsidR="003377C7" w:rsidRPr="00711EE5">
        <w:rPr>
          <w:rFonts w:ascii="Book Antiqua" w:eastAsiaTheme="minorEastAsia" w:hAnsi="Book Antiqua"/>
          <w:noProof/>
          <w:kern w:val="0"/>
          <w:sz w:val="24"/>
          <w:szCs w:val="24"/>
          <w:vertAlign w:val="superscript"/>
        </w:rPr>
        <w:t>]</w:t>
      </w:r>
      <w:r w:rsidR="003377C7" w:rsidRPr="00711EE5">
        <w:rPr>
          <w:rFonts w:ascii="Book Antiqua" w:eastAsiaTheme="minorEastAsia" w:hAnsi="Book Antiqua"/>
          <w:kern w:val="0"/>
          <w:sz w:val="24"/>
          <w:szCs w:val="24"/>
        </w:rPr>
        <w:fldChar w:fldCharType="end"/>
      </w:r>
      <w:r w:rsidRPr="00711EE5">
        <w:rPr>
          <w:rFonts w:ascii="Book Antiqua" w:eastAsiaTheme="minorEastAsia" w:hAnsi="Book Antiqua"/>
          <w:kern w:val="0"/>
          <w:sz w:val="24"/>
          <w:szCs w:val="24"/>
        </w:rPr>
        <w:t xml:space="preserve">. </w:t>
      </w:r>
      <w:r w:rsidR="00FE2695" w:rsidRPr="00711EE5">
        <w:rPr>
          <w:rFonts w:ascii="Book Antiqua" w:eastAsiaTheme="minorEastAsia" w:hAnsi="Book Antiqua"/>
          <w:kern w:val="0"/>
          <w:sz w:val="24"/>
          <w:szCs w:val="24"/>
        </w:rPr>
        <w:t>P</w:t>
      </w:r>
      <w:r w:rsidRPr="00711EE5">
        <w:rPr>
          <w:rFonts w:ascii="Book Antiqua" w:eastAsiaTheme="minorEastAsia" w:hAnsi="Book Antiqua"/>
          <w:kern w:val="0"/>
          <w:sz w:val="24"/>
          <w:szCs w:val="24"/>
        </w:rPr>
        <w:t xml:space="preserve">osttransplantation MC was </w:t>
      </w:r>
      <w:r w:rsidR="00FE2695" w:rsidRPr="00711EE5">
        <w:rPr>
          <w:rFonts w:ascii="Book Antiqua" w:eastAsiaTheme="minorEastAsia" w:hAnsi="Book Antiqua"/>
          <w:kern w:val="0"/>
          <w:sz w:val="24"/>
          <w:szCs w:val="24"/>
        </w:rPr>
        <w:t xml:space="preserve">found to be </w:t>
      </w:r>
      <w:r w:rsidRPr="00711EE5">
        <w:rPr>
          <w:rFonts w:ascii="Book Antiqua" w:eastAsiaTheme="minorEastAsia" w:hAnsi="Book Antiqua"/>
          <w:kern w:val="0"/>
          <w:sz w:val="24"/>
          <w:szCs w:val="24"/>
        </w:rPr>
        <w:t xml:space="preserve">generally associated with a higher incidence of acute rejection </w:t>
      </w:r>
      <w:r w:rsidR="00C42F7E" w:rsidRPr="00711EE5">
        <w:rPr>
          <w:rFonts w:ascii="Book Antiqua" w:eastAsiaTheme="minorEastAsia" w:hAnsi="Book Antiqua"/>
          <w:kern w:val="0"/>
          <w:sz w:val="24"/>
          <w:szCs w:val="24"/>
        </w:rPr>
        <w:t xml:space="preserve">for </w:t>
      </w:r>
      <w:r w:rsidRPr="00711EE5">
        <w:rPr>
          <w:rFonts w:ascii="Book Antiqua" w:eastAsiaTheme="minorEastAsia" w:hAnsi="Book Antiqua"/>
          <w:kern w:val="0"/>
          <w:sz w:val="24"/>
          <w:szCs w:val="24"/>
        </w:rPr>
        <w:t xml:space="preserve">heart, lung, and kidney transplants and a lower incidence for liver transplants. Privileged tolerogenicity of the liver compared with other organs may be explained by the large population of migratory cells in, and </w:t>
      </w:r>
      <w:r w:rsidRPr="00711EE5">
        <w:rPr>
          <w:rFonts w:ascii="Book Antiqua" w:eastAsiaTheme="minorEastAsia" w:hAnsi="Book Antiqua"/>
          <w:kern w:val="0"/>
          <w:sz w:val="24"/>
          <w:szCs w:val="24"/>
        </w:rPr>
        <w:lastRenderedPageBreak/>
        <w:t>their migration from, hepatic grafts</w:t>
      </w:r>
      <w:r w:rsidR="00FE2695" w:rsidRPr="00711EE5">
        <w:rPr>
          <w:rFonts w:ascii="Book Antiqua" w:eastAsiaTheme="minorEastAsia" w:hAnsi="Book Antiqua"/>
          <w:kern w:val="0"/>
          <w:sz w:val="24"/>
          <w:szCs w:val="24"/>
        </w:rPr>
        <w:t>,</w:t>
      </w:r>
      <w:r w:rsidRPr="00711EE5">
        <w:rPr>
          <w:rFonts w:ascii="Book Antiqua" w:eastAsiaTheme="minorEastAsia" w:hAnsi="Book Antiqua"/>
          <w:kern w:val="0"/>
          <w:sz w:val="24"/>
          <w:szCs w:val="24"/>
        </w:rPr>
        <w:t xml:space="preserve"> resulting in balanced lymphodendritic cell chimerism</w:t>
      </w:r>
      <w:r w:rsidR="003377C7" w:rsidRPr="00711EE5">
        <w:rPr>
          <w:rFonts w:ascii="Book Antiqua" w:eastAsiaTheme="minorEastAsia" w:hAnsi="Book Antiqua"/>
          <w:kern w:val="0"/>
          <w:sz w:val="24"/>
          <w:szCs w:val="24"/>
        </w:rPr>
        <w:fldChar w:fldCharType="begin">
          <w:fldData xml:space="preserve">PEVuZE5vdGU+PENpdGU+PEF1dGhvcj5TdGFyemw8L0F1dGhvcj48WWVhcj4xOTkyPC9ZZWFyPjxS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MT5MYW5jZXQ8L2FiYnItMT48L2FsdC1wZXJpb2RpY2FsPjxwYWdlcz44NzYtNzwvcGFnZXM+PHZv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</w:fldData>
        </w:fldChar>
      </w:r>
      <w:r w:rsidR="003377C7" w:rsidRPr="00711EE5">
        <w:rPr>
          <w:rFonts w:ascii="Book Antiqua" w:eastAsiaTheme="minorEastAsia" w:hAnsi="Book Antiqua"/>
          <w:kern w:val="0"/>
          <w:sz w:val="24"/>
          <w:szCs w:val="24"/>
        </w:rPr>
        <w:instrText xml:space="preserve"> ADDIN EN.CITE </w:instrText>
      </w:r>
      <w:r w:rsidR="003377C7" w:rsidRPr="00711EE5">
        <w:rPr>
          <w:rFonts w:ascii="Book Antiqua" w:eastAsiaTheme="minorEastAsia" w:hAnsi="Book Antiqua"/>
          <w:kern w:val="0"/>
          <w:sz w:val="24"/>
          <w:szCs w:val="24"/>
        </w:rPr>
        <w:fldChar w:fldCharType="begin">
          <w:fldData xml:space="preserve">PEVuZE5vdGU+PENpdGU+PEF1dGhvcj5TdGFyemw8L0F1dGhvcj48WWVhcj4xOTkyPC9ZZWFyPjxS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MT5MYW5jZXQ8L2FiYnItMT48L2FsdC1wZXJpb2RpY2FsPjxwYWdlcz44NzYtNzwvcGFnZXM+PHZv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</w:fldData>
        </w:fldChar>
      </w:r>
      <w:r w:rsidR="003377C7" w:rsidRPr="00711EE5">
        <w:rPr>
          <w:rFonts w:ascii="Book Antiqua" w:eastAsiaTheme="minorEastAsia" w:hAnsi="Book Antiqua"/>
          <w:kern w:val="0"/>
          <w:sz w:val="24"/>
          <w:szCs w:val="24"/>
        </w:rPr>
        <w:instrText xml:space="preserve"> ADDIN EN.CITE.DATA </w:instrText>
      </w:r>
      <w:r w:rsidR="003377C7" w:rsidRPr="00711EE5">
        <w:rPr>
          <w:rFonts w:ascii="Book Antiqua" w:eastAsiaTheme="minorEastAsia" w:hAnsi="Book Antiqua"/>
          <w:kern w:val="0"/>
          <w:sz w:val="24"/>
          <w:szCs w:val="24"/>
        </w:rPr>
      </w:r>
      <w:r w:rsidR="003377C7" w:rsidRPr="00711EE5">
        <w:rPr>
          <w:rFonts w:ascii="Book Antiqua" w:eastAsiaTheme="minorEastAsia" w:hAnsi="Book Antiqua"/>
          <w:kern w:val="0"/>
          <w:sz w:val="24"/>
          <w:szCs w:val="24"/>
        </w:rPr>
        <w:fldChar w:fldCharType="end"/>
      </w:r>
      <w:r w:rsidR="003377C7" w:rsidRPr="00711EE5">
        <w:rPr>
          <w:rFonts w:ascii="Book Antiqua" w:eastAsiaTheme="minorEastAsia" w:hAnsi="Book Antiqua"/>
          <w:kern w:val="0"/>
          <w:sz w:val="24"/>
          <w:szCs w:val="24"/>
        </w:rPr>
      </w:r>
      <w:r w:rsidR="003377C7" w:rsidRPr="00711EE5">
        <w:rPr>
          <w:rFonts w:ascii="Book Antiqua" w:eastAsiaTheme="minorEastAsia" w:hAnsi="Book Antiqua"/>
          <w:kern w:val="0"/>
          <w:sz w:val="24"/>
          <w:szCs w:val="24"/>
        </w:rPr>
        <w:fldChar w:fldCharType="separate"/>
      </w:r>
      <w:r w:rsidR="003377C7" w:rsidRPr="00711EE5">
        <w:rPr>
          <w:rFonts w:ascii="Book Antiqua" w:eastAsiaTheme="minorEastAsia" w:hAnsi="Book Antiqua"/>
          <w:noProof/>
          <w:kern w:val="0"/>
          <w:sz w:val="24"/>
          <w:szCs w:val="24"/>
          <w:vertAlign w:val="superscript"/>
        </w:rPr>
        <w:t>[</w:t>
      </w:r>
      <w:hyperlink w:anchor="_ENREF_4" w:tooltip="Starzl, 1992 #58" w:history="1">
        <w:r w:rsidR="003377C7" w:rsidRPr="00711EE5">
          <w:rPr>
            <w:rFonts w:ascii="Book Antiqua" w:eastAsiaTheme="minorEastAsia" w:hAnsi="Book Antiqua"/>
            <w:noProof/>
            <w:kern w:val="0"/>
            <w:sz w:val="24"/>
            <w:szCs w:val="24"/>
            <w:vertAlign w:val="superscript"/>
          </w:rPr>
          <w:t>4</w:t>
        </w:r>
      </w:hyperlink>
      <w:r w:rsidR="003377C7" w:rsidRPr="00711EE5">
        <w:rPr>
          <w:rFonts w:ascii="Book Antiqua" w:eastAsiaTheme="minorEastAsia" w:hAnsi="Book Antiqua"/>
          <w:noProof/>
          <w:kern w:val="0"/>
          <w:sz w:val="24"/>
          <w:szCs w:val="24"/>
          <w:vertAlign w:val="superscript"/>
        </w:rPr>
        <w:t>]</w:t>
      </w:r>
      <w:r w:rsidR="003377C7" w:rsidRPr="00711EE5">
        <w:rPr>
          <w:rFonts w:ascii="Book Antiqua" w:eastAsiaTheme="minorEastAsia" w:hAnsi="Book Antiqua"/>
          <w:kern w:val="0"/>
          <w:sz w:val="24"/>
          <w:szCs w:val="24"/>
        </w:rPr>
        <w:fldChar w:fldCharType="end"/>
      </w:r>
      <w:r w:rsidRPr="00711EE5">
        <w:rPr>
          <w:rFonts w:ascii="Book Antiqua" w:eastAsiaTheme="minorEastAsia" w:hAnsi="Book Antiqua"/>
          <w:kern w:val="0"/>
          <w:sz w:val="24"/>
          <w:szCs w:val="24"/>
        </w:rPr>
        <w:t>.</w:t>
      </w:r>
    </w:p>
    <w:p w14:paraId="39EDE5B5" w14:textId="07736522" w:rsidR="009E2EFE" w:rsidRPr="00711EE5" w:rsidRDefault="003C499E" w:rsidP="006A775F">
      <w:pPr>
        <w:wordWrap/>
        <w:adjustRightInd w:val="0"/>
        <w:spacing w:line="360" w:lineRule="auto"/>
        <w:ind w:firstLineChars="100" w:firstLine="240"/>
        <w:rPr>
          <w:rFonts w:ascii="Book Antiqua" w:eastAsiaTheme="minorEastAsia" w:hAnsi="Book Antiqua"/>
          <w:kern w:val="0"/>
          <w:sz w:val="24"/>
          <w:szCs w:val="24"/>
        </w:rPr>
      </w:pPr>
      <w:r w:rsidRPr="00711EE5">
        <w:rPr>
          <w:rFonts w:ascii="Book Antiqua" w:hAnsi="Book Antiqua"/>
          <w:sz w:val="24"/>
          <w:szCs w:val="24"/>
        </w:rPr>
        <w:t xml:space="preserve">This study has some limitations. First, </w:t>
      </w:r>
      <w:r w:rsidR="00FE2695" w:rsidRPr="00711EE5">
        <w:rPr>
          <w:rFonts w:ascii="Book Antiqua" w:hAnsi="Book Antiqua"/>
          <w:sz w:val="24"/>
          <w:szCs w:val="24"/>
        </w:rPr>
        <w:t xml:space="preserve">MC detection via the amplification of </w:t>
      </w:r>
      <w:r w:rsidRPr="00711EE5">
        <w:rPr>
          <w:rFonts w:ascii="Book Antiqua" w:hAnsi="Book Antiqua"/>
          <w:i/>
          <w:iCs/>
          <w:sz w:val="24"/>
          <w:szCs w:val="24"/>
        </w:rPr>
        <w:t>HLA-DRB1</w:t>
      </w:r>
      <w:r w:rsidRPr="00711EE5">
        <w:rPr>
          <w:rFonts w:ascii="Book Antiqua" w:hAnsi="Book Antiqua"/>
          <w:sz w:val="24"/>
          <w:szCs w:val="24"/>
        </w:rPr>
        <w:t xml:space="preserve"> </w:t>
      </w:r>
      <w:r w:rsidR="00C42F7E" w:rsidRPr="00711EE5">
        <w:rPr>
          <w:rFonts w:ascii="Book Antiqua" w:hAnsi="Book Antiqua"/>
          <w:sz w:val="24"/>
          <w:szCs w:val="24"/>
        </w:rPr>
        <w:t xml:space="preserve">gene </w:t>
      </w:r>
      <w:r w:rsidRPr="00711EE5">
        <w:rPr>
          <w:rFonts w:ascii="Book Antiqua" w:hAnsi="Book Antiqua"/>
          <w:sz w:val="24"/>
          <w:szCs w:val="24"/>
        </w:rPr>
        <w:t>is not a robust method applicable to all transplant cases, especially between one haplotype-matched mother and child pairs</w:t>
      </w:r>
      <w:r w:rsidR="00FE2695" w:rsidRPr="00711EE5">
        <w:rPr>
          <w:rFonts w:ascii="Book Antiqua" w:hAnsi="Book Antiqua"/>
          <w:sz w:val="24"/>
          <w:szCs w:val="24"/>
        </w:rPr>
        <w:t>: in the present work</w:t>
      </w:r>
      <w:r w:rsidRPr="00711EE5">
        <w:rPr>
          <w:rFonts w:ascii="Book Antiqua" w:hAnsi="Book Antiqua"/>
          <w:sz w:val="24"/>
          <w:szCs w:val="24"/>
        </w:rPr>
        <w:t xml:space="preserve">, </w:t>
      </w:r>
      <w:r w:rsidRPr="00711EE5">
        <w:rPr>
          <w:rFonts w:ascii="Book Antiqua" w:hAnsi="Book Antiqua"/>
          <w:i/>
          <w:iCs/>
          <w:sz w:val="24"/>
          <w:szCs w:val="24"/>
        </w:rPr>
        <w:t>HLA-DRB1</w:t>
      </w:r>
      <w:r w:rsidRPr="00711EE5">
        <w:rPr>
          <w:rFonts w:ascii="Book Antiqua" w:hAnsi="Book Antiqua"/>
          <w:sz w:val="24"/>
          <w:szCs w:val="24"/>
        </w:rPr>
        <w:t xml:space="preserve"> </w:t>
      </w:r>
      <w:r w:rsidRPr="00711EE5">
        <w:rPr>
          <w:rFonts w:ascii="Book Antiqua" w:hAnsi="Book Antiqua"/>
          <w:kern w:val="0"/>
          <w:sz w:val="24"/>
          <w:szCs w:val="24"/>
        </w:rPr>
        <w:t xml:space="preserve">NIMA-MC could be tested only in 26 (58%) of the 45 children. Second, </w:t>
      </w:r>
      <w:r w:rsidR="0051520A" w:rsidRPr="00711EE5">
        <w:rPr>
          <w:rFonts w:ascii="Book Antiqua" w:hAnsi="Book Antiqua"/>
          <w:kern w:val="0"/>
          <w:sz w:val="24"/>
          <w:szCs w:val="24"/>
        </w:rPr>
        <w:t xml:space="preserve">this was a retrospective study and </w:t>
      </w:r>
      <w:r w:rsidRPr="00711EE5">
        <w:rPr>
          <w:rFonts w:ascii="Book Antiqua" w:hAnsi="Book Antiqua"/>
          <w:kern w:val="0"/>
          <w:sz w:val="24"/>
          <w:szCs w:val="24"/>
        </w:rPr>
        <w:t xml:space="preserve">posttransplantation follow-up </w:t>
      </w:r>
      <w:r w:rsidR="00FE2695" w:rsidRPr="00711EE5">
        <w:rPr>
          <w:rFonts w:ascii="Book Antiqua" w:hAnsi="Book Antiqua"/>
          <w:kern w:val="0"/>
          <w:sz w:val="24"/>
          <w:szCs w:val="24"/>
        </w:rPr>
        <w:t xml:space="preserve">of </w:t>
      </w:r>
      <w:r w:rsidRPr="00711EE5">
        <w:rPr>
          <w:rFonts w:ascii="Book Antiqua" w:hAnsi="Book Antiqua"/>
          <w:kern w:val="0"/>
          <w:sz w:val="24"/>
          <w:szCs w:val="24"/>
        </w:rPr>
        <w:t xml:space="preserve">the persistence of NIMA-MC or the development of de novo donor-specific MC was not performed. </w:t>
      </w:r>
      <w:r w:rsidR="0051520A" w:rsidRPr="00711EE5">
        <w:rPr>
          <w:rFonts w:ascii="Book Antiqua" w:hAnsi="Book Antiqua"/>
          <w:kern w:val="0"/>
          <w:sz w:val="24"/>
          <w:szCs w:val="24"/>
        </w:rPr>
        <w:t xml:space="preserve">NIMA-MC detected before transplantation is expected to persist </w:t>
      </w:r>
      <w:r w:rsidR="00CA7B19" w:rsidRPr="00711EE5">
        <w:rPr>
          <w:rFonts w:ascii="Book Antiqua" w:hAnsi="Book Antiqua"/>
          <w:kern w:val="0"/>
          <w:sz w:val="24"/>
          <w:szCs w:val="24"/>
        </w:rPr>
        <w:t xml:space="preserve">for a long time </w:t>
      </w:r>
      <w:r w:rsidR="0051520A" w:rsidRPr="00711EE5">
        <w:rPr>
          <w:rFonts w:ascii="Book Antiqua" w:hAnsi="Book Antiqua"/>
          <w:kern w:val="0"/>
          <w:sz w:val="24"/>
          <w:szCs w:val="24"/>
        </w:rPr>
        <w:t xml:space="preserve">following transplantation as </w:t>
      </w:r>
      <w:r w:rsidR="0051520A" w:rsidRPr="00711EE5">
        <w:rPr>
          <w:rFonts w:ascii="Book Antiqua" w:hAnsi="Book Antiqua"/>
          <w:sz w:val="24"/>
          <w:szCs w:val="24"/>
        </w:rPr>
        <w:t>fetal-maternal MC, when present, has been shown to persist for decades</w:t>
      </w:r>
      <w:r w:rsidR="0051520A" w:rsidRPr="00711EE5">
        <w:rPr>
          <w:rFonts w:ascii="Book Antiqua" w:eastAsiaTheme="minorEastAsia" w:hAnsi="Book Antiqua"/>
          <w:kern w:val="0"/>
          <w:sz w:val="24"/>
          <w:szCs w:val="24"/>
        </w:rPr>
        <w:fldChar w:fldCharType="begin">
          <w:fldData xml:space="preserve">PEVuZE5vdGU+PENpdGU+PEF1dGhvcj5TdGFyemw8L0F1dGhvcj48WWVhcj4xOTkyPC9ZZWFyPjxS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MT5MYW5jZXQ8L2FiYnItMT48L2FsdC1wZXJpb2RpY2FsPjxwYWdlcz44NzYtNzwvcGFnZXM+PHZv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</w:fldData>
        </w:fldChar>
      </w:r>
      <w:r w:rsidR="0051520A" w:rsidRPr="00711EE5">
        <w:rPr>
          <w:rFonts w:ascii="Book Antiqua" w:eastAsiaTheme="minorEastAsia" w:hAnsi="Book Antiqua"/>
          <w:kern w:val="0"/>
          <w:sz w:val="24"/>
          <w:szCs w:val="24"/>
        </w:rPr>
        <w:instrText xml:space="preserve"> ADDIN EN.CITE </w:instrText>
      </w:r>
      <w:r w:rsidR="0051520A" w:rsidRPr="00711EE5">
        <w:rPr>
          <w:rFonts w:ascii="Book Antiqua" w:eastAsiaTheme="minorEastAsia" w:hAnsi="Book Antiqua"/>
          <w:kern w:val="0"/>
          <w:sz w:val="24"/>
          <w:szCs w:val="24"/>
        </w:rPr>
        <w:fldChar w:fldCharType="begin">
          <w:fldData xml:space="preserve">PEVuZE5vdGU+PENpdGU+PEF1dGhvcj5TdGFyemw8L0F1dGhvcj48WWVhcj4xOTkyPC9ZZWFyPjxS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MT5MYW5jZXQ8L2FiYnItMT48L2FsdC1wZXJpb2RpY2FsPjxwYWdlcz44NzYtNzwvcGFnZXM+PHZv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</w:fldData>
        </w:fldChar>
      </w:r>
      <w:r w:rsidR="0051520A" w:rsidRPr="00711EE5">
        <w:rPr>
          <w:rFonts w:ascii="Book Antiqua" w:eastAsiaTheme="minorEastAsia" w:hAnsi="Book Antiqua"/>
          <w:kern w:val="0"/>
          <w:sz w:val="24"/>
          <w:szCs w:val="24"/>
        </w:rPr>
        <w:instrText xml:space="preserve"> ADDIN EN.CITE.DATA </w:instrText>
      </w:r>
      <w:r w:rsidR="0051520A" w:rsidRPr="00711EE5">
        <w:rPr>
          <w:rFonts w:ascii="Book Antiqua" w:eastAsiaTheme="minorEastAsia" w:hAnsi="Book Antiqua"/>
          <w:kern w:val="0"/>
          <w:sz w:val="24"/>
          <w:szCs w:val="24"/>
        </w:rPr>
      </w:r>
      <w:r w:rsidR="0051520A" w:rsidRPr="00711EE5">
        <w:rPr>
          <w:rFonts w:ascii="Book Antiqua" w:eastAsiaTheme="minorEastAsia" w:hAnsi="Book Antiqua"/>
          <w:kern w:val="0"/>
          <w:sz w:val="24"/>
          <w:szCs w:val="24"/>
        </w:rPr>
        <w:fldChar w:fldCharType="end"/>
      </w:r>
      <w:r w:rsidR="0051520A" w:rsidRPr="00711EE5">
        <w:rPr>
          <w:rFonts w:ascii="Book Antiqua" w:eastAsiaTheme="minorEastAsia" w:hAnsi="Book Antiqua"/>
          <w:kern w:val="0"/>
          <w:sz w:val="24"/>
          <w:szCs w:val="24"/>
        </w:rPr>
      </w:r>
      <w:r w:rsidR="0051520A" w:rsidRPr="00711EE5">
        <w:rPr>
          <w:rFonts w:ascii="Book Antiqua" w:eastAsiaTheme="minorEastAsia" w:hAnsi="Book Antiqua"/>
          <w:kern w:val="0"/>
          <w:sz w:val="24"/>
          <w:szCs w:val="24"/>
        </w:rPr>
        <w:fldChar w:fldCharType="separate"/>
      </w:r>
      <w:r w:rsidR="0051520A" w:rsidRPr="00711EE5">
        <w:rPr>
          <w:rFonts w:ascii="Book Antiqua" w:eastAsiaTheme="minorEastAsia" w:hAnsi="Book Antiqua"/>
          <w:noProof/>
          <w:kern w:val="0"/>
          <w:sz w:val="24"/>
          <w:szCs w:val="24"/>
          <w:vertAlign w:val="superscript"/>
        </w:rPr>
        <w:t>[7]</w:t>
      </w:r>
      <w:r w:rsidR="0051520A" w:rsidRPr="00711EE5">
        <w:rPr>
          <w:rFonts w:ascii="Book Antiqua" w:eastAsiaTheme="minorEastAsia" w:hAnsi="Book Antiqua"/>
          <w:kern w:val="0"/>
          <w:sz w:val="24"/>
          <w:szCs w:val="24"/>
        </w:rPr>
        <w:fldChar w:fldCharType="end"/>
      </w:r>
      <w:r w:rsidR="00304B4B" w:rsidRPr="00711EE5">
        <w:rPr>
          <w:rFonts w:ascii="Book Antiqua" w:hAnsi="Book Antiqua"/>
          <w:sz w:val="24"/>
          <w:szCs w:val="24"/>
        </w:rPr>
        <w:t>.</w:t>
      </w:r>
      <w:r w:rsidR="0051520A" w:rsidRPr="00711EE5">
        <w:rPr>
          <w:rFonts w:ascii="Book Antiqua" w:hAnsi="Book Antiqua"/>
          <w:sz w:val="24"/>
          <w:szCs w:val="24"/>
        </w:rPr>
        <w:t xml:space="preserve"> </w:t>
      </w:r>
      <w:r w:rsidR="00304B4B" w:rsidRPr="00711EE5">
        <w:rPr>
          <w:rFonts w:ascii="Book Antiqua" w:hAnsi="Book Antiqua"/>
          <w:sz w:val="24"/>
          <w:szCs w:val="24"/>
        </w:rPr>
        <w:t xml:space="preserve">However, </w:t>
      </w:r>
      <w:r w:rsidR="0051520A" w:rsidRPr="00711EE5">
        <w:rPr>
          <w:rFonts w:ascii="Book Antiqua" w:hAnsi="Book Antiqua"/>
          <w:sz w:val="24"/>
          <w:szCs w:val="24"/>
        </w:rPr>
        <w:t xml:space="preserve">this has to be verified in a prospective study. </w:t>
      </w:r>
      <w:r w:rsidRPr="00711EE5">
        <w:rPr>
          <w:rFonts w:ascii="Book Antiqua" w:hAnsi="Book Antiqua"/>
          <w:kern w:val="0"/>
          <w:sz w:val="24"/>
          <w:szCs w:val="24"/>
        </w:rPr>
        <w:t xml:space="preserve">Third, the number of cases </w:t>
      </w:r>
      <w:r w:rsidR="00AD0AB8" w:rsidRPr="00711EE5">
        <w:rPr>
          <w:rFonts w:ascii="Book Antiqua" w:hAnsi="Book Antiqua"/>
          <w:kern w:val="0"/>
          <w:sz w:val="24"/>
          <w:szCs w:val="24"/>
        </w:rPr>
        <w:t xml:space="preserve">examined </w:t>
      </w:r>
      <w:r w:rsidRPr="00711EE5">
        <w:rPr>
          <w:rFonts w:ascii="Book Antiqua" w:hAnsi="Book Antiqua"/>
          <w:kern w:val="0"/>
          <w:sz w:val="24"/>
          <w:szCs w:val="24"/>
        </w:rPr>
        <w:t xml:space="preserve">in this study </w:t>
      </w:r>
      <w:r w:rsidR="00AD0AB8" w:rsidRPr="00711EE5">
        <w:rPr>
          <w:rFonts w:ascii="Book Antiqua" w:hAnsi="Book Antiqua"/>
          <w:kern w:val="0"/>
          <w:sz w:val="24"/>
          <w:szCs w:val="24"/>
        </w:rPr>
        <w:t>was</w:t>
      </w:r>
      <w:r w:rsidRPr="00711EE5">
        <w:rPr>
          <w:rFonts w:ascii="Book Antiqua" w:hAnsi="Book Antiqua"/>
          <w:kern w:val="0"/>
          <w:sz w:val="24"/>
          <w:szCs w:val="24"/>
        </w:rPr>
        <w:t xml:space="preserve"> small</w:t>
      </w:r>
      <w:r w:rsidR="00C34088" w:rsidRPr="00711EE5">
        <w:rPr>
          <w:rFonts w:ascii="Book Antiqua" w:hAnsi="Book Antiqua"/>
          <w:kern w:val="0"/>
          <w:sz w:val="24"/>
          <w:szCs w:val="24"/>
        </w:rPr>
        <w:t>, and</w:t>
      </w:r>
      <w:r w:rsidR="00AD0AB8" w:rsidRPr="00711EE5">
        <w:rPr>
          <w:rFonts w:ascii="Book Antiqua" w:hAnsi="Book Antiqua"/>
          <w:kern w:val="0"/>
          <w:sz w:val="24"/>
          <w:szCs w:val="24"/>
        </w:rPr>
        <w:t xml:space="preserve"> </w:t>
      </w:r>
      <w:r w:rsidRPr="00711EE5">
        <w:rPr>
          <w:rFonts w:ascii="Book Antiqua" w:hAnsi="Book Antiqua"/>
          <w:kern w:val="0"/>
          <w:sz w:val="24"/>
          <w:szCs w:val="24"/>
        </w:rPr>
        <w:t xml:space="preserve">further studies on a larger number of patients </w:t>
      </w:r>
      <w:r w:rsidR="00AD0AB8" w:rsidRPr="00711EE5">
        <w:rPr>
          <w:rFonts w:ascii="Book Antiqua" w:hAnsi="Book Antiqua"/>
          <w:kern w:val="0"/>
          <w:sz w:val="24"/>
          <w:szCs w:val="24"/>
        </w:rPr>
        <w:t>are warranted</w:t>
      </w:r>
      <w:r w:rsidRPr="00711EE5">
        <w:rPr>
          <w:rFonts w:ascii="Book Antiqua" w:hAnsi="Book Antiqua"/>
          <w:kern w:val="0"/>
          <w:sz w:val="24"/>
          <w:szCs w:val="24"/>
        </w:rPr>
        <w:t xml:space="preserve">. </w:t>
      </w:r>
    </w:p>
    <w:p w14:paraId="59080B6D" w14:textId="4D0FEAA4" w:rsidR="00E95442" w:rsidRPr="00711EE5" w:rsidRDefault="003C499E" w:rsidP="006A775F">
      <w:pPr>
        <w:wordWrap/>
        <w:spacing w:line="360" w:lineRule="auto"/>
        <w:ind w:firstLineChars="100" w:firstLine="240"/>
        <w:rPr>
          <w:rFonts w:ascii="Book Antiqua" w:hAnsi="Book Antiqua"/>
          <w:b/>
          <w:sz w:val="24"/>
          <w:szCs w:val="24"/>
        </w:rPr>
      </w:pPr>
      <w:r w:rsidRPr="00711EE5">
        <w:rPr>
          <w:rFonts w:ascii="Book Antiqua" w:hAnsi="Book Antiqua"/>
          <w:sz w:val="24"/>
          <w:szCs w:val="24"/>
        </w:rPr>
        <w:t xml:space="preserve">In conclusion, we investigated the effects of pretransplantation NIMA-MC on allograft outcomes in pediatric LT </w:t>
      </w:r>
      <w:r w:rsidR="00C34088" w:rsidRPr="00711EE5">
        <w:rPr>
          <w:rFonts w:ascii="Book Antiqua" w:hAnsi="Book Antiqua"/>
          <w:sz w:val="24"/>
          <w:szCs w:val="24"/>
        </w:rPr>
        <w:t>recipients of</w:t>
      </w:r>
      <w:r w:rsidRPr="00711EE5">
        <w:rPr>
          <w:rFonts w:ascii="Book Antiqua" w:hAnsi="Book Antiqua"/>
          <w:sz w:val="24"/>
          <w:szCs w:val="24"/>
        </w:rPr>
        <w:t xml:space="preserve"> maternal graft</w:t>
      </w:r>
      <w:r w:rsidR="00C34088" w:rsidRPr="00711EE5">
        <w:rPr>
          <w:rFonts w:ascii="Book Antiqua" w:hAnsi="Book Antiqua"/>
          <w:sz w:val="24"/>
          <w:szCs w:val="24"/>
        </w:rPr>
        <w:t>s,</w:t>
      </w:r>
      <w:r w:rsidRPr="00711EE5">
        <w:rPr>
          <w:rFonts w:ascii="Book Antiqua" w:hAnsi="Book Antiqua"/>
          <w:sz w:val="24"/>
          <w:szCs w:val="24"/>
        </w:rPr>
        <w:t xml:space="preserve"> </w:t>
      </w:r>
      <w:r w:rsidR="009E2EFE" w:rsidRPr="00711EE5">
        <w:rPr>
          <w:rFonts w:ascii="Book Antiqua" w:hAnsi="Book Antiqua"/>
          <w:sz w:val="24"/>
          <w:szCs w:val="24"/>
        </w:rPr>
        <w:t xml:space="preserve">but failed to show </w:t>
      </w:r>
      <w:r w:rsidRPr="00711EE5">
        <w:rPr>
          <w:rFonts w:ascii="Book Antiqua" w:hAnsi="Book Antiqua"/>
          <w:sz w:val="24"/>
          <w:szCs w:val="24"/>
        </w:rPr>
        <w:t xml:space="preserve">that </w:t>
      </w:r>
      <w:r w:rsidR="00C34088" w:rsidRPr="00711EE5">
        <w:rPr>
          <w:rFonts w:ascii="Book Antiqua" w:hAnsi="Book Antiqua"/>
          <w:sz w:val="24"/>
          <w:szCs w:val="24"/>
        </w:rPr>
        <w:t xml:space="preserve">pretransplantation NIMA-MC </w:t>
      </w:r>
      <w:r w:rsidRPr="00711EE5">
        <w:rPr>
          <w:rFonts w:ascii="Book Antiqua" w:hAnsi="Book Antiqua"/>
          <w:sz w:val="24"/>
          <w:szCs w:val="24"/>
        </w:rPr>
        <w:t xml:space="preserve">was associated with </w:t>
      </w:r>
      <w:r w:rsidR="00214789" w:rsidRPr="00711EE5">
        <w:rPr>
          <w:rFonts w:ascii="Book Antiqua" w:hAnsi="Book Antiqua"/>
          <w:sz w:val="24"/>
          <w:szCs w:val="24"/>
        </w:rPr>
        <w:t xml:space="preserve">a </w:t>
      </w:r>
      <w:r w:rsidRPr="00711EE5">
        <w:rPr>
          <w:rFonts w:ascii="Book Antiqua" w:hAnsi="Book Antiqua"/>
          <w:sz w:val="24"/>
          <w:szCs w:val="24"/>
        </w:rPr>
        <w:t xml:space="preserve">lower risk of cellular rejection. </w:t>
      </w:r>
      <w:r w:rsidR="009E2EFE" w:rsidRPr="00711EE5">
        <w:rPr>
          <w:rFonts w:ascii="Book Antiqua" w:hAnsi="Book Antiqua"/>
          <w:sz w:val="24"/>
          <w:szCs w:val="24"/>
        </w:rPr>
        <w:t xml:space="preserve">Only </w:t>
      </w:r>
      <w:r w:rsidR="009E2EFE" w:rsidRPr="00711EE5">
        <w:rPr>
          <w:rFonts w:ascii="Book Antiqua" w:hAnsi="Book Antiqua"/>
          <w:bCs/>
          <w:sz w:val="24"/>
          <w:szCs w:val="24"/>
        </w:rPr>
        <w:t xml:space="preserve">the presence of </w:t>
      </w:r>
      <w:r w:rsidR="009E2EFE" w:rsidRPr="00711EE5">
        <w:rPr>
          <w:rFonts w:ascii="Book Antiqua" w:hAnsi="Book Antiqua"/>
          <w:sz w:val="24"/>
          <w:szCs w:val="24"/>
        </w:rPr>
        <w:t xml:space="preserve">pretransplantation NIMA-MC or HLA-DR identity with the mother could be associated with BPCR-free survival in pediatric recipients of LT from maternal donors. </w:t>
      </w:r>
      <w:r w:rsidRPr="00711EE5">
        <w:rPr>
          <w:rFonts w:ascii="Book Antiqua" w:hAnsi="Book Antiqua"/>
          <w:sz w:val="24"/>
          <w:szCs w:val="24"/>
        </w:rPr>
        <w:t xml:space="preserve">This study was limited </w:t>
      </w:r>
      <w:r w:rsidR="00C34088" w:rsidRPr="00711EE5">
        <w:rPr>
          <w:rFonts w:ascii="Book Antiqua" w:hAnsi="Book Antiqua"/>
          <w:sz w:val="24"/>
          <w:szCs w:val="24"/>
        </w:rPr>
        <w:t>in terms of the</w:t>
      </w:r>
      <w:r w:rsidRPr="00711EE5">
        <w:rPr>
          <w:rFonts w:ascii="Book Antiqua" w:hAnsi="Book Antiqua"/>
          <w:sz w:val="24"/>
          <w:szCs w:val="24"/>
        </w:rPr>
        <w:t xml:space="preserve"> small number of patients</w:t>
      </w:r>
      <w:r w:rsidR="00C34088" w:rsidRPr="00711EE5">
        <w:rPr>
          <w:rFonts w:ascii="Book Antiqua" w:hAnsi="Book Antiqua"/>
          <w:sz w:val="24"/>
          <w:szCs w:val="24"/>
        </w:rPr>
        <w:t xml:space="preserve"> examined;</w:t>
      </w:r>
      <w:r w:rsidRPr="00711EE5">
        <w:rPr>
          <w:rFonts w:ascii="Book Antiqua" w:hAnsi="Book Antiqua"/>
          <w:sz w:val="24"/>
          <w:szCs w:val="24"/>
        </w:rPr>
        <w:t xml:space="preserve"> future studies on a larger number of patients are warranted.</w:t>
      </w:r>
      <w:r w:rsidR="003D0D26" w:rsidRPr="00711EE5">
        <w:rPr>
          <w:rFonts w:ascii="Book Antiqua" w:hAnsi="Book Antiqua"/>
          <w:b/>
          <w:sz w:val="24"/>
          <w:szCs w:val="24"/>
        </w:rPr>
        <w:t xml:space="preserve"> </w:t>
      </w:r>
      <w:r w:rsidR="00C34088" w:rsidRPr="00711EE5">
        <w:rPr>
          <w:rFonts w:ascii="Book Antiqua" w:hAnsi="Book Antiqua"/>
          <w:sz w:val="24"/>
          <w:szCs w:val="24"/>
        </w:rPr>
        <w:t>The confirmation of the present beneficial</w:t>
      </w:r>
      <w:r w:rsidR="00553ECA" w:rsidRPr="00711EE5">
        <w:rPr>
          <w:rFonts w:ascii="Book Antiqua" w:hAnsi="Book Antiqua"/>
          <w:sz w:val="24"/>
          <w:szCs w:val="24"/>
        </w:rPr>
        <w:t xml:space="preserve"> effect</w:t>
      </w:r>
      <w:r w:rsidR="00C34088" w:rsidRPr="00711EE5">
        <w:rPr>
          <w:rFonts w:ascii="Book Antiqua" w:hAnsi="Book Antiqua"/>
          <w:sz w:val="24"/>
          <w:szCs w:val="24"/>
        </w:rPr>
        <w:t xml:space="preserve">s </w:t>
      </w:r>
      <w:r w:rsidR="00553ECA" w:rsidRPr="00711EE5">
        <w:rPr>
          <w:rFonts w:ascii="Book Antiqua" w:hAnsi="Book Antiqua"/>
          <w:sz w:val="24"/>
          <w:szCs w:val="24"/>
        </w:rPr>
        <w:t xml:space="preserve">of pretransplantation NIMA-MC on allograft outcomes </w:t>
      </w:r>
      <w:r w:rsidR="00C34088" w:rsidRPr="00711EE5">
        <w:rPr>
          <w:rFonts w:ascii="Book Antiqua" w:hAnsi="Book Antiqua"/>
          <w:sz w:val="24"/>
          <w:szCs w:val="24"/>
        </w:rPr>
        <w:t>via</w:t>
      </w:r>
      <w:r w:rsidR="00553ECA" w:rsidRPr="00711EE5">
        <w:rPr>
          <w:rFonts w:ascii="Book Antiqua" w:hAnsi="Book Antiqua"/>
          <w:sz w:val="24"/>
          <w:szCs w:val="24"/>
        </w:rPr>
        <w:t xml:space="preserve"> </w:t>
      </w:r>
      <w:r w:rsidR="002414E1" w:rsidRPr="00711EE5">
        <w:rPr>
          <w:rFonts w:ascii="Book Antiqua" w:hAnsi="Book Antiqua"/>
          <w:sz w:val="24"/>
          <w:szCs w:val="24"/>
        </w:rPr>
        <w:t>larger scale</w:t>
      </w:r>
      <w:r w:rsidR="00553ECA" w:rsidRPr="00711EE5">
        <w:rPr>
          <w:rFonts w:ascii="Book Antiqua" w:hAnsi="Book Antiqua"/>
          <w:sz w:val="24"/>
          <w:szCs w:val="24"/>
        </w:rPr>
        <w:t xml:space="preserve"> </w:t>
      </w:r>
      <w:r w:rsidR="005726E1" w:rsidRPr="00711EE5">
        <w:rPr>
          <w:rFonts w:ascii="Book Antiqua" w:hAnsi="Book Antiqua"/>
          <w:sz w:val="24"/>
          <w:szCs w:val="24"/>
        </w:rPr>
        <w:t>multi</w:t>
      </w:r>
      <w:r w:rsidR="00866BCF" w:rsidRPr="00711EE5">
        <w:rPr>
          <w:rFonts w:ascii="Book Antiqua" w:hAnsi="Book Antiqua"/>
          <w:sz w:val="24"/>
          <w:szCs w:val="24"/>
        </w:rPr>
        <w:t>-</w:t>
      </w:r>
      <w:r w:rsidR="005726E1" w:rsidRPr="00711EE5">
        <w:rPr>
          <w:rFonts w:ascii="Book Antiqua" w:hAnsi="Book Antiqua"/>
          <w:sz w:val="24"/>
          <w:szCs w:val="24"/>
        </w:rPr>
        <w:t xml:space="preserve">center </w:t>
      </w:r>
      <w:r w:rsidR="00553ECA" w:rsidRPr="00711EE5">
        <w:rPr>
          <w:rFonts w:ascii="Book Antiqua" w:hAnsi="Book Antiqua"/>
          <w:sz w:val="24"/>
          <w:szCs w:val="24"/>
        </w:rPr>
        <w:t>studies</w:t>
      </w:r>
      <w:r w:rsidR="00C34088" w:rsidRPr="00711EE5">
        <w:rPr>
          <w:rFonts w:ascii="Book Antiqua" w:hAnsi="Book Antiqua"/>
          <w:sz w:val="24"/>
          <w:szCs w:val="24"/>
        </w:rPr>
        <w:t xml:space="preserve"> should have implications for</w:t>
      </w:r>
      <w:r w:rsidR="00553ECA" w:rsidRPr="00711EE5">
        <w:rPr>
          <w:rFonts w:ascii="Book Antiqua" w:hAnsi="Book Antiqua"/>
          <w:sz w:val="24"/>
          <w:szCs w:val="24"/>
        </w:rPr>
        <w:t xml:space="preserve"> </w:t>
      </w:r>
      <w:r w:rsidR="00C34088" w:rsidRPr="00711EE5">
        <w:rPr>
          <w:rFonts w:ascii="Book Antiqua" w:hAnsi="Book Antiqua"/>
          <w:sz w:val="24"/>
          <w:szCs w:val="24"/>
        </w:rPr>
        <w:t>donor selection</w:t>
      </w:r>
      <w:r w:rsidR="00553ECA" w:rsidRPr="00711EE5">
        <w:rPr>
          <w:rFonts w:ascii="Book Antiqua" w:hAnsi="Book Antiqua"/>
          <w:sz w:val="24"/>
          <w:szCs w:val="24"/>
        </w:rPr>
        <w:t xml:space="preserve"> and </w:t>
      </w:r>
      <w:r w:rsidR="00C34088" w:rsidRPr="00711EE5">
        <w:rPr>
          <w:rFonts w:ascii="Book Antiqua" w:hAnsi="Book Antiqua"/>
          <w:sz w:val="24"/>
          <w:szCs w:val="24"/>
        </w:rPr>
        <w:t xml:space="preserve">the development of </w:t>
      </w:r>
      <w:r w:rsidR="002414E1" w:rsidRPr="00711EE5">
        <w:rPr>
          <w:rFonts w:ascii="Book Antiqua" w:hAnsi="Book Antiqua"/>
          <w:sz w:val="24"/>
          <w:szCs w:val="24"/>
        </w:rPr>
        <w:t>protocols</w:t>
      </w:r>
      <w:r w:rsidR="00C34088" w:rsidRPr="00711EE5">
        <w:rPr>
          <w:rFonts w:ascii="Book Antiqua" w:hAnsi="Book Antiqua"/>
          <w:sz w:val="24"/>
          <w:szCs w:val="24"/>
        </w:rPr>
        <w:t>, including reduced immunosuppression,</w:t>
      </w:r>
      <w:r w:rsidR="002414E1" w:rsidRPr="00711EE5">
        <w:rPr>
          <w:rFonts w:ascii="Book Antiqua" w:hAnsi="Book Antiqua"/>
          <w:sz w:val="24"/>
          <w:szCs w:val="24"/>
        </w:rPr>
        <w:t xml:space="preserve"> for managing </w:t>
      </w:r>
      <w:r w:rsidR="00C34088" w:rsidRPr="00711EE5">
        <w:rPr>
          <w:rFonts w:ascii="Book Antiqua" w:hAnsi="Book Antiqua"/>
          <w:sz w:val="24"/>
          <w:szCs w:val="24"/>
        </w:rPr>
        <w:t>pediatric LT recipients</w:t>
      </w:r>
      <w:r w:rsidR="002414E1" w:rsidRPr="00711EE5">
        <w:rPr>
          <w:rFonts w:ascii="Book Antiqua" w:hAnsi="Book Antiqua"/>
          <w:sz w:val="24"/>
          <w:szCs w:val="24"/>
        </w:rPr>
        <w:t xml:space="preserve">. </w:t>
      </w:r>
    </w:p>
    <w:p w14:paraId="76A5256A" w14:textId="77777777" w:rsidR="001727FC" w:rsidRPr="00711EE5" w:rsidRDefault="001727FC" w:rsidP="006A775F">
      <w:pPr>
        <w:wordWrap/>
        <w:spacing w:line="360" w:lineRule="auto"/>
        <w:ind w:firstLineChars="100" w:firstLine="240"/>
        <w:rPr>
          <w:rFonts w:ascii="Book Antiqua" w:hAnsi="Book Antiqua"/>
          <w:b/>
          <w:sz w:val="24"/>
          <w:szCs w:val="24"/>
        </w:rPr>
      </w:pPr>
      <w:r w:rsidRPr="00711EE5">
        <w:rPr>
          <w:rFonts w:ascii="Book Antiqua" w:hAnsi="Book Antiqua"/>
          <w:b/>
          <w:sz w:val="24"/>
          <w:szCs w:val="24"/>
        </w:rPr>
        <w:br w:type="page"/>
      </w:r>
    </w:p>
    <w:p w14:paraId="4099C6C4" w14:textId="77777777" w:rsidR="007853BB" w:rsidRPr="00711EE5" w:rsidRDefault="007853BB" w:rsidP="006A775F">
      <w:pPr>
        <w:wordWrap/>
        <w:spacing w:line="360" w:lineRule="auto"/>
        <w:rPr>
          <w:rFonts w:ascii="Book Antiqua" w:hAnsi="Book Antiqua"/>
          <w:b/>
          <w:color w:val="000000"/>
          <w:sz w:val="24"/>
          <w:szCs w:val="24"/>
        </w:rPr>
      </w:pPr>
      <w:r w:rsidRPr="00711EE5">
        <w:rPr>
          <w:rFonts w:ascii="Book Antiqua" w:hAnsi="Book Antiqua"/>
          <w:b/>
          <w:color w:val="000000"/>
          <w:sz w:val="24"/>
          <w:szCs w:val="24"/>
        </w:rPr>
        <w:lastRenderedPageBreak/>
        <w:t>ARTICLE HIGHLIGHTS</w:t>
      </w:r>
    </w:p>
    <w:p w14:paraId="475BC5A3" w14:textId="28F4715F" w:rsidR="00DE3BBE" w:rsidRPr="00711EE5" w:rsidRDefault="00DE3BBE" w:rsidP="006A775F">
      <w:pPr>
        <w:wordWrap/>
        <w:spacing w:line="360" w:lineRule="auto"/>
        <w:rPr>
          <w:rFonts w:ascii="Book Antiqua" w:hAnsi="Book Antiqua"/>
          <w:b/>
          <w:i/>
          <w:sz w:val="24"/>
          <w:szCs w:val="24"/>
        </w:rPr>
      </w:pPr>
      <w:r w:rsidRPr="00711EE5">
        <w:rPr>
          <w:rFonts w:ascii="Book Antiqua" w:hAnsi="Book Antiqua"/>
          <w:b/>
          <w:i/>
          <w:sz w:val="24"/>
          <w:szCs w:val="24"/>
        </w:rPr>
        <w:t xml:space="preserve">Research </w:t>
      </w:r>
      <w:r w:rsidR="006A775F" w:rsidRPr="00711EE5">
        <w:rPr>
          <w:rFonts w:ascii="Book Antiqua" w:hAnsi="Book Antiqua"/>
          <w:b/>
          <w:i/>
          <w:sz w:val="24"/>
          <w:szCs w:val="24"/>
        </w:rPr>
        <w:t>background</w:t>
      </w:r>
    </w:p>
    <w:p w14:paraId="67C2BDDF" w14:textId="49FBF670" w:rsidR="008A2B61" w:rsidRPr="00711EE5" w:rsidRDefault="008A2B61" w:rsidP="006A775F">
      <w:pPr>
        <w:wordWrap/>
        <w:spacing w:line="360" w:lineRule="auto"/>
        <w:rPr>
          <w:rFonts w:ascii="Book Antiqua" w:hAnsi="Book Antiqua"/>
          <w:sz w:val="24"/>
          <w:szCs w:val="24"/>
        </w:rPr>
      </w:pPr>
      <w:r w:rsidRPr="00711EE5">
        <w:rPr>
          <w:rFonts w:ascii="Book Antiqua" w:hAnsi="Book Antiqua"/>
          <w:sz w:val="24"/>
          <w:szCs w:val="24"/>
        </w:rPr>
        <w:t xml:space="preserve">A critical consideration in pediatric </w:t>
      </w:r>
      <w:r w:rsidR="00B96F1C" w:rsidRPr="00711EE5">
        <w:rPr>
          <w:rFonts w:ascii="Book Antiqua" w:hAnsi="Book Antiqua"/>
          <w:sz w:val="24"/>
          <w:szCs w:val="24"/>
        </w:rPr>
        <w:t>liver transplantation (</w:t>
      </w:r>
      <w:r w:rsidRPr="00711EE5">
        <w:rPr>
          <w:rFonts w:ascii="Book Antiqua" w:hAnsi="Book Antiqua"/>
          <w:sz w:val="24"/>
          <w:szCs w:val="24"/>
        </w:rPr>
        <w:t>LT</w:t>
      </w:r>
      <w:r w:rsidR="00B96F1C" w:rsidRPr="00711EE5">
        <w:rPr>
          <w:rFonts w:ascii="Book Antiqua" w:hAnsi="Book Antiqua"/>
          <w:sz w:val="24"/>
          <w:szCs w:val="24"/>
        </w:rPr>
        <w:t>)</w:t>
      </w:r>
      <w:r w:rsidRPr="00711EE5">
        <w:rPr>
          <w:rFonts w:ascii="Book Antiqua" w:hAnsi="Book Antiqua"/>
          <w:sz w:val="24"/>
          <w:szCs w:val="24"/>
        </w:rPr>
        <w:t xml:space="preserve"> is the management of risks associated with life-long immunosuppression. Tolerance induction</w:t>
      </w:r>
      <w:r w:rsidRPr="00711EE5" w:rsidDel="009D2622">
        <w:rPr>
          <w:rFonts w:ascii="Book Antiqua" w:hAnsi="Book Antiqua"/>
          <w:sz w:val="24"/>
          <w:szCs w:val="24"/>
        </w:rPr>
        <w:t xml:space="preserve"> </w:t>
      </w:r>
      <w:r w:rsidRPr="00711EE5">
        <w:rPr>
          <w:rFonts w:ascii="Book Antiqua" w:hAnsi="Book Antiqua"/>
          <w:sz w:val="24"/>
          <w:szCs w:val="24"/>
        </w:rPr>
        <w:t>is utilized in order to enable discontinuation of immunosuppressant use in pediatric LT recipients. Donor-specific microchimerism (MC) is considered to underlie tolerance induction and graft acceptance. During pregnancy, exposure of the fetus to maternal cells results in natural MC to non-inherited maternal antigens (NIMAs) (NIMA-MC). Recent clinical studies have suggested the association of NIMA-MC with acquired immunologic hyporesponsiveness to NIMAs; this has been termed the “NIMA effect”</w:t>
      </w:r>
      <w:r w:rsidR="00611E62" w:rsidRPr="00711EE5">
        <w:rPr>
          <w:rFonts w:ascii="Book Antiqua" w:hAnsi="Book Antiqua"/>
          <w:sz w:val="24"/>
          <w:szCs w:val="24"/>
        </w:rPr>
        <w:t xml:space="preserve">. However, reports of this effect in LT are scarce. </w:t>
      </w:r>
    </w:p>
    <w:p w14:paraId="6053EE8A" w14:textId="77777777" w:rsidR="00685507" w:rsidRPr="00711EE5" w:rsidRDefault="00685507" w:rsidP="006A775F">
      <w:pPr>
        <w:wordWrap/>
        <w:spacing w:line="360" w:lineRule="auto"/>
        <w:ind w:firstLineChars="100" w:firstLine="240"/>
        <w:rPr>
          <w:rFonts w:ascii="Book Antiqua" w:hAnsi="Book Antiqua"/>
          <w:i/>
          <w:sz w:val="24"/>
          <w:szCs w:val="24"/>
        </w:rPr>
      </w:pPr>
    </w:p>
    <w:p w14:paraId="426BC537" w14:textId="1067224A" w:rsidR="00DE3BBE" w:rsidRPr="00711EE5" w:rsidRDefault="00DE3BBE" w:rsidP="006A775F">
      <w:pPr>
        <w:wordWrap/>
        <w:spacing w:line="360" w:lineRule="auto"/>
        <w:rPr>
          <w:rFonts w:ascii="Book Antiqua" w:hAnsi="Book Antiqua"/>
          <w:b/>
          <w:i/>
          <w:sz w:val="24"/>
          <w:szCs w:val="24"/>
        </w:rPr>
      </w:pPr>
      <w:r w:rsidRPr="00711EE5">
        <w:rPr>
          <w:rFonts w:ascii="Book Antiqua" w:hAnsi="Book Antiqua"/>
          <w:b/>
          <w:i/>
          <w:sz w:val="24"/>
          <w:szCs w:val="24"/>
        </w:rPr>
        <w:t>Research motivation</w:t>
      </w:r>
    </w:p>
    <w:p w14:paraId="73B26045" w14:textId="2F92D336" w:rsidR="00611E62" w:rsidRPr="00711EE5" w:rsidRDefault="00611E62" w:rsidP="006A775F">
      <w:pPr>
        <w:wordWrap/>
        <w:spacing w:line="360" w:lineRule="auto"/>
        <w:rPr>
          <w:rFonts w:ascii="Book Antiqua" w:hAnsi="Book Antiqua"/>
          <w:kern w:val="0"/>
          <w:sz w:val="24"/>
          <w:szCs w:val="24"/>
        </w:rPr>
      </w:pPr>
      <w:r w:rsidRPr="00711EE5">
        <w:rPr>
          <w:rFonts w:ascii="Book Antiqua" w:hAnsi="Book Antiqua"/>
          <w:sz w:val="24"/>
          <w:szCs w:val="24"/>
        </w:rPr>
        <w:t xml:space="preserve">To investigate the pretransplantation status of NIMA-MC </w:t>
      </w:r>
      <w:r w:rsidR="00E771E8" w:rsidRPr="00711EE5">
        <w:rPr>
          <w:rFonts w:ascii="Book Antiqua" w:hAnsi="Book Antiqua"/>
          <w:sz w:val="24"/>
          <w:szCs w:val="24"/>
        </w:rPr>
        <w:t xml:space="preserve">and its effect on cellular rejection </w:t>
      </w:r>
      <w:r w:rsidRPr="00711EE5">
        <w:rPr>
          <w:rFonts w:ascii="Book Antiqua" w:hAnsi="Book Antiqua"/>
          <w:sz w:val="24"/>
          <w:szCs w:val="24"/>
        </w:rPr>
        <w:t>in</w:t>
      </w:r>
      <w:r w:rsidR="00E771E8" w:rsidRPr="00711EE5">
        <w:rPr>
          <w:rFonts w:ascii="Book Antiqua" w:hAnsi="Book Antiqua"/>
          <w:sz w:val="24"/>
          <w:szCs w:val="24"/>
        </w:rPr>
        <w:t xml:space="preserve"> children receiving maternal liver grafts</w:t>
      </w:r>
      <w:r w:rsidRPr="00711EE5">
        <w:rPr>
          <w:rFonts w:ascii="Book Antiqua" w:hAnsi="Book Antiqua"/>
          <w:sz w:val="24"/>
          <w:szCs w:val="24"/>
        </w:rPr>
        <w:t xml:space="preserve">, </w:t>
      </w:r>
      <w:r w:rsidRPr="00711EE5">
        <w:rPr>
          <w:rFonts w:ascii="Book Antiqua" w:hAnsi="Book Antiqua"/>
          <w:kern w:val="0"/>
          <w:sz w:val="24"/>
          <w:szCs w:val="24"/>
        </w:rPr>
        <w:t xml:space="preserve">HLA-DRB1 MC between the child and mother was analyzed. </w:t>
      </w:r>
      <w:r w:rsidR="00BF5D40" w:rsidRPr="00711EE5">
        <w:rPr>
          <w:rFonts w:ascii="Book Antiqua" w:hAnsi="Book Antiqua"/>
          <w:kern w:val="0"/>
          <w:sz w:val="24"/>
          <w:szCs w:val="24"/>
        </w:rPr>
        <w:t xml:space="preserve">This blood DNA test </w:t>
      </w:r>
      <w:r w:rsidR="004234F8" w:rsidRPr="00711EE5">
        <w:rPr>
          <w:rFonts w:ascii="Book Antiqua" w:hAnsi="Book Antiqua"/>
          <w:kern w:val="0"/>
          <w:sz w:val="24"/>
          <w:szCs w:val="24"/>
        </w:rPr>
        <w:t xml:space="preserve">was </w:t>
      </w:r>
      <w:r w:rsidR="0038068A" w:rsidRPr="00711EE5">
        <w:rPr>
          <w:rFonts w:ascii="Book Antiqua" w:hAnsi="Book Antiqua"/>
          <w:kern w:val="0"/>
          <w:sz w:val="24"/>
          <w:szCs w:val="24"/>
        </w:rPr>
        <w:t xml:space="preserve">already reported by this research team, and </w:t>
      </w:r>
      <w:r w:rsidR="004234F8" w:rsidRPr="00711EE5">
        <w:rPr>
          <w:rFonts w:ascii="Book Antiqua" w:hAnsi="Book Antiqua"/>
          <w:kern w:val="0"/>
          <w:sz w:val="24"/>
          <w:szCs w:val="24"/>
        </w:rPr>
        <w:t xml:space="preserve">we found that the presence of pretransplantation MC was associated with beneficial effects on rejection-free survival in family donor renal transplantation. </w:t>
      </w:r>
    </w:p>
    <w:p w14:paraId="5FE14654" w14:textId="77777777" w:rsidR="00685507" w:rsidRPr="00711EE5" w:rsidRDefault="00685507" w:rsidP="006A775F">
      <w:pPr>
        <w:wordWrap/>
        <w:spacing w:line="360" w:lineRule="auto"/>
        <w:ind w:firstLineChars="100" w:firstLine="240"/>
        <w:rPr>
          <w:rFonts w:ascii="Book Antiqua" w:hAnsi="Book Antiqua"/>
          <w:sz w:val="24"/>
          <w:szCs w:val="24"/>
        </w:rPr>
      </w:pPr>
    </w:p>
    <w:p w14:paraId="45797005" w14:textId="1F270B05" w:rsidR="00DE3BBE" w:rsidRPr="00711EE5" w:rsidRDefault="00DE3BBE" w:rsidP="006A775F">
      <w:pPr>
        <w:wordWrap/>
        <w:spacing w:line="360" w:lineRule="auto"/>
        <w:rPr>
          <w:rFonts w:ascii="Book Antiqua" w:hAnsi="Book Antiqua"/>
          <w:b/>
          <w:i/>
          <w:sz w:val="24"/>
          <w:szCs w:val="24"/>
        </w:rPr>
      </w:pPr>
      <w:r w:rsidRPr="00711EE5">
        <w:rPr>
          <w:rFonts w:ascii="Book Antiqua" w:hAnsi="Book Antiqua"/>
          <w:b/>
          <w:i/>
          <w:sz w:val="24"/>
          <w:szCs w:val="24"/>
        </w:rPr>
        <w:t xml:space="preserve">Research objectives </w:t>
      </w:r>
    </w:p>
    <w:p w14:paraId="44E158FF" w14:textId="2190BA79" w:rsidR="00BF5D40" w:rsidRPr="00711EE5" w:rsidRDefault="0038068A" w:rsidP="006A775F">
      <w:pPr>
        <w:wordWrap/>
        <w:spacing w:line="360" w:lineRule="auto"/>
        <w:rPr>
          <w:rFonts w:ascii="Book Antiqua" w:hAnsi="Book Antiqua"/>
          <w:sz w:val="24"/>
          <w:szCs w:val="24"/>
        </w:rPr>
      </w:pPr>
      <w:r w:rsidRPr="00711EE5">
        <w:rPr>
          <w:rFonts w:ascii="Book Antiqua" w:hAnsi="Book Antiqua"/>
          <w:sz w:val="24"/>
          <w:szCs w:val="24"/>
        </w:rPr>
        <w:t xml:space="preserve">In the present study, we </w:t>
      </w:r>
      <w:r w:rsidR="005301CF" w:rsidRPr="00711EE5">
        <w:rPr>
          <w:rFonts w:ascii="Book Antiqua" w:hAnsi="Book Antiqua"/>
          <w:sz w:val="24"/>
          <w:szCs w:val="24"/>
        </w:rPr>
        <w:t xml:space="preserve">aimed to </w:t>
      </w:r>
      <w:r w:rsidRPr="00711EE5">
        <w:rPr>
          <w:rFonts w:ascii="Book Antiqua" w:hAnsi="Book Antiqua"/>
          <w:sz w:val="24"/>
          <w:szCs w:val="24"/>
        </w:rPr>
        <w:t>investigate the rate of NIMA-MC in pretransplantation blood samples from pediatric recipients of LT, and examine the effect of NIMA-MC on rejection-free graft survival in patients with a maternal donor.</w:t>
      </w:r>
    </w:p>
    <w:p w14:paraId="3022DF68" w14:textId="77777777" w:rsidR="00BF5D40" w:rsidRPr="00711EE5" w:rsidRDefault="00BF5D40" w:rsidP="006A775F">
      <w:pPr>
        <w:wordWrap/>
        <w:spacing w:line="360" w:lineRule="auto"/>
        <w:ind w:firstLineChars="100" w:firstLine="240"/>
        <w:rPr>
          <w:rFonts w:ascii="Book Antiqua" w:hAnsi="Book Antiqua"/>
          <w:strike/>
          <w:sz w:val="24"/>
          <w:szCs w:val="24"/>
        </w:rPr>
      </w:pPr>
    </w:p>
    <w:p w14:paraId="3A004ABE" w14:textId="37DE9343" w:rsidR="00DE3BBE" w:rsidRPr="00711EE5" w:rsidRDefault="00DE3BBE" w:rsidP="006A775F">
      <w:pPr>
        <w:wordWrap/>
        <w:spacing w:line="360" w:lineRule="auto"/>
        <w:rPr>
          <w:rFonts w:ascii="Book Antiqua" w:hAnsi="Book Antiqua"/>
          <w:b/>
          <w:i/>
          <w:sz w:val="24"/>
          <w:szCs w:val="24"/>
        </w:rPr>
      </w:pPr>
      <w:r w:rsidRPr="00711EE5">
        <w:rPr>
          <w:rFonts w:ascii="Book Antiqua" w:hAnsi="Book Antiqua"/>
          <w:b/>
          <w:i/>
          <w:sz w:val="24"/>
          <w:szCs w:val="24"/>
        </w:rPr>
        <w:t>Research methods</w:t>
      </w:r>
    </w:p>
    <w:p w14:paraId="7F74663E" w14:textId="3354B595" w:rsidR="0038068A" w:rsidRPr="00711EE5" w:rsidRDefault="006C413C" w:rsidP="006A775F">
      <w:pPr>
        <w:wordWrap/>
        <w:spacing w:line="360" w:lineRule="auto"/>
        <w:rPr>
          <w:rFonts w:ascii="Book Antiqua" w:hAnsi="Book Antiqua"/>
          <w:kern w:val="0"/>
          <w:sz w:val="24"/>
          <w:szCs w:val="24"/>
        </w:rPr>
      </w:pPr>
      <w:r w:rsidRPr="00711EE5">
        <w:rPr>
          <w:rFonts w:ascii="Book Antiqua" w:hAnsi="Book Antiqua"/>
          <w:bCs/>
          <w:sz w:val="24"/>
          <w:szCs w:val="24"/>
        </w:rPr>
        <w:t xml:space="preserve">The presence of </w:t>
      </w:r>
      <w:r w:rsidR="001A2CDB" w:rsidRPr="00711EE5">
        <w:rPr>
          <w:rFonts w:ascii="Book Antiqua" w:hAnsi="Book Antiqua"/>
          <w:bCs/>
          <w:sz w:val="24"/>
          <w:szCs w:val="24"/>
        </w:rPr>
        <w:t xml:space="preserve">pretransplantation </w:t>
      </w:r>
      <w:r w:rsidRPr="00711EE5">
        <w:rPr>
          <w:rFonts w:ascii="Book Antiqua" w:hAnsi="Book Antiqua"/>
          <w:bCs/>
          <w:sz w:val="24"/>
          <w:szCs w:val="24"/>
        </w:rPr>
        <w:t xml:space="preserve">NIMA-MC in the peripheral blood was tested using nested PCR-single-strand conformation polymorphism </w:t>
      </w:r>
      <w:r w:rsidR="00FA3B27" w:rsidRPr="00711EE5">
        <w:rPr>
          <w:rFonts w:ascii="Book Antiqua" w:hAnsi="Book Antiqua"/>
          <w:bCs/>
          <w:sz w:val="24"/>
          <w:szCs w:val="24"/>
        </w:rPr>
        <w:t xml:space="preserve">(SSCP) </w:t>
      </w:r>
      <w:r w:rsidRPr="00711EE5">
        <w:rPr>
          <w:rFonts w:ascii="Book Antiqua" w:hAnsi="Book Antiqua"/>
          <w:bCs/>
          <w:sz w:val="24"/>
          <w:szCs w:val="24"/>
        </w:rPr>
        <w:t xml:space="preserve">analysis for the HLA-DRB1 alleles. </w:t>
      </w:r>
      <w:r w:rsidR="00FA3B27" w:rsidRPr="00711EE5">
        <w:rPr>
          <w:rFonts w:ascii="Book Antiqua" w:hAnsi="Book Antiqua"/>
          <w:bCs/>
          <w:sz w:val="24"/>
          <w:szCs w:val="24"/>
        </w:rPr>
        <w:t xml:space="preserve">At first, </w:t>
      </w:r>
      <w:r w:rsidR="00FA3B27" w:rsidRPr="00711EE5">
        <w:rPr>
          <w:rFonts w:ascii="Book Antiqua" w:hAnsi="Book Antiqua"/>
          <w:sz w:val="24"/>
          <w:szCs w:val="24"/>
        </w:rPr>
        <w:t>l</w:t>
      </w:r>
      <w:r w:rsidR="0038068A" w:rsidRPr="00711EE5">
        <w:rPr>
          <w:rFonts w:ascii="Book Antiqua" w:hAnsi="Book Antiqua"/>
          <w:sz w:val="24"/>
          <w:szCs w:val="24"/>
        </w:rPr>
        <w:t xml:space="preserve">ow-to-intermediate resolution HLA-DRB1 typing was performed via the PCR-sequence specific oligonucleotide (SSO) typing method, </w:t>
      </w:r>
      <w:r w:rsidR="0038068A" w:rsidRPr="00711EE5">
        <w:rPr>
          <w:rFonts w:ascii="Book Antiqua" w:hAnsi="Book Antiqua"/>
          <w:sz w:val="24"/>
          <w:szCs w:val="24"/>
        </w:rPr>
        <w:lastRenderedPageBreak/>
        <w:t>using either the Dynal RELI</w:t>
      </w:r>
      <w:r w:rsidR="0038068A" w:rsidRPr="00711EE5">
        <w:rPr>
          <w:rFonts w:ascii="Book Antiqua" w:hAnsi="Book Antiqua"/>
          <w:sz w:val="24"/>
          <w:szCs w:val="24"/>
          <w:vertAlign w:val="superscript"/>
        </w:rPr>
        <w:t>TM</w:t>
      </w:r>
      <w:r w:rsidR="0038068A" w:rsidRPr="00711EE5">
        <w:rPr>
          <w:rFonts w:ascii="Book Antiqua" w:hAnsi="Book Antiqua"/>
          <w:sz w:val="24"/>
          <w:szCs w:val="24"/>
        </w:rPr>
        <w:t xml:space="preserve"> SSO HLA typing kit (Dynal Biotech Ltd., Wirral, UK) or the Luminex-based, WAKFlow HLA typing kit (Wakunaga, Hiroshima, Japan). For HLA-DRB1 MC analysis, high-resolution HLA-DRB1 allelic data are required for mismatched HLA-DRB1 alleles between the mother and child. Allele-level HLA-DRB1 typing was performed </w:t>
      </w:r>
      <w:r w:rsidR="0038068A" w:rsidRPr="00556199">
        <w:rPr>
          <w:rFonts w:ascii="Book Antiqua" w:hAnsi="Book Antiqua"/>
          <w:i/>
          <w:sz w:val="24"/>
          <w:szCs w:val="24"/>
        </w:rPr>
        <w:t>via</w:t>
      </w:r>
      <w:r w:rsidR="0038068A" w:rsidRPr="00711EE5">
        <w:rPr>
          <w:rFonts w:ascii="Book Antiqua" w:hAnsi="Book Antiqua"/>
          <w:sz w:val="24"/>
          <w:szCs w:val="24"/>
        </w:rPr>
        <w:t xml:space="preserve"> the PCR-</w:t>
      </w:r>
      <w:r w:rsidR="00FA3B27" w:rsidRPr="00711EE5" w:rsidDel="00FA3B27">
        <w:rPr>
          <w:rFonts w:ascii="Book Antiqua" w:hAnsi="Book Antiqua"/>
          <w:sz w:val="24"/>
          <w:szCs w:val="24"/>
        </w:rPr>
        <w:t xml:space="preserve"> </w:t>
      </w:r>
      <w:r w:rsidR="0038068A" w:rsidRPr="00711EE5">
        <w:rPr>
          <w:rFonts w:ascii="Book Antiqua" w:hAnsi="Book Antiqua"/>
          <w:sz w:val="24"/>
          <w:szCs w:val="24"/>
        </w:rPr>
        <w:t xml:space="preserve">SSCP method. </w:t>
      </w:r>
      <w:r w:rsidR="0038068A" w:rsidRPr="00711EE5">
        <w:rPr>
          <w:rFonts w:ascii="Book Antiqua" w:hAnsi="Book Antiqua"/>
          <w:kern w:val="0"/>
          <w:sz w:val="24"/>
          <w:szCs w:val="24"/>
        </w:rPr>
        <w:t xml:space="preserve">For nested PCR amplification of the </w:t>
      </w:r>
      <w:r w:rsidR="0038068A" w:rsidRPr="00711EE5">
        <w:rPr>
          <w:rFonts w:ascii="Book Antiqua" w:hAnsi="Book Antiqua"/>
          <w:i/>
          <w:iCs/>
          <w:kern w:val="0"/>
          <w:sz w:val="24"/>
          <w:szCs w:val="24"/>
        </w:rPr>
        <w:t>HLA-DRB1</w:t>
      </w:r>
      <w:r w:rsidR="0038068A" w:rsidRPr="00711EE5">
        <w:rPr>
          <w:rFonts w:ascii="Book Antiqua" w:hAnsi="Book Antiqua"/>
          <w:kern w:val="0"/>
          <w:sz w:val="24"/>
          <w:szCs w:val="24"/>
        </w:rPr>
        <w:t xml:space="preserve"> gene, we used primers to amplify exon 2 of the </w:t>
      </w:r>
      <w:r w:rsidR="0038068A" w:rsidRPr="00711EE5">
        <w:rPr>
          <w:rFonts w:ascii="Book Antiqua" w:hAnsi="Book Antiqua"/>
          <w:i/>
          <w:iCs/>
          <w:kern w:val="0"/>
          <w:sz w:val="24"/>
          <w:szCs w:val="24"/>
        </w:rPr>
        <w:t>HLA-DRB1/B3/B4/B5</w:t>
      </w:r>
      <w:r w:rsidR="0038068A" w:rsidRPr="00711EE5">
        <w:rPr>
          <w:rFonts w:ascii="Book Antiqua" w:hAnsi="Book Antiqua"/>
          <w:kern w:val="0"/>
          <w:sz w:val="24"/>
          <w:szCs w:val="24"/>
        </w:rPr>
        <w:t xml:space="preserve"> genes for the first-round PCR, and </w:t>
      </w:r>
      <w:r w:rsidR="0038068A" w:rsidRPr="00711EE5">
        <w:rPr>
          <w:rFonts w:ascii="Book Antiqua" w:hAnsi="Book Antiqua"/>
          <w:i/>
          <w:iCs/>
          <w:kern w:val="0"/>
          <w:sz w:val="24"/>
          <w:szCs w:val="24"/>
        </w:rPr>
        <w:t>HLA-DR</w:t>
      </w:r>
      <w:r w:rsidR="0038068A" w:rsidRPr="00711EE5">
        <w:rPr>
          <w:rFonts w:ascii="Book Antiqua" w:hAnsi="Book Antiqua"/>
          <w:kern w:val="0"/>
          <w:sz w:val="24"/>
          <w:szCs w:val="24"/>
        </w:rPr>
        <w:t xml:space="preserve"> group-specific primers (for eight different groups) to amplify exon 2 of </w:t>
      </w:r>
      <w:r w:rsidR="0038068A" w:rsidRPr="00711EE5">
        <w:rPr>
          <w:rFonts w:ascii="Book Antiqua" w:hAnsi="Book Antiqua"/>
          <w:i/>
          <w:iCs/>
          <w:kern w:val="0"/>
          <w:sz w:val="24"/>
          <w:szCs w:val="24"/>
        </w:rPr>
        <w:t>HLA-DRB1</w:t>
      </w:r>
      <w:r w:rsidR="0038068A" w:rsidRPr="00711EE5">
        <w:rPr>
          <w:rFonts w:ascii="Book Antiqua" w:hAnsi="Book Antiqua"/>
          <w:kern w:val="0"/>
          <w:sz w:val="24"/>
          <w:szCs w:val="24"/>
        </w:rPr>
        <w:t xml:space="preserve"> for the second-round PCR. The first-round PCR products were diluted to 1:200 in water and used as templates for the second-round PCR. The nested PCR product was analyzed via SSCP analysis, and single-strand DNA fragments separated in the gel were visualized with silver staining. For the determination of the presence or absence of NIMA-MC, the band pattern of DNA from pediatric LT recipients was compared with those of maternal DNA and reference DNA with known DRB1 allele types; these were simultaneously analyzed by gel electrophoresis.</w:t>
      </w:r>
      <w:r w:rsidR="00050AF2" w:rsidRPr="00711EE5">
        <w:rPr>
          <w:rFonts w:ascii="Book Antiqua" w:hAnsi="Book Antiqua"/>
          <w:kern w:val="0"/>
          <w:sz w:val="24"/>
          <w:szCs w:val="24"/>
        </w:rPr>
        <w:t xml:space="preserve"> The rate of pretransplantation NIMA-MC in the pediatric recipients was calculated. </w:t>
      </w:r>
      <w:r w:rsidR="00FA3B27" w:rsidRPr="00711EE5">
        <w:rPr>
          <w:rFonts w:ascii="Book Antiqua" w:hAnsi="Book Antiqua"/>
          <w:kern w:val="0"/>
          <w:sz w:val="24"/>
          <w:szCs w:val="24"/>
        </w:rPr>
        <w:t>To evaluate the effect of NIMA-MC on transplantation outcome, t</w:t>
      </w:r>
      <w:r w:rsidR="00050AF2" w:rsidRPr="00711EE5">
        <w:rPr>
          <w:rFonts w:ascii="Book Antiqua" w:hAnsi="Book Antiqua"/>
          <w:kern w:val="0"/>
          <w:sz w:val="24"/>
          <w:szCs w:val="24"/>
        </w:rPr>
        <w:t>he rate of biopsy-proven cellular rejection (BPCR) among different groups of NIMA-MC and</w:t>
      </w:r>
      <w:r w:rsidR="00FA3B27" w:rsidRPr="00711EE5">
        <w:rPr>
          <w:rFonts w:ascii="Book Antiqua" w:hAnsi="Book Antiqua"/>
          <w:kern w:val="0"/>
          <w:sz w:val="24"/>
          <w:szCs w:val="24"/>
        </w:rPr>
        <w:t>/or</w:t>
      </w:r>
      <w:r w:rsidR="00050AF2" w:rsidRPr="00711EE5">
        <w:rPr>
          <w:rFonts w:ascii="Book Antiqua" w:hAnsi="Book Antiqua"/>
          <w:kern w:val="0"/>
          <w:sz w:val="24"/>
          <w:szCs w:val="24"/>
        </w:rPr>
        <w:t xml:space="preserve"> HLA-DR match status was compared </w:t>
      </w:r>
      <w:r w:rsidR="00FA3B27" w:rsidRPr="00711EE5">
        <w:rPr>
          <w:rFonts w:ascii="Book Antiqua" w:hAnsi="Book Antiqua"/>
          <w:kern w:val="0"/>
          <w:sz w:val="24"/>
          <w:szCs w:val="24"/>
        </w:rPr>
        <w:t xml:space="preserve">in patients with a maternal donor </w:t>
      </w:r>
      <w:r w:rsidR="00050AF2" w:rsidRPr="00711EE5">
        <w:rPr>
          <w:rFonts w:ascii="Book Antiqua" w:hAnsi="Book Antiqua"/>
          <w:kern w:val="0"/>
          <w:sz w:val="24"/>
          <w:szCs w:val="24"/>
        </w:rPr>
        <w:t>using the Fisher’s exact test.</w:t>
      </w:r>
    </w:p>
    <w:p w14:paraId="460F9C05" w14:textId="77777777" w:rsidR="00685507" w:rsidRPr="00711EE5" w:rsidRDefault="00685507" w:rsidP="006A775F">
      <w:pPr>
        <w:wordWrap/>
        <w:spacing w:line="360" w:lineRule="auto"/>
        <w:ind w:firstLineChars="100" w:firstLine="240"/>
        <w:rPr>
          <w:rFonts w:ascii="Book Antiqua" w:hAnsi="Book Antiqua"/>
          <w:b/>
          <w:i/>
          <w:sz w:val="24"/>
          <w:szCs w:val="24"/>
        </w:rPr>
      </w:pPr>
    </w:p>
    <w:p w14:paraId="13B16305" w14:textId="19CAE85C" w:rsidR="00DE3BBE" w:rsidRPr="00711EE5" w:rsidRDefault="00DE3BBE" w:rsidP="006A775F">
      <w:pPr>
        <w:wordWrap/>
        <w:spacing w:line="360" w:lineRule="auto"/>
        <w:rPr>
          <w:rFonts w:ascii="Book Antiqua" w:hAnsi="Book Antiqua"/>
          <w:b/>
          <w:i/>
          <w:sz w:val="24"/>
          <w:szCs w:val="24"/>
        </w:rPr>
      </w:pPr>
      <w:r w:rsidRPr="00711EE5">
        <w:rPr>
          <w:rFonts w:ascii="Book Antiqua" w:hAnsi="Book Antiqua"/>
          <w:b/>
          <w:i/>
          <w:sz w:val="24"/>
          <w:szCs w:val="24"/>
        </w:rPr>
        <w:t>Research results</w:t>
      </w:r>
    </w:p>
    <w:p w14:paraId="051F0106" w14:textId="53A700C5" w:rsidR="00E7143C" w:rsidRPr="00711EE5" w:rsidRDefault="001A2CDB" w:rsidP="006A775F">
      <w:pPr>
        <w:wordWrap/>
        <w:spacing w:line="360" w:lineRule="auto"/>
        <w:rPr>
          <w:rFonts w:ascii="Book Antiqua" w:hAnsi="Book Antiqua"/>
          <w:sz w:val="24"/>
          <w:szCs w:val="24"/>
        </w:rPr>
      </w:pPr>
      <w:r w:rsidRPr="00711EE5">
        <w:rPr>
          <w:rFonts w:ascii="Book Antiqua" w:hAnsi="Book Antiqua"/>
          <w:sz w:val="24"/>
          <w:szCs w:val="24"/>
        </w:rPr>
        <w:t>In this small cohort study, p</w:t>
      </w:r>
      <w:r w:rsidR="00D76E1B" w:rsidRPr="00711EE5">
        <w:rPr>
          <w:rFonts w:ascii="Book Antiqua" w:hAnsi="Book Antiqua"/>
          <w:sz w:val="24"/>
          <w:szCs w:val="24"/>
        </w:rPr>
        <w:t xml:space="preserve">retransplantation NIMA-MC </w:t>
      </w:r>
      <w:r w:rsidR="00D51969" w:rsidRPr="00711EE5">
        <w:rPr>
          <w:rFonts w:ascii="Book Antiqua" w:hAnsi="Book Antiqua"/>
          <w:sz w:val="24"/>
          <w:szCs w:val="24"/>
        </w:rPr>
        <w:t xml:space="preserve">tended to be </w:t>
      </w:r>
      <w:r w:rsidR="00D76E1B" w:rsidRPr="00711EE5">
        <w:rPr>
          <w:rFonts w:ascii="Book Antiqua" w:hAnsi="Book Antiqua"/>
          <w:sz w:val="24"/>
          <w:szCs w:val="24"/>
        </w:rPr>
        <w:t>associated with a lower risk of cellular rejection</w:t>
      </w:r>
      <w:r w:rsidR="00D51969" w:rsidRPr="00711EE5">
        <w:rPr>
          <w:rFonts w:ascii="Book Antiqua" w:hAnsi="Book Antiqua"/>
          <w:sz w:val="24"/>
          <w:szCs w:val="24"/>
        </w:rPr>
        <w:t xml:space="preserve"> in pediatric LT recipients with maternal donors</w:t>
      </w:r>
      <w:r w:rsidR="00D76E1B" w:rsidRPr="00711EE5">
        <w:rPr>
          <w:rFonts w:ascii="Book Antiqua" w:hAnsi="Book Antiqua"/>
          <w:sz w:val="24"/>
          <w:szCs w:val="24"/>
        </w:rPr>
        <w:t xml:space="preserve">. </w:t>
      </w:r>
      <w:r w:rsidR="008F50DB" w:rsidRPr="00711EE5">
        <w:rPr>
          <w:rFonts w:ascii="Book Antiqua" w:hAnsi="Book Antiqua"/>
          <w:sz w:val="24"/>
          <w:szCs w:val="24"/>
        </w:rPr>
        <w:t xml:space="preserve">BPCR rate in the patients with </w:t>
      </w:r>
      <w:r w:rsidRPr="00711EE5">
        <w:rPr>
          <w:rFonts w:ascii="Book Antiqua" w:hAnsi="Book Antiqua"/>
          <w:sz w:val="24"/>
          <w:szCs w:val="24"/>
        </w:rPr>
        <w:t xml:space="preserve">pretransplantation </w:t>
      </w:r>
      <w:r w:rsidR="008F50DB" w:rsidRPr="00711EE5">
        <w:rPr>
          <w:rFonts w:ascii="Book Antiqua" w:hAnsi="Book Antiqua"/>
          <w:sz w:val="24"/>
          <w:szCs w:val="24"/>
        </w:rPr>
        <w:t xml:space="preserve">NIMA-MC or HLA-DR identity with the mother was significantly lower than those with NIMA-MC negativity (0% </w:t>
      </w:r>
      <w:r w:rsidR="00217E48" w:rsidRPr="00711EE5">
        <w:rPr>
          <w:rFonts w:ascii="Book Antiqua" w:hAnsi="Book Antiqua"/>
          <w:i/>
          <w:sz w:val="24"/>
          <w:szCs w:val="24"/>
        </w:rPr>
        <w:t>vs</w:t>
      </w:r>
      <w:r w:rsidR="00217E48" w:rsidRPr="00711EE5">
        <w:rPr>
          <w:rFonts w:ascii="Book Antiqua" w:hAnsi="Book Antiqua"/>
          <w:sz w:val="24"/>
          <w:szCs w:val="24"/>
        </w:rPr>
        <w:t xml:space="preserve"> </w:t>
      </w:r>
      <w:r w:rsidR="008F50DB" w:rsidRPr="00711EE5">
        <w:rPr>
          <w:rFonts w:ascii="Book Antiqua" w:hAnsi="Book Antiqua"/>
          <w:sz w:val="24"/>
          <w:szCs w:val="24"/>
        </w:rPr>
        <w:t xml:space="preserve">50%). </w:t>
      </w:r>
      <w:r w:rsidR="00D76E1B" w:rsidRPr="00711EE5">
        <w:rPr>
          <w:rFonts w:ascii="Book Antiqua" w:hAnsi="Book Antiqua"/>
          <w:sz w:val="24"/>
          <w:szCs w:val="24"/>
        </w:rPr>
        <w:t xml:space="preserve">This is </w:t>
      </w:r>
      <w:r w:rsidR="006B5A31" w:rsidRPr="00711EE5">
        <w:rPr>
          <w:rFonts w:ascii="Book Antiqua" w:hAnsi="Book Antiqua"/>
          <w:sz w:val="24"/>
          <w:szCs w:val="24"/>
        </w:rPr>
        <w:t xml:space="preserve">a </w:t>
      </w:r>
      <w:r w:rsidR="00D76E1B" w:rsidRPr="00711EE5">
        <w:rPr>
          <w:rFonts w:ascii="Book Antiqua" w:hAnsi="Book Antiqua"/>
          <w:sz w:val="24"/>
          <w:szCs w:val="24"/>
        </w:rPr>
        <w:t>novel finding</w:t>
      </w:r>
      <w:r w:rsidR="00D51969" w:rsidRPr="00711EE5">
        <w:rPr>
          <w:rFonts w:ascii="Book Antiqua" w:hAnsi="Book Antiqua"/>
          <w:sz w:val="24"/>
          <w:szCs w:val="24"/>
        </w:rPr>
        <w:t>, and</w:t>
      </w:r>
      <w:r w:rsidR="00D76E1B" w:rsidRPr="00711EE5">
        <w:rPr>
          <w:rFonts w:ascii="Book Antiqua" w:hAnsi="Book Antiqua"/>
          <w:sz w:val="24"/>
          <w:szCs w:val="24"/>
        </w:rPr>
        <w:t xml:space="preserve"> </w:t>
      </w:r>
      <w:r w:rsidR="00D51969" w:rsidRPr="00711EE5">
        <w:rPr>
          <w:rFonts w:ascii="Book Antiqua" w:hAnsi="Book Antiqua"/>
          <w:sz w:val="24"/>
          <w:szCs w:val="24"/>
        </w:rPr>
        <w:t>f</w:t>
      </w:r>
      <w:r w:rsidR="00E7143C" w:rsidRPr="00711EE5">
        <w:rPr>
          <w:rFonts w:ascii="Book Antiqua" w:hAnsi="Book Antiqua"/>
          <w:sz w:val="24"/>
          <w:szCs w:val="24"/>
        </w:rPr>
        <w:t xml:space="preserve">urther study for large cohort validation is required. </w:t>
      </w:r>
    </w:p>
    <w:p w14:paraId="3D54CD49" w14:textId="77777777" w:rsidR="00D01AA8" w:rsidRPr="00711EE5" w:rsidRDefault="00D01AA8" w:rsidP="006A775F">
      <w:pPr>
        <w:wordWrap/>
        <w:spacing w:line="360" w:lineRule="auto"/>
        <w:ind w:firstLineChars="100" w:firstLine="240"/>
        <w:rPr>
          <w:rFonts w:ascii="Book Antiqua" w:hAnsi="Book Antiqua"/>
          <w:sz w:val="24"/>
          <w:szCs w:val="24"/>
        </w:rPr>
      </w:pPr>
    </w:p>
    <w:p w14:paraId="36EEF67B" w14:textId="1840D529" w:rsidR="00DE3BBE" w:rsidRPr="00711EE5" w:rsidRDefault="00DE3BBE" w:rsidP="006A775F">
      <w:pPr>
        <w:wordWrap/>
        <w:spacing w:line="360" w:lineRule="auto"/>
        <w:rPr>
          <w:rFonts w:ascii="Book Antiqua" w:hAnsi="Book Antiqua"/>
          <w:b/>
          <w:i/>
          <w:sz w:val="24"/>
          <w:szCs w:val="24"/>
        </w:rPr>
      </w:pPr>
      <w:r w:rsidRPr="00711EE5">
        <w:rPr>
          <w:rFonts w:ascii="Book Antiqua" w:hAnsi="Book Antiqua"/>
          <w:b/>
          <w:i/>
          <w:sz w:val="24"/>
          <w:szCs w:val="24"/>
        </w:rPr>
        <w:t>Research conclusions</w:t>
      </w:r>
    </w:p>
    <w:p w14:paraId="10AAFDE1" w14:textId="0DF70213" w:rsidR="00010C1B" w:rsidRPr="00711EE5" w:rsidRDefault="00CF2B61" w:rsidP="006A775F">
      <w:pPr>
        <w:wordWrap/>
        <w:spacing w:line="360" w:lineRule="auto"/>
        <w:rPr>
          <w:rFonts w:ascii="Book Antiqua" w:hAnsi="Book Antiqua"/>
          <w:sz w:val="24"/>
          <w:szCs w:val="24"/>
        </w:rPr>
      </w:pPr>
      <w:r w:rsidRPr="00711EE5">
        <w:rPr>
          <w:rFonts w:ascii="Book Antiqua" w:hAnsi="Book Antiqua"/>
          <w:bCs/>
          <w:sz w:val="24"/>
          <w:szCs w:val="24"/>
        </w:rPr>
        <w:lastRenderedPageBreak/>
        <w:t xml:space="preserve">The presence of </w:t>
      </w:r>
      <w:r w:rsidRPr="00711EE5">
        <w:rPr>
          <w:rFonts w:ascii="Book Antiqua" w:hAnsi="Book Antiqua"/>
          <w:sz w:val="24"/>
          <w:szCs w:val="24"/>
        </w:rPr>
        <w:t>pretransplantation NIMA-MC or HLA-DR identity with the mother could be associated with BPCR-free survival in pediatric recipients of LT from maternal donors.</w:t>
      </w:r>
      <w:r w:rsidR="006A775F" w:rsidRPr="00711EE5">
        <w:rPr>
          <w:rFonts w:ascii="Book Antiqua" w:eastAsia="SimSun" w:hAnsi="Book Antiqua"/>
          <w:sz w:val="24"/>
          <w:szCs w:val="24"/>
          <w:lang w:eastAsia="zh-CN"/>
        </w:rPr>
        <w:t xml:space="preserve"> </w:t>
      </w:r>
      <w:r w:rsidR="006B5A31" w:rsidRPr="00711EE5">
        <w:rPr>
          <w:rFonts w:ascii="Book Antiqua" w:hAnsi="Book Antiqua"/>
          <w:sz w:val="24"/>
          <w:szCs w:val="24"/>
        </w:rPr>
        <w:t xml:space="preserve">NIMA effect has been validated in HLA-haploidentical </w:t>
      </w:r>
      <w:r w:rsidR="00804588" w:rsidRPr="00711EE5">
        <w:rPr>
          <w:rFonts w:ascii="Book Antiqua" w:hAnsi="Book Antiqua"/>
          <w:sz w:val="24"/>
          <w:szCs w:val="24"/>
        </w:rPr>
        <w:t xml:space="preserve">hematopoietic </w:t>
      </w:r>
      <w:r w:rsidR="006B5A31" w:rsidRPr="00711EE5">
        <w:rPr>
          <w:rFonts w:ascii="Book Antiqua" w:hAnsi="Book Antiqua"/>
          <w:sz w:val="24"/>
          <w:szCs w:val="24"/>
        </w:rPr>
        <w:t xml:space="preserve">stem cell transplantation. </w:t>
      </w:r>
      <w:r w:rsidR="00804588" w:rsidRPr="00711EE5">
        <w:rPr>
          <w:rFonts w:ascii="Book Antiqua" w:hAnsi="Book Antiqua"/>
          <w:sz w:val="24"/>
          <w:szCs w:val="24"/>
        </w:rPr>
        <w:t>Pretransplantation NIMA-MC</w:t>
      </w:r>
      <w:r w:rsidR="006B5A31" w:rsidRPr="00711EE5">
        <w:rPr>
          <w:rFonts w:ascii="Book Antiqua" w:hAnsi="Book Antiqua"/>
          <w:sz w:val="24"/>
          <w:szCs w:val="24"/>
        </w:rPr>
        <w:t xml:space="preserve"> could also </w:t>
      </w:r>
      <w:r w:rsidR="00804588" w:rsidRPr="00711EE5">
        <w:rPr>
          <w:rFonts w:ascii="Book Antiqua" w:hAnsi="Book Antiqua"/>
          <w:sz w:val="24"/>
          <w:szCs w:val="24"/>
        </w:rPr>
        <w:t>exert a beneficial effect on rejection-free graft survival in pediatric LT with a maternal graft.</w:t>
      </w:r>
      <w:r w:rsidR="006A775F" w:rsidRPr="00711EE5">
        <w:rPr>
          <w:rFonts w:ascii="Book Antiqua" w:eastAsia="SimSun" w:hAnsi="Book Antiqua"/>
          <w:sz w:val="24"/>
          <w:szCs w:val="24"/>
          <w:lang w:eastAsia="zh-CN"/>
        </w:rPr>
        <w:t xml:space="preserve"> </w:t>
      </w:r>
      <w:r w:rsidR="002A6EBD" w:rsidRPr="00711EE5">
        <w:rPr>
          <w:rFonts w:ascii="Book Antiqua" w:hAnsi="Book Antiqua"/>
          <w:sz w:val="24"/>
          <w:szCs w:val="24"/>
        </w:rPr>
        <w:t xml:space="preserve">Most studies on the NIMA effect in organ transplant recipients have focused on the donor-recipient relationship in the family or the presence or absence of NIMAs in the donor. </w:t>
      </w:r>
      <w:r w:rsidR="00D609F1" w:rsidRPr="00711EE5">
        <w:rPr>
          <w:rFonts w:ascii="Book Antiqua" w:hAnsi="Book Antiqua"/>
          <w:sz w:val="24"/>
          <w:szCs w:val="24"/>
        </w:rPr>
        <w:t xml:space="preserve">By actual testing of </w:t>
      </w:r>
      <w:r w:rsidR="00ED086B" w:rsidRPr="00711EE5">
        <w:rPr>
          <w:rFonts w:ascii="Book Antiqua" w:hAnsi="Book Antiqua"/>
          <w:sz w:val="24"/>
          <w:szCs w:val="24"/>
        </w:rPr>
        <w:t xml:space="preserve">the presence or absence of </w:t>
      </w:r>
      <w:r w:rsidR="00D609F1" w:rsidRPr="00711EE5">
        <w:rPr>
          <w:rFonts w:ascii="Book Antiqua" w:hAnsi="Book Antiqua"/>
          <w:sz w:val="24"/>
          <w:szCs w:val="24"/>
        </w:rPr>
        <w:t xml:space="preserve">NIMA-MC in </w:t>
      </w:r>
      <w:r w:rsidR="00ED086B" w:rsidRPr="00711EE5">
        <w:rPr>
          <w:rFonts w:ascii="Book Antiqua" w:hAnsi="Book Antiqua"/>
          <w:sz w:val="24"/>
          <w:szCs w:val="24"/>
        </w:rPr>
        <w:t>peripheral blood of the patients, the NIMA effect on outcomes of solid organ transplantation</w:t>
      </w:r>
      <w:r w:rsidR="006A3F25" w:rsidRPr="00711EE5">
        <w:rPr>
          <w:rFonts w:ascii="Book Antiqua" w:hAnsi="Book Antiqua"/>
          <w:sz w:val="24"/>
          <w:szCs w:val="24"/>
        </w:rPr>
        <w:t>s</w:t>
      </w:r>
      <w:r w:rsidR="00E916B8" w:rsidRPr="00711EE5">
        <w:rPr>
          <w:rFonts w:ascii="Book Antiqua" w:hAnsi="Book Antiqua"/>
          <w:sz w:val="24"/>
          <w:szCs w:val="24"/>
        </w:rPr>
        <w:t>,</w:t>
      </w:r>
      <w:r w:rsidR="00ED086B" w:rsidRPr="00711EE5">
        <w:rPr>
          <w:rFonts w:ascii="Book Antiqua" w:hAnsi="Book Antiqua"/>
          <w:sz w:val="24"/>
          <w:szCs w:val="24"/>
        </w:rPr>
        <w:t xml:space="preserve"> including </w:t>
      </w:r>
      <w:r w:rsidR="006A3F25" w:rsidRPr="00711EE5">
        <w:rPr>
          <w:rFonts w:ascii="Book Antiqua" w:hAnsi="Book Antiqua"/>
          <w:sz w:val="24"/>
          <w:szCs w:val="24"/>
        </w:rPr>
        <w:t>LT</w:t>
      </w:r>
      <w:r w:rsidR="00ED086B" w:rsidRPr="00711EE5">
        <w:rPr>
          <w:rFonts w:ascii="Book Antiqua" w:hAnsi="Book Antiqua"/>
          <w:sz w:val="24"/>
          <w:szCs w:val="24"/>
        </w:rPr>
        <w:t xml:space="preserve"> can be better investigated.</w:t>
      </w:r>
      <w:r w:rsidR="006A775F" w:rsidRPr="00711EE5">
        <w:rPr>
          <w:rFonts w:ascii="Book Antiqua" w:eastAsia="SimSun" w:hAnsi="Book Antiqua"/>
          <w:sz w:val="24"/>
          <w:szCs w:val="24"/>
          <w:lang w:eastAsia="zh-CN"/>
        </w:rPr>
        <w:t xml:space="preserve"> </w:t>
      </w:r>
      <w:r w:rsidR="00AB5EAB" w:rsidRPr="00711EE5">
        <w:rPr>
          <w:rFonts w:ascii="Book Antiqua" w:hAnsi="Book Antiqua"/>
          <w:sz w:val="24"/>
          <w:szCs w:val="24"/>
        </w:rPr>
        <w:t>Investigation of donor-specific MC in pretransplantation blood samples has rarely been performed.</w:t>
      </w:r>
      <w:r w:rsidR="006A775F" w:rsidRPr="00711EE5">
        <w:rPr>
          <w:rFonts w:ascii="Book Antiqua" w:eastAsia="SimSun" w:hAnsi="Book Antiqua"/>
          <w:sz w:val="24"/>
          <w:szCs w:val="24"/>
          <w:lang w:eastAsia="zh-CN"/>
        </w:rPr>
        <w:t xml:space="preserve"> </w:t>
      </w:r>
      <w:r w:rsidR="003945B7" w:rsidRPr="00711EE5">
        <w:rPr>
          <w:rFonts w:ascii="Book Antiqua" w:hAnsi="Book Antiqua"/>
          <w:sz w:val="24"/>
          <w:szCs w:val="24"/>
        </w:rPr>
        <w:t xml:space="preserve">Presence </w:t>
      </w:r>
      <w:r w:rsidR="00A3458D" w:rsidRPr="00711EE5">
        <w:rPr>
          <w:rFonts w:ascii="Book Antiqua" w:hAnsi="Book Antiqua"/>
          <w:sz w:val="24"/>
          <w:szCs w:val="24"/>
        </w:rPr>
        <w:t xml:space="preserve">of pretransplantation NIMA-MC </w:t>
      </w:r>
      <w:r w:rsidR="003945B7" w:rsidRPr="00711EE5">
        <w:rPr>
          <w:rFonts w:ascii="Book Antiqua" w:hAnsi="Book Antiqua"/>
          <w:sz w:val="24"/>
          <w:szCs w:val="24"/>
        </w:rPr>
        <w:t xml:space="preserve">could have </w:t>
      </w:r>
      <w:r w:rsidR="00A3458D" w:rsidRPr="00711EE5">
        <w:rPr>
          <w:rFonts w:ascii="Book Antiqua" w:hAnsi="Book Antiqua"/>
          <w:sz w:val="24"/>
          <w:szCs w:val="24"/>
        </w:rPr>
        <w:t>a beneficial effect on the rejection</w:t>
      </w:r>
      <w:r w:rsidR="003945B7" w:rsidRPr="00711EE5">
        <w:rPr>
          <w:rFonts w:ascii="Book Antiqua" w:hAnsi="Book Antiqua"/>
          <w:sz w:val="24"/>
          <w:szCs w:val="24"/>
        </w:rPr>
        <w:t>-</w:t>
      </w:r>
      <w:r w:rsidR="00A3458D" w:rsidRPr="00711EE5">
        <w:rPr>
          <w:rFonts w:ascii="Book Antiqua" w:hAnsi="Book Antiqua"/>
          <w:sz w:val="24"/>
          <w:szCs w:val="24"/>
        </w:rPr>
        <w:t xml:space="preserve">free survival in pediatric </w:t>
      </w:r>
      <w:r w:rsidR="003945B7" w:rsidRPr="00711EE5">
        <w:rPr>
          <w:rFonts w:ascii="Book Antiqua" w:hAnsi="Book Antiqua"/>
          <w:sz w:val="24"/>
          <w:szCs w:val="24"/>
        </w:rPr>
        <w:t xml:space="preserve">LT </w:t>
      </w:r>
      <w:r w:rsidR="00A3458D" w:rsidRPr="00711EE5">
        <w:rPr>
          <w:rFonts w:ascii="Book Antiqua" w:hAnsi="Book Antiqua"/>
          <w:sz w:val="24"/>
          <w:szCs w:val="24"/>
        </w:rPr>
        <w:t xml:space="preserve">recipients with maternal grafts. </w:t>
      </w:r>
      <w:r w:rsidR="003945B7" w:rsidRPr="00711EE5">
        <w:rPr>
          <w:rFonts w:ascii="Book Antiqua" w:hAnsi="Book Antiqua"/>
          <w:bCs/>
          <w:sz w:val="24"/>
          <w:szCs w:val="24"/>
        </w:rPr>
        <w:t>Laboratory testing of</w:t>
      </w:r>
      <w:r w:rsidR="00A3458D" w:rsidRPr="00711EE5">
        <w:rPr>
          <w:rFonts w:ascii="Book Antiqua" w:hAnsi="Book Antiqua"/>
          <w:bCs/>
          <w:sz w:val="24"/>
          <w:szCs w:val="24"/>
        </w:rPr>
        <w:t xml:space="preserve"> pretransplantation NIMA-MC in the peripheral blood using nested </w:t>
      </w:r>
      <w:r w:rsidR="003945B7" w:rsidRPr="00711EE5">
        <w:rPr>
          <w:rFonts w:ascii="Book Antiqua" w:hAnsi="Book Antiqua"/>
          <w:bCs/>
          <w:sz w:val="24"/>
          <w:szCs w:val="24"/>
        </w:rPr>
        <w:t>PCR-</w:t>
      </w:r>
      <w:r w:rsidR="00A3458D" w:rsidRPr="00711EE5">
        <w:rPr>
          <w:rFonts w:ascii="Book Antiqua" w:hAnsi="Book Antiqua"/>
          <w:bCs/>
          <w:sz w:val="24"/>
          <w:szCs w:val="24"/>
        </w:rPr>
        <w:t>single-strand conformation polymorphism analysis for the HLA-DRB1 alleles</w:t>
      </w:r>
      <w:r w:rsidR="003945B7" w:rsidRPr="00711EE5">
        <w:rPr>
          <w:rFonts w:ascii="Book Antiqua" w:hAnsi="Book Antiqua"/>
          <w:bCs/>
          <w:sz w:val="24"/>
          <w:szCs w:val="24"/>
        </w:rPr>
        <w:t xml:space="preserve"> was </w:t>
      </w:r>
      <w:r w:rsidR="00B36F14" w:rsidRPr="00711EE5">
        <w:rPr>
          <w:rFonts w:ascii="Book Antiqua" w:hAnsi="Book Antiqua"/>
          <w:bCs/>
          <w:sz w:val="24"/>
          <w:szCs w:val="24"/>
        </w:rPr>
        <w:t xml:space="preserve">previously </w:t>
      </w:r>
      <w:r w:rsidR="003945B7" w:rsidRPr="00711EE5">
        <w:rPr>
          <w:rFonts w:ascii="Book Antiqua" w:hAnsi="Book Antiqua"/>
          <w:bCs/>
          <w:sz w:val="24"/>
          <w:szCs w:val="24"/>
        </w:rPr>
        <w:t>reported by this research team in renal transplantation (Transplantation 2013; 95(11): 1375-1382)</w:t>
      </w:r>
      <w:r w:rsidR="00A3458D" w:rsidRPr="00711EE5">
        <w:rPr>
          <w:rFonts w:ascii="Book Antiqua" w:hAnsi="Book Antiqua"/>
          <w:bCs/>
          <w:sz w:val="24"/>
          <w:szCs w:val="24"/>
        </w:rPr>
        <w:t xml:space="preserve">. </w:t>
      </w:r>
      <w:r w:rsidR="00DF4CA3" w:rsidRPr="00711EE5">
        <w:rPr>
          <w:rFonts w:ascii="Book Antiqua" w:hAnsi="Book Antiqua"/>
          <w:bCs/>
          <w:sz w:val="24"/>
          <w:szCs w:val="24"/>
        </w:rPr>
        <w:t xml:space="preserve">Pretransplantation NIMA-MC for HLA-DRB1 alleles was detected in 23.1% of the pediatric LT recipients; the presence of </w:t>
      </w:r>
      <w:r w:rsidR="00DF4CA3" w:rsidRPr="00711EE5">
        <w:rPr>
          <w:rFonts w:ascii="Book Antiqua" w:hAnsi="Book Antiqua"/>
          <w:sz w:val="24"/>
          <w:szCs w:val="24"/>
        </w:rPr>
        <w:t>pretransplantation NIMA-MC or HLA-DR identity with the mother could be associated with BPCR-free survival in pediatric recipients of LT from maternal donors.</w:t>
      </w:r>
      <w:r w:rsidR="006A775F" w:rsidRPr="00711EE5">
        <w:rPr>
          <w:rFonts w:ascii="Book Antiqua" w:eastAsia="SimSun" w:hAnsi="Book Antiqua"/>
          <w:sz w:val="24"/>
          <w:szCs w:val="24"/>
          <w:lang w:eastAsia="zh-CN"/>
        </w:rPr>
        <w:t xml:space="preserve"> </w:t>
      </w:r>
      <w:r w:rsidR="00DF4CA3" w:rsidRPr="00711EE5">
        <w:rPr>
          <w:rFonts w:ascii="Book Antiqua" w:hAnsi="Book Antiqua"/>
          <w:bCs/>
          <w:sz w:val="24"/>
          <w:szCs w:val="24"/>
        </w:rPr>
        <w:t xml:space="preserve">The presence of </w:t>
      </w:r>
      <w:r w:rsidR="00DF4CA3" w:rsidRPr="00711EE5">
        <w:rPr>
          <w:rFonts w:ascii="Book Antiqua" w:hAnsi="Book Antiqua"/>
          <w:sz w:val="24"/>
          <w:szCs w:val="24"/>
        </w:rPr>
        <w:t>pretransplantation NIMA-MC could be associated with BPCR-free survival in pediatric recipients of LT from maternal donors.</w:t>
      </w:r>
      <w:r w:rsidR="006A775F" w:rsidRPr="00711EE5">
        <w:rPr>
          <w:rFonts w:ascii="Book Antiqua" w:eastAsia="SimSun" w:hAnsi="Book Antiqua"/>
          <w:sz w:val="24"/>
          <w:szCs w:val="24"/>
          <w:lang w:eastAsia="zh-CN"/>
        </w:rPr>
        <w:t xml:space="preserve"> </w:t>
      </w:r>
      <w:r w:rsidR="00B36F14" w:rsidRPr="00711EE5">
        <w:rPr>
          <w:rFonts w:ascii="Book Antiqua" w:hAnsi="Book Antiqua"/>
          <w:sz w:val="24"/>
          <w:szCs w:val="24"/>
        </w:rPr>
        <w:t xml:space="preserve">If the beneficial effect of pretransplantation NIMA-MC on allograft outcomes can be confirmed via larger scale multi-center studies, </w:t>
      </w:r>
      <w:r w:rsidR="00A640B2" w:rsidRPr="00711EE5">
        <w:rPr>
          <w:rFonts w:ascii="Book Antiqua" w:hAnsi="Book Antiqua"/>
          <w:sz w:val="24"/>
          <w:szCs w:val="24"/>
        </w:rPr>
        <w:t xml:space="preserve">it would have implications for donor selection when both parental donors are available and the development of protocols, including reduced immunosuppression, for managing pediatric LT recipients. </w:t>
      </w:r>
    </w:p>
    <w:p w14:paraId="289F17AC" w14:textId="1D62F104" w:rsidR="00077C39" w:rsidRPr="00711EE5" w:rsidRDefault="00077C39" w:rsidP="006A775F">
      <w:pPr>
        <w:wordWrap/>
        <w:spacing w:line="360" w:lineRule="auto"/>
        <w:rPr>
          <w:rFonts w:ascii="Book Antiqua" w:hAnsi="Book Antiqua"/>
          <w:b/>
          <w:sz w:val="24"/>
          <w:szCs w:val="24"/>
        </w:rPr>
      </w:pPr>
    </w:p>
    <w:p w14:paraId="4B4113C1" w14:textId="58174601" w:rsidR="007853BB" w:rsidRPr="00711EE5" w:rsidRDefault="007853BB" w:rsidP="006A775F">
      <w:pPr>
        <w:widowControl/>
        <w:wordWrap/>
        <w:autoSpaceDE/>
        <w:autoSpaceDN/>
        <w:spacing w:line="360" w:lineRule="auto"/>
        <w:rPr>
          <w:rFonts w:ascii="Book Antiqua" w:eastAsia="SimSun" w:hAnsi="Book Antiqua" w:cs="Segoe UI"/>
          <w:b/>
          <w:i/>
          <w:color w:val="000000"/>
          <w:kern w:val="0"/>
          <w:sz w:val="24"/>
          <w:szCs w:val="24"/>
          <w:shd w:val="clear" w:color="auto" w:fill="FFFFFF"/>
          <w:lang w:eastAsia="zh-CN"/>
        </w:rPr>
      </w:pPr>
      <w:r w:rsidRPr="00711EE5">
        <w:rPr>
          <w:rFonts w:ascii="Book Antiqua" w:eastAsia="SimSun" w:hAnsi="Book Antiqua" w:cs="Segoe UI"/>
          <w:b/>
          <w:i/>
          <w:color w:val="000000"/>
          <w:kern w:val="0"/>
          <w:sz w:val="24"/>
          <w:szCs w:val="24"/>
          <w:shd w:val="clear" w:color="auto" w:fill="FFFFFF"/>
          <w:lang w:eastAsia="zh-CN"/>
        </w:rPr>
        <w:t>Research perspectives</w:t>
      </w:r>
    </w:p>
    <w:p w14:paraId="0E8D3C77" w14:textId="77777777" w:rsidR="00556199" w:rsidRPr="00556199" w:rsidRDefault="00556199" w:rsidP="00556199">
      <w:pPr>
        <w:spacing w:line="360" w:lineRule="auto"/>
        <w:rPr>
          <w:rFonts w:ascii="Book Antiqua" w:hAnsi="Book Antiqua"/>
          <w:sz w:val="24"/>
          <w:szCs w:val="24"/>
        </w:rPr>
      </w:pPr>
      <w:bookmarkStart w:id="23" w:name="_GoBack"/>
      <w:r w:rsidRPr="00556199">
        <w:rPr>
          <w:rFonts w:ascii="Book Antiqua" w:hAnsi="Book Antiqua"/>
          <w:sz w:val="24"/>
          <w:szCs w:val="24"/>
        </w:rPr>
        <w:t xml:space="preserve">Presence of microchimerism (MC) to non-inherited maternal antigen (NIMA) is known to be associated with acquired immunologic hyporesponsiveness to NIMA, </w:t>
      </w:r>
      <w:r w:rsidRPr="00556199">
        <w:rPr>
          <w:rFonts w:ascii="Book Antiqua" w:hAnsi="Book Antiqua"/>
          <w:sz w:val="24"/>
          <w:szCs w:val="24"/>
        </w:rPr>
        <w:lastRenderedPageBreak/>
        <w:t xml:space="preserve">which is called “NIMA effect”. NIMA effect has been suggested in pediatric liver transplant patients with biliary atresia receiving maternal grafts. However, actual presence or absence of NIMA-MC has never been verified. This is the first study showing possible beneficial effect of NIMA-MC on rejection-free survival in pediatric liver transplant patients receiving maternal grafts with actual laboratory determination of the presence or absence of NIMA-MC. This study is based on a small number of patients and could not get a strong evidence of beneficial effect of NIMA-MC in pediatric liver transplant patients receiving maternal grafts. Further studies using a larger number of patients, and preferentially multicenter studies are warranted. If beneficial effects of NIMA-MC in pediatric liver transplant patients is verified, it will have useful clinical implications of selecting family donors and modifying life-long immunosuppression. MC detection </w:t>
      </w:r>
      <w:r w:rsidRPr="005C54B0">
        <w:rPr>
          <w:rFonts w:ascii="Book Antiqua" w:hAnsi="Book Antiqua"/>
          <w:i/>
          <w:sz w:val="24"/>
          <w:szCs w:val="24"/>
        </w:rPr>
        <w:t>via</w:t>
      </w:r>
      <w:r w:rsidRPr="00556199">
        <w:rPr>
          <w:rFonts w:ascii="Book Antiqua" w:hAnsi="Book Antiqua"/>
          <w:sz w:val="24"/>
          <w:szCs w:val="24"/>
        </w:rPr>
        <w:t xml:space="preserve"> the amplification of HLA-DRB1 gene was used in this study, which is not a robust method applicable to all transplant cases, especially between one haplotype-matched mother and child pairs. MC detection methods using robust genetic markers other than HLA-DRB1 gene with good enough sensitivities had better be developed and used in the future research. In the present study, only the presence or absence of pretransplant NIMA-MC has been investigated and future studies are required to investigate the effect of posttransplant persistence of NIMA-MC on clinical outcome. </w:t>
      </w:r>
    </w:p>
    <w:bookmarkEnd w:id="23"/>
    <w:p w14:paraId="5B556D48" w14:textId="77777777" w:rsidR="00556199" w:rsidRPr="00556199" w:rsidRDefault="00556199" w:rsidP="00556199">
      <w:pPr>
        <w:spacing w:line="360" w:lineRule="auto"/>
        <w:rPr>
          <w:rFonts w:ascii="Book Antiqua" w:hAnsi="Book Antiqua"/>
          <w:sz w:val="24"/>
          <w:szCs w:val="24"/>
        </w:rPr>
      </w:pPr>
    </w:p>
    <w:p w14:paraId="774E4B01" w14:textId="77777777" w:rsidR="00556199" w:rsidRDefault="00556199" w:rsidP="00556199"/>
    <w:p w14:paraId="58ED3D63" w14:textId="380026F3" w:rsidR="00556199" w:rsidRPr="005C54B0" w:rsidRDefault="00556199" w:rsidP="005C54B0">
      <w:pPr>
        <w:rPr>
          <w:rFonts w:ascii="Book Antiqua" w:eastAsia="SimSun" w:hAnsi="Book Antiqua"/>
          <w:b/>
          <w:sz w:val="24"/>
          <w:szCs w:val="24"/>
          <w:lang w:eastAsia="zh-CN"/>
        </w:rPr>
      </w:pPr>
    </w:p>
    <w:p w14:paraId="2058ED1D" w14:textId="77777777" w:rsidR="00556199" w:rsidRDefault="00556199" w:rsidP="00711EE5">
      <w:pPr>
        <w:wordWrap/>
        <w:spacing w:line="360" w:lineRule="auto"/>
        <w:rPr>
          <w:rFonts w:ascii="Book Antiqua" w:eastAsia="SimSun" w:hAnsi="Book Antiqua"/>
          <w:b/>
          <w:sz w:val="24"/>
          <w:szCs w:val="24"/>
          <w:lang w:eastAsia="zh-CN"/>
        </w:rPr>
      </w:pPr>
    </w:p>
    <w:p w14:paraId="2098542B" w14:textId="77777777" w:rsidR="00556199" w:rsidRDefault="00556199">
      <w:pPr>
        <w:widowControl/>
        <w:wordWrap/>
        <w:autoSpaceDE/>
        <w:autoSpaceDN/>
        <w:spacing w:after="200" w:line="276" w:lineRule="auto"/>
        <w:rPr>
          <w:rFonts w:ascii="Book Antiqua" w:hAnsi="Book Antiqua"/>
          <w:b/>
          <w:sz w:val="24"/>
          <w:szCs w:val="24"/>
        </w:rPr>
      </w:pPr>
      <w:r>
        <w:rPr>
          <w:rFonts w:ascii="Book Antiqua" w:hAnsi="Book Antiqua"/>
          <w:b/>
          <w:sz w:val="24"/>
          <w:szCs w:val="24"/>
        </w:rPr>
        <w:br w:type="page"/>
      </w:r>
    </w:p>
    <w:p w14:paraId="1D22A548" w14:textId="134D8948" w:rsidR="00711EE5" w:rsidRPr="00711EE5" w:rsidRDefault="00711EE5" w:rsidP="00711EE5">
      <w:pPr>
        <w:wordWrap/>
        <w:spacing w:line="360" w:lineRule="auto"/>
        <w:rPr>
          <w:rFonts w:ascii="Book Antiqua" w:eastAsia="SimSun" w:hAnsi="Book Antiqua"/>
          <w:b/>
          <w:sz w:val="24"/>
          <w:szCs w:val="24"/>
          <w:lang w:eastAsia="zh-CN"/>
        </w:rPr>
      </w:pPr>
      <w:r w:rsidRPr="00711EE5">
        <w:rPr>
          <w:rFonts w:ascii="Book Antiqua" w:hAnsi="Book Antiqua"/>
          <w:b/>
          <w:sz w:val="24"/>
          <w:szCs w:val="24"/>
        </w:rPr>
        <w:lastRenderedPageBreak/>
        <w:t>REFERENCES</w:t>
      </w:r>
    </w:p>
    <w:p w14:paraId="552B6A83"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w:t>
      </w:r>
      <w:r w:rsidRPr="00711EE5">
        <w:rPr>
          <w:rStyle w:val="apple-converted-space"/>
          <w:rFonts w:ascii="Book Antiqua" w:hAnsi="Book Antiqua" w:cs="Tahoma"/>
        </w:rPr>
        <w:t> </w:t>
      </w:r>
      <w:r w:rsidRPr="00711EE5">
        <w:rPr>
          <w:rFonts w:ascii="Book Antiqua" w:hAnsi="Book Antiqua" w:cs="Tahoma"/>
          <w:b/>
          <w:bCs/>
        </w:rPr>
        <w:t>Kasahara M</w:t>
      </w:r>
      <w:r w:rsidRPr="00711EE5">
        <w:rPr>
          <w:rFonts w:ascii="Book Antiqua" w:hAnsi="Book Antiqua" w:cs="Tahoma"/>
        </w:rPr>
        <w:t>, Umeshita K, Inomata Y, Uemoto S; Japanese Liver Transplantation Society. Long-term outcomes of pediatric living donor liver transplantation in Japan: an analysis of more than 2200 cases listed in the registry of the Japanese Liver Transplantation Society.</w:t>
      </w:r>
      <w:r w:rsidRPr="00711EE5">
        <w:rPr>
          <w:rStyle w:val="apple-converted-space"/>
          <w:rFonts w:ascii="Book Antiqua" w:hAnsi="Book Antiqua" w:cs="Tahoma"/>
        </w:rPr>
        <w:t> </w:t>
      </w:r>
      <w:r w:rsidRPr="00711EE5">
        <w:rPr>
          <w:rFonts w:ascii="Book Antiqua" w:hAnsi="Book Antiqua" w:cs="Tahoma"/>
          <w:i/>
          <w:iCs/>
        </w:rPr>
        <w:t>Am J Transplant</w:t>
      </w:r>
      <w:r w:rsidRPr="00711EE5">
        <w:rPr>
          <w:rStyle w:val="apple-converted-space"/>
          <w:rFonts w:ascii="Book Antiqua" w:hAnsi="Book Antiqua" w:cs="Tahoma"/>
        </w:rPr>
        <w:t> </w:t>
      </w:r>
      <w:r w:rsidRPr="00711EE5">
        <w:rPr>
          <w:rFonts w:ascii="Book Antiqua" w:hAnsi="Book Antiqua" w:cs="Tahoma"/>
        </w:rPr>
        <w:t>2013;</w:t>
      </w:r>
      <w:r w:rsidRPr="00711EE5">
        <w:rPr>
          <w:rStyle w:val="apple-converted-space"/>
          <w:rFonts w:ascii="Book Antiqua" w:hAnsi="Book Antiqua" w:cs="Tahoma"/>
        </w:rPr>
        <w:t> </w:t>
      </w:r>
      <w:r w:rsidRPr="00711EE5">
        <w:rPr>
          <w:rFonts w:ascii="Book Antiqua" w:hAnsi="Book Antiqua" w:cs="Tahoma"/>
          <w:b/>
          <w:bCs/>
        </w:rPr>
        <w:t>13</w:t>
      </w:r>
      <w:r w:rsidRPr="00711EE5">
        <w:rPr>
          <w:rFonts w:ascii="Book Antiqua" w:hAnsi="Book Antiqua" w:cs="Tahoma"/>
        </w:rPr>
        <w:t>: 1830-1839 [PMID: 23711238 DOI: 10.1111/ajt.12276]</w:t>
      </w:r>
    </w:p>
    <w:p w14:paraId="7DA1F5A2"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w:t>
      </w:r>
      <w:r w:rsidRPr="00711EE5">
        <w:rPr>
          <w:rStyle w:val="apple-converted-space"/>
          <w:rFonts w:ascii="Book Antiqua" w:hAnsi="Book Antiqua" w:cs="Tahoma"/>
        </w:rPr>
        <w:t> </w:t>
      </w:r>
      <w:r w:rsidRPr="00711EE5">
        <w:rPr>
          <w:rFonts w:ascii="Book Antiqua" w:hAnsi="Book Antiqua" w:cs="Tahoma"/>
          <w:b/>
          <w:bCs/>
        </w:rPr>
        <w:t>Kim JM</w:t>
      </w:r>
      <w:r w:rsidRPr="00711EE5">
        <w:rPr>
          <w:rFonts w:ascii="Book Antiqua" w:hAnsi="Book Antiqua" w:cs="Tahoma"/>
        </w:rPr>
        <w:t>, Kim KM, Yi NJ, Choe YH, Kim MS, Suh KS, Kim SI, Lee SK, Lee SG. Pediatric liver transplantation outcomes in Korea.</w:t>
      </w:r>
      <w:r w:rsidRPr="00711EE5">
        <w:rPr>
          <w:rStyle w:val="apple-converted-space"/>
          <w:rFonts w:ascii="Book Antiqua" w:hAnsi="Book Antiqua" w:cs="Tahoma"/>
        </w:rPr>
        <w:t> </w:t>
      </w:r>
      <w:r w:rsidRPr="00711EE5">
        <w:rPr>
          <w:rFonts w:ascii="Book Antiqua" w:hAnsi="Book Antiqua" w:cs="Tahoma"/>
          <w:i/>
          <w:iCs/>
        </w:rPr>
        <w:t>J Korean Med Sci</w:t>
      </w:r>
      <w:r w:rsidRPr="00711EE5">
        <w:rPr>
          <w:rStyle w:val="apple-converted-space"/>
          <w:rFonts w:ascii="Book Antiqua" w:hAnsi="Book Antiqua" w:cs="Tahoma"/>
        </w:rPr>
        <w:t> </w:t>
      </w:r>
      <w:r w:rsidRPr="00711EE5">
        <w:rPr>
          <w:rFonts w:ascii="Book Antiqua" w:hAnsi="Book Antiqua" w:cs="Tahoma"/>
        </w:rPr>
        <w:t>2013;</w:t>
      </w:r>
      <w:r w:rsidRPr="00711EE5">
        <w:rPr>
          <w:rStyle w:val="apple-converted-space"/>
          <w:rFonts w:ascii="Book Antiqua" w:hAnsi="Book Antiqua" w:cs="Tahoma"/>
        </w:rPr>
        <w:t> </w:t>
      </w:r>
      <w:r w:rsidRPr="00711EE5">
        <w:rPr>
          <w:rFonts w:ascii="Book Antiqua" w:hAnsi="Book Antiqua" w:cs="Tahoma"/>
          <w:b/>
          <w:bCs/>
        </w:rPr>
        <w:t>28</w:t>
      </w:r>
      <w:r w:rsidRPr="00711EE5">
        <w:rPr>
          <w:rFonts w:ascii="Book Antiqua" w:hAnsi="Book Antiqua" w:cs="Tahoma"/>
        </w:rPr>
        <w:t>: 42-47 [PMID: 23341710 DOI: 10.3346/jkms.2013.28.1.42]</w:t>
      </w:r>
    </w:p>
    <w:p w14:paraId="49594415"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3</w:t>
      </w:r>
      <w:r w:rsidRPr="00711EE5">
        <w:rPr>
          <w:rStyle w:val="apple-converted-space"/>
          <w:rFonts w:ascii="Book Antiqua" w:hAnsi="Book Antiqua" w:cs="Tahoma"/>
        </w:rPr>
        <w:t> </w:t>
      </w:r>
      <w:r w:rsidRPr="00711EE5">
        <w:rPr>
          <w:rFonts w:ascii="Book Antiqua" w:hAnsi="Book Antiqua" w:cs="Tahoma"/>
          <w:b/>
          <w:bCs/>
        </w:rPr>
        <w:t>Starzl TE</w:t>
      </w:r>
      <w:r w:rsidRPr="00711EE5">
        <w:rPr>
          <w:rFonts w:ascii="Book Antiqua" w:hAnsi="Book Antiqua" w:cs="Tahoma"/>
        </w:rPr>
        <w:t>, Demetris AJ, Murase N, Ildstad S, Ricordi C, Trucco M. Cell migration, chimerism, and graft acceptance.</w:t>
      </w:r>
      <w:r w:rsidRPr="00711EE5">
        <w:rPr>
          <w:rStyle w:val="apple-converted-space"/>
          <w:rFonts w:ascii="Book Antiqua" w:hAnsi="Book Antiqua" w:cs="Tahoma"/>
        </w:rPr>
        <w:t> </w:t>
      </w:r>
      <w:r w:rsidRPr="00711EE5">
        <w:rPr>
          <w:rFonts w:ascii="Book Antiqua" w:hAnsi="Book Antiqua" w:cs="Tahoma"/>
          <w:i/>
          <w:iCs/>
        </w:rPr>
        <w:t>Lancet</w:t>
      </w:r>
      <w:r w:rsidRPr="00711EE5">
        <w:rPr>
          <w:rStyle w:val="apple-converted-space"/>
          <w:rFonts w:ascii="Book Antiqua" w:hAnsi="Book Antiqua" w:cs="Tahoma"/>
        </w:rPr>
        <w:t> </w:t>
      </w:r>
      <w:r w:rsidRPr="00711EE5">
        <w:rPr>
          <w:rFonts w:ascii="Book Antiqua" w:hAnsi="Book Antiqua" w:cs="Tahoma"/>
        </w:rPr>
        <w:t>1992;</w:t>
      </w:r>
      <w:r w:rsidRPr="00711EE5">
        <w:rPr>
          <w:rStyle w:val="apple-converted-space"/>
          <w:rFonts w:ascii="Book Antiqua" w:hAnsi="Book Antiqua" w:cs="Tahoma"/>
        </w:rPr>
        <w:t> </w:t>
      </w:r>
      <w:r w:rsidRPr="00711EE5">
        <w:rPr>
          <w:rFonts w:ascii="Book Antiqua" w:hAnsi="Book Antiqua" w:cs="Tahoma"/>
          <w:b/>
          <w:bCs/>
        </w:rPr>
        <w:t>339</w:t>
      </w:r>
      <w:r w:rsidRPr="00711EE5">
        <w:rPr>
          <w:rFonts w:ascii="Book Antiqua" w:hAnsi="Book Antiqua" w:cs="Tahoma"/>
        </w:rPr>
        <w:t>: 1579-1582 [PMID: 1351558]</w:t>
      </w:r>
    </w:p>
    <w:p w14:paraId="0095B99E"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4</w:t>
      </w:r>
      <w:r w:rsidRPr="00711EE5">
        <w:rPr>
          <w:rStyle w:val="apple-converted-space"/>
          <w:rFonts w:ascii="Book Antiqua" w:hAnsi="Book Antiqua" w:cs="Tahoma"/>
        </w:rPr>
        <w:t> </w:t>
      </w:r>
      <w:r w:rsidRPr="00711EE5">
        <w:rPr>
          <w:rFonts w:ascii="Book Antiqua" w:hAnsi="Book Antiqua" w:cs="Tahoma"/>
          <w:b/>
          <w:bCs/>
        </w:rPr>
        <w:t>Starzl TE</w:t>
      </w:r>
      <w:r w:rsidRPr="00711EE5">
        <w:rPr>
          <w:rFonts w:ascii="Book Antiqua" w:hAnsi="Book Antiqua" w:cs="Tahoma"/>
        </w:rPr>
        <w:t>, Demetris AJ, Trucco M, Ramos H, Zeevi A, Rudert WA, Kocova M, Ricordi C, Ildstad S, Murase N. Systemic chimerism in human female recipients of male livers.</w:t>
      </w:r>
      <w:r w:rsidRPr="00711EE5">
        <w:rPr>
          <w:rStyle w:val="apple-converted-space"/>
          <w:rFonts w:ascii="Book Antiqua" w:hAnsi="Book Antiqua" w:cs="Tahoma"/>
        </w:rPr>
        <w:t> </w:t>
      </w:r>
      <w:r w:rsidRPr="00711EE5">
        <w:rPr>
          <w:rFonts w:ascii="Book Antiqua" w:hAnsi="Book Antiqua" w:cs="Tahoma"/>
          <w:i/>
          <w:iCs/>
        </w:rPr>
        <w:t>Lancet</w:t>
      </w:r>
      <w:r w:rsidRPr="00711EE5">
        <w:rPr>
          <w:rStyle w:val="apple-converted-space"/>
          <w:rFonts w:ascii="Book Antiqua" w:hAnsi="Book Antiqua" w:cs="Tahoma"/>
        </w:rPr>
        <w:t> </w:t>
      </w:r>
      <w:r w:rsidRPr="00711EE5">
        <w:rPr>
          <w:rFonts w:ascii="Book Antiqua" w:hAnsi="Book Antiqua" w:cs="Tahoma"/>
        </w:rPr>
        <w:t>1992;</w:t>
      </w:r>
      <w:r w:rsidRPr="00711EE5">
        <w:rPr>
          <w:rStyle w:val="apple-converted-space"/>
          <w:rFonts w:ascii="Book Antiqua" w:hAnsi="Book Antiqua" w:cs="Tahoma"/>
        </w:rPr>
        <w:t> </w:t>
      </w:r>
      <w:r w:rsidRPr="00711EE5">
        <w:rPr>
          <w:rFonts w:ascii="Book Antiqua" w:hAnsi="Book Antiqua" w:cs="Tahoma"/>
          <w:b/>
          <w:bCs/>
        </w:rPr>
        <w:t>340</w:t>
      </w:r>
      <w:r w:rsidRPr="00711EE5">
        <w:rPr>
          <w:rFonts w:ascii="Book Antiqua" w:hAnsi="Book Antiqua" w:cs="Tahoma"/>
        </w:rPr>
        <w:t>: 876-877 [PMID: 1357298]</w:t>
      </w:r>
    </w:p>
    <w:p w14:paraId="0AFE89AA"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5</w:t>
      </w:r>
      <w:r w:rsidRPr="00711EE5">
        <w:rPr>
          <w:rStyle w:val="apple-converted-space"/>
          <w:rFonts w:ascii="Book Antiqua" w:hAnsi="Book Antiqua" w:cs="Tahoma"/>
        </w:rPr>
        <w:t> </w:t>
      </w:r>
      <w:r w:rsidRPr="00711EE5">
        <w:rPr>
          <w:rFonts w:ascii="Book Antiqua" w:hAnsi="Book Antiqua" w:cs="Tahoma"/>
          <w:b/>
          <w:bCs/>
        </w:rPr>
        <w:t>Araújo MB</w:t>
      </w:r>
      <w:r w:rsidRPr="00711EE5">
        <w:rPr>
          <w:rFonts w:ascii="Book Antiqua" w:hAnsi="Book Antiqua" w:cs="Tahoma"/>
        </w:rPr>
        <w:t>, Leonardi LS, Leonardi MI, Boin IF, Magna LA, Donadi EA, Kraemer MH. Prospective analysis between the therapy of immunosuppressive medication and allogeneic microchimerism after liver transplantation.</w:t>
      </w:r>
      <w:r w:rsidRPr="00711EE5">
        <w:rPr>
          <w:rStyle w:val="apple-converted-space"/>
          <w:rFonts w:ascii="Book Antiqua" w:hAnsi="Book Antiqua" w:cs="Tahoma"/>
        </w:rPr>
        <w:t> </w:t>
      </w:r>
      <w:r w:rsidRPr="00711EE5">
        <w:rPr>
          <w:rFonts w:ascii="Book Antiqua" w:hAnsi="Book Antiqua" w:cs="Tahoma"/>
          <w:i/>
          <w:iCs/>
        </w:rPr>
        <w:t>Transpl Immunol</w:t>
      </w:r>
      <w:r w:rsidRPr="00711EE5">
        <w:rPr>
          <w:rStyle w:val="apple-converted-space"/>
          <w:rFonts w:ascii="Book Antiqua" w:hAnsi="Book Antiqua" w:cs="Tahoma"/>
        </w:rPr>
        <w:t> </w:t>
      </w:r>
      <w:r w:rsidRPr="00711EE5">
        <w:rPr>
          <w:rFonts w:ascii="Book Antiqua" w:hAnsi="Book Antiqua" w:cs="Tahoma"/>
        </w:rPr>
        <w:t xml:space="preserve">2009; </w:t>
      </w:r>
      <w:r w:rsidRPr="00711EE5">
        <w:rPr>
          <w:rFonts w:ascii="Book Antiqua" w:hAnsi="Book Antiqua" w:cs="Tahoma"/>
          <w:b/>
          <w:bCs/>
        </w:rPr>
        <w:t>20</w:t>
      </w:r>
      <w:r w:rsidRPr="00711EE5">
        <w:rPr>
          <w:rFonts w:ascii="Book Antiqua" w:hAnsi="Book Antiqua" w:cs="Tahoma"/>
        </w:rPr>
        <w:t>: 195-198 [PMID: 18790055 DOI: 10.1016/j.trim.2008.08.009]</w:t>
      </w:r>
    </w:p>
    <w:p w14:paraId="61F3F920"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6</w:t>
      </w:r>
      <w:r w:rsidRPr="00711EE5">
        <w:rPr>
          <w:rStyle w:val="apple-converted-space"/>
          <w:rFonts w:ascii="Book Antiqua" w:hAnsi="Book Antiqua" w:cs="Tahoma"/>
        </w:rPr>
        <w:t> </w:t>
      </w:r>
      <w:r w:rsidRPr="00711EE5">
        <w:rPr>
          <w:rFonts w:ascii="Book Antiqua" w:hAnsi="Book Antiqua" w:cs="Tahoma"/>
          <w:b/>
          <w:bCs/>
        </w:rPr>
        <w:t>Pujal JM</w:t>
      </w:r>
      <w:r w:rsidRPr="00711EE5">
        <w:rPr>
          <w:rFonts w:ascii="Book Antiqua" w:hAnsi="Book Antiqua" w:cs="Tahoma"/>
        </w:rPr>
        <w:t>, Gallardo D. PCR-based methodology for molecular microchimerism detection and quantification.</w:t>
      </w:r>
      <w:r w:rsidRPr="00711EE5">
        <w:rPr>
          <w:rStyle w:val="apple-converted-space"/>
          <w:rFonts w:ascii="Book Antiqua" w:hAnsi="Book Antiqua" w:cs="Tahoma"/>
        </w:rPr>
        <w:t> </w:t>
      </w:r>
      <w:r w:rsidRPr="00711EE5">
        <w:rPr>
          <w:rFonts w:ascii="Book Antiqua" w:hAnsi="Book Antiqua" w:cs="Tahoma"/>
          <w:i/>
          <w:iCs/>
        </w:rPr>
        <w:t xml:space="preserve">Exp Biol Med </w:t>
      </w:r>
      <w:r w:rsidRPr="00556199">
        <w:rPr>
          <w:rFonts w:ascii="Book Antiqua" w:hAnsi="Book Antiqua" w:cs="Tahoma"/>
          <w:iCs/>
        </w:rPr>
        <w:t>(Maywood</w:t>
      </w:r>
      <w:r w:rsidRPr="00711EE5">
        <w:rPr>
          <w:rFonts w:ascii="Book Antiqua" w:hAnsi="Book Antiqua" w:cs="Tahoma"/>
          <w:i/>
          <w:iCs/>
        </w:rPr>
        <w:t>)</w:t>
      </w:r>
      <w:r w:rsidRPr="00711EE5">
        <w:rPr>
          <w:rStyle w:val="apple-converted-space"/>
          <w:rFonts w:ascii="Book Antiqua" w:hAnsi="Book Antiqua" w:cs="Tahoma"/>
        </w:rPr>
        <w:t> </w:t>
      </w:r>
      <w:r w:rsidRPr="00711EE5">
        <w:rPr>
          <w:rFonts w:ascii="Book Antiqua" w:hAnsi="Book Antiqua" w:cs="Tahoma"/>
        </w:rPr>
        <w:t>2008;</w:t>
      </w:r>
      <w:r w:rsidRPr="00711EE5">
        <w:rPr>
          <w:rStyle w:val="apple-converted-space"/>
          <w:rFonts w:ascii="Book Antiqua" w:hAnsi="Book Antiqua" w:cs="Tahoma"/>
        </w:rPr>
        <w:t> </w:t>
      </w:r>
      <w:r w:rsidRPr="00711EE5">
        <w:rPr>
          <w:rFonts w:ascii="Book Antiqua" w:hAnsi="Book Antiqua" w:cs="Tahoma"/>
          <w:b/>
          <w:bCs/>
        </w:rPr>
        <w:t>233</w:t>
      </w:r>
      <w:r w:rsidRPr="00711EE5">
        <w:rPr>
          <w:rFonts w:ascii="Book Antiqua" w:hAnsi="Book Antiqua" w:cs="Tahoma"/>
        </w:rPr>
        <w:t>: 1161-1170 [PMID: 18535170 DOI: 10.3181/0802-RM-35]</w:t>
      </w:r>
    </w:p>
    <w:p w14:paraId="67A93912"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7</w:t>
      </w:r>
      <w:r w:rsidRPr="00711EE5">
        <w:rPr>
          <w:rStyle w:val="apple-converted-space"/>
          <w:rFonts w:ascii="Book Antiqua" w:hAnsi="Book Antiqua" w:cs="Tahoma"/>
        </w:rPr>
        <w:t> </w:t>
      </w:r>
      <w:r w:rsidRPr="00711EE5">
        <w:rPr>
          <w:rFonts w:ascii="Book Antiqua" w:hAnsi="Book Antiqua" w:cs="Tahoma"/>
          <w:b/>
          <w:bCs/>
        </w:rPr>
        <w:t>Ichinohe T</w:t>
      </w:r>
      <w:r w:rsidRPr="00711EE5">
        <w:rPr>
          <w:rFonts w:ascii="Book Antiqua" w:hAnsi="Book Antiqua" w:cs="Tahoma"/>
        </w:rPr>
        <w:t>, Teshima T, Matsuoka K, Maruya E, Saji H. Fetal-maternal microchimerism: impact on hematopoietic stem cell transplantation.</w:t>
      </w:r>
      <w:r w:rsidRPr="00711EE5">
        <w:rPr>
          <w:rStyle w:val="apple-converted-space"/>
          <w:rFonts w:ascii="Book Antiqua" w:hAnsi="Book Antiqua" w:cs="Tahoma"/>
        </w:rPr>
        <w:t> </w:t>
      </w:r>
      <w:r w:rsidRPr="00711EE5">
        <w:rPr>
          <w:rFonts w:ascii="Book Antiqua" w:hAnsi="Book Antiqua" w:cs="Tahoma"/>
          <w:i/>
          <w:iCs/>
        </w:rPr>
        <w:t>Curr Opin Immunol</w:t>
      </w:r>
      <w:r w:rsidRPr="00711EE5">
        <w:rPr>
          <w:rStyle w:val="apple-converted-space"/>
          <w:rFonts w:ascii="Book Antiqua" w:hAnsi="Book Antiqua" w:cs="Tahoma"/>
        </w:rPr>
        <w:t> </w:t>
      </w:r>
      <w:r w:rsidRPr="00711EE5">
        <w:rPr>
          <w:rFonts w:ascii="Book Antiqua" w:hAnsi="Book Antiqua" w:cs="Tahoma"/>
        </w:rPr>
        <w:t>2005;</w:t>
      </w:r>
      <w:r w:rsidRPr="00711EE5">
        <w:rPr>
          <w:rStyle w:val="apple-converted-space"/>
          <w:rFonts w:ascii="Book Antiqua" w:hAnsi="Book Antiqua" w:cs="Tahoma"/>
        </w:rPr>
        <w:t> </w:t>
      </w:r>
      <w:r w:rsidRPr="00711EE5">
        <w:rPr>
          <w:rFonts w:ascii="Book Antiqua" w:hAnsi="Book Antiqua" w:cs="Tahoma"/>
          <w:b/>
          <w:bCs/>
        </w:rPr>
        <w:t>17</w:t>
      </w:r>
      <w:r w:rsidRPr="00711EE5">
        <w:rPr>
          <w:rFonts w:ascii="Book Antiqua" w:hAnsi="Book Antiqua" w:cs="Tahoma"/>
        </w:rPr>
        <w:t>: 546-552 [PMID: 16084712 DOI: 10.1016/j.coi.2005.07.009]</w:t>
      </w:r>
    </w:p>
    <w:p w14:paraId="61FF541C"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8</w:t>
      </w:r>
      <w:r w:rsidRPr="00711EE5">
        <w:rPr>
          <w:rStyle w:val="apple-converted-space"/>
          <w:rFonts w:ascii="Book Antiqua" w:hAnsi="Book Antiqua" w:cs="Tahoma"/>
        </w:rPr>
        <w:t> </w:t>
      </w:r>
      <w:r w:rsidRPr="00711EE5">
        <w:rPr>
          <w:rFonts w:ascii="Book Antiqua" w:hAnsi="Book Antiqua" w:cs="Tahoma"/>
          <w:b/>
          <w:bCs/>
        </w:rPr>
        <w:t>van Rood JJ</w:t>
      </w:r>
      <w:r w:rsidRPr="00711EE5">
        <w:rPr>
          <w:rFonts w:ascii="Book Antiqua" w:hAnsi="Book Antiqua" w:cs="Tahoma"/>
        </w:rPr>
        <w:t>, Loberiza FR Jr, Zhang MJ, Oudshoorn M, Claas F, Cairo MS, Champlin RE, Gale RP, Ringdén O, Hows JM, Horowitz MH. Effect of tolerance to noninherited maternal antigens on the occurrence of graft-versus-host disease after bone marrow transplantation from a parent or an HLA-haploidentical sibling.</w:t>
      </w:r>
      <w:r w:rsidRPr="00711EE5">
        <w:rPr>
          <w:rStyle w:val="apple-converted-space"/>
          <w:rFonts w:ascii="Book Antiqua" w:hAnsi="Book Antiqua" w:cs="Tahoma"/>
        </w:rPr>
        <w:t> </w:t>
      </w:r>
      <w:r w:rsidRPr="00711EE5">
        <w:rPr>
          <w:rFonts w:ascii="Book Antiqua" w:hAnsi="Book Antiqua" w:cs="Tahoma"/>
          <w:i/>
          <w:iCs/>
        </w:rPr>
        <w:t>Blood</w:t>
      </w:r>
      <w:r w:rsidRPr="00711EE5">
        <w:rPr>
          <w:rStyle w:val="apple-converted-space"/>
          <w:rFonts w:ascii="Book Antiqua" w:hAnsi="Book Antiqua" w:cs="Tahoma"/>
        </w:rPr>
        <w:t> </w:t>
      </w:r>
      <w:r w:rsidRPr="00711EE5">
        <w:rPr>
          <w:rFonts w:ascii="Book Antiqua" w:hAnsi="Book Antiqua" w:cs="Tahoma"/>
        </w:rPr>
        <w:t>2002;</w:t>
      </w:r>
      <w:r w:rsidRPr="00711EE5">
        <w:rPr>
          <w:rStyle w:val="apple-converted-space"/>
          <w:rFonts w:ascii="Book Antiqua" w:hAnsi="Book Antiqua" w:cs="Tahoma"/>
        </w:rPr>
        <w:t> </w:t>
      </w:r>
      <w:r w:rsidRPr="00711EE5">
        <w:rPr>
          <w:rFonts w:ascii="Book Antiqua" w:hAnsi="Book Antiqua" w:cs="Tahoma"/>
          <w:b/>
          <w:bCs/>
        </w:rPr>
        <w:t>99</w:t>
      </w:r>
      <w:r w:rsidRPr="00711EE5">
        <w:rPr>
          <w:rFonts w:ascii="Book Antiqua" w:hAnsi="Book Antiqua" w:cs="Tahoma"/>
        </w:rPr>
        <w:t>: 1572-1577 [PMID: 11861270]</w:t>
      </w:r>
    </w:p>
    <w:p w14:paraId="1B4A9795"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lastRenderedPageBreak/>
        <w:t>9</w:t>
      </w:r>
      <w:r w:rsidRPr="00711EE5">
        <w:rPr>
          <w:rStyle w:val="apple-converted-space"/>
          <w:rFonts w:ascii="Book Antiqua" w:hAnsi="Book Antiqua" w:cs="Tahoma"/>
        </w:rPr>
        <w:t> </w:t>
      </w:r>
      <w:r w:rsidRPr="00711EE5">
        <w:rPr>
          <w:rFonts w:ascii="Book Antiqua" w:hAnsi="Book Antiqua" w:cs="Tahoma"/>
          <w:b/>
          <w:bCs/>
        </w:rPr>
        <w:t>Ichinohe T</w:t>
      </w:r>
      <w:r w:rsidRPr="00711EE5">
        <w:rPr>
          <w:rFonts w:ascii="Book Antiqua" w:hAnsi="Book Antiqua" w:cs="Tahoma"/>
        </w:rPr>
        <w:t>, Uchiyama T, Shimazaki C, Matsuo K, Tamaki S, Hino M, Watanabe A, Hamaguchi M, Adachi S, Gondo H, Uoshima N, Yoshihara T, Hatanaka K, Fujii H, Kawa K, Kawanishi K, Oka K, Kimura H, Itoh M, Inukai T, Maruya E, Saji H, Kodera Y; Japanese Collaborative Study Group for NIMA-Complementary Haploidentical Stem Cell Transplantation. Feasibility of HLA-haploidentical hematopoietic stem cell transplantation between noninherited maternal antigen (NIMA)-mismatched family members linked with long-term fetomaternal microchimerism.</w:t>
      </w:r>
      <w:r w:rsidRPr="00711EE5">
        <w:rPr>
          <w:rStyle w:val="apple-converted-space"/>
          <w:rFonts w:ascii="Book Antiqua" w:hAnsi="Book Antiqua" w:cs="Tahoma"/>
        </w:rPr>
        <w:t> </w:t>
      </w:r>
      <w:r w:rsidRPr="00711EE5">
        <w:rPr>
          <w:rFonts w:ascii="Book Antiqua" w:hAnsi="Book Antiqua" w:cs="Tahoma"/>
          <w:i/>
          <w:iCs/>
        </w:rPr>
        <w:t>Blood</w:t>
      </w:r>
      <w:r w:rsidRPr="00711EE5">
        <w:rPr>
          <w:rStyle w:val="apple-converted-space"/>
          <w:rFonts w:ascii="Book Antiqua" w:hAnsi="Book Antiqua" w:cs="Tahoma"/>
        </w:rPr>
        <w:t> </w:t>
      </w:r>
      <w:r w:rsidRPr="00711EE5">
        <w:rPr>
          <w:rFonts w:ascii="Book Antiqua" w:hAnsi="Book Antiqua" w:cs="Tahoma"/>
        </w:rPr>
        <w:t>2004;</w:t>
      </w:r>
      <w:r w:rsidRPr="00711EE5">
        <w:rPr>
          <w:rStyle w:val="apple-converted-space"/>
          <w:rFonts w:ascii="Book Antiqua" w:hAnsi="Book Antiqua" w:cs="Tahoma"/>
        </w:rPr>
        <w:t> </w:t>
      </w:r>
      <w:r w:rsidRPr="00711EE5">
        <w:rPr>
          <w:rFonts w:ascii="Book Antiqua" w:hAnsi="Book Antiqua" w:cs="Tahoma"/>
          <w:b/>
          <w:bCs/>
        </w:rPr>
        <w:t>104</w:t>
      </w:r>
      <w:r w:rsidRPr="00711EE5">
        <w:rPr>
          <w:rFonts w:ascii="Book Antiqua" w:hAnsi="Book Antiqua" w:cs="Tahoma"/>
        </w:rPr>
        <w:t>: 3821-3828 [PMID: 15280193 DOI: 10.1182/blood-2004-03-1212]</w:t>
      </w:r>
    </w:p>
    <w:p w14:paraId="17A5E7B4"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10</w:t>
      </w:r>
      <w:r w:rsidRPr="00711EE5">
        <w:rPr>
          <w:rStyle w:val="apple-converted-space"/>
          <w:rFonts w:ascii="Book Antiqua" w:hAnsi="Book Antiqua" w:cs="Tahoma"/>
        </w:rPr>
        <w:t> </w:t>
      </w:r>
      <w:r w:rsidRPr="00711EE5">
        <w:rPr>
          <w:rFonts w:ascii="Book Antiqua" w:hAnsi="Book Antiqua" w:cs="Tahoma"/>
          <w:b/>
          <w:bCs/>
        </w:rPr>
        <w:t>Stern M</w:t>
      </w:r>
      <w:r w:rsidRPr="00711EE5">
        <w:rPr>
          <w:rFonts w:ascii="Book Antiqua" w:hAnsi="Book Antiqua" w:cs="Tahoma"/>
        </w:rPr>
        <w:t>, Ruggeri L, Mancusi A, Bernardo ME, de Angelis C, Bucher C, Locatelli F, Aversa F, Velardi A. Survival after T cell-depleted haploidentical stem cell transplantation is improved using the mother as donor.</w:t>
      </w:r>
      <w:r w:rsidRPr="00711EE5">
        <w:rPr>
          <w:rStyle w:val="apple-converted-space"/>
          <w:rFonts w:ascii="Book Antiqua" w:hAnsi="Book Antiqua" w:cs="Tahoma"/>
        </w:rPr>
        <w:t> </w:t>
      </w:r>
      <w:r w:rsidRPr="00711EE5">
        <w:rPr>
          <w:rFonts w:ascii="Book Antiqua" w:hAnsi="Book Antiqua" w:cs="Tahoma"/>
          <w:i/>
          <w:iCs/>
        </w:rPr>
        <w:t>Blood</w:t>
      </w:r>
      <w:r w:rsidRPr="00711EE5">
        <w:rPr>
          <w:rStyle w:val="apple-converted-space"/>
          <w:rFonts w:ascii="Book Antiqua" w:hAnsi="Book Antiqua" w:cs="Tahoma"/>
        </w:rPr>
        <w:t> </w:t>
      </w:r>
      <w:r w:rsidRPr="00711EE5">
        <w:rPr>
          <w:rFonts w:ascii="Book Antiqua" w:hAnsi="Book Antiqua" w:cs="Tahoma"/>
        </w:rPr>
        <w:t>2008;</w:t>
      </w:r>
      <w:r w:rsidRPr="00711EE5">
        <w:rPr>
          <w:rStyle w:val="apple-converted-space"/>
          <w:rFonts w:ascii="Book Antiqua" w:hAnsi="Book Antiqua" w:cs="Tahoma"/>
        </w:rPr>
        <w:t> </w:t>
      </w:r>
      <w:r w:rsidRPr="00711EE5">
        <w:rPr>
          <w:rFonts w:ascii="Book Antiqua" w:hAnsi="Book Antiqua" w:cs="Tahoma"/>
          <w:b/>
          <w:bCs/>
        </w:rPr>
        <w:t>112</w:t>
      </w:r>
      <w:r w:rsidRPr="00711EE5">
        <w:rPr>
          <w:rFonts w:ascii="Book Antiqua" w:hAnsi="Book Antiqua" w:cs="Tahoma"/>
        </w:rPr>
        <w:t>: 2990-2995 [PMID: 18492955 DOI: 10.1182/blood-2008-01-135285]</w:t>
      </w:r>
    </w:p>
    <w:p w14:paraId="52B69D2F"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11</w:t>
      </w:r>
      <w:r w:rsidRPr="00711EE5">
        <w:rPr>
          <w:rStyle w:val="apple-converted-space"/>
          <w:rFonts w:ascii="Book Antiqua" w:hAnsi="Book Antiqua" w:cs="Tahoma"/>
        </w:rPr>
        <w:t> </w:t>
      </w:r>
      <w:r w:rsidRPr="00711EE5">
        <w:rPr>
          <w:rFonts w:ascii="Book Antiqua" w:hAnsi="Book Antiqua" w:cs="Tahoma"/>
          <w:b/>
          <w:bCs/>
        </w:rPr>
        <w:t>Opelz G</w:t>
      </w:r>
      <w:r w:rsidRPr="00711EE5">
        <w:rPr>
          <w:rFonts w:ascii="Book Antiqua" w:hAnsi="Book Antiqua" w:cs="Tahoma"/>
        </w:rPr>
        <w:t>. Analysis of the "NIMA effect" in renal transplantation. Collaborative Transplant Study.</w:t>
      </w:r>
      <w:r w:rsidRPr="00711EE5">
        <w:rPr>
          <w:rStyle w:val="apple-converted-space"/>
          <w:rFonts w:ascii="Book Antiqua" w:hAnsi="Book Antiqua" w:cs="Tahoma"/>
        </w:rPr>
        <w:t> </w:t>
      </w:r>
      <w:r w:rsidRPr="00711EE5">
        <w:rPr>
          <w:rFonts w:ascii="Book Antiqua" w:hAnsi="Book Antiqua" w:cs="Tahoma"/>
          <w:i/>
          <w:iCs/>
        </w:rPr>
        <w:t>Clin Transpl</w:t>
      </w:r>
      <w:r w:rsidRPr="00711EE5">
        <w:rPr>
          <w:rStyle w:val="apple-converted-space"/>
          <w:rFonts w:ascii="Book Antiqua" w:hAnsi="Book Antiqua" w:cs="Tahoma"/>
        </w:rPr>
        <w:t> </w:t>
      </w:r>
      <w:r w:rsidRPr="00711EE5">
        <w:rPr>
          <w:rFonts w:ascii="Book Antiqua" w:hAnsi="Book Antiqua" w:cs="Tahoma"/>
        </w:rPr>
        <w:t>1990; 63-67 [PMID: 2103176]</w:t>
      </w:r>
    </w:p>
    <w:p w14:paraId="42B90823"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12</w:t>
      </w:r>
      <w:r w:rsidRPr="00711EE5">
        <w:rPr>
          <w:rStyle w:val="apple-converted-space"/>
          <w:rFonts w:ascii="Book Antiqua" w:hAnsi="Book Antiqua" w:cs="Tahoma"/>
        </w:rPr>
        <w:t> </w:t>
      </w:r>
      <w:r w:rsidRPr="00711EE5">
        <w:rPr>
          <w:rFonts w:ascii="Book Antiqua" w:hAnsi="Book Antiqua" w:cs="Tahoma"/>
          <w:b/>
          <w:bCs/>
        </w:rPr>
        <w:t>Burlingham WJ</w:t>
      </w:r>
      <w:r w:rsidRPr="00711EE5">
        <w:rPr>
          <w:rFonts w:ascii="Book Antiqua" w:hAnsi="Book Antiqua" w:cs="Tahoma"/>
        </w:rPr>
        <w:t>, Grailer AP, Heisey DM, Claas FH, Norman D, Mohanakumar T, Brennan DC, de Fijter H, van Gelder T, Pirsch JD, Sollinger HW, Bean MA. The effect of tolerance to noninherited maternal HLA antigens on the survival of renal transplants from sibling donors.</w:t>
      </w:r>
      <w:r w:rsidRPr="00711EE5">
        <w:rPr>
          <w:rStyle w:val="apple-converted-space"/>
          <w:rFonts w:ascii="Book Antiqua" w:hAnsi="Book Antiqua" w:cs="Tahoma"/>
        </w:rPr>
        <w:t> </w:t>
      </w:r>
      <w:r w:rsidRPr="00711EE5">
        <w:rPr>
          <w:rFonts w:ascii="Book Antiqua" w:hAnsi="Book Antiqua" w:cs="Tahoma"/>
          <w:i/>
          <w:iCs/>
        </w:rPr>
        <w:t>N Engl J Med</w:t>
      </w:r>
      <w:r w:rsidRPr="00711EE5">
        <w:rPr>
          <w:rStyle w:val="apple-converted-space"/>
          <w:rFonts w:ascii="Book Antiqua" w:hAnsi="Book Antiqua" w:cs="Tahoma"/>
        </w:rPr>
        <w:t> </w:t>
      </w:r>
      <w:r w:rsidRPr="00711EE5">
        <w:rPr>
          <w:rFonts w:ascii="Book Antiqua" w:hAnsi="Book Antiqua" w:cs="Tahoma"/>
        </w:rPr>
        <w:t>1998;</w:t>
      </w:r>
      <w:r w:rsidRPr="00711EE5">
        <w:rPr>
          <w:rStyle w:val="apple-converted-space"/>
          <w:rFonts w:ascii="Book Antiqua" w:hAnsi="Book Antiqua" w:cs="Tahoma"/>
        </w:rPr>
        <w:t> </w:t>
      </w:r>
      <w:r w:rsidRPr="00711EE5">
        <w:rPr>
          <w:rFonts w:ascii="Book Antiqua" w:hAnsi="Book Antiqua" w:cs="Tahoma"/>
          <w:b/>
          <w:bCs/>
        </w:rPr>
        <w:t>339</w:t>
      </w:r>
      <w:r w:rsidRPr="00711EE5">
        <w:rPr>
          <w:rFonts w:ascii="Book Antiqua" w:hAnsi="Book Antiqua" w:cs="Tahoma"/>
        </w:rPr>
        <w:t>: 1657-1664 [PMID: 9834302 DOI: 10.1056/NEJM199812033392302]</w:t>
      </w:r>
    </w:p>
    <w:p w14:paraId="4F7A0E6A"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13</w:t>
      </w:r>
      <w:r w:rsidRPr="00711EE5">
        <w:rPr>
          <w:rStyle w:val="apple-converted-space"/>
          <w:rFonts w:ascii="Book Antiqua" w:hAnsi="Book Antiqua" w:cs="Tahoma"/>
        </w:rPr>
        <w:t> </w:t>
      </w:r>
      <w:r w:rsidRPr="00711EE5">
        <w:rPr>
          <w:rFonts w:ascii="Book Antiqua" w:hAnsi="Book Antiqua" w:cs="Tahoma"/>
          <w:b/>
          <w:bCs/>
        </w:rPr>
        <w:t>Mahanty HD</w:t>
      </w:r>
      <w:r w:rsidRPr="00711EE5">
        <w:rPr>
          <w:rFonts w:ascii="Book Antiqua" w:hAnsi="Book Antiqua" w:cs="Tahoma"/>
        </w:rPr>
        <w:t>, Cherikh WS, Chang GJ, Baxter-Lowe LA, Roberts JP. Influence of pretransplant pregnancy on survival of renal allografts from living donors.</w:t>
      </w:r>
      <w:r w:rsidRPr="00711EE5">
        <w:rPr>
          <w:rStyle w:val="apple-converted-space"/>
          <w:rFonts w:ascii="Book Antiqua" w:hAnsi="Book Antiqua" w:cs="Tahoma"/>
        </w:rPr>
        <w:t> </w:t>
      </w:r>
      <w:r w:rsidRPr="00711EE5">
        <w:rPr>
          <w:rFonts w:ascii="Book Antiqua" w:hAnsi="Book Antiqua" w:cs="Tahoma"/>
          <w:i/>
          <w:iCs/>
        </w:rPr>
        <w:t>Transplantation</w:t>
      </w:r>
      <w:r w:rsidRPr="00711EE5">
        <w:rPr>
          <w:rStyle w:val="apple-converted-space"/>
          <w:rFonts w:ascii="Book Antiqua" w:hAnsi="Book Antiqua" w:cs="Tahoma"/>
        </w:rPr>
        <w:t> </w:t>
      </w:r>
      <w:r w:rsidRPr="00711EE5">
        <w:rPr>
          <w:rFonts w:ascii="Book Antiqua" w:hAnsi="Book Antiqua" w:cs="Tahoma"/>
        </w:rPr>
        <w:t>2001;</w:t>
      </w:r>
      <w:r w:rsidRPr="00711EE5">
        <w:rPr>
          <w:rStyle w:val="apple-converted-space"/>
          <w:rFonts w:ascii="Book Antiqua" w:hAnsi="Book Antiqua" w:cs="Tahoma"/>
        </w:rPr>
        <w:t> </w:t>
      </w:r>
      <w:r w:rsidRPr="00711EE5">
        <w:rPr>
          <w:rFonts w:ascii="Book Antiqua" w:hAnsi="Book Antiqua" w:cs="Tahoma"/>
          <w:b/>
          <w:bCs/>
        </w:rPr>
        <w:t>72</w:t>
      </w:r>
      <w:r w:rsidRPr="00711EE5">
        <w:rPr>
          <w:rFonts w:ascii="Book Antiqua" w:hAnsi="Book Antiqua" w:cs="Tahoma"/>
        </w:rPr>
        <w:t>: 228-232 [PMID: 11477343]</w:t>
      </w:r>
    </w:p>
    <w:p w14:paraId="1887E156"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14</w:t>
      </w:r>
      <w:r w:rsidRPr="00711EE5">
        <w:rPr>
          <w:rStyle w:val="apple-converted-space"/>
          <w:rFonts w:ascii="Book Antiqua" w:hAnsi="Book Antiqua" w:cs="Tahoma"/>
        </w:rPr>
        <w:t> </w:t>
      </w:r>
      <w:r w:rsidRPr="00711EE5">
        <w:rPr>
          <w:rFonts w:ascii="Book Antiqua" w:hAnsi="Book Antiqua" w:cs="Tahoma"/>
          <w:b/>
          <w:bCs/>
        </w:rPr>
        <w:t>Joo SY</w:t>
      </w:r>
      <w:r w:rsidRPr="00711EE5">
        <w:rPr>
          <w:rFonts w:ascii="Book Antiqua" w:hAnsi="Book Antiqua" w:cs="Tahoma"/>
        </w:rPr>
        <w:t>, Song EY, Shin Y, Ha J, Kim SJ, Park MH. Beneficial effects of pretransplantation microchimerism on rejection-free survival in HLA-haploidentical family donor renal transplantation.</w:t>
      </w:r>
      <w:r w:rsidRPr="00711EE5">
        <w:rPr>
          <w:rStyle w:val="apple-converted-space"/>
          <w:rFonts w:ascii="Book Antiqua" w:hAnsi="Book Antiqua" w:cs="Tahoma"/>
        </w:rPr>
        <w:t> </w:t>
      </w:r>
      <w:r w:rsidRPr="00711EE5">
        <w:rPr>
          <w:rFonts w:ascii="Book Antiqua" w:hAnsi="Book Antiqua" w:cs="Tahoma"/>
          <w:i/>
          <w:iCs/>
        </w:rPr>
        <w:t>Transplantation</w:t>
      </w:r>
      <w:r w:rsidRPr="00711EE5">
        <w:rPr>
          <w:rStyle w:val="apple-converted-space"/>
          <w:rFonts w:ascii="Book Antiqua" w:hAnsi="Book Antiqua" w:cs="Tahoma"/>
        </w:rPr>
        <w:t> </w:t>
      </w:r>
      <w:r w:rsidRPr="00711EE5">
        <w:rPr>
          <w:rFonts w:ascii="Book Antiqua" w:hAnsi="Book Antiqua" w:cs="Tahoma"/>
        </w:rPr>
        <w:t>2013;</w:t>
      </w:r>
      <w:r w:rsidRPr="00711EE5">
        <w:rPr>
          <w:rStyle w:val="apple-converted-space"/>
          <w:rFonts w:ascii="Book Antiqua" w:hAnsi="Book Antiqua" w:cs="Tahoma"/>
        </w:rPr>
        <w:t> </w:t>
      </w:r>
      <w:r w:rsidRPr="00711EE5">
        <w:rPr>
          <w:rFonts w:ascii="Book Antiqua" w:hAnsi="Book Antiqua" w:cs="Tahoma"/>
          <w:b/>
          <w:bCs/>
        </w:rPr>
        <w:t>95</w:t>
      </w:r>
      <w:r w:rsidRPr="00711EE5">
        <w:rPr>
          <w:rFonts w:ascii="Book Antiqua" w:hAnsi="Book Antiqua" w:cs="Tahoma"/>
        </w:rPr>
        <w:t>: 1375-1382 [PMID: 23519024 DOI: 10.1097/TP.0b013e31828b10a1]</w:t>
      </w:r>
    </w:p>
    <w:p w14:paraId="2FDC5824"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15</w:t>
      </w:r>
      <w:r w:rsidRPr="00711EE5">
        <w:rPr>
          <w:rStyle w:val="apple-converted-space"/>
          <w:rFonts w:ascii="Book Antiqua" w:hAnsi="Book Antiqua" w:cs="Tahoma"/>
        </w:rPr>
        <w:t> </w:t>
      </w:r>
      <w:r w:rsidRPr="00711EE5">
        <w:rPr>
          <w:rFonts w:ascii="Book Antiqua" w:hAnsi="Book Antiqua" w:cs="Tahoma"/>
          <w:b/>
          <w:bCs/>
        </w:rPr>
        <w:t>Nijagal A</w:t>
      </w:r>
      <w:r w:rsidRPr="00711EE5">
        <w:rPr>
          <w:rFonts w:ascii="Book Antiqua" w:hAnsi="Book Antiqua" w:cs="Tahoma"/>
        </w:rPr>
        <w:t>, Fleck S, Hills NK, Feng S, Tang Q, Kang SM, Rosenthal P, MacKenzie TC. Decreased risk of graft failure with maternal liver transplantation in patients with biliary atresia.</w:t>
      </w:r>
      <w:r w:rsidRPr="00711EE5">
        <w:rPr>
          <w:rStyle w:val="apple-converted-space"/>
          <w:rFonts w:ascii="Book Antiqua" w:hAnsi="Book Antiqua" w:cs="Tahoma"/>
        </w:rPr>
        <w:t> </w:t>
      </w:r>
      <w:r w:rsidRPr="00711EE5">
        <w:rPr>
          <w:rFonts w:ascii="Book Antiqua" w:hAnsi="Book Antiqua" w:cs="Tahoma"/>
          <w:i/>
          <w:iCs/>
        </w:rPr>
        <w:t>Am J Transplant</w:t>
      </w:r>
      <w:r w:rsidRPr="00711EE5">
        <w:rPr>
          <w:rStyle w:val="apple-converted-space"/>
          <w:rFonts w:ascii="Book Antiqua" w:hAnsi="Book Antiqua" w:cs="Tahoma"/>
        </w:rPr>
        <w:t> </w:t>
      </w:r>
      <w:r w:rsidRPr="00711EE5">
        <w:rPr>
          <w:rFonts w:ascii="Book Antiqua" w:hAnsi="Book Antiqua" w:cs="Tahoma"/>
        </w:rPr>
        <w:t>2012;</w:t>
      </w:r>
      <w:r w:rsidRPr="00711EE5">
        <w:rPr>
          <w:rStyle w:val="apple-converted-space"/>
          <w:rFonts w:ascii="Book Antiqua" w:hAnsi="Book Antiqua" w:cs="Tahoma"/>
        </w:rPr>
        <w:t> </w:t>
      </w:r>
      <w:r w:rsidRPr="00711EE5">
        <w:rPr>
          <w:rFonts w:ascii="Book Antiqua" w:hAnsi="Book Antiqua" w:cs="Tahoma"/>
          <w:b/>
          <w:bCs/>
        </w:rPr>
        <w:t>12</w:t>
      </w:r>
      <w:r w:rsidRPr="00711EE5">
        <w:rPr>
          <w:rFonts w:ascii="Book Antiqua" w:hAnsi="Book Antiqua" w:cs="Tahoma"/>
        </w:rPr>
        <w:t>: 409-419 [PMID: 22221561 DOI: 10.1111/j.1600-6143.2011.03895.x]</w:t>
      </w:r>
    </w:p>
    <w:p w14:paraId="332E23E3"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lastRenderedPageBreak/>
        <w:t>16</w:t>
      </w:r>
      <w:r w:rsidRPr="00711EE5">
        <w:rPr>
          <w:rStyle w:val="apple-converted-space"/>
          <w:rFonts w:ascii="Book Antiqua" w:hAnsi="Book Antiqua" w:cs="Tahoma"/>
        </w:rPr>
        <w:t> </w:t>
      </w:r>
      <w:r w:rsidRPr="00711EE5">
        <w:rPr>
          <w:rFonts w:ascii="Book Antiqua" w:hAnsi="Book Antiqua" w:cs="Tahoma"/>
          <w:b/>
          <w:bCs/>
        </w:rPr>
        <w:t>Hong G</w:t>
      </w:r>
      <w:r w:rsidRPr="00711EE5">
        <w:rPr>
          <w:rFonts w:ascii="Book Antiqua" w:hAnsi="Book Antiqua" w:cs="Tahoma"/>
        </w:rPr>
        <w:t>, Yi NJ, Suh SW, Yoo T, Kim H, Park MS, Choi Y, Lee K, Lee KW, Park MH, Suh KS. Preoperative selective desensitization of live donor liver transplant recipients considering the degree of T lymphocyte cross-match titer, model for end-stage liver disease score, and graft liver volume.</w:t>
      </w:r>
      <w:r w:rsidRPr="00711EE5">
        <w:rPr>
          <w:rStyle w:val="apple-converted-space"/>
          <w:rFonts w:ascii="Book Antiqua" w:hAnsi="Book Antiqua" w:cs="Tahoma"/>
        </w:rPr>
        <w:t> </w:t>
      </w:r>
      <w:r w:rsidRPr="00711EE5">
        <w:rPr>
          <w:rFonts w:ascii="Book Antiqua" w:hAnsi="Book Antiqua" w:cs="Tahoma"/>
          <w:i/>
          <w:iCs/>
        </w:rPr>
        <w:t>J Korean Med Sci</w:t>
      </w:r>
      <w:r w:rsidRPr="00711EE5">
        <w:rPr>
          <w:rStyle w:val="apple-converted-space"/>
          <w:rFonts w:ascii="Book Antiqua" w:hAnsi="Book Antiqua" w:cs="Tahoma"/>
        </w:rPr>
        <w:t> </w:t>
      </w:r>
      <w:r w:rsidRPr="00711EE5">
        <w:rPr>
          <w:rFonts w:ascii="Book Antiqua" w:hAnsi="Book Antiqua" w:cs="Tahoma"/>
        </w:rPr>
        <w:t>2014;</w:t>
      </w:r>
      <w:r w:rsidRPr="00711EE5">
        <w:rPr>
          <w:rStyle w:val="apple-converted-space"/>
          <w:rFonts w:ascii="Book Antiqua" w:hAnsi="Book Antiqua" w:cs="Tahoma"/>
        </w:rPr>
        <w:t> </w:t>
      </w:r>
      <w:r w:rsidRPr="00711EE5">
        <w:rPr>
          <w:rFonts w:ascii="Book Antiqua" w:hAnsi="Book Antiqua" w:cs="Tahoma"/>
          <w:b/>
          <w:bCs/>
        </w:rPr>
        <w:t>29</w:t>
      </w:r>
      <w:r w:rsidRPr="00711EE5">
        <w:rPr>
          <w:rFonts w:ascii="Book Antiqua" w:hAnsi="Book Antiqua" w:cs="Tahoma"/>
        </w:rPr>
        <w:t>: 640-647 [PMID: 24851018 DOI: 10.3346/jkms.2014.29.5.640]</w:t>
      </w:r>
    </w:p>
    <w:p w14:paraId="0C2387E5"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17</w:t>
      </w:r>
      <w:r w:rsidRPr="00711EE5">
        <w:rPr>
          <w:rStyle w:val="apple-converted-space"/>
          <w:rFonts w:ascii="Book Antiqua" w:hAnsi="Book Antiqua" w:cs="Tahoma"/>
        </w:rPr>
        <w:t> </w:t>
      </w:r>
      <w:r w:rsidRPr="00711EE5">
        <w:rPr>
          <w:rFonts w:ascii="Book Antiqua" w:hAnsi="Book Antiqua" w:cs="Tahoma"/>
          <w:b/>
          <w:bCs/>
        </w:rPr>
        <w:t>Bannai M</w:t>
      </w:r>
      <w:r w:rsidRPr="00711EE5">
        <w:rPr>
          <w:rFonts w:ascii="Book Antiqua" w:hAnsi="Book Antiqua" w:cs="Tahoma"/>
        </w:rPr>
        <w:t>, Tokunaga K, Lin L, Kuwata S, Mazda T, Amaki I, Fujisawa K, Juji T. Discrimination of human HLA-DRB1 alleles by PCR-SSCP (single-strand conformation polymorphism) method.</w:t>
      </w:r>
      <w:r w:rsidRPr="00711EE5">
        <w:rPr>
          <w:rStyle w:val="apple-converted-space"/>
          <w:rFonts w:ascii="Book Antiqua" w:hAnsi="Book Antiqua" w:cs="Tahoma"/>
        </w:rPr>
        <w:t> </w:t>
      </w:r>
      <w:r w:rsidRPr="00711EE5">
        <w:rPr>
          <w:rFonts w:ascii="Book Antiqua" w:hAnsi="Book Antiqua" w:cs="Tahoma"/>
          <w:i/>
          <w:iCs/>
        </w:rPr>
        <w:t>Eur J Immunogenet</w:t>
      </w:r>
      <w:r w:rsidRPr="00711EE5">
        <w:rPr>
          <w:rStyle w:val="apple-converted-space"/>
          <w:rFonts w:ascii="Book Antiqua" w:hAnsi="Book Antiqua" w:cs="Tahoma"/>
        </w:rPr>
        <w:t> </w:t>
      </w:r>
      <w:r w:rsidRPr="00711EE5">
        <w:rPr>
          <w:rFonts w:ascii="Book Antiqua" w:hAnsi="Book Antiqua" w:cs="Tahoma"/>
        </w:rPr>
        <w:t>1994;</w:t>
      </w:r>
      <w:r w:rsidRPr="00711EE5">
        <w:rPr>
          <w:rStyle w:val="apple-converted-space"/>
          <w:rFonts w:ascii="Book Antiqua" w:hAnsi="Book Antiqua" w:cs="Tahoma"/>
        </w:rPr>
        <w:t> </w:t>
      </w:r>
      <w:r w:rsidRPr="00711EE5">
        <w:rPr>
          <w:rFonts w:ascii="Book Antiqua" w:hAnsi="Book Antiqua" w:cs="Tahoma"/>
          <w:b/>
          <w:bCs/>
        </w:rPr>
        <w:t>21</w:t>
      </w:r>
      <w:r w:rsidRPr="00711EE5">
        <w:rPr>
          <w:rFonts w:ascii="Book Antiqua" w:hAnsi="Book Antiqua" w:cs="Tahoma"/>
        </w:rPr>
        <w:t>: 1-9 [PMID: 9098414]</w:t>
      </w:r>
    </w:p>
    <w:p w14:paraId="4A211A28"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18</w:t>
      </w:r>
      <w:r w:rsidRPr="00711EE5">
        <w:rPr>
          <w:rStyle w:val="apple-converted-space"/>
          <w:rFonts w:ascii="Book Antiqua" w:hAnsi="Book Antiqua" w:cs="Tahoma"/>
        </w:rPr>
        <w:t> </w:t>
      </w:r>
      <w:r w:rsidRPr="00711EE5">
        <w:rPr>
          <w:rFonts w:ascii="Book Antiqua" w:hAnsi="Book Antiqua" w:cs="Tahoma"/>
          <w:b/>
          <w:bCs/>
        </w:rPr>
        <w:t>Song EY</w:t>
      </w:r>
      <w:r w:rsidRPr="00711EE5">
        <w:rPr>
          <w:rFonts w:ascii="Book Antiqua" w:hAnsi="Book Antiqua" w:cs="Tahoma"/>
        </w:rPr>
        <w:t>, Chung HY, Joo SY, Roh EY, Seong MW, Shin Y, Park MH. Detection of HLA-DRB1 microchimerism using nested polymerase chain reaction and single-strand conformation polymorphism analysis.</w:t>
      </w:r>
      <w:r w:rsidRPr="00711EE5">
        <w:rPr>
          <w:rStyle w:val="apple-converted-space"/>
          <w:rFonts w:ascii="Book Antiqua" w:hAnsi="Book Antiqua" w:cs="Tahoma"/>
        </w:rPr>
        <w:t> </w:t>
      </w:r>
      <w:r w:rsidRPr="00711EE5">
        <w:rPr>
          <w:rFonts w:ascii="Book Antiqua" w:hAnsi="Book Antiqua" w:cs="Tahoma"/>
          <w:i/>
          <w:iCs/>
        </w:rPr>
        <w:t>Hum Immunol</w:t>
      </w:r>
      <w:r w:rsidRPr="00711EE5">
        <w:rPr>
          <w:rStyle w:val="apple-converted-space"/>
          <w:rFonts w:ascii="Book Antiqua" w:hAnsi="Book Antiqua" w:cs="Tahoma"/>
        </w:rPr>
        <w:t> </w:t>
      </w:r>
      <w:r w:rsidRPr="00711EE5">
        <w:rPr>
          <w:rFonts w:ascii="Book Antiqua" w:hAnsi="Book Antiqua" w:cs="Tahoma"/>
        </w:rPr>
        <w:t>2012;</w:t>
      </w:r>
      <w:r w:rsidRPr="00711EE5">
        <w:rPr>
          <w:rStyle w:val="apple-converted-space"/>
          <w:rFonts w:ascii="Book Antiqua" w:hAnsi="Book Antiqua" w:cs="Tahoma"/>
        </w:rPr>
        <w:t> </w:t>
      </w:r>
      <w:r w:rsidRPr="00711EE5">
        <w:rPr>
          <w:rFonts w:ascii="Book Antiqua" w:hAnsi="Book Antiqua" w:cs="Tahoma"/>
          <w:b/>
          <w:bCs/>
        </w:rPr>
        <w:t>73</w:t>
      </w:r>
      <w:r w:rsidRPr="00711EE5">
        <w:rPr>
          <w:rFonts w:ascii="Book Antiqua" w:hAnsi="Book Antiqua" w:cs="Tahoma"/>
        </w:rPr>
        <w:t>: 291-297 [PMID: 22244919 DOI: 10.1016/j.humimm.2011.12.016]</w:t>
      </w:r>
    </w:p>
    <w:p w14:paraId="72F552AF"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19</w:t>
      </w:r>
      <w:r w:rsidRPr="00711EE5">
        <w:rPr>
          <w:rStyle w:val="apple-converted-space"/>
          <w:rFonts w:ascii="Book Antiqua" w:hAnsi="Book Antiqua" w:cs="Tahoma"/>
        </w:rPr>
        <w:t> </w:t>
      </w:r>
      <w:r w:rsidRPr="00711EE5">
        <w:rPr>
          <w:rFonts w:ascii="Book Antiqua" w:hAnsi="Book Antiqua" w:cs="Tahoma"/>
          <w:b/>
          <w:bCs/>
        </w:rPr>
        <w:t>Luo M</w:t>
      </w:r>
      <w:r w:rsidRPr="00711EE5">
        <w:rPr>
          <w:rFonts w:ascii="Book Antiqua" w:hAnsi="Book Antiqua" w:cs="Tahoma"/>
        </w:rPr>
        <w:t>, Blanchard J, Brunham K, Pan Y, Shen CX, Lu H, Brunham RC. Two-step high resolution sequence-based HLA-DRB typing of exon 2 DNA with taxonomy-based sequence analysis allele assignment.</w:t>
      </w:r>
      <w:r w:rsidRPr="00711EE5">
        <w:rPr>
          <w:rStyle w:val="apple-converted-space"/>
          <w:rFonts w:ascii="Book Antiqua" w:hAnsi="Book Antiqua" w:cs="Tahoma"/>
        </w:rPr>
        <w:t> </w:t>
      </w:r>
      <w:r w:rsidRPr="00711EE5">
        <w:rPr>
          <w:rFonts w:ascii="Book Antiqua" w:hAnsi="Book Antiqua" w:cs="Tahoma"/>
          <w:i/>
          <w:iCs/>
        </w:rPr>
        <w:t>Hum Immunol</w:t>
      </w:r>
      <w:r w:rsidRPr="00711EE5">
        <w:rPr>
          <w:rStyle w:val="apple-converted-space"/>
          <w:rFonts w:ascii="Book Antiqua" w:hAnsi="Book Antiqua" w:cs="Tahoma"/>
        </w:rPr>
        <w:t> </w:t>
      </w:r>
      <w:r w:rsidRPr="00711EE5">
        <w:rPr>
          <w:rFonts w:ascii="Book Antiqua" w:hAnsi="Book Antiqua" w:cs="Tahoma"/>
        </w:rPr>
        <w:t>2001;</w:t>
      </w:r>
      <w:r w:rsidRPr="00711EE5">
        <w:rPr>
          <w:rStyle w:val="apple-converted-space"/>
          <w:rFonts w:ascii="Book Antiqua" w:hAnsi="Book Antiqua" w:cs="Tahoma"/>
        </w:rPr>
        <w:t> </w:t>
      </w:r>
      <w:r w:rsidRPr="00711EE5">
        <w:rPr>
          <w:rFonts w:ascii="Book Antiqua" w:hAnsi="Book Antiqua" w:cs="Tahoma"/>
          <w:b/>
          <w:bCs/>
        </w:rPr>
        <w:t>62</w:t>
      </w:r>
      <w:r w:rsidRPr="00711EE5">
        <w:rPr>
          <w:rFonts w:ascii="Book Antiqua" w:hAnsi="Book Antiqua" w:cs="Tahoma"/>
        </w:rPr>
        <w:t>: 1294-1310 [PMID: 11704293]</w:t>
      </w:r>
    </w:p>
    <w:p w14:paraId="487201D4"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20</w:t>
      </w:r>
      <w:r w:rsidRPr="00711EE5">
        <w:rPr>
          <w:rStyle w:val="apple-converted-space"/>
          <w:rFonts w:ascii="Book Antiqua" w:hAnsi="Book Antiqua" w:cs="Tahoma"/>
        </w:rPr>
        <w:t> </w:t>
      </w:r>
      <w:r w:rsidRPr="00711EE5">
        <w:rPr>
          <w:rFonts w:ascii="Book Antiqua" w:hAnsi="Book Antiqua" w:cs="Tahoma"/>
          <w:b/>
          <w:bCs/>
        </w:rPr>
        <w:t>Kobayashi H</w:t>
      </w:r>
      <w:r w:rsidRPr="00711EE5">
        <w:rPr>
          <w:rFonts w:ascii="Book Antiqua" w:hAnsi="Book Antiqua" w:cs="Tahoma"/>
        </w:rPr>
        <w:t>, Tamatani T, Tamura T, Kusafuka J, Yamataka A, Lane GJ, Kawasaki S, Ishizaki Y, Mizuta K, Kawarasaki H, Gittes GK. Maternal microchimerism in biliary atresia.</w:t>
      </w:r>
      <w:r w:rsidRPr="00711EE5">
        <w:rPr>
          <w:rStyle w:val="apple-converted-space"/>
          <w:rFonts w:ascii="Book Antiqua" w:hAnsi="Book Antiqua" w:cs="Tahoma"/>
        </w:rPr>
        <w:t> </w:t>
      </w:r>
      <w:r w:rsidRPr="00711EE5">
        <w:rPr>
          <w:rFonts w:ascii="Book Antiqua" w:hAnsi="Book Antiqua" w:cs="Tahoma"/>
          <w:i/>
          <w:iCs/>
        </w:rPr>
        <w:t>J Pediatr Surg</w:t>
      </w:r>
      <w:r w:rsidRPr="00711EE5">
        <w:rPr>
          <w:rStyle w:val="apple-converted-space"/>
          <w:rFonts w:ascii="Book Antiqua" w:hAnsi="Book Antiqua" w:cs="Tahoma"/>
        </w:rPr>
        <w:t> </w:t>
      </w:r>
      <w:r w:rsidRPr="00711EE5">
        <w:rPr>
          <w:rFonts w:ascii="Book Antiqua" w:hAnsi="Book Antiqua" w:cs="Tahoma"/>
        </w:rPr>
        <w:t>2007;</w:t>
      </w:r>
      <w:r w:rsidRPr="00711EE5">
        <w:rPr>
          <w:rStyle w:val="apple-converted-space"/>
          <w:rFonts w:ascii="Book Antiqua" w:hAnsi="Book Antiqua" w:cs="Tahoma"/>
        </w:rPr>
        <w:t> </w:t>
      </w:r>
      <w:r w:rsidRPr="00711EE5">
        <w:rPr>
          <w:rFonts w:ascii="Book Antiqua" w:hAnsi="Book Antiqua" w:cs="Tahoma"/>
          <w:b/>
          <w:bCs/>
        </w:rPr>
        <w:t>42</w:t>
      </w:r>
      <w:r w:rsidRPr="00711EE5">
        <w:rPr>
          <w:rFonts w:ascii="Book Antiqua" w:hAnsi="Book Antiqua" w:cs="Tahoma"/>
        </w:rPr>
        <w:t>: 987-91; discussion 991 [PMID: 17560207 DOI: 10.1016/j.jpedsurg.2007.01.051]</w:t>
      </w:r>
    </w:p>
    <w:p w14:paraId="58BCFE67"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21</w:t>
      </w:r>
      <w:r w:rsidRPr="00711EE5">
        <w:rPr>
          <w:rStyle w:val="apple-converted-space"/>
          <w:rFonts w:ascii="Book Antiqua" w:hAnsi="Book Antiqua" w:cs="Tahoma"/>
        </w:rPr>
        <w:t> </w:t>
      </w:r>
      <w:r w:rsidRPr="00711EE5">
        <w:rPr>
          <w:rFonts w:ascii="Book Antiqua" w:hAnsi="Book Antiqua" w:cs="Tahoma"/>
          <w:b/>
          <w:bCs/>
        </w:rPr>
        <w:t>Suskind DL</w:t>
      </w:r>
      <w:r w:rsidRPr="00711EE5">
        <w:rPr>
          <w:rFonts w:ascii="Book Antiqua" w:hAnsi="Book Antiqua" w:cs="Tahoma"/>
        </w:rPr>
        <w:t>, Rosenthal P, Heyman MB, Kong D, Magrane G, Baxter-Lowe LA, Muench MO. Maternal microchimerism in the livers of patients with biliary atresia.</w:t>
      </w:r>
      <w:r w:rsidRPr="00711EE5">
        <w:rPr>
          <w:rStyle w:val="apple-converted-space"/>
          <w:rFonts w:ascii="Book Antiqua" w:hAnsi="Book Antiqua" w:cs="Tahoma"/>
        </w:rPr>
        <w:t> </w:t>
      </w:r>
      <w:r w:rsidRPr="00711EE5">
        <w:rPr>
          <w:rFonts w:ascii="Book Antiqua" w:hAnsi="Book Antiqua" w:cs="Tahoma"/>
          <w:i/>
          <w:iCs/>
        </w:rPr>
        <w:t>BMC Gastroenterol</w:t>
      </w:r>
      <w:r w:rsidRPr="00711EE5">
        <w:rPr>
          <w:rStyle w:val="apple-converted-space"/>
          <w:rFonts w:ascii="Book Antiqua" w:hAnsi="Book Antiqua" w:cs="Tahoma"/>
        </w:rPr>
        <w:t> </w:t>
      </w:r>
      <w:r w:rsidRPr="00711EE5">
        <w:rPr>
          <w:rFonts w:ascii="Book Antiqua" w:hAnsi="Book Antiqua" w:cs="Tahoma"/>
        </w:rPr>
        <w:t>2004;</w:t>
      </w:r>
      <w:r w:rsidRPr="00711EE5">
        <w:rPr>
          <w:rStyle w:val="apple-converted-space"/>
          <w:rFonts w:ascii="Book Antiqua" w:hAnsi="Book Antiqua" w:cs="Tahoma"/>
        </w:rPr>
        <w:t> </w:t>
      </w:r>
      <w:r w:rsidRPr="00711EE5">
        <w:rPr>
          <w:rFonts w:ascii="Book Antiqua" w:hAnsi="Book Antiqua" w:cs="Tahoma"/>
          <w:b/>
          <w:bCs/>
        </w:rPr>
        <w:t>4</w:t>
      </w:r>
      <w:r w:rsidRPr="00711EE5">
        <w:rPr>
          <w:rFonts w:ascii="Book Antiqua" w:hAnsi="Book Antiqua" w:cs="Tahoma"/>
        </w:rPr>
        <w:t>: 14 [PMID: 15285784 DOI: 10.1186/1471-230X-4-14]</w:t>
      </w:r>
    </w:p>
    <w:p w14:paraId="65788DD5"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22</w:t>
      </w:r>
      <w:r w:rsidRPr="00711EE5">
        <w:rPr>
          <w:rStyle w:val="apple-converted-space"/>
          <w:rFonts w:ascii="Book Antiqua" w:hAnsi="Book Antiqua" w:cs="Tahoma"/>
        </w:rPr>
        <w:t> </w:t>
      </w:r>
      <w:r w:rsidRPr="00711EE5">
        <w:rPr>
          <w:rFonts w:ascii="Book Antiqua" w:hAnsi="Book Antiqua" w:cs="Tahoma"/>
          <w:b/>
          <w:bCs/>
        </w:rPr>
        <w:t>Irie N</w:t>
      </w:r>
      <w:r w:rsidRPr="00711EE5">
        <w:rPr>
          <w:rFonts w:ascii="Book Antiqua" w:hAnsi="Book Antiqua" w:cs="Tahoma"/>
        </w:rPr>
        <w:t>, Muraji T, Hosaka N, Takada Y, Sakamoto S, Tanaka K. Maternal HLA class I compatibility in patients with biliary atresia.</w:t>
      </w:r>
      <w:r w:rsidRPr="00711EE5">
        <w:rPr>
          <w:rStyle w:val="apple-converted-space"/>
          <w:rFonts w:ascii="Book Antiqua" w:hAnsi="Book Antiqua" w:cs="Tahoma"/>
        </w:rPr>
        <w:t> </w:t>
      </w:r>
      <w:r w:rsidRPr="00711EE5">
        <w:rPr>
          <w:rFonts w:ascii="Book Antiqua" w:hAnsi="Book Antiqua" w:cs="Tahoma"/>
          <w:i/>
          <w:iCs/>
        </w:rPr>
        <w:t>J Pediatr Gastroenterol Nutr</w:t>
      </w:r>
      <w:r w:rsidRPr="00711EE5">
        <w:rPr>
          <w:rStyle w:val="apple-converted-space"/>
          <w:rFonts w:ascii="Book Antiqua" w:hAnsi="Book Antiqua" w:cs="Tahoma"/>
        </w:rPr>
        <w:t> </w:t>
      </w:r>
      <w:r w:rsidRPr="00711EE5">
        <w:rPr>
          <w:rFonts w:ascii="Book Antiqua" w:hAnsi="Book Antiqua" w:cs="Tahoma"/>
        </w:rPr>
        <w:t>2009;</w:t>
      </w:r>
      <w:r w:rsidRPr="00711EE5">
        <w:rPr>
          <w:rStyle w:val="apple-converted-space"/>
          <w:rFonts w:ascii="Book Antiqua" w:hAnsi="Book Antiqua" w:cs="Tahoma"/>
        </w:rPr>
        <w:t> </w:t>
      </w:r>
      <w:r w:rsidRPr="00711EE5">
        <w:rPr>
          <w:rFonts w:ascii="Book Antiqua" w:hAnsi="Book Antiqua" w:cs="Tahoma"/>
          <w:b/>
          <w:bCs/>
        </w:rPr>
        <w:t>49</w:t>
      </w:r>
      <w:r w:rsidRPr="00711EE5">
        <w:rPr>
          <w:rFonts w:ascii="Book Antiqua" w:hAnsi="Book Antiqua" w:cs="Tahoma"/>
        </w:rPr>
        <w:t>: 488-492 [PMID: 19590453 DOI: 10.1097/MPG.0b013e31819a4e2c]</w:t>
      </w:r>
    </w:p>
    <w:p w14:paraId="5CE60B1B"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23</w:t>
      </w:r>
      <w:r w:rsidRPr="00711EE5">
        <w:rPr>
          <w:rStyle w:val="apple-converted-space"/>
          <w:rFonts w:ascii="Book Antiqua" w:hAnsi="Book Antiqua" w:cs="Tahoma"/>
        </w:rPr>
        <w:t> </w:t>
      </w:r>
      <w:r w:rsidRPr="00711EE5">
        <w:rPr>
          <w:rFonts w:ascii="Book Antiqua" w:hAnsi="Book Antiqua" w:cs="Tahoma"/>
          <w:b/>
          <w:bCs/>
        </w:rPr>
        <w:t>Nijagal A</w:t>
      </w:r>
      <w:r w:rsidRPr="00711EE5">
        <w:rPr>
          <w:rFonts w:ascii="Book Antiqua" w:hAnsi="Book Antiqua" w:cs="Tahoma"/>
        </w:rPr>
        <w:t>, Fleck S, MacKenzie TC. Maternal microchimerism in patients with biliary atresia: Implications for allograft tolerance.</w:t>
      </w:r>
      <w:r w:rsidRPr="00711EE5">
        <w:rPr>
          <w:rStyle w:val="apple-converted-space"/>
          <w:rFonts w:ascii="Book Antiqua" w:hAnsi="Book Antiqua" w:cs="Tahoma"/>
        </w:rPr>
        <w:t> </w:t>
      </w:r>
      <w:r w:rsidRPr="00711EE5">
        <w:rPr>
          <w:rFonts w:ascii="Book Antiqua" w:hAnsi="Book Antiqua" w:cs="Tahoma"/>
          <w:i/>
          <w:iCs/>
        </w:rPr>
        <w:t>Chimerism</w:t>
      </w:r>
      <w:r w:rsidRPr="00711EE5">
        <w:rPr>
          <w:rStyle w:val="apple-converted-space"/>
          <w:rFonts w:ascii="Book Antiqua" w:hAnsi="Book Antiqua" w:cs="Tahoma"/>
        </w:rPr>
        <w:t> </w:t>
      </w:r>
      <w:r w:rsidRPr="00711EE5">
        <w:rPr>
          <w:rFonts w:ascii="Book Antiqua" w:hAnsi="Book Antiqua" w:cs="Tahoma"/>
        </w:rPr>
        <w:t>2012;</w:t>
      </w:r>
      <w:r w:rsidRPr="00711EE5">
        <w:rPr>
          <w:rStyle w:val="apple-converted-space"/>
          <w:rFonts w:ascii="Book Antiqua" w:hAnsi="Book Antiqua" w:cs="Tahoma"/>
        </w:rPr>
        <w:t> </w:t>
      </w:r>
      <w:r w:rsidRPr="00711EE5">
        <w:rPr>
          <w:rFonts w:ascii="Book Antiqua" w:hAnsi="Book Antiqua" w:cs="Tahoma"/>
          <w:b/>
          <w:bCs/>
        </w:rPr>
        <w:t>3</w:t>
      </w:r>
      <w:r w:rsidRPr="00711EE5">
        <w:rPr>
          <w:rFonts w:ascii="Book Antiqua" w:hAnsi="Book Antiqua" w:cs="Tahoma"/>
        </w:rPr>
        <w:t>: 37-39 [PMID: 22772071 DOI: 10.4161/chim.20152]</w:t>
      </w:r>
    </w:p>
    <w:p w14:paraId="0044E5C7"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lastRenderedPageBreak/>
        <w:t>24</w:t>
      </w:r>
      <w:r w:rsidRPr="00711EE5">
        <w:rPr>
          <w:rStyle w:val="apple-converted-space"/>
          <w:rFonts w:ascii="Book Antiqua" w:hAnsi="Book Antiqua" w:cs="Tahoma"/>
        </w:rPr>
        <w:t> </w:t>
      </w:r>
      <w:r w:rsidRPr="00711EE5">
        <w:rPr>
          <w:rFonts w:ascii="Book Antiqua" w:hAnsi="Book Antiqua" w:cs="Tahoma"/>
          <w:b/>
          <w:bCs/>
        </w:rPr>
        <w:t>Sanada Y</w:t>
      </w:r>
      <w:r w:rsidRPr="00711EE5">
        <w:rPr>
          <w:rFonts w:ascii="Book Antiqua" w:hAnsi="Book Antiqua" w:cs="Tahoma"/>
        </w:rPr>
        <w:t>, Kawano Y, Miki A, Aida J, Nakamura K, Shimomura N, Ishikawa N, Arai T, Hirata Y, Yamada N, Okada N, Wakiya T, Ihara Y, Urahashi T, Yasuda Y, Takubo K, Mizuta K. Maternal grafts protect daughter recipients from acute cellular rejection after pediatric living donor liver transplantation for biliary atresia.</w:t>
      </w:r>
      <w:r w:rsidRPr="00711EE5">
        <w:rPr>
          <w:rStyle w:val="apple-converted-space"/>
          <w:rFonts w:ascii="Book Antiqua" w:hAnsi="Book Antiqua" w:cs="Tahoma"/>
        </w:rPr>
        <w:t> </w:t>
      </w:r>
      <w:r w:rsidRPr="00711EE5">
        <w:rPr>
          <w:rFonts w:ascii="Book Antiqua" w:hAnsi="Book Antiqua" w:cs="Tahoma"/>
          <w:i/>
          <w:iCs/>
        </w:rPr>
        <w:t>Transpl Int</w:t>
      </w:r>
      <w:r w:rsidRPr="00711EE5">
        <w:rPr>
          <w:rStyle w:val="apple-converted-space"/>
          <w:rFonts w:ascii="Book Antiqua" w:hAnsi="Book Antiqua" w:cs="Tahoma"/>
        </w:rPr>
        <w:t> </w:t>
      </w:r>
      <w:r w:rsidRPr="00711EE5">
        <w:rPr>
          <w:rFonts w:ascii="Book Antiqua" w:hAnsi="Book Antiqua" w:cs="Tahoma"/>
        </w:rPr>
        <w:t>2014;</w:t>
      </w:r>
      <w:r w:rsidRPr="00711EE5">
        <w:rPr>
          <w:rStyle w:val="apple-converted-space"/>
          <w:rFonts w:ascii="Book Antiqua" w:hAnsi="Book Antiqua" w:cs="Tahoma"/>
        </w:rPr>
        <w:t> </w:t>
      </w:r>
      <w:r w:rsidRPr="00711EE5">
        <w:rPr>
          <w:rFonts w:ascii="Book Antiqua" w:hAnsi="Book Antiqua" w:cs="Tahoma"/>
          <w:b/>
          <w:bCs/>
        </w:rPr>
        <w:t>27</w:t>
      </w:r>
      <w:r w:rsidRPr="00711EE5">
        <w:rPr>
          <w:rFonts w:ascii="Book Antiqua" w:hAnsi="Book Antiqua" w:cs="Tahoma"/>
        </w:rPr>
        <w:t>: 383-390 [PMID: 24472036 DOI: 10.1111/tri.12273]</w:t>
      </w:r>
    </w:p>
    <w:p w14:paraId="6E2FA409"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25</w:t>
      </w:r>
      <w:r w:rsidRPr="00711EE5">
        <w:rPr>
          <w:rStyle w:val="apple-converted-space"/>
          <w:rFonts w:ascii="Book Antiqua" w:hAnsi="Book Antiqua" w:cs="Tahoma"/>
        </w:rPr>
        <w:t> </w:t>
      </w:r>
      <w:r w:rsidRPr="00711EE5">
        <w:rPr>
          <w:rFonts w:ascii="Book Antiqua" w:hAnsi="Book Antiqua" w:cs="Tahoma"/>
          <w:b/>
          <w:bCs/>
        </w:rPr>
        <w:t>Reinsmoen NL</w:t>
      </w:r>
      <w:r w:rsidRPr="00711EE5">
        <w:rPr>
          <w:rFonts w:ascii="Book Antiqua" w:hAnsi="Book Antiqua" w:cs="Tahoma"/>
        </w:rPr>
        <w:t>, Jackson A, McSherry C, Ninova D, Wiesner RH, Kondo M, Krom RA, Hertz MI, Bolman RM 3rd, Matas AJ. Organ-specific patterns of donor antigen-specific hyporeactivity and peripheral blood allogeneic microchimerism in lung, kidney, and liver transplant recipients.</w:t>
      </w:r>
      <w:r w:rsidRPr="00711EE5">
        <w:rPr>
          <w:rStyle w:val="apple-converted-space"/>
          <w:rFonts w:ascii="Book Antiqua" w:hAnsi="Book Antiqua" w:cs="Tahoma"/>
        </w:rPr>
        <w:t> </w:t>
      </w:r>
      <w:r w:rsidRPr="00711EE5">
        <w:rPr>
          <w:rFonts w:ascii="Book Antiqua" w:hAnsi="Book Antiqua" w:cs="Tahoma"/>
          <w:i/>
          <w:iCs/>
        </w:rPr>
        <w:t>Transplantation</w:t>
      </w:r>
      <w:r w:rsidRPr="00711EE5">
        <w:rPr>
          <w:rStyle w:val="apple-converted-space"/>
          <w:rFonts w:ascii="Book Antiqua" w:hAnsi="Book Antiqua" w:cs="Tahoma"/>
        </w:rPr>
        <w:t> </w:t>
      </w:r>
      <w:r w:rsidRPr="00711EE5">
        <w:rPr>
          <w:rFonts w:ascii="Book Antiqua" w:hAnsi="Book Antiqua" w:cs="Tahoma"/>
        </w:rPr>
        <w:t>1995;</w:t>
      </w:r>
      <w:r w:rsidRPr="00711EE5">
        <w:rPr>
          <w:rStyle w:val="apple-converted-space"/>
          <w:rFonts w:ascii="Book Antiqua" w:hAnsi="Book Antiqua" w:cs="Tahoma"/>
        </w:rPr>
        <w:t> </w:t>
      </w:r>
      <w:r w:rsidRPr="00711EE5">
        <w:rPr>
          <w:rFonts w:ascii="Book Antiqua" w:hAnsi="Book Antiqua" w:cs="Tahoma"/>
          <w:b/>
          <w:bCs/>
        </w:rPr>
        <w:t>60</w:t>
      </w:r>
      <w:r w:rsidRPr="00711EE5">
        <w:rPr>
          <w:rFonts w:ascii="Book Antiqua" w:hAnsi="Book Antiqua" w:cs="Tahoma"/>
        </w:rPr>
        <w:t>: 1546-1554 [PMID: 8545888]</w:t>
      </w:r>
    </w:p>
    <w:p w14:paraId="34B4D592"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26</w:t>
      </w:r>
      <w:r w:rsidRPr="00711EE5">
        <w:rPr>
          <w:rStyle w:val="apple-converted-space"/>
          <w:rFonts w:ascii="Book Antiqua" w:hAnsi="Book Antiqua" w:cs="Tahoma"/>
        </w:rPr>
        <w:t> </w:t>
      </w:r>
      <w:r w:rsidRPr="00711EE5">
        <w:rPr>
          <w:rFonts w:ascii="Book Antiqua" w:hAnsi="Book Antiqua" w:cs="Tahoma"/>
          <w:b/>
          <w:bCs/>
        </w:rPr>
        <w:t>Hisanaga M</w:t>
      </w:r>
      <w:r w:rsidRPr="00711EE5">
        <w:rPr>
          <w:rFonts w:ascii="Book Antiqua" w:hAnsi="Book Antiqua" w:cs="Tahoma"/>
        </w:rPr>
        <w:t>, Hundrieser J, Böker K, Uthoff K, Raddatz G, Wahlers T, Wonigeit K, Pichlmayr R, Schlitt HJ. Development, stability, and clinical correlations of allogeneic microchimerism after solid organ transplantation.</w:t>
      </w:r>
      <w:r w:rsidRPr="00711EE5">
        <w:rPr>
          <w:rStyle w:val="apple-converted-space"/>
          <w:rFonts w:ascii="Book Antiqua" w:hAnsi="Book Antiqua" w:cs="Tahoma"/>
        </w:rPr>
        <w:t> </w:t>
      </w:r>
      <w:r w:rsidRPr="00711EE5">
        <w:rPr>
          <w:rFonts w:ascii="Book Antiqua" w:hAnsi="Book Antiqua" w:cs="Tahoma"/>
          <w:i/>
          <w:iCs/>
        </w:rPr>
        <w:t>Transplantation</w:t>
      </w:r>
      <w:r w:rsidRPr="00711EE5">
        <w:rPr>
          <w:rStyle w:val="apple-converted-space"/>
          <w:rFonts w:ascii="Book Antiqua" w:hAnsi="Book Antiqua" w:cs="Tahoma"/>
        </w:rPr>
        <w:t> </w:t>
      </w:r>
      <w:r w:rsidRPr="00711EE5">
        <w:rPr>
          <w:rFonts w:ascii="Book Antiqua" w:hAnsi="Book Antiqua" w:cs="Tahoma"/>
        </w:rPr>
        <w:t>1996;</w:t>
      </w:r>
      <w:r w:rsidRPr="00711EE5">
        <w:rPr>
          <w:rFonts w:ascii="Book Antiqua" w:hAnsi="Book Antiqua" w:cs="Tahoma"/>
          <w:b/>
          <w:bCs/>
        </w:rPr>
        <w:t>61</w:t>
      </w:r>
      <w:r w:rsidRPr="00711EE5">
        <w:rPr>
          <w:rFonts w:ascii="Book Antiqua" w:hAnsi="Book Antiqua" w:cs="Tahoma"/>
        </w:rPr>
        <w:t>: 40-45 [PMID: 8560572]</w:t>
      </w:r>
    </w:p>
    <w:p w14:paraId="18722446"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27</w:t>
      </w:r>
      <w:r w:rsidRPr="00711EE5">
        <w:rPr>
          <w:rStyle w:val="apple-converted-space"/>
          <w:rFonts w:ascii="Book Antiqua" w:hAnsi="Book Antiqua" w:cs="Tahoma"/>
        </w:rPr>
        <w:t> </w:t>
      </w:r>
      <w:r w:rsidRPr="00711EE5">
        <w:rPr>
          <w:rFonts w:ascii="Book Antiqua" w:hAnsi="Book Antiqua" w:cs="Tahoma"/>
          <w:b/>
          <w:bCs/>
        </w:rPr>
        <w:t>McSherry C</w:t>
      </w:r>
      <w:r w:rsidRPr="00711EE5">
        <w:rPr>
          <w:rFonts w:ascii="Book Antiqua" w:hAnsi="Book Antiqua" w:cs="Tahoma"/>
        </w:rPr>
        <w:t>, Jackson A, Hertz MI, Bolman RM 3rd, Savik K, Reinsmoen NL. Sequential measurement of peripheral blood allogeneic microchimerism levels and association with pulmonary function.</w:t>
      </w:r>
      <w:r w:rsidRPr="00711EE5">
        <w:rPr>
          <w:rStyle w:val="apple-converted-space"/>
          <w:rFonts w:ascii="Book Antiqua" w:hAnsi="Book Antiqua" w:cs="Tahoma"/>
        </w:rPr>
        <w:t> </w:t>
      </w:r>
      <w:r w:rsidRPr="00711EE5">
        <w:rPr>
          <w:rFonts w:ascii="Book Antiqua" w:hAnsi="Book Antiqua" w:cs="Tahoma"/>
          <w:i/>
          <w:iCs/>
        </w:rPr>
        <w:t>Transplantation</w:t>
      </w:r>
      <w:r w:rsidRPr="00711EE5">
        <w:rPr>
          <w:rStyle w:val="apple-converted-space"/>
          <w:rFonts w:ascii="Book Antiqua" w:hAnsi="Book Antiqua" w:cs="Tahoma"/>
        </w:rPr>
        <w:t> </w:t>
      </w:r>
      <w:r w:rsidRPr="00711EE5">
        <w:rPr>
          <w:rFonts w:ascii="Book Antiqua" w:hAnsi="Book Antiqua" w:cs="Tahoma"/>
        </w:rPr>
        <w:t>1996;</w:t>
      </w:r>
      <w:r w:rsidRPr="00711EE5">
        <w:rPr>
          <w:rStyle w:val="apple-converted-space"/>
          <w:rFonts w:ascii="Book Antiqua" w:hAnsi="Book Antiqua" w:cs="Tahoma"/>
        </w:rPr>
        <w:t> </w:t>
      </w:r>
      <w:r w:rsidRPr="00711EE5">
        <w:rPr>
          <w:rFonts w:ascii="Book Antiqua" w:hAnsi="Book Antiqua" w:cs="Tahoma"/>
          <w:b/>
          <w:bCs/>
        </w:rPr>
        <w:t>62</w:t>
      </w:r>
      <w:r w:rsidRPr="00711EE5">
        <w:rPr>
          <w:rFonts w:ascii="Book Antiqua" w:hAnsi="Book Antiqua" w:cs="Tahoma"/>
        </w:rPr>
        <w:t>: 1811-1818 [PMID: 8990369]</w:t>
      </w:r>
    </w:p>
    <w:p w14:paraId="6DE649EC"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28</w:t>
      </w:r>
      <w:r w:rsidRPr="00711EE5">
        <w:rPr>
          <w:rStyle w:val="apple-converted-space"/>
          <w:rFonts w:ascii="Book Antiqua" w:hAnsi="Book Antiqua" w:cs="Tahoma"/>
        </w:rPr>
        <w:t> </w:t>
      </w:r>
      <w:r w:rsidRPr="00711EE5">
        <w:rPr>
          <w:rFonts w:ascii="Book Antiqua" w:hAnsi="Book Antiqua" w:cs="Tahoma"/>
          <w:b/>
          <w:bCs/>
        </w:rPr>
        <w:t>Elwood ET</w:t>
      </w:r>
      <w:r w:rsidRPr="00711EE5">
        <w:rPr>
          <w:rFonts w:ascii="Book Antiqua" w:hAnsi="Book Antiqua" w:cs="Tahoma"/>
        </w:rPr>
        <w:t>, Larsen CP, Maurer DH, Routenberg KL, Neylan JF, Whelchel JD, O'Brien DP, Pearson TC. Microchimerism and rejection in clinical transplantation.</w:t>
      </w:r>
      <w:r w:rsidRPr="00711EE5">
        <w:rPr>
          <w:rStyle w:val="apple-converted-space"/>
          <w:rFonts w:ascii="Book Antiqua" w:hAnsi="Book Antiqua" w:cs="Tahoma"/>
        </w:rPr>
        <w:t> </w:t>
      </w:r>
      <w:r w:rsidRPr="00711EE5">
        <w:rPr>
          <w:rFonts w:ascii="Book Antiqua" w:hAnsi="Book Antiqua" w:cs="Tahoma"/>
          <w:i/>
          <w:iCs/>
        </w:rPr>
        <w:t>Lancet</w:t>
      </w:r>
      <w:r w:rsidRPr="00711EE5">
        <w:rPr>
          <w:rStyle w:val="apple-converted-space"/>
          <w:rFonts w:ascii="Book Antiqua" w:hAnsi="Book Antiqua" w:cs="Tahoma"/>
        </w:rPr>
        <w:t> </w:t>
      </w:r>
      <w:r w:rsidRPr="00711EE5">
        <w:rPr>
          <w:rFonts w:ascii="Book Antiqua" w:hAnsi="Book Antiqua" w:cs="Tahoma"/>
        </w:rPr>
        <w:t>1997;</w:t>
      </w:r>
      <w:r w:rsidRPr="00711EE5">
        <w:rPr>
          <w:rStyle w:val="apple-converted-space"/>
          <w:rFonts w:ascii="Book Antiqua" w:hAnsi="Book Antiqua" w:cs="Tahoma"/>
        </w:rPr>
        <w:t> </w:t>
      </w:r>
      <w:r w:rsidRPr="00711EE5">
        <w:rPr>
          <w:rFonts w:ascii="Book Antiqua" w:hAnsi="Book Antiqua" w:cs="Tahoma"/>
          <w:b/>
          <w:bCs/>
        </w:rPr>
        <w:t>349</w:t>
      </w:r>
      <w:r w:rsidRPr="00711EE5">
        <w:rPr>
          <w:rFonts w:ascii="Book Antiqua" w:hAnsi="Book Antiqua" w:cs="Tahoma"/>
        </w:rPr>
        <w:t>: 1358-1360 [PMID: 9149698]</w:t>
      </w:r>
    </w:p>
    <w:p w14:paraId="36AEE14A"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29</w:t>
      </w:r>
      <w:r w:rsidRPr="00711EE5">
        <w:rPr>
          <w:rStyle w:val="apple-converted-space"/>
          <w:rFonts w:ascii="Book Antiqua" w:hAnsi="Book Antiqua" w:cs="Tahoma"/>
        </w:rPr>
        <w:t> </w:t>
      </w:r>
      <w:r w:rsidRPr="00711EE5">
        <w:rPr>
          <w:rFonts w:ascii="Book Antiqua" w:hAnsi="Book Antiqua" w:cs="Tahoma"/>
          <w:b/>
          <w:bCs/>
        </w:rPr>
        <w:t>Wang J</w:t>
      </w:r>
      <w:r w:rsidRPr="00711EE5">
        <w:rPr>
          <w:rFonts w:ascii="Book Antiqua" w:hAnsi="Book Antiqua" w:cs="Tahoma"/>
        </w:rPr>
        <w:t>, Liu J, Guan D, Gao J. The study of peripheral blood microchimerism in kidney transplantation.</w:t>
      </w:r>
      <w:r w:rsidRPr="00711EE5">
        <w:rPr>
          <w:rStyle w:val="apple-converted-space"/>
          <w:rFonts w:ascii="Book Antiqua" w:hAnsi="Book Antiqua" w:cs="Tahoma"/>
        </w:rPr>
        <w:t> </w:t>
      </w:r>
      <w:r w:rsidRPr="00711EE5">
        <w:rPr>
          <w:rFonts w:ascii="Book Antiqua" w:hAnsi="Book Antiqua" w:cs="Tahoma"/>
          <w:i/>
          <w:iCs/>
        </w:rPr>
        <w:t>Transplant Proc</w:t>
      </w:r>
      <w:r w:rsidRPr="00711EE5">
        <w:rPr>
          <w:rStyle w:val="apple-converted-space"/>
          <w:rFonts w:ascii="Book Antiqua" w:hAnsi="Book Antiqua" w:cs="Tahoma"/>
        </w:rPr>
        <w:t> </w:t>
      </w:r>
      <w:r w:rsidRPr="00711EE5">
        <w:rPr>
          <w:rFonts w:ascii="Book Antiqua" w:hAnsi="Book Antiqua" w:cs="Tahoma"/>
        </w:rPr>
        <w:t>2001;</w:t>
      </w:r>
      <w:r w:rsidRPr="00711EE5">
        <w:rPr>
          <w:rStyle w:val="apple-converted-space"/>
          <w:rFonts w:ascii="Book Antiqua" w:hAnsi="Book Antiqua" w:cs="Tahoma"/>
        </w:rPr>
        <w:t> </w:t>
      </w:r>
      <w:r w:rsidRPr="00711EE5">
        <w:rPr>
          <w:rFonts w:ascii="Book Antiqua" w:hAnsi="Book Antiqua" w:cs="Tahoma"/>
          <w:b/>
          <w:bCs/>
        </w:rPr>
        <w:t>33</w:t>
      </w:r>
      <w:r w:rsidRPr="00711EE5">
        <w:rPr>
          <w:rFonts w:ascii="Book Antiqua" w:hAnsi="Book Antiqua" w:cs="Tahoma"/>
        </w:rPr>
        <w:t>: 177-178 [PMID: 11266767]</w:t>
      </w:r>
    </w:p>
    <w:p w14:paraId="6E05A5C7"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30</w:t>
      </w:r>
      <w:r w:rsidRPr="00711EE5">
        <w:rPr>
          <w:rStyle w:val="apple-converted-space"/>
          <w:rFonts w:ascii="Book Antiqua" w:hAnsi="Book Antiqua" w:cs="Tahoma"/>
        </w:rPr>
        <w:t> </w:t>
      </w:r>
      <w:r w:rsidRPr="00711EE5">
        <w:rPr>
          <w:rFonts w:ascii="Book Antiqua" w:hAnsi="Book Antiqua" w:cs="Tahoma"/>
          <w:b/>
          <w:bCs/>
        </w:rPr>
        <w:t>Tajik N</w:t>
      </w:r>
      <w:r w:rsidRPr="00711EE5">
        <w:rPr>
          <w:rFonts w:ascii="Book Antiqua" w:hAnsi="Book Antiqua" w:cs="Tahoma"/>
        </w:rPr>
        <w:t>, Singal D, Pourmand G, Ebrahimi-Rad M, Radjabzadeh M, Tavasoli P, Khosravi F, Nikbin B. Prospective study of microchimerism in renal allograft recipients: association between HLA-DR matching, microchimerism and acute rejection.</w:t>
      </w:r>
      <w:r w:rsidRPr="00711EE5">
        <w:rPr>
          <w:rFonts w:ascii="Book Antiqua" w:hAnsi="Book Antiqua" w:cs="Tahoma"/>
          <w:i/>
          <w:iCs/>
        </w:rPr>
        <w:t>Clin Transplant</w:t>
      </w:r>
      <w:r w:rsidRPr="00711EE5">
        <w:rPr>
          <w:rStyle w:val="apple-converted-space"/>
          <w:rFonts w:ascii="Book Antiqua" w:hAnsi="Book Antiqua" w:cs="Tahoma"/>
        </w:rPr>
        <w:t> </w:t>
      </w:r>
      <w:r w:rsidRPr="00711EE5">
        <w:rPr>
          <w:rFonts w:ascii="Book Antiqua" w:hAnsi="Book Antiqua" w:cs="Tahoma"/>
        </w:rPr>
        <w:t>2001;</w:t>
      </w:r>
      <w:r w:rsidRPr="00711EE5">
        <w:rPr>
          <w:rStyle w:val="apple-converted-space"/>
          <w:rFonts w:ascii="Book Antiqua" w:hAnsi="Book Antiqua" w:cs="Tahoma"/>
        </w:rPr>
        <w:t> </w:t>
      </w:r>
      <w:r w:rsidRPr="00711EE5">
        <w:rPr>
          <w:rFonts w:ascii="Book Antiqua" w:hAnsi="Book Antiqua" w:cs="Tahoma"/>
          <w:b/>
          <w:bCs/>
        </w:rPr>
        <w:t>15</w:t>
      </w:r>
      <w:r w:rsidRPr="00711EE5">
        <w:rPr>
          <w:rFonts w:ascii="Book Antiqua" w:hAnsi="Book Antiqua" w:cs="Tahoma"/>
        </w:rPr>
        <w:t>: 192-198 [PMID: 11389710]</w:t>
      </w:r>
    </w:p>
    <w:p w14:paraId="69B5B196" w14:textId="77777777" w:rsidR="00711EE5" w:rsidRPr="00711EE5" w:rsidRDefault="00711EE5" w:rsidP="00711EE5">
      <w:pPr>
        <w:pStyle w:val="NormalWeb"/>
        <w:shd w:val="clear" w:color="auto" w:fill="F9F9F9"/>
        <w:spacing w:before="0" w:beforeAutospacing="0" w:after="0" w:afterAutospacing="0" w:line="360" w:lineRule="auto"/>
        <w:jc w:val="both"/>
        <w:rPr>
          <w:rFonts w:ascii="Book Antiqua" w:hAnsi="Book Antiqua" w:cs="Tahoma"/>
        </w:rPr>
      </w:pPr>
      <w:r w:rsidRPr="00711EE5">
        <w:rPr>
          <w:rFonts w:ascii="Book Antiqua" w:hAnsi="Book Antiqua" w:cs="Tahoma"/>
        </w:rPr>
        <w:t>31</w:t>
      </w:r>
      <w:r w:rsidRPr="00711EE5">
        <w:rPr>
          <w:rStyle w:val="apple-converted-space"/>
          <w:rFonts w:ascii="Book Antiqua" w:hAnsi="Book Antiqua" w:cs="Tahoma"/>
        </w:rPr>
        <w:t> </w:t>
      </w:r>
      <w:r w:rsidRPr="00711EE5">
        <w:rPr>
          <w:rFonts w:ascii="Book Antiqua" w:hAnsi="Book Antiqua" w:cs="Tahoma"/>
          <w:b/>
          <w:bCs/>
        </w:rPr>
        <w:t>Sahota A</w:t>
      </w:r>
      <w:r w:rsidRPr="00711EE5">
        <w:rPr>
          <w:rFonts w:ascii="Book Antiqua" w:hAnsi="Book Antiqua" w:cs="Tahoma"/>
        </w:rPr>
        <w:t>, Gao S, Hayes J, Jindal RM. Microchimerism and rejection: a meta-analysis.</w:t>
      </w:r>
      <w:r w:rsidRPr="00711EE5">
        <w:rPr>
          <w:rStyle w:val="apple-converted-space"/>
          <w:rFonts w:ascii="Book Antiqua" w:hAnsi="Book Antiqua" w:cs="Tahoma"/>
        </w:rPr>
        <w:t> </w:t>
      </w:r>
      <w:r w:rsidRPr="00711EE5">
        <w:rPr>
          <w:rFonts w:ascii="Book Antiqua" w:hAnsi="Book Antiqua" w:cs="Tahoma"/>
          <w:i/>
          <w:iCs/>
        </w:rPr>
        <w:t>Clin Transplant</w:t>
      </w:r>
      <w:r w:rsidRPr="00711EE5">
        <w:rPr>
          <w:rStyle w:val="apple-converted-space"/>
          <w:rFonts w:ascii="Book Antiqua" w:hAnsi="Book Antiqua" w:cs="Tahoma"/>
        </w:rPr>
        <w:t> </w:t>
      </w:r>
      <w:r w:rsidRPr="00711EE5">
        <w:rPr>
          <w:rFonts w:ascii="Book Antiqua" w:hAnsi="Book Antiqua" w:cs="Tahoma"/>
        </w:rPr>
        <w:t>2000;</w:t>
      </w:r>
      <w:r w:rsidRPr="00711EE5">
        <w:rPr>
          <w:rStyle w:val="apple-converted-space"/>
          <w:rFonts w:ascii="Book Antiqua" w:hAnsi="Book Antiqua" w:cs="Tahoma"/>
        </w:rPr>
        <w:t> </w:t>
      </w:r>
      <w:r w:rsidRPr="00711EE5">
        <w:rPr>
          <w:rFonts w:ascii="Book Antiqua" w:hAnsi="Book Antiqua" w:cs="Tahoma"/>
          <w:b/>
          <w:bCs/>
        </w:rPr>
        <w:t>14</w:t>
      </w:r>
      <w:r w:rsidRPr="00711EE5">
        <w:rPr>
          <w:rFonts w:ascii="Book Antiqua" w:hAnsi="Book Antiqua" w:cs="Tahoma"/>
        </w:rPr>
        <w:t>: 345-350 [PMID: 10945206]</w:t>
      </w:r>
    </w:p>
    <w:p w14:paraId="7A6AAFB7" w14:textId="77777777" w:rsidR="00711EE5" w:rsidRPr="00711EE5" w:rsidRDefault="00711EE5" w:rsidP="00711EE5">
      <w:pPr>
        <w:spacing w:line="360" w:lineRule="auto"/>
        <w:rPr>
          <w:rFonts w:ascii="Book Antiqua" w:hAnsi="Book Antiqua"/>
          <w:sz w:val="24"/>
          <w:szCs w:val="24"/>
        </w:rPr>
      </w:pPr>
    </w:p>
    <w:p w14:paraId="69E3F2B8" w14:textId="6B86BDEB" w:rsidR="00711EE5" w:rsidRPr="00711EE5" w:rsidRDefault="00711EE5" w:rsidP="00711EE5">
      <w:pPr>
        <w:spacing w:line="360" w:lineRule="auto"/>
        <w:ind w:right="120"/>
        <w:rPr>
          <w:rFonts w:ascii="Book Antiqua" w:eastAsia="SimSun" w:hAnsi="Book Antiqua"/>
          <w:b/>
          <w:bCs/>
          <w:color w:val="000000"/>
          <w:sz w:val="24"/>
          <w:szCs w:val="24"/>
          <w:lang w:eastAsia="zh-CN"/>
        </w:rPr>
      </w:pPr>
      <w:r w:rsidRPr="00711EE5">
        <w:rPr>
          <w:rStyle w:val="Strong"/>
          <w:rFonts w:ascii="Book Antiqua" w:hAnsi="Book Antiqua" w:cs="Arial"/>
          <w:bCs w:val="0"/>
          <w:color w:val="000000"/>
          <w:sz w:val="24"/>
          <w:szCs w:val="24"/>
        </w:rPr>
        <w:lastRenderedPageBreak/>
        <w:t>P-Reviewer</w:t>
      </w:r>
      <w:r w:rsidRPr="00711EE5">
        <w:rPr>
          <w:rStyle w:val="Strong"/>
          <w:rFonts w:ascii="Book Antiqua" w:eastAsia="SimSun" w:hAnsi="Book Antiqua" w:cs="Arial"/>
          <w:bCs w:val="0"/>
          <w:color w:val="000000"/>
          <w:sz w:val="24"/>
          <w:szCs w:val="24"/>
          <w:lang w:eastAsia="zh-CN"/>
        </w:rPr>
        <w:t>:</w:t>
      </w:r>
      <w:r w:rsidRPr="00711EE5">
        <w:rPr>
          <w:rFonts w:ascii="Book Antiqua" w:hAnsi="Book Antiqua"/>
          <w:bCs/>
          <w:color w:val="000000"/>
          <w:sz w:val="24"/>
          <w:szCs w:val="24"/>
        </w:rPr>
        <w:t xml:space="preserve"> Cerwenka</w:t>
      </w:r>
      <w:r>
        <w:rPr>
          <w:rFonts w:ascii="Book Antiqua" w:eastAsia="SimSun" w:hAnsi="Book Antiqua" w:hint="eastAsia"/>
          <w:bCs/>
          <w:color w:val="000000"/>
          <w:sz w:val="24"/>
          <w:szCs w:val="24"/>
          <w:lang w:eastAsia="zh-CN"/>
        </w:rPr>
        <w:t xml:space="preserve"> H, </w:t>
      </w:r>
      <w:r w:rsidRPr="00711EE5">
        <w:rPr>
          <w:rFonts w:ascii="Book Antiqua" w:eastAsia="SimSun" w:hAnsi="Book Antiqua"/>
          <w:bCs/>
          <w:color w:val="000000"/>
          <w:sz w:val="24"/>
          <w:szCs w:val="24"/>
          <w:lang w:eastAsia="zh-CN"/>
        </w:rPr>
        <w:t>Sanada</w:t>
      </w:r>
      <w:r>
        <w:rPr>
          <w:rFonts w:ascii="Book Antiqua" w:eastAsia="SimSun" w:hAnsi="Book Antiqua" w:hint="eastAsia"/>
          <w:bCs/>
          <w:color w:val="000000"/>
          <w:sz w:val="24"/>
          <w:szCs w:val="24"/>
          <w:lang w:eastAsia="zh-CN"/>
        </w:rPr>
        <w:t xml:space="preserve"> Y </w:t>
      </w:r>
      <w:r w:rsidRPr="00711EE5">
        <w:rPr>
          <w:rFonts w:ascii="Book Antiqua" w:hAnsi="Book Antiqua"/>
          <w:b/>
          <w:bCs/>
          <w:color w:val="000000"/>
          <w:sz w:val="24"/>
          <w:szCs w:val="24"/>
        </w:rPr>
        <w:t>S-Editor</w:t>
      </w:r>
      <w:r w:rsidRPr="00711EE5">
        <w:rPr>
          <w:rFonts w:ascii="Book Antiqua" w:eastAsia="SimSun" w:hAnsi="Book Antiqua"/>
          <w:b/>
          <w:bCs/>
          <w:color w:val="000000"/>
          <w:sz w:val="24"/>
          <w:szCs w:val="24"/>
          <w:lang w:eastAsia="zh-CN"/>
        </w:rPr>
        <w:t>:</w:t>
      </w:r>
      <w:r w:rsidRPr="00711EE5">
        <w:rPr>
          <w:rFonts w:ascii="Book Antiqua" w:hAnsi="Book Antiqua"/>
          <w:bCs/>
          <w:color w:val="000000"/>
          <w:sz w:val="24"/>
          <w:szCs w:val="24"/>
        </w:rPr>
        <w:t xml:space="preserve"> </w:t>
      </w:r>
      <w:r w:rsidRPr="00711EE5">
        <w:rPr>
          <w:rFonts w:ascii="Book Antiqua" w:eastAsia="SimSun" w:hAnsi="Book Antiqua"/>
          <w:bCs/>
          <w:color w:val="000000"/>
          <w:sz w:val="24"/>
          <w:szCs w:val="24"/>
          <w:lang w:eastAsia="zh-CN"/>
        </w:rPr>
        <w:t>Qi Y</w:t>
      </w:r>
      <w:r w:rsidRPr="00711EE5">
        <w:rPr>
          <w:rFonts w:ascii="Book Antiqua" w:hAnsi="Book Antiqua"/>
          <w:b/>
          <w:bCs/>
          <w:color w:val="000000"/>
          <w:sz w:val="24"/>
          <w:szCs w:val="24"/>
        </w:rPr>
        <w:t xml:space="preserve">   L-Editor</w:t>
      </w:r>
      <w:r w:rsidRPr="00711EE5">
        <w:rPr>
          <w:rFonts w:ascii="Book Antiqua" w:eastAsia="SimSun" w:hAnsi="Book Antiqua"/>
          <w:b/>
          <w:bCs/>
          <w:color w:val="000000"/>
          <w:sz w:val="24"/>
          <w:szCs w:val="24"/>
          <w:lang w:eastAsia="zh-CN"/>
        </w:rPr>
        <w:t>:</w:t>
      </w:r>
      <w:r w:rsidRPr="00711EE5">
        <w:rPr>
          <w:rFonts w:ascii="Book Antiqua" w:hAnsi="Book Antiqua"/>
          <w:b/>
          <w:bCs/>
          <w:color w:val="000000"/>
          <w:sz w:val="24"/>
          <w:szCs w:val="24"/>
        </w:rPr>
        <w:t xml:space="preserve">   E-Editor</w:t>
      </w:r>
      <w:r w:rsidRPr="00711EE5">
        <w:rPr>
          <w:rFonts w:ascii="Book Antiqua" w:eastAsia="SimSun" w:hAnsi="Book Antiqua"/>
          <w:b/>
          <w:bCs/>
          <w:color w:val="000000"/>
          <w:sz w:val="24"/>
          <w:szCs w:val="24"/>
          <w:lang w:eastAsia="zh-CN"/>
        </w:rPr>
        <w:t>:</w:t>
      </w:r>
    </w:p>
    <w:p w14:paraId="68E3649E" w14:textId="77777777" w:rsidR="00711EE5" w:rsidRPr="00711EE5" w:rsidRDefault="00711EE5" w:rsidP="00711EE5">
      <w:pPr>
        <w:shd w:val="clear" w:color="auto" w:fill="FFFFFF"/>
        <w:snapToGrid w:val="0"/>
        <w:spacing w:line="360" w:lineRule="auto"/>
        <w:rPr>
          <w:rFonts w:ascii="Book Antiqua" w:hAnsi="Book Antiqua" w:cs="Helvetica"/>
          <w:b/>
          <w:sz w:val="24"/>
          <w:szCs w:val="24"/>
        </w:rPr>
      </w:pPr>
      <w:r w:rsidRPr="00711EE5">
        <w:rPr>
          <w:rFonts w:ascii="Book Antiqua" w:hAnsi="Book Antiqua" w:cs="Helvetica"/>
          <w:b/>
          <w:sz w:val="24"/>
          <w:szCs w:val="24"/>
        </w:rPr>
        <w:t xml:space="preserve">Specialty type: </w:t>
      </w:r>
      <w:r w:rsidRPr="00711EE5">
        <w:rPr>
          <w:rFonts w:ascii="Book Antiqua" w:hAnsi="Book Antiqua" w:cs="Helvetica"/>
          <w:sz w:val="24"/>
          <w:szCs w:val="24"/>
        </w:rPr>
        <w:t>Gastroenterology and hepatology</w:t>
      </w:r>
    </w:p>
    <w:p w14:paraId="7697F130" w14:textId="080E13AA" w:rsidR="00711EE5" w:rsidRPr="00711EE5" w:rsidRDefault="00711EE5" w:rsidP="00711EE5">
      <w:pPr>
        <w:shd w:val="clear" w:color="auto" w:fill="FFFFFF"/>
        <w:snapToGrid w:val="0"/>
        <w:spacing w:line="360" w:lineRule="auto"/>
        <w:rPr>
          <w:rFonts w:ascii="Book Antiqua" w:hAnsi="Book Antiqua" w:cs="Helvetica"/>
          <w:sz w:val="24"/>
          <w:szCs w:val="24"/>
        </w:rPr>
      </w:pPr>
      <w:r w:rsidRPr="00711EE5">
        <w:rPr>
          <w:rFonts w:ascii="Book Antiqua" w:hAnsi="Book Antiqua" w:cs="Helvetica"/>
          <w:b/>
          <w:sz w:val="24"/>
          <w:szCs w:val="24"/>
        </w:rPr>
        <w:t xml:space="preserve">Country of origin: </w:t>
      </w:r>
      <w:r w:rsidRPr="00711EE5">
        <w:rPr>
          <w:rFonts w:ascii="Book Antiqua" w:hAnsi="Book Antiqua" w:cs="Helvetica"/>
          <w:sz w:val="24"/>
          <w:szCs w:val="24"/>
        </w:rPr>
        <w:t>South Korea</w:t>
      </w:r>
    </w:p>
    <w:p w14:paraId="3E0CBEF1" w14:textId="77777777" w:rsidR="00711EE5" w:rsidRPr="00711EE5" w:rsidRDefault="00711EE5" w:rsidP="00711EE5">
      <w:pPr>
        <w:shd w:val="clear" w:color="auto" w:fill="FFFFFF"/>
        <w:snapToGrid w:val="0"/>
        <w:spacing w:line="360" w:lineRule="auto"/>
        <w:rPr>
          <w:rFonts w:ascii="Book Antiqua" w:hAnsi="Book Antiqua" w:cs="Helvetica"/>
          <w:b/>
          <w:sz w:val="24"/>
          <w:szCs w:val="24"/>
        </w:rPr>
      </w:pPr>
      <w:r w:rsidRPr="00711EE5">
        <w:rPr>
          <w:rFonts w:ascii="Book Antiqua" w:hAnsi="Book Antiqua" w:cs="Helvetica"/>
          <w:b/>
          <w:sz w:val="24"/>
          <w:szCs w:val="24"/>
        </w:rPr>
        <w:t>Peer-review report classification</w:t>
      </w:r>
    </w:p>
    <w:p w14:paraId="0A05EAD0" w14:textId="77777777" w:rsidR="00711EE5" w:rsidRPr="00711EE5" w:rsidRDefault="00711EE5" w:rsidP="00711EE5">
      <w:pPr>
        <w:shd w:val="clear" w:color="auto" w:fill="FFFFFF"/>
        <w:snapToGrid w:val="0"/>
        <w:spacing w:line="360" w:lineRule="auto"/>
        <w:rPr>
          <w:rFonts w:ascii="Book Antiqua" w:hAnsi="Book Antiqua" w:cs="Helvetica"/>
          <w:sz w:val="24"/>
          <w:szCs w:val="24"/>
        </w:rPr>
      </w:pPr>
      <w:r w:rsidRPr="00711EE5">
        <w:rPr>
          <w:rFonts w:ascii="Book Antiqua" w:hAnsi="Book Antiqua" w:cs="Helvetica"/>
          <w:sz w:val="24"/>
          <w:szCs w:val="24"/>
        </w:rPr>
        <w:t>Grade A (Excellent): 0</w:t>
      </w:r>
    </w:p>
    <w:p w14:paraId="200DD713" w14:textId="04B38A9F" w:rsidR="00711EE5" w:rsidRPr="00711EE5" w:rsidRDefault="00711EE5" w:rsidP="00711EE5">
      <w:pPr>
        <w:shd w:val="clear" w:color="auto" w:fill="FFFFFF"/>
        <w:snapToGrid w:val="0"/>
        <w:spacing w:line="360" w:lineRule="auto"/>
        <w:rPr>
          <w:rFonts w:ascii="Book Antiqua" w:eastAsia="SimSun" w:hAnsi="Book Antiqua" w:cs="Helvetica"/>
          <w:sz w:val="24"/>
          <w:szCs w:val="24"/>
          <w:lang w:eastAsia="zh-CN"/>
        </w:rPr>
      </w:pPr>
      <w:r w:rsidRPr="00711EE5">
        <w:rPr>
          <w:rFonts w:ascii="Book Antiqua" w:hAnsi="Book Antiqua" w:cs="Helvetica"/>
          <w:sz w:val="24"/>
          <w:szCs w:val="24"/>
        </w:rPr>
        <w:t xml:space="preserve">Grade B (Very good): </w:t>
      </w:r>
      <w:r>
        <w:rPr>
          <w:rFonts w:ascii="Book Antiqua" w:eastAsia="SimSun" w:hAnsi="Book Antiqua" w:cs="Helvetica" w:hint="eastAsia"/>
          <w:sz w:val="24"/>
          <w:szCs w:val="24"/>
          <w:lang w:eastAsia="zh-CN"/>
        </w:rPr>
        <w:t>B</w:t>
      </w:r>
    </w:p>
    <w:p w14:paraId="4E00BF81" w14:textId="187D6C7B" w:rsidR="00711EE5" w:rsidRPr="00711EE5" w:rsidRDefault="00711EE5" w:rsidP="00711EE5">
      <w:pPr>
        <w:shd w:val="clear" w:color="auto" w:fill="FFFFFF"/>
        <w:snapToGrid w:val="0"/>
        <w:spacing w:line="360" w:lineRule="auto"/>
        <w:rPr>
          <w:rFonts w:ascii="Book Antiqua" w:eastAsia="SimSun" w:hAnsi="Book Antiqua" w:cs="Helvetica"/>
          <w:sz w:val="24"/>
          <w:szCs w:val="24"/>
          <w:lang w:eastAsia="zh-CN"/>
        </w:rPr>
      </w:pPr>
      <w:r w:rsidRPr="00711EE5">
        <w:rPr>
          <w:rFonts w:ascii="Book Antiqua" w:hAnsi="Book Antiqua" w:cs="Helvetica"/>
          <w:sz w:val="24"/>
          <w:szCs w:val="24"/>
        </w:rPr>
        <w:t xml:space="preserve">Grade C (Good): </w:t>
      </w:r>
      <w:r>
        <w:rPr>
          <w:rFonts w:ascii="Book Antiqua" w:eastAsia="SimSun" w:hAnsi="Book Antiqua" w:cs="Helvetica" w:hint="eastAsia"/>
          <w:sz w:val="24"/>
          <w:szCs w:val="24"/>
          <w:lang w:eastAsia="zh-CN"/>
        </w:rPr>
        <w:t>C</w:t>
      </w:r>
    </w:p>
    <w:p w14:paraId="0DBF9C45" w14:textId="77777777" w:rsidR="00711EE5" w:rsidRPr="00711EE5" w:rsidRDefault="00711EE5" w:rsidP="00711EE5">
      <w:pPr>
        <w:shd w:val="clear" w:color="auto" w:fill="FFFFFF"/>
        <w:snapToGrid w:val="0"/>
        <w:spacing w:line="360" w:lineRule="auto"/>
        <w:rPr>
          <w:rFonts w:ascii="Book Antiqua" w:hAnsi="Book Antiqua" w:cs="Helvetica"/>
          <w:sz w:val="24"/>
          <w:szCs w:val="24"/>
        </w:rPr>
      </w:pPr>
      <w:r w:rsidRPr="00711EE5">
        <w:rPr>
          <w:rFonts w:ascii="Book Antiqua" w:hAnsi="Book Antiqua" w:cs="Helvetica"/>
          <w:sz w:val="24"/>
          <w:szCs w:val="24"/>
        </w:rPr>
        <w:t>Grade D (Fair): 0</w:t>
      </w:r>
    </w:p>
    <w:p w14:paraId="0ADAC5D5" w14:textId="77777777" w:rsidR="00711EE5" w:rsidRPr="00711EE5" w:rsidRDefault="00711EE5" w:rsidP="00711EE5">
      <w:pPr>
        <w:shd w:val="clear" w:color="auto" w:fill="FFFFFF"/>
        <w:snapToGrid w:val="0"/>
        <w:spacing w:line="360" w:lineRule="auto"/>
        <w:rPr>
          <w:rFonts w:ascii="Book Antiqua" w:hAnsi="Book Antiqua" w:cs="Helvetica"/>
          <w:sz w:val="24"/>
          <w:szCs w:val="24"/>
        </w:rPr>
      </w:pPr>
      <w:r w:rsidRPr="00711EE5">
        <w:rPr>
          <w:rFonts w:ascii="Book Antiqua" w:hAnsi="Book Antiqua" w:cs="Helvetica"/>
          <w:sz w:val="24"/>
          <w:szCs w:val="24"/>
        </w:rPr>
        <w:t>Grade E (Poor): 0</w:t>
      </w:r>
    </w:p>
    <w:p w14:paraId="05E429CA" w14:textId="77777777" w:rsidR="00711EE5" w:rsidRPr="00711EE5" w:rsidRDefault="00711EE5" w:rsidP="00711EE5">
      <w:pPr>
        <w:wordWrap/>
        <w:spacing w:line="360" w:lineRule="auto"/>
        <w:rPr>
          <w:rFonts w:ascii="Book Antiqua" w:eastAsia="SimSun" w:hAnsi="Book Antiqua"/>
          <w:sz w:val="24"/>
          <w:szCs w:val="24"/>
          <w:lang w:eastAsia="zh-CN"/>
        </w:rPr>
      </w:pPr>
    </w:p>
    <w:p w14:paraId="2692F43A" w14:textId="77777777" w:rsidR="00BD6443" w:rsidRPr="00711EE5" w:rsidRDefault="00BD6443" w:rsidP="006A775F">
      <w:pPr>
        <w:pStyle w:val="EndNoteBibliography"/>
        <w:wordWrap/>
        <w:spacing w:line="360" w:lineRule="auto"/>
        <w:rPr>
          <w:rFonts w:ascii="Book Antiqua" w:hAnsi="Book Antiqua"/>
          <w:noProof w:val="0"/>
          <w:szCs w:val="24"/>
        </w:rPr>
      </w:pPr>
      <w:r w:rsidRPr="00711EE5">
        <w:rPr>
          <w:rFonts w:ascii="Book Antiqua" w:hAnsi="Book Antiqua"/>
          <w:noProof w:val="0"/>
          <w:szCs w:val="24"/>
        </w:rPr>
        <w:br w:type="page"/>
      </w:r>
    </w:p>
    <w:p w14:paraId="1EB1CCA2" w14:textId="5B22AE18" w:rsidR="00B10DED" w:rsidRPr="00711EE5" w:rsidRDefault="002E2684" w:rsidP="006A775F">
      <w:pPr>
        <w:pStyle w:val="EndNoteBibliography"/>
        <w:wordWrap/>
        <w:spacing w:line="360" w:lineRule="auto"/>
        <w:rPr>
          <w:rFonts w:ascii="Book Antiqua" w:eastAsia="SimSun" w:hAnsi="Book Antiqua"/>
          <w:b/>
          <w:bCs/>
          <w:noProof w:val="0"/>
          <w:szCs w:val="24"/>
          <w:lang w:eastAsia="zh-CN"/>
        </w:rPr>
      </w:pPr>
      <w:r w:rsidRPr="00711EE5">
        <w:rPr>
          <w:rFonts w:ascii="Book Antiqua" w:hAnsi="Book Antiqua"/>
          <w:b/>
          <w:noProof w:val="0"/>
          <w:szCs w:val="24"/>
        </w:rPr>
        <w:lastRenderedPageBreak/>
        <w:t xml:space="preserve">Table 1 </w:t>
      </w:r>
      <w:r w:rsidR="00353EE6" w:rsidRPr="00711EE5">
        <w:rPr>
          <w:rFonts w:ascii="Book Antiqua" w:hAnsi="Book Antiqua"/>
          <w:b/>
          <w:noProof w:val="0"/>
          <w:szCs w:val="24"/>
        </w:rPr>
        <w:t xml:space="preserve">Characteristics of the </w:t>
      </w:r>
      <w:r w:rsidR="00B10DED" w:rsidRPr="00711EE5">
        <w:rPr>
          <w:rFonts w:ascii="Book Antiqua" w:hAnsi="Book Antiqua"/>
          <w:b/>
          <w:bCs/>
          <w:noProof w:val="0"/>
          <w:szCs w:val="24"/>
        </w:rPr>
        <w:t xml:space="preserve">pediatric </w:t>
      </w:r>
      <w:r w:rsidR="006B4FD4" w:rsidRPr="00711EE5">
        <w:rPr>
          <w:rFonts w:ascii="Book Antiqua" w:hAnsi="Book Antiqua"/>
          <w:b/>
          <w:bCs/>
          <w:noProof w:val="0"/>
          <w:szCs w:val="24"/>
        </w:rPr>
        <w:t xml:space="preserve">patients receiving </w:t>
      </w:r>
      <w:r w:rsidR="00B10DED" w:rsidRPr="00711EE5">
        <w:rPr>
          <w:rFonts w:ascii="Book Antiqua" w:hAnsi="Book Antiqua"/>
          <w:b/>
          <w:bCs/>
          <w:noProof w:val="0"/>
          <w:szCs w:val="24"/>
        </w:rPr>
        <w:t>liver transplantation (</w:t>
      </w:r>
      <w:r w:rsidR="00B10DED" w:rsidRPr="00711EE5">
        <w:rPr>
          <w:rFonts w:ascii="Book Antiqua" w:hAnsi="Book Antiqua"/>
          <w:b/>
          <w:bCs/>
          <w:i/>
          <w:noProof w:val="0"/>
          <w:szCs w:val="24"/>
        </w:rPr>
        <w:t>n</w:t>
      </w:r>
      <w:r w:rsidR="00B10DED" w:rsidRPr="00711EE5">
        <w:rPr>
          <w:rFonts w:ascii="Book Antiqua" w:hAnsi="Book Antiqua"/>
          <w:b/>
          <w:bCs/>
          <w:noProof w:val="0"/>
          <w:szCs w:val="24"/>
        </w:rPr>
        <w:t xml:space="preserve"> = 26) </w:t>
      </w:r>
      <w:r w:rsidR="00353EE6" w:rsidRPr="00711EE5">
        <w:rPr>
          <w:rFonts w:ascii="Book Antiqua" w:hAnsi="Book Antiqua"/>
          <w:b/>
          <w:bCs/>
          <w:noProof w:val="0"/>
          <w:szCs w:val="24"/>
        </w:rPr>
        <w:t>according to the p</w:t>
      </w:r>
      <w:r w:rsidR="00353EE6" w:rsidRPr="00711EE5">
        <w:rPr>
          <w:rFonts w:ascii="Book Antiqua" w:hAnsi="Book Antiqua"/>
          <w:b/>
          <w:noProof w:val="0"/>
          <w:szCs w:val="24"/>
        </w:rPr>
        <w:t>resence or absence of HLA-DR NIMA-MC</w:t>
      </w:r>
      <w:r w:rsidR="00AC0C41" w:rsidRPr="00711EE5">
        <w:rPr>
          <w:rFonts w:ascii="Book Antiqua" w:hAnsi="Book Antiqua"/>
          <w:b/>
          <w:noProof w:val="0"/>
          <w:szCs w:val="24"/>
        </w:rPr>
        <w:t xml:space="preserve"> </w:t>
      </w:r>
      <w:r w:rsidR="00D86EC9" w:rsidRPr="00711EE5">
        <w:rPr>
          <w:rFonts w:ascii="Book Antiqua" w:eastAsia="SimSun" w:hAnsi="Book Antiqua"/>
          <w:b/>
          <w:i/>
          <w:noProof w:val="0"/>
          <w:szCs w:val="24"/>
          <w:lang w:eastAsia="zh-CN"/>
        </w:rPr>
        <w:t>n</w:t>
      </w:r>
      <w:r w:rsidR="00D86EC9" w:rsidRPr="00711EE5">
        <w:rPr>
          <w:rFonts w:ascii="Book Antiqua" w:eastAsia="SimSun" w:hAnsi="Book Antiqua"/>
          <w:b/>
          <w:noProof w:val="0"/>
          <w:szCs w:val="24"/>
          <w:lang w:eastAsia="zh-CN"/>
        </w:rPr>
        <w:t xml:space="preserve"> (%)</w:t>
      </w:r>
    </w:p>
    <w:tbl>
      <w:tblPr>
        <w:tblStyle w:val="TableGrid"/>
        <w:tblW w:w="9645" w:type="dxa"/>
        <w:tblInd w:w="-289" w:type="dxa"/>
        <w:tblLook w:val="04A0" w:firstRow="1" w:lastRow="0" w:firstColumn="1" w:lastColumn="0" w:noHBand="0" w:noVBand="1"/>
      </w:tblPr>
      <w:tblGrid>
        <w:gridCol w:w="3408"/>
        <w:gridCol w:w="2410"/>
        <w:gridCol w:w="2376"/>
        <w:gridCol w:w="1451"/>
      </w:tblGrid>
      <w:tr w:rsidR="00082A19" w:rsidRPr="00711EE5" w14:paraId="4B41B7D6" w14:textId="77777777" w:rsidTr="00820A78">
        <w:tc>
          <w:tcPr>
            <w:tcW w:w="3408" w:type="dxa"/>
            <w:tcBorders>
              <w:top w:val="single" w:sz="4" w:space="0" w:color="auto"/>
              <w:left w:val="nil"/>
              <w:bottom w:val="single" w:sz="4" w:space="0" w:color="auto"/>
              <w:right w:val="nil"/>
            </w:tcBorders>
            <w:hideMark/>
          </w:tcPr>
          <w:p w14:paraId="26042DEF" w14:textId="6DA93EBE" w:rsidR="00B10DED" w:rsidRPr="00711EE5" w:rsidRDefault="00B10DED" w:rsidP="006A775F">
            <w:pPr>
              <w:wordWrap/>
              <w:spacing w:line="360" w:lineRule="auto"/>
              <w:rPr>
                <w:rFonts w:ascii="Book Antiqua" w:eastAsia="SimSun" w:hAnsi="Book Antiqua"/>
                <w:b/>
                <w:sz w:val="24"/>
                <w:szCs w:val="24"/>
                <w:lang w:eastAsia="zh-CN"/>
              </w:rPr>
            </w:pPr>
            <w:r w:rsidRPr="00711EE5">
              <w:rPr>
                <w:rFonts w:ascii="Book Antiqua" w:hAnsi="Book Antiqua"/>
                <w:b/>
                <w:sz w:val="24"/>
                <w:szCs w:val="24"/>
              </w:rPr>
              <w:t>Factors</w:t>
            </w:r>
            <w:r w:rsidR="006A775F" w:rsidRPr="00711EE5">
              <w:rPr>
                <w:rFonts w:ascii="Book Antiqua" w:eastAsia="SimSun" w:hAnsi="Book Antiqua"/>
                <w:b/>
                <w:sz w:val="24"/>
                <w:szCs w:val="24"/>
                <w:vertAlign w:val="superscript"/>
                <w:lang w:eastAsia="zh-CN"/>
              </w:rPr>
              <w:t>1</w:t>
            </w:r>
          </w:p>
        </w:tc>
        <w:tc>
          <w:tcPr>
            <w:tcW w:w="2410" w:type="dxa"/>
            <w:tcBorders>
              <w:top w:val="single" w:sz="4" w:space="0" w:color="auto"/>
              <w:left w:val="nil"/>
              <w:bottom w:val="single" w:sz="4" w:space="0" w:color="auto"/>
              <w:right w:val="nil"/>
            </w:tcBorders>
            <w:hideMark/>
          </w:tcPr>
          <w:p w14:paraId="0962E8F4"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NIMA-MC (+)</w:t>
            </w:r>
          </w:p>
          <w:p w14:paraId="328FA089"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w:t>
            </w:r>
            <w:r w:rsidRPr="00711EE5">
              <w:rPr>
                <w:rFonts w:ascii="Book Antiqua" w:hAnsi="Book Antiqua"/>
                <w:b/>
                <w:i/>
                <w:sz w:val="24"/>
                <w:szCs w:val="24"/>
              </w:rPr>
              <w:t>n</w:t>
            </w:r>
            <w:r w:rsidRPr="00711EE5">
              <w:rPr>
                <w:rFonts w:ascii="Book Antiqua" w:hAnsi="Book Antiqua"/>
                <w:b/>
                <w:sz w:val="24"/>
                <w:szCs w:val="24"/>
              </w:rPr>
              <w:t xml:space="preserve"> = 6)</w:t>
            </w:r>
          </w:p>
        </w:tc>
        <w:tc>
          <w:tcPr>
            <w:tcW w:w="2376" w:type="dxa"/>
            <w:tcBorders>
              <w:top w:val="single" w:sz="4" w:space="0" w:color="auto"/>
              <w:left w:val="nil"/>
              <w:bottom w:val="single" w:sz="4" w:space="0" w:color="auto"/>
              <w:right w:val="nil"/>
            </w:tcBorders>
            <w:hideMark/>
          </w:tcPr>
          <w:p w14:paraId="4B0E7954"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NIMA-MC (</w:t>
            </w:r>
            <w:r w:rsidRPr="00711EE5">
              <w:rPr>
                <w:rFonts w:ascii="Book Antiqua" w:eastAsia="Gulim" w:hAnsi="Book Antiqua"/>
                <w:b/>
                <w:sz w:val="24"/>
                <w:szCs w:val="24"/>
              </w:rPr>
              <w:t>–</w:t>
            </w:r>
            <w:r w:rsidRPr="00711EE5">
              <w:rPr>
                <w:rFonts w:ascii="Book Antiqua" w:hAnsi="Book Antiqua"/>
                <w:b/>
                <w:sz w:val="24"/>
                <w:szCs w:val="24"/>
              </w:rPr>
              <w:t xml:space="preserve">) </w:t>
            </w:r>
          </w:p>
          <w:p w14:paraId="05516DA3"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w:t>
            </w:r>
            <w:r w:rsidRPr="00711EE5">
              <w:rPr>
                <w:rFonts w:ascii="Book Antiqua" w:hAnsi="Book Antiqua"/>
                <w:b/>
                <w:i/>
                <w:sz w:val="24"/>
                <w:szCs w:val="24"/>
              </w:rPr>
              <w:t>n</w:t>
            </w:r>
            <w:r w:rsidRPr="00711EE5">
              <w:rPr>
                <w:rFonts w:ascii="Book Antiqua" w:hAnsi="Book Antiqua"/>
                <w:b/>
                <w:sz w:val="24"/>
                <w:szCs w:val="24"/>
              </w:rPr>
              <w:t xml:space="preserve"> = 20)</w:t>
            </w:r>
          </w:p>
        </w:tc>
        <w:tc>
          <w:tcPr>
            <w:tcW w:w="1451" w:type="dxa"/>
            <w:tcBorders>
              <w:top w:val="single" w:sz="4" w:space="0" w:color="auto"/>
              <w:left w:val="nil"/>
              <w:bottom w:val="single" w:sz="4" w:space="0" w:color="auto"/>
              <w:right w:val="nil"/>
            </w:tcBorders>
            <w:hideMark/>
          </w:tcPr>
          <w:p w14:paraId="1FE7C768" w14:textId="077B6AB0"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i/>
                <w:sz w:val="24"/>
                <w:szCs w:val="24"/>
              </w:rPr>
              <w:t>P</w:t>
            </w:r>
            <w:r w:rsidR="00AC0C41" w:rsidRPr="00711EE5">
              <w:rPr>
                <w:rFonts w:ascii="Book Antiqua" w:hAnsi="Book Antiqua"/>
                <w:b/>
                <w:i/>
                <w:sz w:val="24"/>
                <w:szCs w:val="24"/>
              </w:rPr>
              <w:t xml:space="preserve"> </w:t>
            </w:r>
            <w:r w:rsidR="00AC0C41" w:rsidRPr="00711EE5">
              <w:rPr>
                <w:rFonts w:ascii="Book Antiqua" w:hAnsi="Book Antiqua"/>
                <w:b/>
                <w:sz w:val="24"/>
                <w:szCs w:val="24"/>
              </w:rPr>
              <w:t>value</w:t>
            </w:r>
          </w:p>
          <w:p w14:paraId="19D9954F" w14:textId="77777777" w:rsidR="00B10DED" w:rsidRPr="00711EE5" w:rsidRDefault="00B10DED" w:rsidP="006A775F">
            <w:pPr>
              <w:wordWrap/>
              <w:spacing w:line="360" w:lineRule="auto"/>
              <w:rPr>
                <w:rFonts w:ascii="Book Antiqua" w:hAnsi="Book Antiqua"/>
                <w:b/>
                <w:sz w:val="24"/>
                <w:szCs w:val="24"/>
              </w:rPr>
            </w:pPr>
          </w:p>
        </w:tc>
      </w:tr>
      <w:tr w:rsidR="00082A19" w:rsidRPr="00711EE5" w14:paraId="53F4A4DA" w14:textId="77777777" w:rsidTr="00820A78">
        <w:tc>
          <w:tcPr>
            <w:tcW w:w="3408" w:type="dxa"/>
            <w:tcBorders>
              <w:top w:val="single" w:sz="4" w:space="0" w:color="auto"/>
              <w:left w:val="nil"/>
              <w:bottom w:val="nil"/>
              <w:right w:val="nil"/>
            </w:tcBorders>
            <w:hideMark/>
          </w:tcPr>
          <w:p w14:paraId="3336792A"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Age at the time of transplantation in years (range)</w:t>
            </w:r>
          </w:p>
        </w:tc>
        <w:tc>
          <w:tcPr>
            <w:tcW w:w="2410" w:type="dxa"/>
            <w:tcBorders>
              <w:top w:val="single" w:sz="4" w:space="0" w:color="auto"/>
              <w:left w:val="nil"/>
              <w:bottom w:val="nil"/>
              <w:right w:val="nil"/>
            </w:tcBorders>
            <w:hideMark/>
          </w:tcPr>
          <w:p w14:paraId="4BD313BA"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6.1 (1–14)</w:t>
            </w:r>
          </w:p>
        </w:tc>
        <w:tc>
          <w:tcPr>
            <w:tcW w:w="2376" w:type="dxa"/>
            <w:tcBorders>
              <w:top w:val="single" w:sz="4" w:space="0" w:color="auto"/>
              <w:left w:val="nil"/>
              <w:bottom w:val="nil"/>
              <w:right w:val="nil"/>
            </w:tcBorders>
            <w:hideMark/>
          </w:tcPr>
          <w:p w14:paraId="7BA8ADBE"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6.7 (0–16)</w:t>
            </w:r>
          </w:p>
        </w:tc>
        <w:tc>
          <w:tcPr>
            <w:tcW w:w="1451" w:type="dxa"/>
            <w:tcBorders>
              <w:top w:val="single" w:sz="4" w:space="0" w:color="auto"/>
              <w:left w:val="nil"/>
              <w:bottom w:val="nil"/>
              <w:right w:val="nil"/>
            </w:tcBorders>
          </w:tcPr>
          <w:p w14:paraId="111E56CD" w14:textId="6BF36247" w:rsidR="00B10DED" w:rsidRPr="00711EE5" w:rsidRDefault="00AC0C41"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w:t>
            </w:r>
            <w:r w:rsidR="00B5647D" w:rsidRPr="00711EE5">
              <w:rPr>
                <w:rFonts w:ascii="Book Antiqua" w:hAnsi="Book Antiqua"/>
                <w:sz w:val="24"/>
                <w:szCs w:val="24"/>
              </w:rPr>
              <w:t>57</w:t>
            </w:r>
          </w:p>
        </w:tc>
      </w:tr>
      <w:tr w:rsidR="00082A19" w:rsidRPr="00711EE5" w14:paraId="2CF26339" w14:textId="77777777" w:rsidTr="00820A78">
        <w:tc>
          <w:tcPr>
            <w:tcW w:w="3408" w:type="dxa"/>
            <w:tcBorders>
              <w:top w:val="nil"/>
              <w:left w:val="nil"/>
              <w:bottom w:val="nil"/>
              <w:right w:val="nil"/>
            </w:tcBorders>
            <w:hideMark/>
          </w:tcPr>
          <w:p w14:paraId="6B6529BE" w14:textId="3270B51D" w:rsidR="00B10DED" w:rsidRPr="00711EE5" w:rsidRDefault="00B10DED" w:rsidP="00D86EC9">
            <w:pPr>
              <w:wordWrap/>
              <w:spacing w:line="360" w:lineRule="auto"/>
              <w:rPr>
                <w:rFonts w:ascii="Book Antiqua" w:hAnsi="Book Antiqua"/>
                <w:sz w:val="24"/>
                <w:szCs w:val="24"/>
              </w:rPr>
            </w:pPr>
            <w:r w:rsidRPr="00711EE5">
              <w:rPr>
                <w:rFonts w:ascii="Book Antiqua" w:hAnsi="Book Antiqua"/>
                <w:sz w:val="24"/>
                <w:szCs w:val="24"/>
              </w:rPr>
              <w:t>Age at the time of transplantation (less than 12 mo)</w:t>
            </w:r>
          </w:p>
        </w:tc>
        <w:tc>
          <w:tcPr>
            <w:tcW w:w="2410" w:type="dxa"/>
            <w:tcBorders>
              <w:top w:val="nil"/>
              <w:left w:val="nil"/>
              <w:bottom w:val="nil"/>
              <w:right w:val="nil"/>
            </w:tcBorders>
            <w:hideMark/>
          </w:tcPr>
          <w:p w14:paraId="22FF431B" w14:textId="5CFFF8E0"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3 (50.0</w:t>
            </w:r>
            <w:r w:rsidR="00B10DED" w:rsidRPr="00711EE5">
              <w:rPr>
                <w:rFonts w:ascii="Book Antiqua" w:hAnsi="Book Antiqua"/>
                <w:sz w:val="24"/>
                <w:szCs w:val="24"/>
              </w:rPr>
              <w:t>)</w:t>
            </w:r>
          </w:p>
        </w:tc>
        <w:tc>
          <w:tcPr>
            <w:tcW w:w="2376" w:type="dxa"/>
            <w:tcBorders>
              <w:top w:val="nil"/>
              <w:left w:val="nil"/>
              <w:bottom w:val="nil"/>
              <w:right w:val="nil"/>
            </w:tcBorders>
            <w:hideMark/>
          </w:tcPr>
          <w:p w14:paraId="35BE17A2"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7 (35.0%)</w:t>
            </w:r>
          </w:p>
        </w:tc>
        <w:tc>
          <w:tcPr>
            <w:tcW w:w="1451" w:type="dxa"/>
            <w:tcBorders>
              <w:top w:val="nil"/>
              <w:left w:val="nil"/>
              <w:bottom w:val="nil"/>
              <w:right w:val="nil"/>
            </w:tcBorders>
          </w:tcPr>
          <w:p w14:paraId="589D7DDD" w14:textId="730E2065" w:rsidR="00B10DED" w:rsidRPr="00711EE5" w:rsidRDefault="00AC0C41" w:rsidP="006A775F">
            <w:pPr>
              <w:wordWrap/>
              <w:spacing w:line="360" w:lineRule="auto"/>
              <w:rPr>
                <w:rFonts w:ascii="Book Antiqua" w:hAnsi="Book Antiqua"/>
                <w:sz w:val="24"/>
                <w:szCs w:val="24"/>
              </w:rPr>
            </w:pPr>
            <w:r w:rsidRPr="00711EE5">
              <w:rPr>
                <w:rFonts w:ascii="Book Antiqua" w:hAnsi="Book Antiqua"/>
                <w:sz w:val="24"/>
                <w:szCs w:val="24"/>
              </w:rPr>
              <w:t>0</w:t>
            </w:r>
            <w:r w:rsidR="00B5647D" w:rsidRPr="00711EE5">
              <w:rPr>
                <w:rFonts w:ascii="Book Antiqua" w:hAnsi="Book Antiqua"/>
                <w:sz w:val="24"/>
                <w:szCs w:val="24"/>
              </w:rPr>
              <w:t>.64</w:t>
            </w:r>
          </w:p>
        </w:tc>
      </w:tr>
      <w:tr w:rsidR="00082A19" w:rsidRPr="00711EE5" w14:paraId="0802B117" w14:textId="77777777" w:rsidTr="00820A78">
        <w:tc>
          <w:tcPr>
            <w:tcW w:w="3408" w:type="dxa"/>
            <w:tcBorders>
              <w:top w:val="nil"/>
              <w:left w:val="nil"/>
              <w:bottom w:val="nil"/>
              <w:right w:val="nil"/>
            </w:tcBorders>
            <w:hideMark/>
          </w:tcPr>
          <w:p w14:paraId="69D556AC" w14:textId="02CBD26E" w:rsidR="00B10DED" w:rsidRPr="00711EE5" w:rsidRDefault="003C3027" w:rsidP="00D86EC9">
            <w:pPr>
              <w:wordWrap/>
              <w:spacing w:line="360" w:lineRule="auto"/>
              <w:rPr>
                <w:rFonts w:ascii="Book Antiqua" w:hAnsi="Book Antiqua"/>
                <w:sz w:val="24"/>
                <w:szCs w:val="24"/>
              </w:rPr>
            </w:pPr>
            <w:r w:rsidRPr="00711EE5">
              <w:rPr>
                <w:rFonts w:ascii="Book Antiqua" w:hAnsi="Book Antiqua"/>
                <w:sz w:val="24"/>
                <w:szCs w:val="24"/>
              </w:rPr>
              <w:t>Sex</w:t>
            </w:r>
            <w:r w:rsidR="00B10DED" w:rsidRPr="00711EE5">
              <w:rPr>
                <w:rFonts w:ascii="Book Antiqua" w:hAnsi="Book Antiqua"/>
                <w:sz w:val="24"/>
                <w:szCs w:val="24"/>
              </w:rPr>
              <w:t xml:space="preserve">, </w:t>
            </w:r>
            <w:r w:rsidR="001820A0" w:rsidRPr="00711EE5">
              <w:rPr>
                <w:rFonts w:ascii="Book Antiqua" w:hAnsi="Book Antiqua"/>
                <w:sz w:val="24"/>
                <w:szCs w:val="24"/>
              </w:rPr>
              <w:t>male:</w:t>
            </w:r>
            <w:r w:rsidR="00775149" w:rsidRPr="00711EE5">
              <w:rPr>
                <w:rFonts w:ascii="Book Antiqua" w:hAnsi="Book Antiqua"/>
                <w:sz w:val="24"/>
                <w:szCs w:val="24"/>
              </w:rPr>
              <w:t xml:space="preserve"> </w:t>
            </w:r>
            <w:r w:rsidR="00B10DED" w:rsidRPr="00711EE5">
              <w:rPr>
                <w:rFonts w:ascii="Book Antiqua" w:hAnsi="Book Antiqua"/>
                <w:sz w:val="24"/>
                <w:szCs w:val="24"/>
              </w:rPr>
              <w:t>female</w:t>
            </w:r>
          </w:p>
        </w:tc>
        <w:tc>
          <w:tcPr>
            <w:tcW w:w="2410" w:type="dxa"/>
            <w:tcBorders>
              <w:top w:val="nil"/>
              <w:left w:val="nil"/>
              <w:bottom w:val="nil"/>
              <w:right w:val="nil"/>
            </w:tcBorders>
            <w:hideMark/>
          </w:tcPr>
          <w:p w14:paraId="386B03F0" w14:textId="66BC5C82"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4 (66.7</w:t>
            </w:r>
            <w:r w:rsidR="001820A0" w:rsidRPr="00711EE5">
              <w:rPr>
                <w:rFonts w:ascii="Book Antiqua" w:hAnsi="Book Antiqua"/>
                <w:sz w:val="24"/>
                <w:szCs w:val="24"/>
              </w:rPr>
              <w:t>):</w:t>
            </w:r>
            <w:r w:rsidR="00D86EC9" w:rsidRPr="00711EE5">
              <w:rPr>
                <w:rFonts w:ascii="Book Antiqua" w:hAnsi="Book Antiqua"/>
                <w:sz w:val="24"/>
                <w:szCs w:val="24"/>
              </w:rPr>
              <w:t xml:space="preserve"> 2 (33.3</w:t>
            </w:r>
            <w:r w:rsidRPr="00711EE5">
              <w:rPr>
                <w:rFonts w:ascii="Book Antiqua" w:hAnsi="Book Antiqua"/>
                <w:sz w:val="24"/>
                <w:szCs w:val="24"/>
              </w:rPr>
              <w:t>)</w:t>
            </w:r>
          </w:p>
        </w:tc>
        <w:tc>
          <w:tcPr>
            <w:tcW w:w="2376" w:type="dxa"/>
            <w:tcBorders>
              <w:top w:val="nil"/>
              <w:left w:val="nil"/>
              <w:bottom w:val="nil"/>
              <w:right w:val="nil"/>
            </w:tcBorders>
            <w:hideMark/>
          </w:tcPr>
          <w:p w14:paraId="7C82E6E6" w14:textId="187A08DA"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6 (30.0</w:t>
            </w:r>
            <w:r w:rsidR="001820A0" w:rsidRPr="00711EE5">
              <w:rPr>
                <w:rFonts w:ascii="Book Antiqua" w:hAnsi="Book Antiqua"/>
                <w:sz w:val="24"/>
                <w:szCs w:val="24"/>
              </w:rPr>
              <w:t>):</w:t>
            </w:r>
            <w:r w:rsidR="00D86EC9" w:rsidRPr="00711EE5">
              <w:rPr>
                <w:rFonts w:ascii="Book Antiqua" w:hAnsi="Book Antiqua"/>
                <w:sz w:val="24"/>
                <w:szCs w:val="24"/>
              </w:rPr>
              <w:t xml:space="preserve"> 14 (70.0</w:t>
            </w:r>
            <w:r w:rsidRPr="00711EE5">
              <w:rPr>
                <w:rFonts w:ascii="Book Antiqua" w:hAnsi="Book Antiqua"/>
                <w:sz w:val="24"/>
                <w:szCs w:val="24"/>
              </w:rPr>
              <w:t>)</w:t>
            </w:r>
          </w:p>
        </w:tc>
        <w:tc>
          <w:tcPr>
            <w:tcW w:w="1451" w:type="dxa"/>
            <w:tcBorders>
              <w:top w:val="nil"/>
              <w:left w:val="nil"/>
              <w:bottom w:val="nil"/>
              <w:right w:val="nil"/>
            </w:tcBorders>
          </w:tcPr>
          <w:p w14:paraId="44E10828" w14:textId="7FFDC464" w:rsidR="00B10DED" w:rsidRPr="00711EE5" w:rsidRDefault="00AC0C41"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.16</w:t>
            </w:r>
          </w:p>
        </w:tc>
      </w:tr>
      <w:tr w:rsidR="00082A19" w:rsidRPr="00711EE5" w14:paraId="7B428009" w14:textId="77777777" w:rsidTr="00820A78">
        <w:tc>
          <w:tcPr>
            <w:tcW w:w="3408" w:type="dxa"/>
            <w:tcBorders>
              <w:top w:val="nil"/>
              <w:left w:val="nil"/>
              <w:bottom w:val="nil"/>
              <w:right w:val="nil"/>
            </w:tcBorders>
            <w:hideMark/>
          </w:tcPr>
          <w:p w14:paraId="6A506890"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Recipient weight, kg (range)</w:t>
            </w:r>
          </w:p>
        </w:tc>
        <w:tc>
          <w:tcPr>
            <w:tcW w:w="2410" w:type="dxa"/>
            <w:tcBorders>
              <w:top w:val="nil"/>
              <w:left w:val="nil"/>
              <w:bottom w:val="nil"/>
              <w:right w:val="nil"/>
            </w:tcBorders>
            <w:hideMark/>
          </w:tcPr>
          <w:p w14:paraId="29C858C5"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28.9 (10.8–54.5)</w:t>
            </w:r>
          </w:p>
        </w:tc>
        <w:tc>
          <w:tcPr>
            <w:tcW w:w="2376" w:type="dxa"/>
            <w:tcBorders>
              <w:top w:val="nil"/>
              <w:left w:val="nil"/>
              <w:bottom w:val="nil"/>
              <w:right w:val="nil"/>
            </w:tcBorders>
            <w:hideMark/>
          </w:tcPr>
          <w:p w14:paraId="06024C18"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27.8 (8.1–56.3)</w:t>
            </w:r>
          </w:p>
        </w:tc>
        <w:tc>
          <w:tcPr>
            <w:tcW w:w="1451" w:type="dxa"/>
            <w:tcBorders>
              <w:top w:val="nil"/>
              <w:left w:val="nil"/>
              <w:bottom w:val="nil"/>
              <w:right w:val="nil"/>
            </w:tcBorders>
          </w:tcPr>
          <w:p w14:paraId="212DF5FC" w14:textId="45641A5A" w:rsidR="00B10DED" w:rsidRPr="00711EE5" w:rsidRDefault="00AC0C41" w:rsidP="006A775F">
            <w:pPr>
              <w:wordWrap/>
              <w:spacing w:line="360" w:lineRule="auto"/>
              <w:rPr>
                <w:rFonts w:ascii="Book Antiqua" w:hAnsi="Book Antiqua"/>
                <w:sz w:val="24"/>
                <w:szCs w:val="24"/>
              </w:rPr>
            </w:pPr>
            <w:r w:rsidRPr="00711EE5">
              <w:rPr>
                <w:rFonts w:ascii="Book Antiqua" w:hAnsi="Book Antiqua"/>
                <w:sz w:val="24"/>
                <w:szCs w:val="24"/>
              </w:rPr>
              <w:t>0</w:t>
            </w:r>
            <w:r w:rsidR="00B5647D" w:rsidRPr="00711EE5">
              <w:rPr>
                <w:rFonts w:ascii="Book Antiqua" w:hAnsi="Book Antiqua"/>
                <w:sz w:val="24"/>
                <w:szCs w:val="24"/>
              </w:rPr>
              <w:t>.92</w:t>
            </w:r>
          </w:p>
        </w:tc>
      </w:tr>
      <w:tr w:rsidR="00082A19" w:rsidRPr="00711EE5" w14:paraId="2A27C1C1" w14:textId="77777777" w:rsidTr="00820A78">
        <w:tc>
          <w:tcPr>
            <w:tcW w:w="3408" w:type="dxa"/>
            <w:tcBorders>
              <w:top w:val="nil"/>
              <w:left w:val="nil"/>
              <w:bottom w:val="nil"/>
              <w:right w:val="nil"/>
            </w:tcBorders>
            <w:hideMark/>
          </w:tcPr>
          <w:p w14:paraId="4136E204" w14:textId="138E1C41"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 xml:space="preserve">Original liver disease </w:t>
            </w:r>
          </w:p>
        </w:tc>
        <w:tc>
          <w:tcPr>
            <w:tcW w:w="2410" w:type="dxa"/>
            <w:tcBorders>
              <w:top w:val="nil"/>
              <w:left w:val="nil"/>
              <w:bottom w:val="nil"/>
              <w:right w:val="nil"/>
            </w:tcBorders>
          </w:tcPr>
          <w:p w14:paraId="718979F5" w14:textId="77777777" w:rsidR="00B10DED" w:rsidRPr="00711EE5" w:rsidRDefault="00B10DED" w:rsidP="006A775F">
            <w:pPr>
              <w:wordWrap/>
              <w:spacing w:line="360" w:lineRule="auto"/>
              <w:rPr>
                <w:rFonts w:ascii="Book Antiqua" w:hAnsi="Book Antiqua"/>
                <w:sz w:val="24"/>
                <w:szCs w:val="24"/>
              </w:rPr>
            </w:pPr>
          </w:p>
        </w:tc>
        <w:tc>
          <w:tcPr>
            <w:tcW w:w="2376" w:type="dxa"/>
            <w:tcBorders>
              <w:top w:val="nil"/>
              <w:left w:val="nil"/>
              <w:bottom w:val="nil"/>
              <w:right w:val="nil"/>
            </w:tcBorders>
          </w:tcPr>
          <w:p w14:paraId="4218A949" w14:textId="77777777" w:rsidR="00B10DED" w:rsidRPr="00711EE5" w:rsidRDefault="00B10DED" w:rsidP="006A775F">
            <w:pPr>
              <w:wordWrap/>
              <w:spacing w:line="360" w:lineRule="auto"/>
              <w:rPr>
                <w:rFonts w:ascii="Book Antiqua" w:hAnsi="Book Antiqua"/>
                <w:sz w:val="24"/>
                <w:szCs w:val="24"/>
              </w:rPr>
            </w:pPr>
          </w:p>
        </w:tc>
        <w:tc>
          <w:tcPr>
            <w:tcW w:w="1451" w:type="dxa"/>
            <w:tcBorders>
              <w:top w:val="nil"/>
              <w:left w:val="nil"/>
              <w:bottom w:val="nil"/>
              <w:right w:val="nil"/>
            </w:tcBorders>
          </w:tcPr>
          <w:p w14:paraId="472323F8" w14:textId="2C53C96F" w:rsidR="00B10DED" w:rsidRPr="00711EE5" w:rsidRDefault="00AC0C41" w:rsidP="006A775F">
            <w:pPr>
              <w:wordWrap/>
              <w:spacing w:line="360" w:lineRule="auto"/>
              <w:rPr>
                <w:rFonts w:ascii="Book Antiqua" w:hAnsi="Book Antiqua"/>
                <w:sz w:val="24"/>
                <w:szCs w:val="24"/>
              </w:rPr>
            </w:pPr>
            <w:r w:rsidRPr="00711EE5">
              <w:rPr>
                <w:rFonts w:ascii="Book Antiqua" w:hAnsi="Book Antiqua"/>
                <w:sz w:val="24"/>
                <w:szCs w:val="24"/>
              </w:rPr>
              <w:t>0</w:t>
            </w:r>
            <w:r w:rsidR="00B5647D" w:rsidRPr="00711EE5">
              <w:rPr>
                <w:rFonts w:ascii="Book Antiqua" w:hAnsi="Book Antiqua"/>
                <w:sz w:val="24"/>
                <w:szCs w:val="24"/>
              </w:rPr>
              <w:t>.65</w:t>
            </w:r>
          </w:p>
        </w:tc>
      </w:tr>
      <w:tr w:rsidR="00082A19" w:rsidRPr="00556199" w14:paraId="0B3750C2" w14:textId="77777777" w:rsidTr="00820A78">
        <w:tc>
          <w:tcPr>
            <w:tcW w:w="3408" w:type="dxa"/>
            <w:tcBorders>
              <w:top w:val="nil"/>
              <w:left w:val="nil"/>
              <w:bottom w:val="nil"/>
              <w:right w:val="nil"/>
            </w:tcBorders>
            <w:hideMark/>
          </w:tcPr>
          <w:p w14:paraId="5240C8BA" w14:textId="60547A2F" w:rsidR="00B10DED" w:rsidRPr="00556199" w:rsidRDefault="00B10DED" w:rsidP="00D86EC9">
            <w:pPr>
              <w:wordWrap/>
              <w:spacing w:line="360" w:lineRule="auto"/>
              <w:ind w:firstLineChars="100" w:firstLine="240"/>
              <w:rPr>
                <w:rFonts w:ascii="Book Antiqua" w:hAnsi="Book Antiqua"/>
                <w:sz w:val="24"/>
                <w:szCs w:val="24"/>
              </w:rPr>
            </w:pPr>
            <w:r w:rsidRPr="00556199">
              <w:rPr>
                <w:rFonts w:ascii="Book Antiqua" w:hAnsi="Book Antiqua"/>
                <w:sz w:val="24"/>
                <w:szCs w:val="24"/>
              </w:rPr>
              <w:t>Biliary atresia</w:t>
            </w:r>
          </w:p>
        </w:tc>
        <w:tc>
          <w:tcPr>
            <w:tcW w:w="2410" w:type="dxa"/>
            <w:tcBorders>
              <w:top w:val="nil"/>
              <w:left w:val="nil"/>
              <w:bottom w:val="nil"/>
              <w:right w:val="nil"/>
            </w:tcBorders>
            <w:hideMark/>
          </w:tcPr>
          <w:p w14:paraId="1A616994" w14:textId="22953FD2" w:rsidR="00B10DED" w:rsidRPr="00556199" w:rsidRDefault="00D86EC9" w:rsidP="006A775F">
            <w:pPr>
              <w:wordWrap/>
              <w:spacing w:line="360" w:lineRule="auto"/>
              <w:rPr>
                <w:rFonts w:ascii="Book Antiqua" w:hAnsi="Book Antiqua"/>
                <w:sz w:val="24"/>
                <w:szCs w:val="24"/>
              </w:rPr>
            </w:pPr>
            <w:r w:rsidRPr="00556199">
              <w:rPr>
                <w:rFonts w:ascii="Book Antiqua" w:hAnsi="Book Antiqua"/>
                <w:sz w:val="24"/>
                <w:szCs w:val="24"/>
              </w:rPr>
              <w:t>4 (66.7</w:t>
            </w:r>
            <w:r w:rsidR="00B10DED" w:rsidRPr="00556199">
              <w:rPr>
                <w:rFonts w:ascii="Book Antiqua" w:hAnsi="Book Antiqua"/>
                <w:sz w:val="24"/>
                <w:szCs w:val="24"/>
              </w:rPr>
              <w:t>)</w:t>
            </w:r>
          </w:p>
        </w:tc>
        <w:tc>
          <w:tcPr>
            <w:tcW w:w="2376" w:type="dxa"/>
            <w:tcBorders>
              <w:top w:val="nil"/>
              <w:left w:val="nil"/>
              <w:bottom w:val="nil"/>
              <w:right w:val="nil"/>
            </w:tcBorders>
            <w:hideMark/>
          </w:tcPr>
          <w:p w14:paraId="261C1CB9" w14:textId="64971F76" w:rsidR="00B10DED" w:rsidRPr="00556199" w:rsidRDefault="00D86EC9" w:rsidP="006A775F">
            <w:pPr>
              <w:wordWrap/>
              <w:spacing w:line="360" w:lineRule="auto"/>
              <w:rPr>
                <w:rFonts w:ascii="Book Antiqua" w:hAnsi="Book Antiqua"/>
                <w:sz w:val="24"/>
                <w:szCs w:val="24"/>
              </w:rPr>
            </w:pPr>
            <w:r w:rsidRPr="00556199">
              <w:rPr>
                <w:rFonts w:ascii="Book Antiqua" w:hAnsi="Book Antiqua"/>
                <w:sz w:val="24"/>
                <w:szCs w:val="24"/>
              </w:rPr>
              <w:t>9 (45.0</w:t>
            </w:r>
            <w:r w:rsidR="00B10DED" w:rsidRPr="00556199">
              <w:rPr>
                <w:rFonts w:ascii="Book Antiqua" w:hAnsi="Book Antiqua"/>
                <w:sz w:val="24"/>
                <w:szCs w:val="24"/>
              </w:rPr>
              <w:t>)</w:t>
            </w:r>
          </w:p>
        </w:tc>
        <w:tc>
          <w:tcPr>
            <w:tcW w:w="1451" w:type="dxa"/>
            <w:tcBorders>
              <w:top w:val="nil"/>
              <w:left w:val="nil"/>
              <w:bottom w:val="nil"/>
              <w:right w:val="nil"/>
            </w:tcBorders>
          </w:tcPr>
          <w:p w14:paraId="1F86A366" w14:textId="77777777" w:rsidR="00B10DED" w:rsidRPr="00556199" w:rsidRDefault="00B10DED" w:rsidP="006A775F">
            <w:pPr>
              <w:wordWrap/>
              <w:spacing w:line="360" w:lineRule="auto"/>
              <w:rPr>
                <w:rFonts w:ascii="Book Antiqua" w:hAnsi="Book Antiqua"/>
                <w:sz w:val="24"/>
                <w:szCs w:val="24"/>
              </w:rPr>
            </w:pPr>
          </w:p>
        </w:tc>
      </w:tr>
      <w:tr w:rsidR="00082A19" w:rsidRPr="00556199" w14:paraId="238E372B" w14:textId="77777777" w:rsidTr="00820A78">
        <w:tc>
          <w:tcPr>
            <w:tcW w:w="3408" w:type="dxa"/>
            <w:tcBorders>
              <w:top w:val="nil"/>
              <w:left w:val="nil"/>
              <w:bottom w:val="nil"/>
              <w:right w:val="nil"/>
            </w:tcBorders>
            <w:hideMark/>
          </w:tcPr>
          <w:p w14:paraId="6421C7A4" w14:textId="23E04E12" w:rsidR="00B10DED" w:rsidRPr="00556199" w:rsidRDefault="00B10DED" w:rsidP="00D86EC9">
            <w:pPr>
              <w:wordWrap/>
              <w:spacing w:line="360" w:lineRule="auto"/>
              <w:ind w:firstLineChars="100" w:firstLine="240"/>
              <w:rPr>
                <w:rFonts w:ascii="Book Antiqua" w:hAnsi="Book Antiqua"/>
                <w:sz w:val="24"/>
                <w:szCs w:val="24"/>
              </w:rPr>
            </w:pPr>
            <w:r w:rsidRPr="00556199">
              <w:rPr>
                <w:rFonts w:ascii="Book Antiqua" w:hAnsi="Book Antiqua"/>
                <w:sz w:val="24"/>
                <w:szCs w:val="24"/>
              </w:rPr>
              <w:t>Others</w:t>
            </w:r>
          </w:p>
        </w:tc>
        <w:tc>
          <w:tcPr>
            <w:tcW w:w="2410" w:type="dxa"/>
            <w:tcBorders>
              <w:top w:val="nil"/>
              <w:left w:val="nil"/>
              <w:bottom w:val="nil"/>
              <w:right w:val="nil"/>
            </w:tcBorders>
            <w:hideMark/>
          </w:tcPr>
          <w:p w14:paraId="7EF4BC03" w14:textId="635FC34F" w:rsidR="00B10DED" w:rsidRPr="00556199" w:rsidRDefault="00D86EC9" w:rsidP="006A775F">
            <w:pPr>
              <w:wordWrap/>
              <w:spacing w:line="360" w:lineRule="auto"/>
              <w:rPr>
                <w:rFonts w:ascii="Book Antiqua" w:hAnsi="Book Antiqua"/>
                <w:sz w:val="24"/>
                <w:szCs w:val="24"/>
              </w:rPr>
            </w:pPr>
            <w:r w:rsidRPr="00556199">
              <w:rPr>
                <w:rFonts w:ascii="Book Antiqua" w:hAnsi="Book Antiqua"/>
                <w:sz w:val="24"/>
                <w:szCs w:val="24"/>
              </w:rPr>
              <w:t>2 (33.3</w:t>
            </w:r>
            <w:r w:rsidR="00B10DED" w:rsidRPr="00556199">
              <w:rPr>
                <w:rFonts w:ascii="Book Antiqua" w:hAnsi="Book Antiqua"/>
                <w:sz w:val="24"/>
                <w:szCs w:val="24"/>
              </w:rPr>
              <w:t>)</w:t>
            </w:r>
          </w:p>
        </w:tc>
        <w:tc>
          <w:tcPr>
            <w:tcW w:w="2376" w:type="dxa"/>
            <w:tcBorders>
              <w:top w:val="nil"/>
              <w:left w:val="nil"/>
              <w:bottom w:val="nil"/>
              <w:right w:val="nil"/>
            </w:tcBorders>
            <w:hideMark/>
          </w:tcPr>
          <w:p w14:paraId="0DDDAC57" w14:textId="2DC68DC1" w:rsidR="00B10DED" w:rsidRPr="00556199" w:rsidRDefault="00D86EC9" w:rsidP="006A775F">
            <w:pPr>
              <w:wordWrap/>
              <w:spacing w:line="360" w:lineRule="auto"/>
              <w:rPr>
                <w:rFonts w:ascii="Book Antiqua" w:hAnsi="Book Antiqua"/>
                <w:sz w:val="24"/>
                <w:szCs w:val="24"/>
              </w:rPr>
            </w:pPr>
            <w:r w:rsidRPr="00556199">
              <w:rPr>
                <w:rFonts w:ascii="Book Antiqua" w:hAnsi="Book Antiqua"/>
                <w:sz w:val="24"/>
                <w:szCs w:val="24"/>
              </w:rPr>
              <w:t>11 (55.0</w:t>
            </w:r>
            <w:r w:rsidR="00B10DED" w:rsidRPr="00556199">
              <w:rPr>
                <w:rFonts w:ascii="Book Antiqua" w:hAnsi="Book Antiqua"/>
                <w:sz w:val="24"/>
                <w:szCs w:val="24"/>
              </w:rPr>
              <w:t>)</w:t>
            </w:r>
          </w:p>
        </w:tc>
        <w:tc>
          <w:tcPr>
            <w:tcW w:w="1451" w:type="dxa"/>
            <w:tcBorders>
              <w:top w:val="nil"/>
              <w:left w:val="nil"/>
              <w:bottom w:val="nil"/>
              <w:right w:val="nil"/>
            </w:tcBorders>
          </w:tcPr>
          <w:p w14:paraId="0C2932CA" w14:textId="77777777" w:rsidR="00B10DED" w:rsidRPr="00556199" w:rsidRDefault="00B10DED" w:rsidP="006A775F">
            <w:pPr>
              <w:wordWrap/>
              <w:spacing w:line="360" w:lineRule="auto"/>
              <w:rPr>
                <w:rFonts w:ascii="Book Antiqua" w:hAnsi="Book Antiqua"/>
                <w:sz w:val="24"/>
                <w:szCs w:val="24"/>
              </w:rPr>
            </w:pPr>
          </w:p>
        </w:tc>
      </w:tr>
      <w:tr w:rsidR="00082A19" w:rsidRPr="00556199" w14:paraId="5B549E52" w14:textId="77777777" w:rsidTr="00820A78">
        <w:tc>
          <w:tcPr>
            <w:tcW w:w="3408" w:type="dxa"/>
            <w:tcBorders>
              <w:top w:val="nil"/>
              <w:left w:val="nil"/>
              <w:bottom w:val="single" w:sz="4" w:space="0" w:color="auto"/>
              <w:right w:val="nil"/>
            </w:tcBorders>
          </w:tcPr>
          <w:p w14:paraId="21E7208C" w14:textId="6F1FCFB8" w:rsidR="00B10DED" w:rsidRPr="00556199" w:rsidRDefault="00B10DED" w:rsidP="00D86EC9">
            <w:pPr>
              <w:wordWrap/>
              <w:spacing w:line="360" w:lineRule="auto"/>
              <w:rPr>
                <w:rFonts w:ascii="Book Antiqua" w:hAnsi="Book Antiqua"/>
                <w:sz w:val="24"/>
                <w:szCs w:val="24"/>
              </w:rPr>
            </w:pPr>
            <w:r w:rsidRPr="00556199">
              <w:rPr>
                <w:rFonts w:ascii="Book Antiqua" w:hAnsi="Book Antiqua"/>
                <w:sz w:val="24"/>
                <w:szCs w:val="24"/>
              </w:rPr>
              <w:t>ABO identi</w:t>
            </w:r>
            <w:r w:rsidR="005752C1" w:rsidRPr="00556199">
              <w:rPr>
                <w:rFonts w:ascii="Book Antiqua" w:hAnsi="Book Antiqua"/>
                <w:sz w:val="24"/>
                <w:szCs w:val="24"/>
              </w:rPr>
              <w:t xml:space="preserve">cal to that of </w:t>
            </w:r>
            <w:r w:rsidRPr="00556199">
              <w:rPr>
                <w:rFonts w:ascii="Book Antiqua" w:hAnsi="Book Antiqua"/>
                <w:sz w:val="24"/>
                <w:szCs w:val="24"/>
              </w:rPr>
              <w:t>mother</w:t>
            </w:r>
          </w:p>
        </w:tc>
        <w:tc>
          <w:tcPr>
            <w:tcW w:w="2410" w:type="dxa"/>
            <w:tcBorders>
              <w:top w:val="nil"/>
              <w:left w:val="nil"/>
              <w:bottom w:val="single" w:sz="4" w:space="0" w:color="auto"/>
              <w:right w:val="nil"/>
            </w:tcBorders>
            <w:shd w:val="clear" w:color="auto" w:fill="auto"/>
          </w:tcPr>
          <w:p w14:paraId="3AD86FFB" w14:textId="55F2CD30" w:rsidR="00B10DED" w:rsidRPr="00556199" w:rsidRDefault="00D86EC9" w:rsidP="006A775F">
            <w:pPr>
              <w:pStyle w:val="ListParagraph"/>
              <w:numPr>
                <w:ilvl w:val="0"/>
                <w:numId w:val="12"/>
              </w:numPr>
              <w:wordWrap/>
              <w:spacing w:after="0" w:line="360" w:lineRule="auto"/>
              <w:ind w:leftChars="0" w:left="0"/>
              <w:rPr>
                <w:rFonts w:ascii="Book Antiqua" w:hAnsi="Book Antiqua"/>
                <w:sz w:val="24"/>
                <w:szCs w:val="24"/>
              </w:rPr>
            </w:pPr>
            <w:r w:rsidRPr="00556199">
              <w:rPr>
                <w:rFonts w:ascii="Book Antiqua" w:hAnsi="Book Antiqua"/>
                <w:sz w:val="24"/>
                <w:szCs w:val="24"/>
              </w:rPr>
              <w:t>(50.0</w:t>
            </w:r>
            <w:r w:rsidR="00B10DED" w:rsidRPr="00556199">
              <w:rPr>
                <w:rFonts w:ascii="Book Antiqua" w:hAnsi="Book Antiqua"/>
                <w:sz w:val="24"/>
                <w:szCs w:val="24"/>
              </w:rPr>
              <w:t>)</w:t>
            </w:r>
          </w:p>
        </w:tc>
        <w:tc>
          <w:tcPr>
            <w:tcW w:w="2376" w:type="dxa"/>
            <w:tcBorders>
              <w:top w:val="nil"/>
              <w:left w:val="nil"/>
              <w:bottom w:val="single" w:sz="4" w:space="0" w:color="auto"/>
              <w:right w:val="nil"/>
            </w:tcBorders>
            <w:shd w:val="clear" w:color="auto" w:fill="auto"/>
          </w:tcPr>
          <w:p w14:paraId="1C4CB0D9" w14:textId="5EB69343" w:rsidR="00B10DED" w:rsidRPr="00556199" w:rsidRDefault="004B3558" w:rsidP="006A775F">
            <w:pPr>
              <w:wordWrap/>
              <w:spacing w:line="360" w:lineRule="auto"/>
              <w:ind w:firstLineChars="13" w:firstLine="31"/>
              <w:rPr>
                <w:rFonts w:ascii="Book Antiqua" w:hAnsi="Book Antiqua"/>
                <w:strike/>
                <w:sz w:val="24"/>
                <w:szCs w:val="24"/>
              </w:rPr>
            </w:pPr>
            <w:r w:rsidRPr="00556199">
              <w:rPr>
                <w:rFonts w:ascii="Book Antiqua" w:hAnsi="Book Antiqua"/>
                <w:sz w:val="24"/>
                <w:szCs w:val="24"/>
              </w:rPr>
              <w:t>13 (</w:t>
            </w:r>
            <w:r w:rsidR="00B10DED" w:rsidRPr="00556199">
              <w:rPr>
                <w:rFonts w:ascii="Book Antiqua" w:hAnsi="Book Antiqua"/>
                <w:sz w:val="24"/>
                <w:szCs w:val="24"/>
              </w:rPr>
              <w:t>6</w:t>
            </w:r>
            <w:r w:rsidRPr="00556199">
              <w:rPr>
                <w:rFonts w:ascii="Book Antiqua" w:hAnsi="Book Antiqua"/>
                <w:sz w:val="24"/>
                <w:szCs w:val="24"/>
              </w:rPr>
              <w:t>5.0</w:t>
            </w:r>
            <w:r w:rsidR="00B10DED" w:rsidRPr="00556199">
              <w:rPr>
                <w:rFonts w:ascii="Book Antiqua" w:hAnsi="Book Antiqua"/>
                <w:sz w:val="24"/>
                <w:szCs w:val="24"/>
              </w:rPr>
              <w:t>)</w:t>
            </w:r>
          </w:p>
        </w:tc>
        <w:tc>
          <w:tcPr>
            <w:tcW w:w="1451" w:type="dxa"/>
            <w:tcBorders>
              <w:top w:val="nil"/>
              <w:left w:val="nil"/>
              <w:bottom w:val="single" w:sz="4" w:space="0" w:color="auto"/>
              <w:right w:val="nil"/>
            </w:tcBorders>
            <w:shd w:val="clear" w:color="auto" w:fill="auto"/>
          </w:tcPr>
          <w:p w14:paraId="4529454E" w14:textId="6B3AD2D6" w:rsidR="00B10DED" w:rsidRPr="00556199" w:rsidRDefault="00B5647D" w:rsidP="006A775F">
            <w:pPr>
              <w:wordWrap/>
              <w:spacing w:line="360" w:lineRule="auto"/>
              <w:rPr>
                <w:rFonts w:ascii="Book Antiqua" w:hAnsi="Book Antiqua"/>
                <w:strike/>
                <w:sz w:val="24"/>
                <w:szCs w:val="24"/>
              </w:rPr>
            </w:pPr>
            <w:r w:rsidRPr="00556199">
              <w:rPr>
                <w:rFonts w:ascii="Book Antiqua" w:hAnsi="Book Antiqua"/>
                <w:sz w:val="24"/>
                <w:szCs w:val="24"/>
              </w:rPr>
              <w:t>&gt;</w:t>
            </w:r>
            <w:r w:rsidR="00AC0C41" w:rsidRPr="00556199">
              <w:rPr>
                <w:rFonts w:ascii="Book Antiqua" w:hAnsi="Book Antiqua"/>
                <w:sz w:val="24"/>
                <w:szCs w:val="24"/>
              </w:rPr>
              <w:t xml:space="preserve"> 0</w:t>
            </w:r>
            <w:r w:rsidRPr="00556199">
              <w:rPr>
                <w:rFonts w:ascii="Book Antiqua" w:hAnsi="Book Antiqua"/>
                <w:sz w:val="24"/>
                <w:szCs w:val="24"/>
              </w:rPr>
              <w:t>.99</w:t>
            </w:r>
          </w:p>
        </w:tc>
      </w:tr>
    </w:tbl>
    <w:p w14:paraId="584A9996" w14:textId="57644CE0" w:rsidR="00B10DED" w:rsidRPr="00711EE5" w:rsidRDefault="006A775F" w:rsidP="006A775F">
      <w:pPr>
        <w:widowControl/>
        <w:wordWrap/>
        <w:autoSpaceDE/>
        <w:spacing w:line="360" w:lineRule="auto"/>
        <w:rPr>
          <w:rFonts w:ascii="Book Antiqua" w:eastAsiaTheme="minorEastAsia" w:hAnsi="Book Antiqua" w:cstheme="minorBidi"/>
          <w:sz w:val="24"/>
          <w:szCs w:val="24"/>
        </w:rPr>
      </w:pPr>
      <w:r w:rsidRPr="00556199">
        <w:rPr>
          <w:rFonts w:ascii="Book Antiqua" w:eastAsia="SimSun" w:hAnsi="Book Antiqua" w:cstheme="minorBidi"/>
          <w:sz w:val="24"/>
          <w:szCs w:val="24"/>
          <w:vertAlign w:val="superscript"/>
          <w:lang w:eastAsia="zh-CN"/>
        </w:rPr>
        <w:t>1</w:t>
      </w:r>
      <w:r w:rsidR="00B10DED" w:rsidRPr="00556199">
        <w:rPr>
          <w:rFonts w:ascii="Book Antiqua" w:eastAsiaTheme="minorEastAsia" w:hAnsi="Book Antiqua" w:cstheme="minorBidi"/>
          <w:sz w:val="24"/>
          <w:szCs w:val="24"/>
        </w:rPr>
        <w:t xml:space="preserve">Continuous data are presented as median </w:t>
      </w:r>
      <w:r w:rsidR="006B4FD4" w:rsidRPr="00556199">
        <w:rPr>
          <w:rFonts w:ascii="Book Antiqua" w:eastAsiaTheme="minorEastAsia" w:hAnsi="Book Antiqua" w:cstheme="minorBidi"/>
          <w:sz w:val="24"/>
          <w:szCs w:val="24"/>
        </w:rPr>
        <w:t xml:space="preserve">values </w:t>
      </w:r>
      <w:r w:rsidR="00B10DED" w:rsidRPr="00556199">
        <w:rPr>
          <w:rFonts w:ascii="Book Antiqua" w:eastAsiaTheme="minorEastAsia" w:hAnsi="Book Antiqua" w:cstheme="minorBidi"/>
          <w:sz w:val="24"/>
          <w:szCs w:val="24"/>
        </w:rPr>
        <w:t>with range. NIMA-MC</w:t>
      </w:r>
      <w:r w:rsidR="00173898" w:rsidRPr="00556199">
        <w:rPr>
          <w:rFonts w:ascii="Book Antiqua" w:eastAsiaTheme="minorEastAsia" w:hAnsi="Book Antiqua" w:cstheme="minorBidi"/>
          <w:sz w:val="24"/>
          <w:szCs w:val="24"/>
        </w:rPr>
        <w:t>:</w:t>
      </w:r>
      <w:r w:rsidR="00B10DED" w:rsidRPr="00556199">
        <w:rPr>
          <w:rFonts w:ascii="Book Antiqua" w:eastAsiaTheme="minorEastAsia" w:hAnsi="Book Antiqua" w:cstheme="minorBidi"/>
          <w:sz w:val="24"/>
          <w:szCs w:val="24"/>
        </w:rPr>
        <w:t xml:space="preserve"> </w:t>
      </w:r>
      <w:r w:rsidR="00D86EC9" w:rsidRPr="00556199">
        <w:rPr>
          <w:rFonts w:ascii="Book Antiqua" w:eastAsiaTheme="minorEastAsia" w:hAnsi="Book Antiqua" w:cstheme="minorBidi"/>
          <w:sz w:val="24"/>
          <w:szCs w:val="24"/>
        </w:rPr>
        <w:t xml:space="preserve">Microchimerism </w:t>
      </w:r>
      <w:r w:rsidR="00B10DED" w:rsidRPr="00556199">
        <w:rPr>
          <w:rFonts w:ascii="Book Antiqua" w:eastAsiaTheme="minorEastAsia" w:hAnsi="Book Antiqua" w:cstheme="minorBidi"/>
          <w:sz w:val="24"/>
          <w:szCs w:val="24"/>
        </w:rPr>
        <w:t>(MC) to non-inherited maternal antigen (NIMA).</w:t>
      </w:r>
    </w:p>
    <w:p w14:paraId="3B756337" w14:textId="44AB93FF" w:rsidR="00B10DED" w:rsidRPr="00711EE5" w:rsidRDefault="00B10DED" w:rsidP="006A775F">
      <w:pPr>
        <w:pStyle w:val="EndNoteBibliography"/>
        <w:wordWrap/>
        <w:spacing w:line="360" w:lineRule="auto"/>
        <w:rPr>
          <w:rFonts w:ascii="Book Antiqua" w:hAnsi="Book Antiqua"/>
          <w:noProof w:val="0"/>
          <w:szCs w:val="24"/>
        </w:rPr>
      </w:pPr>
      <w:r w:rsidRPr="00711EE5">
        <w:rPr>
          <w:rFonts w:ascii="Book Antiqua" w:hAnsi="Book Antiqua"/>
          <w:noProof w:val="0"/>
          <w:szCs w:val="24"/>
        </w:rPr>
        <w:br w:type="page"/>
      </w:r>
    </w:p>
    <w:p w14:paraId="35865DBC" w14:textId="2BB0C57C" w:rsidR="00B10DED" w:rsidRPr="00711EE5" w:rsidRDefault="00B10DED" w:rsidP="006A775F">
      <w:pPr>
        <w:widowControl/>
        <w:wordWrap/>
        <w:autoSpaceDE/>
        <w:spacing w:line="360" w:lineRule="auto"/>
        <w:rPr>
          <w:rFonts w:ascii="Book Antiqua" w:eastAsiaTheme="minorEastAsia" w:hAnsi="Book Antiqua" w:cstheme="minorBidi"/>
          <w:b/>
          <w:sz w:val="24"/>
          <w:szCs w:val="24"/>
        </w:rPr>
      </w:pPr>
      <w:r w:rsidRPr="00711EE5">
        <w:rPr>
          <w:rFonts w:ascii="Book Antiqua" w:eastAsiaTheme="minorEastAsia" w:hAnsi="Book Antiqua" w:cstheme="minorBidi"/>
          <w:b/>
          <w:sz w:val="24"/>
          <w:szCs w:val="24"/>
        </w:rPr>
        <w:lastRenderedPageBreak/>
        <w:t xml:space="preserve">Table 2 Biopsy-proven cellular rejection rate in pediatric </w:t>
      </w:r>
      <w:r w:rsidR="006B4FD4" w:rsidRPr="00711EE5">
        <w:rPr>
          <w:rFonts w:ascii="Book Antiqua" w:eastAsiaTheme="minorEastAsia" w:hAnsi="Book Antiqua" w:cstheme="minorBidi"/>
          <w:b/>
          <w:sz w:val="24"/>
          <w:szCs w:val="24"/>
        </w:rPr>
        <w:t xml:space="preserve">patients receiving </w:t>
      </w:r>
      <w:r w:rsidRPr="00711EE5">
        <w:rPr>
          <w:rFonts w:ascii="Book Antiqua" w:eastAsiaTheme="minorEastAsia" w:hAnsi="Book Antiqua" w:cstheme="minorBidi"/>
          <w:b/>
          <w:sz w:val="24"/>
          <w:szCs w:val="24"/>
        </w:rPr>
        <w:t>liver transplantation with maternal graft (</w:t>
      </w:r>
      <w:r w:rsidRPr="00711EE5">
        <w:rPr>
          <w:rFonts w:ascii="Book Antiqua" w:eastAsiaTheme="minorEastAsia" w:hAnsi="Book Antiqua" w:cstheme="minorBidi"/>
          <w:b/>
          <w:i/>
          <w:sz w:val="24"/>
          <w:szCs w:val="24"/>
        </w:rPr>
        <w:t>n</w:t>
      </w:r>
      <w:r w:rsidRPr="00711EE5">
        <w:rPr>
          <w:rFonts w:ascii="Book Antiqua" w:eastAsiaTheme="minorEastAsia" w:hAnsi="Book Antiqua" w:cstheme="minorBidi"/>
          <w:b/>
          <w:sz w:val="24"/>
          <w:szCs w:val="24"/>
        </w:rPr>
        <w:t xml:space="preserve"> = 23) </w:t>
      </w:r>
      <w:r w:rsidRPr="00711EE5">
        <w:rPr>
          <w:rFonts w:ascii="Book Antiqua" w:hAnsi="Book Antiqua"/>
          <w:b/>
          <w:bCs/>
          <w:sz w:val="24"/>
          <w:szCs w:val="24"/>
        </w:rPr>
        <w:t xml:space="preserve">according to the presence or absence of pretransplantation HLA-DR </w:t>
      </w:r>
      <w:r w:rsidRPr="00711EE5">
        <w:rPr>
          <w:rFonts w:ascii="Book Antiqua" w:hAnsi="Book Antiqua"/>
          <w:b/>
          <w:sz w:val="24"/>
          <w:szCs w:val="24"/>
        </w:rPr>
        <w:t>N</w:t>
      </w:r>
      <w:r w:rsidRPr="00711EE5">
        <w:rPr>
          <w:rFonts w:ascii="Book Antiqua" w:hAnsi="Book Antiqua"/>
          <w:b/>
          <w:bCs/>
          <w:sz w:val="24"/>
          <w:szCs w:val="24"/>
        </w:rPr>
        <w:t xml:space="preserve">IMA-MC and HLA-DR match status </w:t>
      </w:r>
      <w:r w:rsidR="00D86EC9" w:rsidRPr="00711EE5">
        <w:rPr>
          <w:rFonts w:ascii="Book Antiqua" w:hAnsi="Book Antiqua"/>
          <w:b/>
          <w:i/>
          <w:sz w:val="24"/>
          <w:szCs w:val="24"/>
        </w:rPr>
        <w:t>n</w:t>
      </w:r>
      <w:r w:rsidR="00D86EC9" w:rsidRPr="00711EE5">
        <w:rPr>
          <w:rFonts w:ascii="Book Antiqua" w:hAnsi="Book Antiqua"/>
          <w:b/>
          <w:sz w:val="24"/>
          <w:szCs w:val="24"/>
        </w:rPr>
        <w:t xml:space="preserve"> (%)</w:t>
      </w:r>
    </w:p>
    <w:tbl>
      <w:tblPr>
        <w:tblStyle w:val="TableGrid"/>
        <w:tblW w:w="9503" w:type="dxa"/>
        <w:tblInd w:w="-289" w:type="dxa"/>
        <w:tblLook w:val="04A0" w:firstRow="1" w:lastRow="0" w:firstColumn="1" w:lastColumn="0" w:noHBand="0" w:noVBand="1"/>
      </w:tblPr>
      <w:tblGrid>
        <w:gridCol w:w="5534"/>
        <w:gridCol w:w="2693"/>
        <w:gridCol w:w="1276"/>
      </w:tblGrid>
      <w:tr w:rsidR="00082A19" w:rsidRPr="00711EE5" w14:paraId="012D0782" w14:textId="77777777" w:rsidTr="007D46FD">
        <w:tc>
          <w:tcPr>
            <w:tcW w:w="5534" w:type="dxa"/>
            <w:tcBorders>
              <w:top w:val="single" w:sz="4" w:space="0" w:color="auto"/>
              <w:left w:val="nil"/>
              <w:bottom w:val="single" w:sz="4" w:space="0" w:color="auto"/>
              <w:right w:val="nil"/>
            </w:tcBorders>
            <w:hideMark/>
          </w:tcPr>
          <w:p w14:paraId="7EC6C671"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NIMA-MC and HLA-DR match status</w:t>
            </w:r>
          </w:p>
        </w:tc>
        <w:tc>
          <w:tcPr>
            <w:tcW w:w="2693" w:type="dxa"/>
            <w:tcBorders>
              <w:top w:val="single" w:sz="4" w:space="0" w:color="auto"/>
              <w:left w:val="nil"/>
              <w:bottom w:val="single" w:sz="4" w:space="0" w:color="auto"/>
              <w:right w:val="nil"/>
            </w:tcBorders>
            <w:hideMark/>
          </w:tcPr>
          <w:p w14:paraId="2AB7D264" w14:textId="6A577711" w:rsidR="00B10DED" w:rsidRPr="00711EE5" w:rsidRDefault="00B10DED" w:rsidP="00D86EC9">
            <w:pPr>
              <w:wordWrap/>
              <w:spacing w:line="360" w:lineRule="auto"/>
              <w:rPr>
                <w:rFonts w:ascii="Book Antiqua" w:eastAsia="SimSun" w:hAnsi="Book Antiqua"/>
                <w:b/>
                <w:sz w:val="24"/>
                <w:szCs w:val="24"/>
                <w:lang w:eastAsia="zh-CN"/>
              </w:rPr>
            </w:pPr>
            <w:r w:rsidRPr="00711EE5">
              <w:rPr>
                <w:rFonts w:ascii="Book Antiqua" w:hAnsi="Book Antiqua"/>
                <w:b/>
                <w:sz w:val="24"/>
                <w:szCs w:val="24"/>
              </w:rPr>
              <w:t>Biopsy-proven cellular rejection</w:t>
            </w:r>
            <w:r w:rsidR="00D86EC9" w:rsidRPr="00711EE5">
              <w:rPr>
                <w:rFonts w:ascii="Book Antiqua" w:eastAsia="SimSun" w:hAnsi="Book Antiqua"/>
                <w:b/>
                <w:sz w:val="24"/>
                <w:szCs w:val="24"/>
                <w:lang w:eastAsia="zh-CN"/>
              </w:rPr>
              <w:t xml:space="preserve"> </w:t>
            </w:r>
          </w:p>
        </w:tc>
        <w:tc>
          <w:tcPr>
            <w:tcW w:w="1276" w:type="dxa"/>
            <w:tcBorders>
              <w:top w:val="single" w:sz="4" w:space="0" w:color="auto"/>
              <w:left w:val="nil"/>
              <w:bottom w:val="single" w:sz="4" w:space="0" w:color="auto"/>
              <w:right w:val="nil"/>
            </w:tcBorders>
            <w:hideMark/>
          </w:tcPr>
          <w:p w14:paraId="690F0B2F" w14:textId="0E52658A"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i/>
                <w:sz w:val="24"/>
                <w:szCs w:val="24"/>
              </w:rPr>
              <w:t>P</w:t>
            </w:r>
            <w:r w:rsidR="00AC0C41" w:rsidRPr="00711EE5">
              <w:rPr>
                <w:rFonts w:ascii="Book Antiqua" w:hAnsi="Book Antiqua"/>
                <w:b/>
                <w:i/>
                <w:sz w:val="24"/>
                <w:szCs w:val="24"/>
              </w:rPr>
              <w:t xml:space="preserve"> </w:t>
            </w:r>
            <w:r w:rsidR="00AC0C41" w:rsidRPr="00711EE5">
              <w:rPr>
                <w:rFonts w:ascii="Book Antiqua" w:hAnsi="Book Antiqua"/>
                <w:b/>
                <w:sz w:val="24"/>
                <w:szCs w:val="24"/>
              </w:rPr>
              <w:t>value</w:t>
            </w:r>
            <w:r w:rsidRPr="00711EE5">
              <w:rPr>
                <w:rFonts w:ascii="Book Antiqua" w:hAnsi="Book Antiqua"/>
                <w:b/>
                <w:sz w:val="24"/>
                <w:szCs w:val="24"/>
                <w:vertAlign w:val="superscript"/>
              </w:rPr>
              <w:t>a</w:t>
            </w:r>
          </w:p>
        </w:tc>
      </w:tr>
      <w:tr w:rsidR="00082A19" w:rsidRPr="00711EE5" w14:paraId="5614EF39" w14:textId="77777777" w:rsidTr="007D46FD">
        <w:tc>
          <w:tcPr>
            <w:tcW w:w="5534" w:type="dxa"/>
            <w:tcBorders>
              <w:top w:val="single" w:sz="4" w:space="0" w:color="auto"/>
              <w:left w:val="nil"/>
              <w:bottom w:val="nil"/>
              <w:right w:val="nil"/>
            </w:tcBorders>
            <w:hideMark/>
          </w:tcPr>
          <w:p w14:paraId="3785BC40"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NIMA-MC (</w:t>
            </w:r>
            <w:r w:rsidRPr="00711EE5">
              <w:rPr>
                <w:rFonts w:ascii="Book Antiqua" w:eastAsia="Gulim" w:hAnsi="Book Antiqua"/>
                <w:sz w:val="24"/>
                <w:szCs w:val="24"/>
              </w:rPr>
              <w:t>–</w:t>
            </w:r>
            <w:r w:rsidRPr="00711EE5">
              <w:rPr>
                <w:rFonts w:ascii="Book Antiqua" w:hAnsi="Book Antiqua"/>
                <w:sz w:val="24"/>
                <w:szCs w:val="24"/>
              </w:rPr>
              <w:t>) (</w:t>
            </w:r>
            <w:r w:rsidRPr="00711EE5">
              <w:rPr>
                <w:rFonts w:ascii="Book Antiqua" w:hAnsi="Book Antiqua"/>
                <w:i/>
                <w:sz w:val="24"/>
                <w:szCs w:val="24"/>
              </w:rPr>
              <w:t>n</w:t>
            </w:r>
            <w:r w:rsidRPr="00711EE5">
              <w:rPr>
                <w:rFonts w:ascii="Book Antiqua" w:hAnsi="Book Antiqua"/>
                <w:sz w:val="24"/>
                <w:szCs w:val="24"/>
              </w:rPr>
              <w:t xml:space="preserve"> = 10)</w:t>
            </w:r>
          </w:p>
        </w:tc>
        <w:tc>
          <w:tcPr>
            <w:tcW w:w="2693" w:type="dxa"/>
            <w:tcBorders>
              <w:top w:val="single" w:sz="4" w:space="0" w:color="auto"/>
              <w:left w:val="nil"/>
              <w:bottom w:val="nil"/>
              <w:right w:val="nil"/>
            </w:tcBorders>
          </w:tcPr>
          <w:p w14:paraId="2093BBAB" w14:textId="710C9DC8"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5 (50.0</w:t>
            </w:r>
            <w:r w:rsidR="00B10DED" w:rsidRPr="00711EE5">
              <w:rPr>
                <w:rFonts w:ascii="Book Antiqua" w:hAnsi="Book Antiqua"/>
                <w:sz w:val="24"/>
                <w:szCs w:val="24"/>
              </w:rPr>
              <w:t>)</w:t>
            </w:r>
          </w:p>
        </w:tc>
        <w:tc>
          <w:tcPr>
            <w:tcW w:w="1276" w:type="dxa"/>
            <w:tcBorders>
              <w:top w:val="single" w:sz="4" w:space="0" w:color="auto"/>
              <w:left w:val="nil"/>
              <w:bottom w:val="nil"/>
              <w:right w:val="nil"/>
            </w:tcBorders>
          </w:tcPr>
          <w:p w14:paraId="5E935AF2" w14:textId="77777777" w:rsidR="00B10DED" w:rsidRPr="00711EE5" w:rsidRDefault="00B10DED" w:rsidP="006A775F">
            <w:pPr>
              <w:wordWrap/>
              <w:spacing w:line="360" w:lineRule="auto"/>
              <w:rPr>
                <w:rFonts w:ascii="Book Antiqua" w:hAnsi="Book Antiqua"/>
                <w:sz w:val="24"/>
                <w:szCs w:val="24"/>
              </w:rPr>
            </w:pPr>
          </w:p>
        </w:tc>
      </w:tr>
      <w:tr w:rsidR="00082A19" w:rsidRPr="00711EE5" w14:paraId="176CC931" w14:textId="77777777" w:rsidTr="007D46FD">
        <w:tc>
          <w:tcPr>
            <w:tcW w:w="5534" w:type="dxa"/>
            <w:tcBorders>
              <w:top w:val="nil"/>
              <w:left w:val="nil"/>
              <w:bottom w:val="nil"/>
              <w:right w:val="nil"/>
            </w:tcBorders>
          </w:tcPr>
          <w:p w14:paraId="7C2A3A77"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NIMA-MC (+) (</w:t>
            </w:r>
            <w:r w:rsidRPr="00711EE5">
              <w:rPr>
                <w:rFonts w:ascii="Book Antiqua" w:hAnsi="Book Antiqua"/>
                <w:i/>
                <w:sz w:val="24"/>
                <w:szCs w:val="24"/>
              </w:rPr>
              <w:t>n</w:t>
            </w:r>
            <w:r w:rsidRPr="00711EE5">
              <w:rPr>
                <w:rFonts w:ascii="Book Antiqua" w:hAnsi="Book Antiqua"/>
                <w:sz w:val="24"/>
                <w:szCs w:val="24"/>
              </w:rPr>
              <w:t xml:space="preserve"> = 3)</w:t>
            </w:r>
          </w:p>
        </w:tc>
        <w:tc>
          <w:tcPr>
            <w:tcW w:w="2693" w:type="dxa"/>
            <w:tcBorders>
              <w:top w:val="nil"/>
              <w:left w:val="nil"/>
              <w:bottom w:val="nil"/>
              <w:right w:val="nil"/>
            </w:tcBorders>
          </w:tcPr>
          <w:p w14:paraId="7B11E27C" w14:textId="334EE49B"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0 (0</w:t>
            </w:r>
            <w:r w:rsidR="00B10DED" w:rsidRPr="00711EE5">
              <w:rPr>
                <w:rFonts w:ascii="Book Antiqua" w:hAnsi="Book Antiqua"/>
                <w:sz w:val="24"/>
                <w:szCs w:val="24"/>
              </w:rPr>
              <w:t>)</w:t>
            </w:r>
          </w:p>
        </w:tc>
        <w:tc>
          <w:tcPr>
            <w:tcW w:w="1276" w:type="dxa"/>
            <w:tcBorders>
              <w:top w:val="nil"/>
              <w:left w:val="nil"/>
              <w:bottom w:val="nil"/>
              <w:right w:val="nil"/>
            </w:tcBorders>
          </w:tcPr>
          <w:p w14:paraId="782AA79A" w14:textId="493BB10B" w:rsidR="00B10DED" w:rsidRPr="00711EE5" w:rsidRDefault="00AC0C41" w:rsidP="006A775F">
            <w:pPr>
              <w:wordWrap/>
              <w:spacing w:line="360" w:lineRule="auto"/>
              <w:rPr>
                <w:rFonts w:ascii="Book Antiqua" w:hAnsi="Book Antiqua"/>
                <w:sz w:val="24"/>
                <w:szCs w:val="24"/>
              </w:rPr>
            </w:pPr>
            <w:r w:rsidRPr="00711EE5">
              <w:rPr>
                <w:rFonts w:ascii="Book Antiqua" w:hAnsi="Book Antiqua"/>
                <w:sz w:val="24"/>
                <w:szCs w:val="24"/>
              </w:rPr>
              <w:t>0</w:t>
            </w:r>
            <w:r w:rsidR="00B5647D" w:rsidRPr="00711EE5">
              <w:rPr>
                <w:rFonts w:ascii="Book Antiqua" w:hAnsi="Book Antiqua"/>
                <w:sz w:val="24"/>
                <w:szCs w:val="24"/>
              </w:rPr>
              <w:t>.23</w:t>
            </w:r>
          </w:p>
        </w:tc>
      </w:tr>
      <w:tr w:rsidR="00082A19" w:rsidRPr="00711EE5" w14:paraId="0441B260" w14:textId="77777777" w:rsidTr="007D46FD">
        <w:tc>
          <w:tcPr>
            <w:tcW w:w="5534" w:type="dxa"/>
            <w:tcBorders>
              <w:top w:val="nil"/>
              <w:left w:val="nil"/>
              <w:bottom w:val="nil"/>
              <w:right w:val="nil"/>
            </w:tcBorders>
          </w:tcPr>
          <w:p w14:paraId="436F1539"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NIMA-MC (+) or HLA-DR 0 mismatch with mother (</w:t>
            </w:r>
            <w:r w:rsidRPr="00711EE5">
              <w:rPr>
                <w:rFonts w:ascii="Book Antiqua" w:hAnsi="Book Antiqua"/>
                <w:i/>
                <w:sz w:val="24"/>
                <w:szCs w:val="24"/>
              </w:rPr>
              <w:t>n</w:t>
            </w:r>
            <w:r w:rsidRPr="00711EE5">
              <w:rPr>
                <w:rFonts w:ascii="Book Antiqua" w:hAnsi="Book Antiqua"/>
                <w:sz w:val="24"/>
                <w:szCs w:val="24"/>
              </w:rPr>
              <w:t xml:space="preserve"> = 11)</w:t>
            </w:r>
          </w:p>
        </w:tc>
        <w:tc>
          <w:tcPr>
            <w:tcW w:w="2693" w:type="dxa"/>
            <w:tcBorders>
              <w:top w:val="nil"/>
              <w:left w:val="nil"/>
              <w:bottom w:val="nil"/>
              <w:right w:val="nil"/>
            </w:tcBorders>
          </w:tcPr>
          <w:p w14:paraId="178DFCEF" w14:textId="72B28D4F"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2 (18.2</w:t>
            </w:r>
            <w:r w:rsidR="00B10DED" w:rsidRPr="00711EE5">
              <w:rPr>
                <w:rFonts w:ascii="Book Antiqua" w:hAnsi="Book Antiqua"/>
                <w:sz w:val="24"/>
                <w:szCs w:val="24"/>
              </w:rPr>
              <w:t>)</w:t>
            </w:r>
          </w:p>
        </w:tc>
        <w:tc>
          <w:tcPr>
            <w:tcW w:w="1276" w:type="dxa"/>
            <w:tcBorders>
              <w:top w:val="nil"/>
              <w:left w:val="nil"/>
              <w:bottom w:val="nil"/>
              <w:right w:val="nil"/>
            </w:tcBorders>
          </w:tcPr>
          <w:p w14:paraId="3D2D0C67" w14:textId="1203D1C9" w:rsidR="00B10DED" w:rsidRPr="00711EE5" w:rsidRDefault="00AC0C41"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w:t>
            </w:r>
            <w:r w:rsidR="00B5647D" w:rsidRPr="00711EE5">
              <w:rPr>
                <w:rFonts w:ascii="Book Antiqua" w:hAnsi="Book Antiqua"/>
                <w:sz w:val="24"/>
                <w:szCs w:val="24"/>
              </w:rPr>
              <w:t>18</w:t>
            </w:r>
          </w:p>
        </w:tc>
      </w:tr>
      <w:tr w:rsidR="00082A19" w:rsidRPr="00711EE5" w14:paraId="049D0129" w14:textId="77777777" w:rsidTr="007D46FD">
        <w:tc>
          <w:tcPr>
            <w:tcW w:w="5534" w:type="dxa"/>
            <w:tcBorders>
              <w:top w:val="nil"/>
              <w:left w:val="nil"/>
              <w:bottom w:val="nil"/>
              <w:right w:val="nil"/>
            </w:tcBorders>
          </w:tcPr>
          <w:p w14:paraId="6764B004"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NIMA-MC (+) or HLA-DR identity with mother (</w:t>
            </w:r>
            <w:r w:rsidRPr="00711EE5">
              <w:rPr>
                <w:rFonts w:ascii="Book Antiqua" w:hAnsi="Book Antiqua"/>
                <w:i/>
                <w:sz w:val="24"/>
                <w:szCs w:val="24"/>
              </w:rPr>
              <w:t>n</w:t>
            </w:r>
            <w:r w:rsidRPr="00711EE5">
              <w:rPr>
                <w:rFonts w:ascii="Book Antiqua" w:hAnsi="Book Antiqua"/>
                <w:sz w:val="24"/>
                <w:szCs w:val="24"/>
              </w:rPr>
              <w:t xml:space="preserve"> = 7)</w:t>
            </w:r>
          </w:p>
        </w:tc>
        <w:tc>
          <w:tcPr>
            <w:tcW w:w="2693" w:type="dxa"/>
            <w:tcBorders>
              <w:top w:val="nil"/>
              <w:left w:val="nil"/>
              <w:bottom w:val="nil"/>
              <w:right w:val="nil"/>
            </w:tcBorders>
          </w:tcPr>
          <w:p w14:paraId="1CC16A90" w14:textId="7B8BD61E"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0 (0</w:t>
            </w:r>
            <w:r w:rsidR="00B10DED" w:rsidRPr="00711EE5">
              <w:rPr>
                <w:rFonts w:ascii="Book Antiqua" w:hAnsi="Book Antiqua"/>
                <w:sz w:val="24"/>
                <w:szCs w:val="24"/>
              </w:rPr>
              <w:t>)</w:t>
            </w:r>
          </w:p>
        </w:tc>
        <w:tc>
          <w:tcPr>
            <w:tcW w:w="1276" w:type="dxa"/>
            <w:tcBorders>
              <w:top w:val="nil"/>
              <w:left w:val="nil"/>
              <w:bottom w:val="nil"/>
              <w:right w:val="nil"/>
            </w:tcBorders>
          </w:tcPr>
          <w:p w14:paraId="4321D960" w14:textId="3793B6E1" w:rsidR="00B10DED" w:rsidRPr="00711EE5" w:rsidRDefault="00AC0C41" w:rsidP="006A775F">
            <w:pPr>
              <w:wordWrap/>
              <w:spacing w:line="360" w:lineRule="auto"/>
              <w:rPr>
                <w:rFonts w:ascii="Book Antiqua" w:hAnsi="Book Antiqua"/>
                <w:sz w:val="24"/>
                <w:szCs w:val="24"/>
              </w:rPr>
            </w:pPr>
            <w:r w:rsidRPr="00711EE5">
              <w:rPr>
                <w:rFonts w:ascii="Book Antiqua" w:hAnsi="Book Antiqua"/>
                <w:sz w:val="24"/>
                <w:szCs w:val="24"/>
              </w:rPr>
              <w:t>0</w:t>
            </w:r>
            <w:r w:rsidR="00B5647D" w:rsidRPr="00711EE5">
              <w:rPr>
                <w:rFonts w:ascii="Book Antiqua" w:hAnsi="Book Antiqua"/>
                <w:sz w:val="24"/>
                <w:szCs w:val="24"/>
              </w:rPr>
              <w:t>.04</w:t>
            </w:r>
          </w:p>
        </w:tc>
      </w:tr>
      <w:tr w:rsidR="00082A19" w:rsidRPr="00711EE5" w14:paraId="1836798F" w14:textId="77777777" w:rsidTr="007D46FD">
        <w:tc>
          <w:tcPr>
            <w:tcW w:w="5534" w:type="dxa"/>
            <w:tcBorders>
              <w:top w:val="nil"/>
              <w:left w:val="nil"/>
              <w:bottom w:val="single" w:sz="4" w:space="0" w:color="auto"/>
              <w:right w:val="nil"/>
            </w:tcBorders>
          </w:tcPr>
          <w:p w14:paraId="164227BC" w14:textId="4EE43284"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 xml:space="preserve">Total transplantation </w:t>
            </w:r>
            <w:r w:rsidR="005752C1" w:rsidRPr="00711EE5">
              <w:rPr>
                <w:rFonts w:ascii="Book Antiqua" w:hAnsi="Book Antiqua"/>
                <w:sz w:val="24"/>
                <w:szCs w:val="24"/>
              </w:rPr>
              <w:t xml:space="preserve">with </w:t>
            </w:r>
            <w:r w:rsidRPr="00711EE5">
              <w:rPr>
                <w:rFonts w:ascii="Book Antiqua" w:hAnsi="Book Antiqua"/>
                <w:sz w:val="24"/>
                <w:szCs w:val="24"/>
              </w:rPr>
              <w:t>maternal graft (</w:t>
            </w:r>
            <w:r w:rsidRPr="00711EE5">
              <w:rPr>
                <w:rFonts w:ascii="Book Antiqua" w:hAnsi="Book Antiqua"/>
                <w:i/>
                <w:sz w:val="24"/>
                <w:szCs w:val="24"/>
              </w:rPr>
              <w:t>n</w:t>
            </w:r>
            <w:r w:rsidRPr="00711EE5">
              <w:rPr>
                <w:rFonts w:ascii="Book Antiqua" w:hAnsi="Book Antiqua"/>
                <w:sz w:val="24"/>
                <w:szCs w:val="24"/>
              </w:rPr>
              <w:t xml:space="preserve"> = 23) </w:t>
            </w:r>
          </w:p>
        </w:tc>
        <w:tc>
          <w:tcPr>
            <w:tcW w:w="2693" w:type="dxa"/>
            <w:tcBorders>
              <w:top w:val="nil"/>
              <w:left w:val="nil"/>
              <w:bottom w:val="single" w:sz="4" w:space="0" w:color="auto"/>
              <w:right w:val="nil"/>
            </w:tcBorders>
          </w:tcPr>
          <w:p w14:paraId="02FB26BA" w14:textId="619B06CB" w:rsidR="00B10DED" w:rsidRPr="00711EE5" w:rsidRDefault="00D12A9C" w:rsidP="006A775F">
            <w:pPr>
              <w:wordWrap/>
              <w:spacing w:line="360" w:lineRule="auto"/>
              <w:rPr>
                <w:rFonts w:ascii="Book Antiqua" w:hAnsi="Book Antiqua"/>
                <w:sz w:val="24"/>
                <w:szCs w:val="24"/>
              </w:rPr>
            </w:pPr>
            <w:r w:rsidRPr="00711EE5">
              <w:rPr>
                <w:rFonts w:ascii="Book Antiqua" w:hAnsi="Book Antiqua"/>
                <w:sz w:val="24"/>
                <w:szCs w:val="24"/>
              </w:rPr>
              <w:t>8</w:t>
            </w:r>
            <w:r w:rsidR="00B10DED" w:rsidRPr="00711EE5">
              <w:rPr>
                <w:rFonts w:ascii="Book Antiqua" w:hAnsi="Book Antiqua"/>
                <w:sz w:val="24"/>
                <w:szCs w:val="24"/>
              </w:rPr>
              <w:t xml:space="preserve"> </w:t>
            </w:r>
            <w:r w:rsidR="00C45F10" w:rsidRPr="00711EE5">
              <w:rPr>
                <w:rFonts w:ascii="Book Antiqua" w:hAnsi="Book Antiqua"/>
                <w:sz w:val="24"/>
                <w:szCs w:val="24"/>
              </w:rPr>
              <w:t>(3</w:t>
            </w:r>
            <w:r w:rsidRPr="00711EE5">
              <w:rPr>
                <w:rFonts w:ascii="Book Antiqua" w:hAnsi="Book Antiqua"/>
                <w:sz w:val="24"/>
                <w:szCs w:val="24"/>
              </w:rPr>
              <w:t>4.8</w:t>
            </w:r>
            <w:r w:rsidR="00B10DED" w:rsidRPr="00711EE5">
              <w:rPr>
                <w:rFonts w:ascii="Book Antiqua" w:hAnsi="Book Antiqua"/>
                <w:sz w:val="24"/>
                <w:szCs w:val="24"/>
              </w:rPr>
              <w:t>)</w:t>
            </w:r>
          </w:p>
        </w:tc>
        <w:tc>
          <w:tcPr>
            <w:tcW w:w="1276" w:type="dxa"/>
            <w:tcBorders>
              <w:top w:val="nil"/>
              <w:left w:val="nil"/>
              <w:bottom w:val="single" w:sz="4" w:space="0" w:color="auto"/>
              <w:right w:val="nil"/>
            </w:tcBorders>
          </w:tcPr>
          <w:p w14:paraId="78094F5C" w14:textId="77777777" w:rsidR="00B10DED" w:rsidRPr="00711EE5" w:rsidRDefault="00B10DED" w:rsidP="006A775F">
            <w:pPr>
              <w:wordWrap/>
              <w:spacing w:line="360" w:lineRule="auto"/>
              <w:rPr>
                <w:rFonts w:ascii="Book Antiqua" w:hAnsi="Book Antiqua"/>
                <w:sz w:val="24"/>
                <w:szCs w:val="24"/>
              </w:rPr>
            </w:pPr>
          </w:p>
        </w:tc>
      </w:tr>
    </w:tbl>
    <w:p w14:paraId="7CE2142C" w14:textId="0A0E28DE" w:rsidR="00B10DED" w:rsidRPr="00711EE5" w:rsidRDefault="00B10DED" w:rsidP="006A775F">
      <w:pPr>
        <w:widowControl/>
        <w:wordWrap/>
        <w:autoSpaceDE/>
        <w:spacing w:line="360" w:lineRule="auto"/>
        <w:rPr>
          <w:rFonts w:ascii="Book Antiqua" w:eastAsiaTheme="minorEastAsia" w:hAnsi="Book Antiqua" w:cstheme="minorBidi"/>
          <w:sz w:val="24"/>
          <w:szCs w:val="24"/>
        </w:rPr>
      </w:pPr>
      <w:r w:rsidRPr="00711EE5">
        <w:rPr>
          <w:rFonts w:ascii="Book Antiqua" w:hAnsi="Book Antiqua"/>
          <w:sz w:val="24"/>
          <w:szCs w:val="24"/>
          <w:vertAlign w:val="superscript"/>
        </w:rPr>
        <w:t>a</w:t>
      </w:r>
      <w:r w:rsidRPr="00711EE5">
        <w:rPr>
          <w:rFonts w:ascii="Book Antiqua" w:eastAsiaTheme="minorEastAsia" w:hAnsi="Book Antiqua" w:cstheme="minorBidi"/>
          <w:i/>
          <w:sz w:val="24"/>
          <w:szCs w:val="24"/>
        </w:rPr>
        <w:t>P</w:t>
      </w:r>
      <w:r w:rsidRPr="00711EE5">
        <w:rPr>
          <w:rFonts w:ascii="Book Antiqua" w:eastAsiaTheme="minorEastAsia" w:hAnsi="Book Antiqua" w:cstheme="minorBidi"/>
          <w:sz w:val="24"/>
          <w:szCs w:val="24"/>
        </w:rPr>
        <w:t xml:space="preserve"> value </w:t>
      </w:r>
      <w:r w:rsidR="005752C1" w:rsidRPr="00711EE5">
        <w:rPr>
          <w:rFonts w:ascii="Book Antiqua" w:eastAsiaTheme="minorEastAsia" w:hAnsi="Book Antiqua" w:cstheme="minorBidi"/>
          <w:sz w:val="24"/>
          <w:szCs w:val="24"/>
        </w:rPr>
        <w:t xml:space="preserve">for comparison </w:t>
      </w:r>
      <w:r w:rsidRPr="00711EE5">
        <w:rPr>
          <w:rFonts w:ascii="Book Antiqua" w:eastAsiaTheme="minorEastAsia" w:hAnsi="Book Antiqua" w:cstheme="minorBidi"/>
          <w:sz w:val="24"/>
          <w:szCs w:val="24"/>
        </w:rPr>
        <w:t>with NIMA-MC (</w:t>
      </w:r>
      <w:r w:rsidRPr="00711EE5">
        <w:rPr>
          <w:rFonts w:ascii="Book Antiqua" w:eastAsia="Gulim" w:hAnsi="Book Antiqua"/>
          <w:sz w:val="24"/>
          <w:szCs w:val="24"/>
        </w:rPr>
        <w:t>–</w:t>
      </w:r>
      <w:r w:rsidRPr="00711EE5">
        <w:rPr>
          <w:rFonts w:ascii="Book Antiqua" w:eastAsiaTheme="minorEastAsia" w:hAnsi="Book Antiqua" w:cstheme="minorBidi"/>
          <w:sz w:val="24"/>
          <w:szCs w:val="24"/>
        </w:rPr>
        <w:t>) group</w:t>
      </w:r>
      <w:r w:rsidR="005752C1" w:rsidRPr="00711EE5">
        <w:rPr>
          <w:rFonts w:ascii="Book Antiqua" w:eastAsiaTheme="minorEastAsia" w:hAnsi="Book Antiqua" w:cstheme="minorBidi"/>
          <w:sz w:val="24"/>
          <w:szCs w:val="24"/>
        </w:rPr>
        <w:t>,</w:t>
      </w:r>
      <w:r w:rsidRPr="00711EE5">
        <w:rPr>
          <w:rFonts w:ascii="Book Antiqua" w:eastAsiaTheme="minorEastAsia" w:hAnsi="Book Antiqua" w:cstheme="minorBidi"/>
          <w:sz w:val="24"/>
          <w:szCs w:val="24"/>
        </w:rPr>
        <w:t xml:space="preserve"> by two-tailed Fisher’s exact test</w:t>
      </w:r>
      <w:r w:rsidR="00173898" w:rsidRPr="00711EE5">
        <w:rPr>
          <w:rFonts w:ascii="Book Antiqua" w:eastAsiaTheme="minorEastAsia" w:hAnsi="Book Antiqua" w:cstheme="minorBidi"/>
          <w:sz w:val="24"/>
          <w:szCs w:val="24"/>
        </w:rPr>
        <w:t>.</w:t>
      </w:r>
    </w:p>
    <w:p w14:paraId="082CE927" w14:textId="0F22756A" w:rsidR="00B10DED" w:rsidRPr="00711EE5" w:rsidRDefault="00B10DED" w:rsidP="006A775F">
      <w:pPr>
        <w:widowControl/>
        <w:wordWrap/>
        <w:autoSpaceDE/>
        <w:spacing w:line="360" w:lineRule="auto"/>
        <w:rPr>
          <w:rFonts w:ascii="Book Antiqua" w:eastAsiaTheme="minorEastAsia" w:hAnsi="Book Antiqua" w:cstheme="minorBidi"/>
          <w:sz w:val="24"/>
          <w:szCs w:val="24"/>
        </w:rPr>
      </w:pPr>
      <w:r w:rsidRPr="00711EE5">
        <w:rPr>
          <w:rFonts w:ascii="Book Antiqua" w:eastAsiaTheme="minorEastAsia" w:hAnsi="Book Antiqua" w:cstheme="minorBidi"/>
          <w:sz w:val="24"/>
          <w:szCs w:val="24"/>
        </w:rPr>
        <w:t>NIMA-MC</w:t>
      </w:r>
      <w:r w:rsidR="00173898" w:rsidRPr="00711EE5">
        <w:rPr>
          <w:rFonts w:ascii="Book Antiqua" w:eastAsiaTheme="minorEastAsia" w:hAnsi="Book Antiqua" w:cstheme="minorBidi"/>
          <w:sz w:val="24"/>
          <w:szCs w:val="24"/>
        </w:rPr>
        <w:t>:</w:t>
      </w:r>
      <w:r w:rsidRPr="00711EE5">
        <w:rPr>
          <w:rFonts w:ascii="Book Antiqua" w:eastAsiaTheme="minorEastAsia" w:hAnsi="Book Antiqua" w:cstheme="minorBidi"/>
          <w:sz w:val="24"/>
          <w:szCs w:val="24"/>
        </w:rPr>
        <w:t xml:space="preserve"> </w:t>
      </w:r>
      <w:r w:rsidR="00D86EC9" w:rsidRPr="00711EE5">
        <w:rPr>
          <w:rFonts w:ascii="Book Antiqua" w:eastAsiaTheme="minorEastAsia" w:hAnsi="Book Antiqua" w:cstheme="minorBidi"/>
          <w:sz w:val="24"/>
          <w:szCs w:val="24"/>
        </w:rPr>
        <w:t xml:space="preserve">Microchimerism </w:t>
      </w:r>
      <w:r w:rsidRPr="00711EE5">
        <w:rPr>
          <w:rFonts w:ascii="Book Antiqua" w:eastAsiaTheme="minorEastAsia" w:hAnsi="Book Antiqua" w:cstheme="minorBidi"/>
          <w:sz w:val="24"/>
          <w:szCs w:val="24"/>
        </w:rPr>
        <w:t>(MC) to non-inherited maternal antigen (NIMA).</w:t>
      </w:r>
    </w:p>
    <w:p w14:paraId="05596EF0" w14:textId="1D026DA6" w:rsidR="00B10DED" w:rsidRPr="00711EE5" w:rsidRDefault="00B10DED" w:rsidP="006A775F">
      <w:pPr>
        <w:pStyle w:val="EndNoteBibliography"/>
        <w:wordWrap/>
        <w:spacing w:line="360" w:lineRule="auto"/>
        <w:rPr>
          <w:rFonts w:ascii="Book Antiqua" w:hAnsi="Book Antiqua"/>
          <w:noProof w:val="0"/>
          <w:szCs w:val="24"/>
        </w:rPr>
      </w:pPr>
      <w:r w:rsidRPr="00711EE5">
        <w:rPr>
          <w:rFonts w:ascii="Book Antiqua" w:hAnsi="Book Antiqua"/>
          <w:noProof w:val="0"/>
          <w:szCs w:val="24"/>
        </w:rPr>
        <w:br w:type="page"/>
      </w:r>
    </w:p>
    <w:p w14:paraId="478752A8" w14:textId="61C5D73E" w:rsidR="00B10DED" w:rsidRPr="00711EE5" w:rsidRDefault="00B10DED" w:rsidP="006A775F">
      <w:pPr>
        <w:widowControl/>
        <w:wordWrap/>
        <w:autoSpaceDE/>
        <w:spacing w:line="360" w:lineRule="auto"/>
        <w:rPr>
          <w:rFonts w:ascii="Book Antiqua" w:eastAsia="SimSun" w:hAnsi="Book Antiqua"/>
          <w:b/>
          <w:bCs/>
          <w:sz w:val="24"/>
          <w:szCs w:val="24"/>
          <w:lang w:eastAsia="zh-CN"/>
        </w:rPr>
      </w:pPr>
      <w:r w:rsidRPr="00711EE5">
        <w:rPr>
          <w:rFonts w:ascii="Book Antiqua" w:hAnsi="Book Antiqua"/>
          <w:b/>
          <w:sz w:val="24"/>
          <w:szCs w:val="24"/>
        </w:rPr>
        <w:lastRenderedPageBreak/>
        <w:t xml:space="preserve">Table 3 </w:t>
      </w:r>
      <w:r w:rsidRPr="00711EE5">
        <w:rPr>
          <w:rFonts w:ascii="Book Antiqua" w:hAnsi="Book Antiqua"/>
          <w:b/>
          <w:bCs/>
          <w:sz w:val="24"/>
          <w:szCs w:val="24"/>
        </w:rPr>
        <w:t xml:space="preserve">Characteristics of pediatric </w:t>
      </w:r>
      <w:r w:rsidR="005752C1" w:rsidRPr="00711EE5">
        <w:rPr>
          <w:rFonts w:ascii="Book Antiqua" w:hAnsi="Book Antiqua"/>
          <w:b/>
          <w:bCs/>
          <w:sz w:val="24"/>
          <w:szCs w:val="24"/>
        </w:rPr>
        <w:t xml:space="preserve">patients receiving </w:t>
      </w:r>
      <w:r w:rsidRPr="00711EE5">
        <w:rPr>
          <w:rFonts w:ascii="Book Antiqua" w:hAnsi="Book Antiqua"/>
          <w:b/>
          <w:bCs/>
          <w:sz w:val="24"/>
          <w:szCs w:val="24"/>
        </w:rPr>
        <w:t>liver transplantation with maternal graft (</w:t>
      </w:r>
      <w:r w:rsidRPr="00711EE5">
        <w:rPr>
          <w:rFonts w:ascii="Book Antiqua" w:hAnsi="Book Antiqua"/>
          <w:b/>
          <w:bCs/>
          <w:i/>
          <w:sz w:val="24"/>
          <w:szCs w:val="24"/>
        </w:rPr>
        <w:t>n</w:t>
      </w:r>
      <w:r w:rsidRPr="00711EE5">
        <w:rPr>
          <w:rFonts w:ascii="Book Antiqua" w:hAnsi="Book Antiqua"/>
          <w:b/>
          <w:bCs/>
          <w:sz w:val="24"/>
          <w:szCs w:val="24"/>
        </w:rPr>
        <w:t xml:space="preserve"> = </w:t>
      </w:r>
      <w:r w:rsidR="00202FE8" w:rsidRPr="00711EE5">
        <w:rPr>
          <w:rFonts w:ascii="Book Antiqua" w:hAnsi="Book Antiqua"/>
          <w:b/>
          <w:bCs/>
          <w:sz w:val="24"/>
          <w:szCs w:val="24"/>
        </w:rPr>
        <w:t>17</w:t>
      </w:r>
      <w:r w:rsidRPr="00711EE5">
        <w:rPr>
          <w:rFonts w:ascii="Book Antiqua" w:hAnsi="Book Antiqua"/>
          <w:b/>
          <w:bCs/>
          <w:sz w:val="24"/>
          <w:szCs w:val="24"/>
        </w:rPr>
        <w:t xml:space="preserve">) according to the presence or absence of pretransplantation HLA-DR </w:t>
      </w:r>
      <w:r w:rsidRPr="00711EE5">
        <w:rPr>
          <w:rFonts w:ascii="Book Antiqua" w:hAnsi="Book Antiqua"/>
          <w:b/>
          <w:sz w:val="24"/>
          <w:szCs w:val="24"/>
        </w:rPr>
        <w:t>N</w:t>
      </w:r>
      <w:r w:rsidRPr="00711EE5">
        <w:rPr>
          <w:rFonts w:ascii="Book Antiqua" w:hAnsi="Book Antiqua"/>
          <w:b/>
          <w:bCs/>
          <w:sz w:val="24"/>
          <w:szCs w:val="24"/>
        </w:rPr>
        <w:t xml:space="preserve">IMA-MC and HLA-DR match status </w:t>
      </w:r>
      <w:r w:rsidR="00D86EC9" w:rsidRPr="00F95097">
        <w:rPr>
          <w:rFonts w:ascii="Book Antiqua" w:eastAsia="SimSun" w:hAnsi="Book Antiqua"/>
          <w:b/>
          <w:bCs/>
          <w:i/>
          <w:sz w:val="24"/>
          <w:szCs w:val="24"/>
          <w:lang w:eastAsia="zh-CN"/>
        </w:rPr>
        <w:t>n</w:t>
      </w:r>
      <w:r w:rsidR="00D86EC9" w:rsidRPr="00711EE5">
        <w:rPr>
          <w:rFonts w:ascii="Book Antiqua" w:eastAsia="SimSun" w:hAnsi="Book Antiqua"/>
          <w:b/>
          <w:bCs/>
          <w:sz w:val="24"/>
          <w:szCs w:val="24"/>
          <w:lang w:eastAsia="zh-CN"/>
        </w:rPr>
        <w:t xml:space="preserve"> (%)</w:t>
      </w:r>
    </w:p>
    <w:tbl>
      <w:tblPr>
        <w:tblStyle w:val="TableGrid"/>
        <w:tblW w:w="9928" w:type="dxa"/>
        <w:tblInd w:w="-147" w:type="dxa"/>
        <w:tblLook w:val="04A0" w:firstRow="1" w:lastRow="0" w:firstColumn="1" w:lastColumn="0" w:noHBand="0" w:noVBand="1"/>
      </w:tblPr>
      <w:tblGrid>
        <w:gridCol w:w="3833"/>
        <w:gridCol w:w="2410"/>
        <w:gridCol w:w="2551"/>
        <w:gridCol w:w="1134"/>
      </w:tblGrid>
      <w:tr w:rsidR="00082A19" w:rsidRPr="00711EE5" w14:paraId="2311A958" w14:textId="77777777" w:rsidTr="007D46FD">
        <w:tc>
          <w:tcPr>
            <w:tcW w:w="3833" w:type="dxa"/>
            <w:tcBorders>
              <w:top w:val="single" w:sz="4" w:space="0" w:color="auto"/>
              <w:left w:val="nil"/>
              <w:bottom w:val="single" w:sz="4" w:space="0" w:color="auto"/>
              <w:right w:val="nil"/>
            </w:tcBorders>
            <w:hideMark/>
          </w:tcPr>
          <w:p w14:paraId="2D7ACE66" w14:textId="5285D7AC" w:rsidR="00B10DED" w:rsidRPr="00711EE5" w:rsidRDefault="00B10DED" w:rsidP="00D86EC9">
            <w:pPr>
              <w:wordWrap/>
              <w:spacing w:line="360" w:lineRule="auto"/>
              <w:rPr>
                <w:rFonts w:ascii="Book Antiqua" w:eastAsia="SimSun" w:hAnsi="Book Antiqua"/>
                <w:b/>
                <w:sz w:val="24"/>
                <w:szCs w:val="24"/>
                <w:lang w:eastAsia="zh-CN"/>
              </w:rPr>
            </w:pPr>
            <w:r w:rsidRPr="00711EE5">
              <w:rPr>
                <w:rFonts w:ascii="Book Antiqua" w:hAnsi="Book Antiqua"/>
                <w:b/>
                <w:sz w:val="24"/>
                <w:szCs w:val="24"/>
              </w:rPr>
              <w:t>Factors</w:t>
            </w:r>
            <w:r w:rsidR="00D86EC9" w:rsidRPr="00711EE5">
              <w:rPr>
                <w:rFonts w:ascii="Book Antiqua" w:eastAsia="SimSun" w:hAnsi="Book Antiqua"/>
                <w:b/>
                <w:sz w:val="24"/>
                <w:szCs w:val="24"/>
                <w:vertAlign w:val="superscript"/>
                <w:lang w:eastAsia="zh-CN"/>
              </w:rPr>
              <w:t>1</w:t>
            </w:r>
          </w:p>
        </w:tc>
        <w:tc>
          <w:tcPr>
            <w:tcW w:w="2410" w:type="dxa"/>
            <w:tcBorders>
              <w:top w:val="single" w:sz="4" w:space="0" w:color="auto"/>
              <w:left w:val="nil"/>
              <w:bottom w:val="single" w:sz="4" w:space="0" w:color="auto"/>
              <w:right w:val="nil"/>
            </w:tcBorders>
            <w:hideMark/>
          </w:tcPr>
          <w:p w14:paraId="5B4CF0F3"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NIMA-MC (+) or HLA-DR identity with mother</w:t>
            </w:r>
          </w:p>
          <w:p w14:paraId="31C48893"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w:t>
            </w:r>
            <w:r w:rsidRPr="00711EE5">
              <w:rPr>
                <w:rFonts w:ascii="Book Antiqua" w:hAnsi="Book Antiqua"/>
                <w:b/>
                <w:i/>
                <w:sz w:val="24"/>
                <w:szCs w:val="24"/>
              </w:rPr>
              <w:t>n</w:t>
            </w:r>
            <w:r w:rsidRPr="00711EE5">
              <w:rPr>
                <w:rFonts w:ascii="Book Antiqua" w:hAnsi="Book Antiqua"/>
                <w:b/>
                <w:sz w:val="24"/>
                <w:szCs w:val="24"/>
              </w:rPr>
              <w:t xml:space="preserve"> = 7)</w:t>
            </w:r>
          </w:p>
        </w:tc>
        <w:tc>
          <w:tcPr>
            <w:tcW w:w="2551" w:type="dxa"/>
            <w:tcBorders>
              <w:top w:val="single" w:sz="4" w:space="0" w:color="auto"/>
              <w:left w:val="nil"/>
              <w:bottom w:val="single" w:sz="4" w:space="0" w:color="auto"/>
              <w:right w:val="nil"/>
            </w:tcBorders>
            <w:hideMark/>
          </w:tcPr>
          <w:p w14:paraId="5BB83143"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NIMA-MC (</w:t>
            </w:r>
            <w:r w:rsidRPr="00711EE5">
              <w:rPr>
                <w:rFonts w:ascii="Book Antiqua" w:eastAsia="Gulim" w:hAnsi="Book Antiqua"/>
                <w:b/>
                <w:sz w:val="24"/>
                <w:szCs w:val="24"/>
              </w:rPr>
              <w:t>–</w:t>
            </w:r>
            <w:r w:rsidRPr="00711EE5">
              <w:rPr>
                <w:rFonts w:ascii="Book Antiqua" w:hAnsi="Book Antiqua"/>
                <w:b/>
                <w:sz w:val="24"/>
                <w:szCs w:val="24"/>
              </w:rPr>
              <w:t xml:space="preserve">) </w:t>
            </w:r>
          </w:p>
          <w:p w14:paraId="4446CA94" w14:textId="77777777"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sz w:val="24"/>
                <w:szCs w:val="24"/>
              </w:rPr>
              <w:t xml:space="preserve"> (</w:t>
            </w:r>
            <w:r w:rsidRPr="00711EE5">
              <w:rPr>
                <w:rFonts w:ascii="Book Antiqua" w:hAnsi="Book Antiqua"/>
                <w:b/>
                <w:i/>
                <w:sz w:val="24"/>
                <w:szCs w:val="24"/>
              </w:rPr>
              <w:t>n</w:t>
            </w:r>
            <w:r w:rsidRPr="00711EE5">
              <w:rPr>
                <w:rFonts w:ascii="Book Antiqua" w:hAnsi="Book Antiqua"/>
                <w:b/>
                <w:sz w:val="24"/>
                <w:szCs w:val="24"/>
              </w:rPr>
              <w:t xml:space="preserve"> = 10)</w:t>
            </w:r>
          </w:p>
          <w:p w14:paraId="6AD6778A" w14:textId="77777777" w:rsidR="00B10DED" w:rsidRPr="00711EE5" w:rsidRDefault="00B10DED" w:rsidP="006A775F">
            <w:pPr>
              <w:wordWrap/>
              <w:spacing w:line="360" w:lineRule="auto"/>
              <w:rPr>
                <w:rFonts w:ascii="Book Antiqua" w:hAnsi="Book Antiqua"/>
                <w:b/>
                <w:sz w:val="24"/>
                <w:szCs w:val="24"/>
              </w:rPr>
            </w:pPr>
          </w:p>
        </w:tc>
        <w:tc>
          <w:tcPr>
            <w:tcW w:w="1134" w:type="dxa"/>
            <w:tcBorders>
              <w:top w:val="single" w:sz="4" w:space="0" w:color="auto"/>
              <w:left w:val="nil"/>
              <w:bottom w:val="single" w:sz="4" w:space="0" w:color="auto"/>
              <w:right w:val="nil"/>
            </w:tcBorders>
            <w:hideMark/>
          </w:tcPr>
          <w:p w14:paraId="40B4D8ED" w14:textId="4E9C8BCB" w:rsidR="00B10DED" w:rsidRPr="00711EE5" w:rsidRDefault="00B10DED" w:rsidP="006A775F">
            <w:pPr>
              <w:wordWrap/>
              <w:spacing w:line="360" w:lineRule="auto"/>
              <w:rPr>
                <w:rFonts w:ascii="Book Antiqua" w:hAnsi="Book Antiqua"/>
                <w:b/>
                <w:sz w:val="24"/>
                <w:szCs w:val="24"/>
              </w:rPr>
            </w:pPr>
            <w:r w:rsidRPr="00711EE5">
              <w:rPr>
                <w:rFonts w:ascii="Book Antiqua" w:hAnsi="Book Antiqua"/>
                <w:b/>
                <w:i/>
                <w:sz w:val="24"/>
                <w:szCs w:val="24"/>
              </w:rPr>
              <w:t>P</w:t>
            </w:r>
            <w:r w:rsidR="00173898" w:rsidRPr="00711EE5">
              <w:rPr>
                <w:rFonts w:ascii="Book Antiqua" w:hAnsi="Book Antiqua"/>
                <w:b/>
                <w:i/>
                <w:sz w:val="24"/>
                <w:szCs w:val="24"/>
              </w:rPr>
              <w:t xml:space="preserve"> </w:t>
            </w:r>
            <w:r w:rsidR="00173898" w:rsidRPr="00711EE5">
              <w:rPr>
                <w:rFonts w:ascii="Book Antiqua" w:hAnsi="Book Antiqua"/>
                <w:b/>
                <w:sz w:val="24"/>
                <w:szCs w:val="24"/>
              </w:rPr>
              <w:t>value</w:t>
            </w:r>
          </w:p>
          <w:p w14:paraId="74F2D63C" w14:textId="77777777" w:rsidR="00B10DED" w:rsidRPr="00711EE5" w:rsidRDefault="00B10DED" w:rsidP="006A775F">
            <w:pPr>
              <w:wordWrap/>
              <w:spacing w:line="360" w:lineRule="auto"/>
              <w:rPr>
                <w:rFonts w:ascii="Book Antiqua" w:hAnsi="Book Antiqua"/>
                <w:b/>
                <w:sz w:val="24"/>
                <w:szCs w:val="24"/>
              </w:rPr>
            </w:pPr>
          </w:p>
        </w:tc>
      </w:tr>
      <w:tr w:rsidR="00082A19" w:rsidRPr="00711EE5" w14:paraId="21314FC5" w14:textId="77777777" w:rsidTr="007D46FD">
        <w:tc>
          <w:tcPr>
            <w:tcW w:w="3833" w:type="dxa"/>
            <w:tcBorders>
              <w:top w:val="single" w:sz="4" w:space="0" w:color="auto"/>
              <w:left w:val="nil"/>
              <w:bottom w:val="nil"/>
              <w:right w:val="nil"/>
            </w:tcBorders>
            <w:hideMark/>
          </w:tcPr>
          <w:p w14:paraId="779A5E05" w14:textId="020E849C"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Age at the time of transplantation in years</w:t>
            </w:r>
            <w:r w:rsidR="00E333C4" w:rsidRPr="00711EE5">
              <w:rPr>
                <w:rFonts w:ascii="Book Antiqua" w:hAnsi="Book Antiqua"/>
                <w:sz w:val="24"/>
                <w:szCs w:val="24"/>
              </w:rPr>
              <w:t>, median</w:t>
            </w:r>
            <w:r w:rsidRPr="00711EE5">
              <w:rPr>
                <w:rFonts w:ascii="Book Antiqua" w:hAnsi="Book Antiqua"/>
                <w:sz w:val="24"/>
                <w:szCs w:val="24"/>
              </w:rPr>
              <w:t xml:space="preserve"> (range)</w:t>
            </w:r>
          </w:p>
        </w:tc>
        <w:tc>
          <w:tcPr>
            <w:tcW w:w="2410" w:type="dxa"/>
            <w:tcBorders>
              <w:top w:val="single" w:sz="4" w:space="0" w:color="auto"/>
              <w:left w:val="nil"/>
              <w:bottom w:val="nil"/>
              <w:right w:val="nil"/>
            </w:tcBorders>
          </w:tcPr>
          <w:p w14:paraId="7815E9D6"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5.6 (0.8–10)</w:t>
            </w:r>
          </w:p>
        </w:tc>
        <w:tc>
          <w:tcPr>
            <w:tcW w:w="2551" w:type="dxa"/>
            <w:tcBorders>
              <w:top w:val="single" w:sz="4" w:space="0" w:color="auto"/>
              <w:left w:val="nil"/>
              <w:bottom w:val="nil"/>
              <w:right w:val="nil"/>
            </w:tcBorders>
          </w:tcPr>
          <w:p w14:paraId="7BB8B90A"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7.3 (0.8–16)</w:t>
            </w:r>
          </w:p>
        </w:tc>
        <w:tc>
          <w:tcPr>
            <w:tcW w:w="1134" w:type="dxa"/>
            <w:tcBorders>
              <w:top w:val="single" w:sz="4" w:space="0" w:color="auto"/>
              <w:left w:val="nil"/>
              <w:bottom w:val="nil"/>
              <w:right w:val="nil"/>
            </w:tcBorders>
          </w:tcPr>
          <w:p w14:paraId="789FB009" w14:textId="0EE54210" w:rsidR="00B10DED"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w:t>
            </w:r>
            <w:r w:rsidR="00537F36" w:rsidRPr="00711EE5">
              <w:rPr>
                <w:rFonts w:ascii="Book Antiqua" w:hAnsi="Book Antiqua"/>
                <w:sz w:val="24"/>
                <w:szCs w:val="24"/>
              </w:rPr>
              <w:t>4</w:t>
            </w:r>
            <w:r w:rsidR="00B5647D" w:rsidRPr="00711EE5">
              <w:rPr>
                <w:rFonts w:ascii="Book Antiqua" w:hAnsi="Book Antiqua"/>
                <w:sz w:val="24"/>
                <w:szCs w:val="24"/>
              </w:rPr>
              <w:t>2</w:t>
            </w:r>
          </w:p>
        </w:tc>
      </w:tr>
      <w:tr w:rsidR="00082A19" w:rsidRPr="00711EE5" w14:paraId="17EB7551" w14:textId="77777777" w:rsidTr="007D46FD">
        <w:tc>
          <w:tcPr>
            <w:tcW w:w="3833" w:type="dxa"/>
            <w:tcBorders>
              <w:top w:val="nil"/>
              <w:left w:val="nil"/>
              <w:bottom w:val="nil"/>
              <w:right w:val="nil"/>
            </w:tcBorders>
            <w:hideMark/>
          </w:tcPr>
          <w:p w14:paraId="7BCDEDD6" w14:textId="59859A87" w:rsidR="00B10DED" w:rsidRPr="00711EE5" w:rsidRDefault="00B10DED" w:rsidP="00D86EC9">
            <w:pPr>
              <w:wordWrap/>
              <w:spacing w:line="360" w:lineRule="auto"/>
              <w:rPr>
                <w:rFonts w:ascii="Book Antiqua" w:eastAsia="SimSun" w:hAnsi="Book Antiqua"/>
                <w:sz w:val="24"/>
                <w:szCs w:val="24"/>
                <w:lang w:eastAsia="zh-CN"/>
              </w:rPr>
            </w:pPr>
            <w:r w:rsidRPr="00711EE5">
              <w:rPr>
                <w:rFonts w:ascii="Book Antiqua" w:hAnsi="Book Antiqua"/>
                <w:sz w:val="24"/>
                <w:szCs w:val="24"/>
              </w:rPr>
              <w:t>Age at the time of t</w:t>
            </w:r>
            <w:r w:rsidR="00D86EC9" w:rsidRPr="00711EE5">
              <w:rPr>
                <w:rFonts w:ascii="Book Antiqua" w:hAnsi="Book Antiqua"/>
                <w:sz w:val="24"/>
                <w:szCs w:val="24"/>
              </w:rPr>
              <w:t>ransplantation (less than 12 mo</w:t>
            </w:r>
            <w:r w:rsidRPr="00711EE5">
              <w:rPr>
                <w:rFonts w:ascii="Book Antiqua" w:hAnsi="Book Antiqua"/>
                <w:sz w:val="24"/>
                <w:szCs w:val="24"/>
              </w:rPr>
              <w:t>)</w:t>
            </w:r>
            <w:r w:rsidR="00D86EC9" w:rsidRPr="00711EE5">
              <w:rPr>
                <w:rFonts w:ascii="Book Antiqua" w:eastAsia="SimSun" w:hAnsi="Book Antiqua"/>
                <w:sz w:val="24"/>
                <w:szCs w:val="24"/>
                <w:lang w:eastAsia="zh-CN"/>
              </w:rPr>
              <w:t xml:space="preserve"> </w:t>
            </w:r>
          </w:p>
        </w:tc>
        <w:tc>
          <w:tcPr>
            <w:tcW w:w="2410" w:type="dxa"/>
            <w:tcBorders>
              <w:top w:val="nil"/>
              <w:left w:val="nil"/>
              <w:bottom w:val="nil"/>
              <w:right w:val="nil"/>
            </w:tcBorders>
          </w:tcPr>
          <w:p w14:paraId="262A3091" w14:textId="302CE446"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3 (42.9</w:t>
            </w:r>
            <w:r w:rsidR="00B10DED" w:rsidRPr="00711EE5">
              <w:rPr>
                <w:rFonts w:ascii="Book Antiqua" w:hAnsi="Book Antiqua"/>
                <w:sz w:val="24"/>
                <w:szCs w:val="24"/>
              </w:rPr>
              <w:t>)</w:t>
            </w:r>
          </w:p>
        </w:tc>
        <w:tc>
          <w:tcPr>
            <w:tcW w:w="2551" w:type="dxa"/>
            <w:tcBorders>
              <w:top w:val="nil"/>
              <w:left w:val="nil"/>
              <w:bottom w:val="nil"/>
              <w:right w:val="nil"/>
            </w:tcBorders>
          </w:tcPr>
          <w:p w14:paraId="3B95EE09" w14:textId="58CC9034"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4 (40.0</w:t>
            </w:r>
            <w:r w:rsidR="00B10DED" w:rsidRPr="00711EE5">
              <w:rPr>
                <w:rFonts w:ascii="Book Antiqua" w:hAnsi="Book Antiqua"/>
                <w:sz w:val="24"/>
                <w:szCs w:val="24"/>
              </w:rPr>
              <w:t>)</w:t>
            </w:r>
          </w:p>
        </w:tc>
        <w:tc>
          <w:tcPr>
            <w:tcW w:w="1134" w:type="dxa"/>
            <w:tcBorders>
              <w:top w:val="nil"/>
              <w:left w:val="nil"/>
              <w:bottom w:val="nil"/>
              <w:right w:val="nil"/>
            </w:tcBorders>
          </w:tcPr>
          <w:p w14:paraId="01D9B46D" w14:textId="3300A2E1" w:rsidR="00B10DED" w:rsidRPr="00711EE5" w:rsidRDefault="00B5647D" w:rsidP="006A775F">
            <w:pPr>
              <w:wordWrap/>
              <w:spacing w:line="360" w:lineRule="auto"/>
              <w:rPr>
                <w:rFonts w:ascii="Book Antiqua" w:hAnsi="Book Antiqua"/>
                <w:sz w:val="24"/>
                <w:szCs w:val="24"/>
              </w:rPr>
            </w:pPr>
            <w:r w:rsidRPr="00711EE5">
              <w:rPr>
                <w:rFonts w:ascii="Book Antiqua" w:hAnsi="Book Antiqua"/>
                <w:sz w:val="24"/>
                <w:szCs w:val="24"/>
              </w:rPr>
              <w:t>&gt;</w:t>
            </w:r>
            <w:r w:rsidR="00173898" w:rsidRPr="00711EE5">
              <w:rPr>
                <w:rFonts w:ascii="Book Antiqua" w:hAnsi="Book Antiqua"/>
                <w:sz w:val="24"/>
                <w:szCs w:val="24"/>
              </w:rPr>
              <w:t xml:space="preserve"> 0</w:t>
            </w:r>
            <w:r w:rsidRPr="00711EE5">
              <w:rPr>
                <w:rFonts w:ascii="Book Antiqua" w:hAnsi="Book Antiqua"/>
                <w:sz w:val="24"/>
                <w:szCs w:val="24"/>
              </w:rPr>
              <w:t>.99</w:t>
            </w:r>
          </w:p>
        </w:tc>
      </w:tr>
      <w:tr w:rsidR="00082A19" w:rsidRPr="00711EE5" w14:paraId="6CC8D18D" w14:textId="77777777" w:rsidTr="007D46FD">
        <w:tc>
          <w:tcPr>
            <w:tcW w:w="3833" w:type="dxa"/>
            <w:tcBorders>
              <w:top w:val="nil"/>
              <w:left w:val="nil"/>
              <w:bottom w:val="nil"/>
              <w:right w:val="nil"/>
            </w:tcBorders>
            <w:hideMark/>
          </w:tcPr>
          <w:p w14:paraId="3F00755A" w14:textId="34803E38" w:rsidR="00B10DED" w:rsidRPr="00711EE5" w:rsidRDefault="001C2F4C" w:rsidP="00D86EC9">
            <w:pPr>
              <w:wordWrap/>
              <w:spacing w:line="360" w:lineRule="auto"/>
              <w:rPr>
                <w:rFonts w:ascii="Book Antiqua" w:eastAsia="SimSun" w:hAnsi="Book Antiqua"/>
                <w:sz w:val="24"/>
                <w:szCs w:val="24"/>
                <w:lang w:eastAsia="zh-CN"/>
              </w:rPr>
            </w:pPr>
            <w:r w:rsidRPr="00711EE5">
              <w:rPr>
                <w:rFonts w:ascii="Book Antiqua" w:hAnsi="Book Antiqua"/>
                <w:sz w:val="24"/>
                <w:szCs w:val="24"/>
              </w:rPr>
              <w:t>Sex</w:t>
            </w:r>
            <w:r w:rsidR="00B10DED" w:rsidRPr="00711EE5">
              <w:rPr>
                <w:rFonts w:ascii="Book Antiqua" w:hAnsi="Book Antiqua"/>
                <w:sz w:val="24"/>
                <w:szCs w:val="24"/>
              </w:rPr>
              <w:t xml:space="preserve">, </w:t>
            </w:r>
            <w:r w:rsidR="001820A0" w:rsidRPr="00711EE5">
              <w:rPr>
                <w:rFonts w:ascii="Book Antiqua" w:hAnsi="Book Antiqua"/>
                <w:sz w:val="24"/>
                <w:szCs w:val="24"/>
              </w:rPr>
              <w:t>male:</w:t>
            </w:r>
            <w:r w:rsidR="00B22FAB" w:rsidRPr="00711EE5">
              <w:rPr>
                <w:rFonts w:ascii="Book Antiqua" w:hAnsi="Book Antiqua"/>
                <w:sz w:val="24"/>
                <w:szCs w:val="24"/>
              </w:rPr>
              <w:t xml:space="preserve"> </w:t>
            </w:r>
            <w:r w:rsidR="00B10DED" w:rsidRPr="00711EE5">
              <w:rPr>
                <w:rFonts w:ascii="Book Antiqua" w:hAnsi="Book Antiqua"/>
                <w:sz w:val="24"/>
                <w:szCs w:val="24"/>
              </w:rPr>
              <w:t>female</w:t>
            </w:r>
            <w:r w:rsidR="00D86EC9" w:rsidRPr="00711EE5">
              <w:rPr>
                <w:rFonts w:ascii="Book Antiqua" w:eastAsia="SimSun" w:hAnsi="Book Antiqua"/>
                <w:sz w:val="24"/>
                <w:szCs w:val="24"/>
                <w:lang w:eastAsia="zh-CN"/>
              </w:rPr>
              <w:t xml:space="preserve"> </w:t>
            </w:r>
          </w:p>
        </w:tc>
        <w:tc>
          <w:tcPr>
            <w:tcW w:w="2410" w:type="dxa"/>
            <w:tcBorders>
              <w:top w:val="nil"/>
              <w:left w:val="nil"/>
              <w:bottom w:val="nil"/>
              <w:right w:val="nil"/>
            </w:tcBorders>
          </w:tcPr>
          <w:p w14:paraId="0FA2CEC5" w14:textId="1444982F"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3 (42.9</w:t>
            </w:r>
            <w:r w:rsidR="001820A0" w:rsidRPr="00711EE5">
              <w:rPr>
                <w:rFonts w:ascii="Book Antiqua" w:hAnsi="Book Antiqua"/>
                <w:sz w:val="24"/>
                <w:szCs w:val="24"/>
              </w:rPr>
              <w:t>):</w:t>
            </w:r>
            <w:r w:rsidR="00D86EC9" w:rsidRPr="00711EE5">
              <w:rPr>
                <w:rFonts w:ascii="Book Antiqua" w:hAnsi="Book Antiqua"/>
                <w:sz w:val="24"/>
                <w:szCs w:val="24"/>
              </w:rPr>
              <w:t xml:space="preserve"> 4 (57.1</w:t>
            </w:r>
            <w:r w:rsidRPr="00711EE5">
              <w:rPr>
                <w:rFonts w:ascii="Book Antiqua" w:hAnsi="Book Antiqua"/>
                <w:sz w:val="24"/>
                <w:szCs w:val="24"/>
              </w:rPr>
              <w:t>)</w:t>
            </w:r>
          </w:p>
        </w:tc>
        <w:tc>
          <w:tcPr>
            <w:tcW w:w="2551" w:type="dxa"/>
            <w:tcBorders>
              <w:top w:val="nil"/>
              <w:left w:val="nil"/>
              <w:bottom w:val="nil"/>
              <w:right w:val="nil"/>
            </w:tcBorders>
          </w:tcPr>
          <w:p w14:paraId="73E32392" w14:textId="6BE1B269"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4 (40.0</w:t>
            </w:r>
            <w:r w:rsidR="001820A0" w:rsidRPr="00711EE5">
              <w:rPr>
                <w:rFonts w:ascii="Book Antiqua" w:hAnsi="Book Antiqua"/>
                <w:sz w:val="24"/>
                <w:szCs w:val="24"/>
              </w:rPr>
              <w:t>):</w:t>
            </w:r>
            <w:r w:rsidR="00D86EC9" w:rsidRPr="00711EE5">
              <w:rPr>
                <w:rFonts w:ascii="Book Antiqua" w:hAnsi="Book Antiqua"/>
                <w:sz w:val="24"/>
                <w:szCs w:val="24"/>
              </w:rPr>
              <w:t xml:space="preserve"> 6 (60.0</w:t>
            </w:r>
            <w:r w:rsidRPr="00711EE5">
              <w:rPr>
                <w:rFonts w:ascii="Book Antiqua" w:hAnsi="Book Antiqua"/>
                <w:sz w:val="24"/>
                <w:szCs w:val="24"/>
              </w:rPr>
              <w:t>)</w:t>
            </w:r>
          </w:p>
        </w:tc>
        <w:tc>
          <w:tcPr>
            <w:tcW w:w="1134" w:type="dxa"/>
            <w:tcBorders>
              <w:top w:val="nil"/>
              <w:left w:val="nil"/>
              <w:bottom w:val="nil"/>
              <w:right w:val="nil"/>
            </w:tcBorders>
          </w:tcPr>
          <w:p w14:paraId="6BD8873B" w14:textId="2F93DD4F" w:rsidR="00B10DED" w:rsidRPr="00711EE5" w:rsidRDefault="00B5647D" w:rsidP="006A775F">
            <w:pPr>
              <w:wordWrap/>
              <w:spacing w:line="360" w:lineRule="auto"/>
              <w:rPr>
                <w:rFonts w:ascii="Book Antiqua" w:hAnsi="Book Antiqua"/>
                <w:sz w:val="24"/>
                <w:szCs w:val="24"/>
              </w:rPr>
            </w:pPr>
            <w:r w:rsidRPr="00711EE5">
              <w:rPr>
                <w:rFonts w:ascii="Book Antiqua" w:hAnsi="Book Antiqua"/>
                <w:sz w:val="24"/>
                <w:szCs w:val="24"/>
              </w:rPr>
              <w:t>&gt;</w:t>
            </w:r>
            <w:r w:rsidR="00173898" w:rsidRPr="00711EE5">
              <w:rPr>
                <w:rFonts w:ascii="Book Antiqua" w:hAnsi="Book Antiqua"/>
                <w:sz w:val="24"/>
                <w:szCs w:val="24"/>
              </w:rPr>
              <w:t xml:space="preserve"> 0</w:t>
            </w:r>
            <w:r w:rsidRPr="00711EE5">
              <w:rPr>
                <w:rFonts w:ascii="Book Antiqua" w:hAnsi="Book Antiqua"/>
                <w:sz w:val="24"/>
                <w:szCs w:val="24"/>
              </w:rPr>
              <w:t>.99</w:t>
            </w:r>
          </w:p>
        </w:tc>
      </w:tr>
      <w:tr w:rsidR="00082A19" w:rsidRPr="00711EE5" w14:paraId="04AF74B4" w14:textId="77777777" w:rsidTr="007D46FD">
        <w:tc>
          <w:tcPr>
            <w:tcW w:w="3833" w:type="dxa"/>
            <w:tcBorders>
              <w:top w:val="nil"/>
              <w:left w:val="nil"/>
              <w:bottom w:val="nil"/>
              <w:right w:val="nil"/>
            </w:tcBorders>
            <w:hideMark/>
          </w:tcPr>
          <w:p w14:paraId="6F1BF672" w14:textId="7C0342CA"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Recipient weight, kg</w:t>
            </w:r>
            <w:r w:rsidR="00E333C4" w:rsidRPr="00711EE5">
              <w:rPr>
                <w:rFonts w:ascii="Book Antiqua" w:hAnsi="Book Antiqua"/>
                <w:sz w:val="24"/>
                <w:szCs w:val="24"/>
              </w:rPr>
              <w:t>, median</w:t>
            </w:r>
            <w:r w:rsidRPr="00711EE5">
              <w:rPr>
                <w:rFonts w:ascii="Book Antiqua" w:hAnsi="Book Antiqua"/>
                <w:sz w:val="24"/>
                <w:szCs w:val="24"/>
              </w:rPr>
              <w:t xml:space="preserve"> (range)</w:t>
            </w:r>
          </w:p>
        </w:tc>
        <w:tc>
          <w:tcPr>
            <w:tcW w:w="2410" w:type="dxa"/>
            <w:tcBorders>
              <w:top w:val="nil"/>
              <w:left w:val="nil"/>
              <w:bottom w:val="nil"/>
              <w:right w:val="nil"/>
            </w:tcBorders>
          </w:tcPr>
          <w:p w14:paraId="1ECA66BB"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27.4 (6.2–54.5)</w:t>
            </w:r>
          </w:p>
        </w:tc>
        <w:tc>
          <w:tcPr>
            <w:tcW w:w="2551" w:type="dxa"/>
            <w:tcBorders>
              <w:top w:val="nil"/>
              <w:left w:val="nil"/>
              <w:bottom w:val="nil"/>
              <w:right w:val="nil"/>
            </w:tcBorders>
          </w:tcPr>
          <w:p w14:paraId="55D3DC63"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26.0 (9.6–56.3)</w:t>
            </w:r>
          </w:p>
        </w:tc>
        <w:tc>
          <w:tcPr>
            <w:tcW w:w="1134" w:type="dxa"/>
            <w:tcBorders>
              <w:top w:val="nil"/>
              <w:left w:val="nil"/>
              <w:bottom w:val="nil"/>
              <w:right w:val="nil"/>
            </w:tcBorders>
          </w:tcPr>
          <w:p w14:paraId="3BBAB49B" w14:textId="569DDAAB" w:rsidR="00B10DED" w:rsidRPr="00711EE5" w:rsidRDefault="00B5647D" w:rsidP="006A775F">
            <w:pPr>
              <w:wordWrap/>
              <w:spacing w:line="360" w:lineRule="auto"/>
              <w:rPr>
                <w:rFonts w:ascii="Book Antiqua" w:hAnsi="Book Antiqua"/>
                <w:sz w:val="24"/>
                <w:szCs w:val="24"/>
              </w:rPr>
            </w:pPr>
            <w:r w:rsidRPr="00711EE5">
              <w:rPr>
                <w:rFonts w:ascii="Book Antiqua" w:hAnsi="Book Antiqua"/>
                <w:sz w:val="24"/>
                <w:szCs w:val="24"/>
              </w:rPr>
              <w:t>&gt;</w:t>
            </w:r>
            <w:r w:rsidR="00173898" w:rsidRPr="00711EE5">
              <w:rPr>
                <w:rFonts w:ascii="Book Antiqua" w:hAnsi="Book Antiqua"/>
                <w:sz w:val="24"/>
                <w:szCs w:val="24"/>
              </w:rPr>
              <w:t xml:space="preserve"> 0</w:t>
            </w:r>
            <w:r w:rsidRPr="00711EE5">
              <w:rPr>
                <w:rFonts w:ascii="Book Antiqua" w:hAnsi="Book Antiqua"/>
                <w:sz w:val="24"/>
                <w:szCs w:val="24"/>
              </w:rPr>
              <w:t>.99</w:t>
            </w:r>
          </w:p>
        </w:tc>
      </w:tr>
      <w:tr w:rsidR="00082A19" w:rsidRPr="00711EE5" w14:paraId="5D7E127D" w14:textId="77777777" w:rsidTr="007D46FD">
        <w:tc>
          <w:tcPr>
            <w:tcW w:w="3833" w:type="dxa"/>
            <w:tcBorders>
              <w:top w:val="nil"/>
              <w:left w:val="nil"/>
              <w:bottom w:val="nil"/>
              <w:right w:val="nil"/>
            </w:tcBorders>
            <w:hideMark/>
          </w:tcPr>
          <w:p w14:paraId="5A1CE16D" w14:textId="7D0B04DD"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 xml:space="preserve">Original liver disease </w:t>
            </w:r>
          </w:p>
        </w:tc>
        <w:tc>
          <w:tcPr>
            <w:tcW w:w="2410" w:type="dxa"/>
            <w:tcBorders>
              <w:top w:val="nil"/>
              <w:left w:val="nil"/>
              <w:bottom w:val="nil"/>
              <w:right w:val="nil"/>
            </w:tcBorders>
          </w:tcPr>
          <w:p w14:paraId="2100E9BE" w14:textId="77777777" w:rsidR="00B10DED" w:rsidRPr="00711EE5" w:rsidRDefault="00B10DED" w:rsidP="006A775F">
            <w:pPr>
              <w:wordWrap/>
              <w:spacing w:line="360" w:lineRule="auto"/>
              <w:rPr>
                <w:rFonts w:ascii="Book Antiqua" w:hAnsi="Book Antiqua"/>
                <w:sz w:val="24"/>
                <w:szCs w:val="24"/>
              </w:rPr>
            </w:pPr>
          </w:p>
        </w:tc>
        <w:tc>
          <w:tcPr>
            <w:tcW w:w="2551" w:type="dxa"/>
            <w:tcBorders>
              <w:top w:val="nil"/>
              <w:left w:val="nil"/>
              <w:bottom w:val="nil"/>
              <w:right w:val="nil"/>
            </w:tcBorders>
          </w:tcPr>
          <w:p w14:paraId="3B13DB04" w14:textId="77777777" w:rsidR="00B10DED" w:rsidRPr="00711EE5" w:rsidRDefault="00B10DED" w:rsidP="006A775F">
            <w:pPr>
              <w:wordWrap/>
              <w:spacing w:line="360" w:lineRule="auto"/>
              <w:rPr>
                <w:rFonts w:ascii="Book Antiqua" w:hAnsi="Book Antiqua"/>
                <w:sz w:val="24"/>
                <w:szCs w:val="24"/>
              </w:rPr>
            </w:pPr>
          </w:p>
        </w:tc>
        <w:tc>
          <w:tcPr>
            <w:tcW w:w="1134" w:type="dxa"/>
            <w:tcBorders>
              <w:top w:val="nil"/>
              <w:left w:val="nil"/>
              <w:bottom w:val="nil"/>
              <w:right w:val="nil"/>
            </w:tcBorders>
          </w:tcPr>
          <w:p w14:paraId="03C5FCC0" w14:textId="55148062"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0.6</w:t>
            </w:r>
            <w:r w:rsidR="00B5647D" w:rsidRPr="00711EE5">
              <w:rPr>
                <w:rFonts w:ascii="Book Antiqua" w:hAnsi="Book Antiqua"/>
                <w:sz w:val="24"/>
                <w:szCs w:val="24"/>
              </w:rPr>
              <w:t>4</w:t>
            </w:r>
          </w:p>
        </w:tc>
      </w:tr>
      <w:tr w:rsidR="00082A19" w:rsidRPr="00711EE5" w14:paraId="4CFDA624" w14:textId="77777777" w:rsidTr="007D46FD">
        <w:tc>
          <w:tcPr>
            <w:tcW w:w="3833" w:type="dxa"/>
            <w:tcBorders>
              <w:top w:val="nil"/>
              <w:left w:val="nil"/>
              <w:bottom w:val="nil"/>
              <w:right w:val="nil"/>
            </w:tcBorders>
            <w:hideMark/>
          </w:tcPr>
          <w:p w14:paraId="48981CDA" w14:textId="402E5F7D" w:rsidR="00B10DED" w:rsidRPr="00711EE5" w:rsidRDefault="00B10DED" w:rsidP="00D86EC9">
            <w:pPr>
              <w:wordWrap/>
              <w:spacing w:line="360" w:lineRule="auto"/>
              <w:ind w:firstLineChars="100" w:firstLine="240"/>
              <w:rPr>
                <w:rFonts w:ascii="Book Antiqua" w:eastAsia="SimSun" w:hAnsi="Book Antiqua"/>
                <w:sz w:val="24"/>
                <w:szCs w:val="24"/>
                <w:lang w:eastAsia="zh-CN"/>
              </w:rPr>
            </w:pPr>
            <w:r w:rsidRPr="00711EE5">
              <w:rPr>
                <w:rFonts w:ascii="Book Antiqua" w:hAnsi="Book Antiqua"/>
                <w:sz w:val="24"/>
                <w:szCs w:val="24"/>
              </w:rPr>
              <w:t>Biliary atresia</w:t>
            </w:r>
            <w:r w:rsidR="00D86EC9" w:rsidRPr="00711EE5">
              <w:rPr>
                <w:rFonts w:ascii="Book Antiqua" w:eastAsia="SimSun" w:hAnsi="Book Antiqua"/>
                <w:sz w:val="24"/>
                <w:szCs w:val="24"/>
                <w:lang w:eastAsia="zh-CN"/>
              </w:rPr>
              <w:t xml:space="preserve"> </w:t>
            </w:r>
          </w:p>
        </w:tc>
        <w:tc>
          <w:tcPr>
            <w:tcW w:w="2410" w:type="dxa"/>
            <w:tcBorders>
              <w:top w:val="nil"/>
              <w:left w:val="nil"/>
              <w:bottom w:val="nil"/>
              <w:right w:val="nil"/>
            </w:tcBorders>
          </w:tcPr>
          <w:p w14:paraId="0E97B010" w14:textId="078C8B07"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4 (57.1</w:t>
            </w:r>
            <w:r w:rsidR="00B10DED" w:rsidRPr="00711EE5">
              <w:rPr>
                <w:rFonts w:ascii="Book Antiqua" w:hAnsi="Book Antiqua"/>
                <w:sz w:val="24"/>
                <w:szCs w:val="24"/>
              </w:rPr>
              <w:t>)</w:t>
            </w:r>
          </w:p>
        </w:tc>
        <w:tc>
          <w:tcPr>
            <w:tcW w:w="2551" w:type="dxa"/>
            <w:tcBorders>
              <w:top w:val="nil"/>
              <w:left w:val="nil"/>
              <w:bottom w:val="nil"/>
              <w:right w:val="nil"/>
            </w:tcBorders>
          </w:tcPr>
          <w:p w14:paraId="6C4A199F" w14:textId="7D8A0548"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4 (40.0</w:t>
            </w:r>
            <w:r w:rsidR="00B10DED" w:rsidRPr="00711EE5">
              <w:rPr>
                <w:rFonts w:ascii="Book Antiqua" w:hAnsi="Book Antiqua"/>
                <w:sz w:val="24"/>
                <w:szCs w:val="24"/>
              </w:rPr>
              <w:t>)</w:t>
            </w:r>
          </w:p>
        </w:tc>
        <w:tc>
          <w:tcPr>
            <w:tcW w:w="1134" w:type="dxa"/>
            <w:tcBorders>
              <w:top w:val="nil"/>
              <w:left w:val="nil"/>
              <w:bottom w:val="nil"/>
              <w:right w:val="nil"/>
            </w:tcBorders>
          </w:tcPr>
          <w:p w14:paraId="71C5D15C" w14:textId="77777777" w:rsidR="00B10DED" w:rsidRPr="00711EE5" w:rsidRDefault="00B10DED" w:rsidP="006A775F">
            <w:pPr>
              <w:wordWrap/>
              <w:spacing w:line="360" w:lineRule="auto"/>
              <w:rPr>
                <w:rFonts w:ascii="Book Antiqua" w:hAnsi="Book Antiqua"/>
                <w:sz w:val="24"/>
                <w:szCs w:val="24"/>
              </w:rPr>
            </w:pPr>
          </w:p>
        </w:tc>
      </w:tr>
      <w:tr w:rsidR="00082A19" w:rsidRPr="00711EE5" w14:paraId="05DADF16" w14:textId="77777777" w:rsidTr="007D46FD">
        <w:tc>
          <w:tcPr>
            <w:tcW w:w="3833" w:type="dxa"/>
            <w:tcBorders>
              <w:top w:val="nil"/>
              <w:left w:val="nil"/>
              <w:bottom w:val="nil"/>
              <w:right w:val="nil"/>
            </w:tcBorders>
            <w:hideMark/>
          </w:tcPr>
          <w:p w14:paraId="39DB8653" w14:textId="28921168" w:rsidR="00B10DED" w:rsidRPr="00711EE5" w:rsidRDefault="00B10DED" w:rsidP="00D86EC9">
            <w:pPr>
              <w:wordWrap/>
              <w:spacing w:line="360" w:lineRule="auto"/>
              <w:ind w:firstLineChars="100" w:firstLine="240"/>
              <w:rPr>
                <w:rFonts w:ascii="Book Antiqua" w:eastAsia="SimSun" w:hAnsi="Book Antiqua"/>
                <w:sz w:val="24"/>
                <w:szCs w:val="24"/>
                <w:lang w:eastAsia="zh-CN"/>
              </w:rPr>
            </w:pPr>
            <w:r w:rsidRPr="00711EE5">
              <w:rPr>
                <w:rFonts w:ascii="Book Antiqua" w:hAnsi="Book Antiqua"/>
                <w:sz w:val="24"/>
                <w:szCs w:val="24"/>
              </w:rPr>
              <w:t>Others</w:t>
            </w:r>
            <w:r w:rsidR="00D86EC9" w:rsidRPr="00711EE5">
              <w:rPr>
                <w:rFonts w:ascii="Book Antiqua" w:eastAsia="SimSun" w:hAnsi="Book Antiqua"/>
                <w:sz w:val="24"/>
                <w:szCs w:val="24"/>
                <w:lang w:eastAsia="zh-CN"/>
              </w:rPr>
              <w:t xml:space="preserve"> </w:t>
            </w:r>
          </w:p>
        </w:tc>
        <w:tc>
          <w:tcPr>
            <w:tcW w:w="2410" w:type="dxa"/>
            <w:tcBorders>
              <w:top w:val="nil"/>
              <w:left w:val="nil"/>
              <w:bottom w:val="nil"/>
              <w:right w:val="nil"/>
            </w:tcBorders>
          </w:tcPr>
          <w:p w14:paraId="35BCF06D" w14:textId="03B2937C"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3 (42.9</w:t>
            </w:r>
            <w:r w:rsidR="00B10DED" w:rsidRPr="00711EE5">
              <w:rPr>
                <w:rFonts w:ascii="Book Antiqua" w:hAnsi="Book Antiqua"/>
                <w:sz w:val="24"/>
                <w:szCs w:val="24"/>
              </w:rPr>
              <w:t>)</w:t>
            </w:r>
          </w:p>
        </w:tc>
        <w:tc>
          <w:tcPr>
            <w:tcW w:w="2551" w:type="dxa"/>
            <w:tcBorders>
              <w:top w:val="nil"/>
              <w:left w:val="nil"/>
              <w:bottom w:val="nil"/>
              <w:right w:val="nil"/>
            </w:tcBorders>
          </w:tcPr>
          <w:p w14:paraId="2C604A02" w14:textId="7E465733"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6 (60.0</w:t>
            </w:r>
            <w:r w:rsidR="00B10DED" w:rsidRPr="00711EE5">
              <w:rPr>
                <w:rFonts w:ascii="Book Antiqua" w:hAnsi="Book Antiqua"/>
                <w:sz w:val="24"/>
                <w:szCs w:val="24"/>
              </w:rPr>
              <w:t>)</w:t>
            </w:r>
          </w:p>
        </w:tc>
        <w:tc>
          <w:tcPr>
            <w:tcW w:w="1134" w:type="dxa"/>
            <w:tcBorders>
              <w:top w:val="nil"/>
              <w:left w:val="nil"/>
              <w:bottom w:val="nil"/>
              <w:right w:val="nil"/>
            </w:tcBorders>
          </w:tcPr>
          <w:p w14:paraId="0504025A" w14:textId="77777777" w:rsidR="00B10DED" w:rsidRPr="00711EE5" w:rsidRDefault="00B10DED" w:rsidP="006A775F">
            <w:pPr>
              <w:wordWrap/>
              <w:spacing w:line="360" w:lineRule="auto"/>
              <w:rPr>
                <w:rFonts w:ascii="Book Antiqua" w:hAnsi="Book Antiqua"/>
                <w:sz w:val="24"/>
                <w:szCs w:val="24"/>
              </w:rPr>
            </w:pPr>
          </w:p>
        </w:tc>
      </w:tr>
      <w:tr w:rsidR="00082A19" w:rsidRPr="00711EE5" w14:paraId="07C86197" w14:textId="77777777" w:rsidTr="007D46FD">
        <w:tc>
          <w:tcPr>
            <w:tcW w:w="3833" w:type="dxa"/>
            <w:tcBorders>
              <w:top w:val="nil"/>
              <w:left w:val="nil"/>
              <w:bottom w:val="nil"/>
              <w:right w:val="nil"/>
            </w:tcBorders>
            <w:hideMark/>
          </w:tcPr>
          <w:p w14:paraId="38ACFECC" w14:textId="07FF4D30" w:rsidR="00B10DED" w:rsidRPr="00711EE5" w:rsidRDefault="00B10DED" w:rsidP="00D86EC9">
            <w:pPr>
              <w:wordWrap/>
              <w:spacing w:line="360" w:lineRule="auto"/>
              <w:rPr>
                <w:rFonts w:ascii="Book Antiqua" w:eastAsia="SimSun" w:hAnsi="Book Antiqua"/>
                <w:sz w:val="24"/>
                <w:szCs w:val="24"/>
                <w:lang w:eastAsia="zh-CN"/>
              </w:rPr>
            </w:pPr>
            <w:r w:rsidRPr="00711EE5">
              <w:rPr>
                <w:rFonts w:ascii="Book Antiqua" w:hAnsi="Book Antiqua"/>
                <w:sz w:val="24"/>
                <w:szCs w:val="24"/>
              </w:rPr>
              <w:t>Crossmatch positivity</w:t>
            </w:r>
            <w:r w:rsidR="00D86EC9" w:rsidRPr="00711EE5">
              <w:rPr>
                <w:rFonts w:ascii="Book Antiqua" w:eastAsia="SimSun" w:hAnsi="Book Antiqua"/>
                <w:sz w:val="24"/>
                <w:szCs w:val="24"/>
                <w:lang w:eastAsia="zh-CN"/>
              </w:rPr>
              <w:t xml:space="preserve"> </w:t>
            </w:r>
          </w:p>
        </w:tc>
        <w:tc>
          <w:tcPr>
            <w:tcW w:w="2410" w:type="dxa"/>
            <w:tcBorders>
              <w:top w:val="nil"/>
              <w:left w:val="nil"/>
              <w:bottom w:val="nil"/>
              <w:right w:val="nil"/>
            </w:tcBorders>
          </w:tcPr>
          <w:p w14:paraId="5FB7AD9A" w14:textId="008C6C44"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0 (0</w:t>
            </w:r>
            <w:r w:rsidR="00B10DED" w:rsidRPr="00711EE5">
              <w:rPr>
                <w:rFonts w:ascii="Book Antiqua" w:hAnsi="Book Antiqua"/>
                <w:sz w:val="24"/>
                <w:szCs w:val="24"/>
              </w:rPr>
              <w:t>)</w:t>
            </w:r>
          </w:p>
        </w:tc>
        <w:tc>
          <w:tcPr>
            <w:tcW w:w="2551" w:type="dxa"/>
            <w:tcBorders>
              <w:top w:val="nil"/>
              <w:left w:val="nil"/>
              <w:bottom w:val="nil"/>
              <w:right w:val="nil"/>
            </w:tcBorders>
          </w:tcPr>
          <w:p w14:paraId="248BD074" w14:textId="5139686B"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1 (10.0</w:t>
            </w:r>
            <w:r w:rsidR="00B10DED" w:rsidRPr="00711EE5">
              <w:rPr>
                <w:rFonts w:ascii="Book Antiqua" w:hAnsi="Book Antiqua"/>
                <w:sz w:val="24"/>
                <w:szCs w:val="24"/>
              </w:rPr>
              <w:t>)</w:t>
            </w:r>
          </w:p>
        </w:tc>
        <w:tc>
          <w:tcPr>
            <w:tcW w:w="1134" w:type="dxa"/>
            <w:tcBorders>
              <w:top w:val="nil"/>
              <w:left w:val="nil"/>
              <w:bottom w:val="nil"/>
              <w:right w:val="nil"/>
            </w:tcBorders>
          </w:tcPr>
          <w:p w14:paraId="22C8AE03" w14:textId="10A403D7" w:rsidR="00B10DED" w:rsidRPr="00711EE5" w:rsidRDefault="00B5647D" w:rsidP="006A775F">
            <w:pPr>
              <w:wordWrap/>
              <w:spacing w:line="360" w:lineRule="auto"/>
              <w:rPr>
                <w:rFonts w:ascii="Book Antiqua" w:hAnsi="Book Antiqua"/>
                <w:sz w:val="24"/>
                <w:szCs w:val="24"/>
              </w:rPr>
            </w:pPr>
            <w:r w:rsidRPr="00711EE5">
              <w:rPr>
                <w:rFonts w:ascii="Book Antiqua" w:hAnsi="Book Antiqua"/>
                <w:sz w:val="24"/>
                <w:szCs w:val="24"/>
              </w:rPr>
              <w:t>&gt;</w:t>
            </w:r>
            <w:r w:rsidR="00173898" w:rsidRPr="00711EE5">
              <w:rPr>
                <w:rFonts w:ascii="Book Antiqua" w:hAnsi="Book Antiqua"/>
                <w:sz w:val="24"/>
                <w:szCs w:val="24"/>
              </w:rPr>
              <w:t xml:space="preserve"> 0</w:t>
            </w:r>
            <w:r w:rsidRPr="00711EE5">
              <w:rPr>
                <w:rFonts w:ascii="Book Antiqua" w:hAnsi="Book Antiqua"/>
                <w:sz w:val="24"/>
                <w:szCs w:val="24"/>
              </w:rPr>
              <w:t>.99</w:t>
            </w:r>
          </w:p>
        </w:tc>
      </w:tr>
      <w:tr w:rsidR="00082A19" w:rsidRPr="00711EE5" w14:paraId="6425A61F" w14:textId="77777777" w:rsidTr="007D46FD">
        <w:tc>
          <w:tcPr>
            <w:tcW w:w="3833" w:type="dxa"/>
            <w:tcBorders>
              <w:top w:val="nil"/>
              <w:left w:val="nil"/>
              <w:bottom w:val="nil"/>
              <w:right w:val="nil"/>
            </w:tcBorders>
            <w:hideMark/>
          </w:tcPr>
          <w:p w14:paraId="2D548FAF" w14:textId="195AC508" w:rsidR="00B10DED" w:rsidRPr="00711EE5" w:rsidRDefault="00B10DED" w:rsidP="00D86EC9">
            <w:pPr>
              <w:wordWrap/>
              <w:spacing w:line="360" w:lineRule="auto"/>
              <w:rPr>
                <w:rFonts w:ascii="Book Antiqua" w:eastAsia="SimSun" w:hAnsi="Book Antiqua"/>
                <w:sz w:val="24"/>
                <w:szCs w:val="24"/>
                <w:lang w:eastAsia="zh-CN"/>
              </w:rPr>
            </w:pPr>
            <w:r w:rsidRPr="00711EE5">
              <w:rPr>
                <w:rFonts w:ascii="Book Antiqua" w:hAnsi="Book Antiqua"/>
                <w:sz w:val="24"/>
                <w:szCs w:val="24"/>
              </w:rPr>
              <w:t xml:space="preserve">ABO identical </w:t>
            </w:r>
            <w:r w:rsidR="005752C1" w:rsidRPr="00711EE5">
              <w:rPr>
                <w:rFonts w:ascii="Book Antiqua" w:hAnsi="Book Antiqua"/>
                <w:sz w:val="24"/>
                <w:szCs w:val="24"/>
              </w:rPr>
              <w:t xml:space="preserve">to that of </w:t>
            </w:r>
            <w:r w:rsidRPr="00711EE5">
              <w:rPr>
                <w:rFonts w:ascii="Book Antiqua" w:hAnsi="Book Antiqua"/>
                <w:sz w:val="24"/>
                <w:szCs w:val="24"/>
              </w:rPr>
              <w:t>mother</w:t>
            </w:r>
            <w:r w:rsidR="00D86EC9" w:rsidRPr="00711EE5">
              <w:rPr>
                <w:rFonts w:ascii="Book Antiqua" w:eastAsia="SimSun" w:hAnsi="Book Antiqua"/>
                <w:sz w:val="24"/>
                <w:szCs w:val="24"/>
                <w:lang w:eastAsia="zh-CN"/>
              </w:rPr>
              <w:t xml:space="preserve"> </w:t>
            </w:r>
          </w:p>
        </w:tc>
        <w:tc>
          <w:tcPr>
            <w:tcW w:w="2410" w:type="dxa"/>
            <w:tcBorders>
              <w:top w:val="nil"/>
              <w:left w:val="nil"/>
              <w:bottom w:val="nil"/>
              <w:right w:val="nil"/>
            </w:tcBorders>
          </w:tcPr>
          <w:p w14:paraId="2018FE66" w14:textId="2CAD2B77" w:rsidR="00B10DED" w:rsidRPr="00711EE5" w:rsidRDefault="00D86EC9" w:rsidP="006A775F">
            <w:pPr>
              <w:tabs>
                <w:tab w:val="center" w:pos="938"/>
              </w:tabs>
              <w:wordWrap/>
              <w:spacing w:line="360" w:lineRule="auto"/>
              <w:rPr>
                <w:rFonts w:ascii="Book Antiqua" w:hAnsi="Book Antiqua"/>
                <w:sz w:val="24"/>
                <w:szCs w:val="24"/>
              </w:rPr>
            </w:pPr>
            <w:r w:rsidRPr="00711EE5">
              <w:rPr>
                <w:rFonts w:ascii="Book Antiqua" w:hAnsi="Book Antiqua"/>
                <w:sz w:val="24"/>
                <w:szCs w:val="24"/>
              </w:rPr>
              <w:t>7 (100</w:t>
            </w:r>
            <w:r w:rsidR="00B10DED" w:rsidRPr="00711EE5">
              <w:rPr>
                <w:rFonts w:ascii="Book Antiqua" w:hAnsi="Book Antiqua"/>
                <w:sz w:val="24"/>
                <w:szCs w:val="24"/>
              </w:rPr>
              <w:t>)</w:t>
            </w:r>
          </w:p>
        </w:tc>
        <w:tc>
          <w:tcPr>
            <w:tcW w:w="2551" w:type="dxa"/>
            <w:tcBorders>
              <w:top w:val="nil"/>
              <w:left w:val="nil"/>
              <w:bottom w:val="nil"/>
              <w:right w:val="nil"/>
            </w:tcBorders>
          </w:tcPr>
          <w:p w14:paraId="79E45004" w14:textId="523B9C86"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7 (70.0</w:t>
            </w:r>
            <w:r w:rsidR="00B10DED" w:rsidRPr="00711EE5">
              <w:rPr>
                <w:rFonts w:ascii="Book Antiqua" w:hAnsi="Book Antiqua"/>
                <w:sz w:val="24"/>
                <w:szCs w:val="24"/>
              </w:rPr>
              <w:t>)</w:t>
            </w:r>
          </w:p>
        </w:tc>
        <w:tc>
          <w:tcPr>
            <w:tcW w:w="1134" w:type="dxa"/>
            <w:tcBorders>
              <w:top w:val="nil"/>
              <w:left w:val="nil"/>
              <w:bottom w:val="nil"/>
              <w:right w:val="nil"/>
            </w:tcBorders>
          </w:tcPr>
          <w:p w14:paraId="46DE95CD" w14:textId="7F34153C" w:rsidR="00B10DED"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.2</w:t>
            </w:r>
            <w:r w:rsidR="00B5647D" w:rsidRPr="00711EE5">
              <w:rPr>
                <w:rFonts w:ascii="Book Antiqua" w:hAnsi="Book Antiqua"/>
                <w:sz w:val="24"/>
                <w:szCs w:val="24"/>
              </w:rPr>
              <w:t>3</w:t>
            </w:r>
          </w:p>
        </w:tc>
      </w:tr>
      <w:tr w:rsidR="00082A19" w:rsidRPr="00711EE5" w14:paraId="2E03B689" w14:textId="77777777" w:rsidTr="007D46FD">
        <w:tc>
          <w:tcPr>
            <w:tcW w:w="3833" w:type="dxa"/>
            <w:tcBorders>
              <w:top w:val="nil"/>
              <w:left w:val="nil"/>
              <w:bottom w:val="nil"/>
              <w:right w:val="nil"/>
            </w:tcBorders>
            <w:hideMark/>
          </w:tcPr>
          <w:p w14:paraId="1362EC80" w14:textId="3C561724"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PELD score</w:t>
            </w:r>
            <w:r w:rsidR="00E333C4" w:rsidRPr="00711EE5">
              <w:rPr>
                <w:rFonts w:ascii="Book Antiqua" w:hAnsi="Book Antiqua"/>
                <w:sz w:val="24"/>
                <w:szCs w:val="24"/>
              </w:rPr>
              <w:t>, median</w:t>
            </w:r>
            <w:r w:rsidRPr="00711EE5">
              <w:rPr>
                <w:rFonts w:ascii="Book Antiqua" w:hAnsi="Book Antiqua"/>
                <w:sz w:val="24"/>
                <w:szCs w:val="24"/>
              </w:rPr>
              <w:t xml:space="preserve"> (range)</w:t>
            </w:r>
          </w:p>
        </w:tc>
        <w:tc>
          <w:tcPr>
            <w:tcW w:w="2410" w:type="dxa"/>
            <w:tcBorders>
              <w:top w:val="nil"/>
              <w:left w:val="nil"/>
              <w:bottom w:val="nil"/>
              <w:right w:val="nil"/>
            </w:tcBorders>
            <w:shd w:val="clear" w:color="auto" w:fill="auto"/>
          </w:tcPr>
          <w:p w14:paraId="551799EE" w14:textId="77777777" w:rsidR="00B10DED" w:rsidRPr="00711EE5" w:rsidRDefault="00B10DED" w:rsidP="006A775F">
            <w:pPr>
              <w:tabs>
                <w:tab w:val="center" w:pos="1167"/>
              </w:tabs>
              <w:wordWrap/>
              <w:spacing w:line="360" w:lineRule="auto"/>
              <w:rPr>
                <w:rFonts w:ascii="Book Antiqua" w:hAnsi="Book Antiqua"/>
                <w:sz w:val="24"/>
                <w:szCs w:val="24"/>
              </w:rPr>
            </w:pPr>
            <w:r w:rsidRPr="00711EE5">
              <w:rPr>
                <w:rFonts w:ascii="Book Antiqua" w:hAnsi="Book Antiqua"/>
                <w:sz w:val="24"/>
                <w:szCs w:val="24"/>
              </w:rPr>
              <w:t>11.2 (-7.7–39)</w:t>
            </w:r>
          </w:p>
        </w:tc>
        <w:tc>
          <w:tcPr>
            <w:tcW w:w="2551" w:type="dxa"/>
            <w:tcBorders>
              <w:top w:val="nil"/>
              <w:left w:val="nil"/>
              <w:bottom w:val="nil"/>
              <w:right w:val="nil"/>
            </w:tcBorders>
            <w:shd w:val="clear" w:color="auto" w:fill="auto"/>
          </w:tcPr>
          <w:p w14:paraId="0579187B"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 xml:space="preserve">2.3 (-10.0–14.1) </w:t>
            </w:r>
          </w:p>
        </w:tc>
        <w:tc>
          <w:tcPr>
            <w:tcW w:w="1134" w:type="dxa"/>
            <w:tcBorders>
              <w:top w:val="nil"/>
              <w:left w:val="nil"/>
              <w:bottom w:val="nil"/>
              <w:right w:val="nil"/>
            </w:tcBorders>
            <w:shd w:val="clear" w:color="auto" w:fill="auto"/>
          </w:tcPr>
          <w:p w14:paraId="11ACD212" w14:textId="0C1F9F9A" w:rsidR="00B10DED"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w:t>
            </w:r>
            <w:r w:rsidR="00537F36" w:rsidRPr="00711EE5">
              <w:rPr>
                <w:rFonts w:ascii="Book Antiqua" w:hAnsi="Book Antiqua"/>
                <w:sz w:val="24"/>
                <w:szCs w:val="24"/>
              </w:rPr>
              <w:t>27</w:t>
            </w:r>
          </w:p>
        </w:tc>
      </w:tr>
      <w:tr w:rsidR="00082A19" w:rsidRPr="00711EE5" w14:paraId="6D8195B7" w14:textId="77777777" w:rsidTr="007D46FD">
        <w:tc>
          <w:tcPr>
            <w:tcW w:w="3833" w:type="dxa"/>
            <w:tcBorders>
              <w:top w:val="nil"/>
              <w:left w:val="nil"/>
              <w:bottom w:val="nil"/>
              <w:right w:val="nil"/>
            </w:tcBorders>
            <w:hideMark/>
          </w:tcPr>
          <w:p w14:paraId="5F7E6FDF" w14:textId="6640F96D" w:rsidR="00B10DED" w:rsidRPr="00711EE5" w:rsidRDefault="00B10DED" w:rsidP="00D86EC9">
            <w:pPr>
              <w:wordWrap/>
              <w:spacing w:line="360" w:lineRule="auto"/>
              <w:rPr>
                <w:rFonts w:ascii="Book Antiqua" w:eastAsia="SimSun" w:hAnsi="Book Antiqua"/>
                <w:sz w:val="24"/>
                <w:szCs w:val="24"/>
                <w:lang w:eastAsia="zh-CN"/>
              </w:rPr>
            </w:pPr>
            <w:r w:rsidRPr="00711EE5">
              <w:rPr>
                <w:rFonts w:ascii="Book Antiqua" w:hAnsi="Book Antiqua"/>
                <w:sz w:val="24"/>
                <w:szCs w:val="24"/>
              </w:rPr>
              <w:t>The year of LT (before 2007)</w:t>
            </w:r>
            <w:r w:rsidR="00D86EC9" w:rsidRPr="00711EE5">
              <w:rPr>
                <w:rFonts w:ascii="Book Antiqua" w:eastAsia="SimSun" w:hAnsi="Book Antiqua"/>
                <w:sz w:val="24"/>
                <w:szCs w:val="24"/>
                <w:lang w:eastAsia="zh-CN"/>
              </w:rPr>
              <w:t xml:space="preserve"> </w:t>
            </w:r>
          </w:p>
        </w:tc>
        <w:tc>
          <w:tcPr>
            <w:tcW w:w="2410" w:type="dxa"/>
            <w:tcBorders>
              <w:top w:val="nil"/>
              <w:left w:val="nil"/>
              <w:bottom w:val="nil"/>
              <w:right w:val="nil"/>
            </w:tcBorders>
          </w:tcPr>
          <w:p w14:paraId="1096B081" w14:textId="3F61D5F5"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2 (28.6</w:t>
            </w:r>
            <w:r w:rsidR="00B10DED" w:rsidRPr="00711EE5">
              <w:rPr>
                <w:rFonts w:ascii="Book Antiqua" w:hAnsi="Book Antiqua"/>
                <w:sz w:val="24"/>
                <w:szCs w:val="24"/>
              </w:rPr>
              <w:t>)</w:t>
            </w:r>
          </w:p>
        </w:tc>
        <w:tc>
          <w:tcPr>
            <w:tcW w:w="2551" w:type="dxa"/>
            <w:tcBorders>
              <w:top w:val="nil"/>
              <w:left w:val="nil"/>
              <w:bottom w:val="nil"/>
              <w:right w:val="nil"/>
            </w:tcBorders>
          </w:tcPr>
          <w:p w14:paraId="7FFE0D51" w14:textId="410CF83A"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3 (30.0</w:t>
            </w:r>
            <w:r w:rsidR="00B10DED" w:rsidRPr="00711EE5">
              <w:rPr>
                <w:rFonts w:ascii="Book Antiqua" w:hAnsi="Book Antiqua"/>
                <w:sz w:val="24"/>
                <w:szCs w:val="24"/>
              </w:rPr>
              <w:t>)</w:t>
            </w:r>
          </w:p>
        </w:tc>
        <w:tc>
          <w:tcPr>
            <w:tcW w:w="1134" w:type="dxa"/>
            <w:tcBorders>
              <w:top w:val="nil"/>
              <w:left w:val="nil"/>
              <w:bottom w:val="nil"/>
              <w:right w:val="nil"/>
            </w:tcBorders>
          </w:tcPr>
          <w:p w14:paraId="5051CF11" w14:textId="2D551542" w:rsidR="00B10DED" w:rsidRPr="00711EE5" w:rsidRDefault="00B5647D" w:rsidP="006A775F">
            <w:pPr>
              <w:wordWrap/>
              <w:spacing w:line="360" w:lineRule="auto"/>
              <w:rPr>
                <w:rFonts w:ascii="Book Antiqua" w:hAnsi="Book Antiqua"/>
                <w:sz w:val="24"/>
                <w:szCs w:val="24"/>
              </w:rPr>
            </w:pPr>
            <w:r w:rsidRPr="00711EE5">
              <w:rPr>
                <w:rFonts w:ascii="Book Antiqua" w:hAnsi="Book Antiqua"/>
                <w:sz w:val="24"/>
                <w:szCs w:val="24"/>
              </w:rPr>
              <w:t>&gt;</w:t>
            </w:r>
            <w:r w:rsidR="00173898" w:rsidRPr="00711EE5">
              <w:rPr>
                <w:rFonts w:ascii="Book Antiqua" w:hAnsi="Book Antiqua"/>
                <w:sz w:val="24"/>
                <w:szCs w:val="24"/>
              </w:rPr>
              <w:t xml:space="preserve"> 0</w:t>
            </w:r>
            <w:r w:rsidRPr="00711EE5">
              <w:rPr>
                <w:rFonts w:ascii="Book Antiqua" w:hAnsi="Book Antiqua"/>
                <w:sz w:val="24"/>
                <w:szCs w:val="24"/>
              </w:rPr>
              <w:t>.99</w:t>
            </w:r>
          </w:p>
        </w:tc>
      </w:tr>
      <w:tr w:rsidR="00082A19" w:rsidRPr="00711EE5" w14:paraId="0472AE4F" w14:textId="77777777" w:rsidTr="007D46FD">
        <w:tc>
          <w:tcPr>
            <w:tcW w:w="3833" w:type="dxa"/>
            <w:tcBorders>
              <w:top w:val="nil"/>
              <w:left w:val="nil"/>
              <w:bottom w:val="nil"/>
              <w:right w:val="nil"/>
            </w:tcBorders>
            <w:hideMark/>
          </w:tcPr>
          <w:p w14:paraId="1F5985D1" w14:textId="5EF782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Donor age in years</w:t>
            </w:r>
            <w:r w:rsidR="00E333C4" w:rsidRPr="00711EE5">
              <w:rPr>
                <w:rFonts w:ascii="Book Antiqua" w:hAnsi="Book Antiqua"/>
                <w:sz w:val="24"/>
                <w:szCs w:val="24"/>
              </w:rPr>
              <w:t>, median</w:t>
            </w:r>
            <w:r w:rsidRPr="00711EE5">
              <w:rPr>
                <w:rFonts w:ascii="Book Antiqua" w:hAnsi="Book Antiqua"/>
                <w:sz w:val="24"/>
                <w:szCs w:val="24"/>
              </w:rPr>
              <w:t xml:space="preserve"> (range)</w:t>
            </w:r>
          </w:p>
        </w:tc>
        <w:tc>
          <w:tcPr>
            <w:tcW w:w="2410" w:type="dxa"/>
            <w:tcBorders>
              <w:top w:val="nil"/>
              <w:left w:val="nil"/>
              <w:bottom w:val="nil"/>
              <w:right w:val="nil"/>
            </w:tcBorders>
          </w:tcPr>
          <w:p w14:paraId="486F71FA"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34 (26–39)</w:t>
            </w:r>
          </w:p>
        </w:tc>
        <w:tc>
          <w:tcPr>
            <w:tcW w:w="2551" w:type="dxa"/>
            <w:tcBorders>
              <w:top w:val="nil"/>
              <w:left w:val="nil"/>
              <w:bottom w:val="nil"/>
              <w:right w:val="nil"/>
            </w:tcBorders>
          </w:tcPr>
          <w:p w14:paraId="76744F7F"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38 (33–43)</w:t>
            </w:r>
          </w:p>
        </w:tc>
        <w:tc>
          <w:tcPr>
            <w:tcW w:w="1134" w:type="dxa"/>
            <w:tcBorders>
              <w:top w:val="nil"/>
              <w:left w:val="nil"/>
              <w:bottom w:val="nil"/>
              <w:right w:val="nil"/>
            </w:tcBorders>
          </w:tcPr>
          <w:p w14:paraId="671AA682" w14:textId="341D444B" w:rsidR="00B10DED"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w:t>
            </w:r>
            <w:r w:rsidR="00537F36" w:rsidRPr="00711EE5">
              <w:rPr>
                <w:rFonts w:ascii="Book Antiqua" w:hAnsi="Book Antiqua"/>
                <w:sz w:val="24"/>
                <w:szCs w:val="24"/>
              </w:rPr>
              <w:t>16</w:t>
            </w:r>
          </w:p>
        </w:tc>
      </w:tr>
      <w:tr w:rsidR="001C2F4C" w:rsidRPr="00711EE5" w14:paraId="77C50045" w14:textId="77777777" w:rsidTr="007D46FD">
        <w:tc>
          <w:tcPr>
            <w:tcW w:w="3833" w:type="dxa"/>
            <w:tcBorders>
              <w:top w:val="nil"/>
              <w:left w:val="nil"/>
              <w:bottom w:val="nil"/>
              <w:right w:val="nil"/>
            </w:tcBorders>
          </w:tcPr>
          <w:p w14:paraId="03CA8632" w14:textId="7FDE7C08" w:rsidR="001C2F4C" w:rsidRPr="00711EE5" w:rsidRDefault="00B946F3" w:rsidP="006A775F">
            <w:pPr>
              <w:wordWrap/>
              <w:spacing w:line="360" w:lineRule="auto"/>
              <w:rPr>
                <w:rFonts w:ascii="Book Antiqua" w:hAnsi="Book Antiqua"/>
                <w:sz w:val="24"/>
                <w:szCs w:val="24"/>
              </w:rPr>
            </w:pPr>
            <w:r w:rsidRPr="00711EE5">
              <w:rPr>
                <w:rFonts w:ascii="Book Antiqua" w:hAnsi="Book Antiqua"/>
                <w:sz w:val="24"/>
                <w:szCs w:val="24"/>
              </w:rPr>
              <w:t xml:space="preserve">Sex </w:t>
            </w:r>
            <w:r w:rsidR="001C2F4C" w:rsidRPr="00711EE5">
              <w:rPr>
                <w:rFonts w:ascii="Book Antiqua" w:hAnsi="Book Antiqua"/>
                <w:sz w:val="24"/>
                <w:szCs w:val="24"/>
              </w:rPr>
              <w:t>match</w:t>
            </w:r>
            <w:r w:rsidRPr="00711EE5">
              <w:rPr>
                <w:rFonts w:ascii="Book Antiqua" w:hAnsi="Book Antiqua"/>
                <w:sz w:val="24"/>
                <w:szCs w:val="24"/>
              </w:rPr>
              <w:t xml:space="preserve">, </w:t>
            </w:r>
            <w:r w:rsidR="001820A0" w:rsidRPr="00711EE5">
              <w:rPr>
                <w:rFonts w:ascii="Book Antiqua" w:hAnsi="Book Antiqua"/>
                <w:sz w:val="24"/>
                <w:szCs w:val="24"/>
              </w:rPr>
              <w:t>yes:</w:t>
            </w:r>
            <w:r w:rsidRPr="00711EE5">
              <w:rPr>
                <w:rFonts w:ascii="Book Antiqua" w:hAnsi="Book Antiqua"/>
                <w:sz w:val="24"/>
                <w:szCs w:val="24"/>
              </w:rPr>
              <w:t xml:space="preserve"> no </w:t>
            </w:r>
            <w:r w:rsidR="001C2F4C" w:rsidRPr="00711EE5">
              <w:rPr>
                <w:rFonts w:ascii="Book Antiqua" w:hAnsi="Book Antiqua"/>
                <w:sz w:val="24"/>
                <w:szCs w:val="24"/>
              </w:rPr>
              <w:t xml:space="preserve"> </w:t>
            </w:r>
          </w:p>
        </w:tc>
        <w:tc>
          <w:tcPr>
            <w:tcW w:w="2410" w:type="dxa"/>
            <w:tcBorders>
              <w:top w:val="nil"/>
              <w:left w:val="nil"/>
              <w:bottom w:val="nil"/>
              <w:right w:val="nil"/>
            </w:tcBorders>
          </w:tcPr>
          <w:p w14:paraId="0B8ADC1F" w14:textId="5FB062FE" w:rsidR="001C2F4C" w:rsidRPr="00711EE5" w:rsidRDefault="001820A0" w:rsidP="006A775F">
            <w:pPr>
              <w:wordWrap/>
              <w:spacing w:line="360" w:lineRule="auto"/>
              <w:rPr>
                <w:rFonts w:ascii="Book Antiqua" w:hAnsi="Book Antiqua"/>
                <w:sz w:val="24"/>
                <w:szCs w:val="24"/>
              </w:rPr>
            </w:pPr>
            <w:r w:rsidRPr="00711EE5">
              <w:rPr>
                <w:rFonts w:ascii="Book Antiqua" w:hAnsi="Book Antiqua"/>
                <w:sz w:val="24"/>
                <w:szCs w:val="24"/>
              </w:rPr>
              <w:t>4:</w:t>
            </w:r>
            <w:r w:rsidR="00B946F3" w:rsidRPr="00711EE5">
              <w:rPr>
                <w:rFonts w:ascii="Book Antiqua" w:hAnsi="Book Antiqua"/>
                <w:sz w:val="24"/>
                <w:szCs w:val="24"/>
              </w:rPr>
              <w:t xml:space="preserve"> </w:t>
            </w:r>
            <w:r w:rsidR="001C2F4C" w:rsidRPr="00711EE5">
              <w:rPr>
                <w:rFonts w:ascii="Book Antiqua" w:hAnsi="Book Antiqua"/>
                <w:sz w:val="24"/>
                <w:szCs w:val="24"/>
              </w:rPr>
              <w:t>3</w:t>
            </w:r>
          </w:p>
        </w:tc>
        <w:tc>
          <w:tcPr>
            <w:tcW w:w="2551" w:type="dxa"/>
            <w:tcBorders>
              <w:top w:val="nil"/>
              <w:left w:val="nil"/>
              <w:bottom w:val="nil"/>
              <w:right w:val="nil"/>
            </w:tcBorders>
          </w:tcPr>
          <w:p w14:paraId="692B4E53" w14:textId="5FA4354C" w:rsidR="001C2F4C" w:rsidRPr="00711EE5" w:rsidRDefault="001820A0" w:rsidP="006A775F">
            <w:pPr>
              <w:wordWrap/>
              <w:spacing w:line="360" w:lineRule="auto"/>
              <w:rPr>
                <w:rFonts w:ascii="Book Antiqua" w:hAnsi="Book Antiqua"/>
                <w:sz w:val="24"/>
                <w:szCs w:val="24"/>
              </w:rPr>
            </w:pPr>
            <w:r w:rsidRPr="00711EE5">
              <w:rPr>
                <w:rFonts w:ascii="Book Antiqua" w:hAnsi="Book Antiqua"/>
                <w:sz w:val="24"/>
                <w:szCs w:val="24"/>
              </w:rPr>
              <w:t>6:</w:t>
            </w:r>
            <w:r w:rsidR="00B946F3" w:rsidRPr="00711EE5">
              <w:rPr>
                <w:rFonts w:ascii="Book Antiqua" w:hAnsi="Book Antiqua"/>
                <w:sz w:val="24"/>
                <w:szCs w:val="24"/>
              </w:rPr>
              <w:t xml:space="preserve"> </w:t>
            </w:r>
            <w:r w:rsidR="001C2F4C" w:rsidRPr="00711EE5">
              <w:rPr>
                <w:rFonts w:ascii="Book Antiqua" w:hAnsi="Book Antiqua"/>
                <w:sz w:val="24"/>
                <w:szCs w:val="24"/>
              </w:rPr>
              <w:t>4</w:t>
            </w:r>
          </w:p>
        </w:tc>
        <w:tc>
          <w:tcPr>
            <w:tcW w:w="1134" w:type="dxa"/>
            <w:tcBorders>
              <w:top w:val="nil"/>
              <w:left w:val="nil"/>
              <w:bottom w:val="nil"/>
              <w:right w:val="nil"/>
            </w:tcBorders>
          </w:tcPr>
          <w:p w14:paraId="3D68C7C7" w14:textId="61D1B761" w:rsidR="001C2F4C"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1C2F4C" w:rsidRPr="00711EE5">
              <w:rPr>
                <w:rFonts w:ascii="Book Antiqua" w:hAnsi="Book Antiqua"/>
                <w:sz w:val="24"/>
                <w:szCs w:val="24"/>
              </w:rPr>
              <w:t>.6</w:t>
            </w:r>
            <w:r w:rsidR="00B5647D" w:rsidRPr="00711EE5">
              <w:rPr>
                <w:rFonts w:ascii="Book Antiqua" w:hAnsi="Book Antiqua"/>
                <w:sz w:val="24"/>
                <w:szCs w:val="24"/>
              </w:rPr>
              <w:t>5</w:t>
            </w:r>
          </w:p>
        </w:tc>
      </w:tr>
      <w:tr w:rsidR="00082A19" w:rsidRPr="00711EE5" w14:paraId="3DB69BB6" w14:textId="77777777" w:rsidTr="007D46FD">
        <w:tc>
          <w:tcPr>
            <w:tcW w:w="3833" w:type="dxa"/>
            <w:tcBorders>
              <w:top w:val="nil"/>
              <w:left w:val="nil"/>
              <w:bottom w:val="nil"/>
              <w:right w:val="nil"/>
            </w:tcBorders>
            <w:hideMark/>
          </w:tcPr>
          <w:p w14:paraId="3E95C173" w14:textId="53180E9C"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 xml:space="preserve">Operation time, </w:t>
            </w:r>
            <w:r w:rsidR="00E333C4" w:rsidRPr="00711EE5">
              <w:rPr>
                <w:rFonts w:ascii="Book Antiqua" w:hAnsi="Book Antiqua"/>
                <w:sz w:val="24"/>
                <w:szCs w:val="24"/>
              </w:rPr>
              <w:t xml:space="preserve">median, </w:t>
            </w:r>
            <w:r w:rsidRPr="00711EE5">
              <w:rPr>
                <w:rFonts w:ascii="Book Antiqua" w:hAnsi="Book Antiqua"/>
                <w:sz w:val="24"/>
                <w:szCs w:val="24"/>
              </w:rPr>
              <w:t>min</w:t>
            </w:r>
            <w:r w:rsidR="00E333C4" w:rsidRPr="00711EE5">
              <w:rPr>
                <w:rFonts w:ascii="Book Antiqua" w:hAnsi="Book Antiqua"/>
                <w:sz w:val="24"/>
                <w:szCs w:val="24"/>
              </w:rPr>
              <w:t>, median</w:t>
            </w:r>
            <w:r w:rsidRPr="00711EE5">
              <w:rPr>
                <w:rFonts w:ascii="Book Antiqua" w:hAnsi="Book Antiqua"/>
                <w:sz w:val="24"/>
                <w:szCs w:val="24"/>
              </w:rPr>
              <w:t xml:space="preserve"> (range)</w:t>
            </w:r>
          </w:p>
        </w:tc>
        <w:tc>
          <w:tcPr>
            <w:tcW w:w="2410" w:type="dxa"/>
            <w:tcBorders>
              <w:top w:val="nil"/>
              <w:left w:val="nil"/>
              <w:bottom w:val="nil"/>
              <w:right w:val="nil"/>
            </w:tcBorders>
          </w:tcPr>
          <w:p w14:paraId="122B2DD3"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443 (300–595)</w:t>
            </w:r>
          </w:p>
        </w:tc>
        <w:tc>
          <w:tcPr>
            <w:tcW w:w="2551" w:type="dxa"/>
            <w:tcBorders>
              <w:top w:val="nil"/>
              <w:left w:val="nil"/>
              <w:bottom w:val="nil"/>
              <w:right w:val="nil"/>
            </w:tcBorders>
          </w:tcPr>
          <w:p w14:paraId="1D89B159"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492 (285–710)</w:t>
            </w:r>
          </w:p>
        </w:tc>
        <w:tc>
          <w:tcPr>
            <w:tcW w:w="1134" w:type="dxa"/>
            <w:tcBorders>
              <w:top w:val="nil"/>
              <w:left w:val="nil"/>
              <w:bottom w:val="nil"/>
              <w:right w:val="nil"/>
            </w:tcBorders>
          </w:tcPr>
          <w:p w14:paraId="466577ED" w14:textId="4574DEAD" w:rsidR="00B10DED"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B5647D" w:rsidRPr="00711EE5">
              <w:rPr>
                <w:rFonts w:ascii="Book Antiqua" w:hAnsi="Book Antiqua"/>
                <w:sz w:val="24"/>
                <w:szCs w:val="24"/>
              </w:rPr>
              <w:t>.46</w:t>
            </w:r>
          </w:p>
        </w:tc>
      </w:tr>
      <w:tr w:rsidR="00082A19" w:rsidRPr="00711EE5" w14:paraId="719F76BA" w14:textId="77777777" w:rsidTr="007D46FD">
        <w:tc>
          <w:tcPr>
            <w:tcW w:w="3833" w:type="dxa"/>
            <w:tcBorders>
              <w:top w:val="nil"/>
              <w:left w:val="nil"/>
              <w:bottom w:val="nil"/>
              <w:right w:val="nil"/>
            </w:tcBorders>
            <w:hideMark/>
          </w:tcPr>
          <w:p w14:paraId="21805C14" w14:textId="771DFC15" w:rsidR="00B10DED" w:rsidRPr="00711EE5" w:rsidRDefault="00B10DED" w:rsidP="00F95097">
            <w:pPr>
              <w:wordWrap/>
              <w:spacing w:line="360" w:lineRule="auto"/>
              <w:rPr>
                <w:rFonts w:ascii="Book Antiqua" w:hAnsi="Book Antiqua"/>
                <w:sz w:val="24"/>
                <w:szCs w:val="24"/>
              </w:rPr>
            </w:pPr>
            <w:r w:rsidRPr="00711EE5">
              <w:rPr>
                <w:rFonts w:ascii="Book Antiqua" w:hAnsi="Book Antiqua"/>
                <w:sz w:val="24"/>
                <w:szCs w:val="24"/>
              </w:rPr>
              <w:t xml:space="preserve">Graft </w:t>
            </w:r>
            <w:r w:rsidR="00F95097" w:rsidRPr="00F95097">
              <w:rPr>
                <w:rFonts w:ascii="Book Antiqua" w:eastAsia="SimSun" w:hAnsi="Book Antiqua" w:hint="eastAsia"/>
                <w:i/>
                <w:sz w:val="24"/>
                <w:szCs w:val="24"/>
                <w:lang w:eastAsia="zh-CN"/>
              </w:rPr>
              <w:t>vs</w:t>
            </w:r>
            <w:r w:rsidRPr="00711EE5">
              <w:rPr>
                <w:rFonts w:ascii="Book Antiqua" w:hAnsi="Book Antiqua"/>
                <w:sz w:val="24"/>
                <w:szCs w:val="24"/>
              </w:rPr>
              <w:t xml:space="preserve"> recipient weight ratio, %</w:t>
            </w:r>
            <w:r w:rsidR="00E333C4" w:rsidRPr="00711EE5">
              <w:rPr>
                <w:rFonts w:ascii="Book Antiqua" w:hAnsi="Book Antiqua"/>
                <w:sz w:val="24"/>
                <w:szCs w:val="24"/>
              </w:rPr>
              <w:t>, median</w:t>
            </w:r>
            <w:r w:rsidRPr="00711EE5">
              <w:rPr>
                <w:rFonts w:ascii="Book Antiqua" w:hAnsi="Book Antiqua"/>
                <w:sz w:val="24"/>
                <w:szCs w:val="24"/>
              </w:rPr>
              <w:t xml:space="preserve"> (range)</w:t>
            </w:r>
          </w:p>
        </w:tc>
        <w:tc>
          <w:tcPr>
            <w:tcW w:w="2410" w:type="dxa"/>
            <w:tcBorders>
              <w:top w:val="nil"/>
              <w:left w:val="nil"/>
              <w:bottom w:val="nil"/>
              <w:right w:val="nil"/>
            </w:tcBorders>
          </w:tcPr>
          <w:p w14:paraId="54591F44"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2.68 (1.62–3.23)</w:t>
            </w:r>
          </w:p>
        </w:tc>
        <w:tc>
          <w:tcPr>
            <w:tcW w:w="2551" w:type="dxa"/>
            <w:tcBorders>
              <w:top w:val="nil"/>
              <w:left w:val="nil"/>
              <w:bottom w:val="nil"/>
              <w:right w:val="nil"/>
            </w:tcBorders>
          </w:tcPr>
          <w:p w14:paraId="7A114FC9"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2.15 (1.23–2.96)</w:t>
            </w:r>
          </w:p>
        </w:tc>
        <w:tc>
          <w:tcPr>
            <w:tcW w:w="1134" w:type="dxa"/>
            <w:tcBorders>
              <w:top w:val="nil"/>
              <w:left w:val="nil"/>
              <w:bottom w:val="nil"/>
              <w:right w:val="nil"/>
            </w:tcBorders>
          </w:tcPr>
          <w:p w14:paraId="052EDB4B" w14:textId="2F8F75E7" w:rsidR="00B10DED"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w:t>
            </w:r>
            <w:r w:rsidR="00537F36" w:rsidRPr="00711EE5">
              <w:rPr>
                <w:rFonts w:ascii="Book Antiqua" w:hAnsi="Book Antiqua"/>
                <w:sz w:val="24"/>
                <w:szCs w:val="24"/>
              </w:rPr>
              <w:t>40</w:t>
            </w:r>
          </w:p>
        </w:tc>
      </w:tr>
      <w:tr w:rsidR="00082A19" w:rsidRPr="00711EE5" w14:paraId="0F3852E9" w14:textId="77777777" w:rsidTr="007D46FD">
        <w:tc>
          <w:tcPr>
            <w:tcW w:w="3833" w:type="dxa"/>
            <w:tcBorders>
              <w:top w:val="nil"/>
              <w:left w:val="nil"/>
              <w:bottom w:val="nil"/>
              <w:right w:val="nil"/>
            </w:tcBorders>
            <w:hideMark/>
          </w:tcPr>
          <w:p w14:paraId="0D9ABD67" w14:textId="453E0C06" w:rsidR="00B10DED" w:rsidRPr="00711EE5" w:rsidRDefault="00B10DED" w:rsidP="00D86EC9">
            <w:pPr>
              <w:wordWrap/>
              <w:spacing w:line="360" w:lineRule="auto"/>
              <w:rPr>
                <w:rFonts w:ascii="Book Antiqua" w:hAnsi="Book Antiqua"/>
                <w:sz w:val="24"/>
                <w:szCs w:val="24"/>
              </w:rPr>
            </w:pPr>
            <w:r w:rsidRPr="00711EE5">
              <w:rPr>
                <w:rFonts w:ascii="Book Antiqua" w:hAnsi="Book Antiqua"/>
                <w:sz w:val="24"/>
                <w:szCs w:val="24"/>
              </w:rPr>
              <w:t>Follow</w:t>
            </w:r>
            <w:r w:rsidR="005752C1" w:rsidRPr="00711EE5">
              <w:rPr>
                <w:rFonts w:ascii="Book Antiqua" w:hAnsi="Book Antiqua"/>
                <w:sz w:val="24"/>
                <w:szCs w:val="24"/>
              </w:rPr>
              <w:t>-</w:t>
            </w:r>
            <w:r w:rsidRPr="00711EE5">
              <w:rPr>
                <w:rFonts w:ascii="Book Antiqua" w:hAnsi="Book Antiqua"/>
                <w:sz w:val="24"/>
                <w:szCs w:val="24"/>
              </w:rPr>
              <w:t>up duration, mo</w:t>
            </w:r>
            <w:r w:rsidR="00E333C4" w:rsidRPr="00711EE5">
              <w:rPr>
                <w:rFonts w:ascii="Book Antiqua" w:hAnsi="Book Antiqua"/>
                <w:sz w:val="24"/>
                <w:szCs w:val="24"/>
              </w:rPr>
              <w:t>, median</w:t>
            </w:r>
            <w:r w:rsidRPr="00711EE5">
              <w:rPr>
                <w:rFonts w:ascii="Book Antiqua" w:hAnsi="Book Antiqua"/>
                <w:sz w:val="24"/>
                <w:szCs w:val="24"/>
              </w:rPr>
              <w:t xml:space="preserve"> (range)</w:t>
            </w:r>
          </w:p>
        </w:tc>
        <w:tc>
          <w:tcPr>
            <w:tcW w:w="2410" w:type="dxa"/>
            <w:tcBorders>
              <w:top w:val="nil"/>
              <w:left w:val="nil"/>
              <w:bottom w:val="nil"/>
              <w:right w:val="nil"/>
            </w:tcBorders>
          </w:tcPr>
          <w:p w14:paraId="0460C767"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84 (63–176)</w:t>
            </w:r>
          </w:p>
        </w:tc>
        <w:tc>
          <w:tcPr>
            <w:tcW w:w="2551" w:type="dxa"/>
            <w:tcBorders>
              <w:top w:val="nil"/>
              <w:left w:val="nil"/>
              <w:bottom w:val="nil"/>
              <w:right w:val="nil"/>
            </w:tcBorders>
          </w:tcPr>
          <w:p w14:paraId="0FCE69A0" w14:textId="77777777" w:rsidR="00B10DED" w:rsidRPr="00711EE5" w:rsidRDefault="00B10DED" w:rsidP="006A775F">
            <w:pPr>
              <w:wordWrap/>
              <w:spacing w:line="360" w:lineRule="auto"/>
              <w:rPr>
                <w:rFonts w:ascii="Book Antiqua" w:hAnsi="Book Antiqua"/>
                <w:sz w:val="24"/>
                <w:szCs w:val="24"/>
              </w:rPr>
            </w:pPr>
            <w:r w:rsidRPr="00711EE5">
              <w:rPr>
                <w:rFonts w:ascii="Book Antiqua" w:hAnsi="Book Antiqua"/>
                <w:sz w:val="24"/>
                <w:szCs w:val="24"/>
              </w:rPr>
              <w:t>66 (30–114)</w:t>
            </w:r>
          </w:p>
        </w:tc>
        <w:tc>
          <w:tcPr>
            <w:tcW w:w="1134" w:type="dxa"/>
            <w:tcBorders>
              <w:top w:val="nil"/>
              <w:left w:val="nil"/>
              <w:bottom w:val="nil"/>
              <w:right w:val="nil"/>
            </w:tcBorders>
          </w:tcPr>
          <w:p w14:paraId="7CB6E33B" w14:textId="2DAAFDB4" w:rsidR="00B10DED"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w:t>
            </w:r>
            <w:r w:rsidR="00537F36" w:rsidRPr="00711EE5">
              <w:rPr>
                <w:rFonts w:ascii="Book Antiqua" w:hAnsi="Book Antiqua"/>
                <w:sz w:val="24"/>
                <w:szCs w:val="24"/>
              </w:rPr>
              <w:t>3</w:t>
            </w:r>
            <w:r w:rsidR="00B5647D" w:rsidRPr="00711EE5">
              <w:rPr>
                <w:rFonts w:ascii="Book Antiqua" w:hAnsi="Book Antiqua"/>
                <w:sz w:val="24"/>
                <w:szCs w:val="24"/>
              </w:rPr>
              <w:t>2</w:t>
            </w:r>
          </w:p>
        </w:tc>
      </w:tr>
      <w:tr w:rsidR="00082A19" w:rsidRPr="00711EE5" w14:paraId="1F582F5C" w14:textId="77777777" w:rsidTr="007D46FD">
        <w:tc>
          <w:tcPr>
            <w:tcW w:w="3833" w:type="dxa"/>
            <w:tcBorders>
              <w:top w:val="nil"/>
              <w:left w:val="nil"/>
              <w:bottom w:val="nil"/>
              <w:right w:val="nil"/>
            </w:tcBorders>
          </w:tcPr>
          <w:p w14:paraId="7ED16D83" w14:textId="552204F9" w:rsidR="00B10DED" w:rsidRPr="00711EE5" w:rsidRDefault="00B10DED" w:rsidP="00D86EC9">
            <w:pPr>
              <w:wordWrap/>
              <w:spacing w:line="360" w:lineRule="auto"/>
              <w:rPr>
                <w:rFonts w:ascii="Book Antiqua" w:eastAsia="SimSun" w:hAnsi="Book Antiqua"/>
                <w:sz w:val="24"/>
                <w:szCs w:val="24"/>
                <w:lang w:eastAsia="zh-CN"/>
              </w:rPr>
            </w:pPr>
            <w:r w:rsidRPr="00711EE5">
              <w:rPr>
                <w:rFonts w:ascii="Book Antiqua" w:hAnsi="Book Antiqua"/>
                <w:sz w:val="24"/>
                <w:szCs w:val="24"/>
              </w:rPr>
              <w:lastRenderedPageBreak/>
              <w:t>Graft failure</w:t>
            </w:r>
            <w:r w:rsidR="00D86EC9" w:rsidRPr="00711EE5">
              <w:rPr>
                <w:rFonts w:ascii="Book Antiqua" w:eastAsia="SimSun" w:hAnsi="Book Antiqua"/>
                <w:sz w:val="24"/>
                <w:szCs w:val="24"/>
                <w:lang w:eastAsia="zh-CN"/>
              </w:rPr>
              <w:t xml:space="preserve"> </w:t>
            </w:r>
          </w:p>
        </w:tc>
        <w:tc>
          <w:tcPr>
            <w:tcW w:w="2410" w:type="dxa"/>
            <w:tcBorders>
              <w:top w:val="nil"/>
              <w:left w:val="nil"/>
              <w:bottom w:val="nil"/>
              <w:right w:val="nil"/>
            </w:tcBorders>
          </w:tcPr>
          <w:p w14:paraId="4363359F" w14:textId="428561FD"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0 (0</w:t>
            </w:r>
            <w:r w:rsidR="00B10DED" w:rsidRPr="00711EE5">
              <w:rPr>
                <w:rFonts w:ascii="Book Antiqua" w:hAnsi="Book Antiqua"/>
                <w:sz w:val="24"/>
                <w:szCs w:val="24"/>
              </w:rPr>
              <w:t>)</w:t>
            </w:r>
          </w:p>
        </w:tc>
        <w:tc>
          <w:tcPr>
            <w:tcW w:w="2551" w:type="dxa"/>
            <w:tcBorders>
              <w:top w:val="nil"/>
              <w:left w:val="nil"/>
              <w:bottom w:val="nil"/>
              <w:right w:val="nil"/>
            </w:tcBorders>
          </w:tcPr>
          <w:p w14:paraId="500CF87E" w14:textId="45568D10"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0 (0</w:t>
            </w:r>
            <w:r w:rsidR="00B10DED" w:rsidRPr="00711EE5">
              <w:rPr>
                <w:rFonts w:ascii="Book Antiqua" w:hAnsi="Book Antiqua"/>
                <w:sz w:val="24"/>
                <w:szCs w:val="24"/>
              </w:rPr>
              <w:t>)</w:t>
            </w:r>
          </w:p>
        </w:tc>
        <w:tc>
          <w:tcPr>
            <w:tcW w:w="1134" w:type="dxa"/>
            <w:tcBorders>
              <w:top w:val="nil"/>
              <w:left w:val="nil"/>
              <w:bottom w:val="nil"/>
              <w:right w:val="nil"/>
            </w:tcBorders>
          </w:tcPr>
          <w:p w14:paraId="1CA5CA8C" w14:textId="67A8EE2F" w:rsidR="00B10DED" w:rsidRPr="00711EE5" w:rsidRDefault="00B5647D" w:rsidP="006A775F">
            <w:pPr>
              <w:wordWrap/>
              <w:spacing w:line="360" w:lineRule="auto"/>
              <w:rPr>
                <w:rFonts w:ascii="Book Antiqua" w:hAnsi="Book Antiqua"/>
                <w:sz w:val="24"/>
                <w:szCs w:val="24"/>
              </w:rPr>
            </w:pPr>
            <w:r w:rsidRPr="00711EE5">
              <w:rPr>
                <w:rFonts w:ascii="Book Antiqua" w:hAnsi="Book Antiqua"/>
                <w:sz w:val="24"/>
                <w:szCs w:val="24"/>
              </w:rPr>
              <w:t>&gt;</w:t>
            </w:r>
            <w:r w:rsidR="00173898" w:rsidRPr="00711EE5">
              <w:rPr>
                <w:rFonts w:ascii="Book Antiqua" w:hAnsi="Book Antiqua"/>
                <w:sz w:val="24"/>
                <w:szCs w:val="24"/>
              </w:rPr>
              <w:t xml:space="preserve"> 0</w:t>
            </w:r>
            <w:r w:rsidRPr="00711EE5">
              <w:rPr>
                <w:rFonts w:ascii="Book Antiqua" w:hAnsi="Book Antiqua"/>
                <w:sz w:val="24"/>
                <w:szCs w:val="24"/>
              </w:rPr>
              <w:t>.99</w:t>
            </w:r>
          </w:p>
        </w:tc>
      </w:tr>
      <w:tr w:rsidR="00082A19" w:rsidRPr="00711EE5" w14:paraId="13B66FE4" w14:textId="77777777" w:rsidTr="007D46FD">
        <w:tc>
          <w:tcPr>
            <w:tcW w:w="3833" w:type="dxa"/>
            <w:tcBorders>
              <w:top w:val="nil"/>
              <w:left w:val="nil"/>
              <w:bottom w:val="single" w:sz="4" w:space="0" w:color="auto"/>
              <w:right w:val="nil"/>
            </w:tcBorders>
          </w:tcPr>
          <w:p w14:paraId="151D8F60" w14:textId="62BD32AC" w:rsidR="00B10DED" w:rsidRPr="00711EE5" w:rsidRDefault="00B10DED" w:rsidP="00D86EC9">
            <w:pPr>
              <w:wordWrap/>
              <w:spacing w:line="360" w:lineRule="auto"/>
              <w:rPr>
                <w:rFonts w:ascii="Book Antiqua" w:eastAsia="SimSun" w:hAnsi="Book Antiqua"/>
                <w:sz w:val="24"/>
                <w:szCs w:val="24"/>
                <w:lang w:eastAsia="zh-CN"/>
              </w:rPr>
            </w:pPr>
            <w:r w:rsidRPr="00711EE5">
              <w:rPr>
                <w:rFonts w:ascii="Book Antiqua" w:hAnsi="Book Antiqua"/>
                <w:sz w:val="24"/>
                <w:szCs w:val="24"/>
              </w:rPr>
              <w:t>Biopsy</w:t>
            </w:r>
            <w:r w:rsidR="005752C1" w:rsidRPr="00711EE5">
              <w:rPr>
                <w:rFonts w:ascii="Book Antiqua" w:hAnsi="Book Antiqua"/>
                <w:sz w:val="24"/>
                <w:szCs w:val="24"/>
              </w:rPr>
              <w:t>-</w:t>
            </w:r>
            <w:r w:rsidRPr="00711EE5">
              <w:rPr>
                <w:rFonts w:ascii="Book Antiqua" w:hAnsi="Book Antiqua"/>
                <w:sz w:val="24"/>
                <w:szCs w:val="24"/>
              </w:rPr>
              <w:t>proven cellular rejection</w:t>
            </w:r>
            <w:r w:rsidR="00D86EC9" w:rsidRPr="00711EE5">
              <w:rPr>
                <w:rFonts w:ascii="Book Antiqua" w:eastAsia="SimSun" w:hAnsi="Book Antiqua"/>
                <w:sz w:val="24"/>
                <w:szCs w:val="24"/>
                <w:lang w:eastAsia="zh-CN"/>
              </w:rPr>
              <w:t xml:space="preserve"> </w:t>
            </w:r>
          </w:p>
        </w:tc>
        <w:tc>
          <w:tcPr>
            <w:tcW w:w="2410" w:type="dxa"/>
            <w:tcBorders>
              <w:top w:val="nil"/>
              <w:left w:val="nil"/>
              <w:bottom w:val="single" w:sz="4" w:space="0" w:color="auto"/>
              <w:right w:val="nil"/>
            </w:tcBorders>
          </w:tcPr>
          <w:p w14:paraId="2A121D22" w14:textId="37D312C1"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0 (0</w:t>
            </w:r>
            <w:r w:rsidR="00B10DED" w:rsidRPr="00711EE5">
              <w:rPr>
                <w:rFonts w:ascii="Book Antiqua" w:hAnsi="Book Antiqua"/>
                <w:sz w:val="24"/>
                <w:szCs w:val="24"/>
              </w:rPr>
              <w:t>)</w:t>
            </w:r>
          </w:p>
        </w:tc>
        <w:tc>
          <w:tcPr>
            <w:tcW w:w="2551" w:type="dxa"/>
            <w:tcBorders>
              <w:top w:val="nil"/>
              <w:left w:val="nil"/>
              <w:bottom w:val="single" w:sz="4" w:space="0" w:color="auto"/>
              <w:right w:val="nil"/>
            </w:tcBorders>
          </w:tcPr>
          <w:p w14:paraId="13F4713A" w14:textId="1519B77F" w:rsidR="00B10DED" w:rsidRPr="00711EE5" w:rsidRDefault="00D86EC9" w:rsidP="006A775F">
            <w:pPr>
              <w:wordWrap/>
              <w:spacing w:line="360" w:lineRule="auto"/>
              <w:rPr>
                <w:rFonts w:ascii="Book Antiqua" w:hAnsi="Book Antiqua"/>
                <w:sz w:val="24"/>
                <w:szCs w:val="24"/>
              </w:rPr>
            </w:pPr>
            <w:r w:rsidRPr="00711EE5">
              <w:rPr>
                <w:rFonts w:ascii="Book Antiqua" w:hAnsi="Book Antiqua"/>
                <w:sz w:val="24"/>
                <w:szCs w:val="24"/>
              </w:rPr>
              <w:t>5 (50</w:t>
            </w:r>
            <w:r w:rsidR="00B10DED" w:rsidRPr="00711EE5">
              <w:rPr>
                <w:rFonts w:ascii="Book Antiqua" w:hAnsi="Book Antiqua"/>
                <w:sz w:val="24"/>
                <w:szCs w:val="24"/>
              </w:rPr>
              <w:t>)</w:t>
            </w:r>
          </w:p>
        </w:tc>
        <w:tc>
          <w:tcPr>
            <w:tcW w:w="1134" w:type="dxa"/>
            <w:tcBorders>
              <w:top w:val="nil"/>
              <w:left w:val="nil"/>
              <w:bottom w:val="single" w:sz="4" w:space="0" w:color="auto"/>
              <w:right w:val="nil"/>
            </w:tcBorders>
          </w:tcPr>
          <w:p w14:paraId="23A889AD" w14:textId="56C668B3" w:rsidR="00B10DED" w:rsidRPr="00711EE5" w:rsidRDefault="00173898" w:rsidP="006A775F">
            <w:pPr>
              <w:wordWrap/>
              <w:spacing w:line="360" w:lineRule="auto"/>
              <w:rPr>
                <w:rFonts w:ascii="Book Antiqua" w:hAnsi="Book Antiqua"/>
                <w:sz w:val="24"/>
                <w:szCs w:val="24"/>
              </w:rPr>
            </w:pPr>
            <w:r w:rsidRPr="00711EE5">
              <w:rPr>
                <w:rFonts w:ascii="Book Antiqua" w:hAnsi="Book Antiqua"/>
                <w:sz w:val="24"/>
                <w:szCs w:val="24"/>
              </w:rPr>
              <w:t>0</w:t>
            </w:r>
            <w:r w:rsidR="00B10DED" w:rsidRPr="00711EE5">
              <w:rPr>
                <w:rFonts w:ascii="Book Antiqua" w:hAnsi="Book Antiqua"/>
                <w:sz w:val="24"/>
                <w:szCs w:val="24"/>
              </w:rPr>
              <w:t>.04</w:t>
            </w:r>
          </w:p>
        </w:tc>
      </w:tr>
    </w:tbl>
    <w:p w14:paraId="01353B9F" w14:textId="6C195193" w:rsidR="00473F89" w:rsidRPr="00711EE5" w:rsidRDefault="00D86EC9" w:rsidP="006A775F">
      <w:pPr>
        <w:pStyle w:val="EndNoteBibliography"/>
        <w:wordWrap/>
        <w:spacing w:line="360" w:lineRule="auto"/>
        <w:rPr>
          <w:rFonts w:ascii="Book Antiqua" w:eastAsiaTheme="minorEastAsia" w:hAnsi="Book Antiqua" w:cstheme="minorBidi"/>
          <w:noProof w:val="0"/>
          <w:szCs w:val="24"/>
        </w:rPr>
      </w:pPr>
      <w:r w:rsidRPr="00711EE5">
        <w:rPr>
          <w:rFonts w:ascii="Book Antiqua" w:eastAsia="SimSun" w:hAnsi="Book Antiqua" w:cstheme="minorBidi"/>
          <w:noProof w:val="0"/>
          <w:szCs w:val="24"/>
          <w:vertAlign w:val="superscript"/>
          <w:lang w:eastAsia="zh-CN"/>
        </w:rPr>
        <w:t>1</w:t>
      </w:r>
      <w:r w:rsidR="00B10DED" w:rsidRPr="00711EE5">
        <w:rPr>
          <w:rFonts w:ascii="Book Antiqua" w:eastAsiaTheme="minorEastAsia" w:hAnsi="Book Antiqua" w:cstheme="minorBidi"/>
          <w:noProof w:val="0"/>
          <w:szCs w:val="24"/>
        </w:rPr>
        <w:t xml:space="preserve">Continuous data are presented as median </w:t>
      </w:r>
      <w:r w:rsidR="005752C1" w:rsidRPr="00711EE5">
        <w:rPr>
          <w:rFonts w:ascii="Book Antiqua" w:eastAsiaTheme="minorEastAsia" w:hAnsi="Book Antiqua" w:cstheme="minorBidi"/>
          <w:noProof w:val="0"/>
          <w:szCs w:val="24"/>
        </w:rPr>
        <w:t xml:space="preserve">values </w:t>
      </w:r>
      <w:r w:rsidR="00B10DED" w:rsidRPr="00711EE5">
        <w:rPr>
          <w:rFonts w:ascii="Book Antiqua" w:eastAsiaTheme="minorEastAsia" w:hAnsi="Book Antiqua" w:cstheme="minorBidi"/>
          <w:noProof w:val="0"/>
          <w:szCs w:val="24"/>
        </w:rPr>
        <w:t>with range. NIMA-MC</w:t>
      </w:r>
      <w:r w:rsidR="00AB11E2" w:rsidRPr="00711EE5">
        <w:rPr>
          <w:rFonts w:ascii="Book Antiqua" w:eastAsiaTheme="minorEastAsia" w:hAnsi="Book Antiqua" w:cstheme="minorBidi"/>
          <w:noProof w:val="0"/>
          <w:szCs w:val="24"/>
        </w:rPr>
        <w:t>:</w:t>
      </w:r>
      <w:r w:rsidR="00B10DED" w:rsidRPr="00711EE5">
        <w:rPr>
          <w:rFonts w:ascii="Book Antiqua" w:eastAsiaTheme="minorEastAsia" w:hAnsi="Book Antiqua" w:cstheme="minorBidi"/>
          <w:noProof w:val="0"/>
          <w:szCs w:val="24"/>
        </w:rPr>
        <w:t xml:space="preserve"> </w:t>
      </w:r>
      <w:r w:rsidRPr="00711EE5">
        <w:rPr>
          <w:rFonts w:ascii="Book Antiqua" w:eastAsiaTheme="minorEastAsia" w:hAnsi="Book Antiqua" w:cstheme="minorBidi"/>
          <w:noProof w:val="0"/>
          <w:szCs w:val="24"/>
        </w:rPr>
        <w:t xml:space="preserve">Microchimerism </w:t>
      </w:r>
      <w:r w:rsidR="00B10DED" w:rsidRPr="00711EE5">
        <w:rPr>
          <w:rFonts w:ascii="Book Antiqua" w:eastAsiaTheme="minorEastAsia" w:hAnsi="Book Antiqua" w:cstheme="minorBidi"/>
          <w:noProof w:val="0"/>
          <w:szCs w:val="24"/>
        </w:rPr>
        <w:t>(MC) to non-inherited maternal antigen (NIMA); LT</w:t>
      </w:r>
      <w:r w:rsidRPr="00711EE5">
        <w:rPr>
          <w:rFonts w:ascii="Book Antiqua" w:eastAsia="SimSun" w:hAnsi="Book Antiqua" w:cstheme="minorBidi"/>
          <w:noProof w:val="0"/>
          <w:szCs w:val="24"/>
          <w:lang w:eastAsia="zh-CN"/>
        </w:rPr>
        <w:t>:</w:t>
      </w:r>
      <w:r w:rsidR="00B10DED" w:rsidRPr="00711EE5">
        <w:rPr>
          <w:rFonts w:ascii="Book Antiqua" w:eastAsiaTheme="minorEastAsia" w:hAnsi="Book Antiqua" w:cstheme="minorBidi"/>
          <w:noProof w:val="0"/>
          <w:szCs w:val="24"/>
        </w:rPr>
        <w:t xml:space="preserve"> </w:t>
      </w:r>
      <w:r w:rsidRPr="00711EE5">
        <w:rPr>
          <w:rFonts w:ascii="Book Antiqua" w:eastAsiaTheme="minorEastAsia" w:hAnsi="Book Antiqua" w:cstheme="minorBidi"/>
          <w:noProof w:val="0"/>
          <w:szCs w:val="24"/>
        </w:rPr>
        <w:t xml:space="preserve">Liver </w:t>
      </w:r>
      <w:r w:rsidR="00B10DED" w:rsidRPr="00711EE5">
        <w:rPr>
          <w:rFonts w:ascii="Book Antiqua" w:eastAsiaTheme="minorEastAsia" w:hAnsi="Book Antiqua" w:cstheme="minorBidi"/>
          <w:noProof w:val="0"/>
          <w:szCs w:val="24"/>
        </w:rPr>
        <w:t>transplantation.</w:t>
      </w:r>
    </w:p>
    <w:p w14:paraId="7889FFE2" w14:textId="77777777" w:rsidR="009648C1" w:rsidRPr="00711EE5" w:rsidRDefault="009648C1" w:rsidP="006A775F">
      <w:pPr>
        <w:widowControl/>
        <w:wordWrap/>
        <w:autoSpaceDE/>
        <w:spacing w:line="360" w:lineRule="auto"/>
        <w:rPr>
          <w:rFonts w:ascii="Book Antiqua" w:eastAsiaTheme="minorEastAsia" w:hAnsi="Book Antiqua" w:cstheme="minorBidi"/>
          <w:sz w:val="24"/>
          <w:szCs w:val="24"/>
        </w:rPr>
      </w:pPr>
    </w:p>
    <w:p w14:paraId="6F0F1229" w14:textId="77777777" w:rsidR="009648C1" w:rsidRPr="00711EE5" w:rsidRDefault="009648C1" w:rsidP="006A775F">
      <w:pPr>
        <w:widowControl/>
        <w:wordWrap/>
        <w:autoSpaceDE/>
        <w:spacing w:line="360" w:lineRule="auto"/>
        <w:rPr>
          <w:rFonts w:ascii="Book Antiqua" w:eastAsiaTheme="minorEastAsia" w:hAnsi="Book Antiqua" w:cstheme="minorBidi"/>
          <w:sz w:val="24"/>
          <w:szCs w:val="24"/>
        </w:rPr>
      </w:pPr>
    </w:p>
    <w:p w14:paraId="3C5349EA" w14:textId="77777777" w:rsidR="00DE063F" w:rsidRPr="00711EE5" w:rsidRDefault="00DE063F" w:rsidP="006A775F">
      <w:pPr>
        <w:widowControl/>
        <w:wordWrap/>
        <w:autoSpaceDE/>
        <w:spacing w:line="360" w:lineRule="auto"/>
        <w:rPr>
          <w:rFonts w:ascii="Book Antiqua" w:eastAsiaTheme="minorEastAsia" w:hAnsi="Book Antiqua" w:cstheme="minorBidi"/>
          <w:sz w:val="24"/>
          <w:szCs w:val="24"/>
        </w:rPr>
      </w:pPr>
      <w:r w:rsidRPr="00711EE5">
        <w:rPr>
          <w:rFonts w:ascii="Book Antiqua" w:eastAsiaTheme="minorEastAsia" w:hAnsi="Book Antiqua" w:cstheme="minorBidi"/>
          <w:sz w:val="24"/>
          <w:szCs w:val="24"/>
        </w:rPr>
        <w:br w:type="page"/>
      </w:r>
    </w:p>
    <w:p w14:paraId="09F3C883" w14:textId="2550E133" w:rsidR="00B10DED" w:rsidRPr="00711EE5" w:rsidRDefault="00D86EC9" w:rsidP="006A775F">
      <w:pPr>
        <w:widowControl/>
        <w:wordWrap/>
        <w:autoSpaceDE/>
        <w:spacing w:line="360" w:lineRule="auto"/>
        <w:rPr>
          <w:rFonts w:ascii="Book Antiqua" w:eastAsia="SimSun" w:hAnsi="Book Antiqua" w:cstheme="minorBidi"/>
          <w:sz w:val="24"/>
          <w:szCs w:val="24"/>
          <w:lang w:eastAsia="zh-CN"/>
        </w:rPr>
      </w:pPr>
      <w:r w:rsidRPr="00711EE5">
        <w:rPr>
          <w:rFonts w:ascii="Book Antiqua" w:eastAsia="SimSun" w:hAnsi="Book Antiqua" w:cstheme="minorBidi"/>
          <w:sz w:val="24"/>
          <w:szCs w:val="24"/>
          <w:lang w:eastAsia="zh-CN"/>
        </w:rPr>
        <w:lastRenderedPageBreak/>
        <w:t xml:space="preserve"> </w:t>
      </w:r>
    </w:p>
    <w:p w14:paraId="6F94C62A" w14:textId="1A5C396D" w:rsidR="00E5278B" w:rsidRPr="00711EE5" w:rsidRDefault="00E5278B" w:rsidP="006A775F">
      <w:pPr>
        <w:wordWrap/>
        <w:spacing w:line="360" w:lineRule="auto"/>
        <w:rPr>
          <w:rFonts w:ascii="Book Antiqua" w:hAnsi="Book Antiqua"/>
          <w:sz w:val="24"/>
          <w:szCs w:val="24"/>
        </w:rPr>
      </w:pPr>
      <w:r w:rsidRPr="00711EE5">
        <w:rPr>
          <w:rFonts w:ascii="Book Antiqua" w:hAnsi="Book Antiqua"/>
          <w:noProof/>
          <w:sz w:val="24"/>
          <w:szCs w:val="24"/>
          <w:lang w:eastAsia="zh-CN"/>
        </w:rPr>
        <w:drawing>
          <wp:inline distT="0" distB="0" distL="0" distR="0" wp14:anchorId="559A1255" wp14:editId="351A4D18">
            <wp:extent cx="5734050" cy="3924300"/>
            <wp:effectExtent l="0" t="0" r="0" b="0"/>
            <wp:docPr id="1" name="그림 1" descr="C:\Users\snuh\Documents\2016 6 2 하드\로컬 디스크\2017 소아이식\2017 04 10 박명희님 maternal MiC in BA\2017 ILTS NIMA and RFS in PLT 논문작성중\2017 7 9 revision upload final\Fig 1_b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uh\Documents\2016 6 2 하드\로컬 디스크\2017 소아이식\2017 04 10 박명희님 maternal MiC in BA\2017 ILTS NIMA and RFS in PLT 논문작성중\2017 7 9 revision upload final\Fig 1_big.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924300"/>
                    </a:xfrm>
                    <a:prstGeom prst="rect">
                      <a:avLst/>
                    </a:prstGeom>
                    <a:noFill/>
                    <a:ln>
                      <a:noFill/>
                    </a:ln>
                  </pic:spPr>
                </pic:pic>
              </a:graphicData>
            </a:graphic>
          </wp:inline>
        </w:drawing>
      </w:r>
      <w:r w:rsidR="002E2684" w:rsidRPr="00711EE5">
        <w:rPr>
          <w:rFonts w:ascii="Book Antiqua" w:hAnsi="Book Antiqua"/>
          <w:b/>
          <w:sz w:val="24"/>
          <w:szCs w:val="24"/>
        </w:rPr>
        <w:t>Figure 1</w:t>
      </w:r>
      <w:r w:rsidR="002E2684" w:rsidRPr="00711EE5">
        <w:rPr>
          <w:rFonts w:ascii="Book Antiqua" w:hAnsi="Book Antiqua"/>
          <w:sz w:val="24"/>
          <w:szCs w:val="24"/>
        </w:rPr>
        <w:t xml:space="preserve"> </w:t>
      </w:r>
      <w:r w:rsidR="002E2684" w:rsidRPr="00711EE5">
        <w:rPr>
          <w:rFonts w:ascii="Book Antiqua" w:hAnsi="Book Antiqua"/>
          <w:b/>
          <w:sz w:val="24"/>
          <w:szCs w:val="24"/>
        </w:rPr>
        <w:t xml:space="preserve">Evaluation of pretransplantation fetal-maternal microchimerism in pediatric recipients of liver transplants and their mothers and the rates of biopsy-proven cellular rejection in various recipient groups. </w:t>
      </w:r>
      <w:r w:rsidR="00D86EC9" w:rsidRPr="00711EE5">
        <w:rPr>
          <w:rFonts w:ascii="Book Antiqua" w:eastAsia="SimSun" w:hAnsi="Book Antiqua"/>
          <w:sz w:val="24"/>
          <w:szCs w:val="24"/>
          <w:lang w:eastAsia="zh-CN"/>
        </w:rPr>
        <w:t xml:space="preserve"> </w:t>
      </w:r>
      <w:r w:rsidR="002E2684" w:rsidRPr="00711EE5">
        <w:rPr>
          <w:rFonts w:ascii="Book Antiqua" w:hAnsi="Book Antiqua"/>
          <w:sz w:val="24"/>
          <w:szCs w:val="24"/>
        </w:rPr>
        <w:t>LT</w:t>
      </w:r>
      <w:r w:rsidR="00F463EE" w:rsidRPr="00711EE5">
        <w:rPr>
          <w:rFonts w:ascii="Book Antiqua" w:hAnsi="Book Antiqua"/>
          <w:sz w:val="24"/>
          <w:szCs w:val="24"/>
        </w:rPr>
        <w:t>:</w:t>
      </w:r>
      <w:r w:rsidR="002E2684" w:rsidRPr="00711EE5">
        <w:rPr>
          <w:rFonts w:ascii="Book Antiqua" w:hAnsi="Book Antiqua"/>
          <w:sz w:val="24"/>
          <w:szCs w:val="24"/>
        </w:rPr>
        <w:t xml:space="preserve"> </w:t>
      </w:r>
      <w:r w:rsidR="00D86EC9" w:rsidRPr="00711EE5">
        <w:rPr>
          <w:rFonts w:ascii="Book Antiqua" w:hAnsi="Book Antiqua"/>
          <w:sz w:val="24"/>
          <w:szCs w:val="24"/>
        </w:rPr>
        <w:t xml:space="preserve">Liver </w:t>
      </w:r>
      <w:r w:rsidR="002E2684" w:rsidRPr="00711EE5">
        <w:rPr>
          <w:rFonts w:ascii="Book Antiqua" w:hAnsi="Book Antiqua"/>
          <w:sz w:val="24"/>
          <w:szCs w:val="24"/>
        </w:rPr>
        <w:t>transplantation; MC</w:t>
      </w:r>
      <w:r w:rsidR="00F463EE" w:rsidRPr="00711EE5">
        <w:rPr>
          <w:rFonts w:ascii="Book Antiqua" w:hAnsi="Book Antiqua"/>
          <w:sz w:val="24"/>
          <w:szCs w:val="24"/>
        </w:rPr>
        <w:t>:</w:t>
      </w:r>
      <w:r w:rsidR="002E2684" w:rsidRPr="00711EE5">
        <w:rPr>
          <w:rFonts w:ascii="Book Antiqua" w:hAnsi="Book Antiqua"/>
          <w:sz w:val="24"/>
          <w:szCs w:val="24"/>
        </w:rPr>
        <w:t xml:space="preserve"> </w:t>
      </w:r>
      <w:r w:rsidR="00D86EC9" w:rsidRPr="00711EE5">
        <w:rPr>
          <w:rFonts w:ascii="Book Antiqua" w:hAnsi="Book Antiqua"/>
          <w:sz w:val="24"/>
          <w:szCs w:val="24"/>
        </w:rPr>
        <w:t>Microchimerism</w:t>
      </w:r>
      <w:r w:rsidR="002E2684" w:rsidRPr="00711EE5">
        <w:rPr>
          <w:rFonts w:ascii="Book Antiqua" w:hAnsi="Book Antiqua"/>
          <w:sz w:val="24"/>
          <w:szCs w:val="24"/>
        </w:rPr>
        <w:t>; NIMA</w:t>
      </w:r>
      <w:r w:rsidR="00F463EE" w:rsidRPr="00711EE5">
        <w:rPr>
          <w:rFonts w:ascii="Book Antiqua" w:hAnsi="Book Antiqua"/>
          <w:sz w:val="24"/>
          <w:szCs w:val="24"/>
        </w:rPr>
        <w:t>:</w:t>
      </w:r>
      <w:r w:rsidR="002E2684" w:rsidRPr="00711EE5">
        <w:rPr>
          <w:rFonts w:ascii="Book Antiqua" w:hAnsi="Book Antiqua"/>
          <w:sz w:val="24"/>
          <w:szCs w:val="24"/>
        </w:rPr>
        <w:t xml:space="preserve"> </w:t>
      </w:r>
      <w:r w:rsidR="00D86EC9" w:rsidRPr="00711EE5">
        <w:rPr>
          <w:rFonts w:ascii="Book Antiqua" w:hAnsi="Book Antiqua"/>
          <w:sz w:val="24"/>
          <w:szCs w:val="24"/>
        </w:rPr>
        <w:t>Non</w:t>
      </w:r>
      <w:r w:rsidR="002E2684" w:rsidRPr="00711EE5">
        <w:rPr>
          <w:rFonts w:ascii="Book Antiqua" w:hAnsi="Book Antiqua"/>
          <w:sz w:val="24"/>
          <w:szCs w:val="24"/>
        </w:rPr>
        <w:t>-inherited maternal antigen; IPA</w:t>
      </w:r>
      <w:r w:rsidR="00F463EE" w:rsidRPr="00711EE5">
        <w:rPr>
          <w:rFonts w:ascii="Book Antiqua" w:hAnsi="Book Antiqua"/>
          <w:sz w:val="24"/>
          <w:szCs w:val="24"/>
        </w:rPr>
        <w:t>:</w:t>
      </w:r>
      <w:r w:rsidR="002E2684" w:rsidRPr="00711EE5">
        <w:rPr>
          <w:rFonts w:ascii="Book Antiqua" w:hAnsi="Book Antiqua"/>
          <w:sz w:val="24"/>
          <w:szCs w:val="24"/>
        </w:rPr>
        <w:t xml:space="preserve"> </w:t>
      </w:r>
      <w:r w:rsidR="00D86EC9" w:rsidRPr="00711EE5">
        <w:rPr>
          <w:rFonts w:ascii="Book Antiqua" w:hAnsi="Book Antiqua"/>
          <w:sz w:val="24"/>
          <w:szCs w:val="24"/>
        </w:rPr>
        <w:t xml:space="preserve">Inherited </w:t>
      </w:r>
      <w:r w:rsidR="002E2684" w:rsidRPr="00711EE5">
        <w:rPr>
          <w:rFonts w:ascii="Book Antiqua" w:hAnsi="Book Antiqua"/>
          <w:sz w:val="24"/>
          <w:szCs w:val="24"/>
        </w:rPr>
        <w:t>paternal antigen; BPCR</w:t>
      </w:r>
      <w:r w:rsidR="00F463EE" w:rsidRPr="00711EE5">
        <w:rPr>
          <w:rFonts w:ascii="Book Antiqua" w:hAnsi="Book Antiqua"/>
          <w:sz w:val="24"/>
          <w:szCs w:val="24"/>
        </w:rPr>
        <w:t>:</w:t>
      </w:r>
      <w:r w:rsidR="002E2684" w:rsidRPr="00711EE5">
        <w:rPr>
          <w:rFonts w:ascii="Book Antiqua" w:hAnsi="Book Antiqua"/>
          <w:sz w:val="24"/>
          <w:szCs w:val="24"/>
        </w:rPr>
        <w:t xml:space="preserve"> </w:t>
      </w:r>
      <w:r w:rsidR="00D86EC9" w:rsidRPr="00711EE5">
        <w:rPr>
          <w:rFonts w:ascii="Book Antiqua" w:hAnsi="Book Antiqua"/>
          <w:sz w:val="24"/>
          <w:szCs w:val="24"/>
        </w:rPr>
        <w:t>Biopsy</w:t>
      </w:r>
      <w:r w:rsidR="002E2684" w:rsidRPr="00711EE5">
        <w:rPr>
          <w:rFonts w:ascii="Book Antiqua" w:hAnsi="Book Antiqua"/>
          <w:sz w:val="24"/>
          <w:szCs w:val="24"/>
        </w:rPr>
        <w:t>-proven cellular rejection.</w:t>
      </w:r>
    </w:p>
    <w:p w14:paraId="1C465B76" w14:textId="6EBB0246" w:rsidR="00F95097" w:rsidRDefault="00E5278B" w:rsidP="006A775F">
      <w:pPr>
        <w:pStyle w:val="EndNoteBibliography"/>
        <w:wordWrap/>
        <w:spacing w:line="360" w:lineRule="auto"/>
        <w:rPr>
          <w:rFonts w:ascii="Book Antiqua" w:hAnsi="Book Antiqua"/>
          <w:noProof w:val="0"/>
          <w:szCs w:val="24"/>
        </w:rPr>
      </w:pPr>
      <w:r w:rsidRPr="00711EE5">
        <w:rPr>
          <w:rFonts w:ascii="Book Antiqua" w:hAnsi="Book Antiqua"/>
          <w:szCs w:val="24"/>
          <w:lang w:eastAsia="zh-CN"/>
        </w:rPr>
        <w:lastRenderedPageBreak/>
        <w:drawing>
          <wp:inline distT="0" distB="0" distL="0" distR="0" wp14:anchorId="2812A76D" wp14:editId="08B6FCCF">
            <wp:extent cx="5724525" cy="3333750"/>
            <wp:effectExtent l="0" t="0" r="9525" b="0"/>
            <wp:docPr id="2" name="그림 2" descr="C:\Users\snuh\Documents\2016 6 2 하드\로컬 디스크\2017 소아이식\2017 04 10 박명희님 maternal MiC in BA\2017 ILTS NIMA and RFS in PLT 논문작성중\2017 7 9 revision upload final\Fig 2_b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uh\Documents\2016 6 2 하드\로컬 디스크\2017 소아이식\2017 04 10 박명희님 maternal MiC in BA\2017 ILTS NIMA and RFS in PLT 논문작성중\2017 7 9 revision upload final\Fig 2_big.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noFill/>
                    </a:ln>
                  </pic:spPr>
                </pic:pic>
              </a:graphicData>
            </a:graphic>
          </wp:inline>
        </w:drawing>
      </w:r>
      <w:r w:rsidR="002E2684" w:rsidRPr="00711EE5">
        <w:rPr>
          <w:rFonts w:ascii="Book Antiqua" w:hAnsi="Book Antiqua"/>
          <w:b/>
          <w:noProof w:val="0"/>
          <w:szCs w:val="24"/>
        </w:rPr>
        <w:t>Figure 2 Detection of pretransplantation HLA-DRB1 microchimerism</w:t>
      </w:r>
      <w:r w:rsidR="00F95097">
        <w:rPr>
          <w:rFonts w:ascii="Book Antiqua" w:eastAsia="SimSun" w:hAnsi="Book Antiqua" w:hint="eastAsia"/>
          <w:b/>
          <w:noProof w:val="0"/>
          <w:szCs w:val="24"/>
          <w:lang w:eastAsia="zh-CN"/>
        </w:rPr>
        <w:t xml:space="preserve"> </w:t>
      </w:r>
      <w:r w:rsidR="002E2684" w:rsidRPr="00711EE5">
        <w:rPr>
          <w:rFonts w:ascii="Book Antiqua" w:hAnsi="Book Antiqua"/>
          <w:b/>
          <w:noProof w:val="0"/>
          <w:szCs w:val="24"/>
        </w:rPr>
        <w:t>to non-inherited maternal antigen</w:t>
      </w:r>
      <w:r w:rsidR="00F95097">
        <w:rPr>
          <w:rFonts w:ascii="Book Antiqua" w:eastAsia="SimSun" w:hAnsi="Book Antiqua" w:hint="eastAsia"/>
          <w:b/>
          <w:noProof w:val="0"/>
          <w:szCs w:val="24"/>
          <w:lang w:eastAsia="zh-CN"/>
        </w:rPr>
        <w:t xml:space="preserve"> </w:t>
      </w:r>
      <w:r w:rsidR="002E2684" w:rsidRPr="00711EE5">
        <w:rPr>
          <w:rFonts w:ascii="Book Antiqua" w:hAnsi="Book Antiqua"/>
          <w:b/>
          <w:noProof w:val="0"/>
          <w:szCs w:val="24"/>
        </w:rPr>
        <w:t>in pediatric recipients of liver transplants, using nested PCR-SSCP method.</w:t>
      </w:r>
      <w:r w:rsidR="00D86EC9" w:rsidRPr="00711EE5">
        <w:rPr>
          <w:rFonts w:ascii="Book Antiqua" w:hAnsi="Book Antiqua"/>
          <w:noProof w:val="0"/>
          <w:szCs w:val="24"/>
        </w:rPr>
        <w:t xml:space="preserve"> </w:t>
      </w:r>
      <w:r w:rsidR="002E2684" w:rsidRPr="00711EE5">
        <w:rPr>
          <w:rFonts w:ascii="Book Antiqua" w:hAnsi="Book Antiqua"/>
          <w:noProof w:val="0"/>
          <w:szCs w:val="24"/>
        </w:rPr>
        <w:t>A</w:t>
      </w:r>
      <w:r w:rsidR="00D86EC9" w:rsidRPr="00711EE5">
        <w:rPr>
          <w:rFonts w:ascii="Book Antiqua" w:eastAsia="SimSun" w:hAnsi="Book Antiqua"/>
          <w:noProof w:val="0"/>
          <w:szCs w:val="24"/>
          <w:lang w:eastAsia="zh-CN"/>
        </w:rPr>
        <w:t>:</w:t>
      </w:r>
      <w:r w:rsidR="002E2684" w:rsidRPr="00711EE5">
        <w:rPr>
          <w:rFonts w:ascii="Book Antiqua" w:hAnsi="Book Antiqua"/>
          <w:noProof w:val="0"/>
          <w:szCs w:val="24"/>
        </w:rPr>
        <w:t xml:space="preserve"> MC to HLA-DRB1 NIMA (</w:t>
      </w:r>
      <w:r w:rsidR="002E2684" w:rsidRPr="00711EE5">
        <w:rPr>
          <w:rFonts w:ascii="Book Antiqua" w:hAnsi="Book Antiqua"/>
          <w:i/>
          <w:noProof w:val="0"/>
          <w:szCs w:val="24"/>
        </w:rPr>
        <w:t>DRB1*08:03</w:t>
      </w:r>
      <w:r w:rsidR="002E2684" w:rsidRPr="00711EE5">
        <w:rPr>
          <w:rFonts w:ascii="Book Antiqua" w:hAnsi="Book Antiqua"/>
          <w:noProof w:val="0"/>
          <w:szCs w:val="24"/>
        </w:rPr>
        <w:t>) is positive in the child. B, MC to HLA-DRB1 NIMA (</w:t>
      </w:r>
      <w:r w:rsidR="002E2684" w:rsidRPr="00711EE5">
        <w:rPr>
          <w:rFonts w:ascii="Book Antiqua" w:hAnsi="Book Antiqua"/>
          <w:i/>
          <w:noProof w:val="0"/>
          <w:szCs w:val="24"/>
        </w:rPr>
        <w:t>DRB1*15:01</w:t>
      </w:r>
      <w:r w:rsidR="00D86EC9" w:rsidRPr="00711EE5">
        <w:rPr>
          <w:rFonts w:ascii="Book Antiqua" w:hAnsi="Book Antiqua"/>
          <w:noProof w:val="0"/>
          <w:szCs w:val="24"/>
        </w:rPr>
        <w:t xml:space="preserve">) is negative in the child. </w:t>
      </w:r>
      <w:r w:rsidR="002E2684" w:rsidRPr="00711EE5">
        <w:rPr>
          <w:rFonts w:ascii="Book Antiqua" w:hAnsi="Book Antiqua"/>
          <w:noProof w:val="0"/>
          <w:szCs w:val="24"/>
        </w:rPr>
        <w:t>SSCP analyses were performed using nested PCR products in the recipients (children), non-nested PCR products in their mothers, and reference DNA. The SSCP band pattern of DNA of the recipients is compared with that of their mothers (arrows) and corresponding reference DNA (arrows), run in the same gel. C</w:t>
      </w:r>
      <w:r w:rsidR="00F463EE" w:rsidRPr="00711EE5">
        <w:rPr>
          <w:rFonts w:ascii="Book Antiqua" w:hAnsi="Book Antiqua"/>
          <w:noProof w:val="0"/>
          <w:szCs w:val="24"/>
        </w:rPr>
        <w:t>:</w:t>
      </w:r>
      <w:r w:rsidR="002E2684" w:rsidRPr="00711EE5">
        <w:rPr>
          <w:rFonts w:ascii="Book Antiqua" w:hAnsi="Book Antiqua"/>
          <w:noProof w:val="0"/>
          <w:szCs w:val="24"/>
        </w:rPr>
        <w:t xml:space="preserve"> </w:t>
      </w:r>
      <w:r w:rsidR="00D86EC9" w:rsidRPr="00711EE5">
        <w:rPr>
          <w:rFonts w:ascii="Book Antiqua" w:hAnsi="Book Antiqua"/>
          <w:noProof w:val="0"/>
          <w:szCs w:val="24"/>
        </w:rPr>
        <w:t>Child</w:t>
      </w:r>
      <w:r w:rsidR="002E2684" w:rsidRPr="00711EE5">
        <w:rPr>
          <w:rFonts w:ascii="Book Antiqua" w:hAnsi="Book Antiqua"/>
          <w:noProof w:val="0"/>
          <w:szCs w:val="24"/>
        </w:rPr>
        <w:t>; HLA</w:t>
      </w:r>
      <w:r w:rsidR="00F463EE" w:rsidRPr="00711EE5">
        <w:rPr>
          <w:rFonts w:ascii="Book Antiqua" w:hAnsi="Book Antiqua"/>
          <w:noProof w:val="0"/>
          <w:szCs w:val="24"/>
        </w:rPr>
        <w:t>:</w:t>
      </w:r>
      <w:r w:rsidR="002E2684" w:rsidRPr="00711EE5">
        <w:rPr>
          <w:rFonts w:ascii="Book Antiqua" w:hAnsi="Book Antiqua"/>
          <w:noProof w:val="0"/>
          <w:szCs w:val="24"/>
        </w:rPr>
        <w:t xml:space="preserve"> </w:t>
      </w:r>
      <w:r w:rsidR="00D86EC9" w:rsidRPr="00711EE5">
        <w:rPr>
          <w:rFonts w:ascii="Book Antiqua" w:hAnsi="Book Antiqua"/>
          <w:noProof w:val="0"/>
          <w:szCs w:val="24"/>
        </w:rPr>
        <w:t xml:space="preserve">Human </w:t>
      </w:r>
      <w:r w:rsidR="002E2684" w:rsidRPr="00711EE5">
        <w:rPr>
          <w:rFonts w:ascii="Book Antiqua" w:hAnsi="Book Antiqua"/>
          <w:noProof w:val="0"/>
          <w:szCs w:val="24"/>
        </w:rPr>
        <w:t>leukocyte antigen; M</w:t>
      </w:r>
      <w:r w:rsidR="00F463EE" w:rsidRPr="00711EE5">
        <w:rPr>
          <w:rFonts w:ascii="Book Antiqua" w:hAnsi="Book Antiqua"/>
          <w:noProof w:val="0"/>
          <w:szCs w:val="24"/>
        </w:rPr>
        <w:t>:</w:t>
      </w:r>
      <w:r w:rsidR="002E2684" w:rsidRPr="00711EE5">
        <w:rPr>
          <w:rFonts w:ascii="Book Antiqua" w:hAnsi="Book Antiqua"/>
          <w:noProof w:val="0"/>
          <w:szCs w:val="24"/>
        </w:rPr>
        <w:t xml:space="preserve"> </w:t>
      </w:r>
      <w:r w:rsidR="00D86EC9" w:rsidRPr="00711EE5">
        <w:rPr>
          <w:rFonts w:ascii="Book Antiqua" w:hAnsi="Book Antiqua"/>
          <w:noProof w:val="0"/>
          <w:szCs w:val="24"/>
        </w:rPr>
        <w:t>Mother</w:t>
      </w:r>
      <w:r w:rsidR="002E2684" w:rsidRPr="00711EE5">
        <w:rPr>
          <w:rFonts w:ascii="Book Antiqua" w:hAnsi="Book Antiqua"/>
          <w:noProof w:val="0"/>
          <w:szCs w:val="24"/>
        </w:rPr>
        <w:t>; SSCP</w:t>
      </w:r>
      <w:r w:rsidR="00D86EC9" w:rsidRPr="00711EE5">
        <w:rPr>
          <w:rFonts w:ascii="Book Antiqua" w:eastAsia="SimSun" w:hAnsi="Book Antiqua"/>
          <w:noProof w:val="0"/>
          <w:szCs w:val="24"/>
          <w:lang w:eastAsia="zh-CN"/>
        </w:rPr>
        <w:t xml:space="preserve">: </w:t>
      </w:r>
      <w:r w:rsidR="00D86EC9" w:rsidRPr="00711EE5">
        <w:rPr>
          <w:rFonts w:ascii="Book Antiqua" w:hAnsi="Book Antiqua"/>
          <w:noProof w:val="0"/>
          <w:szCs w:val="24"/>
        </w:rPr>
        <w:t>Single</w:t>
      </w:r>
      <w:r w:rsidR="002E2684" w:rsidRPr="00711EE5">
        <w:rPr>
          <w:rFonts w:ascii="Book Antiqua" w:hAnsi="Book Antiqua"/>
          <w:noProof w:val="0"/>
          <w:szCs w:val="24"/>
        </w:rPr>
        <w:t>-strand conformation polymorphism.</w:t>
      </w:r>
    </w:p>
    <w:p w14:paraId="17532042" w14:textId="77777777" w:rsidR="00F95097" w:rsidRDefault="00F95097">
      <w:pPr>
        <w:widowControl/>
        <w:wordWrap/>
        <w:autoSpaceDE/>
        <w:autoSpaceDN/>
        <w:spacing w:after="200" w:line="276" w:lineRule="auto"/>
        <w:rPr>
          <w:rFonts w:ascii="Book Antiqua" w:hAnsi="Book Antiqua"/>
          <w:sz w:val="24"/>
          <w:szCs w:val="24"/>
        </w:rPr>
      </w:pPr>
      <w:r>
        <w:rPr>
          <w:rFonts w:ascii="Book Antiqua" w:hAnsi="Book Antiqua"/>
          <w:szCs w:val="24"/>
        </w:rPr>
        <w:br w:type="page"/>
      </w:r>
    </w:p>
    <w:p w14:paraId="66C355AF" w14:textId="77777777" w:rsidR="00E5278B" w:rsidRPr="00711EE5" w:rsidRDefault="00E5278B" w:rsidP="006A775F">
      <w:pPr>
        <w:pStyle w:val="EndNoteBibliography"/>
        <w:wordWrap/>
        <w:spacing w:line="360" w:lineRule="auto"/>
        <w:rPr>
          <w:rFonts w:ascii="Book Antiqua" w:hAnsi="Book Antiqua"/>
          <w:noProof w:val="0"/>
          <w:szCs w:val="24"/>
        </w:rPr>
      </w:pPr>
    </w:p>
    <w:p w14:paraId="736ADAF7" w14:textId="144E4549" w:rsidR="00E5278B" w:rsidRPr="00711EE5" w:rsidRDefault="00E5278B" w:rsidP="006A775F">
      <w:pPr>
        <w:pStyle w:val="EndNoteBibliography"/>
        <w:wordWrap/>
        <w:spacing w:line="360" w:lineRule="auto"/>
        <w:rPr>
          <w:rFonts w:ascii="Book Antiqua" w:hAnsi="Book Antiqua"/>
          <w:b/>
          <w:szCs w:val="24"/>
        </w:rPr>
      </w:pPr>
      <w:r w:rsidRPr="00711EE5">
        <w:rPr>
          <w:rFonts w:ascii="Book Antiqua" w:hAnsi="Book Antiqua"/>
          <w:szCs w:val="24"/>
          <w:lang w:eastAsia="zh-CN"/>
        </w:rPr>
        <w:drawing>
          <wp:inline distT="0" distB="0" distL="0" distR="0" wp14:anchorId="367863D0" wp14:editId="31AFEA34">
            <wp:extent cx="5734050" cy="2409825"/>
            <wp:effectExtent l="0" t="0" r="0" b="9525"/>
            <wp:docPr id="3" name="그림 3" descr="C:\Users\snuh\Documents\2016 6 2 하드\로컬 디스크\2017 소아이식\2017 04 10 박명희님 maternal MiC in BA\2017 ILTS NIMA and RFS in PLT 논문작성중\2017 7 9 revision upload final\Fig 3_b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uh\Documents\2016 6 2 하드\로컬 디스크\2017 소아이식\2017 04 10 박명희님 maternal MiC in BA\2017 ILTS NIMA and RFS in PLT 논문작성중\2017 7 9 revision upload final\Fig 3_big.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r w:rsidR="002E2684" w:rsidRPr="00711EE5">
        <w:rPr>
          <w:rFonts w:ascii="Book Antiqua" w:hAnsi="Book Antiqua"/>
          <w:b/>
          <w:szCs w:val="24"/>
        </w:rPr>
        <w:t xml:space="preserve">Figure 3 </w:t>
      </w:r>
      <w:r w:rsidR="00D86EC9" w:rsidRPr="00711EE5">
        <w:rPr>
          <w:rFonts w:ascii="Book Antiqua" w:hAnsi="Book Antiqua"/>
          <w:b/>
          <w:szCs w:val="24"/>
        </w:rPr>
        <w:t>Biopsy-proven cellular rejection</w:t>
      </w:r>
      <w:r w:rsidR="00F463EE" w:rsidRPr="00711EE5">
        <w:rPr>
          <w:rFonts w:ascii="Book Antiqua" w:hAnsi="Book Antiqua"/>
          <w:b/>
          <w:szCs w:val="24"/>
        </w:rPr>
        <w:t>-</w:t>
      </w:r>
      <w:r w:rsidR="002E2684" w:rsidRPr="00711EE5">
        <w:rPr>
          <w:rFonts w:ascii="Book Antiqua" w:hAnsi="Book Antiqua"/>
          <w:b/>
          <w:szCs w:val="24"/>
        </w:rPr>
        <w:t xml:space="preserve">free survival curve according to </w:t>
      </w:r>
      <w:r w:rsidR="00D86EC9" w:rsidRPr="00711EE5">
        <w:rPr>
          <w:rFonts w:ascii="Book Antiqua" w:hAnsi="Book Antiqua"/>
          <w:b/>
          <w:szCs w:val="24"/>
        </w:rPr>
        <w:t>microchimerism</w:t>
      </w:r>
      <w:r w:rsidR="00D86EC9" w:rsidRPr="00711EE5">
        <w:rPr>
          <w:rFonts w:ascii="Book Antiqua" w:eastAsia="SimSun" w:hAnsi="Book Antiqua"/>
          <w:b/>
          <w:szCs w:val="24"/>
          <w:lang w:eastAsia="zh-CN"/>
        </w:rPr>
        <w:t xml:space="preserve"> </w:t>
      </w:r>
      <w:r w:rsidR="00D86EC9" w:rsidRPr="00711EE5">
        <w:rPr>
          <w:rFonts w:ascii="Book Antiqua" w:hAnsi="Book Antiqua"/>
          <w:b/>
          <w:szCs w:val="24"/>
        </w:rPr>
        <w:t>to non-inherited maternal antigen</w:t>
      </w:r>
      <w:r w:rsidR="00D86EC9" w:rsidRPr="00711EE5">
        <w:rPr>
          <w:rFonts w:ascii="Book Antiqua" w:eastAsia="SimSun" w:hAnsi="Book Antiqua"/>
          <w:b/>
          <w:szCs w:val="24"/>
          <w:lang w:eastAsia="zh-CN"/>
        </w:rPr>
        <w:t xml:space="preserve"> </w:t>
      </w:r>
      <w:r w:rsidR="002E2684" w:rsidRPr="00711EE5">
        <w:rPr>
          <w:rFonts w:ascii="Book Antiqua" w:hAnsi="Book Antiqua"/>
          <w:b/>
          <w:szCs w:val="24"/>
        </w:rPr>
        <w:t>positivity or same HLA DR status to the maternal graft</w:t>
      </w:r>
      <w:r w:rsidR="00F463EE" w:rsidRPr="00711EE5">
        <w:rPr>
          <w:rFonts w:ascii="Book Antiqua" w:hAnsi="Book Antiqua"/>
          <w:b/>
          <w:szCs w:val="24"/>
        </w:rPr>
        <w:t xml:space="preserve">. </w:t>
      </w:r>
      <w:r w:rsidR="006C669C" w:rsidRPr="00711EE5">
        <w:rPr>
          <w:rFonts w:ascii="Book Antiqua" w:hAnsi="Book Antiqua"/>
          <w:szCs w:val="24"/>
        </w:rPr>
        <w:t xml:space="preserve">BPCR: </w:t>
      </w:r>
      <w:r w:rsidR="00D86EC9" w:rsidRPr="00711EE5">
        <w:rPr>
          <w:rFonts w:ascii="Book Antiqua" w:hAnsi="Book Antiqua"/>
          <w:szCs w:val="24"/>
        </w:rPr>
        <w:t>Biopsy</w:t>
      </w:r>
      <w:r w:rsidR="006C669C" w:rsidRPr="00711EE5">
        <w:rPr>
          <w:rFonts w:ascii="Book Antiqua" w:hAnsi="Book Antiqua"/>
          <w:szCs w:val="24"/>
        </w:rPr>
        <w:t xml:space="preserve">-proven cellular rejection; </w:t>
      </w:r>
      <w:r w:rsidR="00F463EE" w:rsidRPr="00711EE5">
        <w:rPr>
          <w:rFonts w:ascii="Book Antiqua" w:hAnsi="Book Antiqua"/>
          <w:szCs w:val="24"/>
        </w:rPr>
        <w:t xml:space="preserve">NIMA-MC: </w:t>
      </w:r>
      <w:r w:rsidR="00F463EE" w:rsidRPr="00711EE5">
        <w:rPr>
          <w:rFonts w:ascii="Book Antiqua" w:eastAsiaTheme="minorEastAsia" w:hAnsi="Book Antiqua" w:cstheme="minorBidi"/>
          <w:noProof w:val="0"/>
          <w:szCs w:val="24"/>
        </w:rPr>
        <w:t>microchimerism (MC) to non-inherited maternal antigen (NIMA).</w:t>
      </w:r>
    </w:p>
    <w:p w14:paraId="6DB16B9F" w14:textId="1B349E3E" w:rsidR="00B10DED" w:rsidRPr="00711EE5" w:rsidRDefault="00B10DED" w:rsidP="006A775F">
      <w:pPr>
        <w:pStyle w:val="EndNoteBibliography"/>
        <w:wordWrap/>
        <w:spacing w:line="360" w:lineRule="auto"/>
        <w:rPr>
          <w:rFonts w:ascii="Book Antiqua" w:hAnsi="Book Antiqua"/>
          <w:noProof w:val="0"/>
          <w:szCs w:val="24"/>
        </w:rPr>
      </w:pPr>
    </w:p>
    <w:sectPr w:rsidR="00B10DED" w:rsidRPr="00711EE5" w:rsidSect="00536DD2">
      <w:footerReference w:type="default" r:id="rId13"/>
      <w:pgSz w:w="11906" w:h="16838"/>
      <w:pgMar w:top="1701" w:right="1440" w:bottom="1440" w:left="1440" w:header="851" w:footer="992" w:gutter="0"/>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2DD09C" w16cid:durableId="1D64C943"/>
  <w16cid:commentId w16cid:paraId="0303F1AF" w16cid:durableId="1D64C944"/>
  <w16cid:commentId w16cid:paraId="5BFB97AB" w16cid:durableId="1D64C945"/>
  <w16cid:commentId w16cid:paraId="6AF95EC3" w16cid:durableId="1D64C946"/>
  <w16cid:commentId w16cid:paraId="538AB727" w16cid:durableId="1D64C947"/>
  <w16cid:commentId w16cid:paraId="47A0656F" w16cid:durableId="1D64C948"/>
  <w16cid:commentId w16cid:paraId="7CD1A94C" w16cid:durableId="1D64C949"/>
  <w16cid:commentId w16cid:paraId="5A16EB28" w16cid:durableId="1D64C94A"/>
  <w16cid:commentId w16cid:paraId="3E93FC96" w16cid:durableId="1D64C94B"/>
  <w16cid:commentId w16cid:paraId="34326B57" w16cid:durableId="1D64C94C"/>
  <w16cid:commentId w16cid:paraId="1EA04338" w16cid:durableId="1D64C94D"/>
  <w16cid:commentId w16cid:paraId="6DB8E840" w16cid:durableId="1D64CAF5"/>
  <w16cid:commentId w16cid:paraId="25B58D72" w16cid:durableId="1D64C94E"/>
  <w16cid:commentId w16cid:paraId="780FB296" w16cid:durableId="1D64C94F"/>
  <w16cid:commentId w16cid:paraId="33A8B097" w16cid:durableId="1D64C950"/>
  <w16cid:commentId w16cid:paraId="32979596" w16cid:durableId="1D64C951"/>
  <w16cid:commentId w16cid:paraId="44978591" w16cid:durableId="1D64CB99"/>
  <w16cid:commentId w16cid:paraId="257B3CAE" w16cid:durableId="1D64C952"/>
  <w16cid:commentId w16cid:paraId="788267E5" w16cid:durableId="1D64C953"/>
  <w16cid:commentId w16cid:paraId="6D908021" w16cid:durableId="1D64C954"/>
  <w16cid:commentId w16cid:paraId="419FABE7" w16cid:durableId="1D64C955"/>
  <w16cid:commentId w16cid:paraId="3314DA50" w16cid:durableId="1D64C956"/>
  <w16cid:commentId w16cid:paraId="2A8F48E2" w16cid:durableId="1D64C957"/>
  <w16cid:commentId w16cid:paraId="5543E49D" w16cid:durableId="1D64C958"/>
  <w16cid:commentId w16cid:paraId="3D1710E1" w16cid:durableId="1D64C95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01048" w14:textId="77777777" w:rsidR="00B86F05" w:rsidRDefault="00B86F05" w:rsidP="00230DA6">
      <w:r>
        <w:separator/>
      </w:r>
    </w:p>
  </w:endnote>
  <w:endnote w:type="continuationSeparator" w:id="0">
    <w:p w14:paraId="3223C6EB" w14:textId="77777777" w:rsidR="00B86F05" w:rsidRDefault="00B86F05" w:rsidP="00230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topia Std">
    <w:altName w:val="맑은 고딕"/>
    <w:panose1 w:val="00000000000000000000"/>
    <w:charset w:val="81"/>
    <w:family w:val="roman"/>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23477"/>
      <w:docPartObj>
        <w:docPartGallery w:val="Page Numbers (Bottom of Page)"/>
        <w:docPartUnique/>
      </w:docPartObj>
    </w:sdtPr>
    <w:sdtEndPr/>
    <w:sdtContent>
      <w:p w14:paraId="687EC246" w14:textId="14887F39" w:rsidR="00556199" w:rsidRDefault="00556199">
        <w:pPr>
          <w:pStyle w:val="Footer"/>
          <w:jc w:val="center"/>
        </w:pPr>
        <w:r>
          <w:fldChar w:fldCharType="begin"/>
        </w:r>
        <w:r>
          <w:instrText>PAGE   \* MERGEFORMAT</w:instrText>
        </w:r>
        <w:r>
          <w:fldChar w:fldCharType="separate"/>
        </w:r>
        <w:r w:rsidR="00D15216" w:rsidRPr="00D15216">
          <w:rPr>
            <w:noProof/>
            <w:lang w:val="ko-KR"/>
          </w:rPr>
          <w:t>30</w:t>
        </w:r>
        <w:r>
          <w:fldChar w:fldCharType="end"/>
        </w:r>
      </w:p>
    </w:sdtContent>
  </w:sdt>
  <w:p w14:paraId="61EFF096" w14:textId="77777777" w:rsidR="00556199" w:rsidRDefault="005561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31C2A" w14:textId="77777777" w:rsidR="00B86F05" w:rsidRDefault="00B86F05" w:rsidP="00230DA6">
      <w:r>
        <w:separator/>
      </w:r>
    </w:p>
  </w:footnote>
  <w:footnote w:type="continuationSeparator" w:id="0">
    <w:p w14:paraId="15740626" w14:textId="77777777" w:rsidR="00B86F05" w:rsidRDefault="00B86F05" w:rsidP="00230D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F7869"/>
    <w:multiLevelType w:val="hybridMultilevel"/>
    <w:tmpl w:val="29DE813C"/>
    <w:lvl w:ilvl="0" w:tplc="9746D1C0">
      <w:start w:val="13"/>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DBD2DB2"/>
    <w:multiLevelType w:val="hybridMultilevel"/>
    <w:tmpl w:val="8610B32C"/>
    <w:lvl w:ilvl="0" w:tplc="111CE606">
      <w:start w:val="1"/>
      <w:numFmt w:val="bullet"/>
      <w:lvlText w:val="•"/>
      <w:lvlJc w:val="left"/>
      <w:pPr>
        <w:tabs>
          <w:tab w:val="num" w:pos="720"/>
        </w:tabs>
        <w:ind w:left="720" w:hanging="360"/>
      </w:pPr>
      <w:rPr>
        <w:rFonts w:ascii="Arial" w:hAnsi="Arial" w:hint="default"/>
      </w:rPr>
    </w:lvl>
    <w:lvl w:ilvl="1" w:tplc="08340E62">
      <w:start w:val="36"/>
      <w:numFmt w:val="bullet"/>
      <w:lvlText w:val="•"/>
      <w:lvlJc w:val="left"/>
      <w:pPr>
        <w:tabs>
          <w:tab w:val="num" w:pos="1440"/>
        </w:tabs>
        <w:ind w:left="1440" w:hanging="360"/>
      </w:pPr>
      <w:rPr>
        <w:rFonts w:ascii="Arial" w:hAnsi="Arial" w:hint="default"/>
      </w:rPr>
    </w:lvl>
    <w:lvl w:ilvl="2" w:tplc="3D64A9CC" w:tentative="1">
      <w:start w:val="1"/>
      <w:numFmt w:val="bullet"/>
      <w:lvlText w:val="•"/>
      <w:lvlJc w:val="left"/>
      <w:pPr>
        <w:tabs>
          <w:tab w:val="num" w:pos="2160"/>
        </w:tabs>
        <w:ind w:left="2160" w:hanging="360"/>
      </w:pPr>
      <w:rPr>
        <w:rFonts w:ascii="Arial" w:hAnsi="Arial" w:hint="default"/>
      </w:rPr>
    </w:lvl>
    <w:lvl w:ilvl="3" w:tplc="6B10C894" w:tentative="1">
      <w:start w:val="1"/>
      <w:numFmt w:val="bullet"/>
      <w:lvlText w:val="•"/>
      <w:lvlJc w:val="left"/>
      <w:pPr>
        <w:tabs>
          <w:tab w:val="num" w:pos="2880"/>
        </w:tabs>
        <w:ind w:left="2880" w:hanging="360"/>
      </w:pPr>
      <w:rPr>
        <w:rFonts w:ascii="Arial" w:hAnsi="Arial" w:hint="default"/>
      </w:rPr>
    </w:lvl>
    <w:lvl w:ilvl="4" w:tplc="5B5411C4" w:tentative="1">
      <w:start w:val="1"/>
      <w:numFmt w:val="bullet"/>
      <w:lvlText w:val="•"/>
      <w:lvlJc w:val="left"/>
      <w:pPr>
        <w:tabs>
          <w:tab w:val="num" w:pos="3600"/>
        </w:tabs>
        <w:ind w:left="3600" w:hanging="360"/>
      </w:pPr>
      <w:rPr>
        <w:rFonts w:ascii="Arial" w:hAnsi="Arial" w:hint="default"/>
      </w:rPr>
    </w:lvl>
    <w:lvl w:ilvl="5" w:tplc="08FC26A4" w:tentative="1">
      <w:start w:val="1"/>
      <w:numFmt w:val="bullet"/>
      <w:lvlText w:val="•"/>
      <w:lvlJc w:val="left"/>
      <w:pPr>
        <w:tabs>
          <w:tab w:val="num" w:pos="4320"/>
        </w:tabs>
        <w:ind w:left="4320" w:hanging="360"/>
      </w:pPr>
      <w:rPr>
        <w:rFonts w:ascii="Arial" w:hAnsi="Arial" w:hint="default"/>
      </w:rPr>
    </w:lvl>
    <w:lvl w:ilvl="6" w:tplc="B3009BBC" w:tentative="1">
      <w:start w:val="1"/>
      <w:numFmt w:val="bullet"/>
      <w:lvlText w:val="•"/>
      <w:lvlJc w:val="left"/>
      <w:pPr>
        <w:tabs>
          <w:tab w:val="num" w:pos="5040"/>
        </w:tabs>
        <w:ind w:left="5040" w:hanging="360"/>
      </w:pPr>
      <w:rPr>
        <w:rFonts w:ascii="Arial" w:hAnsi="Arial" w:hint="default"/>
      </w:rPr>
    </w:lvl>
    <w:lvl w:ilvl="7" w:tplc="EF0661FC" w:tentative="1">
      <w:start w:val="1"/>
      <w:numFmt w:val="bullet"/>
      <w:lvlText w:val="•"/>
      <w:lvlJc w:val="left"/>
      <w:pPr>
        <w:tabs>
          <w:tab w:val="num" w:pos="5760"/>
        </w:tabs>
        <w:ind w:left="5760" w:hanging="360"/>
      </w:pPr>
      <w:rPr>
        <w:rFonts w:ascii="Arial" w:hAnsi="Arial" w:hint="default"/>
      </w:rPr>
    </w:lvl>
    <w:lvl w:ilvl="8" w:tplc="9708AE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24276F"/>
    <w:multiLevelType w:val="hybridMultilevel"/>
    <w:tmpl w:val="5DC4A2F6"/>
    <w:lvl w:ilvl="0" w:tplc="FBE4F1BC">
      <w:start w:val="11"/>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B1617C6"/>
    <w:multiLevelType w:val="hybridMultilevel"/>
    <w:tmpl w:val="39389C84"/>
    <w:lvl w:ilvl="0" w:tplc="3B3CDFCC">
      <w:start w:val="11"/>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43525870"/>
    <w:multiLevelType w:val="hybridMultilevel"/>
    <w:tmpl w:val="2F8C88E4"/>
    <w:lvl w:ilvl="0" w:tplc="ABF45EA4">
      <w:start w:val="3"/>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46B30184"/>
    <w:multiLevelType w:val="hybridMultilevel"/>
    <w:tmpl w:val="6764E0F0"/>
    <w:lvl w:ilvl="0" w:tplc="6B58AF16">
      <w:start w:val="1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4CC032B4"/>
    <w:multiLevelType w:val="hybridMultilevel"/>
    <w:tmpl w:val="F12CDA88"/>
    <w:lvl w:ilvl="0" w:tplc="2934371E">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 w15:restartNumberingAfterBreak="0">
    <w:nsid w:val="4E0A2A00"/>
    <w:multiLevelType w:val="hybridMultilevel"/>
    <w:tmpl w:val="70A84E2E"/>
    <w:lvl w:ilvl="0" w:tplc="363646CC">
      <w:start w:val="13"/>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4F2A47C6"/>
    <w:multiLevelType w:val="hybridMultilevel"/>
    <w:tmpl w:val="8A94E3C8"/>
    <w:lvl w:ilvl="0" w:tplc="FBE05DCA">
      <w:start w:val="3"/>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57BB5EAF"/>
    <w:multiLevelType w:val="hybridMultilevel"/>
    <w:tmpl w:val="1EFC13AE"/>
    <w:lvl w:ilvl="0" w:tplc="87705F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79254135"/>
    <w:multiLevelType w:val="hybridMultilevel"/>
    <w:tmpl w:val="865AB75C"/>
    <w:lvl w:ilvl="0" w:tplc="E52EC9F0">
      <w:start w:val="3"/>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79655F86"/>
    <w:multiLevelType w:val="hybridMultilevel"/>
    <w:tmpl w:val="A0FEB9E8"/>
    <w:lvl w:ilvl="0" w:tplc="878EF508">
      <w:start w:val="1"/>
      <w:numFmt w:val="bullet"/>
      <w:lvlText w:val="•"/>
      <w:lvlJc w:val="left"/>
      <w:pPr>
        <w:tabs>
          <w:tab w:val="num" w:pos="720"/>
        </w:tabs>
        <w:ind w:left="720" w:hanging="360"/>
      </w:pPr>
      <w:rPr>
        <w:rFonts w:ascii="Arial" w:hAnsi="Arial" w:hint="default"/>
      </w:rPr>
    </w:lvl>
    <w:lvl w:ilvl="1" w:tplc="F7587D8A" w:tentative="1">
      <w:start w:val="1"/>
      <w:numFmt w:val="bullet"/>
      <w:lvlText w:val="•"/>
      <w:lvlJc w:val="left"/>
      <w:pPr>
        <w:tabs>
          <w:tab w:val="num" w:pos="1440"/>
        </w:tabs>
        <w:ind w:left="1440" w:hanging="360"/>
      </w:pPr>
      <w:rPr>
        <w:rFonts w:ascii="Arial" w:hAnsi="Arial" w:hint="default"/>
      </w:rPr>
    </w:lvl>
    <w:lvl w:ilvl="2" w:tplc="778E1AEC" w:tentative="1">
      <w:start w:val="1"/>
      <w:numFmt w:val="bullet"/>
      <w:lvlText w:val="•"/>
      <w:lvlJc w:val="left"/>
      <w:pPr>
        <w:tabs>
          <w:tab w:val="num" w:pos="2160"/>
        </w:tabs>
        <w:ind w:left="2160" w:hanging="360"/>
      </w:pPr>
      <w:rPr>
        <w:rFonts w:ascii="Arial" w:hAnsi="Arial" w:hint="default"/>
      </w:rPr>
    </w:lvl>
    <w:lvl w:ilvl="3" w:tplc="3A7E47A8" w:tentative="1">
      <w:start w:val="1"/>
      <w:numFmt w:val="bullet"/>
      <w:lvlText w:val="•"/>
      <w:lvlJc w:val="left"/>
      <w:pPr>
        <w:tabs>
          <w:tab w:val="num" w:pos="2880"/>
        </w:tabs>
        <w:ind w:left="2880" w:hanging="360"/>
      </w:pPr>
      <w:rPr>
        <w:rFonts w:ascii="Arial" w:hAnsi="Arial" w:hint="default"/>
      </w:rPr>
    </w:lvl>
    <w:lvl w:ilvl="4" w:tplc="534CF328" w:tentative="1">
      <w:start w:val="1"/>
      <w:numFmt w:val="bullet"/>
      <w:lvlText w:val="•"/>
      <w:lvlJc w:val="left"/>
      <w:pPr>
        <w:tabs>
          <w:tab w:val="num" w:pos="3600"/>
        </w:tabs>
        <w:ind w:left="3600" w:hanging="360"/>
      </w:pPr>
      <w:rPr>
        <w:rFonts w:ascii="Arial" w:hAnsi="Arial" w:hint="default"/>
      </w:rPr>
    </w:lvl>
    <w:lvl w:ilvl="5" w:tplc="E86E7018" w:tentative="1">
      <w:start w:val="1"/>
      <w:numFmt w:val="bullet"/>
      <w:lvlText w:val="•"/>
      <w:lvlJc w:val="left"/>
      <w:pPr>
        <w:tabs>
          <w:tab w:val="num" w:pos="4320"/>
        </w:tabs>
        <w:ind w:left="4320" w:hanging="360"/>
      </w:pPr>
      <w:rPr>
        <w:rFonts w:ascii="Arial" w:hAnsi="Arial" w:hint="default"/>
      </w:rPr>
    </w:lvl>
    <w:lvl w:ilvl="6" w:tplc="CB50564A" w:tentative="1">
      <w:start w:val="1"/>
      <w:numFmt w:val="bullet"/>
      <w:lvlText w:val="•"/>
      <w:lvlJc w:val="left"/>
      <w:pPr>
        <w:tabs>
          <w:tab w:val="num" w:pos="5040"/>
        </w:tabs>
        <w:ind w:left="5040" w:hanging="360"/>
      </w:pPr>
      <w:rPr>
        <w:rFonts w:ascii="Arial" w:hAnsi="Arial" w:hint="default"/>
      </w:rPr>
    </w:lvl>
    <w:lvl w:ilvl="7" w:tplc="A8EC0BB8" w:tentative="1">
      <w:start w:val="1"/>
      <w:numFmt w:val="bullet"/>
      <w:lvlText w:val="•"/>
      <w:lvlJc w:val="left"/>
      <w:pPr>
        <w:tabs>
          <w:tab w:val="num" w:pos="5760"/>
        </w:tabs>
        <w:ind w:left="5760" w:hanging="360"/>
      </w:pPr>
      <w:rPr>
        <w:rFonts w:ascii="Arial" w:hAnsi="Arial" w:hint="default"/>
      </w:rPr>
    </w:lvl>
    <w:lvl w:ilvl="8" w:tplc="CE3A12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BC33774"/>
    <w:multiLevelType w:val="hybridMultilevel"/>
    <w:tmpl w:val="2784762A"/>
    <w:lvl w:ilvl="0" w:tplc="AE50D3A2">
      <w:start w:val="1"/>
      <w:numFmt w:val="bullet"/>
      <w:lvlText w:val="•"/>
      <w:lvlJc w:val="left"/>
      <w:pPr>
        <w:tabs>
          <w:tab w:val="num" w:pos="720"/>
        </w:tabs>
        <w:ind w:left="720" w:hanging="360"/>
      </w:pPr>
      <w:rPr>
        <w:rFonts w:ascii="Arial" w:hAnsi="Arial" w:hint="default"/>
      </w:rPr>
    </w:lvl>
    <w:lvl w:ilvl="1" w:tplc="9B8E1446" w:tentative="1">
      <w:start w:val="1"/>
      <w:numFmt w:val="bullet"/>
      <w:lvlText w:val="•"/>
      <w:lvlJc w:val="left"/>
      <w:pPr>
        <w:tabs>
          <w:tab w:val="num" w:pos="1440"/>
        </w:tabs>
        <w:ind w:left="1440" w:hanging="360"/>
      </w:pPr>
      <w:rPr>
        <w:rFonts w:ascii="Arial" w:hAnsi="Arial" w:hint="default"/>
      </w:rPr>
    </w:lvl>
    <w:lvl w:ilvl="2" w:tplc="3050D634" w:tentative="1">
      <w:start w:val="1"/>
      <w:numFmt w:val="bullet"/>
      <w:lvlText w:val="•"/>
      <w:lvlJc w:val="left"/>
      <w:pPr>
        <w:tabs>
          <w:tab w:val="num" w:pos="2160"/>
        </w:tabs>
        <w:ind w:left="2160" w:hanging="360"/>
      </w:pPr>
      <w:rPr>
        <w:rFonts w:ascii="Arial" w:hAnsi="Arial" w:hint="default"/>
      </w:rPr>
    </w:lvl>
    <w:lvl w:ilvl="3" w:tplc="3FECCFD4" w:tentative="1">
      <w:start w:val="1"/>
      <w:numFmt w:val="bullet"/>
      <w:lvlText w:val="•"/>
      <w:lvlJc w:val="left"/>
      <w:pPr>
        <w:tabs>
          <w:tab w:val="num" w:pos="2880"/>
        </w:tabs>
        <w:ind w:left="2880" w:hanging="360"/>
      </w:pPr>
      <w:rPr>
        <w:rFonts w:ascii="Arial" w:hAnsi="Arial" w:hint="default"/>
      </w:rPr>
    </w:lvl>
    <w:lvl w:ilvl="4" w:tplc="7BA27CFE" w:tentative="1">
      <w:start w:val="1"/>
      <w:numFmt w:val="bullet"/>
      <w:lvlText w:val="•"/>
      <w:lvlJc w:val="left"/>
      <w:pPr>
        <w:tabs>
          <w:tab w:val="num" w:pos="3600"/>
        </w:tabs>
        <w:ind w:left="3600" w:hanging="360"/>
      </w:pPr>
      <w:rPr>
        <w:rFonts w:ascii="Arial" w:hAnsi="Arial" w:hint="default"/>
      </w:rPr>
    </w:lvl>
    <w:lvl w:ilvl="5" w:tplc="A5F05692" w:tentative="1">
      <w:start w:val="1"/>
      <w:numFmt w:val="bullet"/>
      <w:lvlText w:val="•"/>
      <w:lvlJc w:val="left"/>
      <w:pPr>
        <w:tabs>
          <w:tab w:val="num" w:pos="4320"/>
        </w:tabs>
        <w:ind w:left="4320" w:hanging="360"/>
      </w:pPr>
      <w:rPr>
        <w:rFonts w:ascii="Arial" w:hAnsi="Arial" w:hint="default"/>
      </w:rPr>
    </w:lvl>
    <w:lvl w:ilvl="6" w:tplc="79A41C62" w:tentative="1">
      <w:start w:val="1"/>
      <w:numFmt w:val="bullet"/>
      <w:lvlText w:val="•"/>
      <w:lvlJc w:val="left"/>
      <w:pPr>
        <w:tabs>
          <w:tab w:val="num" w:pos="5040"/>
        </w:tabs>
        <w:ind w:left="5040" w:hanging="360"/>
      </w:pPr>
      <w:rPr>
        <w:rFonts w:ascii="Arial" w:hAnsi="Arial" w:hint="default"/>
      </w:rPr>
    </w:lvl>
    <w:lvl w:ilvl="7" w:tplc="4D868B12" w:tentative="1">
      <w:start w:val="1"/>
      <w:numFmt w:val="bullet"/>
      <w:lvlText w:val="•"/>
      <w:lvlJc w:val="left"/>
      <w:pPr>
        <w:tabs>
          <w:tab w:val="num" w:pos="5760"/>
        </w:tabs>
        <w:ind w:left="5760" w:hanging="360"/>
      </w:pPr>
      <w:rPr>
        <w:rFonts w:ascii="Arial" w:hAnsi="Arial" w:hint="default"/>
      </w:rPr>
    </w:lvl>
    <w:lvl w:ilvl="8" w:tplc="AF98F30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3"/>
  </w:num>
  <w:num w:numId="8">
    <w:abstractNumId w:val="5"/>
  </w:num>
  <w:num w:numId="9">
    <w:abstractNumId w:val="2"/>
  </w:num>
  <w:num w:numId="10">
    <w:abstractNumId w:val="10"/>
  </w:num>
  <w:num w:numId="11">
    <w:abstractNumId w:val="8"/>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3&lt;/SpaceAfter&gt;&lt;HyperlinksEnabled&gt;1&lt;/HyperlinksEnabled&gt;&lt;HyperlinksVisible&gt;0&lt;/HyperlinksVisible&gt;&lt;EnableBibliographyCategories&gt;0&lt;/EnableBibliographyCategories&gt;&lt;/ENLayout&gt;"/>
    <w:docVar w:name="EN.Libraries" w:val="&lt;Libraries&gt;&lt;item db-id=&quot;vzp0z2wwrxr0wnewvvkp5fsz022z5fwrrvv2&quot;&gt;My EndNote Library MIC Copy2&lt;record-ids&gt;&lt;item&gt;26&lt;/item&gt;&lt;item&gt;37&lt;/item&gt;&lt;item&gt;48&lt;/item&gt;&lt;item&gt;50&lt;/item&gt;&lt;item&gt;51&lt;/item&gt;&lt;item&gt;52&lt;/item&gt;&lt;item&gt;53&lt;/item&gt;&lt;item&gt;54&lt;/item&gt;&lt;item&gt;55&lt;/item&gt;&lt;item&gt;58&lt;/item&gt;&lt;item&gt;59&lt;/item&gt;&lt;item&gt;60&lt;/item&gt;&lt;item&gt;61&lt;/item&gt;&lt;item&gt;63&lt;/item&gt;&lt;item&gt;64&lt;/item&gt;&lt;item&gt;74&lt;/item&gt;&lt;item&gt;78&lt;/item&gt;&lt;item&gt;79&lt;/item&gt;&lt;item&gt;80&lt;/item&gt;&lt;item&gt;81&lt;/item&gt;&lt;item&gt;82&lt;/item&gt;&lt;item&gt;88&lt;/item&gt;&lt;item&gt;8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DD5457"/>
    <w:rsid w:val="0000004E"/>
    <w:rsid w:val="000029BF"/>
    <w:rsid w:val="00005098"/>
    <w:rsid w:val="00005D41"/>
    <w:rsid w:val="000076A9"/>
    <w:rsid w:val="000076F4"/>
    <w:rsid w:val="00010C1B"/>
    <w:rsid w:val="0001156C"/>
    <w:rsid w:val="00012F23"/>
    <w:rsid w:val="00014258"/>
    <w:rsid w:val="000147AC"/>
    <w:rsid w:val="0001486E"/>
    <w:rsid w:val="00015582"/>
    <w:rsid w:val="00016338"/>
    <w:rsid w:val="00016F31"/>
    <w:rsid w:val="00017E5E"/>
    <w:rsid w:val="00020805"/>
    <w:rsid w:val="000220CF"/>
    <w:rsid w:val="00022363"/>
    <w:rsid w:val="0002251E"/>
    <w:rsid w:val="000231B7"/>
    <w:rsid w:val="000232F8"/>
    <w:rsid w:val="000243AD"/>
    <w:rsid w:val="00027CE1"/>
    <w:rsid w:val="00031867"/>
    <w:rsid w:val="00031E84"/>
    <w:rsid w:val="00033027"/>
    <w:rsid w:val="000330E7"/>
    <w:rsid w:val="00036729"/>
    <w:rsid w:val="00040C87"/>
    <w:rsid w:val="00042458"/>
    <w:rsid w:val="00045D9B"/>
    <w:rsid w:val="000469B6"/>
    <w:rsid w:val="00050AF2"/>
    <w:rsid w:val="0005132E"/>
    <w:rsid w:val="00051B62"/>
    <w:rsid w:val="00051DE4"/>
    <w:rsid w:val="000534D3"/>
    <w:rsid w:val="00053910"/>
    <w:rsid w:val="00053C35"/>
    <w:rsid w:val="00062A3F"/>
    <w:rsid w:val="000632D4"/>
    <w:rsid w:val="00064919"/>
    <w:rsid w:val="000651AB"/>
    <w:rsid w:val="000657BB"/>
    <w:rsid w:val="000669F1"/>
    <w:rsid w:val="00066D17"/>
    <w:rsid w:val="00067F3F"/>
    <w:rsid w:val="00070AC7"/>
    <w:rsid w:val="00071816"/>
    <w:rsid w:val="000725A4"/>
    <w:rsid w:val="00074E9F"/>
    <w:rsid w:val="00076FDD"/>
    <w:rsid w:val="00077464"/>
    <w:rsid w:val="00077C39"/>
    <w:rsid w:val="00080A5C"/>
    <w:rsid w:val="00080DEC"/>
    <w:rsid w:val="0008263D"/>
    <w:rsid w:val="00082A19"/>
    <w:rsid w:val="00083973"/>
    <w:rsid w:val="00084AEB"/>
    <w:rsid w:val="000908A8"/>
    <w:rsid w:val="000913A2"/>
    <w:rsid w:val="000938E0"/>
    <w:rsid w:val="00093AC4"/>
    <w:rsid w:val="0009487D"/>
    <w:rsid w:val="00095200"/>
    <w:rsid w:val="000952A9"/>
    <w:rsid w:val="00095C7D"/>
    <w:rsid w:val="0009685E"/>
    <w:rsid w:val="000A68EF"/>
    <w:rsid w:val="000A6EE3"/>
    <w:rsid w:val="000A7605"/>
    <w:rsid w:val="000B0C55"/>
    <w:rsid w:val="000B0F18"/>
    <w:rsid w:val="000B349C"/>
    <w:rsid w:val="000B70C4"/>
    <w:rsid w:val="000C1F7E"/>
    <w:rsid w:val="000C589C"/>
    <w:rsid w:val="000D4BB3"/>
    <w:rsid w:val="000D7BF0"/>
    <w:rsid w:val="000E23C4"/>
    <w:rsid w:val="000E3955"/>
    <w:rsid w:val="000E5B4C"/>
    <w:rsid w:val="000E5D41"/>
    <w:rsid w:val="000E5EAC"/>
    <w:rsid w:val="000E69BD"/>
    <w:rsid w:val="000F0A61"/>
    <w:rsid w:val="000F3688"/>
    <w:rsid w:val="000F42AB"/>
    <w:rsid w:val="000F4FCA"/>
    <w:rsid w:val="00103901"/>
    <w:rsid w:val="00104254"/>
    <w:rsid w:val="00104AED"/>
    <w:rsid w:val="00104D58"/>
    <w:rsid w:val="001055B6"/>
    <w:rsid w:val="001124FC"/>
    <w:rsid w:val="00113921"/>
    <w:rsid w:val="00113E20"/>
    <w:rsid w:val="001142CF"/>
    <w:rsid w:val="00115422"/>
    <w:rsid w:val="00116F9B"/>
    <w:rsid w:val="00117982"/>
    <w:rsid w:val="0012360D"/>
    <w:rsid w:val="001246C7"/>
    <w:rsid w:val="0012545B"/>
    <w:rsid w:val="00133487"/>
    <w:rsid w:val="00133778"/>
    <w:rsid w:val="00133C01"/>
    <w:rsid w:val="00134BB2"/>
    <w:rsid w:val="00135AFA"/>
    <w:rsid w:val="00137064"/>
    <w:rsid w:val="001370C9"/>
    <w:rsid w:val="00137CBD"/>
    <w:rsid w:val="00137E0A"/>
    <w:rsid w:val="00140A97"/>
    <w:rsid w:val="00143A0E"/>
    <w:rsid w:val="001457FB"/>
    <w:rsid w:val="00146839"/>
    <w:rsid w:val="00150122"/>
    <w:rsid w:val="0015050A"/>
    <w:rsid w:val="00150B0C"/>
    <w:rsid w:val="00152F9F"/>
    <w:rsid w:val="00154A64"/>
    <w:rsid w:val="00154C42"/>
    <w:rsid w:val="0015586D"/>
    <w:rsid w:val="00157101"/>
    <w:rsid w:val="00157198"/>
    <w:rsid w:val="001604BB"/>
    <w:rsid w:val="001607FE"/>
    <w:rsid w:val="00161031"/>
    <w:rsid w:val="00161574"/>
    <w:rsid w:val="00165DFE"/>
    <w:rsid w:val="00166608"/>
    <w:rsid w:val="00166DFA"/>
    <w:rsid w:val="001700E4"/>
    <w:rsid w:val="0017051C"/>
    <w:rsid w:val="00172537"/>
    <w:rsid w:val="001727FC"/>
    <w:rsid w:val="00173898"/>
    <w:rsid w:val="001759C6"/>
    <w:rsid w:val="00175AB6"/>
    <w:rsid w:val="00175F5D"/>
    <w:rsid w:val="00176CF9"/>
    <w:rsid w:val="00177CE4"/>
    <w:rsid w:val="00177EF0"/>
    <w:rsid w:val="00180CC7"/>
    <w:rsid w:val="00181DBB"/>
    <w:rsid w:val="00182040"/>
    <w:rsid w:val="001820A0"/>
    <w:rsid w:val="0018239A"/>
    <w:rsid w:val="0018330C"/>
    <w:rsid w:val="00184220"/>
    <w:rsid w:val="0018725B"/>
    <w:rsid w:val="00187F77"/>
    <w:rsid w:val="00191AC4"/>
    <w:rsid w:val="00191E38"/>
    <w:rsid w:val="00192138"/>
    <w:rsid w:val="0019407B"/>
    <w:rsid w:val="00194A49"/>
    <w:rsid w:val="00195390"/>
    <w:rsid w:val="00196C18"/>
    <w:rsid w:val="001972E4"/>
    <w:rsid w:val="0019741C"/>
    <w:rsid w:val="001A0A1C"/>
    <w:rsid w:val="001A18EB"/>
    <w:rsid w:val="001A2CDB"/>
    <w:rsid w:val="001A32CF"/>
    <w:rsid w:val="001A4EF8"/>
    <w:rsid w:val="001A627E"/>
    <w:rsid w:val="001A6B14"/>
    <w:rsid w:val="001B1D3A"/>
    <w:rsid w:val="001B2F01"/>
    <w:rsid w:val="001B5CF6"/>
    <w:rsid w:val="001C07F0"/>
    <w:rsid w:val="001C2D6F"/>
    <w:rsid w:val="001C2F4C"/>
    <w:rsid w:val="001C3A8A"/>
    <w:rsid w:val="001C4B1B"/>
    <w:rsid w:val="001C4D34"/>
    <w:rsid w:val="001C4E59"/>
    <w:rsid w:val="001C54EC"/>
    <w:rsid w:val="001C65EA"/>
    <w:rsid w:val="001C71AB"/>
    <w:rsid w:val="001C7D87"/>
    <w:rsid w:val="001D07EE"/>
    <w:rsid w:val="001D129C"/>
    <w:rsid w:val="001D602B"/>
    <w:rsid w:val="001E03D4"/>
    <w:rsid w:val="001E23E9"/>
    <w:rsid w:val="001E5654"/>
    <w:rsid w:val="001E7204"/>
    <w:rsid w:val="001F1440"/>
    <w:rsid w:val="001F2D8F"/>
    <w:rsid w:val="001F34D4"/>
    <w:rsid w:val="001F4933"/>
    <w:rsid w:val="001F4A53"/>
    <w:rsid w:val="001F7043"/>
    <w:rsid w:val="001F7415"/>
    <w:rsid w:val="002004B3"/>
    <w:rsid w:val="002015C2"/>
    <w:rsid w:val="0020251A"/>
    <w:rsid w:val="00202FE8"/>
    <w:rsid w:val="00205D33"/>
    <w:rsid w:val="00205E5D"/>
    <w:rsid w:val="00207909"/>
    <w:rsid w:val="00210B1B"/>
    <w:rsid w:val="002114B3"/>
    <w:rsid w:val="0021287F"/>
    <w:rsid w:val="00213B45"/>
    <w:rsid w:val="00213E64"/>
    <w:rsid w:val="00214789"/>
    <w:rsid w:val="00214E0A"/>
    <w:rsid w:val="00215731"/>
    <w:rsid w:val="002162D6"/>
    <w:rsid w:val="00217C66"/>
    <w:rsid w:val="00217E48"/>
    <w:rsid w:val="0022290A"/>
    <w:rsid w:val="00223302"/>
    <w:rsid w:val="002248A4"/>
    <w:rsid w:val="00224D22"/>
    <w:rsid w:val="00226239"/>
    <w:rsid w:val="002271E4"/>
    <w:rsid w:val="00227924"/>
    <w:rsid w:val="00227C7A"/>
    <w:rsid w:val="0023096E"/>
    <w:rsid w:val="00230A76"/>
    <w:rsid w:val="00230B7E"/>
    <w:rsid w:val="00230DA6"/>
    <w:rsid w:val="00231BB5"/>
    <w:rsid w:val="00232EE3"/>
    <w:rsid w:val="00237C1B"/>
    <w:rsid w:val="002413FA"/>
    <w:rsid w:val="002414E1"/>
    <w:rsid w:val="002415DC"/>
    <w:rsid w:val="00241627"/>
    <w:rsid w:val="00243724"/>
    <w:rsid w:val="00243B9E"/>
    <w:rsid w:val="00247078"/>
    <w:rsid w:val="00250A7E"/>
    <w:rsid w:val="00250E3E"/>
    <w:rsid w:val="00252984"/>
    <w:rsid w:val="00262F34"/>
    <w:rsid w:val="002633F6"/>
    <w:rsid w:val="002650C2"/>
    <w:rsid w:val="002653CD"/>
    <w:rsid w:val="00265594"/>
    <w:rsid w:val="00265D18"/>
    <w:rsid w:val="00266369"/>
    <w:rsid w:val="00270012"/>
    <w:rsid w:val="0027027C"/>
    <w:rsid w:val="00270A12"/>
    <w:rsid w:val="00271AFA"/>
    <w:rsid w:val="00272F0B"/>
    <w:rsid w:val="0027313F"/>
    <w:rsid w:val="002736A8"/>
    <w:rsid w:val="002737DC"/>
    <w:rsid w:val="0027388C"/>
    <w:rsid w:val="00275706"/>
    <w:rsid w:val="002773C1"/>
    <w:rsid w:val="00277D6C"/>
    <w:rsid w:val="00280B76"/>
    <w:rsid w:val="00281D61"/>
    <w:rsid w:val="00282EE0"/>
    <w:rsid w:val="0028368D"/>
    <w:rsid w:val="002837E9"/>
    <w:rsid w:val="00283FBD"/>
    <w:rsid w:val="002845DD"/>
    <w:rsid w:val="002855CA"/>
    <w:rsid w:val="00286B3C"/>
    <w:rsid w:val="00287282"/>
    <w:rsid w:val="002873CA"/>
    <w:rsid w:val="00290572"/>
    <w:rsid w:val="00290B5E"/>
    <w:rsid w:val="0029234D"/>
    <w:rsid w:val="00294615"/>
    <w:rsid w:val="00295D3F"/>
    <w:rsid w:val="00296F68"/>
    <w:rsid w:val="002A0669"/>
    <w:rsid w:val="002A33E3"/>
    <w:rsid w:val="002A4516"/>
    <w:rsid w:val="002A462B"/>
    <w:rsid w:val="002A545E"/>
    <w:rsid w:val="002A5481"/>
    <w:rsid w:val="002A6EBD"/>
    <w:rsid w:val="002B10DC"/>
    <w:rsid w:val="002B2BD3"/>
    <w:rsid w:val="002B3768"/>
    <w:rsid w:val="002B38E2"/>
    <w:rsid w:val="002B43E1"/>
    <w:rsid w:val="002B4625"/>
    <w:rsid w:val="002B6CBA"/>
    <w:rsid w:val="002C500C"/>
    <w:rsid w:val="002C6C0B"/>
    <w:rsid w:val="002C7982"/>
    <w:rsid w:val="002D0C0A"/>
    <w:rsid w:val="002D232F"/>
    <w:rsid w:val="002D32C4"/>
    <w:rsid w:val="002D36BC"/>
    <w:rsid w:val="002D41B7"/>
    <w:rsid w:val="002D6138"/>
    <w:rsid w:val="002D61C0"/>
    <w:rsid w:val="002D6A61"/>
    <w:rsid w:val="002D770B"/>
    <w:rsid w:val="002E030F"/>
    <w:rsid w:val="002E21ED"/>
    <w:rsid w:val="002E2404"/>
    <w:rsid w:val="002E251A"/>
    <w:rsid w:val="002E2684"/>
    <w:rsid w:val="002E3859"/>
    <w:rsid w:val="002E39A1"/>
    <w:rsid w:val="002E4F36"/>
    <w:rsid w:val="002E612D"/>
    <w:rsid w:val="002E6160"/>
    <w:rsid w:val="002E69FC"/>
    <w:rsid w:val="002E7DC3"/>
    <w:rsid w:val="002F1D75"/>
    <w:rsid w:val="002F3134"/>
    <w:rsid w:val="002F3253"/>
    <w:rsid w:val="002F348C"/>
    <w:rsid w:val="002F3C0F"/>
    <w:rsid w:val="002F3C26"/>
    <w:rsid w:val="002F53A6"/>
    <w:rsid w:val="00301053"/>
    <w:rsid w:val="00302679"/>
    <w:rsid w:val="00302CA8"/>
    <w:rsid w:val="00303236"/>
    <w:rsid w:val="003036F4"/>
    <w:rsid w:val="00304B4B"/>
    <w:rsid w:val="0030542D"/>
    <w:rsid w:val="00306911"/>
    <w:rsid w:val="00306FB0"/>
    <w:rsid w:val="00310A76"/>
    <w:rsid w:val="0031169C"/>
    <w:rsid w:val="00311F06"/>
    <w:rsid w:val="00315FAC"/>
    <w:rsid w:val="0031698A"/>
    <w:rsid w:val="00320897"/>
    <w:rsid w:val="003209FB"/>
    <w:rsid w:val="0032158A"/>
    <w:rsid w:val="00322CB4"/>
    <w:rsid w:val="003232DA"/>
    <w:rsid w:val="003233B1"/>
    <w:rsid w:val="0032357C"/>
    <w:rsid w:val="00325F78"/>
    <w:rsid w:val="00326636"/>
    <w:rsid w:val="00326EA6"/>
    <w:rsid w:val="0033010F"/>
    <w:rsid w:val="00330D3E"/>
    <w:rsid w:val="0033161F"/>
    <w:rsid w:val="0033187F"/>
    <w:rsid w:val="0033605F"/>
    <w:rsid w:val="003377C7"/>
    <w:rsid w:val="00340135"/>
    <w:rsid w:val="003423AC"/>
    <w:rsid w:val="00342426"/>
    <w:rsid w:val="00342E8D"/>
    <w:rsid w:val="00342F36"/>
    <w:rsid w:val="003435C7"/>
    <w:rsid w:val="003441EB"/>
    <w:rsid w:val="00345993"/>
    <w:rsid w:val="003468D2"/>
    <w:rsid w:val="003468DA"/>
    <w:rsid w:val="003508F7"/>
    <w:rsid w:val="00353356"/>
    <w:rsid w:val="00353EE6"/>
    <w:rsid w:val="00354513"/>
    <w:rsid w:val="00355F27"/>
    <w:rsid w:val="00356B36"/>
    <w:rsid w:val="0035712A"/>
    <w:rsid w:val="0035727E"/>
    <w:rsid w:val="00357D7E"/>
    <w:rsid w:val="003600DE"/>
    <w:rsid w:val="00361112"/>
    <w:rsid w:val="003613D9"/>
    <w:rsid w:val="00362C48"/>
    <w:rsid w:val="00365527"/>
    <w:rsid w:val="00367A5C"/>
    <w:rsid w:val="00370337"/>
    <w:rsid w:val="0037033F"/>
    <w:rsid w:val="00371625"/>
    <w:rsid w:val="00371E93"/>
    <w:rsid w:val="00376A3C"/>
    <w:rsid w:val="0038068A"/>
    <w:rsid w:val="00384E93"/>
    <w:rsid w:val="0038742F"/>
    <w:rsid w:val="00390B55"/>
    <w:rsid w:val="00390CEF"/>
    <w:rsid w:val="003924C9"/>
    <w:rsid w:val="00393447"/>
    <w:rsid w:val="003939C1"/>
    <w:rsid w:val="003945B7"/>
    <w:rsid w:val="0039584A"/>
    <w:rsid w:val="00395A53"/>
    <w:rsid w:val="0039733C"/>
    <w:rsid w:val="003A01ED"/>
    <w:rsid w:val="003A0BB3"/>
    <w:rsid w:val="003A1577"/>
    <w:rsid w:val="003A20E8"/>
    <w:rsid w:val="003A690D"/>
    <w:rsid w:val="003B216F"/>
    <w:rsid w:val="003B238D"/>
    <w:rsid w:val="003B2B72"/>
    <w:rsid w:val="003B2CF8"/>
    <w:rsid w:val="003B31A4"/>
    <w:rsid w:val="003B3875"/>
    <w:rsid w:val="003B3C91"/>
    <w:rsid w:val="003B40F0"/>
    <w:rsid w:val="003B535D"/>
    <w:rsid w:val="003C1D50"/>
    <w:rsid w:val="003C3027"/>
    <w:rsid w:val="003C499E"/>
    <w:rsid w:val="003C5AF9"/>
    <w:rsid w:val="003C62B2"/>
    <w:rsid w:val="003C6C16"/>
    <w:rsid w:val="003D0284"/>
    <w:rsid w:val="003D07EC"/>
    <w:rsid w:val="003D0D26"/>
    <w:rsid w:val="003D18AC"/>
    <w:rsid w:val="003D2AD7"/>
    <w:rsid w:val="003D4070"/>
    <w:rsid w:val="003D52CA"/>
    <w:rsid w:val="003D6229"/>
    <w:rsid w:val="003D69CC"/>
    <w:rsid w:val="003D7C94"/>
    <w:rsid w:val="003E27F6"/>
    <w:rsid w:val="003E612C"/>
    <w:rsid w:val="003E708F"/>
    <w:rsid w:val="003E714C"/>
    <w:rsid w:val="003E79A3"/>
    <w:rsid w:val="003F12AD"/>
    <w:rsid w:val="003F26FB"/>
    <w:rsid w:val="003F441A"/>
    <w:rsid w:val="003F54BF"/>
    <w:rsid w:val="003F7024"/>
    <w:rsid w:val="003F7DF0"/>
    <w:rsid w:val="00400755"/>
    <w:rsid w:val="00402AFF"/>
    <w:rsid w:val="00403465"/>
    <w:rsid w:val="00404C47"/>
    <w:rsid w:val="00406C74"/>
    <w:rsid w:val="004071EC"/>
    <w:rsid w:val="00410BB3"/>
    <w:rsid w:val="00410C5B"/>
    <w:rsid w:val="00410CE0"/>
    <w:rsid w:val="00415709"/>
    <w:rsid w:val="00415803"/>
    <w:rsid w:val="004201F5"/>
    <w:rsid w:val="004212DA"/>
    <w:rsid w:val="004215F8"/>
    <w:rsid w:val="00421807"/>
    <w:rsid w:val="00422ECC"/>
    <w:rsid w:val="0042332D"/>
    <w:rsid w:val="004234F8"/>
    <w:rsid w:val="0042529F"/>
    <w:rsid w:val="0042564E"/>
    <w:rsid w:val="0042726B"/>
    <w:rsid w:val="00430AB1"/>
    <w:rsid w:val="00432CC0"/>
    <w:rsid w:val="00432E05"/>
    <w:rsid w:val="00433C52"/>
    <w:rsid w:val="00437F15"/>
    <w:rsid w:val="00440E12"/>
    <w:rsid w:val="00440E14"/>
    <w:rsid w:val="00442942"/>
    <w:rsid w:val="00445CB8"/>
    <w:rsid w:val="004501DC"/>
    <w:rsid w:val="004508DC"/>
    <w:rsid w:val="00451D0A"/>
    <w:rsid w:val="0045209D"/>
    <w:rsid w:val="00453243"/>
    <w:rsid w:val="004535F6"/>
    <w:rsid w:val="0045391F"/>
    <w:rsid w:val="00454668"/>
    <w:rsid w:val="00455A6E"/>
    <w:rsid w:val="00455C2B"/>
    <w:rsid w:val="00456D69"/>
    <w:rsid w:val="00460A25"/>
    <w:rsid w:val="00460B9B"/>
    <w:rsid w:val="00461D9C"/>
    <w:rsid w:val="00462107"/>
    <w:rsid w:val="00465700"/>
    <w:rsid w:val="00470A50"/>
    <w:rsid w:val="00471E33"/>
    <w:rsid w:val="00472ED6"/>
    <w:rsid w:val="00473F89"/>
    <w:rsid w:val="00474944"/>
    <w:rsid w:val="00476917"/>
    <w:rsid w:val="00480D26"/>
    <w:rsid w:val="00481CDA"/>
    <w:rsid w:val="00483BAF"/>
    <w:rsid w:val="00484241"/>
    <w:rsid w:val="00486A24"/>
    <w:rsid w:val="0049014F"/>
    <w:rsid w:val="0049028B"/>
    <w:rsid w:val="0049055F"/>
    <w:rsid w:val="00490693"/>
    <w:rsid w:val="00490CAC"/>
    <w:rsid w:val="0049181E"/>
    <w:rsid w:val="00494292"/>
    <w:rsid w:val="00494C9B"/>
    <w:rsid w:val="00494DF6"/>
    <w:rsid w:val="00494EDF"/>
    <w:rsid w:val="004952D0"/>
    <w:rsid w:val="004953E1"/>
    <w:rsid w:val="004957D7"/>
    <w:rsid w:val="004960A8"/>
    <w:rsid w:val="004966D1"/>
    <w:rsid w:val="00496A2F"/>
    <w:rsid w:val="00496ECA"/>
    <w:rsid w:val="00497054"/>
    <w:rsid w:val="0049730E"/>
    <w:rsid w:val="004979AD"/>
    <w:rsid w:val="004A1159"/>
    <w:rsid w:val="004A12FC"/>
    <w:rsid w:val="004A439A"/>
    <w:rsid w:val="004A5A59"/>
    <w:rsid w:val="004A6562"/>
    <w:rsid w:val="004A6674"/>
    <w:rsid w:val="004A6BC5"/>
    <w:rsid w:val="004A7B36"/>
    <w:rsid w:val="004B03ED"/>
    <w:rsid w:val="004B07C2"/>
    <w:rsid w:val="004B3558"/>
    <w:rsid w:val="004B3F7A"/>
    <w:rsid w:val="004B4A29"/>
    <w:rsid w:val="004B4DF8"/>
    <w:rsid w:val="004B56C2"/>
    <w:rsid w:val="004B62C9"/>
    <w:rsid w:val="004B6B92"/>
    <w:rsid w:val="004C06D7"/>
    <w:rsid w:val="004C1C41"/>
    <w:rsid w:val="004C2925"/>
    <w:rsid w:val="004C399E"/>
    <w:rsid w:val="004C6F69"/>
    <w:rsid w:val="004C747B"/>
    <w:rsid w:val="004D0FF3"/>
    <w:rsid w:val="004D3401"/>
    <w:rsid w:val="004D4634"/>
    <w:rsid w:val="004D4817"/>
    <w:rsid w:val="004D794F"/>
    <w:rsid w:val="004E0502"/>
    <w:rsid w:val="004E1D69"/>
    <w:rsid w:val="004E1F9F"/>
    <w:rsid w:val="004E29B3"/>
    <w:rsid w:val="004E3000"/>
    <w:rsid w:val="004E3D13"/>
    <w:rsid w:val="004E4CCB"/>
    <w:rsid w:val="004E61C0"/>
    <w:rsid w:val="004E6414"/>
    <w:rsid w:val="004E6683"/>
    <w:rsid w:val="004E753B"/>
    <w:rsid w:val="004F05C7"/>
    <w:rsid w:val="004F26FE"/>
    <w:rsid w:val="004F6295"/>
    <w:rsid w:val="00500FD0"/>
    <w:rsid w:val="00501A25"/>
    <w:rsid w:val="005021C4"/>
    <w:rsid w:val="00502479"/>
    <w:rsid w:val="00503EB6"/>
    <w:rsid w:val="005064EC"/>
    <w:rsid w:val="005066BF"/>
    <w:rsid w:val="00510172"/>
    <w:rsid w:val="0051059A"/>
    <w:rsid w:val="005106B6"/>
    <w:rsid w:val="0051267F"/>
    <w:rsid w:val="00512ABA"/>
    <w:rsid w:val="0051520A"/>
    <w:rsid w:val="0051542B"/>
    <w:rsid w:val="00515B57"/>
    <w:rsid w:val="00516F14"/>
    <w:rsid w:val="0052015C"/>
    <w:rsid w:val="0052049F"/>
    <w:rsid w:val="00520867"/>
    <w:rsid w:val="00522051"/>
    <w:rsid w:val="00523341"/>
    <w:rsid w:val="00524491"/>
    <w:rsid w:val="0052457C"/>
    <w:rsid w:val="00527825"/>
    <w:rsid w:val="005301CF"/>
    <w:rsid w:val="00531171"/>
    <w:rsid w:val="00532058"/>
    <w:rsid w:val="005340E7"/>
    <w:rsid w:val="00534463"/>
    <w:rsid w:val="005350DF"/>
    <w:rsid w:val="005367F3"/>
    <w:rsid w:val="00536DD2"/>
    <w:rsid w:val="00537F36"/>
    <w:rsid w:val="00540F77"/>
    <w:rsid w:val="005440CE"/>
    <w:rsid w:val="005448EE"/>
    <w:rsid w:val="005460CC"/>
    <w:rsid w:val="00552CA5"/>
    <w:rsid w:val="00553B0D"/>
    <w:rsid w:val="00553C6C"/>
    <w:rsid w:val="00553ECA"/>
    <w:rsid w:val="00554333"/>
    <w:rsid w:val="00555C89"/>
    <w:rsid w:val="00556199"/>
    <w:rsid w:val="005579ED"/>
    <w:rsid w:val="005613A8"/>
    <w:rsid w:val="00561B3F"/>
    <w:rsid w:val="0056283D"/>
    <w:rsid w:val="00562A87"/>
    <w:rsid w:val="00562FEE"/>
    <w:rsid w:val="00563457"/>
    <w:rsid w:val="00564208"/>
    <w:rsid w:val="00565A9A"/>
    <w:rsid w:val="005660D9"/>
    <w:rsid w:val="00566310"/>
    <w:rsid w:val="00566C8A"/>
    <w:rsid w:val="00566CD5"/>
    <w:rsid w:val="00566D81"/>
    <w:rsid w:val="00567408"/>
    <w:rsid w:val="00567C3F"/>
    <w:rsid w:val="0057004A"/>
    <w:rsid w:val="00571C44"/>
    <w:rsid w:val="00572040"/>
    <w:rsid w:val="005726E1"/>
    <w:rsid w:val="00572FC8"/>
    <w:rsid w:val="00573794"/>
    <w:rsid w:val="005748FD"/>
    <w:rsid w:val="005752C1"/>
    <w:rsid w:val="0057576F"/>
    <w:rsid w:val="0058198E"/>
    <w:rsid w:val="005828B2"/>
    <w:rsid w:val="00583CA0"/>
    <w:rsid w:val="005843F7"/>
    <w:rsid w:val="00586ECC"/>
    <w:rsid w:val="0058760B"/>
    <w:rsid w:val="0059061A"/>
    <w:rsid w:val="00590BAE"/>
    <w:rsid w:val="00591546"/>
    <w:rsid w:val="00591DC3"/>
    <w:rsid w:val="00592DAA"/>
    <w:rsid w:val="00593A07"/>
    <w:rsid w:val="00593CB0"/>
    <w:rsid w:val="00593D07"/>
    <w:rsid w:val="00594F15"/>
    <w:rsid w:val="00594F49"/>
    <w:rsid w:val="005961A6"/>
    <w:rsid w:val="00596A1C"/>
    <w:rsid w:val="005A0923"/>
    <w:rsid w:val="005A2B9E"/>
    <w:rsid w:val="005A5C77"/>
    <w:rsid w:val="005A6413"/>
    <w:rsid w:val="005A64EB"/>
    <w:rsid w:val="005B02D9"/>
    <w:rsid w:val="005B0632"/>
    <w:rsid w:val="005B2287"/>
    <w:rsid w:val="005B402E"/>
    <w:rsid w:val="005B5DA1"/>
    <w:rsid w:val="005B63F3"/>
    <w:rsid w:val="005B75EB"/>
    <w:rsid w:val="005C0554"/>
    <w:rsid w:val="005C1678"/>
    <w:rsid w:val="005C1813"/>
    <w:rsid w:val="005C4E67"/>
    <w:rsid w:val="005C54B0"/>
    <w:rsid w:val="005C6477"/>
    <w:rsid w:val="005C74C4"/>
    <w:rsid w:val="005D0925"/>
    <w:rsid w:val="005D1307"/>
    <w:rsid w:val="005D1D97"/>
    <w:rsid w:val="005D1F2C"/>
    <w:rsid w:val="005D4446"/>
    <w:rsid w:val="005D501E"/>
    <w:rsid w:val="005D5814"/>
    <w:rsid w:val="005D5B35"/>
    <w:rsid w:val="005D61E4"/>
    <w:rsid w:val="005E6459"/>
    <w:rsid w:val="005E7052"/>
    <w:rsid w:val="005E7A47"/>
    <w:rsid w:val="005F03E0"/>
    <w:rsid w:val="005F27C4"/>
    <w:rsid w:val="005F6042"/>
    <w:rsid w:val="005F68ED"/>
    <w:rsid w:val="005F729F"/>
    <w:rsid w:val="005F7484"/>
    <w:rsid w:val="00601C49"/>
    <w:rsid w:val="0060511F"/>
    <w:rsid w:val="006059F9"/>
    <w:rsid w:val="006073DF"/>
    <w:rsid w:val="00607F48"/>
    <w:rsid w:val="00610209"/>
    <w:rsid w:val="00611E62"/>
    <w:rsid w:val="00612E11"/>
    <w:rsid w:val="00614044"/>
    <w:rsid w:val="00614190"/>
    <w:rsid w:val="00620E3D"/>
    <w:rsid w:val="00621892"/>
    <w:rsid w:val="006221F4"/>
    <w:rsid w:val="006251EF"/>
    <w:rsid w:val="006318D9"/>
    <w:rsid w:val="00632544"/>
    <w:rsid w:val="006329F0"/>
    <w:rsid w:val="00632AD7"/>
    <w:rsid w:val="0063309C"/>
    <w:rsid w:val="00635F56"/>
    <w:rsid w:val="00636622"/>
    <w:rsid w:val="00636B91"/>
    <w:rsid w:val="006416C9"/>
    <w:rsid w:val="00642CB2"/>
    <w:rsid w:val="00643BAA"/>
    <w:rsid w:val="00644F76"/>
    <w:rsid w:val="00646486"/>
    <w:rsid w:val="00646C61"/>
    <w:rsid w:val="00646CAB"/>
    <w:rsid w:val="00650DCB"/>
    <w:rsid w:val="00651B3A"/>
    <w:rsid w:val="00652E27"/>
    <w:rsid w:val="0065466B"/>
    <w:rsid w:val="00654BB2"/>
    <w:rsid w:val="006567CC"/>
    <w:rsid w:val="0065690C"/>
    <w:rsid w:val="00657CBF"/>
    <w:rsid w:val="00663685"/>
    <w:rsid w:val="00666EB9"/>
    <w:rsid w:val="00670061"/>
    <w:rsid w:val="00670A7D"/>
    <w:rsid w:val="00671095"/>
    <w:rsid w:val="006730AD"/>
    <w:rsid w:val="00673F80"/>
    <w:rsid w:val="00674839"/>
    <w:rsid w:val="00675B99"/>
    <w:rsid w:val="00675FF7"/>
    <w:rsid w:val="00676346"/>
    <w:rsid w:val="00676377"/>
    <w:rsid w:val="006766BD"/>
    <w:rsid w:val="00677AC6"/>
    <w:rsid w:val="00677D60"/>
    <w:rsid w:val="00680916"/>
    <w:rsid w:val="00683788"/>
    <w:rsid w:val="00685507"/>
    <w:rsid w:val="00686951"/>
    <w:rsid w:val="00686D38"/>
    <w:rsid w:val="00686F8D"/>
    <w:rsid w:val="006914BF"/>
    <w:rsid w:val="0069244F"/>
    <w:rsid w:val="0069454F"/>
    <w:rsid w:val="006966C2"/>
    <w:rsid w:val="006A023E"/>
    <w:rsid w:val="006A048F"/>
    <w:rsid w:val="006A1198"/>
    <w:rsid w:val="006A1C19"/>
    <w:rsid w:val="006A2F4A"/>
    <w:rsid w:val="006A3BB1"/>
    <w:rsid w:val="006A3F25"/>
    <w:rsid w:val="006A55A1"/>
    <w:rsid w:val="006A64E8"/>
    <w:rsid w:val="006A775F"/>
    <w:rsid w:val="006A7D98"/>
    <w:rsid w:val="006B02CB"/>
    <w:rsid w:val="006B0BF6"/>
    <w:rsid w:val="006B13FB"/>
    <w:rsid w:val="006B19B5"/>
    <w:rsid w:val="006B3033"/>
    <w:rsid w:val="006B3103"/>
    <w:rsid w:val="006B31CC"/>
    <w:rsid w:val="006B35B6"/>
    <w:rsid w:val="006B3721"/>
    <w:rsid w:val="006B3A82"/>
    <w:rsid w:val="006B4FD4"/>
    <w:rsid w:val="006B5A31"/>
    <w:rsid w:val="006C1A88"/>
    <w:rsid w:val="006C1E01"/>
    <w:rsid w:val="006C21A9"/>
    <w:rsid w:val="006C24E2"/>
    <w:rsid w:val="006C358D"/>
    <w:rsid w:val="006C3DB3"/>
    <w:rsid w:val="006C413C"/>
    <w:rsid w:val="006C5AE1"/>
    <w:rsid w:val="006C5CB6"/>
    <w:rsid w:val="006C669C"/>
    <w:rsid w:val="006C7FB3"/>
    <w:rsid w:val="006D06FE"/>
    <w:rsid w:val="006D232A"/>
    <w:rsid w:val="006D24D2"/>
    <w:rsid w:val="006D4412"/>
    <w:rsid w:val="006D468C"/>
    <w:rsid w:val="006D6DD2"/>
    <w:rsid w:val="006E0775"/>
    <w:rsid w:val="006E18D6"/>
    <w:rsid w:val="006E3916"/>
    <w:rsid w:val="006E40FB"/>
    <w:rsid w:val="006E4EF9"/>
    <w:rsid w:val="006E5097"/>
    <w:rsid w:val="006E60B7"/>
    <w:rsid w:val="006E61F1"/>
    <w:rsid w:val="006E6FD3"/>
    <w:rsid w:val="006F22E6"/>
    <w:rsid w:val="006F238E"/>
    <w:rsid w:val="006F2DB5"/>
    <w:rsid w:val="006F3800"/>
    <w:rsid w:val="006F3D47"/>
    <w:rsid w:val="006F5449"/>
    <w:rsid w:val="006F7E39"/>
    <w:rsid w:val="007001F1"/>
    <w:rsid w:val="00705ABA"/>
    <w:rsid w:val="00706791"/>
    <w:rsid w:val="00706A64"/>
    <w:rsid w:val="00706D01"/>
    <w:rsid w:val="00710AEE"/>
    <w:rsid w:val="00711149"/>
    <w:rsid w:val="007117CC"/>
    <w:rsid w:val="00711EE5"/>
    <w:rsid w:val="00713AA9"/>
    <w:rsid w:val="00714794"/>
    <w:rsid w:val="007152C3"/>
    <w:rsid w:val="0071570D"/>
    <w:rsid w:val="00715C92"/>
    <w:rsid w:val="00715F75"/>
    <w:rsid w:val="0071700A"/>
    <w:rsid w:val="00717D3A"/>
    <w:rsid w:val="0072021F"/>
    <w:rsid w:val="00722F40"/>
    <w:rsid w:val="0072335B"/>
    <w:rsid w:val="007268D4"/>
    <w:rsid w:val="007270E4"/>
    <w:rsid w:val="00731ED0"/>
    <w:rsid w:val="0073214D"/>
    <w:rsid w:val="00732472"/>
    <w:rsid w:val="00733080"/>
    <w:rsid w:val="00740095"/>
    <w:rsid w:val="00740999"/>
    <w:rsid w:val="00741F52"/>
    <w:rsid w:val="00742827"/>
    <w:rsid w:val="007458D2"/>
    <w:rsid w:val="007501BD"/>
    <w:rsid w:val="00752D36"/>
    <w:rsid w:val="00753303"/>
    <w:rsid w:val="00754DD4"/>
    <w:rsid w:val="00756352"/>
    <w:rsid w:val="007574D2"/>
    <w:rsid w:val="00757E9D"/>
    <w:rsid w:val="00764363"/>
    <w:rsid w:val="00765F37"/>
    <w:rsid w:val="00766137"/>
    <w:rsid w:val="00767D85"/>
    <w:rsid w:val="00767F1F"/>
    <w:rsid w:val="0077181A"/>
    <w:rsid w:val="00771DBC"/>
    <w:rsid w:val="00772280"/>
    <w:rsid w:val="00775149"/>
    <w:rsid w:val="00775F4F"/>
    <w:rsid w:val="00775F55"/>
    <w:rsid w:val="007773E5"/>
    <w:rsid w:val="00784228"/>
    <w:rsid w:val="0078499E"/>
    <w:rsid w:val="007853BB"/>
    <w:rsid w:val="00785F56"/>
    <w:rsid w:val="0078683E"/>
    <w:rsid w:val="00787BA7"/>
    <w:rsid w:val="00792012"/>
    <w:rsid w:val="00792D00"/>
    <w:rsid w:val="0079410C"/>
    <w:rsid w:val="0079425D"/>
    <w:rsid w:val="00795481"/>
    <w:rsid w:val="007955F7"/>
    <w:rsid w:val="00795A44"/>
    <w:rsid w:val="00796E0A"/>
    <w:rsid w:val="007973F7"/>
    <w:rsid w:val="0079745A"/>
    <w:rsid w:val="007A177C"/>
    <w:rsid w:val="007A1873"/>
    <w:rsid w:val="007A20B7"/>
    <w:rsid w:val="007A305A"/>
    <w:rsid w:val="007A547F"/>
    <w:rsid w:val="007A61A4"/>
    <w:rsid w:val="007A675F"/>
    <w:rsid w:val="007A6BCA"/>
    <w:rsid w:val="007B08F4"/>
    <w:rsid w:val="007B11A8"/>
    <w:rsid w:val="007B422B"/>
    <w:rsid w:val="007B49C5"/>
    <w:rsid w:val="007B5C61"/>
    <w:rsid w:val="007B5FFA"/>
    <w:rsid w:val="007B6019"/>
    <w:rsid w:val="007B6496"/>
    <w:rsid w:val="007B7074"/>
    <w:rsid w:val="007B7FE5"/>
    <w:rsid w:val="007C2E8C"/>
    <w:rsid w:val="007C42FA"/>
    <w:rsid w:val="007C4F91"/>
    <w:rsid w:val="007C5EA7"/>
    <w:rsid w:val="007C5F95"/>
    <w:rsid w:val="007C5FBA"/>
    <w:rsid w:val="007D08EE"/>
    <w:rsid w:val="007D1EC8"/>
    <w:rsid w:val="007D1EEC"/>
    <w:rsid w:val="007D1FBD"/>
    <w:rsid w:val="007D34B8"/>
    <w:rsid w:val="007D3E2E"/>
    <w:rsid w:val="007D46FD"/>
    <w:rsid w:val="007D51A3"/>
    <w:rsid w:val="007D5BFF"/>
    <w:rsid w:val="007D630E"/>
    <w:rsid w:val="007D6553"/>
    <w:rsid w:val="007D79AC"/>
    <w:rsid w:val="007E0BC4"/>
    <w:rsid w:val="007E1F88"/>
    <w:rsid w:val="007E333F"/>
    <w:rsid w:val="007E4477"/>
    <w:rsid w:val="007E46AE"/>
    <w:rsid w:val="007F1AE2"/>
    <w:rsid w:val="007F208B"/>
    <w:rsid w:val="007F3D5C"/>
    <w:rsid w:val="007F716E"/>
    <w:rsid w:val="007F78E1"/>
    <w:rsid w:val="00801244"/>
    <w:rsid w:val="00801693"/>
    <w:rsid w:val="0080260F"/>
    <w:rsid w:val="0080294F"/>
    <w:rsid w:val="00803DEE"/>
    <w:rsid w:val="00804588"/>
    <w:rsid w:val="008059DA"/>
    <w:rsid w:val="00807D25"/>
    <w:rsid w:val="0081310D"/>
    <w:rsid w:val="00813828"/>
    <w:rsid w:val="00820A78"/>
    <w:rsid w:val="008215BC"/>
    <w:rsid w:val="008234FF"/>
    <w:rsid w:val="0082419B"/>
    <w:rsid w:val="0082500B"/>
    <w:rsid w:val="00830CAF"/>
    <w:rsid w:val="00832D61"/>
    <w:rsid w:val="0083419D"/>
    <w:rsid w:val="00836E74"/>
    <w:rsid w:val="008403F2"/>
    <w:rsid w:val="00840586"/>
    <w:rsid w:val="008408AE"/>
    <w:rsid w:val="00840FC4"/>
    <w:rsid w:val="0084258C"/>
    <w:rsid w:val="008445B9"/>
    <w:rsid w:val="00844995"/>
    <w:rsid w:val="00847052"/>
    <w:rsid w:val="00850DEA"/>
    <w:rsid w:val="00851AED"/>
    <w:rsid w:val="00854E3E"/>
    <w:rsid w:val="008572AF"/>
    <w:rsid w:val="008601E8"/>
    <w:rsid w:val="00861EAA"/>
    <w:rsid w:val="00865056"/>
    <w:rsid w:val="00865907"/>
    <w:rsid w:val="00866BCF"/>
    <w:rsid w:val="00867363"/>
    <w:rsid w:val="008673EE"/>
    <w:rsid w:val="00867575"/>
    <w:rsid w:val="0087017F"/>
    <w:rsid w:val="00871F73"/>
    <w:rsid w:val="00872962"/>
    <w:rsid w:val="00873BFC"/>
    <w:rsid w:val="008749B1"/>
    <w:rsid w:val="00880031"/>
    <w:rsid w:val="0088162F"/>
    <w:rsid w:val="00881701"/>
    <w:rsid w:val="008817D4"/>
    <w:rsid w:val="00882176"/>
    <w:rsid w:val="00882CF6"/>
    <w:rsid w:val="00883B48"/>
    <w:rsid w:val="00883E60"/>
    <w:rsid w:val="00883FF3"/>
    <w:rsid w:val="008848F5"/>
    <w:rsid w:val="00884F61"/>
    <w:rsid w:val="00885056"/>
    <w:rsid w:val="00885577"/>
    <w:rsid w:val="0088578C"/>
    <w:rsid w:val="00886413"/>
    <w:rsid w:val="00886978"/>
    <w:rsid w:val="00886B0D"/>
    <w:rsid w:val="008879E7"/>
    <w:rsid w:val="0089047C"/>
    <w:rsid w:val="00895ADF"/>
    <w:rsid w:val="0089602D"/>
    <w:rsid w:val="008A2407"/>
    <w:rsid w:val="008A2B61"/>
    <w:rsid w:val="008A4107"/>
    <w:rsid w:val="008A5DC0"/>
    <w:rsid w:val="008A6716"/>
    <w:rsid w:val="008A6F66"/>
    <w:rsid w:val="008B0638"/>
    <w:rsid w:val="008B23E3"/>
    <w:rsid w:val="008B3B62"/>
    <w:rsid w:val="008B4A87"/>
    <w:rsid w:val="008B51E6"/>
    <w:rsid w:val="008B6C55"/>
    <w:rsid w:val="008C1781"/>
    <w:rsid w:val="008C27DA"/>
    <w:rsid w:val="008C5063"/>
    <w:rsid w:val="008C6C97"/>
    <w:rsid w:val="008D2132"/>
    <w:rsid w:val="008D3244"/>
    <w:rsid w:val="008D3E41"/>
    <w:rsid w:val="008D54E3"/>
    <w:rsid w:val="008D5D29"/>
    <w:rsid w:val="008D6273"/>
    <w:rsid w:val="008D6B1E"/>
    <w:rsid w:val="008D7DD1"/>
    <w:rsid w:val="008E1AA4"/>
    <w:rsid w:val="008E3145"/>
    <w:rsid w:val="008E5372"/>
    <w:rsid w:val="008E5EEE"/>
    <w:rsid w:val="008F02D7"/>
    <w:rsid w:val="008F070E"/>
    <w:rsid w:val="008F0B9A"/>
    <w:rsid w:val="008F1315"/>
    <w:rsid w:val="008F1839"/>
    <w:rsid w:val="008F3B3D"/>
    <w:rsid w:val="008F48D9"/>
    <w:rsid w:val="008F50DB"/>
    <w:rsid w:val="008F5481"/>
    <w:rsid w:val="008F6409"/>
    <w:rsid w:val="008F6D5F"/>
    <w:rsid w:val="008F7B3F"/>
    <w:rsid w:val="009007B8"/>
    <w:rsid w:val="0090349C"/>
    <w:rsid w:val="009037CC"/>
    <w:rsid w:val="00904330"/>
    <w:rsid w:val="00904950"/>
    <w:rsid w:val="009049BD"/>
    <w:rsid w:val="009058D3"/>
    <w:rsid w:val="0090699B"/>
    <w:rsid w:val="0090716C"/>
    <w:rsid w:val="00907945"/>
    <w:rsid w:val="00907C5C"/>
    <w:rsid w:val="0091051F"/>
    <w:rsid w:val="009107D2"/>
    <w:rsid w:val="00911D5B"/>
    <w:rsid w:val="0091231D"/>
    <w:rsid w:val="00913E22"/>
    <w:rsid w:val="00913F36"/>
    <w:rsid w:val="009152F7"/>
    <w:rsid w:val="009155AF"/>
    <w:rsid w:val="00916803"/>
    <w:rsid w:val="0091728D"/>
    <w:rsid w:val="00917735"/>
    <w:rsid w:val="0091777B"/>
    <w:rsid w:val="00920C93"/>
    <w:rsid w:val="00920EF7"/>
    <w:rsid w:val="00921A14"/>
    <w:rsid w:val="00924977"/>
    <w:rsid w:val="00925C98"/>
    <w:rsid w:val="0092698D"/>
    <w:rsid w:val="00927020"/>
    <w:rsid w:val="00927260"/>
    <w:rsid w:val="00930152"/>
    <w:rsid w:val="00930E61"/>
    <w:rsid w:val="00931480"/>
    <w:rsid w:val="00934A14"/>
    <w:rsid w:val="00934CEE"/>
    <w:rsid w:val="00940044"/>
    <w:rsid w:val="00940087"/>
    <w:rsid w:val="009401EF"/>
    <w:rsid w:val="00941039"/>
    <w:rsid w:val="00942084"/>
    <w:rsid w:val="00942892"/>
    <w:rsid w:val="00943E28"/>
    <w:rsid w:val="00946146"/>
    <w:rsid w:val="00946747"/>
    <w:rsid w:val="009471B1"/>
    <w:rsid w:val="009533D0"/>
    <w:rsid w:val="00953C65"/>
    <w:rsid w:val="00954F92"/>
    <w:rsid w:val="00956162"/>
    <w:rsid w:val="0095793C"/>
    <w:rsid w:val="009616E3"/>
    <w:rsid w:val="00962CE8"/>
    <w:rsid w:val="00964517"/>
    <w:rsid w:val="00964868"/>
    <w:rsid w:val="009648C1"/>
    <w:rsid w:val="0096682D"/>
    <w:rsid w:val="009672A3"/>
    <w:rsid w:val="00970348"/>
    <w:rsid w:val="00970C29"/>
    <w:rsid w:val="00971299"/>
    <w:rsid w:val="00971F06"/>
    <w:rsid w:val="00972C4C"/>
    <w:rsid w:val="0097362F"/>
    <w:rsid w:val="009738B7"/>
    <w:rsid w:val="00973DE3"/>
    <w:rsid w:val="00974827"/>
    <w:rsid w:val="00975738"/>
    <w:rsid w:val="00975BF8"/>
    <w:rsid w:val="009769B1"/>
    <w:rsid w:val="00976F9E"/>
    <w:rsid w:val="00977D30"/>
    <w:rsid w:val="00982BAE"/>
    <w:rsid w:val="00982E7F"/>
    <w:rsid w:val="00983C6B"/>
    <w:rsid w:val="00984362"/>
    <w:rsid w:val="00984A64"/>
    <w:rsid w:val="00984AD2"/>
    <w:rsid w:val="00984AF2"/>
    <w:rsid w:val="00986499"/>
    <w:rsid w:val="00990A87"/>
    <w:rsid w:val="00995E34"/>
    <w:rsid w:val="009A2AE1"/>
    <w:rsid w:val="009A5443"/>
    <w:rsid w:val="009A6D6E"/>
    <w:rsid w:val="009A6F94"/>
    <w:rsid w:val="009B099F"/>
    <w:rsid w:val="009B1384"/>
    <w:rsid w:val="009B241B"/>
    <w:rsid w:val="009B3551"/>
    <w:rsid w:val="009B4328"/>
    <w:rsid w:val="009B5228"/>
    <w:rsid w:val="009B5276"/>
    <w:rsid w:val="009B55DF"/>
    <w:rsid w:val="009C2F8F"/>
    <w:rsid w:val="009C332B"/>
    <w:rsid w:val="009C4BF0"/>
    <w:rsid w:val="009C6303"/>
    <w:rsid w:val="009C78D0"/>
    <w:rsid w:val="009D2622"/>
    <w:rsid w:val="009D3D17"/>
    <w:rsid w:val="009D478E"/>
    <w:rsid w:val="009D4ADC"/>
    <w:rsid w:val="009D4D87"/>
    <w:rsid w:val="009D5375"/>
    <w:rsid w:val="009D6453"/>
    <w:rsid w:val="009D6925"/>
    <w:rsid w:val="009D6BF5"/>
    <w:rsid w:val="009E03AE"/>
    <w:rsid w:val="009E18CE"/>
    <w:rsid w:val="009E2EFE"/>
    <w:rsid w:val="009E3A5A"/>
    <w:rsid w:val="009E3E9C"/>
    <w:rsid w:val="009E4998"/>
    <w:rsid w:val="009E52E9"/>
    <w:rsid w:val="009E5C91"/>
    <w:rsid w:val="009E6306"/>
    <w:rsid w:val="009E7154"/>
    <w:rsid w:val="009E7BBC"/>
    <w:rsid w:val="009F0F5C"/>
    <w:rsid w:val="009F212C"/>
    <w:rsid w:val="009F239C"/>
    <w:rsid w:val="009F292E"/>
    <w:rsid w:val="009F3A86"/>
    <w:rsid w:val="009F5AFF"/>
    <w:rsid w:val="009F6C1C"/>
    <w:rsid w:val="009F7E89"/>
    <w:rsid w:val="00A0190A"/>
    <w:rsid w:val="00A02007"/>
    <w:rsid w:val="00A031A4"/>
    <w:rsid w:val="00A05794"/>
    <w:rsid w:val="00A06BAD"/>
    <w:rsid w:val="00A11166"/>
    <w:rsid w:val="00A1147D"/>
    <w:rsid w:val="00A11AAA"/>
    <w:rsid w:val="00A12265"/>
    <w:rsid w:val="00A14B07"/>
    <w:rsid w:val="00A15DB2"/>
    <w:rsid w:val="00A15F5F"/>
    <w:rsid w:val="00A167F4"/>
    <w:rsid w:val="00A206F1"/>
    <w:rsid w:val="00A22D22"/>
    <w:rsid w:val="00A25346"/>
    <w:rsid w:val="00A2563F"/>
    <w:rsid w:val="00A25AC8"/>
    <w:rsid w:val="00A278A0"/>
    <w:rsid w:val="00A30DA4"/>
    <w:rsid w:val="00A3248E"/>
    <w:rsid w:val="00A32E6D"/>
    <w:rsid w:val="00A3458D"/>
    <w:rsid w:val="00A34966"/>
    <w:rsid w:val="00A365AB"/>
    <w:rsid w:val="00A36801"/>
    <w:rsid w:val="00A4117F"/>
    <w:rsid w:val="00A41242"/>
    <w:rsid w:val="00A41C66"/>
    <w:rsid w:val="00A446B8"/>
    <w:rsid w:val="00A46817"/>
    <w:rsid w:val="00A5005D"/>
    <w:rsid w:val="00A51081"/>
    <w:rsid w:val="00A52C53"/>
    <w:rsid w:val="00A53139"/>
    <w:rsid w:val="00A5467D"/>
    <w:rsid w:val="00A546ED"/>
    <w:rsid w:val="00A55005"/>
    <w:rsid w:val="00A55C60"/>
    <w:rsid w:val="00A56E3E"/>
    <w:rsid w:val="00A61B75"/>
    <w:rsid w:val="00A62301"/>
    <w:rsid w:val="00A6252F"/>
    <w:rsid w:val="00A6395F"/>
    <w:rsid w:val="00A640B2"/>
    <w:rsid w:val="00A64883"/>
    <w:rsid w:val="00A65F4B"/>
    <w:rsid w:val="00A675E5"/>
    <w:rsid w:val="00A67ECD"/>
    <w:rsid w:val="00A7179F"/>
    <w:rsid w:val="00A76275"/>
    <w:rsid w:val="00A765F0"/>
    <w:rsid w:val="00A779F2"/>
    <w:rsid w:val="00A77D7C"/>
    <w:rsid w:val="00A80DB7"/>
    <w:rsid w:val="00A83C36"/>
    <w:rsid w:val="00A8526E"/>
    <w:rsid w:val="00A854BA"/>
    <w:rsid w:val="00A86D2B"/>
    <w:rsid w:val="00A9046B"/>
    <w:rsid w:val="00A90F21"/>
    <w:rsid w:val="00A9181E"/>
    <w:rsid w:val="00A926AA"/>
    <w:rsid w:val="00A926C4"/>
    <w:rsid w:val="00A93936"/>
    <w:rsid w:val="00A9499D"/>
    <w:rsid w:val="00A953FB"/>
    <w:rsid w:val="00A95F46"/>
    <w:rsid w:val="00A97457"/>
    <w:rsid w:val="00A97F5C"/>
    <w:rsid w:val="00AA0283"/>
    <w:rsid w:val="00AA0839"/>
    <w:rsid w:val="00AA1195"/>
    <w:rsid w:val="00AA2159"/>
    <w:rsid w:val="00AA2270"/>
    <w:rsid w:val="00AA58B8"/>
    <w:rsid w:val="00AA60EF"/>
    <w:rsid w:val="00AA7861"/>
    <w:rsid w:val="00AB11E2"/>
    <w:rsid w:val="00AB288D"/>
    <w:rsid w:val="00AB3230"/>
    <w:rsid w:val="00AB3EA5"/>
    <w:rsid w:val="00AB5EAB"/>
    <w:rsid w:val="00AB6398"/>
    <w:rsid w:val="00AC0C41"/>
    <w:rsid w:val="00AC1456"/>
    <w:rsid w:val="00AC2E5E"/>
    <w:rsid w:val="00AC4CDB"/>
    <w:rsid w:val="00AC555A"/>
    <w:rsid w:val="00AC55C0"/>
    <w:rsid w:val="00AC5B8A"/>
    <w:rsid w:val="00AC74C6"/>
    <w:rsid w:val="00AC777D"/>
    <w:rsid w:val="00AD0AB8"/>
    <w:rsid w:val="00AD0B48"/>
    <w:rsid w:val="00AD2E36"/>
    <w:rsid w:val="00AD391F"/>
    <w:rsid w:val="00AD5212"/>
    <w:rsid w:val="00AD5643"/>
    <w:rsid w:val="00AE0BD8"/>
    <w:rsid w:val="00AE2DEA"/>
    <w:rsid w:val="00AE3D0E"/>
    <w:rsid w:val="00AE5BB7"/>
    <w:rsid w:val="00AE7DB5"/>
    <w:rsid w:val="00AF2DEA"/>
    <w:rsid w:val="00AF3024"/>
    <w:rsid w:val="00AF40D6"/>
    <w:rsid w:val="00AF6359"/>
    <w:rsid w:val="00B009A4"/>
    <w:rsid w:val="00B00CE5"/>
    <w:rsid w:val="00B0140D"/>
    <w:rsid w:val="00B01A09"/>
    <w:rsid w:val="00B01E8E"/>
    <w:rsid w:val="00B034B6"/>
    <w:rsid w:val="00B05C84"/>
    <w:rsid w:val="00B0679D"/>
    <w:rsid w:val="00B10DED"/>
    <w:rsid w:val="00B11C03"/>
    <w:rsid w:val="00B11E18"/>
    <w:rsid w:val="00B1250C"/>
    <w:rsid w:val="00B12C0B"/>
    <w:rsid w:val="00B14141"/>
    <w:rsid w:val="00B14D4A"/>
    <w:rsid w:val="00B1543B"/>
    <w:rsid w:val="00B15DE0"/>
    <w:rsid w:val="00B16F39"/>
    <w:rsid w:val="00B1771D"/>
    <w:rsid w:val="00B214A4"/>
    <w:rsid w:val="00B22FAB"/>
    <w:rsid w:val="00B237BC"/>
    <w:rsid w:val="00B24766"/>
    <w:rsid w:val="00B266C1"/>
    <w:rsid w:val="00B2678A"/>
    <w:rsid w:val="00B27FCD"/>
    <w:rsid w:val="00B333D0"/>
    <w:rsid w:val="00B33445"/>
    <w:rsid w:val="00B3671F"/>
    <w:rsid w:val="00B36F14"/>
    <w:rsid w:val="00B4046B"/>
    <w:rsid w:val="00B404EA"/>
    <w:rsid w:val="00B408FA"/>
    <w:rsid w:val="00B40DED"/>
    <w:rsid w:val="00B43C42"/>
    <w:rsid w:val="00B44374"/>
    <w:rsid w:val="00B5107F"/>
    <w:rsid w:val="00B5194C"/>
    <w:rsid w:val="00B52112"/>
    <w:rsid w:val="00B530BD"/>
    <w:rsid w:val="00B530E6"/>
    <w:rsid w:val="00B535FF"/>
    <w:rsid w:val="00B53C24"/>
    <w:rsid w:val="00B55941"/>
    <w:rsid w:val="00B55EE4"/>
    <w:rsid w:val="00B5647D"/>
    <w:rsid w:val="00B576AA"/>
    <w:rsid w:val="00B6084A"/>
    <w:rsid w:val="00B61F06"/>
    <w:rsid w:val="00B63400"/>
    <w:rsid w:val="00B63DFA"/>
    <w:rsid w:val="00B6425D"/>
    <w:rsid w:val="00B66B0F"/>
    <w:rsid w:val="00B705AE"/>
    <w:rsid w:val="00B75656"/>
    <w:rsid w:val="00B75DBE"/>
    <w:rsid w:val="00B77214"/>
    <w:rsid w:val="00B80B4B"/>
    <w:rsid w:val="00B8339D"/>
    <w:rsid w:val="00B8476E"/>
    <w:rsid w:val="00B85468"/>
    <w:rsid w:val="00B855EE"/>
    <w:rsid w:val="00B86F05"/>
    <w:rsid w:val="00B8758D"/>
    <w:rsid w:val="00B90222"/>
    <w:rsid w:val="00B91146"/>
    <w:rsid w:val="00B923B1"/>
    <w:rsid w:val="00B939DF"/>
    <w:rsid w:val="00B94330"/>
    <w:rsid w:val="00B946F3"/>
    <w:rsid w:val="00B94810"/>
    <w:rsid w:val="00B9525D"/>
    <w:rsid w:val="00B96F1C"/>
    <w:rsid w:val="00BA128D"/>
    <w:rsid w:val="00BA3809"/>
    <w:rsid w:val="00BA468A"/>
    <w:rsid w:val="00BA6059"/>
    <w:rsid w:val="00BA7BA0"/>
    <w:rsid w:val="00BB0BFD"/>
    <w:rsid w:val="00BB5752"/>
    <w:rsid w:val="00BB6553"/>
    <w:rsid w:val="00BB6ACA"/>
    <w:rsid w:val="00BB6EBA"/>
    <w:rsid w:val="00BC0D22"/>
    <w:rsid w:val="00BC1756"/>
    <w:rsid w:val="00BC255B"/>
    <w:rsid w:val="00BC2B72"/>
    <w:rsid w:val="00BC3254"/>
    <w:rsid w:val="00BC3DB5"/>
    <w:rsid w:val="00BC6E95"/>
    <w:rsid w:val="00BD10AD"/>
    <w:rsid w:val="00BD1E4A"/>
    <w:rsid w:val="00BD24F1"/>
    <w:rsid w:val="00BD2C09"/>
    <w:rsid w:val="00BD2F2B"/>
    <w:rsid w:val="00BD394A"/>
    <w:rsid w:val="00BD48C9"/>
    <w:rsid w:val="00BD59A0"/>
    <w:rsid w:val="00BD5BE4"/>
    <w:rsid w:val="00BD6443"/>
    <w:rsid w:val="00BE001E"/>
    <w:rsid w:val="00BE1F72"/>
    <w:rsid w:val="00BE2312"/>
    <w:rsid w:val="00BE2F8D"/>
    <w:rsid w:val="00BE4587"/>
    <w:rsid w:val="00BE4967"/>
    <w:rsid w:val="00BE4F04"/>
    <w:rsid w:val="00BE59C9"/>
    <w:rsid w:val="00BE5C7B"/>
    <w:rsid w:val="00BE76D6"/>
    <w:rsid w:val="00BE7C5D"/>
    <w:rsid w:val="00BE7F0E"/>
    <w:rsid w:val="00BF0ECA"/>
    <w:rsid w:val="00BF166C"/>
    <w:rsid w:val="00BF3104"/>
    <w:rsid w:val="00BF3A2F"/>
    <w:rsid w:val="00BF3EE8"/>
    <w:rsid w:val="00BF4130"/>
    <w:rsid w:val="00BF569B"/>
    <w:rsid w:val="00BF5D40"/>
    <w:rsid w:val="00BF6DC9"/>
    <w:rsid w:val="00BF74AF"/>
    <w:rsid w:val="00C001CC"/>
    <w:rsid w:val="00C02DF6"/>
    <w:rsid w:val="00C031B3"/>
    <w:rsid w:val="00C03530"/>
    <w:rsid w:val="00C04E72"/>
    <w:rsid w:val="00C065E0"/>
    <w:rsid w:val="00C0752D"/>
    <w:rsid w:val="00C12C20"/>
    <w:rsid w:val="00C14250"/>
    <w:rsid w:val="00C14E11"/>
    <w:rsid w:val="00C14E89"/>
    <w:rsid w:val="00C150BB"/>
    <w:rsid w:val="00C15758"/>
    <w:rsid w:val="00C17899"/>
    <w:rsid w:val="00C17F22"/>
    <w:rsid w:val="00C22031"/>
    <w:rsid w:val="00C22469"/>
    <w:rsid w:val="00C2599B"/>
    <w:rsid w:val="00C272D1"/>
    <w:rsid w:val="00C31391"/>
    <w:rsid w:val="00C32B5B"/>
    <w:rsid w:val="00C33F5B"/>
    <w:rsid w:val="00C34088"/>
    <w:rsid w:val="00C35513"/>
    <w:rsid w:val="00C37074"/>
    <w:rsid w:val="00C373FC"/>
    <w:rsid w:val="00C40C28"/>
    <w:rsid w:val="00C40E74"/>
    <w:rsid w:val="00C41552"/>
    <w:rsid w:val="00C418A9"/>
    <w:rsid w:val="00C42F7E"/>
    <w:rsid w:val="00C4413D"/>
    <w:rsid w:val="00C4420A"/>
    <w:rsid w:val="00C44212"/>
    <w:rsid w:val="00C44528"/>
    <w:rsid w:val="00C4513B"/>
    <w:rsid w:val="00C452A8"/>
    <w:rsid w:val="00C45A12"/>
    <w:rsid w:val="00C45F10"/>
    <w:rsid w:val="00C47039"/>
    <w:rsid w:val="00C475BF"/>
    <w:rsid w:val="00C53382"/>
    <w:rsid w:val="00C537EE"/>
    <w:rsid w:val="00C56733"/>
    <w:rsid w:val="00C57086"/>
    <w:rsid w:val="00C57273"/>
    <w:rsid w:val="00C57974"/>
    <w:rsid w:val="00C57AA0"/>
    <w:rsid w:val="00C61AB3"/>
    <w:rsid w:val="00C62340"/>
    <w:rsid w:val="00C6461F"/>
    <w:rsid w:val="00C677F8"/>
    <w:rsid w:val="00C6786B"/>
    <w:rsid w:val="00C70F20"/>
    <w:rsid w:val="00C7368E"/>
    <w:rsid w:val="00C73ADD"/>
    <w:rsid w:val="00C7592E"/>
    <w:rsid w:val="00C75DEA"/>
    <w:rsid w:val="00C76F89"/>
    <w:rsid w:val="00C770ED"/>
    <w:rsid w:val="00C77307"/>
    <w:rsid w:val="00C776FF"/>
    <w:rsid w:val="00C8065E"/>
    <w:rsid w:val="00C80ECD"/>
    <w:rsid w:val="00C82A61"/>
    <w:rsid w:val="00C91BB9"/>
    <w:rsid w:val="00C92162"/>
    <w:rsid w:val="00C92565"/>
    <w:rsid w:val="00C9403D"/>
    <w:rsid w:val="00CA0398"/>
    <w:rsid w:val="00CA1A1C"/>
    <w:rsid w:val="00CA4053"/>
    <w:rsid w:val="00CA4F8D"/>
    <w:rsid w:val="00CA6309"/>
    <w:rsid w:val="00CA7B19"/>
    <w:rsid w:val="00CB0405"/>
    <w:rsid w:val="00CB1077"/>
    <w:rsid w:val="00CB34B6"/>
    <w:rsid w:val="00CB4DF9"/>
    <w:rsid w:val="00CB511F"/>
    <w:rsid w:val="00CB56CC"/>
    <w:rsid w:val="00CB6F9F"/>
    <w:rsid w:val="00CB6FFB"/>
    <w:rsid w:val="00CC0684"/>
    <w:rsid w:val="00CC2320"/>
    <w:rsid w:val="00CC4243"/>
    <w:rsid w:val="00CC4A91"/>
    <w:rsid w:val="00CC555B"/>
    <w:rsid w:val="00CC6835"/>
    <w:rsid w:val="00CC7DE5"/>
    <w:rsid w:val="00CD0E72"/>
    <w:rsid w:val="00CD12DA"/>
    <w:rsid w:val="00CD2F00"/>
    <w:rsid w:val="00CD33F9"/>
    <w:rsid w:val="00CD39AE"/>
    <w:rsid w:val="00CD48AF"/>
    <w:rsid w:val="00CD670B"/>
    <w:rsid w:val="00CD6E95"/>
    <w:rsid w:val="00CE090A"/>
    <w:rsid w:val="00CE2787"/>
    <w:rsid w:val="00CE4848"/>
    <w:rsid w:val="00CE5145"/>
    <w:rsid w:val="00CE5695"/>
    <w:rsid w:val="00CE58E3"/>
    <w:rsid w:val="00CE7421"/>
    <w:rsid w:val="00CE7D29"/>
    <w:rsid w:val="00CF0E60"/>
    <w:rsid w:val="00CF0F56"/>
    <w:rsid w:val="00CF1B20"/>
    <w:rsid w:val="00CF1DEA"/>
    <w:rsid w:val="00CF2B61"/>
    <w:rsid w:val="00CF2D6E"/>
    <w:rsid w:val="00CF3DED"/>
    <w:rsid w:val="00CF46E3"/>
    <w:rsid w:val="00CF4A18"/>
    <w:rsid w:val="00CF593E"/>
    <w:rsid w:val="00CF5A0F"/>
    <w:rsid w:val="00CF68CB"/>
    <w:rsid w:val="00D00112"/>
    <w:rsid w:val="00D01AA8"/>
    <w:rsid w:val="00D02ECA"/>
    <w:rsid w:val="00D045FD"/>
    <w:rsid w:val="00D12A9C"/>
    <w:rsid w:val="00D1424C"/>
    <w:rsid w:val="00D14FA9"/>
    <w:rsid w:val="00D15216"/>
    <w:rsid w:val="00D15A61"/>
    <w:rsid w:val="00D21C8E"/>
    <w:rsid w:val="00D22ACB"/>
    <w:rsid w:val="00D2401A"/>
    <w:rsid w:val="00D30F27"/>
    <w:rsid w:val="00D31F68"/>
    <w:rsid w:val="00D32921"/>
    <w:rsid w:val="00D34A34"/>
    <w:rsid w:val="00D375FD"/>
    <w:rsid w:val="00D40C05"/>
    <w:rsid w:val="00D41480"/>
    <w:rsid w:val="00D41F68"/>
    <w:rsid w:val="00D42DC3"/>
    <w:rsid w:val="00D439C1"/>
    <w:rsid w:val="00D45FEA"/>
    <w:rsid w:val="00D46189"/>
    <w:rsid w:val="00D46458"/>
    <w:rsid w:val="00D478FB"/>
    <w:rsid w:val="00D50F0E"/>
    <w:rsid w:val="00D51969"/>
    <w:rsid w:val="00D51D13"/>
    <w:rsid w:val="00D53898"/>
    <w:rsid w:val="00D53FE3"/>
    <w:rsid w:val="00D56323"/>
    <w:rsid w:val="00D57B9A"/>
    <w:rsid w:val="00D6033F"/>
    <w:rsid w:val="00D609F1"/>
    <w:rsid w:val="00D633C4"/>
    <w:rsid w:val="00D63DF7"/>
    <w:rsid w:val="00D643D4"/>
    <w:rsid w:val="00D673CF"/>
    <w:rsid w:val="00D677AD"/>
    <w:rsid w:val="00D702CE"/>
    <w:rsid w:val="00D70828"/>
    <w:rsid w:val="00D70E3E"/>
    <w:rsid w:val="00D71551"/>
    <w:rsid w:val="00D72E44"/>
    <w:rsid w:val="00D74928"/>
    <w:rsid w:val="00D76E1B"/>
    <w:rsid w:val="00D77713"/>
    <w:rsid w:val="00D814DD"/>
    <w:rsid w:val="00D815C4"/>
    <w:rsid w:val="00D8280C"/>
    <w:rsid w:val="00D82CA3"/>
    <w:rsid w:val="00D8561B"/>
    <w:rsid w:val="00D86EC9"/>
    <w:rsid w:val="00D8720E"/>
    <w:rsid w:val="00D8792A"/>
    <w:rsid w:val="00D9052D"/>
    <w:rsid w:val="00D90A78"/>
    <w:rsid w:val="00D9167B"/>
    <w:rsid w:val="00D92B08"/>
    <w:rsid w:val="00D93B38"/>
    <w:rsid w:val="00D943C9"/>
    <w:rsid w:val="00D9445A"/>
    <w:rsid w:val="00D9559B"/>
    <w:rsid w:val="00D961F8"/>
    <w:rsid w:val="00D963CD"/>
    <w:rsid w:val="00D97164"/>
    <w:rsid w:val="00D97AF8"/>
    <w:rsid w:val="00D97BE0"/>
    <w:rsid w:val="00DA083F"/>
    <w:rsid w:val="00DA28CE"/>
    <w:rsid w:val="00DA4494"/>
    <w:rsid w:val="00DA5C88"/>
    <w:rsid w:val="00DA7329"/>
    <w:rsid w:val="00DA7AB6"/>
    <w:rsid w:val="00DB162C"/>
    <w:rsid w:val="00DB2517"/>
    <w:rsid w:val="00DB379F"/>
    <w:rsid w:val="00DB4D10"/>
    <w:rsid w:val="00DB62F7"/>
    <w:rsid w:val="00DB77EC"/>
    <w:rsid w:val="00DB7EF3"/>
    <w:rsid w:val="00DC2A33"/>
    <w:rsid w:val="00DC3902"/>
    <w:rsid w:val="00DC544C"/>
    <w:rsid w:val="00DC5E13"/>
    <w:rsid w:val="00DC6929"/>
    <w:rsid w:val="00DD357A"/>
    <w:rsid w:val="00DD3EAC"/>
    <w:rsid w:val="00DD5457"/>
    <w:rsid w:val="00DD6B24"/>
    <w:rsid w:val="00DD760E"/>
    <w:rsid w:val="00DD7658"/>
    <w:rsid w:val="00DD7B8A"/>
    <w:rsid w:val="00DE063F"/>
    <w:rsid w:val="00DE1B3B"/>
    <w:rsid w:val="00DE3BBE"/>
    <w:rsid w:val="00DE4275"/>
    <w:rsid w:val="00DE6FCC"/>
    <w:rsid w:val="00DF02EB"/>
    <w:rsid w:val="00DF1427"/>
    <w:rsid w:val="00DF2516"/>
    <w:rsid w:val="00DF2B01"/>
    <w:rsid w:val="00DF319F"/>
    <w:rsid w:val="00DF4CA3"/>
    <w:rsid w:val="00DF4E41"/>
    <w:rsid w:val="00DF5693"/>
    <w:rsid w:val="00DF5923"/>
    <w:rsid w:val="00DF6938"/>
    <w:rsid w:val="00E024C0"/>
    <w:rsid w:val="00E04732"/>
    <w:rsid w:val="00E04BF3"/>
    <w:rsid w:val="00E06D7E"/>
    <w:rsid w:val="00E06DED"/>
    <w:rsid w:val="00E101F3"/>
    <w:rsid w:val="00E10EE6"/>
    <w:rsid w:val="00E12128"/>
    <w:rsid w:val="00E13E5F"/>
    <w:rsid w:val="00E13FCF"/>
    <w:rsid w:val="00E206EA"/>
    <w:rsid w:val="00E21450"/>
    <w:rsid w:val="00E26137"/>
    <w:rsid w:val="00E2672C"/>
    <w:rsid w:val="00E26D9D"/>
    <w:rsid w:val="00E2787F"/>
    <w:rsid w:val="00E31F97"/>
    <w:rsid w:val="00E32744"/>
    <w:rsid w:val="00E32DC5"/>
    <w:rsid w:val="00E33034"/>
    <w:rsid w:val="00E333C4"/>
    <w:rsid w:val="00E347C9"/>
    <w:rsid w:val="00E349E0"/>
    <w:rsid w:val="00E3760A"/>
    <w:rsid w:val="00E40878"/>
    <w:rsid w:val="00E413B8"/>
    <w:rsid w:val="00E43C2E"/>
    <w:rsid w:val="00E43C31"/>
    <w:rsid w:val="00E4474D"/>
    <w:rsid w:val="00E44B7F"/>
    <w:rsid w:val="00E46029"/>
    <w:rsid w:val="00E5278B"/>
    <w:rsid w:val="00E53045"/>
    <w:rsid w:val="00E5322D"/>
    <w:rsid w:val="00E56339"/>
    <w:rsid w:val="00E56D18"/>
    <w:rsid w:val="00E57D17"/>
    <w:rsid w:val="00E60042"/>
    <w:rsid w:val="00E60062"/>
    <w:rsid w:val="00E604FA"/>
    <w:rsid w:val="00E62BC1"/>
    <w:rsid w:val="00E64EEA"/>
    <w:rsid w:val="00E64F0D"/>
    <w:rsid w:val="00E64F7D"/>
    <w:rsid w:val="00E66A3C"/>
    <w:rsid w:val="00E66B5A"/>
    <w:rsid w:val="00E7054A"/>
    <w:rsid w:val="00E70B08"/>
    <w:rsid w:val="00E7143C"/>
    <w:rsid w:val="00E71CD6"/>
    <w:rsid w:val="00E71D25"/>
    <w:rsid w:val="00E72880"/>
    <w:rsid w:val="00E73497"/>
    <w:rsid w:val="00E73844"/>
    <w:rsid w:val="00E73B16"/>
    <w:rsid w:val="00E74749"/>
    <w:rsid w:val="00E7594A"/>
    <w:rsid w:val="00E75BFA"/>
    <w:rsid w:val="00E76B7F"/>
    <w:rsid w:val="00E771E8"/>
    <w:rsid w:val="00E77EF1"/>
    <w:rsid w:val="00E80F39"/>
    <w:rsid w:val="00E830B6"/>
    <w:rsid w:val="00E83A2B"/>
    <w:rsid w:val="00E848CB"/>
    <w:rsid w:val="00E86D13"/>
    <w:rsid w:val="00E870D3"/>
    <w:rsid w:val="00E916B8"/>
    <w:rsid w:val="00E9375B"/>
    <w:rsid w:val="00E93A9C"/>
    <w:rsid w:val="00E95442"/>
    <w:rsid w:val="00E95D4B"/>
    <w:rsid w:val="00E96221"/>
    <w:rsid w:val="00E96B70"/>
    <w:rsid w:val="00EA1908"/>
    <w:rsid w:val="00EA257B"/>
    <w:rsid w:val="00EA3216"/>
    <w:rsid w:val="00EA397A"/>
    <w:rsid w:val="00EA5E19"/>
    <w:rsid w:val="00EB1144"/>
    <w:rsid w:val="00EB1334"/>
    <w:rsid w:val="00EB218C"/>
    <w:rsid w:val="00EB2570"/>
    <w:rsid w:val="00EB4C9A"/>
    <w:rsid w:val="00EB5886"/>
    <w:rsid w:val="00EB66EB"/>
    <w:rsid w:val="00EB69FF"/>
    <w:rsid w:val="00EB6AA7"/>
    <w:rsid w:val="00EB77F8"/>
    <w:rsid w:val="00EC0494"/>
    <w:rsid w:val="00EC2342"/>
    <w:rsid w:val="00EC32D7"/>
    <w:rsid w:val="00EC3860"/>
    <w:rsid w:val="00EC4296"/>
    <w:rsid w:val="00EC44A0"/>
    <w:rsid w:val="00EC743E"/>
    <w:rsid w:val="00ED01DB"/>
    <w:rsid w:val="00ED086B"/>
    <w:rsid w:val="00ED1218"/>
    <w:rsid w:val="00ED194C"/>
    <w:rsid w:val="00ED3DE3"/>
    <w:rsid w:val="00ED48CE"/>
    <w:rsid w:val="00ED4D40"/>
    <w:rsid w:val="00ED4FB8"/>
    <w:rsid w:val="00ED57E8"/>
    <w:rsid w:val="00ED6008"/>
    <w:rsid w:val="00ED65E3"/>
    <w:rsid w:val="00EE0F4D"/>
    <w:rsid w:val="00EE3CEA"/>
    <w:rsid w:val="00EE3E0F"/>
    <w:rsid w:val="00EE485F"/>
    <w:rsid w:val="00EE4A4E"/>
    <w:rsid w:val="00EE5C2A"/>
    <w:rsid w:val="00EE5D0C"/>
    <w:rsid w:val="00EF0029"/>
    <w:rsid w:val="00EF03BB"/>
    <w:rsid w:val="00EF0777"/>
    <w:rsid w:val="00EF23D8"/>
    <w:rsid w:val="00EF2E8A"/>
    <w:rsid w:val="00EF3227"/>
    <w:rsid w:val="00EF3552"/>
    <w:rsid w:val="00EF609A"/>
    <w:rsid w:val="00EF6CC1"/>
    <w:rsid w:val="00EF6DBE"/>
    <w:rsid w:val="00EF72C1"/>
    <w:rsid w:val="00F0237B"/>
    <w:rsid w:val="00F025CE"/>
    <w:rsid w:val="00F03556"/>
    <w:rsid w:val="00F036F4"/>
    <w:rsid w:val="00F03C7A"/>
    <w:rsid w:val="00F05483"/>
    <w:rsid w:val="00F062A8"/>
    <w:rsid w:val="00F06407"/>
    <w:rsid w:val="00F07434"/>
    <w:rsid w:val="00F07A5E"/>
    <w:rsid w:val="00F11A18"/>
    <w:rsid w:val="00F12A97"/>
    <w:rsid w:val="00F134BA"/>
    <w:rsid w:val="00F14227"/>
    <w:rsid w:val="00F2008C"/>
    <w:rsid w:val="00F24C0D"/>
    <w:rsid w:val="00F30A09"/>
    <w:rsid w:val="00F30F37"/>
    <w:rsid w:val="00F311B0"/>
    <w:rsid w:val="00F3220F"/>
    <w:rsid w:val="00F323B7"/>
    <w:rsid w:val="00F3327F"/>
    <w:rsid w:val="00F3376B"/>
    <w:rsid w:val="00F33A28"/>
    <w:rsid w:val="00F351AA"/>
    <w:rsid w:val="00F357A4"/>
    <w:rsid w:val="00F35931"/>
    <w:rsid w:val="00F35A43"/>
    <w:rsid w:val="00F376CD"/>
    <w:rsid w:val="00F37AFD"/>
    <w:rsid w:val="00F417C1"/>
    <w:rsid w:val="00F41DC3"/>
    <w:rsid w:val="00F41E47"/>
    <w:rsid w:val="00F41F62"/>
    <w:rsid w:val="00F43E02"/>
    <w:rsid w:val="00F44058"/>
    <w:rsid w:val="00F4460C"/>
    <w:rsid w:val="00F44B26"/>
    <w:rsid w:val="00F463EE"/>
    <w:rsid w:val="00F46695"/>
    <w:rsid w:val="00F5008B"/>
    <w:rsid w:val="00F50EC5"/>
    <w:rsid w:val="00F51B25"/>
    <w:rsid w:val="00F523C8"/>
    <w:rsid w:val="00F53D87"/>
    <w:rsid w:val="00F5485F"/>
    <w:rsid w:val="00F5505B"/>
    <w:rsid w:val="00F56BC5"/>
    <w:rsid w:val="00F56C99"/>
    <w:rsid w:val="00F56F6E"/>
    <w:rsid w:val="00F57B8A"/>
    <w:rsid w:val="00F60327"/>
    <w:rsid w:val="00F608D3"/>
    <w:rsid w:val="00F621D4"/>
    <w:rsid w:val="00F63A96"/>
    <w:rsid w:val="00F6511D"/>
    <w:rsid w:val="00F65959"/>
    <w:rsid w:val="00F67643"/>
    <w:rsid w:val="00F707AB"/>
    <w:rsid w:val="00F72FF0"/>
    <w:rsid w:val="00F758A5"/>
    <w:rsid w:val="00F76470"/>
    <w:rsid w:val="00F76774"/>
    <w:rsid w:val="00F773F1"/>
    <w:rsid w:val="00F77D24"/>
    <w:rsid w:val="00F802D0"/>
    <w:rsid w:val="00F8133F"/>
    <w:rsid w:val="00F814AA"/>
    <w:rsid w:val="00F82D64"/>
    <w:rsid w:val="00F83097"/>
    <w:rsid w:val="00F8412C"/>
    <w:rsid w:val="00F84790"/>
    <w:rsid w:val="00F84869"/>
    <w:rsid w:val="00F867E3"/>
    <w:rsid w:val="00F867EA"/>
    <w:rsid w:val="00F877A1"/>
    <w:rsid w:val="00F9018F"/>
    <w:rsid w:val="00F90458"/>
    <w:rsid w:val="00F90688"/>
    <w:rsid w:val="00F9390A"/>
    <w:rsid w:val="00F94064"/>
    <w:rsid w:val="00F95097"/>
    <w:rsid w:val="00F95A18"/>
    <w:rsid w:val="00F95BDC"/>
    <w:rsid w:val="00F96519"/>
    <w:rsid w:val="00F96565"/>
    <w:rsid w:val="00F96A82"/>
    <w:rsid w:val="00F973C3"/>
    <w:rsid w:val="00FA192D"/>
    <w:rsid w:val="00FA2449"/>
    <w:rsid w:val="00FA2D8F"/>
    <w:rsid w:val="00FA3B27"/>
    <w:rsid w:val="00FA6FD3"/>
    <w:rsid w:val="00FA7273"/>
    <w:rsid w:val="00FA7890"/>
    <w:rsid w:val="00FA7E80"/>
    <w:rsid w:val="00FB21EC"/>
    <w:rsid w:val="00FB22A0"/>
    <w:rsid w:val="00FB260A"/>
    <w:rsid w:val="00FB3AE1"/>
    <w:rsid w:val="00FB41B5"/>
    <w:rsid w:val="00FB4C39"/>
    <w:rsid w:val="00FB60F5"/>
    <w:rsid w:val="00FB6E4B"/>
    <w:rsid w:val="00FB7ECC"/>
    <w:rsid w:val="00FC0D91"/>
    <w:rsid w:val="00FC36EB"/>
    <w:rsid w:val="00FC3F1D"/>
    <w:rsid w:val="00FC5B84"/>
    <w:rsid w:val="00FC6643"/>
    <w:rsid w:val="00FD0371"/>
    <w:rsid w:val="00FD0647"/>
    <w:rsid w:val="00FD110F"/>
    <w:rsid w:val="00FD1ED6"/>
    <w:rsid w:val="00FD3BDE"/>
    <w:rsid w:val="00FD3F3B"/>
    <w:rsid w:val="00FD77F9"/>
    <w:rsid w:val="00FD7E5B"/>
    <w:rsid w:val="00FE06A8"/>
    <w:rsid w:val="00FE1E78"/>
    <w:rsid w:val="00FE2695"/>
    <w:rsid w:val="00FE55C6"/>
    <w:rsid w:val="00FE6FD4"/>
    <w:rsid w:val="00FE7795"/>
    <w:rsid w:val="00FF0F2F"/>
    <w:rsid w:val="00FF188F"/>
    <w:rsid w:val="00FF2324"/>
    <w:rsid w:val="00FF2569"/>
    <w:rsid w:val="00FF299B"/>
    <w:rsid w:val="00FF2C47"/>
    <w:rsid w:val="00FF671D"/>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0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457"/>
    <w:pPr>
      <w:widowControl w:val="0"/>
      <w:wordWrap w:val="0"/>
      <w:autoSpaceDE w:val="0"/>
      <w:autoSpaceDN w:val="0"/>
      <w:spacing w:after="0" w:line="240" w:lineRule="auto"/>
    </w:pPr>
    <w:rPr>
      <w:rFonts w:ascii="Malgun Gothic" w:eastAsia="Malgun Gothic" w:hAnsi="Malgun Gothic"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D5457"/>
    <w:rPr>
      <w:color w:val="0000FF"/>
      <w:u w:val="single"/>
    </w:rPr>
  </w:style>
  <w:style w:type="paragraph" w:styleId="Header">
    <w:name w:val="header"/>
    <w:basedOn w:val="Normal"/>
    <w:link w:val="HeaderChar"/>
    <w:uiPriority w:val="99"/>
    <w:unhideWhenUsed/>
    <w:rsid w:val="00230DA6"/>
    <w:pPr>
      <w:tabs>
        <w:tab w:val="center" w:pos="4513"/>
        <w:tab w:val="right" w:pos="9026"/>
      </w:tabs>
      <w:snapToGrid w:val="0"/>
    </w:pPr>
  </w:style>
  <w:style w:type="character" w:customStyle="1" w:styleId="HeaderChar">
    <w:name w:val="Header Char"/>
    <w:basedOn w:val="DefaultParagraphFont"/>
    <w:link w:val="Header"/>
    <w:uiPriority w:val="99"/>
    <w:rsid w:val="00230DA6"/>
    <w:rPr>
      <w:rFonts w:ascii="Malgun Gothic" w:eastAsia="Malgun Gothic" w:hAnsi="Malgun Gothic" w:cs="Times New Roman"/>
    </w:rPr>
  </w:style>
  <w:style w:type="paragraph" w:styleId="Footer">
    <w:name w:val="footer"/>
    <w:basedOn w:val="Normal"/>
    <w:link w:val="FooterChar"/>
    <w:uiPriority w:val="99"/>
    <w:unhideWhenUsed/>
    <w:rsid w:val="00230DA6"/>
    <w:pPr>
      <w:tabs>
        <w:tab w:val="center" w:pos="4513"/>
        <w:tab w:val="right" w:pos="9026"/>
      </w:tabs>
      <w:snapToGrid w:val="0"/>
    </w:pPr>
  </w:style>
  <w:style w:type="character" w:customStyle="1" w:styleId="FooterChar">
    <w:name w:val="Footer Char"/>
    <w:basedOn w:val="DefaultParagraphFont"/>
    <w:link w:val="Footer"/>
    <w:uiPriority w:val="99"/>
    <w:rsid w:val="00230DA6"/>
    <w:rPr>
      <w:rFonts w:ascii="Malgun Gothic" w:eastAsia="Malgun Gothic" w:hAnsi="Malgun Gothic" w:cs="Times New Roman"/>
    </w:rPr>
  </w:style>
  <w:style w:type="paragraph" w:styleId="BodyTextIndent">
    <w:name w:val="Body Text Indent"/>
    <w:basedOn w:val="Normal"/>
    <w:link w:val="BodyTextIndentChar"/>
    <w:semiHidden/>
    <w:rsid w:val="00B5194C"/>
    <w:pPr>
      <w:ind w:firstLineChars="200" w:firstLine="400"/>
    </w:pPr>
    <w:rPr>
      <w:rFonts w:ascii="Batang" w:eastAsia="Batang" w:hAnsi="Times New Roman"/>
      <w:szCs w:val="24"/>
    </w:rPr>
  </w:style>
  <w:style w:type="character" w:customStyle="1" w:styleId="BodyTextIndentChar">
    <w:name w:val="Body Text Indent Char"/>
    <w:basedOn w:val="DefaultParagraphFont"/>
    <w:link w:val="BodyTextIndent"/>
    <w:semiHidden/>
    <w:rsid w:val="00B5194C"/>
    <w:rPr>
      <w:rFonts w:ascii="Batang" w:eastAsia="Batang" w:hAnsi="Times New Roman" w:cs="Times New Roman"/>
      <w:szCs w:val="24"/>
    </w:rPr>
  </w:style>
  <w:style w:type="paragraph" w:styleId="BodyText">
    <w:name w:val="Body Text"/>
    <w:basedOn w:val="Normal"/>
    <w:link w:val="BodyTextChar"/>
    <w:semiHidden/>
    <w:rsid w:val="00B5194C"/>
    <w:rPr>
      <w:rFonts w:ascii="Times New Roman" w:eastAsia="Batang" w:hAnsi="Times New Roman"/>
      <w:b/>
      <w:bCs/>
      <w:sz w:val="24"/>
      <w:szCs w:val="24"/>
    </w:rPr>
  </w:style>
  <w:style w:type="character" w:customStyle="1" w:styleId="BodyTextChar">
    <w:name w:val="Body Text Char"/>
    <w:basedOn w:val="DefaultParagraphFont"/>
    <w:link w:val="BodyText"/>
    <w:semiHidden/>
    <w:rsid w:val="00B5194C"/>
    <w:rPr>
      <w:rFonts w:ascii="Times New Roman" w:eastAsia="Batang" w:hAnsi="Times New Roman" w:cs="Times New Roman"/>
      <w:b/>
      <w:bCs/>
      <w:sz w:val="24"/>
      <w:szCs w:val="24"/>
    </w:rPr>
  </w:style>
  <w:style w:type="paragraph" w:customStyle="1" w:styleId="Pa4">
    <w:name w:val="Pa4"/>
    <w:basedOn w:val="Normal"/>
    <w:next w:val="Normal"/>
    <w:uiPriority w:val="99"/>
    <w:rsid w:val="005440CE"/>
    <w:pPr>
      <w:wordWrap/>
      <w:adjustRightInd w:val="0"/>
      <w:spacing w:line="191" w:lineRule="atLeast"/>
      <w:jc w:val="left"/>
    </w:pPr>
    <w:rPr>
      <w:rFonts w:ascii="Utopia Std" w:eastAsia="Utopia Std" w:hAnsiTheme="minorHAnsi" w:cstheme="minorBidi"/>
      <w:kern w:val="0"/>
      <w:sz w:val="24"/>
      <w:szCs w:val="24"/>
    </w:rPr>
  </w:style>
  <w:style w:type="paragraph" w:customStyle="1" w:styleId="EndNoteBibliographyTitle">
    <w:name w:val="EndNote Bibliography Title"/>
    <w:basedOn w:val="Normal"/>
    <w:link w:val="EndNoteBibliographyTitleChar"/>
    <w:rsid w:val="00C92162"/>
    <w:pPr>
      <w:jc w:val="center"/>
    </w:pPr>
    <w:rPr>
      <w:rFonts w:ascii="Times New Roman" w:hAnsi="Times New Roman"/>
      <w:noProof/>
      <w:sz w:val="24"/>
    </w:rPr>
  </w:style>
  <w:style w:type="character" w:customStyle="1" w:styleId="EndNoteBibliographyTitleChar">
    <w:name w:val="EndNote Bibliography Title Char"/>
    <w:basedOn w:val="DefaultParagraphFont"/>
    <w:link w:val="EndNoteBibliographyTitle"/>
    <w:rsid w:val="00C92162"/>
    <w:rPr>
      <w:rFonts w:ascii="Times New Roman" w:eastAsia="Malgun Gothic" w:hAnsi="Times New Roman" w:cs="Times New Roman"/>
      <w:noProof/>
      <w:sz w:val="24"/>
    </w:rPr>
  </w:style>
  <w:style w:type="paragraph" w:customStyle="1" w:styleId="EndNoteBibliography">
    <w:name w:val="EndNote Bibliography"/>
    <w:basedOn w:val="Normal"/>
    <w:link w:val="EndNoteBibliographyChar"/>
    <w:rsid w:val="00C92162"/>
    <w:pPr>
      <w:spacing w:line="480" w:lineRule="auto"/>
    </w:pPr>
    <w:rPr>
      <w:rFonts w:ascii="Times New Roman" w:hAnsi="Times New Roman"/>
      <w:noProof/>
      <w:sz w:val="24"/>
    </w:rPr>
  </w:style>
  <w:style w:type="character" w:customStyle="1" w:styleId="EndNoteBibliographyChar">
    <w:name w:val="EndNote Bibliography Char"/>
    <w:basedOn w:val="DefaultParagraphFont"/>
    <w:link w:val="EndNoteBibliography"/>
    <w:rsid w:val="00C92162"/>
    <w:rPr>
      <w:rFonts w:ascii="Times New Roman" w:eastAsia="Malgun Gothic" w:hAnsi="Times New Roman" w:cs="Times New Roman"/>
      <w:noProof/>
      <w:sz w:val="24"/>
    </w:rPr>
  </w:style>
  <w:style w:type="table" w:styleId="TableGrid">
    <w:name w:val="Table Grid"/>
    <w:basedOn w:val="TableNormal"/>
    <w:uiPriority w:val="39"/>
    <w:rsid w:val="0025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647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76470"/>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39733C"/>
    <w:rPr>
      <w:sz w:val="18"/>
      <w:szCs w:val="18"/>
    </w:rPr>
  </w:style>
  <w:style w:type="paragraph" w:styleId="CommentText">
    <w:name w:val="annotation text"/>
    <w:basedOn w:val="Normal"/>
    <w:link w:val="CommentTextChar"/>
    <w:uiPriority w:val="99"/>
    <w:unhideWhenUsed/>
    <w:rsid w:val="0039733C"/>
    <w:pPr>
      <w:jc w:val="left"/>
    </w:pPr>
  </w:style>
  <w:style w:type="character" w:customStyle="1" w:styleId="CommentTextChar">
    <w:name w:val="Comment Text Char"/>
    <w:basedOn w:val="DefaultParagraphFont"/>
    <w:link w:val="CommentText"/>
    <w:uiPriority w:val="99"/>
    <w:rsid w:val="0039733C"/>
    <w:rPr>
      <w:rFonts w:ascii="Malgun Gothic" w:eastAsia="Malgun Gothic" w:hAnsi="Malgun Gothic" w:cs="Times New Roman"/>
    </w:rPr>
  </w:style>
  <w:style w:type="paragraph" w:styleId="CommentSubject">
    <w:name w:val="annotation subject"/>
    <w:basedOn w:val="CommentText"/>
    <w:next w:val="CommentText"/>
    <w:link w:val="CommentSubjectChar"/>
    <w:uiPriority w:val="99"/>
    <w:semiHidden/>
    <w:unhideWhenUsed/>
    <w:rsid w:val="0039733C"/>
    <w:rPr>
      <w:b/>
      <w:bCs/>
    </w:rPr>
  </w:style>
  <w:style w:type="character" w:customStyle="1" w:styleId="CommentSubjectChar">
    <w:name w:val="Comment Subject Char"/>
    <w:basedOn w:val="CommentTextChar"/>
    <w:link w:val="CommentSubject"/>
    <w:uiPriority w:val="99"/>
    <w:semiHidden/>
    <w:rsid w:val="0039733C"/>
    <w:rPr>
      <w:rFonts w:ascii="Malgun Gothic" w:eastAsia="Malgun Gothic" w:hAnsi="Malgun Gothic" w:cs="Times New Roman"/>
      <w:b/>
      <w:bCs/>
    </w:rPr>
  </w:style>
  <w:style w:type="paragraph" w:styleId="ListParagraph">
    <w:name w:val="List Paragraph"/>
    <w:basedOn w:val="Normal"/>
    <w:uiPriority w:val="34"/>
    <w:qFormat/>
    <w:rsid w:val="0090699B"/>
    <w:pPr>
      <w:spacing w:after="160" w:line="256" w:lineRule="auto"/>
      <w:ind w:leftChars="400" w:left="800"/>
    </w:pPr>
    <w:rPr>
      <w:rFonts w:asciiTheme="minorHAnsi" w:eastAsiaTheme="minorEastAsia" w:hAnsiTheme="minorHAnsi" w:cstheme="minorBidi"/>
    </w:rPr>
  </w:style>
  <w:style w:type="paragraph" w:customStyle="1" w:styleId="EndNoteCategoryHeading">
    <w:name w:val="EndNote Category Heading"/>
    <w:basedOn w:val="Normal"/>
    <w:link w:val="EndNoteCategoryHeadingChar"/>
    <w:rsid w:val="00BE59C9"/>
    <w:pPr>
      <w:spacing w:before="120" w:after="120"/>
      <w:jc w:val="left"/>
    </w:pPr>
    <w:rPr>
      <w:b/>
      <w:noProof/>
    </w:rPr>
  </w:style>
  <w:style w:type="character" w:customStyle="1" w:styleId="EndNoteCategoryHeadingChar">
    <w:name w:val="EndNote Category Heading Char"/>
    <w:basedOn w:val="DefaultParagraphFont"/>
    <w:link w:val="EndNoteCategoryHeading"/>
    <w:rsid w:val="00BE59C9"/>
    <w:rPr>
      <w:rFonts w:ascii="Malgun Gothic" w:eastAsia="Malgun Gothic" w:hAnsi="Malgun Gothic" w:cs="Times New Roman"/>
      <w:b/>
      <w:noProof/>
    </w:rPr>
  </w:style>
  <w:style w:type="paragraph" w:styleId="Revision">
    <w:name w:val="Revision"/>
    <w:hidden/>
    <w:uiPriority w:val="99"/>
    <w:semiHidden/>
    <w:rsid w:val="00152F9F"/>
    <w:pPr>
      <w:spacing w:after="0" w:line="240" w:lineRule="auto"/>
      <w:jc w:val="left"/>
    </w:pPr>
    <w:rPr>
      <w:rFonts w:ascii="Malgun Gothic" w:eastAsia="Malgun Gothic" w:hAnsi="Malgun Gothic" w:cs="Times New Roman"/>
    </w:rPr>
  </w:style>
  <w:style w:type="paragraph" w:styleId="NormalWeb">
    <w:name w:val="Normal (Web)"/>
    <w:basedOn w:val="Normal"/>
    <w:uiPriority w:val="99"/>
    <w:semiHidden/>
    <w:unhideWhenUsed/>
    <w:rsid w:val="00711EE5"/>
    <w:pPr>
      <w:widowControl/>
      <w:wordWrap/>
      <w:autoSpaceDE/>
      <w:autoSpaceDN/>
      <w:spacing w:before="100" w:beforeAutospacing="1" w:after="100" w:afterAutospacing="1"/>
      <w:jc w:val="left"/>
    </w:pPr>
    <w:rPr>
      <w:rFonts w:ascii="SimSun" w:eastAsia="SimSun" w:hAnsi="SimSun" w:cs="SimSun"/>
      <w:kern w:val="0"/>
      <w:sz w:val="24"/>
      <w:szCs w:val="24"/>
      <w:lang w:eastAsia="zh-CN"/>
    </w:rPr>
  </w:style>
  <w:style w:type="character" w:customStyle="1" w:styleId="apple-converted-space">
    <w:name w:val="apple-converted-space"/>
    <w:basedOn w:val="DefaultParagraphFont"/>
    <w:rsid w:val="00711EE5"/>
  </w:style>
  <w:style w:type="character" w:styleId="Strong">
    <w:name w:val="Strong"/>
    <w:uiPriority w:val="22"/>
    <w:qFormat/>
    <w:rsid w:val="00711E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248204">
      <w:bodyDiv w:val="1"/>
      <w:marLeft w:val="0"/>
      <w:marRight w:val="0"/>
      <w:marTop w:val="0"/>
      <w:marBottom w:val="0"/>
      <w:divBdr>
        <w:top w:val="none" w:sz="0" w:space="0" w:color="auto"/>
        <w:left w:val="none" w:sz="0" w:space="0" w:color="auto"/>
        <w:bottom w:val="none" w:sz="0" w:space="0" w:color="auto"/>
        <w:right w:val="none" w:sz="0" w:space="0" w:color="auto"/>
      </w:divBdr>
    </w:div>
    <w:div w:id="559634070">
      <w:bodyDiv w:val="1"/>
      <w:marLeft w:val="0"/>
      <w:marRight w:val="0"/>
      <w:marTop w:val="0"/>
      <w:marBottom w:val="0"/>
      <w:divBdr>
        <w:top w:val="none" w:sz="0" w:space="0" w:color="auto"/>
        <w:left w:val="none" w:sz="0" w:space="0" w:color="auto"/>
        <w:bottom w:val="none" w:sz="0" w:space="0" w:color="auto"/>
        <w:right w:val="none" w:sz="0" w:space="0" w:color="auto"/>
      </w:divBdr>
    </w:div>
    <w:div w:id="608851337">
      <w:bodyDiv w:val="1"/>
      <w:marLeft w:val="0"/>
      <w:marRight w:val="0"/>
      <w:marTop w:val="0"/>
      <w:marBottom w:val="0"/>
      <w:divBdr>
        <w:top w:val="none" w:sz="0" w:space="0" w:color="auto"/>
        <w:left w:val="none" w:sz="0" w:space="0" w:color="auto"/>
        <w:bottom w:val="none" w:sz="0" w:space="0" w:color="auto"/>
        <w:right w:val="none" w:sz="0" w:space="0" w:color="auto"/>
      </w:divBdr>
      <w:divsChild>
        <w:div w:id="779958197">
          <w:marLeft w:val="0"/>
          <w:marRight w:val="0"/>
          <w:marTop w:val="0"/>
          <w:marBottom w:val="0"/>
          <w:divBdr>
            <w:top w:val="none" w:sz="0" w:space="0" w:color="auto"/>
            <w:left w:val="none" w:sz="0" w:space="0" w:color="auto"/>
            <w:bottom w:val="none" w:sz="0" w:space="0" w:color="auto"/>
            <w:right w:val="none" w:sz="0" w:space="0" w:color="auto"/>
          </w:divBdr>
          <w:divsChild>
            <w:div w:id="2106227718">
              <w:marLeft w:val="0"/>
              <w:marRight w:val="0"/>
              <w:marTop w:val="0"/>
              <w:marBottom w:val="0"/>
              <w:divBdr>
                <w:top w:val="none" w:sz="0" w:space="0" w:color="auto"/>
                <w:left w:val="none" w:sz="0" w:space="0" w:color="auto"/>
                <w:bottom w:val="none" w:sz="0" w:space="0" w:color="auto"/>
                <w:right w:val="none" w:sz="0" w:space="0" w:color="auto"/>
              </w:divBdr>
              <w:divsChild>
                <w:div w:id="934943399">
                  <w:marLeft w:val="0"/>
                  <w:marRight w:val="0"/>
                  <w:marTop w:val="0"/>
                  <w:marBottom w:val="0"/>
                  <w:divBdr>
                    <w:top w:val="none" w:sz="0" w:space="0" w:color="auto"/>
                    <w:left w:val="none" w:sz="0" w:space="0" w:color="auto"/>
                    <w:bottom w:val="single" w:sz="6" w:space="8" w:color="DFDFDF"/>
                    <w:right w:val="none" w:sz="0" w:space="0" w:color="auto"/>
                  </w:divBdr>
                  <w:divsChild>
                    <w:div w:id="21232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9025">
      <w:bodyDiv w:val="1"/>
      <w:marLeft w:val="0"/>
      <w:marRight w:val="0"/>
      <w:marTop w:val="0"/>
      <w:marBottom w:val="0"/>
      <w:divBdr>
        <w:top w:val="none" w:sz="0" w:space="0" w:color="auto"/>
        <w:left w:val="none" w:sz="0" w:space="0" w:color="auto"/>
        <w:bottom w:val="none" w:sz="0" w:space="0" w:color="auto"/>
        <w:right w:val="none" w:sz="0" w:space="0" w:color="auto"/>
      </w:divBdr>
    </w:div>
    <w:div w:id="787968282">
      <w:bodyDiv w:val="1"/>
      <w:marLeft w:val="0"/>
      <w:marRight w:val="0"/>
      <w:marTop w:val="0"/>
      <w:marBottom w:val="0"/>
      <w:divBdr>
        <w:top w:val="none" w:sz="0" w:space="0" w:color="auto"/>
        <w:left w:val="none" w:sz="0" w:space="0" w:color="auto"/>
        <w:bottom w:val="none" w:sz="0" w:space="0" w:color="auto"/>
        <w:right w:val="none" w:sz="0" w:space="0" w:color="auto"/>
      </w:divBdr>
      <w:divsChild>
        <w:div w:id="27411699">
          <w:marLeft w:val="360"/>
          <w:marRight w:val="0"/>
          <w:marTop w:val="200"/>
          <w:marBottom w:val="0"/>
          <w:divBdr>
            <w:top w:val="none" w:sz="0" w:space="0" w:color="auto"/>
            <w:left w:val="none" w:sz="0" w:space="0" w:color="auto"/>
            <w:bottom w:val="none" w:sz="0" w:space="0" w:color="auto"/>
            <w:right w:val="none" w:sz="0" w:space="0" w:color="auto"/>
          </w:divBdr>
        </w:div>
        <w:div w:id="761491701">
          <w:marLeft w:val="360"/>
          <w:marRight w:val="0"/>
          <w:marTop w:val="200"/>
          <w:marBottom w:val="0"/>
          <w:divBdr>
            <w:top w:val="none" w:sz="0" w:space="0" w:color="auto"/>
            <w:left w:val="none" w:sz="0" w:space="0" w:color="auto"/>
            <w:bottom w:val="none" w:sz="0" w:space="0" w:color="auto"/>
            <w:right w:val="none" w:sz="0" w:space="0" w:color="auto"/>
          </w:divBdr>
        </w:div>
      </w:divsChild>
    </w:div>
    <w:div w:id="1261791537">
      <w:bodyDiv w:val="1"/>
      <w:marLeft w:val="150"/>
      <w:marRight w:val="150"/>
      <w:marTop w:val="150"/>
      <w:marBottom w:val="150"/>
      <w:divBdr>
        <w:top w:val="none" w:sz="0" w:space="0" w:color="auto"/>
        <w:left w:val="none" w:sz="0" w:space="0" w:color="auto"/>
        <w:bottom w:val="none" w:sz="0" w:space="0" w:color="auto"/>
        <w:right w:val="none" w:sz="0" w:space="0" w:color="auto"/>
      </w:divBdr>
    </w:div>
    <w:div w:id="1469471700">
      <w:bodyDiv w:val="1"/>
      <w:marLeft w:val="0"/>
      <w:marRight w:val="0"/>
      <w:marTop w:val="0"/>
      <w:marBottom w:val="0"/>
      <w:divBdr>
        <w:top w:val="none" w:sz="0" w:space="0" w:color="auto"/>
        <w:left w:val="none" w:sz="0" w:space="0" w:color="auto"/>
        <w:bottom w:val="none" w:sz="0" w:space="0" w:color="auto"/>
        <w:right w:val="none" w:sz="0" w:space="0" w:color="auto"/>
      </w:divBdr>
      <w:divsChild>
        <w:div w:id="60447776">
          <w:marLeft w:val="360"/>
          <w:marRight w:val="0"/>
          <w:marTop w:val="200"/>
          <w:marBottom w:val="0"/>
          <w:divBdr>
            <w:top w:val="none" w:sz="0" w:space="0" w:color="auto"/>
            <w:left w:val="none" w:sz="0" w:space="0" w:color="auto"/>
            <w:bottom w:val="none" w:sz="0" w:space="0" w:color="auto"/>
            <w:right w:val="none" w:sz="0" w:space="0" w:color="auto"/>
          </w:divBdr>
        </w:div>
        <w:div w:id="339699565">
          <w:marLeft w:val="360"/>
          <w:marRight w:val="0"/>
          <w:marTop w:val="200"/>
          <w:marBottom w:val="0"/>
          <w:divBdr>
            <w:top w:val="none" w:sz="0" w:space="0" w:color="auto"/>
            <w:left w:val="none" w:sz="0" w:space="0" w:color="auto"/>
            <w:bottom w:val="none" w:sz="0" w:space="0" w:color="auto"/>
            <w:right w:val="none" w:sz="0" w:space="0" w:color="auto"/>
          </w:divBdr>
        </w:div>
        <w:div w:id="1049378693">
          <w:marLeft w:val="1080"/>
          <w:marRight w:val="0"/>
          <w:marTop w:val="100"/>
          <w:marBottom w:val="0"/>
          <w:divBdr>
            <w:top w:val="none" w:sz="0" w:space="0" w:color="auto"/>
            <w:left w:val="none" w:sz="0" w:space="0" w:color="auto"/>
            <w:bottom w:val="none" w:sz="0" w:space="0" w:color="auto"/>
            <w:right w:val="none" w:sz="0" w:space="0" w:color="auto"/>
          </w:divBdr>
        </w:div>
        <w:div w:id="1435436987">
          <w:marLeft w:val="1080"/>
          <w:marRight w:val="0"/>
          <w:marTop w:val="100"/>
          <w:marBottom w:val="0"/>
          <w:divBdr>
            <w:top w:val="none" w:sz="0" w:space="0" w:color="auto"/>
            <w:left w:val="none" w:sz="0" w:space="0" w:color="auto"/>
            <w:bottom w:val="none" w:sz="0" w:space="0" w:color="auto"/>
            <w:right w:val="none" w:sz="0" w:space="0" w:color="auto"/>
          </w:divBdr>
        </w:div>
        <w:div w:id="1956212312">
          <w:marLeft w:val="1080"/>
          <w:marRight w:val="0"/>
          <w:marTop w:val="100"/>
          <w:marBottom w:val="0"/>
          <w:divBdr>
            <w:top w:val="none" w:sz="0" w:space="0" w:color="auto"/>
            <w:left w:val="none" w:sz="0" w:space="0" w:color="auto"/>
            <w:bottom w:val="none" w:sz="0" w:space="0" w:color="auto"/>
            <w:right w:val="none" w:sz="0" w:space="0" w:color="auto"/>
          </w:divBdr>
        </w:div>
      </w:divsChild>
    </w:div>
    <w:div w:id="1539314624">
      <w:bodyDiv w:val="1"/>
      <w:marLeft w:val="0"/>
      <w:marRight w:val="0"/>
      <w:marTop w:val="0"/>
      <w:marBottom w:val="0"/>
      <w:divBdr>
        <w:top w:val="none" w:sz="0" w:space="0" w:color="auto"/>
        <w:left w:val="none" w:sz="0" w:space="0" w:color="auto"/>
        <w:bottom w:val="none" w:sz="0" w:space="0" w:color="auto"/>
        <w:right w:val="none" w:sz="0" w:space="0" w:color="auto"/>
      </w:divBdr>
      <w:divsChild>
        <w:div w:id="184098994">
          <w:marLeft w:val="360"/>
          <w:marRight w:val="0"/>
          <w:marTop w:val="200"/>
          <w:marBottom w:val="0"/>
          <w:divBdr>
            <w:top w:val="none" w:sz="0" w:space="0" w:color="auto"/>
            <w:left w:val="none" w:sz="0" w:space="0" w:color="auto"/>
            <w:bottom w:val="none" w:sz="0" w:space="0" w:color="auto"/>
            <w:right w:val="none" w:sz="0" w:space="0" w:color="auto"/>
          </w:divBdr>
        </w:div>
      </w:divsChild>
    </w:div>
    <w:div w:id="1541940358">
      <w:bodyDiv w:val="1"/>
      <w:marLeft w:val="0"/>
      <w:marRight w:val="0"/>
      <w:marTop w:val="0"/>
      <w:marBottom w:val="0"/>
      <w:divBdr>
        <w:top w:val="none" w:sz="0" w:space="0" w:color="auto"/>
        <w:left w:val="none" w:sz="0" w:space="0" w:color="auto"/>
        <w:bottom w:val="none" w:sz="0" w:space="0" w:color="auto"/>
        <w:right w:val="none" w:sz="0" w:space="0" w:color="auto"/>
      </w:divBdr>
    </w:div>
    <w:div w:id="1597208016">
      <w:bodyDiv w:val="1"/>
      <w:marLeft w:val="0"/>
      <w:marRight w:val="0"/>
      <w:marTop w:val="0"/>
      <w:marBottom w:val="0"/>
      <w:divBdr>
        <w:top w:val="none" w:sz="0" w:space="0" w:color="auto"/>
        <w:left w:val="none" w:sz="0" w:space="0" w:color="auto"/>
        <w:bottom w:val="none" w:sz="0" w:space="0" w:color="auto"/>
        <w:right w:val="none" w:sz="0" w:space="0" w:color="auto"/>
      </w:divBdr>
    </w:div>
    <w:div w:id="1907765263">
      <w:bodyDiv w:val="1"/>
      <w:marLeft w:val="0"/>
      <w:marRight w:val="0"/>
      <w:marTop w:val="0"/>
      <w:marBottom w:val="0"/>
      <w:divBdr>
        <w:top w:val="none" w:sz="0" w:space="0" w:color="auto"/>
        <w:left w:val="none" w:sz="0" w:space="0" w:color="auto"/>
        <w:bottom w:val="none" w:sz="0" w:space="0" w:color="auto"/>
        <w:right w:val="none" w:sz="0" w:space="0" w:color="auto"/>
      </w:divBdr>
    </w:div>
    <w:div w:id="204251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parkmhee@snu.ac.kr"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BE645-BD87-4909-A050-F6A3567E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8634</Words>
  <Characters>49218</Characters>
  <Application>Microsoft Office Word</Application>
  <DocSecurity>0</DocSecurity>
  <Lines>410</Lines>
  <Paragraphs>115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2017-10-26T16:34:00Z</dcterms:created>
  <dcterms:modified xsi:type="dcterms:W3CDTF">2017-10-26T16:34:00Z</dcterms:modified>
</cp:coreProperties>
</file>