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31B8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2B8F1D36" w14:textId="77777777" w:rsidR="00D56BF4" w:rsidRPr="00D775D1" w:rsidRDefault="00D56BF4" w:rsidP="00D56BF4">
      <w:pPr>
        <w:rPr>
          <w:rFonts w:ascii="Times New Roman" w:hAnsi="Times New Roman" w:cs="Times New Roman"/>
          <w:b/>
          <w:sz w:val="22"/>
          <w:lang w:eastAsia="zh-HK"/>
        </w:rPr>
      </w:pPr>
      <w:proofErr w:type="gramStart"/>
      <w:r w:rsidRPr="00D775D1">
        <w:rPr>
          <w:rFonts w:ascii="Times New Roman" w:hAnsi="Times New Roman" w:cs="Times New Roman"/>
          <w:b/>
          <w:sz w:val="22"/>
          <w:lang w:eastAsia="zh-HK"/>
        </w:rPr>
        <w:t>Supplementary Table 1.</w:t>
      </w:r>
      <w:proofErr w:type="gramEnd"/>
      <w:r w:rsidRPr="00D775D1">
        <w:rPr>
          <w:rFonts w:ascii="Times New Roman" w:hAnsi="Times New Roman" w:cs="Times New Roman"/>
          <w:b/>
          <w:sz w:val="22"/>
          <w:lang w:eastAsia="zh-HK"/>
        </w:rPr>
        <w:t xml:space="preserve"> International Classification of Diseases (ICD)-9 code for outcome and covariates </w:t>
      </w:r>
    </w:p>
    <w:p w14:paraId="2C607164" w14:textId="77777777" w:rsidR="00D56BF4" w:rsidRPr="00D775D1" w:rsidRDefault="00D56BF4" w:rsidP="00D56BF4">
      <w:pPr>
        <w:rPr>
          <w:rFonts w:ascii="Times New Roman" w:hAnsi="Times New Roman" w:cs="Times New Roman"/>
          <w:b/>
          <w:sz w:val="22"/>
          <w:lang w:eastAsia="zh-HK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4394"/>
      </w:tblGrid>
      <w:tr w:rsidR="00D56BF4" w:rsidRPr="00D775D1" w14:paraId="6F181F59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ADBD4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Impaired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 xml:space="preserve"> or abnormal</w:t>
            </w: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 liver function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006F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573.8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, 794.8</w:t>
            </w:r>
          </w:p>
        </w:tc>
      </w:tr>
      <w:tr w:rsidR="00D56BF4" w:rsidRPr="00D775D1" w14:paraId="010184B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78FA6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Hepatitis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E7F9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573.3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, 571.40, 571.41</w:t>
            </w:r>
          </w:p>
        </w:tc>
      </w:tr>
      <w:tr w:rsidR="00D56BF4" w:rsidRPr="00D775D1" w14:paraId="25DA180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E526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Chronic l</w:t>
            </w: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iver 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disease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C0A0C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 xml:space="preserve">571.9, </w:t>
            </w: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573.9</w:t>
            </w:r>
          </w:p>
        </w:tc>
      </w:tr>
      <w:tr w:rsidR="00D56BF4" w:rsidRPr="00D775D1" w14:paraId="7E4CAA93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9C14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Acute liver failure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9382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570</w:t>
            </w:r>
          </w:p>
        </w:tc>
      </w:tr>
      <w:tr w:rsidR="00D56BF4" w:rsidRPr="00D775D1" w14:paraId="28F7400A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38CB4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Chronic liver failure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A4E36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571.8</w:t>
            </w:r>
          </w:p>
        </w:tc>
      </w:tr>
      <w:tr w:rsidR="00D56BF4" w:rsidRPr="00D775D1" w14:paraId="6DC104C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091F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Hepatocellular carcinoma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D1591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155.0</w:t>
            </w:r>
          </w:p>
        </w:tc>
      </w:tr>
      <w:tr w:rsidR="00D56BF4" w:rsidRPr="00D775D1" w14:paraId="58CAC361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26EB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Cirrhosis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2896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571.5</w:t>
            </w:r>
          </w:p>
        </w:tc>
      </w:tr>
      <w:tr w:rsidR="00D56BF4" w:rsidRPr="00D775D1" w14:paraId="5A109DBD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6459D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Viral hepatitis B carrier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98F05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V02.61:0</w:t>
            </w:r>
          </w:p>
        </w:tc>
      </w:tr>
      <w:tr w:rsidR="00D56BF4" w:rsidRPr="00D775D1" w14:paraId="33191301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03D4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Viral hepatitis C carrier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BC33B9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V02.62:0</w:t>
            </w:r>
          </w:p>
        </w:tc>
      </w:tr>
      <w:tr w:rsidR="00D56BF4" w:rsidRPr="00D775D1" w14:paraId="43E2AAC6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ADC3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Sequalae</w:t>
            </w:r>
            <w:proofErr w:type="spellEnd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 of chronic liver disease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DFA93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572.8</w:t>
            </w:r>
          </w:p>
        </w:tc>
      </w:tr>
      <w:tr w:rsidR="00D56BF4" w:rsidRPr="00D775D1" w14:paraId="750DC4E5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E51C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Esophageal </w:t>
            </w:r>
            <w:proofErr w:type="spellStart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varices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550E9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456.0, 456.1</w:t>
            </w:r>
          </w:p>
        </w:tc>
      </w:tr>
      <w:tr w:rsidR="00D56BF4" w:rsidRPr="00D775D1" w14:paraId="31ABD797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7859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Gastric </w:t>
            </w:r>
            <w:proofErr w:type="spellStart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varices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DE52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456.8</w:t>
            </w:r>
          </w:p>
        </w:tc>
      </w:tr>
      <w:tr w:rsidR="00D56BF4" w:rsidRPr="00D775D1" w14:paraId="17A316F8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A82F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Ascites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EFFAA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789.5</w:t>
            </w:r>
          </w:p>
        </w:tc>
      </w:tr>
      <w:tr w:rsidR="00D56BF4" w:rsidRPr="00D775D1" w14:paraId="082C5614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B4E575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Spontaneous bacterial peritonitis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3B0A4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567.2</w:t>
            </w:r>
          </w:p>
        </w:tc>
      </w:tr>
      <w:tr w:rsidR="00D56BF4" w:rsidRPr="00D775D1" w14:paraId="6800F2D1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EEF038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Portal hypertension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25B9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highlight w:val="yellow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572.3</w:t>
            </w:r>
          </w:p>
        </w:tc>
      </w:tr>
      <w:tr w:rsidR="00D56BF4" w:rsidRPr="00D775D1" w14:paraId="32B4888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02DE5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Splenomegaly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Hypersplenism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D683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highlight w:val="yellow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789.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1, 789.2, 789.4</w:t>
            </w:r>
          </w:p>
        </w:tc>
      </w:tr>
      <w:tr w:rsidR="00D56BF4" w:rsidRPr="00D775D1" w14:paraId="1E3A9D3A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7A9C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Hepatic encephalopathy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9B46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highlight w:val="yellow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572.2</w:t>
            </w:r>
          </w:p>
        </w:tc>
      </w:tr>
      <w:tr w:rsidR="00D56BF4" w:rsidRPr="00D775D1" w14:paraId="6849227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E6A53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Hepatorenal</w:t>
            </w:r>
            <w:proofErr w:type="spellEnd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 syndrome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1CB18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572.4</w:t>
            </w:r>
          </w:p>
        </w:tc>
      </w:tr>
      <w:tr w:rsidR="00D56BF4" w:rsidRPr="00D775D1" w14:paraId="0444F2A4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D469D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Liver transplantation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AE52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V42.7</w:t>
            </w:r>
          </w:p>
        </w:tc>
      </w:tr>
      <w:tr w:rsidR="00D56BF4" w:rsidRPr="00D775D1" w14:paraId="51839A0E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D3459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Parkinsonism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E3211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332</w:t>
            </w:r>
          </w:p>
        </w:tc>
      </w:tr>
      <w:tr w:rsidR="00D56BF4" w:rsidRPr="00D775D1" w14:paraId="538026D9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9E9CC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Tremor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B015D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781.0</w:t>
            </w:r>
          </w:p>
        </w:tc>
      </w:tr>
      <w:tr w:rsidR="00D56BF4" w:rsidRPr="00D775D1" w14:paraId="759FED55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F3968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Dystonic disorder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A3E2C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333.6</w:t>
            </w:r>
          </w:p>
        </w:tc>
      </w:tr>
      <w:tr w:rsidR="00D56BF4" w:rsidRPr="00D775D1" w14:paraId="751CCE13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0BD6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Convulsion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00001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780.32</w:t>
            </w:r>
          </w:p>
        </w:tc>
      </w:tr>
      <w:tr w:rsidR="00D56BF4" w:rsidRPr="00D775D1" w14:paraId="4612D0F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A9315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Tics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96C7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307.20</w:t>
            </w:r>
          </w:p>
        </w:tc>
      </w:tr>
      <w:tr w:rsidR="00D56BF4" w:rsidRPr="00D775D1" w14:paraId="184ADC64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8903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Dementia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1760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290</w:t>
            </w:r>
          </w:p>
        </w:tc>
      </w:tr>
      <w:tr w:rsidR="00D56BF4" w:rsidRPr="00D775D1" w14:paraId="0ACF6742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5B1FC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 xml:space="preserve">Bipolar affective disorder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9D93B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296.7</w:t>
            </w:r>
          </w:p>
        </w:tc>
      </w:tr>
      <w:tr w:rsidR="00D56BF4" w:rsidRPr="00D775D1" w14:paraId="4B69D706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8F2A4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Depression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1691A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296.2, 296.3, 311</w:t>
            </w:r>
          </w:p>
        </w:tc>
      </w:tr>
      <w:tr w:rsidR="00D56BF4" w:rsidRPr="00D775D1" w14:paraId="55FF4523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ACD15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Anxiety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A788B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300.0</w:t>
            </w:r>
          </w:p>
        </w:tc>
      </w:tr>
      <w:tr w:rsidR="00D56BF4" w:rsidRPr="00D775D1" w14:paraId="3F39C809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C24FC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>Organic affective syndrome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3A626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>293.83</w:t>
            </w:r>
          </w:p>
        </w:tc>
      </w:tr>
      <w:tr w:rsidR="00D56BF4" w:rsidRPr="00D775D1" w14:paraId="5C48C42C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BDF02" w14:textId="77777777" w:rsidR="00D56BF4" w:rsidRPr="00965C12" w:rsidRDefault="00D56BF4" w:rsidP="00146EEC">
            <w:pPr>
              <w:tabs>
                <w:tab w:val="left" w:pos="880"/>
              </w:tabs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 xml:space="preserve">Psychosis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670C1F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>295, 293.83</w:t>
            </w:r>
          </w:p>
        </w:tc>
      </w:tr>
      <w:tr w:rsidR="00D56BF4" w:rsidRPr="00D775D1" w14:paraId="6BFBF522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AADB0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>Personality disorder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633BF" w14:textId="77777777" w:rsidR="00D56BF4" w:rsidRPr="00965C12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301</w:t>
            </w:r>
          </w:p>
        </w:tc>
      </w:tr>
      <w:tr w:rsidR="00D56BF4" w:rsidRPr="00D775D1" w14:paraId="51FBEE77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815E2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lastRenderedPageBreak/>
              <w:t>Suicide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C54B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65C12">
              <w:rPr>
                <w:rFonts w:ascii="Times New Roman" w:hAnsi="Times New Roman" w:cs="Times New Roman"/>
                <w:sz w:val="22"/>
                <w:lang w:eastAsia="zh-HK"/>
              </w:rPr>
              <w:t>E950</w:t>
            </w:r>
          </w:p>
        </w:tc>
      </w:tr>
      <w:tr w:rsidR="00D56BF4" w:rsidRPr="00D775D1" w14:paraId="3302C5CA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82538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Hemolytic anemia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8B4F3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283.10</w:t>
            </w:r>
          </w:p>
        </w:tc>
      </w:tr>
      <w:tr w:rsidR="00D56BF4" w:rsidRPr="00D775D1" w14:paraId="699E6E5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AA57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Alcohol</w:t>
            </w:r>
            <w:r>
              <w:rPr>
                <w:rFonts w:ascii="Times New Roman" w:hAnsi="Times New Roman" w:cs="Times New Roman"/>
                <w:sz w:val="22"/>
                <w:lang w:eastAsia="zh-HK"/>
              </w:rPr>
              <w:t>ism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95F00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291, 571.0, 571.1, 571.2, 571.3,</w:t>
            </w:r>
            <w:r w:rsidR="006E2941">
              <w:rPr>
                <w:rFonts w:ascii="Times New Roman" w:hAnsi="Times New Roman" w:cs="Times New Roman"/>
                <w:sz w:val="22"/>
                <w:lang w:eastAsia="zh-HK"/>
              </w:rPr>
              <w:t xml:space="preserve"> 303, 305.0, 980.8, 980.9</w:t>
            </w:r>
            <w:bookmarkStart w:id="0" w:name="_GoBack"/>
            <w:bookmarkEnd w:id="0"/>
          </w:p>
        </w:tc>
      </w:tr>
      <w:tr w:rsidR="00D56BF4" w:rsidRPr="00D775D1" w14:paraId="2A09BD24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D1796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Obesity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ED6F7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278.0, 278.1</w:t>
            </w:r>
          </w:p>
        </w:tc>
      </w:tr>
      <w:tr w:rsidR="00D56BF4" w:rsidRPr="00D775D1" w14:paraId="6F101A2E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9C7D9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Diabetes mellitus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4AB65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249, 250</w:t>
            </w:r>
          </w:p>
        </w:tc>
      </w:tr>
      <w:tr w:rsidR="00D56BF4" w:rsidRPr="00D775D1" w14:paraId="6CBA619B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94468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Hypertension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2209F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401-405</w:t>
            </w:r>
          </w:p>
        </w:tc>
      </w:tr>
      <w:tr w:rsidR="00D56BF4" w:rsidRPr="00D775D1" w14:paraId="20F9959F" w14:textId="77777777" w:rsidTr="00146EEC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F5C16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Dysplipidemia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C9DAC" w14:textId="77777777" w:rsidR="00D56BF4" w:rsidRPr="00D775D1" w:rsidRDefault="00D56BF4" w:rsidP="00146EE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775D1">
              <w:rPr>
                <w:rFonts w:ascii="Times New Roman" w:hAnsi="Times New Roman" w:cs="Times New Roman"/>
                <w:sz w:val="22"/>
                <w:lang w:eastAsia="zh-HK"/>
              </w:rPr>
              <w:t>272.0-272.4</w:t>
            </w:r>
          </w:p>
        </w:tc>
      </w:tr>
    </w:tbl>
    <w:p w14:paraId="21EDA8D7" w14:textId="77777777" w:rsidR="00D56BF4" w:rsidRPr="00D775D1" w:rsidRDefault="00D56BF4" w:rsidP="00D56BF4">
      <w:pPr>
        <w:rPr>
          <w:rFonts w:ascii="Times New Roman" w:hAnsi="Times New Roman" w:cs="Times New Roman"/>
        </w:rPr>
      </w:pPr>
    </w:p>
    <w:p w14:paraId="3572FCCC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1758FCE5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4BEAAE6A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0531EE74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79598BA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71110770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355734CC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D91392B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774B1643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16A1FB0F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5F292585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48914C90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093303B6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052216F7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07D7BDE7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7A9CF4EC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726CEFCD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5838853B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0B5C08B8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4C73DFA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4AA1966E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3414E868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2124AD95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1723F1C4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58FEAE5D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3D740E89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285E7510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4ABDB1BE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A589213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2E8CAC0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17B71E84" w14:textId="77777777" w:rsidR="00D56BF4" w:rsidRPr="00D775D1" w:rsidRDefault="00D56BF4" w:rsidP="00D56BF4">
      <w:pPr>
        <w:pStyle w:val="Default"/>
        <w:rPr>
          <w:noProof/>
          <w:color w:val="auto"/>
          <w:kern w:val="2"/>
          <w:sz w:val="22"/>
          <w:szCs w:val="22"/>
          <w:lang w:eastAsia="zh-HK"/>
        </w:rPr>
      </w:pPr>
    </w:p>
    <w:p w14:paraId="671A5D9B" w14:textId="77777777" w:rsidR="001B6150" w:rsidRDefault="001B6150"/>
    <w:sectPr w:rsidR="001B6150" w:rsidSect="00D37C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F4"/>
    <w:rsid w:val="001B6150"/>
    <w:rsid w:val="00600E28"/>
    <w:rsid w:val="006E2941"/>
    <w:rsid w:val="00D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42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F4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B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F4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B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Cheung</dc:creator>
  <cp:keywords/>
  <dc:description/>
  <cp:lastModifiedBy>Michael Cheung</cp:lastModifiedBy>
  <cp:revision>2</cp:revision>
  <dcterms:created xsi:type="dcterms:W3CDTF">2017-05-13T13:49:00Z</dcterms:created>
  <dcterms:modified xsi:type="dcterms:W3CDTF">2017-06-23T15:43:00Z</dcterms:modified>
</cp:coreProperties>
</file>