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F78" w:rsidRPr="000B1EAE" w:rsidRDefault="006226DA">
      <w:pPr>
        <w:rPr>
          <w:rFonts w:ascii="Book Antiqua" w:hAnsi="Book Antiqua"/>
          <w:b/>
          <w:sz w:val="24"/>
          <w:szCs w:val="24"/>
        </w:rPr>
      </w:pPr>
      <w:r w:rsidRPr="000B1EAE">
        <w:rPr>
          <w:rFonts w:ascii="Book Antiqua" w:hAnsi="Book Antiqua"/>
          <w:b/>
          <w:sz w:val="24"/>
          <w:szCs w:val="24"/>
        </w:rPr>
        <w:t>Scientific Research Process</w:t>
      </w:r>
    </w:p>
    <w:p w:rsidR="006226DA" w:rsidRPr="000B1EAE" w:rsidRDefault="006226DA">
      <w:pPr>
        <w:rPr>
          <w:rFonts w:ascii="Book Antiqua" w:hAnsi="Book Antiqua"/>
          <w:sz w:val="24"/>
          <w:szCs w:val="24"/>
        </w:rPr>
      </w:pPr>
    </w:p>
    <w:p w:rsidR="006226DA" w:rsidRPr="000B1EAE" w:rsidRDefault="006226DA">
      <w:pPr>
        <w:rPr>
          <w:rFonts w:ascii="Book Antiqua" w:hAnsi="Book Antiqua"/>
          <w:sz w:val="24"/>
          <w:szCs w:val="24"/>
        </w:rPr>
      </w:pPr>
      <w:r w:rsidRPr="000B1EAE">
        <w:rPr>
          <w:rFonts w:ascii="Book Antiqua" w:hAnsi="Book Antiqua"/>
          <w:sz w:val="24"/>
          <w:szCs w:val="24"/>
        </w:rPr>
        <w:t xml:space="preserve">This study explored the relationships between CKD awareness and variables such as health literacy, CKD self-management behavior knowledge and performance, and kidney function in a specialty practice setting.  </w:t>
      </w:r>
    </w:p>
    <w:p w:rsidR="006226DA" w:rsidRPr="000B1EAE" w:rsidRDefault="006226DA">
      <w:pPr>
        <w:rPr>
          <w:rFonts w:ascii="Book Antiqua" w:hAnsi="Book Antiqua"/>
          <w:sz w:val="24"/>
          <w:szCs w:val="24"/>
        </w:rPr>
      </w:pPr>
      <w:r w:rsidRPr="000B1EAE">
        <w:rPr>
          <w:rFonts w:ascii="Book Antiqua" w:hAnsi="Book Antiqua"/>
          <w:sz w:val="24"/>
          <w:szCs w:val="24"/>
        </w:rPr>
        <w:t xml:space="preserve">The study was conducted in an outpatient nephrology practice setting that serves patients in CKD stages 1 to 4.  Trained interviewers administered surveys to patients who were eligible and consented to participate in the study.  Survey tool consisted of sections assessing health literacy, self-management behavior knowledge and performance, CKD awareness, and demographics.  At the same time, serum creatinine values, length of time as a clinic patient, and cause of CKD was abstracted from medical charts.  Patients were reimbursed $20 as a token of appreciation for the time spent in the study.  </w:t>
      </w:r>
    </w:p>
    <w:p w:rsidR="006226DA" w:rsidRPr="000B1EAE" w:rsidRDefault="006226DA">
      <w:pPr>
        <w:rPr>
          <w:rFonts w:ascii="Book Antiqua" w:hAnsi="Book Antiqua"/>
          <w:sz w:val="24"/>
          <w:szCs w:val="24"/>
        </w:rPr>
      </w:pPr>
      <w:r w:rsidRPr="000B1EAE">
        <w:rPr>
          <w:rFonts w:ascii="Book Antiqua" w:hAnsi="Book Antiqua"/>
          <w:sz w:val="24"/>
          <w:szCs w:val="24"/>
        </w:rPr>
        <w:t>All data collected during the study was de-identified and entered into a study database and maintained confidentially.  Analyses were conducted using SPSS.</w:t>
      </w:r>
    </w:p>
    <w:p w:rsidR="006226DA" w:rsidRPr="000B1EAE" w:rsidRDefault="006226DA">
      <w:pPr>
        <w:rPr>
          <w:rFonts w:ascii="Book Antiqua" w:hAnsi="Book Antiqua"/>
          <w:sz w:val="24"/>
          <w:szCs w:val="24"/>
        </w:rPr>
      </w:pPr>
      <w:r w:rsidRPr="000B1EAE">
        <w:rPr>
          <w:rFonts w:ascii="Book Antiqua" w:hAnsi="Book Antiqua"/>
          <w:sz w:val="24"/>
          <w:szCs w:val="24"/>
        </w:rPr>
        <w:t>The authors used the pre</w:t>
      </w:r>
      <w:r w:rsidR="00E94AD4" w:rsidRPr="000B1EAE">
        <w:rPr>
          <w:rFonts w:ascii="Book Antiqua" w:hAnsi="Book Antiqua"/>
          <w:sz w:val="24"/>
          <w:szCs w:val="24"/>
        </w:rPr>
        <w:t>-study hypotheses to design the study</w:t>
      </w:r>
      <w:r w:rsidR="000B1EAE">
        <w:rPr>
          <w:rFonts w:ascii="Book Antiqua" w:hAnsi="Book Antiqua"/>
          <w:sz w:val="24"/>
          <w:szCs w:val="24"/>
        </w:rPr>
        <w:t xml:space="preserve"> methodology</w:t>
      </w:r>
      <w:bookmarkStart w:id="0" w:name="_GoBack"/>
      <w:bookmarkEnd w:id="0"/>
      <w:r w:rsidR="00E94AD4" w:rsidRPr="000B1EAE">
        <w:rPr>
          <w:rFonts w:ascii="Book Antiqua" w:hAnsi="Book Antiqua"/>
          <w:sz w:val="24"/>
          <w:szCs w:val="24"/>
        </w:rPr>
        <w:t xml:space="preserve">.  </w:t>
      </w:r>
    </w:p>
    <w:p w:rsidR="00E94AD4" w:rsidRPr="000B1EAE" w:rsidRDefault="00E94AD4">
      <w:pPr>
        <w:rPr>
          <w:rFonts w:ascii="Book Antiqua" w:hAnsi="Book Antiqua"/>
          <w:sz w:val="24"/>
          <w:szCs w:val="24"/>
        </w:rPr>
      </w:pPr>
      <w:r w:rsidRPr="000B1EAE">
        <w:rPr>
          <w:rFonts w:ascii="Book Antiqua" w:hAnsi="Book Antiqua"/>
          <w:sz w:val="24"/>
          <w:szCs w:val="24"/>
        </w:rPr>
        <w:t xml:space="preserve">The key findings of this study are that CKD awareness is not related to health literacy, CKD self-management behavior knowledge and performance.  </w:t>
      </w:r>
      <w:r w:rsidR="000B1EAE" w:rsidRPr="000B1EAE">
        <w:rPr>
          <w:rFonts w:ascii="Book Antiqua" w:hAnsi="Book Antiqua" w:cs="Times New Roman"/>
          <w:sz w:val="24"/>
          <w:szCs w:val="24"/>
        </w:rPr>
        <w:t xml:space="preserve">CKD-A is not associated with HL, nor does it translate into better CKD-SMBs.  CKD-A is significantly associated with kidney function, with awareness occurring with substantially lower </w:t>
      </w:r>
      <w:proofErr w:type="spellStart"/>
      <w:r w:rsidR="000B1EAE" w:rsidRPr="000B1EAE">
        <w:rPr>
          <w:rFonts w:ascii="Book Antiqua" w:hAnsi="Book Antiqua" w:cs="Times New Roman"/>
          <w:sz w:val="24"/>
          <w:szCs w:val="24"/>
        </w:rPr>
        <w:t>eGFR</w:t>
      </w:r>
      <w:proofErr w:type="spellEnd"/>
      <w:r w:rsidR="000B1EAE" w:rsidRPr="000B1EAE">
        <w:rPr>
          <w:rFonts w:ascii="Book Antiqua" w:hAnsi="Book Antiqua" w:cs="Times New Roman"/>
          <w:sz w:val="24"/>
          <w:szCs w:val="24"/>
        </w:rPr>
        <w:t xml:space="preserve">.  </w:t>
      </w:r>
      <w:r w:rsidRPr="000B1EAE">
        <w:rPr>
          <w:rFonts w:ascii="Book Antiqua" w:hAnsi="Book Antiqua"/>
          <w:sz w:val="24"/>
          <w:szCs w:val="24"/>
        </w:rPr>
        <w:t xml:space="preserve"> </w:t>
      </w:r>
    </w:p>
    <w:sectPr w:rsidR="00E94AD4" w:rsidRPr="000B1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E3"/>
    <w:rsid w:val="000B1EAE"/>
    <w:rsid w:val="00392DE3"/>
    <w:rsid w:val="006226DA"/>
    <w:rsid w:val="006B6F78"/>
    <w:rsid w:val="00E94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FDEA5-A28A-4FD1-82B9-A84C6ECD5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SIUE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Devraj, Radhika</dc:creator>
  <cp:keywords/>
  <dc:description/>
  <cp:lastModifiedBy>Devraj, Radhika</cp:lastModifiedBy>
  <cp:revision>2</cp:revision>
  <dcterms:created xsi:type="dcterms:W3CDTF">2017-10-21T03:40:00Z</dcterms:created>
  <dcterms:modified xsi:type="dcterms:W3CDTF">2017-10-21T04:03:00Z</dcterms:modified>
</cp:coreProperties>
</file>