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7B523" w14:textId="40BB8266" w:rsidR="00272C9B" w:rsidRPr="006A780F" w:rsidRDefault="00272C9B" w:rsidP="0058485F">
      <w:pPr>
        <w:adjustRightInd w:val="0"/>
        <w:snapToGrid w:val="0"/>
        <w:spacing w:after="0" w:line="360" w:lineRule="auto"/>
        <w:jc w:val="both"/>
        <w:rPr>
          <w:rFonts w:ascii="Book Antiqua" w:hAnsi="Book Antiqua" w:cs="宋体"/>
          <w:b/>
          <w:i/>
          <w:color w:val="000000" w:themeColor="text1"/>
          <w:sz w:val="24"/>
          <w:szCs w:val="24"/>
          <w:lang w:val="en-US" w:eastAsia="zh-CN"/>
        </w:rPr>
      </w:pPr>
      <w:bookmarkStart w:id="0" w:name="OLE_LINK545"/>
      <w:bookmarkStart w:id="1" w:name="OLE_LINK546"/>
      <w:bookmarkStart w:id="2" w:name="OLE_LINK592"/>
      <w:r w:rsidRPr="006A780F">
        <w:rPr>
          <w:rFonts w:ascii="Book Antiqua" w:eastAsia="Times New Roman" w:hAnsi="Book Antiqua" w:cs="宋体"/>
          <w:b/>
          <w:color w:val="000000" w:themeColor="text1"/>
          <w:sz w:val="24"/>
          <w:szCs w:val="24"/>
          <w:lang w:val="en-US"/>
        </w:rPr>
        <w:t xml:space="preserve">Name of journal: </w:t>
      </w:r>
      <w:r w:rsidRPr="006A780F">
        <w:rPr>
          <w:rFonts w:ascii="Book Antiqua" w:hAnsi="Book Antiqua" w:cs="宋体"/>
          <w:b/>
          <w:i/>
          <w:color w:val="000000" w:themeColor="text1"/>
          <w:sz w:val="24"/>
          <w:szCs w:val="24"/>
          <w:lang w:val="en-US" w:eastAsia="zh-CN"/>
        </w:rPr>
        <w:t>World Journal of Orthopedics</w:t>
      </w:r>
    </w:p>
    <w:p w14:paraId="431CC95F" w14:textId="377455ED" w:rsidR="00272C9B" w:rsidRPr="006A780F" w:rsidRDefault="00272C9B" w:rsidP="0058485F">
      <w:pPr>
        <w:adjustRightInd w:val="0"/>
        <w:snapToGrid w:val="0"/>
        <w:spacing w:after="0" w:line="360" w:lineRule="auto"/>
        <w:jc w:val="both"/>
        <w:rPr>
          <w:rFonts w:ascii="Book Antiqua" w:hAnsi="Book Antiqua" w:cs="Arial"/>
          <w:color w:val="000000" w:themeColor="text1"/>
          <w:sz w:val="24"/>
          <w:szCs w:val="24"/>
          <w:lang w:val="en" w:eastAsia="zh-CN"/>
        </w:rPr>
      </w:pPr>
      <w:r w:rsidRPr="006A780F">
        <w:rPr>
          <w:rFonts w:ascii="Book Antiqua" w:hAnsi="Book Antiqua" w:cs="Arial"/>
          <w:b/>
          <w:color w:val="000000" w:themeColor="text1"/>
          <w:sz w:val="24"/>
          <w:szCs w:val="24"/>
          <w:lang w:val="en"/>
        </w:rPr>
        <w:t xml:space="preserve">Manuscript NO: </w:t>
      </w:r>
      <w:r w:rsidRPr="006A780F">
        <w:rPr>
          <w:rFonts w:ascii="Book Antiqua" w:hAnsi="Book Antiqua" w:cs="Arial"/>
          <w:b/>
          <w:color w:val="000000" w:themeColor="text1"/>
          <w:sz w:val="24"/>
          <w:szCs w:val="24"/>
          <w:lang w:val="en" w:eastAsia="zh-CN"/>
        </w:rPr>
        <w:t>36018</w:t>
      </w:r>
    </w:p>
    <w:p w14:paraId="2BDD8909" w14:textId="1C3C27E9" w:rsidR="00272C9B" w:rsidRPr="006A780F" w:rsidRDefault="00272C9B" w:rsidP="0058485F">
      <w:pPr>
        <w:spacing w:after="0" w:line="360" w:lineRule="auto"/>
        <w:jc w:val="both"/>
        <w:rPr>
          <w:rFonts w:ascii="Book Antiqua" w:hAnsi="Book Antiqua" w:cs="Arial"/>
          <w:b/>
          <w:color w:val="000000" w:themeColor="text1"/>
          <w:sz w:val="24"/>
          <w:szCs w:val="24"/>
          <w:lang w:val="en-US" w:eastAsia="zh-CN"/>
        </w:rPr>
      </w:pPr>
      <w:r w:rsidRPr="006A780F">
        <w:rPr>
          <w:rFonts w:ascii="Book Antiqua" w:hAnsi="Book Antiqua"/>
          <w:b/>
          <w:color w:val="000000" w:themeColor="text1"/>
          <w:sz w:val="24"/>
          <w:szCs w:val="24"/>
          <w:lang w:val="en-US"/>
        </w:rPr>
        <w:t xml:space="preserve">Manuscript Type: </w:t>
      </w:r>
      <w:bookmarkEnd w:id="0"/>
      <w:bookmarkEnd w:id="1"/>
      <w:bookmarkEnd w:id="2"/>
      <w:r w:rsidRPr="006A780F">
        <w:rPr>
          <w:rFonts w:ascii="Book Antiqua" w:hAnsi="Book Antiqua"/>
          <w:b/>
          <w:color w:val="000000" w:themeColor="text1"/>
          <w:sz w:val="24"/>
          <w:szCs w:val="24"/>
          <w:lang w:val="en-US"/>
        </w:rPr>
        <w:t>Case Report</w:t>
      </w:r>
    </w:p>
    <w:p w14:paraId="6CDED6EA" w14:textId="77777777" w:rsidR="00272C9B" w:rsidRPr="006A780F" w:rsidRDefault="00272C9B"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78EB6F8A" w14:textId="77777777" w:rsidR="00272C9B" w:rsidRPr="006A780F" w:rsidRDefault="00543A1E"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r w:rsidRPr="006A780F">
        <w:rPr>
          <w:rFonts w:ascii="Book Antiqua" w:hAnsi="Book Antiqua" w:cs="Arial"/>
          <w:b/>
          <w:color w:val="000000" w:themeColor="text1"/>
          <w:sz w:val="24"/>
          <w:szCs w:val="24"/>
          <w:lang w:val="en-US"/>
        </w:rPr>
        <w:t xml:space="preserve">Acute compartment syndrome of the thigh following hip </w:t>
      </w:r>
      <w:r w:rsidR="00FB1EE0" w:rsidRPr="006A780F">
        <w:rPr>
          <w:rFonts w:ascii="Book Antiqua" w:hAnsi="Book Antiqua" w:cs="Arial"/>
          <w:b/>
          <w:color w:val="000000" w:themeColor="text1"/>
          <w:sz w:val="24"/>
          <w:szCs w:val="24"/>
          <w:lang w:val="en-US"/>
        </w:rPr>
        <w:t>replacement by anterior approach in a patient using oral anticoagulants</w:t>
      </w:r>
    </w:p>
    <w:p w14:paraId="6623085C" w14:textId="77777777" w:rsidR="00272C9B" w:rsidRPr="006A780F" w:rsidRDefault="00272C9B"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454D7568" w14:textId="77777777" w:rsidR="00272C9B" w:rsidRPr="006A780F" w:rsidRDefault="0024430F"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Hogerzeil</w:t>
      </w:r>
      <w:r w:rsidR="00272C9B" w:rsidRPr="006A780F">
        <w:rPr>
          <w:rFonts w:ascii="Book Antiqua" w:hAnsi="Book Antiqua" w:cs="Arial" w:hint="eastAsia"/>
          <w:color w:val="000000" w:themeColor="text1"/>
          <w:sz w:val="24"/>
          <w:szCs w:val="24"/>
          <w:lang w:val="en-US" w:eastAsia="zh-CN"/>
        </w:rPr>
        <w:t xml:space="preserve"> DP </w:t>
      </w:r>
      <w:r w:rsidRPr="006A780F">
        <w:rPr>
          <w:rFonts w:ascii="Book Antiqua" w:hAnsi="Book Antiqua" w:cs="Arial"/>
          <w:i/>
          <w:color w:val="000000" w:themeColor="text1"/>
          <w:sz w:val="24"/>
          <w:szCs w:val="24"/>
          <w:lang w:val="en-US"/>
        </w:rPr>
        <w:t>et al</w:t>
      </w:r>
      <w:r w:rsidRPr="006A780F">
        <w:rPr>
          <w:rFonts w:ascii="Book Antiqua" w:hAnsi="Book Antiqua" w:cs="Arial"/>
          <w:color w:val="000000" w:themeColor="text1"/>
          <w:sz w:val="24"/>
          <w:szCs w:val="24"/>
          <w:lang w:val="en-US"/>
        </w:rPr>
        <w:t>.</w:t>
      </w:r>
      <w:r w:rsidRPr="006A780F">
        <w:rPr>
          <w:rFonts w:ascii="Book Antiqua" w:hAnsi="Book Antiqua" w:cs="Arial"/>
          <w:b/>
          <w:color w:val="000000" w:themeColor="text1"/>
          <w:sz w:val="24"/>
          <w:szCs w:val="24"/>
          <w:lang w:val="en-US"/>
        </w:rPr>
        <w:t xml:space="preserve"> </w:t>
      </w:r>
      <w:r w:rsidRPr="006A780F">
        <w:rPr>
          <w:rFonts w:ascii="Book Antiqua" w:hAnsi="Book Antiqua" w:cs="Arial"/>
          <w:color w:val="000000" w:themeColor="text1"/>
          <w:sz w:val="24"/>
          <w:szCs w:val="24"/>
          <w:lang w:val="en-US"/>
        </w:rPr>
        <w:t>Compartment syndrome after total hip replacement</w:t>
      </w:r>
    </w:p>
    <w:p w14:paraId="7E722DF2" w14:textId="77777777" w:rsidR="00272C9B" w:rsidRPr="006A780F" w:rsidRDefault="00272C9B"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7D598A3B" w14:textId="6F18FA3C" w:rsidR="00272C9B" w:rsidRPr="006A780F" w:rsidRDefault="00272C9B" w:rsidP="0058485F">
      <w:pPr>
        <w:autoSpaceDE w:val="0"/>
        <w:autoSpaceDN w:val="0"/>
        <w:adjustRightInd w:val="0"/>
        <w:spacing w:after="0" w:line="360" w:lineRule="auto"/>
        <w:jc w:val="both"/>
        <w:rPr>
          <w:rFonts w:ascii="Book Antiqua" w:hAnsi="Book Antiqua" w:cs="Arial"/>
          <w:b/>
          <w:color w:val="000000" w:themeColor="text1"/>
          <w:sz w:val="24"/>
          <w:szCs w:val="24"/>
          <w:lang w:eastAsia="zh-CN"/>
        </w:rPr>
      </w:pPr>
      <w:r w:rsidRPr="006A780F">
        <w:rPr>
          <w:rFonts w:ascii="Book Antiqua" w:hAnsi="Book Antiqua" w:cs="Arial"/>
          <w:b/>
          <w:color w:val="000000" w:themeColor="text1"/>
          <w:sz w:val="24"/>
          <w:szCs w:val="24"/>
        </w:rPr>
        <w:t>Dirk Pieter Hogerzeil, Imraan Muradin, Eline W</w:t>
      </w:r>
      <w:r w:rsidRPr="006A780F">
        <w:rPr>
          <w:rFonts w:ascii="Book Antiqua" w:hAnsi="Book Antiqua" w:cs="Arial" w:hint="eastAsia"/>
          <w:b/>
          <w:color w:val="000000" w:themeColor="text1"/>
          <w:sz w:val="24"/>
          <w:szCs w:val="24"/>
          <w:lang w:eastAsia="zh-CN"/>
        </w:rPr>
        <w:t xml:space="preserve"> </w:t>
      </w:r>
      <w:r w:rsidRPr="006A780F">
        <w:rPr>
          <w:rFonts w:ascii="Book Antiqua" w:hAnsi="Book Antiqua" w:cs="Arial"/>
          <w:b/>
          <w:color w:val="000000" w:themeColor="text1"/>
          <w:sz w:val="24"/>
          <w:szCs w:val="24"/>
        </w:rPr>
        <w:t>Zwitser, Joris A</w:t>
      </w:r>
      <w:r w:rsidRPr="006A780F">
        <w:rPr>
          <w:rFonts w:ascii="Book Antiqua" w:hAnsi="Book Antiqua" w:cs="Arial" w:hint="eastAsia"/>
          <w:b/>
          <w:color w:val="000000" w:themeColor="text1"/>
          <w:sz w:val="24"/>
          <w:szCs w:val="24"/>
          <w:lang w:eastAsia="zh-CN"/>
        </w:rPr>
        <w:t xml:space="preserve"> </w:t>
      </w:r>
      <w:r w:rsidRPr="006A780F">
        <w:rPr>
          <w:rFonts w:ascii="Book Antiqua" w:hAnsi="Book Antiqua" w:cs="Arial"/>
          <w:b/>
          <w:color w:val="000000" w:themeColor="text1"/>
          <w:sz w:val="24"/>
          <w:szCs w:val="24"/>
        </w:rPr>
        <w:t>Jansen</w:t>
      </w:r>
    </w:p>
    <w:p w14:paraId="0E7E8AF6" w14:textId="77777777" w:rsidR="00272C9B" w:rsidRPr="006A780F" w:rsidRDefault="00272C9B" w:rsidP="0058485F">
      <w:pPr>
        <w:autoSpaceDE w:val="0"/>
        <w:autoSpaceDN w:val="0"/>
        <w:adjustRightInd w:val="0"/>
        <w:spacing w:after="0" w:line="360" w:lineRule="auto"/>
        <w:jc w:val="both"/>
        <w:rPr>
          <w:rFonts w:ascii="Book Antiqua" w:hAnsi="Book Antiqua" w:cs="Arial"/>
          <w:b/>
          <w:color w:val="000000" w:themeColor="text1"/>
          <w:sz w:val="24"/>
          <w:szCs w:val="24"/>
          <w:lang w:eastAsia="zh-CN"/>
        </w:rPr>
      </w:pPr>
    </w:p>
    <w:p w14:paraId="313F053F" w14:textId="0DE7A952" w:rsidR="00272C9B" w:rsidRPr="006A780F" w:rsidRDefault="00272C9B"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b/>
          <w:color w:val="000000" w:themeColor="text1"/>
          <w:sz w:val="24"/>
          <w:szCs w:val="24"/>
          <w:lang w:val="en-US"/>
        </w:rPr>
        <w:t>Dirk Pieter Hogerzeil</w:t>
      </w:r>
      <w:r w:rsidR="0024430F" w:rsidRPr="006A780F">
        <w:rPr>
          <w:rFonts w:ascii="Book Antiqua" w:hAnsi="Book Antiqua" w:cs="Arial"/>
          <w:b/>
          <w:color w:val="000000" w:themeColor="text1"/>
          <w:sz w:val="24"/>
          <w:szCs w:val="24"/>
          <w:lang w:val="en-US"/>
        </w:rPr>
        <w:t>, Imraan Muradin, Eline W</w:t>
      </w:r>
      <w:r w:rsidRPr="006A780F">
        <w:rPr>
          <w:rFonts w:ascii="Book Antiqua" w:hAnsi="Book Antiqua" w:cs="Arial" w:hint="eastAsia"/>
          <w:b/>
          <w:color w:val="000000" w:themeColor="text1"/>
          <w:sz w:val="24"/>
          <w:szCs w:val="24"/>
          <w:lang w:val="en-US" w:eastAsia="zh-CN"/>
        </w:rPr>
        <w:t xml:space="preserve"> </w:t>
      </w:r>
      <w:r w:rsidR="0024430F" w:rsidRPr="006A780F">
        <w:rPr>
          <w:rFonts w:ascii="Book Antiqua" w:hAnsi="Book Antiqua" w:cs="Arial"/>
          <w:b/>
          <w:color w:val="000000" w:themeColor="text1"/>
          <w:sz w:val="24"/>
          <w:szCs w:val="24"/>
          <w:lang w:val="en-US"/>
        </w:rPr>
        <w:t>Zwitser, Joris A</w:t>
      </w:r>
      <w:r w:rsidRPr="006A780F">
        <w:rPr>
          <w:rFonts w:ascii="Book Antiqua" w:hAnsi="Book Antiqua" w:cs="Arial" w:hint="eastAsia"/>
          <w:b/>
          <w:color w:val="000000" w:themeColor="text1"/>
          <w:sz w:val="24"/>
          <w:szCs w:val="24"/>
          <w:lang w:val="en-US" w:eastAsia="zh-CN"/>
        </w:rPr>
        <w:t xml:space="preserve"> </w:t>
      </w:r>
      <w:r w:rsidR="0024430F" w:rsidRPr="006A780F">
        <w:rPr>
          <w:rFonts w:ascii="Book Antiqua" w:hAnsi="Book Antiqua" w:cs="Arial"/>
          <w:b/>
          <w:color w:val="000000" w:themeColor="text1"/>
          <w:sz w:val="24"/>
          <w:szCs w:val="24"/>
          <w:lang w:val="en-US"/>
        </w:rPr>
        <w:t>Jansen</w:t>
      </w:r>
      <w:r w:rsidR="0024430F" w:rsidRPr="006A780F">
        <w:rPr>
          <w:rFonts w:ascii="Book Antiqua" w:hAnsi="Book Antiqua" w:cs="Arial"/>
          <w:color w:val="000000" w:themeColor="text1"/>
          <w:sz w:val="24"/>
          <w:szCs w:val="24"/>
          <w:lang w:val="en-US"/>
        </w:rPr>
        <w:t>, Department of orthopedic surgery, Alrijne Hospital,</w:t>
      </w:r>
      <w:r w:rsidR="0058485F" w:rsidRPr="006A780F">
        <w:rPr>
          <w:rFonts w:ascii="Book Antiqua" w:hAnsi="Book Antiqua" w:cs="Arial" w:hint="eastAsia"/>
          <w:color w:val="000000" w:themeColor="text1"/>
          <w:sz w:val="24"/>
          <w:szCs w:val="24"/>
          <w:lang w:val="en-US" w:eastAsia="zh-CN"/>
        </w:rPr>
        <w:t xml:space="preserve"> </w:t>
      </w:r>
      <w:r w:rsidR="00AC1522" w:rsidRPr="006A780F">
        <w:rPr>
          <w:rFonts w:ascii="Book Antiqua" w:hAnsi="Book Antiqua" w:cs="Arial"/>
          <w:color w:val="000000" w:themeColor="text1"/>
          <w:sz w:val="24"/>
          <w:szCs w:val="24"/>
          <w:lang w:val="en-US"/>
        </w:rPr>
        <w:t>Leiderdorp,</w:t>
      </w:r>
      <w:r w:rsidR="0058485F" w:rsidRPr="006A780F">
        <w:rPr>
          <w:rFonts w:ascii="Book Antiqua" w:hAnsi="Book Antiqua" w:cs="Arial"/>
          <w:color w:val="000000" w:themeColor="text1"/>
          <w:sz w:val="24"/>
          <w:szCs w:val="24"/>
          <w:lang w:val="en-US"/>
        </w:rPr>
        <w:t xml:space="preserve"> GA 2353</w:t>
      </w:r>
      <w:r w:rsidR="0058485F" w:rsidRPr="006A780F">
        <w:rPr>
          <w:rFonts w:ascii="Book Antiqua" w:hAnsi="Book Antiqua" w:cs="Arial" w:hint="eastAsia"/>
          <w:color w:val="000000" w:themeColor="text1"/>
          <w:sz w:val="24"/>
          <w:szCs w:val="24"/>
          <w:lang w:val="en-US" w:eastAsia="zh-CN"/>
        </w:rPr>
        <w:t>,</w:t>
      </w:r>
      <w:r w:rsidR="00AC1522" w:rsidRPr="006A780F">
        <w:rPr>
          <w:rFonts w:ascii="Book Antiqua" w:hAnsi="Book Antiqua" w:cs="Arial"/>
          <w:color w:val="000000" w:themeColor="text1"/>
          <w:sz w:val="24"/>
          <w:szCs w:val="24"/>
          <w:lang w:val="en-US"/>
        </w:rPr>
        <w:t xml:space="preserve"> </w:t>
      </w:r>
      <w:r w:rsidRPr="006A780F">
        <w:rPr>
          <w:rFonts w:ascii="Book Antiqua" w:hAnsi="Book Antiqua" w:cs="Arial"/>
          <w:color w:val="000000" w:themeColor="text1"/>
          <w:sz w:val="24"/>
          <w:szCs w:val="24"/>
          <w:lang w:val="en-US"/>
        </w:rPr>
        <w:t>Netherlands</w:t>
      </w:r>
    </w:p>
    <w:p w14:paraId="72B63F2A" w14:textId="77777777" w:rsidR="00272C9B" w:rsidRPr="006A780F" w:rsidRDefault="00272C9B"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684B9892" w14:textId="1C9595DD" w:rsidR="00272C9B" w:rsidRPr="006A780F" w:rsidRDefault="00272C9B" w:rsidP="0058485F">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6A780F">
        <w:rPr>
          <w:rFonts w:ascii="Book Antiqua" w:hAnsi="Book Antiqua" w:cs="Arial"/>
          <w:b/>
          <w:color w:val="000000" w:themeColor="text1"/>
          <w:sz w:val="24"/>
          <w:szCs w:val="24"/>
          <w:lang w:eastAsia="zh-CN"/>
        </w:rPr>
        <w:t>ORCID number:</w:t>
      </w:r>
      <w:r w:rsidRPr="006A780F">
        <w:rPr>
          <w:rFonts w:ascii="Book Antiqua" w:hAnsi="Book Antiqua" w:cs="Arial" w:hint="eastAsia"/>
          <w:b/>
          <w:color w:val="000000" w:themeColor="text1"/>
          <w:sz w:val="24"/>
          <w:szCs w:val="24"/>
          <w:lang w:eastAsia="zh-CN"/>
        </w:rPr>
        <w:t xml:space="preserve"> </w:t>
      </w:r>
      <w:r w:rsidRPr="006A780F">
        <w:rPr>
          <w:rFonts w:ascii="Book Antiqua" w:hAnsi="Book Antiqua" w:cs="Arial"/>
          <w:color w:val="000000" w:themeColor="text1"/>
          <w:sz w:val="24"/>
          <w:szCs w:val="24"/>
        </w:rPr>
        <w:t>Dirk Pieter Hogerzeil</w:t>
      </w:r>
      <w:r w:rsidRPr="006A780F">
        <w:rPr>
          <w:rFonts w:ascii="Book Antiqua" w:hAnsi="Book Antiqua" w:cs="Arial" w:hint="eastAsia"/>
          <w:color w:val="000000" w:themeColor="text1"/>
          <w:sz w:val="24"/>
          <w:szCs w:val="24"/>
          <w:lang w:eastAsia="zh-CN"/>
        </w:rPr>
        <w:t xml:space="preserve"> (</w:t>
      </w:r>
      <w:r w:rsidRPr="006A780F">
        <w:rPr>
          <w:rFonts w:ascii="Book Antiqua" w:hAnsi="Book Antiqua" w:cs="Arial"/>
          <w:color w:val="000000" w:themeColor="text1"/>
          <w:sz w:val="24"/>
          <w:szCs w:val="24"/>
          <w:lang w:eastAsia="zh-CN"/>
        </w:rPr>
        <w:t>0000-0002-1559-2657</w:t>
      </w:r>
      <w:r w:rsidRPr="006A780F">
        <w:rPr>
          <w:rFonts w:ascii="Book Antiqua" w:hAnsi="Book Antiqua" w:cs="Arial" w:hint="eastAsia"/>
          <w:color w:val="000000" w:themeColor="text1"/>
          <w:sz w:val="24"/>
          <w:szCs w:val="24"/>
          <w:lang w:eastAsia="zh-CN"/>
        </w:rPr>
        <w:t>);</w:t>
      </w:r>
      <w:r w:rsidRPr="006A780F">
        <w:rPr>
          <w:rFonts w:ascii="Book Antiqua" w:hAnsi="Book Antiqua" w:cs="Arial"/>
          <w:color w:val="000000" w:themeColor="text1"/>
          <w:sz w:val="24"/>
          <w:szCs w:val="24"/>
        </w:rPr>
        <w:t xml:space="preserve"> Imraan Muradin</w:t>
      </w:r>
      <w:r w:rsidRPr="006A780F">
        <w:rPr>
          <w:rFonts w:ascii="Book Antiqua" w:hAnsi="Book Antiqua" w:cs="Arial" w:hint="eastAsia"/>
          <w:color w:val="000000" w:themeColor="text1"/>
          <w:sz w:val="24"/>
          <w:szCs w:val="24"/>
          <w:lang w:eastAsia="zh-CN"/>
        </w:rPr>
        <w:t xml:space="preserve"> (</w:t>
      </w:r>
      <w:r w:rsidRPr="006A780F">
        <w:rPr>
          <w:rFonts w:ascii="Book Antiqua" w:hAnsi="Book Antiqua" w:cs="Arial"/>
          <w:color w:val="000000" w:themeColor="text1"/>
          <w:sz w:val="24"/>
          <w:szCs w:val="24"/>
          <w:lang w:eastAsia="zh-CN"/>
        </w:rPr>
        <w:t>0000-0002-6059-4862</w:t>
      </w:r>
      <w:r w:rsidRPr="006A780F">
        <w:rPr>
          <w:rFonts w:ascii="Book Antiqua" w:hAnsi="Book Antiqua" w:cs="Arial" w:hint="eastAsia"/>
          <w:color w:val="000000" w:themeColor="text1"/>
          <w:sz w:val="24"/>
          <w:szCs w:val="24"/>
          <w:lang w:eastAsia="zh-CN"/>
        </w:rPr>
        <w:t>);</w:t>
      </w:r>
      <w:r w:rsidRPr="006A780F">
        <w:rPr>
          <w:rFonts w:ascii="Book Antiqua" w:hAnsi="Book Antiqua" w:cs="Arial"/>
          <w:color w:val="000000" w:themeColor="text1"/>
          <w:sz w:val="24"/>
          <w:szCs w:val="24"/>
        </w:rPr>
        <w:t xml:space="preserve"> Eline W</w:t>
      </w:r>
      <w:r w:rsidRPr="006A780F">
        <w:rPr>
          <w:rFonts w:ascii="Book Antiqua" w:hAnsi="Book Antiqua" w:cs="Arial" w:hint="eastAsia"/>
          <w:color w:val="000000" w:themeColor="text1"/>
          <w:sz w:val="24"/>
          <w:szCs w:val="24"/>
          <w:lang w:eastAsia="zh-CN"/>
        </w:rPr>
        <w:t xml:space="preserve"> </w:t>
      </w:r>
      <w:r w:rsidRPr="006A780F">
        <w:rPr>
          <w:rFonts w:ascii="Book Antiqua" w:hAnsi="Book Antiqua" w:cs="Arial"/>
          <w:color w:val="000000" w:themeColor="text1"/>
          <w:sz w:val="24"/>
          <w:szCs w:val="24"/>
        </w:rPr>
        <w:t>Zwitser</w:t>
      </w:r>
      <w:r w:rsidRPr="006A780F">
        <w:rPr>
          <w:rFonts w:ascii="Book Antiqua" w:hAnsi="Book Antiqua" w:cs="Arial" w:hint="eastAsia"/>
          <w:color w:val="000000" w:themeColor="text1"/>
          <w:sz w:val="24"/>
          <w:szCs w:val="24"/>
          <w:lang w:eastAsia="zh-CN"/>
        </w:rPr>
        <w:t xml:space="preserve"> (</w:t>
      </w:r>
      <w:r w:rsidRPr="006A780F">
        <w:rPr>
          <w:rFonts w:ascii="Book Antiqua" w:hAnsi="Book Antiqua" w:cs="Arial"/>
          <w:color w:val="000000" w:themeColor="text1"/>
          <w:sz w:val="24"/>
          <w:szCs w:val="24"/>
          <w:lang w:eastAsia="zh-CN"/>
        </w:rPr>
        <w:t>0000-0002-7412-5258</w:t>
      </w:r>
      <w:r w:rsidRPr="006A780F">
        <w:rPr>
          <w:rFonts w:ascii="Book Antiqua" w:hAnsi="Book Antiqua" w:cs="Arial" w:hint="eastAsia"/>
          <w:color w:val="000000" w:themeColor="text1"/>
          <w:sz w:val="24"/>
          <w:szCs w:val="24"/>
          <w:lang w:eastAsia="zh-CN"/>
        </w:rPr>
        <w:t>);</w:t>
      </w:r>
      <w:r w:rsidRPr="006A780F">
        <w:rPr>
          <w:rFonts w:ascii="Book Antiqua" w:hAnsi="Book Antiqua" w:cs="Arial"/>
          <w:color w:val="000000" w:themeColor="text1"/>
          <w:sz w:val="24"/>
          <w:szCs w:val="24"/>
        </w:rPr>
        <w:t xml:space="preserve"> Joris A</w:t>
      </w:r>
      <w:r w:rsidRPr="006A780F">
        <w:rPr>
          <w:rFonts w:ascii="Book Antiqua" w:hAnsi="Book Antiqua" w:cs="Arial" w:hint="eastAsia"/>
          <w:color w:val="000000" w:themeColor="text1"/>
          <w:sz w:val="24"/>
          <w:szCs w:val="24"/>
          <w:lang w:eastAsia="zh-CN"/>
        </w:rPr>
        <w:t xml:space="preserve"> </w:t>
      </w:r>
      <w:r w:rsidRPr="006A780F">
        <w:rPr>
          <w:rFonts w:ascii="Book Antiqua" w:hAnsi="Book Antiqua" w:cs="Arial"/>
          <w:color w:val="000000" w:themeColor="text1"/>
          <w:sz w:val="24"/>
          <w:szCs w:val="24"/>
        </w:rPr>
        <w:t>Jansen</w:t>
      </w:r>
      <w:r w:rsidRPr="006A780F">
        <w:rPr>
          <w:rFonts w:ascii="Book Antiqua" w:hAnsi="Book Antiqua" w:cs="Arial" w:hint="eastAsia"/>
          <w:color w:val="000000" w:themeColor="text1"/>
          <w:sz w:val="24"/>
          <w:szCs w:val="24"/>
          <w:lang w:eastAsia="zh-CN"/>
        </w:rPr>
        <w:t xml:space="preserve"> (</w:t>
      </w:r>
      <w:r w:rsidRPr="006A780F">
        <w:rPr>
          <w:rFonts w:ascii="Book Antiqua" w:hAnsi="Book Antiqua" w:cs="Arial"/>
          <w:color w:val="000000" w:themeColor="text1"/>
          <w:sz w:val="24"/>
          <w:szCs w:val="24"/>
          <w:lang w:eastAsia="zh-CN"/>
        </w:rPr>
        <w:t>0000-0001-6593-8815</w:t>
      </w:r>
      <w:r w:rsidRPr="006A780F">
        <w:rPr>
          <w:rFonts w:ascii="Book Antiqua" w:hAnsi="Book Antiqua" w:cs="Arial" w:hint="eastAsia"/>
          <w:color w:val="000000" w:themeColor="text1"/>
          <w:sz w:val="24"/>
          <w:szCs w:val="24"/>
          <w:lang w:eastAsia="zh-CN"/>
        </w:rPr>
        <w:t>).</w:t>
      </w:r>
    </w:p>
    <w:p w14:paraId="2DB43CE2" w14:textId="0D393FA7" w:rsidR="00272C9B" w:rsidRPr="006A780F" w:rsidRDefault="00272C9B" w:rsidP="0058485F">
      <w:pPr>
        <w:autoSpaceDE w:val="0"/>
        <w:autoSpaceDN w:val="0"/>
        <w:adjustRightInd w:val="0"/>
        <w:spacing w:after="0" w:line="360" w:lineRule="auto"/>
        <w:jc w:val="both"/>
        <w:rPr>
          <w:rFonts w:ascii="Book Antiqua" w:hAnsi="Book Antiqua" w:cs="Arial"/>
          <w:b/>
          <w:color w:val="000000" w:themeColor="text1"/>
          <w:sz w:val="24"/>
          <w:szCs w:val="24"/>
          <w:lang w:eastAsia="zh-CN"/>
        </w:rPr>
      </w:pPr>
    </w:p>
    <w:p w14:paraId="4AE603C4" w14:textId="77777777" w:rsidR="00272C9B" w:rsidRPr="006A780F" w:rsidRDefault="0024430F"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b/>
          <w:color w:val="000000" w:themeColor="text1"/>
          <w:sz w:val="24"/>
          <w:szCs w:val="24"/>
          <w:lang w:val="en-US"/>
        </w:rPr>
        <w:t xml:space="preserve">Author contributions: </w:t>
      </w:r>
      <w:r w:rsidRPr="006A780F">
        <w:rPr>
          <w:rFonts w:ascii="Book Antiqua" w:hAnsi="Book Antiqua" w:cs="Arial"/>
          <w:color w:val="000000" w:themeColor="text1"/>
          <w:sz w:val="24"/>
          <w:szCs w:val="24"/>
          <w:lang w:val="en-US"/>
        </w:rPr>
        <w:t>All authors contributed to the acquisition of the writing and revision of this manuscript.</w:t>
      </w:r>
    </w:p>
    <w:p w14:paraId="763D9290" w14:textId="77777777" w:rsidR="00272C9B" w:rsidRPr="006A780F" w:rsidRDefault="00272C9B"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5D2F937E" w14:textId="31326AF2" w:rsidR="00272C9B" w:rsidRPr="006A780F" w:rsidRDefault="009F0DA5" w:rsidP="0058485F">
      <w:pPr>
        <w:autoSpaceDE w:val="0"/>
        <w:autoSpaceDN w:val="0"/>
        <w:adjustRightInd w:val="0"/>
        <w:spacing w:after="0" w:line="360" w:lineRule="auto"/>
        <w:jc w:val="both"/>
        <w:rPr>
          <w:rFonts w:ascii="Book Antiqua" w:hAnsi="Book Antiqua"/>
          <w:color w:val="000000" w:themeColor="text1"/>
          <w:sz w:val="24"/>
          <w:szCs w:val="24"/>
          <w:lang w:val="en-US" w:eastAsia="zh-CN"/>
        </w:rPr>
      </w:pPr>
      <w:r w:rsidRPr="006A780F">
        <w:rPr>
          <w:rFonts w:ascii="Book Antiqua" w:hAnsi="Book Antiqua" w:cs="Arial"/>
          <w:b/>
          <w:color w:val="000000" w:themeColor="text1"/>
          <w:sz w:val="24"/>
          <w:szCs w:val="24"/>
          <w:lang w:val="en-US"/>
        </w:rPr>
        <w:t xml:space="preserve">Informed consent statement: </w:t>
      </w:r>
      <w:r w:rsidRPr="006A780F">
        <w:rPr>
          <w:rFonts w:ascii="Book Antiqua" w:hAnsi="Book Antiqua"/>
          <w:color w:val="000000" w:themeColor="text1"/>
          <w:sz w:val="24"/>
          <w:szCs w:val="24"/>
          <w:lang w:val="en-US"/>
        </w:rPr>
        <w:t>The participating patient in this case report provided informed consent and gave permissio</w:t>
      </w:r>
      <w:r w:rsidR="00272C9B" w:rsidRPr="006A780F">
        <w:rPr>
          <w:rFonts w:ascii="Book Antiqua" w:hAnsi="Book Antiqua"/>
          <w:color w:val="000000" w:themeColor="text1"/>
          <w:sz w:val="24"/>
          <w:szCs w:val="24"/>
          <w:lang w:val="en-US"/>
        </w:rPr>
        <w:t>n for publication of the case.</w:t>
      </w:r>
    </w:p>
    <w:p w14:paraId="268A61F4" w14:textId="77777777" w:rsidR="00272C9B" w:rsidRPr="006A780F" w:rsidRDefault="00272C9B" w:rsidP="0058485F">
      <w:pPr>
        <w:autoSpaceDE w:val="0"/>
        <w:autoSpaceDN w:val="0"/>
        <w:adjustRightInd w:val="0"/>
        <w:spacing w:after="0" w:line="360" w:lineRule="auto"/>
        <w:jc w:val="both"/>
        <w:rPr>
          <w:rFonts w:ascii="Book Antiqua" w:hAnsi="Book Antiqua"/>
          <w:color w:val="000000" w:themeColor="text1"/>
          <w:sz w:val="24"/>
          <w:szCs w:val="24"/>
          <w:lang w:val="en-US" w:eastAsia="zh-CN"/>
        </w:rPr>
      </w:pPr>
    </w:p>
    <w:p w14:paraId="1482913B" w14:textId="053A3EDD" w:rsidR="00272C9B" w:rsidRPr="006A780F" w:rsidRDefault="009F0DA5" w:rsidP="0058485F">
      <w:pPr>
        <w:autoSpaceDE w:val="0"/>
        <w:autoSpaceDN w:val="0"/>
        <w:adjustRightInd w:val="0"/>
        <w:spacing w:after="0" w:line="360" w:lineRule="auto"/>
        <w:jc w:val="both"/>
        <w:rPr>
          <w:rFonts w:ascii="Book Antiqua" w:hAnsi="Book Antiqua"/>
          <w:color w:val="000000" w:themeColor="text1"/>
          <w:sz w:val="24"/>
          <w:szCs w:val="24"/>
          <w:lang w:val="en-US" w:eastAsia="zh-CN"/>
        </w:rPr>
      </w:pPr>
      <w:r w:rsidRPr="006A780F">
        <w:rPr>
          <w:rFonts w:ascii="Book Antiqua" w:hAnsi="Book Antiqua"/>
          <w:b/>
          <w:color w:val="000000" w:themeColor="text1"/>
          <w:sz w:val="24"/>
          <w:szCs w:val="24"/>
          <w:lang w:val="en-US"/>
        </w:rPr>
        <w:t xml:space="preserve">Conflict-of-interest statement: </w:t>
      </w:r>
      <w:r w:rsidRPr="006A780F">
        <w:rPr>
          <w:rFonts w:ascii="Book Antiqua" w:hAnsi="Book Antiqua"/>
          <w:color w:val="000000" w:themeColor="text1"/>
          <w:sz w:val="24"/>
          <w:szCs w:val="24"/>
          <w:lang w:val="en-US"/>
        </w:rPr>
        <w:t xml:space="preserve">None of the authors have any conflicts of interest to declare. </w:t>
      </w:r>
    </w:p>
    <w:p w14:paraId="581BF2DD" w14:textId="77777777" w:rsidR="00272C9B" w:rsidRPr="006A780F" w:rsidRDefault="00272C9B" w:rsidP="0058485F">
      <w:pPr>
        <w:spacing w:after="0" w:line="360" w:lineRule="auto"/>
        <w:rPr>
          <w:rFonts w:ascii="Book Antiqua" w:hAnsi="Book Antiqua"/>
          <w:color w:val="000000" w:themeColor="text1"/>
          <w:sz w:val="24"/>
          <w:szCs w:val="24"/>
          <w:lang w:val="en-US" w:eastAsia="zh-CN"/>
        </w:rPr>
      </w:pPr>
    </w:p>
    <w:p w14:paraId="2CC22531" w14:textId="413617FC" w:rsidR="00272C9B" w:rsidRPr="006A780F" w:rsidRDefault="00272C9B" w:rsidP="0058485F">
      <w:pPr>
        <w:spacing w:after="0" w:line="360" w:lineRule="auto"/>
        <w:jc w:val="both"/>
        <w:rPr>
          <w:rFonts w:ascii="Book Antiqua" w:hAnsi="Book Antiqua"/>
          <w:b/>
          <w:color w:val="000000" w:themeColor="text1"/>
          <w:sz w:val="24"/>
          <w:szCs w:val="24"/>
          <w:lang w:val="en-US"/>
        </w:rPr>
      </w:pPr>
      <w:r w:rsidRPr="006A780F">
        <w:rPr>
          <w:rFonts w:ascii="Book Antiqua" w:hAnsi="Book Antiqua"/>
          <w:b/>
          <w:color w:val="000000" w:themeColor="text1"/>
          <w:sz w:val="24"/>
          <w:szCs w:val="24"/>
          <w:lang w:val="en-US"/>
        </w:rPr>
        <w:t>Open-Access:</w:t>
      </w:r>
      <w:r w:rsidRPr="006A780F">
        <w:rPr>
          <w:rFonts w:ascii="Book Antiqua" w:hAnsi="Book Antiqua"/>
          <w:color w:val="000000" w:themeColor="text1"/>
          <w:sz w:val="24"/>
          <w:szCs w:val="24"/>
          <w:lang w:val="en-US"/>
        </w:rPr>
        <w:t xml:space="preserve"> This article is an open-access article which was selected by an in-house editor and fully peer-reviewed by external reviewers. It is distributed in accordance with the Creative Commons Attribution </w:t>
      </w:r>
      <w:r w:rsidR="00AC1522" w:rsidRPr="006A780F">
        <w:rPr>
          <w:rFonts w:ascii="Book Antiqua" w:hAnsi="Book Antiqua"/>
          <w:color w:val="000000" w:themeColor="text1"/>
          <w:sz w:val="24"/>
          <w:szCs w:val="24"/>
          <w:lang w:val="en-US"/>
        </w:rPr>
        <w:t>Non-Commercial</w:t>
      </w:r>
      <w:r w:rsidRPr="006A780F">
        <w:rPr>
          <w:rFonts w:ascii="Book Antiqua" w:hAnsi="Book Antiqua"/>
          <w:color w:val="000000" w:themeColor="text1"/>
          <w:sz w:val="24"/>
          <w:szCs w:val="24"/>
          <w:lang w:val="en-US"/>
        </w:rPr>
        <w:t xml:space="preserve"> (CC BY-NC 4.0) licen</w:t>
      </w:r>
      <w:r w:rsidRPr="006A780F">
        <w:rPr>
          <w:rFonts w:ascii="Book Antiqua" w:hAnsi="Book Antiqua"/>
          <w:color w:val="000000" w:themeColor="text1"/>
          <w:sz w:val="24"/>
          <w:szCs w:val="24"/>
          <w:lang w:val="en-US" w:eastAsia="zh-CN"/>
        </w:rPr>
        <w:t>s</w:t>
      </w:r>
      <w:r w:rsidRPr="006A780F">
        <w:rPr>
          <w:rFonts w:ascii="Book Antiqua" w:hAnsi="Book Antiqua"/>
          <w:color w:val="000000" w:themeColor="text1"/>
          <w:sz w:val="24"/>
          <w:szCs w:val="24"/>
          <w:lang w:val="en-US"/>
        </w:rPr>
        <w:t>e, which permits others to distribute, remix, adapt, build upon this work non-</w:t>
      </w:r>
      <w:r w:rsidRPr="006A780F">
        <w:rPr>
          <w:rFonts w:ascii="Book Antiqua" w:hAnsi="Book Antiqua"/>
          <w:color w:val="000000" w:themeColor="text1"/>
          <w:sz w:val="24"/>
          <w:szCs w:val="24"/>
          <w:lang w:val="en-US"/>
        </w:rPr>
        <w:lastRenderedPageBreak/>
        <w:t xml:space="preserve">commercially, and license their derivative works on different terms, provided the original work is properly cited and the use </w:t>
      </w:r>
      <w:r w:rsidR="004D631F">
        <w:rPr>
          <w:rFonts w:ascii="Book Antiqua" w:hAnsi="Book Antiqua"/>
          <w:color w:val="000000" w:themeColor="text1"/>
          <w:sz w:val="24"/>
          <w:szCs w:val="24"/>
          <w:lang w:val="en-US"/>
        </w:rPr>
        <w:t>is non-commercial. See: http://</w:t>
      </w:r>
      <w:bookmarkStart w:id="3" w:name="_GoBack"/>
      <w:bookmarkEnd w:id="3"/>
      <w:r w:rsidRPr="006A780F">
        <w:rPr>
          <w:rFonts w:ascii="Book Antiqua" w:hAnsi="Book Antiqua"/>
          <w:color w:val="000000" w:themeColor="text1"/>
          <w:sz w:val="24"/>
          <w:szCs w:val="24"/>
          <w:lang w:val="en-US"/>
        </w:rPr>
        <w:t>creativecommons.org/licenses/by-nc/4.0/</w:t>
      </w:r>
    </w:p>
    <w:p w14:paraId="1C5B1F42" w14:textId="77777777" w:rsidR="00272C9B" w:rsidRPr="006A780F" w:rsidRDefault="00272C9B" w:rsidP="0058485F">
      <w:pPr>
        <w:autoSpaceDE w:val="0"/>
        <w:autoSpaceDN w:val="0"/>
        <w:adjustRightInd w:val="0"/>
        <w:spacing w:after="0" w:line="360" w:lineRule="auto"/>
        <w:jc w:val="both"/>
        <w:rPr>
          <w:rFonts w:ascii="Book Antiqua" w:hAnsi="Book Antiqua"/>
          <w:color w:val="000000" w:themeColor="text1"/>
          <w:sz w:val="24"/>
          <w:szCs w:val="24"/>
          <w:lang w:val="en-US" w:eastAsia="zh-CN"/>
        </w:rPr>
      </w:pPr>
    </w:p>
    <w:p w14:paraId="2E1C9D35" w14:textId="700A4026" w:rsidR="00272C9B" w:rsidRPr="006A780F" w:rsidRDefault="00623C2F" w:rsidP="0058485F">
      <w:pPr>
        <w:autoSpaceDE w:val="0"/>
        <w:autoSpaceDN w:val="0"/>
        <w:adjustRightInd w:val="0"/>
        <w:spacing w:after="0" w:line="360" w:lineRule="auto"/>
        <w:jc w:val="both"/>
        <w:rPr>
          <w:rFonts w:ascii="Book Antiqua" w:hAnsi="Book Antiqua"/>
          <w:color w:val="000000" w:themeColor="text1"/>
          <w:sz w:val="24"/>
          <w:szCs w:val="24"/>
          <w:lang w:val="en-US" w:eastAsia="zh-CN"/>
        </w:rPr>
      </w:pPr>
      <w:r w:rsidRPr="006A780F">
        <w:rPr>
          <w:rFonts w:ascii="Book Antiqua" w:hAnsi="Book Antiqua"/>
          <w:b/>
          <w:color w:val="000000" w:themeColor="text1"/>
          <w:sz w:val="24"/>
          <w:szCs w:val="24"/>
          <w:lang w:val="en-US"/>
        </w:rPr>
        <w:t>Manuscript source:</w:t>
      </w:r>
      <w:r w:rsidR="00272C9B" w:rsidRPr="006A780F">
        <w:rPr>
          <w:rFonts w:ascii="Book Antiqua" w:hAnsi="Book Antiqua"/>
          <w:color w:val="000000" w:themeColor="text1"/>
          <w:sz w:val="24"/>
          <w:szCs w:val="24"/>
          <w:lang w:val="en-US"/>
        </w:rPr>
        <w:t xml:space="preserve"> Unsolicited manuscript</w:t>
      </w:r>
    </w:p>
    <w:p w14:paraId="7B045DB8" w14:textId="77777777" w:rsidR="00272C9B" w:rsidRPr="006A780F" w:rsidRDefault="00272C9B" w:rsidP="0058485F">
      <w:pPr>
        <w:autoSpaceDE w:val="0"/>
        <w:autoSpaceDN w:val="0"/>
        <w:adjustRightInd w:val="0"/>
        <w:spacing w:after="0" w:line="360" w:lineRule="auto"/>
        <w:jc w:val="both"/>
        <w:rPr>
          <w:rFonts w:ascii="Book Antiqua" w:hAnsi="Book Antiqua"/>
          <w:color w:val="000000" w:themeColor="text1"/>
          <w:sz w:val="24"/>
          <w:szCs w:val="24"/>
          <w:lang w:val="en-US" w:eastAsia="zh-CN"/>
        </w:rPr>
      </w:pPr>
    </w:p>
    <w:p w14:paraId="3DCBFEAF" w14:textId="5A33019E" w:rsidR="00272C9B" w:rsidRPr="006A780F" w:rsidRDefault="00A71573"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b/>
          <w:color w:val="000000" w:themeColor="text1"/>
          <w:sz w:val="24"/>
          <w:szCs w:val="24"/>
          <w:lang w:val="en-US"/>
        </w:rPr>
        <w:t xml:space="preserve">Correspondence to: </w:t>
      </w:r>
      <w:r w:rsidR="009C7A9D" w:rsidRPr="006A780F">
        <w:rPr>
          <w:rFonts w:ascii="Book Antiqua" w:hAnsi="Book Antiqua" w:cs="Arial"/>
          <w:b/>
          <w:color w:val="000000" w:themeColor="text1"/>
          <w:sz w:val="24"/>
          <w:szCs w:val="24"/>
        </w:rPr>
        <w:t>Dirk Pieter Hogerzeil</w:t>
      </w:r>
      <w:r w:rsidRPr="006A780F">
        <w:rPr>
          <w:rFonts w:ascii="Book Antiqua" w:hAnsi="Book Antiqua" w:cs="Arial"/>
          <w:b/>
          <w:color w:val="000000" w:themeColor="text1"/>
          <w:sz w:val="24"/>
          <w:szCs w:val="24"/>
          <w:lang w:val="en-US"/>
        </w:rPr>
        <w:t xml:space="preserve">, MD, </w:t>
      </w:r>
      <w:r w:rsidRPr="006A780F">
        <w:rPr>
          <w:rFonts w:ascii="Book Antiqua" w:hAnsi="Book Antiqua" w:cs="Arial"/>
          <w:color w:val="000000" w:themeColor="text1"/>
          <w:sz w:val="24"/>
          <w:szCs w:val="24"/>
          <w:lang w:val="en-US"/>
        </w:rPr>
        <w:t>Department of orthopedic surgery, Alrijne Hospita</w:t>
      </w:r>
      <w:r w:rsidR="00AC1522" w:rsidRPr="006A780F">
        <w:rPr>
          <w:rFonts w:ascii="Book Antiqua" w:hAnsi="Book Antiqua" w:cs="Arial"/>
          <w:color w:val="000000" w:themeColor="text1"/>
          <w:sz w:val="24"/>
          <w:szCs w:val="24"/>
          <w:lang w:val="en-US"/>
        </w:rPr>
        <w:t>l, Simon Smitweg 1, Leiderdorp</w:t>
      </w:r>
      <w:r w:rsidR="00AC1522" w:rsidRPr="006A780F">
        <w:rPr>
          <w:rFonts w:ascii="Book Antiqua" w:hAnsi="Book Antiqua" w:cs="Arial"/>
          <w:color w:val="000000" w:themeColor="text1"/>
          <w:sz w:val="24"/>
          <w:szCs w:val="24"/>
          <w:lang w:val="en-US" w:eastAsia="zh-CN"/>
        </w:rPr>
        <w:t>,</w:t>
      </w:r>
      <w:r w:rsidR="00AC1522" w:rsidRPr="006A780F">
        <w:rPr>
          <w:rFonts w:ascii="Book Antiqua" w:hAnsi="Book Antiqua" w:cs="Arial"/>
          <w:color w:val="000000" w:themeColor="text1"/>
          <w:sz w:val="24"/>
          <w:szCs w:val="24"/>
          <w:lang w:val="en-US"/>
        </w:rPr>
        <w:t xml:space="preserve"> </w:t>
      </w:r>
      <w:r w:rsidR="0058485F" w:rsidRPr="006A780F">
        <w:rPr>
          <w:rFonts w:ascii="Book Antiqua" w:hAnsi="Book Antiqua" w:cs="Arial"/>
          <w:color w:val="000000" w:themeColor="text1"/>
          <w:sz w:val="24"/>
          <w:szCs w:val="24"/>
          <w:lang w:val="en-US"/>
        </w:rPr>
        <w:t>GA 2353</w:t>
      </w:r>
      <w:r w:rsidR="0058485F" w:rsidRPr="006A780F">
        <w:rPr>
          <w:rFonts w:ascii="Book Antiqua" w:hAnsi="Book Antiqua" w:cs="Arial" w:hint="eastAsia"/>
          <w:color w:val="000000" w:themeColor="text1"/>
          <w:sz w:val="24"/>
          <w:szCs w:val="24"/>
          <w:lang w:val="en-US" w:eastAsia="zh-CN"/>
        </w:rPr>
        <w:t xml:space="preserve">, </w:t>
      </w:r>
      <w:r w:rsidRPr="006A780F">
        <w:rPr>
          <w:rFonts w:ascii="Book Antiqua" w:hAnsi="Book Antiqua" w:cs="Arial"/>
          <w:color w:val="000000" w:themeColor="text1"/>
          <w:sz w:val="24"/>
          <w:szCs w:val="24"/>
          <w:lang w:val="en-US"/>
        </w:rPr>
        <w:t>Nethe</w:t>
      </w:r>
      <w:r w:rsidR="00272C9B" w:rsidRPr="006A780F">
        <w:rPr>
          <w:rFonts w:ascii="Book Antiqua" w:hAnsi="Book Antiqua" w:cs="Arial"/>
          <w:color w:val="000000" w:themeColor="text1"/>
          <w:sz w:val="24"/>
          <w:szCs w:val="24"/>
          <w:lang w:val="en-US"/>
        </w:rPr>
        <w:t xml:space="preserve">rlands. </w:t>
      </w:r>
      <w:r w:rsidR="00AC1522" w:rsidRPr="006A780F">
        <w:rPr>
          <w:rFonts w:ascii="Book Antiqua" w:hAnsi="Book Antiqua" w:cs="Arial"/>
          <w:color w:val="000000" w:themeColor="text1"/>
          <w:sz w:val="24"/>
          <w:szCs w:val="24"/>
          <w:lang w:val="en-US"/>
        </w:rPr>
        <w:t>D</w:t>
      </w:r>
      <w:r w:rsidR="00272C9B" w:rsidRPr="006A780F">
        <w:rPr>
          <w:rFonts w:ascii="Book Antiqua" w:hAnsi="Book Antiqua" w:cs="Arial"/>
          <w:color w:val="000000" w:themeColor="text1"/>
          <w:sz w:val="24"/>
          <w:szCs w:val="24"/>
          <w:lang w:val="en-US"/>
        </w:rPr>
        <w:t>phogerzeil@alrijne.nl</w:t>
      </w:r>
    </w:p>
    <w:p w14:paraId="12D8D2DB" w14:textId="77777777" w:rsidR="00272C9B" w:rsidRPr="006A780F" w:rsidRDefault="00A71573"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b/>
          <w:color w:val="000000" w:themeColor="text1"/>
          <w:sz w:val="24"/>
          <w:szCs w:val="24"/>
          <w:lang w:val="en-US"/>
        </w:rPr>
        <w:t>Telephone:</w:t>
      </w:r>
      <w:r w:rsidRPr="006A780F">
        <w:rPr>
          <w:rFonts w:ascii="Book Antiqua" w:hAnsi="Book Antiqua" w:cs="Arial"/>
          <w:color w:val="000000" w:themeColor="text1"/>
          <w:sz w:val="24"/>
          <w:szCs w:val="24"/>
          <w:lang w:val="en-US"/>
        </w:rPr>
        <w:t xml:space="preserve"> +31-6-22376633</w:t>
      </w:r>
    </w:p>
    <w:p w14:paraId="0CE02A38" w14:textId="77777777" w:rsidR="00272C9B" w:rsidRPr="006A780F" w:rsidRDefault="00272C9B"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6A099BE8" w14:textId="08735DF1" w:rsidR="00ED565A" w:rsidRPr="006A780F" w:rsidRDefault="00ED565A" w:rsidP="0058485F">
      <w:pPr>
        <w:spacing w:after="0" w:line="360" w:lineRule="auto"/>
        <w:jc w:val="both"/>
        <w:rPr>
          <w:rFonts w:ascii="Book Antiqua" w:hAnsi="Book Antiqua"/>
          <w:color w:val="000000" w:themeColor="text1"/>
          <w:sz w:val="24"/>
          <w:szCs w:val="24"/>
          <w:lang w:val="en-US" w:eastAsia="zh-CN"/>
        </w:rPr>
      </w:pPr>
      <w:r w:rsidRPr="006A780F">
        <w:rPr>
          <w:rFonts w:ascii="Book Antiqua" w:hAnsi="Book Antiqua"/>
          <w:b/>
          <w:color w:val="000000" w:themeColor="text1"/>
          <w:sz w:val="24"/>
          <w:szCs w:val="24"/>
          <w:lang w:val="en-US"/>
        </w:rPr>
        <w:t>Received:</w:t>
      </w:r>
      <w:r w:rsidRPr="006A780F">
        <w:rPr>
          <w:rFonts w:ascii="Book Antiqua" w:hAnsi="Book Antiqua"/>
          <w:b/>
          <w:color w:val="000000" w:themeColor="text1"/>
          <w:sz w:val="24"/>
          <w:szCs w:val="24"/>
          <w:lang w:val="en-US" w:eastAsia="zh-CN"/>
        </w:rPr>
        <w:t xml:space="preserve"> </w:t>
      </w:r>
      <w:r w:rsidRPr="006A780F">
        <w:rPr>
          <w:rFonts w:ascii="Book Antiqua" w:hAnsi="Book Antiqua"/>
          <w:color w:val="000000" w:themeColor="text1"/>
          <w:sz w:val="24"/>
          <w:szCs w:val="24"/>
          <w:lang w:val="en-US"/>
        </w:rPr>
        <w:t>September</w:t>
      </w:r>
      <w:r w:rsidRPr="006A780F">
        <w:rPr>
          <w:rFonts w:ascii="Book Antiqua" w:hAnsi="Book Antiqua"/>
          <w:color w:val="000000" w:themeColor="text1"/>
          <w:sz w:val="24"/>
          <w:szCs w:val="24"/>
          <w:lang w:val="en-US" w:eastAsia="zh-CN"/>
        </w:rPr>
        <w:t xml:space="preserve"> 2</w:t>
      </w:r>
      <w:r w:rsidRPr="006A780F">
        <w:rPr>
          <w:rFonts w:ascii="Book Antiqua" w:hAnsi="Book Antiqua" w:hint="eastAsia"/>
          <w:color w:val="000000" w:themeColor="text1"/>
          <w:sz w:val="24"/>
          <w:szCs w:val="24"/>
          <w:lang w:val="en-US" w:eastAsia="zh-CN"/>
        </w:rPr>
        <w:t>1</w:t>
      </w:r>
      <w:r w:rsidRPr="006A780F">
        <w:rPr>
          <w:rFonts w:ascii="Book Antiqua" w:hAnsi="Book Antiqua"/>
          <w:color w:val="000000" w:themeColor="text1"/>
          <w:sz w:val="24"/>
          <w:szCs w:val="24"/>
          <w:lang w:val="en-US" w:eastAsia="zh-CN"/>
        </w:rPr>
        <w:t>, 2017</w:t>
      </w:r>
    </w:p>
    <w:p w14:paraId="61A679ED" w14:textId="5C5684AD" w:rsidR="00ED565A" w:rsidRPr="006A780F" w:rsidRDefault="00ED565A" w:rsidP="0058485F">
      <w:pPr>
        <w:spacing w:after="0" w:line="360" w:lineRule="auto"/>
        <w:jc w:val="both"/>
        <w:rPr>
          <w:rFonts w:ascii="Book Antiqua" w:hAnsi="Book Antiqua"/>
          <w:color w:val="000000" w:themeColor="text1"/>
          <w:sz w:val="24"/>
          <w:szCs w:val="24"/>
          <w:lang w:val="en-US" w:eastAsia="zh-CN"/>
        </w:rPr>
      </w:pPr>
      <w:r w:rsidRPr="006A780F">
        <w:rPr>
          <w:rFonts w:ascii="Book Antiqua" w:hAnsi="Book Antiqua"/>
          <w:b/>
          <w:color w:val="000000" w:themeColor="text1"/>
          <w:sz w:val="24"/>
          <w:szCs w:val="24"/>
          <w:lang w:val="en-US"/>
        </w:rPr>
        <w:t xml:space="preserve">Peer-review started: </w:t>
      </w:r>
      <w:r w:rsidRPr="006A780F">
        <w:rPr>
          <w:rFonts w:ascii="Book Antiqua" w:hAnsi="Book Antiqua"/>
          <w:color w:val="000000" w:themeColor="text1"/>
          <w:sz w:val="24"/>
          <w:szCs w:val="24"/>
          <w:lang w:val="en-US"/>
        </w:rPr>
        <w:t>September</w:t>
      </w:r>
      <w:r w:rsidRPr="006A780F">
        <w:rPr>
          <w:rFonts w:ascii="Book Antiqua" w:hAnsi="Book Antiqua"/>
          <w:color w:val="000000" w:themeColor="text1"/>
          <w:sz w:val="24"/>
          <w:szCs w:val="24"/>
          <w:lang w:val="en-US" w:eastAsia="zh-CN"/>
        </w:rPr>
        <w:t xml:space="preserve"> </w:t>
      </w:r>
      <w:r w:rsidRPr="006A780F">
        <w:rPr>
          <w:rFonts w:ascii="Book Antiqua" w:hAnsi="Book Antiqua" w:hint="eastAsia"/>
          <w:color w:val="000000" w:themeColor="text1"/>
          <w:sz w:val="24"/>
          <w:szCs w:val="24"/>
          <w:lang w:val="en-US" w:eastAsia="zh-CN"/>
        </w:rPr>
        <w:t>22, 2017</w:t>
      </w:r>
    </w:p>
    <w:p w14:paraId="0C134CA8" w14:textId="23566154" w:rsidR="00ED565A" w:rsidRPr="006A780F" w:rsidRDefault="00ED565A" w:rsidP="0058485F">
      <w:pPr>
        <w:spacing w:after="0" w:line="360" w:lineRule="auto"/>
        <w:jc w:val="both"/>
        <w:rPr>
          <w:rFonts w:ascii="Book Antiqua" w:hAnsi="Book Antiqua"/>
          <w:b/>
          <w:color w:val="000000" w:themeColor="text1"/>
          <w:sz w:val="24"/>
          <w:szCs w:val="24"/>
          <w:lang w:val="en-US" w:eastAsia="zh-CN"/>
        </w:rPr>
      </w:pPr>
      <w:r w:rsidRPr="006A780F">
        <w:rPr>
          <w:rFonts w:ascii="Book Antiqua" w:hAnsi="Book Antiqua"/>
          <w:b/>
          <w:color w:val="000000" w:themeColor="text1"/>
          <w:sz w:val="24"/>
          <w:szCs w:val="24"/>
          <w:lang w:val="en-US"/>
        </w:rPr>
        <w:t xml:space="preserve">First decision: </w:t>
      </w:r>
      <w:r w:rsidRPr="006A780F">
        <w:rPr>
          <w:rFonts w:ascii="Book Antiqua" w:hAnsi="Book Antiqua" w:hint="eastAsia"/>
          <w:color w:val="000000" w:themeColor="text1"/>
          <w:sz w:val="24"/>
          <w:szCs w:val="24"/>
          <w:lang w:val="en-US" w:eastAsia="zh-CN"/>
        </w:rPr>
        <w:t>November 7</w:t>
      </w:r>
      <w:r w:rsidRPr="006A780F">
        <w:rPr>
          <w:rFonts w:ascii="Book Antiqua" w:hAnsi="Book Antiqua"/>
          <w:color w:val="000000" w:themeColor="text1"/>
          <w:sz w:val="24"/>
          <w:szCs w:val="24"/>
          <w:lang w:val="en-US" w:eastAsia="zh-CN"/>
        </w:rPr>
        <w:t>, 2017</w:t>
      </w:r>
    </w:p>
    <w:p w14:paraId="0CE79B86" w14:textId="0E2D54BD" w:rsidR="00ED565A" w:rsidRPr="006A780F" w:rsidRDefault="00ED565A" w:rsidP="0058485F">
      <w:pPr>
        <w:spacing w:after="0" w:line="360" w:lineRule="auto"/>
        <w:jc w:val="both"/>
        <w:rPr>
          <w:rFonts w:ascii="Book Antiqua" w:hAnsi="Book Antiqua"/>
          <w:b/>
          <w:color w:val="000000" w:themeColor="text1"/>
          <w:sz w:val="24"/>
          <w:szCs w:val="24"/>
          <w:lang w:val="en-US" w:eastAsia="zh-CN"/>
        </w:rPr>
      </w:pPr>
      <w:r w:rsidRPr="006A780F">
        <w:rPr>
          <w:rFonts w:ascii="Book Antiqua" w:hAnsi="Book Antiqua"/>
          <w:b/>
          <w:color w:val="000000" w:themeColor="text1"/>
          <w:sz w:val="24"/>
          <w:szCs w:val="24"/>
          <w:lang w:val="en-US"/>
        </w:rPr>
        <w:t xml:space="preserve">Revised: </w:t>
      </w:r>
      <w:r w:rsidRPr="006A780F">
        <w:rPr>
          <w:rFonts w:ascii="Book Antiqua" w:hAnsi="Book Antiqua" w:hint="eastAsia"/>
          <w:color w:val="000000" w:themeColor="text1"/>
          <w:sz w:val="24"/>
          <w:szCs w:val="24"/>
          <w:lang w:val="en-US" w:eastAsia="zh-CN"/>
        </w:rPr>
        <w:t>November 13</w:t>
      </w:r>
      <w:r w:rsidRPr="006A780F">
        <w:rPr>
          <w:rFonts w:ascii="Book Antiqua" w:hAnsi="Book Antiqua"/>
          <w:color w:val="000000" w:themeColor="text1"/>
          <w:sz w:val="24"/>
          <w:szCs w:val="24"/>
          <w:lang w:val="en-US" w:eastAsia="zh-CN"/>
        </w:rPr>
        <w:t>, 2017</w:t>
      </w:r>
    </w:p>
    <w:p w14:paraId="4BE495DB" w14:textId="77777777" w:rsidR="00AA21E4" w:rsidRDefault="00ED565A" w:rsidP="0058485F">
      <w:pPr>
        <w:spacing w:after="0" w:line="360" w:lineRule="auto"/>
        <w:jc w:val="both"/>
        <w:rPr>
          <w:rFonts w:ascii="Book Antiqua" w:hAnsi="Book Antiqua"/>
          <w:b/>
          <w:color w:val="000000" w:themeColor="text1"/>
          <w:sz w:val="24"/>
          <w:szCs w:val="24"/>
          <w:lang w:val="en-US" w:eastAsia="zh-CN"/>
        </w:rPr>
      </w:pPr>
      <w:r w:rsidRPr="006A780F">
        <w:rPr>
          <w:rFonts w:ascii="Book Antiqua" w:hAnsi="Book Antiqua"/>
          <w:b/>
          <w:color w:val="000000" w:themeColor="text1"/>
          <w:sz w:val="24"/>
          <w:szCs w:val="24"/>
          <w:lang w:val="en-US"/>
        </w:rPr>
        <w:t>Accepted:</w:t>
      </w:r>
      <w:r w:rsidRPr="006A780F">
        <w:rPr>
          <w:rFonts w:ascii="Book Antiqua" w:hAnsi="Book Antiqua"/>
          <w:b/>
          <w:color w:val="000000" w:themeColor="text1"/>
          <w:sz w:val="24"/>
          <w:szCs w:val="24"/>
          <w:lang w:val="en-US" w:eastAsia="zh-CN"/>
        </w:rPr>
        <w:t xml:space="preserve"> </w:t>
      </w:r>
      <w:r w:rsidR="00AA21E4" w:rsidRPr="00AA21E4">
        <w:rPr>
          <w:rFonts w:ascii="Book Antiqua" w:hAnsi="Book Antiqua"/>
          <w:color w:val="000000" w:themeColor="text1"/>
          <w:sz w:val="24"/>
          <w:szCs w:val="24"/>
          <w:lang w:val="en-US" w:eastAsia="zh-CN"/>
        </w:rPr>
        <w:t>December 3, 2017</w:t>
      </w:r>
    </w:p>
    <w:p w14:paraId="35273519" w14:textId="1B55D983" w:rsidR="00ED565A" w:rsidRPr="006A780F" w:rsidRDefault="00ED565A" w:rsidP="0058485F">
      <w:pPr>
        <w:spacing w:after="0" w:line="360" w:lineRule="auto"/>
        <w:jc w:val="both"/>
        <w:rPr>
          <w:rFonts w:ascii="Book Antiqua" w:hAnsi="Book Antiqua"/>
          <w:b/>
          <w:color w:val="000000" w:themeColor="text1"/>
          <w:sz w:val="24"/>
          <w:szCs w:val="24"/>
          <w:lang w:val="en-US"/>
        </w:rPr>
      </w:pPr>
      <w:r w:rsidRPr="006A780F">
        <w:rPr>
          <w:rFonts w:ascii="Book Antiqua" w:hAnsi="Book Antiqua"/>
          <w:b/>
          <w:color w:val="000000" w:themeColor="text1"/>
          <w:sz w:val="24"/>
          <w:szCs w:val="24"/>
          <w:lang w:val="en-US"/>
        </w:rPr>
        <w:t>Article in press:</w:t>
      </w:r>
    </w:p>
    <w:p w14:paraId="3C2CC17F" w14:textId="77777777" w:rsidR="00ED565A" w:rsidRPr="006A780F" w:rsidRDefault="00ED565A" w:rsidP="0058485F">
      <w:pPr>
        <w:spacing w:after="0" w:line="360" w:lineRule="auto"/>
        <w:jc w:val="both"/>
        <w:rPr>
          <w:rFonts w:ascii="Book Antiqua" w:hAnsi="Book Antiqua"/>
          <w:b/>
          <w:color w:val="000000" w:themeColor="text1"/>
          <w:sz w:val="24"/>
          <w:szCs w:val="24"/>
          <w:lang w:val="en-US" w:eastAsia="zh-CN"/>
        </w:rPr>
      </w:pPr>
      <w:r w:rsidRPr="006A780F">
        <w:rPr>
          <w:rFonts w:ascii="Book Antiqua" w:hAnsi="Book Antiqua"/>
          <w:b/>
          <w:color w:val="000000" w:themeColor="text1"/>
          <w:sz w:val="24"/>
          <w:szCs w:val="24"/>
          <w:lang w:val="en-US"/>
        </w:rPr>
        <w:t>Published online:</w:t>
      </w:r>
    </w:p>
    <w:p w14:paraId="00E84772" w14:textId="77777777" w:rsidR="00ED565A" w:rsidRPr="006A780F" w:rsidRDefault="00ED565A"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7C188064" w14:textId="77777777" w:rsidR="00ED565A" w:rsidRPr="006A780F" w:rsidRDefault="00ED565A"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53028333" w14:textId="77777777" w:rsidR="00ED565A" w:rsidRPr="006A780F" w:rsidRDefault="00ED565A"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22701392" w14:textId="77777777" w:rsidR="00ED565A" w:rsidRPr="006A780F" w:rsidRDefault="00ED565A"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40AB8BED" w14:textId="77777777" w:rsidR="00ED565A" w:rsidRPr="006A780F" w:rsidRDefault="00ED565A"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1023CC4E" w14:textId="77777777" w:rsidR="00ED565A" w:rsidRPr="006A780F" w:rsidRDefault="00ED565A"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48619192" w14:textId="77777777" w:rsidR="00ED565A" w:rsidRPr="006A780F" w:rsidRDefault="00ED565A"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621A6195" w14:textId="77777777" w:rsidR="00ED565A" w:rsidRPr="006A780F" w:rsidRDefault="00ED565A"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0B576A36" w14:textId="77777777" w:rsidR="006A780F" w:rsidRDefault="006A780F"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135E6692" w14:textId="77777777" w:rsidR="006A6461" w:rsidRDefault="006A6461"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2791B433" w14:textId="77777777" w:rsidR="006A6461" w:rsidRDefault="006A6461"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1BBAD51B" w14:textId="77777777" w:rsidR="006A6461" w:rsidRDefault="006A6461"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366B0B9C" w14:textId="77777777" w:rsidR="00272C9B" w:rsidRPr="006A780F" w:rsidRDefault="00A2532D"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b/>
          <w:color w:val="000000" w:themeColor="text1"/>
          <w:sz w:val="24"/>
          <w:szCs w:val="24"/>
          <w:lang w:val="en-US"/>
        </w:rPr>
        <w:t>Abstract</w:t>
      </w:r>
    </w:p>
    <w:p w14:paraId="48104FD4" w14:textId="1563A38D" w:rsidR="00272C9B" w:rsidRPr="006A780F" w:rsidRDefault="00145DD9" w:rsidP="006A6461">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lastRenderedPageBreak/>
        <w:t>Acute compartment syndrome (ACS) of the thigh following</w:t>
      </w:r>
      <w:r w:rsidR="00F160E3" w:rsidRPr="006A780F">
        <w:rPr>
          <w:rFonts w:ascii="Book Antiqua" w:hAnsi="Book Antiqua" w:cs="Arial"/>
          <w:color w:val="000000" w:themeColor="text1"/>
          <w:sz w:val="24"/>
          <w:szCs w:val="24"/>
          <w:lang w:val="en-US"/>
        </w:rPr>
        <w:t xml:space="preserve"> primary</w:t>
      </w:r>
      <w:r w:rsidRPr="006A780F">
        <w:rPr>
          <w:rFonts w:ascii="Book Antiqua" w:hAnsi="Book Antiqua" w:cs="Arial"/>
          <w:color w:val="000000" w:themeColor="text1"/>
          <w:sz w:val="24"/>
          <w:szCs w:val="24"/>
          <w:lang w:val="en-US"/>
        </w:rPr>
        <w:t xml:space="preserve"> total hip arthroplasty (THA)</w:t>
      </w:r>
      <w:r w:rsidR="00DE1EA8" w:rsidRPr="006A780F">
        <w:rPr>
          <w:rFonts w:ascii="Book Antiqua" w:hAnsi="Book Antiqua" w:cs="Arial"/>
          <w:color w:val="000000" w:themeColor="text1"/>
          <w:sz w:val="24"/>
          <w:szCs w:val="24"/>
          <w:lang w:val="en-US"/>
        </w:rPr>
        <w:t xml:space="preserve"> is a highly uncommon complication and has not yet been reported</w:t>
      </w:r>
      <w:r w:rsidR="003E612A" w:rsidRPr="006A780F">
        <w:rPr>
          <w:rFonts w:ascii="Book Antiqua" w:hAnsi="Book Antiqua" w:cs="Arial"/>
          <w:color w:val="000000" w:themeColor="text1"/>
          <w:sz w:val="24"/>
          <w:szCs w:val="24"/>
          <w:lang w:val="en-US"/>
        </w:rPr>
        <w:t xml:space="preserve"> before with regards to the</w:t>
      </w:r>
      <w:r w:rsidR="00DE1EA8" w:rsidRPr="006A780F">
        <w:rPr>
          <w:rFonts w:ascii="Book Antiqua" w:hAnsi="Book Antiqua" w:cs="Arial"/>
          <w:color w:val="000000" w:themeColor="text1"/>
          <w:sz w:val="24"/>
          <w:szCs w:val="24"/>
          <w:lang w:val="en-US"/>
        </w:rPr>
        <w:t xml:space="preserve"> anterior approach through the anterior supine interval</w:t>
      </w:r>
      <w:r w:rsidRPr="006A780F">
        <w:rPr>
          <w:rFonts w:ascii="Book Antiqua" w:hAnsi="Book Antiqua" w:cs="Arial"/>
          <w:color w:val="000000" w:themeColor="text1"/>
          <w:sz w:val="24"/>
          <w:szCs w:val="24"/>
          <w:lang w:val="en-US"/>
        </w:rPr>
        <w:t xml:space="preserve">. </w:t>
      </w:r>
      <w:r w:rsidR="003E612A" w:rsidRPr="006A780F">
        <w:rPr>
          <w:rFonts w:ascii="Book Antiqua" w:hAnsi="Book Antiqua" w:cs="Arial"/>
          <w:color w:val="000000" w:themeColor="text1"/>
          <w:sz w:val="24"/>
          <w:szCs w:val="24"/>
          <w:lang w:val="en-US"/>
        </w:rPr>
        <w:t>We present a</w:t>
      </w:r>
      <w:r w:rsidR="003A1E59" w:rsidRPr="006A780F">
        <w:rPr>
          <w:rFonts w:ascii="Book Antiqua" w:hAnsi="Book Antiqua" w:cs="Arial"/>
          <w:color w:val="000000" w:themeColor="text1"/>
          <w:sz w:val="24"/>
          <w:szCs w:val="24"/>
          <w:lang w:val="en-US"/>
        </w:rPr>
        <w:t xml:space="preserve"> case of </w:t>
      </w:r>
      <w:r w:rsidR="003E612A" w:rsidRPr="006A780F">
        <w:rPr>
          <w:rFonts w:ascii="Book Antiqua" w:hAnsi="Book Antiqua" w:cs="Arial"/>
          <w:color w:val="000000" w:themeColor="text1"/>
          <w:sz w:val="24"/>
          <w:szCs w:val="24"/>
          <w:lang w:val="en-US"/>
        </w:rPr>
        <w:t xml:space="preserve">a 69-year-old </w:t>
      </w:r>
      <w:r w:rsidR="003A1E59" w:rsidRPr="006A780F">
        <w:rPr>
          <w:rFonts w:ascii="Book Antiqua" w:hAnsi="Book Antiqua" w:cs="Arial"/>
          <w:color w:val="000000" w:themeColor="text1"/>
          <w:sz w:val="24"/>
          <w:szCs w:val="24"/>
          <w:lang w:val="en-US"/>
        </w:rPr>
        <w:t xml:space="preserve">male patient </w:t>
      </w:r>
      <w:r w:rsidR="00B93725" w:rsidRPr="006A780F">
        <w:rPr>
          <w:rFonts w:ascii="Book Antiqua" w:hAnsi="Book Antiqua" w:cs="Arial"/>
          <w:color w:val="000000" w:themeColor="text1"/>
          <w:sz w:val="24"/>
          <w:szCs w:val="24"/>
          <w:lang w:val="en-US"/>
        </w:rPr>
        <w:t>with a history of stroke,</w:t>
      </w:r>
      <w:r w:rsidR="00ED565A" w:rsidRPr="006A780F">
        <w:rPr>
          <w:rFonts w:ascii="Book Antiqua" w:hAnsi="Book Antiqua" w:cs="Arial" w:hint="eastAsia"/>
          <w:color w:val="000000" w:themeColor="text1"/>
          <w:sz w:val="24"/>
          <w:szCs w:val="24"/>
          <w:lang w:val="en-US" w:eastAsia="zh-CN"/>
        </w:rPr>
        <w:t xml:space="preserve"> </w:t>
      </w:r>
      <w:r w:rsidR="003A1E59" w:rsidRPr="006A780F">
        <w:rPr>
          <w:rFonts w:ascii="Book Antiqua" w:hAnsi="Book Antiqua" w:cs="Arial"/>
          <w:color w:val="000000" w:themeColor="text1"/>
          <w:sz w:val="24"/>
          <w:szCs w:val="24"/>
          <w:lang w:val="en-US"/>
        </w:rPr>
        <w:t>who deve</w:t>
      </w:r>
      <w:r w:rsidR="003E612A" w:rsidRPr="006A780F">
        <w:rPr>
          <w:rFonts w:ascii="Book Antiqua" w:hAnsi="Book Antiqua" w:cs="Arial"/>
          <w:color w:val="000000" w:themeColor="text1"/>
          <w:sz w:val="24"/>
          <w:szCs w:val="24"/>
          <w:lang w:val="en-US"/>
        </w:rPr>
        <w:t>loped ACS of the thigh after</w:t>
      </w:r>
      <w:r w:rsidR="003A1E59" w:rsidRPr="006A780F">
        <w:rPr>
          <w:rFonts w:ascii="Book Antiqua" w:hAnsi="Book Antiqua" w:cs="Arial"/>
          <w:color w:val="000000" w:themeColor="text1"/>
          <w:sz w:val="24"/>
          <w:szCs w:val="24"/>
          <w:lang w:val="en-US"/>
        </w:rPr>
        <w:t xml:space="preserve"> </w:t>
      </w:r>
      <w:r w:rsidRPr="006A780F">
        <w:rPr>
          <w:rFonts w:ascii="Book Antiqua" w:hAnsi="Book Antiqua" w:cs="Arial"/>
          <w:color w:val="000000" w:themeColor="text1"/>
          <w:sz w:val="24"/>
          <w:szCs w:val="24"/>
          <w:lang w:val="en-US"/>
        </w:rPr>
        <w:t>elective THA</w:t>
      </w:r>
      <w:r w:rsidR="00B93725" w:rsidRPr="006A780F">
        <w:rPr>
          <w:rFonts w:ascii="Book Antiqua" w:hAnsi="Book Antiqua" w:cs="Arial"/>
          <w:color w:val="000000" w:themeColor="text1"/>
          <w:sz w:val="24"/>
          <w:szCs w:val="24"/>
          <w:lang w:val="en-US"/>
        </w:rPr>
        <w:t xml:space="preserve"> while using therapeutic</w:t>
      </w:r>
      <w:r w:rsidRPr="006A780F">
        <w:rPr>
          <w:rFonts w:ascii="Book Antiqua" w:hAnsi="Book Antiqua" w:cs="Arial"/>
          <w:color w:val="000000" w:themeColor="text1"/>
          <w:sz w:val="24"/>
          <w:szCs w:val="24"/>
          <w:lang w:val="en-US"/>
        </w:rPr>
        <w:t xml:space="preserve"> low molecular weight heparin</w:t>
      </w:r>
      <w:r w:rsidR="00ED565A" w:rsidRPr="006A780F">
        <w:rPr>
          <w:rFonts w:ascii="Book Antiqua" w:hAnsi="Book Antiqua" w:cs="Arial" w:hint="eastAsia"/>
          <w:color w:val="000000" w:themeColor="text1"/>
          <w:sz w:val="24"/>
          <w:szCs w:val="24"/>
          <w:lang w:val="en-US" w:eastAsia="zh-CN"/>
        </w:rPr>
        <w:t xml:space="preserve"> </w:t>
      </w:r>
      <w:r w:rsidR="00B93725" w:rsidRPr="006A780F">
        <w:rPr>
          <w:rFonts w:ascii="Book Antiqua" w:hAnsi="Book Antiqua" w:cs="Arial"/>
          <w:color w:val="000000" w:themeColor="text1"/>
          <w:sz w:val="24"/>
          <w:szCs w:val="24"/>
          <w:lang w:val="en-US"/>
        </w:rPr>
        <w:t>as bridging f</w:t>
      </w:r>
      <w:r w:rsidR="00F160E3" w:rsidRPr="006A780F">
        <w:rPr>
          <w:rFonts w:ascii="Book Antiqua" w:hAnsi="Book Antiqua" w:cs="Arial"/>
          <w:color w:val="000000" w:themeColor="text1"/>
          <w:sz w:val="24"/>
          <w:szCs w:val="24"/>
          <w:lang w:val="en-US"/>
        </w:rPr>
        <w:t>or regular oral anticoagulation</w:t>
      </w:r>
      <w:r w:rsidR="00B93725" w:rsidRPr="006A780F">
        <w:rPr>
          <w:rFonts w:ascii="Book Antiqua" w:hAnsi="Book Antiqua" w:cs="Arial"/>
          <w:color w:val="000000" w:themeColor="text1"/>
          <w:sz w:val="24"/>
          <w:szCs w:val="24"/>
          <w:lang w:val="en-US"/>
        </w:rPr>
        <w:t>.</w:t>
      </w:r>
      <w:r w:rsidR="006A6461">
        <w:rPr>
          <w:rFonts w:ascii="Book Antiqua" w:hAnsi="Book Antiqua" w:cs="Arial" w:hint="eastAsia"/>
          <w:color w:val="000000" w:themeColor="text1"/>
          <w:sz w:val="24"/>
          <w:szCs w:val="24"/>
          <w:lang w:val="en-US" w:eastAsia="zh-CN"/>
        </w:rPr>
        <w:t xml:space="preserve"> </w:t>
      </w:r>
      <w:r w:rsidR="00F86AC4" w:rsidRPr="006A780F">
        <w:rPr>
          <w:rFonts w:ascii="Book Antiqua" w:hAnsi="Book Antiqua" w:cs="Arial"/>
          <w:color w:val="000000" w:themeColor="text1"/>
          <w:sz w:val="24"/>
          <w:szCs w:val="24"/>
          <w:lang w:val="en-US"/>
        </w:rPr>
        <w:t>ACS pathogenesis, diagnostic tools, treatment and relevant literature are discussed. The patient’s ACS was r</w:t>
      </w:r>
      <w:r w:rsidR="003E612A" w:rsidRPr="006A780F">
        <w:rPr>
          <w:rFonts w:ascii="Book Antiqua" w:hAnsi="Book Antiqua" w:cs="Arial"/>
          <w:color w:val="000000" w:themeColor="text1"/>
          <w:sz w:val="24"/>
          <w:szCs w:val="24"/>
          <w:lang w:val="en-US"/>
        </w:rPr>
        <w:t>ecognized in time and treated by operative decompression with</w:t>
      </w:r>
      <w:r w:rsidR="00F86AC4" w:rsidRPr="006A780F">
        <w:rPr>
          <w:rFonts w:ascii="Book Antiqua" w:hAnsi="Book Antiqua" w:cs="Arial"/>
          <w:color w:val="000000" w:themeColor="text1"/>
          <w:sz w:val="24"/>
          <w:szCs w:val="24"/>
          <w:lang w:val="en-US"/>
        </w:rPr>
        <w:t xml:space="preserve"> fasciotomy of the anterior compartment. Follow-up </w:t>
      </w:r>
      <w:r w:rsidR="003E612A" w:rsidRPr="006A780F">
        <w:rPr>
          <w:rFonts w:ascii="Book Antiqua" w:hAnsi="Book Antiqua" w:cs="Arial"/>
          <w:color w:val="000000" w:themeColor="text1"/>
          <w:sz w:val="24"/>
          <w:szCs w:val="24"/>
          <w:lang w:val="en-US"/>
        </w:rPr>
        <w:t>did not show any</w:t>
      </w:r>
      <w:r w:rsidR="00F86AC4" w:rsidRPr="006A780F">
        <w:rPr>
          <w:rFonts w:ascii="Book Antiqua" w:hAnsi="Book Antiqua" w:cs="Arial"/>
          <w:color w:val="000000" w:themeColor="text1"/>
          <w:sz w:val="24"/>
          <w:szCs w:val="24"/>
          <w:lang w:val="en-US"/>
        </w:rPr>
        <w:t xml:space="preserve"> neurological deficit or soft-tissue damage.</w:t>
      </w:r>
    </w:p>
    <w:p w14:paraId="2900DB5B" w14:textId="77777777" w:rsidR="00272C9B" w:rsidRPr="006A780F" w:rsidRDefault="00272C9B"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609B16CC" w14:textId="72CC4B96" w:rsidR="00272C9B" w:rsidRPr="006A780F" w:rsidRDefault="00272C9B"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b/>
          <w:color w:val="000000" w:themeColor="text1"/>
          <w:sz w:val="24"/>
          <w:szCs w:val="24"/>
          <w:lang w:val="en-US"/>
        </w:rPr>
        <w:t xml:space="preserve">Key </w:t>
      </w:r>
      <w:r w:rsidR="006A6461">
        <w:rPr>
          <w:rFonts w:ascii="Book Antiqua" w:hAnsi="Book Antiqua" w:cs="Arial" w:hint="eastAsia"/>
          <w:b/>
          <w:color w:val="000000" w:themeColor="text1"/>
          <w:sz w:val="24"/>
          <w:szCs w:val="24"/>
          <w:lang w:val="en-US" w:eastAsia="zh-CN"/>
        </w:rPr>
        <w:t>w</w:t>
      </w:r>
      <w:r w:rsidRPr="006A780F">
        <w:rPr>
          <w:rFonts w:ascii="Book Antiqua" w:hAnsi="Book Antiqua" w:cs="Arial"/>
          <w:b/>
          <w:color w:val="000000" w:themeColor="text1"/>
          <w:sz w:val="24"/>
          <w:szCs w:val="24"/>
          <w:lang w:val="en-US"/>
        </w:rPr>
        <w:t>ords</w:t>
      </w:r>
      <w:r w:rsidRPr="006A780F">
        <w:rPr>
          <w:rFonts w:ascii="Book Antiqua" w:hAnsi="Book Antiqua" w:cs="Arial" w:hint="eastAsia"/>
          <w:b/>
          <w:color w:val="000000" w:themeColor="text1"/>
          <w:sz w:val="24"/>
          <w:szCs w:val="24"/>
          <w:lang w:val="en-US" w:eastAsia="zh-CN"/>
        </w:rPr>
        <w:t xml:space="preserve">: </w:t>
      </w:r>
      <w:r w:rsidR="00173A15" w:rsidRPr="006A780F">
        <w:rPr>
          <w:rFonts w:ascii="Book Antiqua" w:hAnsi="Book Antiqua" w:cs="Arial"/>
          <w:color w:val="000000" w:themeColor="text1"/>
          <w:sz w:val="24"/>
          <w:szCs w:val="24"/>
          <w:lang w:val="en-US"/>
        </w:rPr>
        <w:t xml:space="preserve">Orthopedics; Total </w:t>
      </w:r>
      <w:r w:rsidR="00ED565A" w:rsidRPr="006A780F">
        <w:rPr>
          <w:rFonts w:ascii="Book Antiqua" w:hAnsi="Book Antiqua" w:cs="Arial"/>
          <w:color w:val="000000" w:themeColor="text1"/>
          <w:sz w:val="24"/>
          <w:szCs w:val="24"/>
          <w:lang w:val="en-US"/>
        </w:rPr>
        <w:t>hip arthroplasty</w:t>
      </w:r>
      <w:r w:rsidR="00173A15" w:rsidRPr="006A780F">
        <w:rPr>
          <w:rFonts w:ascii="Book Antiqua" w:hAnsi="Book Antiqua" w:cs="Arial"/>
          <w:color w:val="000000" w:themeColor="text1"/>
          <w:sz w:val="24"/>
          <w:szCs w:val="24"/>
          <w:lang w:val="en-US"/>
        </w:rPr>
        <w:t xml:space="preserve">; Anterior </w:t>
      </w:r>
      <w:r w:rsidR="00ED565A" w:rsidRPr="006A780F">
        <w:rPr>
          <w:rFonts w:ascii="Book Antiqua" w:hAnsi="Book Antiqua" w:cs="Arial"/>
          <w:color w:val="000000" w:themeColor="text1"/>
          <w:sz w:val="24"/>
          <w:szCs w:val="24"/>
          <w:lang w:val="en-US"/>
        </w:rPr>
        <w:t xml:space="preserve">supine intermuscular </w:t>
      </w:r>
      <w:r w:rsidR="004A4FF6" w:rsidRPr="006A780F">
        <w:rPr>
          <w:rFonts w:ascii="Book Antiqua" w:hAnsi="Book Antiqua" w:cs="Arial"/>
          <w:color w:val="000000" w:themeColor="text1"/>
          <w:sz w:val="24"/>
          <w:szCs w:val="24"/>
          <w:lang w:val="en-US"/>
        </w:rPr>
        <w:t xml:space="preserve">approach; </w:t>
      </w:r>
      <w:r w:rsidR="00173A15" w:rsidRPr="006A780F">
        <w:rPr>
          <w:rFonts w:ascii="Book Antiqua" w:hAnsi="Book Antiqua" w:cs="Arial"/>
          <w:color w:val="000000" w:themeColor="text1"/>
          <w:sz w:val="24"/>
          <w:szCs w:val="24"/>
          <w:lang w:val="en-US"/>
        </w:rPr>
        <w:t xml:space="preserve">Acute </w:t>
      </w:r>
      <w:r w:rsidR="00ED565A" w:rsidRPr="006A780F">
        <w:rPr>
          <w:rFonts w:ascii="Book Antiqua" w:hAnsi="Book Antiqua" w:cs="Arial"/>
          <w:color w:val="000000" w:themeColor="text1"/>
          <w:sz w:val="24"/>
          <w:szCs w:val="24"/>
          <w:lang w:val="en-US"/>
        </w:rPr>
        <w:t>compartment syndrome</w:t>
      </w:r>
      <w:r w:rsidR="00173A15" w:rsidRPr="006A780F">
        <w:rPr>
          <w:rFonts w:ascii="Book Antiqua" w:hAnsi="Book Antiqua" w:cs="Arial"/>
          <w:color w:val="000000" w:themeColor="text1"/>
          <w:sz w:val="24"/>
          <w:szCs w:val="24"/>
          <w:lang w:val="en-US"/>
        </w:rPr>
        <w:t xml:space="preserve">; Anticoagulation </w:t>
      </w:r>
      <w:r w:rsidR="00ED565A" w:rsidRPr="006A780F">
        <w:rPr>
          <w:rFonts w:ascii="Book Antiqua" w:hAnsi="Book Antiqua" w:cs="Arial"/>
          <w:color w:val="000000" w:themeColor="text1"/>
          <w:sz w:val="24"/>
          <w:szCs w:val="24"/>
          <w:lang w:val="en-US"/>
        </w:rPr>
        <w:t>th</w:t>
      </w:r>
      <w:r w:rsidR="00173A15" w:rsidRPr="006A780F">
        <w:rPr>
          <w:rFonts w:ascii="Book Antiqua" w:hAnsi="Book Antiqua" w:cs="Arial"/>
          <w:color w:val="000000" w:themeColor="text1"/>
          <w:sz w:val="24"/>
          <w:szCs w:val="24"/>
          <w:lang w:val="en-US"/>
        </w:rPr>
        <w:t>erapy</w:t>
      </w:r>
    </w:p>
    <w:p w14:paraId="2EC461FC" w14:textId="77777777" w:rsidR="00272C9B" w:rsidRPr="006A780F" w:rsidRDefault="00272C9B"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0702B044" w14:textId="77777777" w:rsidR="00ED565A" w:rsidRPr="006A780F" w:rsidRDefault="00ED565A" w:rsidP="0058485F">
      <w:pPr>
        <w:kinsoku w:val="0"/>
        <w:overflowPunct w:val="0"/>
        <w:autoSpaceDE w:val="0"/>
        <w:autoSpaceDN w:val="0"/>
        <w:adjustRightInd w:val="0"/>
        <w:snapToGrid w:val="0"/>
        <w:spacing w:after="0" w:line="360" w:lineRule="auto"/>
        <w:jc w:val="both"/>
        <w:rPr>
          <w:rFonts w:ascii="Book Antiqua" w:hAnsi="Book Antiqua" w:cs="Arial Unicode MS"/>
          <w:color w:val="000000" w:themeColor="text1"/>
          <w:sz w:val="24"/>
          <w:szCs w:val="24"/>
          <w:lang w:val="en-US" w:eastAsia="zh-CN"/>
        </w:rPr>
      </w:pPr>
      <w:r w:rsidRPr="006A780F">
        <w:rPr>
          <w:rFonts w:ascii="Book Antiqua" w:hAnsi="Book Antiqua"/>
          <w:b/>
          <w:color w:val="000000" w:themeColor="text1"/>
          <w:sz w:val="24"/>
          <w:szCs w:val="24"/>
          <w:lang w:val="en-US"/>
        </w:rPr>
        <w:t xml:space="preserve">© </w:t>
      </w:r>
      <w:r w:rsidRPr="006A780F">
        <w:rPr>
          <w:rFonts w:ascii="Book Antiqua" w:eastAsia="AdvTimes" w:hAnsi="Book Antiqua" w:cs="AdvTimes"/>
          <w:b/>
          <w:color w:val="000000" w:themeColor="text1"/>
          <w:sz w:val="24"/>
          <w:szCs w:val="24"/>
          <w:lang w:val="en-US"/>
        </w:rPr>
        <w:t>The Author(s) 201</w:t>
      </w:r>
      <w:r w:rsidRPr="006A780F">
        <w:rPr>
          <w:rFonts w:ascii="Book Antiqua" w:eastAsia="AdvTimes" w:hAnsi="Book Antiqua" w:cs="AdvTimes"/>
          <w:b/>
          <w:color w:val="000000" w:themeColor="text1"/>
          <w:sz w:val="24"/>
          <w:szCs w:val="24"/>
          <w:lang w:val="en-US" w:eastAsia="zh-CN"/>
        </w:rPr>
        <w:t>7</w:t>
      </w:r>
      <w:r w:rsidRPr="006A780F">
        <w:rPr>
          <w:rFonts w:ascii="Book Antiqua" w:eastAsia="AdvTimes" w:hAnsi="Book Antiqua" w:cs="AdvTimes"/>
          <w:b/>
          <w:color w:val="000000" w:themeColor="text1"/>
          <w:sz w:val="24"/>
          <w:szCs w:val="24"/>
          <w:lang w:val="en-US"/>
        </w:rPr>
        <w:t>.</w:t>
      </w:r>
      <w:r w:rsidRPr="006A780F">
        <w:rPr>
          <w:rFonts w:ascii="Book Antiqua" w:eastAsia="AdvTimes" w:hAnsi="Book Antiqua" w:cs="AdvTimes"/>
          <w:color w:val="000000" w:themeColor="text1"/>
          <w:sz w:val="24"/>
          <w:szCs w:val="24"/>
          <w:lang w:val="en-US"/>
        </w:rPr>
        <w:t xml:space="preserve"> Published by </w:t>
      </w:r>
      <w:r w:rsidRPr="006A780F">
        <w:rPr>
          <w:rFonts w:ascii="Book Antiqua" w:hAnsi="Book Antiqua" w:cs="Arial Unicode MS"/>
          <w:color w:val="000000" w:themeColor="text1"/>
          <w:sz w:val="24"/>
          <w:szCs w:val="24"/>
          <w:lang w:val="en-US"/>
        </w:rPr>
        <w:t>Baishideng Publishing Group Inc. All rights reserved.</w:t>
      </w:r>
    </w:p>
    <w:p w14:paraId="369180B0" w14:textId="77777777" w:rsidR="00ED565A" w:rsidRPr="006A780F" w:rsidRDefault="00ED565A"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102F7400" w14:textId="234931BB" w:rsidR="00ED565A" w:rsidRPr="006A780F" w:rsidRDefault="00272C9B"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b/>
          <w:color w:val="000000" w:themeColor="text1"/>
          <w:sz w:val="24"/>
          <w:szCs w:val="24"/>
          <w:lang w:val="en-US"/>
        </w:rPr>
        <w:t xml:space="preserve">Core </w:t>
      </w:r>
      <w:r w:rsidR="006A6461">
        <w:rPr>
          <w:rFonts w:ascii="Book Antiqua" w:hAnsi="Book Antiqua" w:cs="Arial" w:hint="eastAsia"/>
          <w:b/>
          <w:color w:val="000000" w:themeColor="text1"/>
          <w:sz w:val="24"/>
          <w:szCs w:val="24"/>
          <w:lang w:val="en-US" w:eastAsia="zh-CN"/>
        </w:rPr>
        <w:t>t</w:t>
      </w:r>
      <w:r w:rsidRPr="006A780F">
        <w:rPr>
          <w:rFonts w:ascii="Book Antiqua" w:hAnsi="Book Antiqua" w:cs="Arial"/>
          <w:b/>
          <w:color w:val="000000" w:themeColor="text1"/>
          <w:sz w:val="24"/>
          <w:szCs w:val="24"/>
          <w:lang w:val="en-US"/>
        </w:rPr>
        <w:t>ip</w:t>
      </w:r>
      <w:r w:rsidRPr="006A780F">
        <w:rPr>
          <w:rFonts w:ascii="Book Antiqua" w:hAnsi="Book Antiqua" w:cs="Arial" w:hint="eastAsia"/>
          <w:b/>
          <w:color w:val="000000" w:themeColor="text1"/>
          <w:sz w:val="24"/>
          <w:szCs w:val="24"/>
          <w:lang w:val="en-US" w:eastAsia="zh-CN"/>
        </w:rPr>
        <w:t xml:space="preserve">: </w:t>
      </w:r>
      <w:r w:rsidR="00A2532D" w:rsidRPr="006A780F">
        <w:rPr>
          <w:rFonts w:ascii="Book Antiqua" w:hAnsi="Book Antiqua" w:cs="Arial"/>
          <w:color w:val="000000" w:themeColor="text1"/>
          <w:sz w:val="24"/>
          <w:szCs w:val="24"/>
          <w:lang w:val="en-US"/>
        </w:rPr>
        <w:t xml:space="preserve">Acute compartment syndrome of the thigh is an uncommon complication following total hip arthroplasty, which has not yet been reported after hip replacement by anterior approach through the anterior supine interval. </w:t>
      </w:r>
      <w:r w:rsidR="00D42A20" w:rsidRPr="006A780F">
        <w:rPr>
          <w:rFonts w:ascii="Book Antiqua" w:hAnsi="Book Antiqua" w:cs="Arial"/>
          <w:color w:val="000000" w:themeColor="text1"/>
          <w:sz w:val="24"/>
          <w:szCs w:val="24"/>
          <w:lang w:val="en-US"/>
        </w:rPr>
        <w:t xml:space="preserve">Global increase in </w:t>
      </w:r>
      <w:r w:rsidR="007E131D" w:rsidRPr="006A780F">
        <w:rPr>
          <w:rFonts w:ascii="Book Antiqua" w:hAnsi="Book Antiqua" w:cs="Arial"/>
          <w:color w:val="000000" w:themeColor="text1"/>
          <w:sz w:val="24"/>
          <w:szCs w:val="24"/>
          <w:lang w:val="en-US"/>
        </w:rPr>
        <w:t>venous thromboembolism</w:t>
      </w:r>
      <w:r w:rsidR="00D42A20" w:rsidRPr="006A780F">
        <w:rPr>
          <w:rFonts w:ascii="Book Antiqua" w:hAnsi="Book Antiqua" w:cs="Arial"/>
          <w:color w:val="000000" w:themeColor="text1"/>
          <w:sz w:val="24"/>
          <w:szCs w:val="24"/>
          <w:lang w:val="en-US"/>
        </w:rPr>
        <w:t xml:space="preserve"> chemoprophylaxis may lead to an increase in incidence of postoperative bleeding and with this an increase in </w:t>
      </w:r>
      <w:r w:rsidR="007E131D" w:rsidRPr="006A780F">
        <w:rPr>
          <w:rFonts w:ascii="Book Antiqua" w:hAnsi="Book Antiqua" w:cs="Arial"/>
          <w:color w:val="000000" w:themeColor="text1"/>
          <w:sz w:val="24"/>
          <w:szCs w:val="24"/>
          <w:lang w:val="en-US"/>
        </w:rPr>
        <w:t>acute compartment syndrome</w:t>
      </w:r>
      <w:r w:rsidR="00D42A20" w:rsidRPr="006A780F">
        <w:rPr>
          <w:rFonts w:ascii="Book Antiqua" w:hAnsi="Book Antiqua" w:cs="Arial"/>
          <w:color w:val="000000" w:themeColor="text1"/>
          <w:sz w:val="24"/>
          <w:szCs w:val="24"/>
          <w:lang w:val="en-US"/>
        </w:rPr>
        <w:t xml:space="preserve"> of the thigh following primary </w:t>
      </w:r>
      <w:r w:rsidR="007E131D" w:rsidRPr="006A780F">
        <w:rPr>
          <w:rFonts w:ascii="Book Antiqua" w:hAnsi="Book Antiqua" w:cs="Arial"/>
          <w:color w:val="000000" w:themeColor="text1"/>
          <w:sz w:val="24"/>
          <w:szCs w:val="24"/>
          <w:lang w:val="en-US"/>
        </w:rPr>
        <w:t>total hip arthroplasty</w:t>
      </w:r>
      <w:r w:rsidR="00D42A20" w:rsidRPr="006A780F">
        <w:rPr>
          <w:rFonts w:ascii="Book Antiqua" w:hAnsi="Book Antiqua" w:cs="Arial"/>
          <w:color w:val="000000" w:themeColor="text1"/>
          <w:sz w:val="24"/>
          <w:szCs w:val="24"/>
          <w:lang w:val="en-US"/>
        </w:rPr>
        <w:t>.</w:t>
      </w:r>
      <w:r w:rsidR="00A2532D" w:rsidRPr="006A780F">
        <w:rPr>
          <w:rFonts w:ascii="Book Antiqua" w:hAnsi="Book Antiqua" w:cs="Arial"/>
          <w:color w:val="000000" w:themeColor="text1"/>
          <w:sz w:val="24"/>
          <w:szCs w:val="24"/>
          <w:lang w:val="en-US"/>
        </w:rPr>
        <w:t xml:space="preserve"> </w:t>
      </w:r>
      <w:r w:rsidR="00D42A20" w:rsidRPr="006A780F">
        <w:rPr>
          <w:rFonts w:ascii="Book Antiqua" w:hAnsi="Book Antiqua" w:cs="Arial"/>
          <w:color w:val="000000" w:themeColor="text1"/>
          <w:sz w:val="24"/>
          <w:szCs w:val="24"/>
          <w:lang w:val="en-US"/>
        </w:rPr>
        <w:t>Onset of severe pain of the upper leg postoperatively should warrant a high index of suspicion of this condition.</w:t>
      </w:r>
      <w:r w:rsidR="00230A8A" w:rsidRPr="006A780F">
        <w:rPr>
          <w:rFonts w:ascii="Book Antiqua" w:hAnsi="Book Antiqua" w:cs="Arial"/>
          <w:color w:val="000000" w:themeColor="text1"/>
          <w:sz w:val="24"/>
          <w:szCs w:val="24"/>
          <w:lang w:val="en-US"/>
        </w:rPr>
        <w:t xml:space="preserve"> Diagnostic tools such as</w:t>
      </w:r>
      <w:r w:rsidR="00D42A20" w:rsidRPr="006A780F">
        <w:rPr>
          <w:rFonts w:ascii="Book Antiqua" w:hAnsi="Book Antiqua" w:cs="Arial"/>
          <w:color w:val="000000" w:themeColor="text1"/>
          <w:sz w:val="24"/>
          <w:szCs w:val="24"/>
          <w:lang w:val="en-US"/>
        </w:rPr>
        <w:t xml:space="preserve"> ultrasound, computed tomography or </w:t>
      </w:r>
      <w:r w:rsidR="007E131D" w:rsidRPr="006A780F">
        <w:rPr>
          <w:rFonts w:ascii="Book Antiqua" w:hAnsi="Book Antiqua" w:cs="Arial"/>
          <w:color w:val="000000" w:themeColor="text1"/>
          <w:sz w:val="24"/>
          <w:szCs w:val="24"/>
          <w:lang w:val="en-US"/>
        </w:rPr>
        <w:t>intra-compartmental pressure</w:t>
      </w:r>
      <w:r w:rsidR="00D42A20" w:rsidRPr="006A780F">
        <w:rPr>
          <w:rFonts w:ascii="Book Antiqua" w:hAnsi="Book Antiqua" w:cs="Arial"/>
          <w:color w:val="000000" w:themeColor="text1"/>
          <w:sz w:val="24"/>
          <w:szCs w:val="24"/>
          <w:lang w:val="en-US"/>
        </w:rPr>
        <w:t xml:space="preserve"> measurements can be useful but should not lead to any delay of treatment.</w:t>
      </w:r>
    </w:p>
    <w:p w14:paraId="54ADFAFD" w14:textId="77777777" w:rsidR="00ED565A" w:rsidRPr="006A780F" w:rsidRDefault="00ED565A"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1D8A1A18" w14:textId="43D36776" w:rsidR="00ED565A" w:rsidRPr="006A780F" w:rsidRDefault="00ED565A" w:rsidP="0058485F">
      <w:pPr>
        <w:spacing w:after="0" w:line="360" w:lineRule="auto"/>
        <w:jc w:val="both"/>
        <w:rPr>
          <w:rFonts w:ascii="Book Antiqua" w:hAnsi="Book Antiqua"/>
          <w:color w:val="000000" w:themeColor="text1"/>
          <w:sz w:val="24"/>
          <w:szCs w:val="24"/>
          <w:lang w:val="en-US" w:eastAsia="zh-CN"/>
        </w:rPr>
      </w:pPr>
      <w:r w:rsidRPr="006A780F">
        <w:rPr>
          <w:rFonts w:ascii="Book Antiqua" w:hAnsi="Book Antiqua" w:cs="Arial"/>
          <w:color w:val="000000" w:themeColor="text1"/>
          <w:sz w:val="24"/>
          <w:szCs w:val="24"/>
        </w:rPr>
        <w:t>Hogerzeil D</w:t>
      </w:r>
      <w:r w:rsidRPr="006A780F">
        <w:rPr>
          <w:rFonts w:ascii="Book Antiqua" w:hAnsi="Book Antiqua" w:cs="Arial" w:hint="eastAsia"/>
          <w:color w:val="000000" w:themeColor="text1"/>
          <w:sz w:val="24"/>
          <w:szCs w:val="24"/>
          <w:lang w:eastAsia="zh-CN"/>
        </w:rPr>
        <w:t>P</w:t>
      </w:r>
      <w:r w:rsidRPr="006A780F">
        <w:rPr>
          <w:rFonts w:ascii="Book Antiqua" w:hAnsi="Book Antiqua" w:cs="Arial"/>
          <w:color w:val="000000" w:themeColor="text1"/>
          <w:sz w:val="24"/>
          <w:szCs w:val="24"/>
        </w:rPr>
        <w:t>, Muradin I, Zwitser EW, Jansen JA</w:t>
      </w:r>
      <w:r w:rsidRPr="006A780F">
        <w:rPr>
          <w:rFonts w:ascii="Book Antiqua" w:hAnsi="Book Antiqua" w:cs="Arial" w:hint="eastAsia"/>
          <w:color w:val="000000" w:themeColor="text1"/>
          <w:sz w:val="24"/>
          <w:szCs w:val="24"/>
          <w:lang w:eastAsia="zh-CN"/>
        </w:rPr>
        <w:t xml:space="preserve">. </w:t>
      </w:r>
      <w:r w:rsidRPr="006A780F">
        <w:rPr>
          <w:rFonts w:ascii="Book Antiqua" w:hAnsi="Book Antiqua" w:cs="Arial"/>
          <w:color w:val="000000" w:themeColor="text1"/>
          <w:sz w:val="24"/>
          <w:szCs w:val="24"/>
          <w:lang w:val="en-US"/>
        </w:rPr>
        <w:t>Acute compartment syndrome of the thigh following hip replacement by anterior approach in a patient using oral anticoagulants</w:t>
      </w:r>
      <w:r w:rsidRPr="006A780F">
        <w:rPr>
          <w:rFonts w:ascii="Book Antiqua" w:hAnsi="Book Antiqua" w:cs="Arial" w:hint="eastAsia"/>
          <w:color w:val="000000" w:themeColor="text1"/>
          <w:sz w:val="24"/>
          <w:szCs w:val="24"/>
          <w:lang w:val="en-US" w:eastAsia="zh-CN"/>
        </w:rPr>
        <w:t xml:space="preserve">. </w:t>
      </w:r>
      <w:r w:rsidRPr="006A780F">
        <w:rPr>
          <w:rFonts w:ascii="Book Antiqua" w:hAnsi="Book Antiqua"/>
          <w:i/>
          <w:color w:val="000000" w:themeColor="text1"/>
          <w:sz w:val="24"/>
          <w:szCs w:val="24"/>
          <w:lang w:val="en-US"/>
        </w:rPr>
        <w:t>World J Orthop</w:t>
      </w:r>
      <w:r w:rsidRPr="006A780F">
        <w:rPr>
          <w:rFonts w:ascii="Book Antiqua" w:hAnsi="Book Antiqua" w:hint="eastAsia"/>
          <w:i/>
          <w:color w:val="000000" w:themeColor="text1"/>
          <w:sz w:val="24"/>
          <w:szCs w:val="24"/>
          <w:lang w:val="en-US" w:eastAsia="zh-CN"/>
        </w:rPr>
        <w:t xml:space="preserve"> </w:t>
      </w:r>
      <w:r w:rsidRPr="006A780F">
        <w:rPr>
          <w:rFonts w:ascii="Book Antiqua" w:hAnsi="Book Antiqua"/>
          <w:color w:val="000000" w:themeColor="text1"/>
          <w:sz w:val="24"/>
          <w:szCs w:val="24"/>
          <w:lang w:val="en-US"/>
        </w:rPr>
        <w:t xml:space="preserve">2017; </w:t>
      </w:r>
      <w:bookmarkStart w:id="4" w:name="OLE_LINK1297"/>
      <w:bookmarkStart w:id="5" w:name="OLE_LINK1298"/>
      <w:bookmarkStart w:id="6" w:name="OLE_LINK1689"/>
      <w:r w:rsidRPr="006A780F">
        <w:rPr>
          <w:rFonts w:ascii="Book Antiqua" w:hAnsi="Book Antiqua"/>
          <w:color w:val="000000" w:themeColor="text1"/>
          <w:sz w:val="24"/>
          <w:szCs w:val="24"/>
          <w:lang w:val="en-US"/>
        </w:rPr>
        <w:t>In press</w:t>
      </w:r>
      <w:bookmarkEnd w:id="4"/>
      <w:bookmarkEnd w:id="5"/>
      <w:bookmarkEnd w:id="6"/>
    </w:p>
    <w:p w14:paraId="742CEEDA"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7AD409F1"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338E6035"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780D9C41"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3D3062FF"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0452B45F"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73DE4AEB"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31ED123B"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6EE13AD2"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519A7EE0"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2F02497E"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05CA32C1"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3909D0A2"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4895AB5F"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30DC3128"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0A56969D"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36DCB8A9"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4CA50B01"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72A3F682"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1734CE91"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5FE55562" w14:textId="77777777" w:rsidR="007E131D" w:rsidRPr="006A780F" w:rsidRDefault="007E131D" w:rsidP="0058485F">
      <w:pPr>
        <w:spacing w:after="0" w:line="360" w:lineRule="auto"/>
        <w:jc w:val="both"/>
        <w:rPr>
          <w:rFonts w:ascii="Book Antiqua" w:hAnsi="Book Antiqua"/>
          <w:color w:val="000000" w:themeColor="text1"/>
          <w:sz w:val="24"/>
          <w:szCs w:val="24"/>
          <w:lang w:val="en-US" w:eastAsia="zh-CN"/>
        </w:rPr>
      </w:pPr>
    </w:p>
    <w:p w14:paraId="7C098017" w14:textId="77777777" w:rsidR="007E131D" w:rsidRPr="006A780F" w:rsidRDefault="007E131D" w:rsidP="0058485F">
      <w:pPr>
        <w:spacing w:after="0" w:line="360" w:lineRule="auto"/>
        <w:jc w:val="both"/>
        <w:rPr>
          <w:rFonts w:ascii="Book Antiqua" w:hAnsi="Book Antiqua"/>
          <w:b/>
          <w:color w:val="000000" w:themeColor="text1"/>
          <w:sz w:val="24"/>
          <w:szCs w:val="24"/>
          <w:lang w:val="en-US" w:eastAsia="zh-CN"/>
        </w:rPr>
      </w:pPr>
    </w:p>
    <w:p w14:paraId="33924EAB" w14:textId="77777777" w:rsidR="006A780F" w:rsidRDefault="006A780F"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0EE0C0AE" w14:textId="77777777" w:rsidR="006A780F" w:rsidRDefault="006A780F"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5F4C7C6B" w14:textId="77777777" w:rsidR="006A780F" w:rsidRDefault="006A780F"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144E1154" w14:textId="77777777" w:rsidR="006A780F" w:rsidRDefault="006A780F"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11FB920B" w14:textId="77777777" w:rsidR="006A780F" w:rsidRDefault="006A780F"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7B1E7141" w14:textId="77777777" w:rsidR="006A780F" w:rsidRDefault="006A780F"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78552F5B" w14:textId="77777777" w:rsidR="00ED565A" w:rsidRPr="006A780F" w:rsidRDefault="00A2532D"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r w:rsidRPr="006A780F">
        <w:rPr>
          <w:rFonts w:ascii="Book Antiqua" w:hAnsi="Book Antiqua" w:cs="Arial"/>
          <w:b/>
          <w:color w:val="000000" w:themeColor="text1"/>
          <w:sz w:val="24"/>
          <w:szCs w:val="24"/>
          <w:lang w:val="en-US"/>
        </w:rPr>
        <w:t>I</w:t>
      </w:r>
      <w:r w:rsidR="00B43CCD" w:rsidRPr="006A780F">
        <w:rPr>
          <w:rFonts w:ascii="Book Antiqua" w:hAnsi="Book Antiqua" w:cs="Arial"/>
          <w:b/>
          <w:color w:val="000000" w:themeColor="text1"/>
          <w:sz w:val="24"/>
          <w:szCs w:val="24"/>
          <w:lang w:val="en-US"/>
        </w:rPr>
        <w:t>NTRODUCTION</w:t>
      </w:r>
    </w:p>
    <w:p w14:paraId="6CD06590" w14:textId="589204B1" w:rsidR="00ED565A" w:rsidRPr="006A780F" w:rsidRDefault="00145DD9"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Acute compartment syndrome (ACS) is a know</w:t>
      </w:r>
      <w:r w:rsidR="003E612A" w:rsidRPr="006A780F">
        <w:rPr>
          <w:rFonts w:ascii="Book Antiqua" w:hAnsi="Book Antiqua" w:cs="Arial"/>
          <w:color w:val="000000" w:themeColor="text1"/>
          <w:sz w:val="24"/>
          <w:szCs w:val="24"/>
          <w:lang w:val="en-US"/>
        </w:rPr>
        <w:t>n complication often following trauma</w:t>
      </w:r>
      <w:r w:rsidRPr="006A780F">
        <w:rPr>
          <w:rFonts w:ascii="Book Antiqua" w:hAnsi="Book Antiqua" w:cs="Arial"/>
          <w:color w:val="000000" w:themeColor="text1"/>
          <w:sz w:val="24"/>
          <w:szCs w:val="24"/>
          <w:lang w:val="en-US"/>
        </w:rPr>
        <w:t xml:space="preserve"> such as fractures or </w:t>
      </w:r>
      <w:r w:rsidR="003E612A" w:rsidRPr="006A780F">
        <w:rPr>
          <w:rFonts w:ascii="Book Antiqua" w:hAnsi="Book Antiqua" w:cs="Arial"/>
          <w:color w:val="000000" w:themeColor="text1"/>
          <w:sz w:val="24"/>
          <w:szCs w:val="24"/>
          <w:lang w:val="en-US"/>
        </w:rPr>
        <w:t>crush</w:t>
      </w:r>
      <w:r w:rsidRPr="006A780F">
        <w:rPr>
          <w:rFonts w:ascii="Book Antiqua" w:hAnsi="Book Antiqua" w:cs="Arial"/>
          <w:color w:val="000000" w:themeColor="text1"/>
          <w:sz w:val="24"/>
          <w:szCs w:val="24"/>
          <w:lang w:val="en-US"/>
        </w:rPr>
        <w:t xml:space="preserve"> injuries. However, ACS of the thigh is an u</w:t>
      </w:r>
      <w:r w:rsidR="00DE1EA8" w:rsidRPr="006A780F">
        <w:rPr>
          <w:rFonts w:ascii="Book Antiqua" w:hAnsi="Book Antiqua" w:cs="Arial"/>
          <w:color w:val="000000" w:themeColor="text1"/>
          <w:sz w:val="24"/>
          <w:szCs w:val="24"/>
          <w:lang w:val="en-US"/>
        </w:rPr>
        <w:t xml:space="preserve">ncommon </w:t>
      </w:r>
      <w:r w:rsidR="00A2532D" w:rsidRPr="006A780F">
        <w:rPr>
          <w:rFonts w:ascii="Book Antiqua" w:hAnsi="Book Antiqua" w:cs="Arial"/>
          <w:color w:val="000000" w:themeColor="text1"/>
          <w:sz w:val="24"/>
          <w:szCs w:val="24"/>
          <w:lang w:val="en-US"/>
        </w:rPr>
        <w:t>complication, which</w:t>
      </w:r>
      <w:r w:rsidR="00DE1EA8" w:rsidRPr="006A780F">
        <w:rPr>
          <w:rFonts w:ascii="Book Antiqua" w:hAnsi="Book Antiqua" w:cs="Arial"/>
          <w:color w:val="000000" w:themeColor="text1"/>
          <w:sz w:val="24"/>
          <w:szCs w:val="24"/>
          <w:lang w:val="en-US"/>
        </w:rPr>
        <w:t xml:space="preserve"> has not</w:t>
      </w:r>
      <w:r w:rsidRPr="006A780F">
        <w:rPr>
          <w:rFonts w:ascii="Book Antiqua" w:hAnsi="Book Antiqua" w:cs="Arial"/>
          <w:color w:val="000000" w:themeColor="text1"/>
          <w:sz w:val="24"/>
          <w:szCs w:val="24"/>
          <w:lang w:val="en-US"/>
        </w:rPr>
        <w:t xml:space="preserve"> been reported</w:t>
      </w:r>
      <w:r w:rsidR="00DE1EA8" w:rsidRPr="006A780F">
        <w:rPr>
          <w:rFonts w:ascii="Book Antiqua" w:hAnsi="Book Antiqua" w:cs="Arial"/>
          <w:color w:val="000000" w:themeColor="text1"/>
          <w:sz w:val="24"/>
          <w:szCs w:val="24"/>
          <w:lang w:val="en-US"/>
        </w:rPr>
        <w:t xml:space="preserve"> before after</w:t>
      </w:r>
      <w:r w:rsidR="003E612A" w:rsidRPr="006A780F">
        <w:rPr>
          <w:rFonts w:ascii="Book Antiqua" w:hAnsi="Book Antiqua" w:cs="Arial"/>
          <w:color w:val="000000" w:themeColor="text1"/>
          <w:sz w:val="24"/>
          <w:szCs w:val="24"/>
          <w:lang w:val="en-US"/>
        </w:rPr>
        <w:t xml:space="preserve"> hip replacement by</w:t>
      </w:r>
      <w:r w:rsidR="00DE1EA8" w:rsidRPr="006A780F">
        <w:rPr>
          <w:rFonts w:ascii="Book Antiqua" w:hAnsi="Book Antiqua" w:cs="Arial"/>
          <w:color w:val="000000" w:themeColor="text1"/>
          <w:sz w:val="24"/>
          <w:szCs w:val="24"/>
          <w:lang w:val="en-US"/>
        </w:rPr>
        <w:t xml:space="preserve"> anterior approach through the anterior supine interval</w:t>
      </w:r>
      <w:r w:rsidRPr="006A780F">
        <w:rPr>
          <w:rFonts w:ascii="Book Antiqua" w:hAnsi="Book Antiqua" w:cs="Arial"/>
          <w:color w:val="000000" w:themeColor="text1"/>
          <w:sz w:val="24"/>
          <w:szCs w:val="24"/>
          <w:lang w:val="en-US"/>
        </w:rPr>
        <w:t xml:space="preserve">. Known causes for ACS of </w:t>
      </w:r>
      <w:r w:rsidRPr="006A780F">
        <w:rPr>
          <w:rFonts w:ascii="Book Antiqua" w:hAnsi="Book Antiqua" w:cs="Arial"/>
          <w:color w:val="000000" w:themeColor="text1"/>
          <w:sz w:val="24"/>
          <w:szCs w:val="24"/>
          <w:lang w:val="en-US"/>
        </w:rPr>
        <w:lastRenderedPageBreak/>
        <w:t>the thigh include femoral fractures,</w:t>
      </w:r>
      <w:r w:rsidR="003E612A" w:rsidRPr="006A780F">
        <w:rPr>
          <w:rFonts w:ascii="Book Antiqua" w:hAnsi="Book Antiqua" w:cs="Arial"/>
          <w:color w:val="000000" w:themeColor="text1"/>
          <w:sz w:val="24"/>
          <w:szCs w:val="24"/>
          <w:lang w:val="en-US"/>
        </w:rPr>
        <w:t xml:space="preserve"> acetabular or</w:t>
      </w:r>
      <w:r w:rsidRPr="006A780F">
        <w:rPr>
          <w:rFonts w:ascii="Book Antiqua" w:hAnsi="Book Antiqua" w:cs="Arial"/>
          <w:color w:val="000000" w:themeColor="text1"/>
          <w:sz w:val="24"/>
          <w:szCs w:val="24"/>
          <w:lang w:val="en-US"/>
        </w:rPr>
        <w:t xml:space="preserve"> </w:t>
      </w:r>
      <w:r w:rsidR="003E612A" w:rsidRPr="006A780F">
        <w:rPr>
          <w:rFonts w:ascii="Book Antiqua" w:hAnsi="Book Antiqua" w:cs="Arial"/>
          <w:color w:val="000000" w:themeColor="text1"/>
          <w:sz w:val="24"/>
          <w:szCs w:val="24"/>
          <w:lang w:val="en-US"/>
        </w:rPr>
        <w:t xml:space="preserve">proximal </w:t>
      </w:r>
      <w:r w:rsidRPr="006A780F">
        <w:rPr>
          <w:rFonts w:ascii="Book Antiqua" w:hAnsi="Book Antiqua" w:cs="Arial"/>
          <w:color w:val="000000" w:themeColor="text1"/>
          <w:sz w:val="24"/>
          <w:szCs w:val="24"/>
          <w:lang w:val="en-US"/>
        </w:rPr>
        <w:t>femur surgery, tourniquet application and extensive deep vein thrombosis</w:t>
      </w:r>
      <w:r w:rsidR="00011B4E" w:rsidRPr="006A780F">
        <w:rPr>
          <w:rFonts w:ascii="Book Antiqua" w:hAnsi="Book Antiqua" w:cs="Arial"/>
          <w:color w:val="000000" w:themeColor="text1"/>
          <w:sz w:val="24"/>
          <w:szCs w:val="24"/>
          <w:vertAlign w:val="superscript"/>
          <w:lang w:val="en-US"/>
        </w:rPr>
        <w:fldChar w:fldCharType="begin">
          <w:fldData xml:space="preserve">PEVuZE5vdGU+PENpdGU+PEF1dGhvcj5LYWhhbjwvQXV0aG9yPjxZZWFyPjE5OTQ8L1llYXI+PFJl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</w:fldData>
        </w:fldChar>
      </w:r>
      <w:r w:rsidR="00011B4E" w:rsidRPr="006A780F">
        <w:rPr>
          <w:rFonts w:ascii="Book Antiqua" w:hAnsi="Book Antiqua" w:cs="Arial"/>
          <w:color w:val="000000" w:themeColor="text1"/>
          <w:sz w:val="24"/>
          <w:szCs w:val="24"/>
          <w:vertAlign w:val="superscript"/>
          <w:lang w:val="en-US"/>
        </w:rPr>
        <w:instrText xml:space="preserve"> ADDIN EN.CITE </w:instrText>
      </w:r>
      <w:r w:rsidR="00011B4E" w:rsidRPr="006A780F">
        <w:rPr>
          <w:rFonts w:ascii="Book Antiqua" w:hAnsi="Book Antiqua" w:cs="Arial"/>
          <w:color w:val="000000" w:themeColor="text1"/>
          <w:sz w:val="24"/>
          <w:szCs w:val="24"/>
          <w:vertAlign w:val="superscript"/>
          <w:lang w:val="en-US"/>
        </w:rPr>
        <w:fldChar w:fldCharType="begin">
          <w:fldData xml:space="preserve">PEVuZE5vdGU+PENpdGU+PEF1dGhvcj5LYWhhbjwvQXV0aG9yPjxZZWFyPjE5OTQ8L1llYXI+PFJl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</w:fldData>
        </w:fldChar>
      </w:r>
      <w:r w:rsidR="00011B4E" w:rsidRPr="006A780F">
        <w:rPr>
          <w:rFonts w:ascii="Book Antiqua" w:hAnsi="Book Antiqua" w:cs="Arial"/>
          <w:color w:val="000000" w:themeColor="text1"/>
          <w:sz w:val="24"/>
          <w:szCs w:val="24"/>
          <w:vertAlign w:val="superscript"/>
          <w:lang w:val="en-US"/>
        </w:rPr>
        <w:instrText xml:space="preserve"> ADDIN EN.CITE.DATA </w:instrText>
      </w:r>
      <w:r w:rsidR="00011B4E" w:rsidRPr="006A780F">
        <w:rPr>
          <w:rFonts w:ascii="Book Antiqua" w:hAnsi="Book Antiqua" w:cs="Arial"/>
          <w:color w:val="000000" w:themeColor="text1"/>
          <w:sz w:val="24"/>
          <w:szCs w:val="24"/>
          <w:vertAlign w:val="superscript"/>
          <w:lang w:val="en-US"/>
        </w:rPr>
      </w:r>
      <w:r w:rsidR="00011B4E" w:rsidRPr="006A780F">
        <w:rPr>
          <w:rFonts w:ascii="Book Antiqua" w:hAnsi="Book Antiqua" w:cs="Arial"/>
          <w:color w:val="000000" w:themeColor="text1"/>
          <w:sz w:val="24"/>
          <w:szCs w:val="24"/>
          <w:vertAlign w:val="superscript"/>
          <w:lang w:val="en-US"/>
        </w:rPr>
        <w:fldChar w:fldCharType="end"/>
      </w:r>
      <w:r w:rsidR="00011B4E" w:rsidRPr="006A780F">
        <w:rPr>
          <w:rFonts w:ascii="Book Antiqua" w:hAnsi="Book Antiqua" w:cs="Arial"/>
          <w:color w:val="000000" w:themeColor="text1"/>
          <w:sz w:val="24"/>
          <w:szCs w:val="24"/>
          <w:vertAlign w:val="superscript"/>
          <w:lang w:val="en-US"/>
        </w:rPr>
      </w:r>
      <w:r w:rsidR="00011B4E" w:rsidRPr="006A780F">
        <w:rPr>
          <w:rFonts w:ascii="Book Antiqua" w:hAnsi="Book Antiqua" w:cs="Arial"/>
          <w:color w:val="000000" w:themeColor="text1"/>
          <w:sz w:val="24"/>
          <w:szCs w:val="24"/>
          <w:vertAlign w:val="superscript"/>
          <w:lang w:val="en-US"/>
        </w:rPr>
        <w:fldChar w:fldCharType="separate"/>
      </w:r>
      <w:r w:rsidR="00011B4E" w:rsidRPr="006A780F">
        <w:rPr>
          <w:rFonts w:ascii="Book Antiqua" w:hAnsi="Book Antiqua" w:cs="Arial"/>
          <w:noProof/>
          <w:color w:val="000000" w:themeColor="text1"/>
          <w:sz w:val="24"/>
          <w:szCs w:val="24"/>
          <w:vertAlign w:val="superscript"/>
          <w:lang w:val="en-US"/>
        </w:rPr>
        <w:t>[1-4]</w:t>
      </w:r>
      <w:r w:rsidR="00011B4E" w:rsidRPr="006A780F">
        <w:rPr>
          <w:rFonts w:ascii="Book Antiqua" w:hAnsi="Book Antiqua" w:cs="Arial"/>
          <w:color w:val="000000" w:themeColor="text1"/>
          <w:sz w:val="24"/>
          <w:szCs w:val="24"/>
          <w:vertAlign w:val="superscript"/>
          <w:lang w:val="en-US"/>
        </w:rPr>
        <w:fldChar w:fldCharType="end"/>
      </w:r>
      <w:r w:rsidR="00ED565A" w:rsidRPr="006A780F">
        <w:rPr>
          <w:rFonts w:ascii="Book Antiqua" w:hAnsi="Book Antiqua" w:cs="Arial"/>
          <w:color w:val="000000" w:themeColor="text1"/>
          <w:sz w:val="24"/>
          <w:szCs w:val="24"/>
          <w:lang w:val="en-US"/>
        </w:rPr>
        <w:t>.</w:t>
      </w:r>
      <w:r w:rsidRPr="006A780F">
        <w:rPr>
          <w:rFonts w:ascii="Book Antiqua" w:hAnsi="Book Antiqua" w:cs="Arial"/>
          <w:color w:val="000000" w:themeColor="text1"/>
          <w:sz w:val="24"/>
          <w:szCs w:val="24"/>
          <w:lang w:val="en-US"/>
        </w:rPr>
        <w:t xml:space="preserve"> With the current trend of </w:t>
      </w:r>
      <w:r w:rsidR="003E612A" w:rsidRPr="006A780F">
        <w:rPr>
          <w:rFonts w:ascii="Book Antiqua" w:hAnsi="Book Antiqua" w:cs="Arial"/>
          <w:color w:val="000000" w:themeColor="text1"/>
          <w:sz w:val="24"/>
          <w:szCs w:val="24"/>
          <w:lang w:val="en-US"/>
        </w:rPr>
        <w:t xml:space="preserve">more oral anticoagulants being used and perioperative bridging therapy </w:t>
      </w:r>
      <w:r w:rsidRPr="006A780F">
        <w:rPr>
          <w:rFonts w:ascii="Book Antiqua" w:hAnsi="Book Antiqua" w:cs="Arial"/>
          <w:color w:val="000000" w:themeColor="text1"/>
          <w:sz w:val="24"/>
          <w:szCs w:val="24"/>
          <w:lang w:val="en-US"/>
        </w:rPr>
        <w:t xml:space="preserve">using LMWH it is </w:t>
      </w:r>
      <w:r w:rsidR="003E612A" w:rsidRPr="006A780F">
        <w:rPr>
          <w:rFonts w:ascii="Book Antiqua" w:hAnsi="Book Antiqua" w:cs="Arial"/>
          <w:color w:val="000000" w:themeColor="text1"/>
          <w:sz w:val="24"/>
          <w:szCs w:val="24"/>
          <w:lang w:val="en-US"/>
        </w:rPr>
        <w:t xml:space="preserve">noted </w:t>
      </w:r>
      <w:r w:rsidRPr="006A780F">
        <w:rPr>
          <w:rFonts w:ascii="Book Antiqua" w:hAnsi="Book Antiqua" w:cs="Arial"/>
          <w:color w:val="000000" w:themeColor="text1"/>
          <w:sz w:val="24"/>
          <w:szCs w:val="24"/>
          <w:lang w:val="en-US"/>
        </w:rPr>
        <w:t>that postoperative bleeding and the hereby possibly i</w:t>
      </w:r>
      <w:r w:rsidR="00ED565A" w:rsidRPr="006A780F">
        <w:rPr>
          <w:rFonts w:ascii="Book Antiqua" w:hAnsi="Book Antiqua" w:cs="Arial"/>
          <w:color w:val="000000" w:themeColor="text1"/>
          <w:sz w:val="24"/>
          <w:szCs w:val="24"/>
          <w:lang w:val="en-US"/>
        </w:rPr>
        <w:t>nferred ACS may be on the rise.</w:t>
      </w:r>
    </w:p>
    <w:p w14:paraId="3B1B4A42" w14:textId="77777777" w:rsidR="00ED565A" w:rsidRPr="006A780F" w:rsidRDefault="00ED565A"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12FCAF99" w14:textId="77777777" w:rsidR="00ED565A" w:rsidRPr="006A780F" w:rsidRDefault="00B43CCD"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r w:rsidRPr="006A780F">
        <w:rPr>
          <w:rFonts w:ascii="Book Antiqua" w:hAnsi="Book Antiqua" w:cs="Arial"/>
          <w:b/>
          <w:color w:val="000000" w:themeColor="text1"/>
          <w:sz w:val="24"/>
          <w:szCs w:val="24"/>
          <w:lang w:val="en-US"/>
        </w:rPr>
        <w:t>CASE REPORT</w:t>
      </w:r>
    </w:p>
    <w:p w14:paraId="56ADC20D" w14:textId="60167B17" w:rsidR="0038557F" w:rsidRPr="006A780F" w:rsidRDefault="00296F57"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r w:rsidRPr="006A780F">
        <w:rPr>
          <w:rFonts w:ascii="Book Antiqua" w:hAnsi="Book Antiqua" w:cs="Arial"/>
          <w:color w:val="000000" w:themeColor="text1"/>
          <w:sz w:val="24"/>
          <w:szCs w:val="24"/>
          <w:lang w:val="en-US"/>
        </w:rPr>
        <w:t xml:space="preserve">A 69-year-old male, </w:t>
      </w:r>
      <w:r w:rsidR="00B12F3F" w:rsidRPr="006A780F">
        <w:rPr>
          <w:rFonts w:ascii="Book Antiqua" w:hAnsi="Book Antiqua" w:cs="Arial"/>
          <w:color w:val="000000" w:themeColor="text1"/>
          <w:sz w:val="24"/>
          <w:szCs w:val="24"/>
          <w:lang w:val="en-US"/>
        </w:rPr>
        <w:t>using oral</w:t>
      </w:r>
      <w:r w:rsidR="00557D3A" w:rsidRPr="006A780F">
        <w:rPr>
          <w:rFonts w:ascii="Book Antiqua" w:hAnsi="Book Antiqua" w:cs="Arial"/>
          <w:color w:val="000000" w:themeColor="text1"/>
          <w:sz w:val="24"/>
          <w:szCs w:val="24"/>
          <w:lang w:val="en-US"/>
        </w:rPr>
        <w:t xml:space="preserve"> anticoagulation medication</w:t>
      </w:r>
      <w:r w:rsidR="000922D0" w:rsidRPr="006A780F">
        <w:rPr>
          <w:rFonts w:ascii="Book Antiqua" w:hAnsi="Book Antiqua" w:cs="Arial"/>
          <w:color w:val="000000" w:themeColor="text1"/>
          <w:sz w:val="24"/>
          <w:szCs w:val="24"/>
          <w:lang w:val="en-US"/>
        </w:rPr>
        <w:t xml:space="preserve"> (Fenprocoumon 3</w:t>
      </w:r>
      <w:r w:rsidR="00ED565A" w:rsidRPr="006A780F">
        <w:rPr>
          <w:rFonts w:ascii="Book Antiqua" w:hAnsi="Book Antiqua" w:cs="Arial" w:hint="eastAsia"/>
          <w:color w:val="000000" w:themeColor="text1"/>
          <w:sz w:val="24"/>
          <w:szCs w:val="24"/>
          <w:lang w:val="en-US" w:eastAsia="zh-CN"/>
        </w:rPr>
        <w:t xml:space="preserve"> </w:t>
      </w:r>
      <w:r w:rsidR="000922D0" w:rsidRPr="006A780F">
        <w:rPr>
          <w:rFonts w:ascii="Book Antiqua" w:hAnsi="Book Antiqua" w:cs="Arial"/>
          <w:color w:val="000000" w:themeColor="text1"/>
          <w:sz w:val="24"/>
          <w:szCs w:val="24"/>
          <w:lang w:val="en-US"/>
        </w:rPr>
        <w:t>mg)</w:t>
      </w:r>
      <w:r w:rsidR="00557D3A" w:rsidRPr="006A780F">
        <w:rPr>
          <w:rFonts w:ascii="Book Antiqua" w:hAnsi="Book Antiqua" w:cs="Arial"/>
          <w:color w:val="000000" w:themeColor="text1"/>
          <w:sz w:val="24"/>
          <w:szCs w:val="24"/>
          <w:lang w:val="en-US"/>
        </w:rPr>
        <w:t xml:space="preserve"> </w:t>
      </w:r>
      <w:r w:rsidR="00B12F3F" w:rsidRPr="006A780F">
        <w:rPr>
          <w:rFonts w:ascii="Book Antiqua" w:hAnsi="Book Antiqua" w:cs="Arial"/>
          <w:color w:val="000000" w:themeColor="text1"/>
          <w:sz w:val="24"/>
          <w:szCs w:val="24"/>
          <w:lang w:val="en-US"/>
        </w:rPr>
        <w:t>due to</w:t>
      </w:r>
      <w:r w:rsidR="00557D3A" w:rsidRPr="006A780F">
        <w:rPr>
          <w:rFonts w:ascii="Book Antiqua" w:hAnsi="Book Antiqua" w:cs="Arial"/>
          <w:color w:val="000000" w:themeColor="text1"/>
          <w:sz w:val="24"/>
          <w:szCs w:val="24"/>
          <w:lang w:val="en-US"/>
        </w:rPr>
        <w:t xml:space="preserve"> </w:t>
      </w:r>
      <w:r w:rsidR="003E612A" w:rsidRPr="006A780F">
        <w:rPr>
          <w:rFonts w:ascii="Book Antiqua" w:hAnsi="Book Antiqua" w:cs="Arial"/>
          <w:color w:val="000000" w:themeColor="text1"/>
          <w:sz w:val="24"/>
          <w:szCs w:val="24"/>
          <w:lang w:val="en-US"/>
        </w:rPr>
        <w:t xml:space="preserve">a history of stroke, underwent </w:t>
      </w:r>
      <w:r w:rsidR="00D73CA0" w:rsidRPr="006A780F">
        <w:rPr>
          <w:rFonts w:ascii="Book Antiqua" w:hAnsi="Book Antiqua" w:cs="Arial"/>
          <w:color w:val="000000" w:themeColor="text1"/>
          <w:sz w:val="24"/>
          <w:szCs w:val="24"/>
          <w:lang w:val="en-US"/>
        </w:rPr>
        <w:t>total hip replacement</w:t>
      </w:r>
      <w:r w:rsidR="00557D3A" w:rsidRPr="006A780F">
        <w:rPr>
          <w:rFonts w:ascii="Book Antiqua" w:hAnsi="Book Antiqua" w:cs="Arial"/>
          <w:color w:val="000000" w:themeColor="text1"/>
          <w:sz w:val="24"/>
          <w:szCs w:val="24"/>
          <w:lang w:val="en-US"/>
        </w:rPr>
        <w:t xml:space="preserve"> of the right hip</w:t>
      </w:r>
      <w:r w:rsidR="00BC5E03" w:rsidRPr="006A780F">
        <w:rPr>
          <w:rFonts w:ascii="Book Antiqua" w:hAnsi="Book Antiqua" w:cs="Arial"/>
          <w:color w:val="000000" w:themeColor="text1"/>
          <w:sz w:val="24"/>
          <w:szCs w:val="24"/>
          <w:lang w:val="en-US"/>
        </w:rPr>
        <w:t xml:space="preserve"> using </w:t>
      </w:r>
      <w:r w:rsidR="00C019B2" w:rsidRPr="006A780F">
        <w:rPr>
          <w:rFonts w:ascii="Book Antiqua" w:hAnsi="Book Antiqua" w:cs="Arial"/>
          <w:color w:val="000000" w:themeColor="text1"/>
          <w:sz w:val="24"/>
          <w:szCs w:val="24"/>
          <w:lang w:val="en-US"/>
        </w:rPr>
        <w:t>the anterior approach through the anterior supine interval</w:t>
      </w:r>
      <w:r w:rsidR="00BC5E03" w:rsidRPr="006A780F">
        <w:rPr>
          <w:rFonts w:ascii="Book Antiqua" w:hAnsi="Book Antiqua" w:cs="Arial"/>
          <w:color w:val="000000" w:themeColor="text1"/>
          <w:sz w:val="24"/>
          <w:szCs w:val="24"/>
          <w:lang w:val="en-US"/>
        </w:rPr>
        <w:t>,</w:t>
      </w:r>
      <w:r w:rsidR="00557D3A" w:rsidRPr="006A780F">
        <w:rPr>
          <w:rFonts w:ascii="Book Antiqua" w:hAnsi="Book Antiqua" w:cs="Arial"/>
          <w:color w:val="000000" w:themeColor="text1"/>
          <w:sz w:val="24"/>
          <w:szCs w:val="24"/>
          <w:lang w:val="en-US"/>
        </w:rPr>
        <w:t xml:space="preserve"> as treatment for his </w:t>
      </w:r>
      <w:r w:rsidR="00B12F3F" w:rsidRPr="006A780F">
        <w:rPr>
          <w:rFonts w:ascii="Book Antiqua" w:hAnsi="Book Antiqua" w:cs="Arial"/>
          <w:color w:val="000000" w:themeColor="text1"/>
          <w:sz w:val="24"/>
          <w:szCs w:val="24"/>
          <w:lang w:val="en-US"/>
        </w:rPr>
        <w:t>end</w:t>
      </w:r>
      <w:r w:rsidR="00557D3A" w:rsidRPr="006A780F">
        <w:rPr>
          <w:rFonts w:ascii="Book Antiqua" w:hAnsi="Book Antiqua" w:cs="Arial"/>
          <w:color w:val="000000" w:themeColor="text1"/>
          <w:sz w:val="24"/>
          <w:szCs w:val="24"/>
          <w:lang w:val="en-US"/>
        </w:rPr>
        <w:t xml:space="preserve"> stage osteoarthritis.</w:t>
      </w:r>
      <w:r w:rsidR="002208AB" w:rsidRPr="006A780F">
        <w:rPr>
          <w:rFonts w:ascii="Book Antiqua" w:hAnsi="Book Antiqua" w:cs="Arial"/>
          <w:color w:val="000000" w:themeColor="text1"/>
          <w:sz w:val="24"/>
          <w:szCs w:val="24"/>
          <w:lang w:val="en-US"/>
        </w:rPr>
        <w:t xml:space="preserve"> Only uncemented materials were used. </w:t>
      </w:r>
      <w:r w:rsidR="00557D3A" w:rsidRPr="006A780F">
        <w:rPr>
          <w:rFonts w:ascii="Book Antiqua" w:hAnsi="Book Antiqua" w:cs="Arial"/>
          <w:color w:val="000000" w:themeColor="text1"/>
          <w:sz w:val="24"/>
          <w:szCs w:val="24"/>
          <w:lang w:val="en-US"/>
        </w:rPr>
        <w:t xml:space="preserve">Following hospital </w:t>
      </w:r>
      <w:r w:rsidR="00D73CA0" w:rsidRPr="006A780F">
        <w:rPr>
          <w:rFonts w:ascii="Book Antiqua" w:hAnsi="Book Antiqua" w:cs="Arial"/>
          <w:color w:val="000000" w:themeColor="text1"/>
          <w:sz w:val="24"/>
          <w:szCs w:val="24"/>
          <w:lang w:val="en-US"/>
        </w:rPr>
        <w:t>protocol,</w:t>
      </w:r>
      <w:r w:rsidR="0038557F" w:rsidRPr="006A780F">
        <w:rPr>
          <w:rFonts w:ascii="Book Antiqua" w:hAnsi="Book Antiqua" w:cs="Arial"/>
          <w:color w:val="000000" w:themeColor="text1"/>
          <w:sz w:val="24"/>
          <w:szCs w:val="24"/>
          <w:lang w:val="en-US"/>
        </w:rPr>
        <w:t xml:space="preserve"> the administration of</w:t>
      </w:r>
      <w:r w:rsidR="004A4FF6" w:rsidRPr="006A780F">
        <w:rPr>
          <w:rFonts w:ascii="Book Antiqua" w:hAnsi="Book Antiqua" w:cs="Arial"/>
          <w:color w:val="000000" w:themeColor="text1"/>
          <w:sz w:val="24"/>
          <w:szCs w:val="24"/>
          <w:lang w:val="en-US"/>
        </w:rPr>
        <w:t xml:space="preserve"> oral anticoagulation (</w:t>
      </w:r>
      <w:r w:rsidR="00557D3A" w:rsidRPr="006A780F">
        <w:rPr>
          <w:rFonts w:ascii="Book Antiqua" w:hAnsi="Book Antiqua" w:cs="Arial"/>
          <w:color w:val="000000" w:themeColor="text1"/>
          <w:sz w:val="24"/>
          <w:szCs w:val="24"/>
          <w:lang w:val="en-US"/>
        </w:rPr>
        <w:t>OAC</w:t>
      </w:r>
      <w:r w:rsidR="004A4FF6" w:rsidRPr="006A780F">
        <w:rPr>
          <w:rFonts w:ascii="Book Antiqua" w:hAnsi="Book Antiqua" w:cs="Arial"/>
          <w:color w:val="000000" w:themeColor="text1"/>
          <w:sz w:val="24"/>
          <w:szCs w:val="24"/>
          <w:lang w:val="en-US"/>
        </w:rPr>
        <w:t>) medication</w:t>
      </w:r>
      <w:r w:rsidR="00557D3A" w:rsidRPr="006A780F">
        <w:rPr>
          <w:rFonts w:ascii="Book Antiqua" w:hAnsi="Book Antiqua" w:cs="Arial"/>
          <w:color w:val="000000" w:themeColor="text1"/>
          <w:sz w:val="24"/>
          <w:szCs w:val="24"/>
          <w:lang w:val="en-US"/>
        </w:rPr>
        <w:t xml:space="preserve"> was discontinued 5 d before surgery and the patient was bridged using LWMH</w:t>
      </w:r>
      <w:r w:rsidR="00D73CA0" w:rsidRPr="006A780F">
        <w:rPr>
          <w:rFonts w:ascii="Book Antiqua" w:hAnsi="Book Antiqua" w:cs="Arial"/>
          <w:color w:val="000000" w:themeColor="text1"/>
          <w:sz w:val="24"/>
          <w:szCs w:val="24"/>
          <w:lang w:val="en-US"/>
        </w:rPr>
        <w:t xml:space="preserve"> (Tinzaparin 18.000 IE</w:t>
      </w:r>
      <w:r w:rsidR="007F65FC" w:rsidRPr="006A780F">
        <w:rPr>
          <w:rFonts w:ascii="Book Antiqua" w:hAnsi="Book Antiqua" w:cs="Arial"/>
          <w:color w:val="000000" w:themeColor="text1"/>
          <w:sz w:val="24"/>
          <w:szCs w:val="24"/>
          <w:lang w:val="en-US"/>
        </w:rPr>
        <w:t>, subcutaneously</w:t>
      </w:r>
      <w:r w:rsidR="00D73CA0" w:rsidRPr="006A780F">
        <w:rPr>
          <w:rFonts w:ascii="Book Antiqua" w:hAnsi="Book Antiqua" w:cs="Arial"/>
          <w:color w:val="000000" w:themeColor="text1"/>
          <w:sz w:val="24"/>
          <w:szCs w:val="24"/>
          <w:lang w:val="en-US"/>
        </w:rPr>
        <w:t>)</w:t>
      </w:r>
      <w:r w:rsidR="00557D3A" w:rsidRPr="006A780F">
        <w:rPr>
          <w:rFonts w:ascii="Book Antiqua" w:hAnsi="Book Antiqua" w:cs="Arial"/>
          <w:color w:val="000000" w:themeColor="text1"/>
          <w:sz w:val="24"/>
          <w:szCs w:val="24"/>
          <w:lang w:val="en-US"/>
        </w:rPr>
        <w:t xml:space="preserve"> as</w:t>
      </w:r>
      <w:r w:rsidR="00A93D06" w:rsidRPr="006A780F">
        <w:rPr>
          <w:rFonts w:ascii="Book Antiqua" w:hAnsi="Book Antiqua" w:cs="Arial"/>
          <w:color w:val="000000" w:themeColor="text1"/>
          <w:sz w:val="24"/>
          <w:szCs w:val="24"/>
          <w:lang w:val="en-US"/>
        </w:rPr>
        <w:t xml:space="preserve"> </w:t>
      </w:r>
      <w:r w:rsidR="007E131D" w:rsidRPr="006A780F">
        <w:rPr>
          <w:rFonts w:ascii="Book Antiqua" w:hAnsi="Book Antiqua" w:cs="Arial"/>
          <w:color w:val="000000" w:themeColor="text1"/>
          <w:sz w:val="24"/>
          <w:szCs w:val="24"/>
          <w:lang w:val="en-US"/>
        </w:rPr>
        <w:t xml:space="preserve">venous thromboembolism </w:t>
      </w:r>
      <w:r w:rsidR="00535ADC" w:rsidRPr="006A780F">
        <w:rPr>
          <w:rFonts w:ascii="Book Antiqua" w:hAnsi="Book Antiqua" w:cs="Arial"/>
          <w:color w:val="000000" w:themeColor="text1"/>
          <w:sz w:val="24"/>
          <w:szCs w:val="24"/>
          <w:lang w:val="en-US"/>
        </w:rPr>
        <w:t>(</w:t>
      </w:r>
      <w:r w:rsidR="007E131D" w:rsidRPr="006A780F">
        <w:rPr>
          <w:rFonts w:ascii="Book Antiqua" w:hAnsi="Book Antiqua" w:cs="Arial"/>
          <w:color w:val="000000" w:themeColor="text1"/>
          <w:sz w:val="24"/>
          <w:szCs w:val="24"/>
          <w:lang w:val="en-US"/>
        </w:rPr>
        <w:t>VTE</w:t>
      </w:r>
      <w:r w:rsidR="00535ADC" w:rsidRPr="006A780F">
        <w:rPr>
          <w:rFonts w:ascii="Book Antiqua" w:hAnsi="Book Antiqua" w:cs="Arial"/>
          <w:color w:val="000000" w:themeColor="text1"/>
          <w:sz w:val="24"/>
          <w:szCs w:val="24"/>
          <w:lang w:val="en-US"/>
        </w:rPr>
        <w:t xml:space="preserve">) </w:t>
      </w:r>
      <w:r w:rsidR="00317F5D" w:rsidRPr="006A780F">
        <w:rPr>
          <w:rFonts w:ascii="Book Antiqua" w:hAnsi="Book Antiqua" w:cs="Arial"/>
          <w:color w:val="000000" w:themeColor="text1"/>
          <w:sz w:val="24"/>
          <w:szCs w:val="24"/>
          <w:lang w:val="en-US"/>
        </w:rPr>
        <w:t>chemoprophylaxis</w:t>
      </w:r>
      <w:r w:rsidR="00557D3A" w:rsidRPr="006A780F">
        <w:rPr>
          <w:rFonts w:ascii="Book Antiqua" w:hAnsi="Book Antiqua" w:cs="Arial"/>
          <w:color w:val="000000" w:themeColor="text1"/>
          <w:sz w:val="24"/>
          <w:szCs w:val="24"/>
          <w:lang w:val="en-US"/>
        </w:rPr>
        <w:t xml:space="preserve">. </w:t>
      </w:r>
      <w:r w:rsidR="00812327" w:rsidRPr="006A780F">
        <w:rPr>
          <w:rFonts w:ascii="Book Antiqua" w:hAnsi="Book Antiqua" w:cs="Arial"/>
          <w:color w:val="000000" w:themeColor="text1"/>
          <w:sz w:val="24"/>
          <w:szCs w:val="24"/>
          <w:lang w:val="en-US"/>
        </w:rPr>
        <w:t xml:space="preserve">Preoperatively the patients’ international normalized ratio was 1.3. </w:t>
      </w:r>
      <w:r w:rsidR="00557D3A" w:rsidRPr="006A780F">
        <w:rPr>
          <w:rFonts w:ascii="Book Antiqua" w:hAnsi="Book Antiqua" w:cs="Arial"/>
          <w:color w:val="000000" w:themeColor="text1"/>
          <w:sz w:val="24"/>
          <w:szCs w:val="24"/>
          <w:lang w:val="en-US"/>
        </w:rPr>
        <w:t xml:space="preserve">Additionally, tranexamic acid, as part of hospital protocol regarding </w:t>
      </w:r>
      <w:r w:rsidR="00D73CA0" w:rsidRPr="006A780F">
        <w:rPr>
          <w:rFonts w:ascii="Book Antiqua" w:hAnsi="Book Antiqua" w:cs="Arial"/>
          <w:color w:val="000000" w:themeColor="text1"/>
          <w:sz w:val="24"/>
          <w:szCs w:val="24"/>
          <w:lang w:val="en-US"/>
        </w:rPr>
        <w:t>postoperative hemorrhage</w:t>
      </w:r>
      <w:r w:rsidR="00557D3A" w:rsidRPr="006A780F">
        <w:rPr>
          <w:rFonts w:ascii="Book Antiqua" w:hAnsi="Book Antiqua" w:cs="Arial"/>
          <w:color w:val="000000" w:themeColor="text1"/>
          <w:sz w:val="24"/>
          <w:szCs w:val="24"/>
          <w:lang w:val="en-US"/>
        </w:rPr>
        <w:t xml:space="preserve"> </w:t>
      </w:r>
      <w:r w:rsidR="00317F5D" w:rsidRPr="006A780F">
        <w:rPr>
          <w:rFonts w:ascii="Book Antiqua" w:hAnsi="Book Antiqua" w:cs="Arial"/>
          <w:color w:val="000000" w:themeColor="text1"/>
          <w:sz w:val="24"/>
          <w:szCs w:val="24"/>
          <w:lang w:val="en-US"/>
        </w:rPr>
        <w:t>prophylaxis</w:t>
      </w:r>
      <w:r w:rsidR="00557D3A" w:rsidRPr="006A780F">
        <w:rPr>
          <w:rFonts w:ascii="Book Antiqua" w:hAnsi="Book Antiqua" w:cs="Arial"/>
          <w:color w:val="000000" w:themeColor="text1"/>
          <w:sz w:val="24"/>
          <w:szCs w:val="24"/>
          <w:lang w:val="en-US"/>
        </w:rPr>
        <w:t>, was administered intraoperative</w:t>
      </w:r>
      <w:r w:rsidR="00D73CA0" w:rsidRPr="006A780F">
        <w:rPr>
          <w:rFonts w:ascii="Book Antiqua" w:hAnsi="Book Antiqua" w:cs="Arial"/>
          <w:color w:val="000000" w:themeColor="text1"/>
          <w:sz w:val="24"/>
          <w:szCs w:val="24"/>
          <w:lang w:val="en-US"/>
        </w:rPr>
        <w:t>ly</w:t>
      </w:r>
      <w:r w:rsidR="00557D3A" w:rsidRPr="006A780F">
        <w:rPr>
          <w:rFonts w:ascii="Book Antiqua" w:hAnsi="Book Antiqua" w:cs="Arial"/>
          <w:color w:val="000000" w:themeColor="text1"/>
          <w:sz w:val="24"/>
          <w:szCs w:val="24"/>
          <w:lang w:val="en-US"/>
        </w:rPr>
        <w:t xml:space="preserve">. THA was performed without any complications. </w:t>
      </w:r>
      <w:r w:rsidR="00A9567D" w:rsidRPr="006A780F">
        <w:rPr>
          <w:rFonts w:ascii="Book Antiqua" w:hAnsi="Book Antiqua" w:cs="Arial"/>
          <w:color w:val="000000" w:themeColor="text1"/>
          <w:sz w:val="24"/>
          <w:szCs w:val="24"/>
          <w:lang w:val="en-US"/>
        </w:rPr>
        <w:t>However, t</w:t>
      </w:r>
      <w:r w:rsidR="00557D3A" w:rsidRPr="006A780F">
        <w:rPr>
          <w:rFonts w:ascii="Book Antiqua" w:hAnsi="Book Antiqua" w:cs="Arial"/>
          <w:color w:val="000000" w:themeColor="text1"/>
          <w:sz w:val="24"/>
          <w:szCs w:val="24"/>
          <w:lang w:val="en-US"/>
        </w:rPr>
        <w:t>otal</w:t>
      </w:r>
      <w:r w:rsidR="009B6954" w:rsidRPr="006A780F">
        <w:rPr>
          <w:rFonts w:ascii="Book Antiqua" w:hAnsi="Book Antiqua" w:cs="Arial"/>
          <w:color w:val="000000" w:themeColor="text1"/>
          <w:sz w:val="24"/>
          <w:szCs w:val="24"/>
          <w:lang w:val="en-US"/>
        </w:rPr>
        <w:t xml:space="preserve"> intraoperative</w:t>
      </w:r>
      <w:r w:rsidR="00557D3A" w:rsidRPr="006A780F">
        <w:rPr>
          <w:rFonts w:ascii="Book Antiqua" w:hAnsi="Book Antiqua" w:cs="Arial"/>
          <w:color w:val="000000" w:themeColor="text1"/>
          <w:sz w:val="24"/>
          <w:szCs w:val="24"/>
          <w:lang w:val="en-US"/>
        </w:rPr>
        <w:t xml:space="preserve"> </w:t>
      </w:r>
      <w:r w:rsidR="009B6954" w:rsidRPr="006A780F">
        <w:rPr>
          <w:rFonts w:ascii="Book Antiqua" w:hAnsi="Book Antiqua" w:cs="Arial"/>
          <w:color w:val="000000" w:themeColor="text1"/>
          <w:sz w:val="24"/>
          <w:szCs w:val="24"/>
          <w:lang w:val="en-US"/>
        </w:rPr>
        <w:t>blood loss</w:t>
      </w:r>
      <w:r w:rsidR="00557D3A" w:rsidRPr="006A780F">
        <w:rPr>
          <w:rFonts w:ascii="Book Antiqua" w:hAnsi="Book Antiqua" w:cs="Arial"/>
          <w:color w:val="000000" w:themeColor="text1"/>
          <w:sz w:val="24"/>
          <w:szCs w:val="24"/>
          <w:lang w:val="en-US"/>
        </w:rPr>
        <w:t xml:space="preserve"> was 600</w:t>
      </w:r>
      <w:r w:rsidR="00ED565A" w:rsidRPr="006A780F">
        <w:rPr>
          <w:rFonts w:ascii="Book Antiqua" w:hAnsi="Book Antiqua" w:cs="Arial" w:hint="eastAsia"/>
          <w:color w:val="000000" w:themeColor="text1"/>
          <w:sz w:val="24"/>
          <w:szCs w:val="24"/>
          <w:lang w:val="en-US" w:eastAsia="zh-CN"/>
        </w:rPr>
        <w:t xml:space="preserve"> </w:t>
      </w:r>
      <w:r w:rsidR="00557D3A" w:rsidRPr="006A780F">
        <w:rPr>
          <w:rFonts w:ascii="Book Antiqua" w:hAnsi="Book Antiqua" w:cs="Arial"/>
          <w:color w:val="000000" w:themeColor="text1"/>
          <w:sz w:val="24"/>
          <w:szCs w:val="24"/>
          <w:lang w:val="en-US"/>
        </w:rPr>
        <w:t>cc</w:t>
      </w:r>
      <w:r w:rsidR="00A9567D" w:rsidRPr="006A780F">
        <w:rPr>
          <w:rFonts w:ascii="Book Antiqua" w:hAnsi="Book Antiqua" w:cs="Arial"/>
          <w:color w:val="000000" w:themeColor="text1"/>
          <w:sz w:val="24"/>
          <w:szCs w:val="24"/>
          <w:lang w:val="en-US"/>
        </w:rPr>
        <w:t>, slightly higher than average</w:t>
      </w:r>
      <w:r w:rsidR="00557D3A" w:rsidRPr="006A780F">
        <w:rPr>
          <w:rFonts w:ascii="Book Antiqua" w:hAnsi="Book Antiqua" w:cs="Arial"/>
          <w:color w:val="000000" w:themeColor="text1"/>
          <w:sz w:val="24"/>
          <w:szCs w:val="24"/>
          <w:lang w:val="en-US"/>
        </w:rPr>
        <w:t>.</w:t>
      </w:r>
      <w:r w:rsidR="00A9567D" w:rsidRPr="006A780F">
        <w:rPr>
          <w:rFonts w:ascii="Book Antiqua" w:hAnsi="Book Antiqua" w:cs="Arial"/>
          <w:color w:val="000000" w:themeColor="text1"/>
          <w:sz w:val="24"/>
          <w:szCs w:val="24"/>
          <w:lang w:val="en-US"/>
        </w:rPr>
        <w:t xml:space="preserve"> This was attributed to the patients’ regular use of anticoagulation medication and current bridging therapy.</w:t>
      </w:r>
      <w:r w:rsidR="00557D3A" w:rsidRPr="006A780F">
        <w:rPr>
          <w:rFonts w:ascii="Book Antiqua" w:hAnsi="Book Antiqua" w:cs="Arial"/>
          <w:color w:val="000000" w:themeColor="text1"/>
          <w:sz w:val="24"/>
          <w:szCs w:val="24"/>
          <w:lang w:val="en-US"/>
        </w:rPr>
        <w:t xml:space="preserve"> The night following the operation the patient complained of pain in the ipsilateral leg which was interpreted as postoperative pain for which additional </w:t>
      </w:r>
      <w:r w:rsidR="0038557F" w:rsidRPr="006A780F">
        <w:rPr>
          <w:rFonts w:ascii="Book Antiqua" w:hAnsi="Book Antiqua" w:cs="Arial"/>
          <w:color w:val="000000" w:themeColor="text1"/>
          <w:sz w:val="24"/>
          <w:szCs w:val="24"/>
          <w:lang w:val="en-US"/>
        </w:rPr>
        <w:t>opioids were</w:t>
      </w:r>
      <w:r w:rsidR="00557D3A" w:rsidRPr="006A780F">
        <w:rPr>
          <w:rFonts w:ascii="Book Antiqua" w:hAnsi="Book Antiqua" w:cs="Arial"/>
          <w:color w:val="000000" w:themeColor="text1"/>
          <w:sz w:val="24"/>
          <w:szCs w:val="24"/>
          <w:lang w:val="en-US"/>
        </w:rPr>
        <w:t xml:space="preserve"> </w:t>
      </w:r>
      <w:r w:rsidR="00164E5D" w:rsidRPr="006A780F">
        <w:rPr>
          <w:rFonts w:ascii="Book Antiqua" w:hAnsi="Book Antiqua" w:cs="Arial"/>
          <w:color w:val="000000" w:themeColor="text1"/>
          <w:sz w:val="24"/>
          <w:szCs w:val="24"/>
          <w:lang w:val="en-US"/>
        </w:rPr>
        <w:t xml:space="preserve">prescribed. </w:t>
      </w:r>
      <w:r w:rsidR="0038557F" w:rsidRPr="006A780F">
        <w:rPr>
          <w:rFonts w:ascii="Book Antiqua" w:hAnsi="Book Antiqua" w:cs="Arial"/>
          <w:color w:val="000000" w:themeColor="text1"/>
          <w:sz w:val="24"/>
          <w:szCs w:val="24"/>
          <w:lang w:val="en-US"/>
        </w:rPr>
        <w:t>One day following surgery</w:t>
      </w:r>
      <w:r w:rsidR="00275565" w:rsidRPr="006A780F">
        <w:rPr>
          <w:rFonts w:ascii="Book Antiqua" w:hAnsi="Book Antiqua" w:cs="Arial"/>
          <w:color w:val="000000" w:themeColor="text1"/>
          <w:sz w:val="24"/>
          <w:szCs w:val="24"/>
          <w:lang w:val="en-US"/>
        </w:rPr>
        <w:t xml:space="preserve"> h</w:t>
      </w:r>
      <w:r w:rsidR="00D73CA0" w:rsidRPr="006A780F">
        <w:rPr>
          <w:rFonts w:ascii="Book Antiqua" w:hAnsi="Book Antiqua" w:cs="Arial"/>
          <w:color w:val="000000" w:themeColor="text1"/>
          <w:sz w:val="24"/>
          <w:szCs w:val="24"/>
          <w:lang w:val="en-US"/>
        </w:rPr>
        <w:t>emoglobin levels were 7.0 g/dL (Preoperative Hemoglobin levels were 9.4</w:t>
      </w:r>
      <w:r w:rsidR="00ED565A" w:rsidRPr="006A780F">
        <w:rPr>
          <w:rFonts w:ascii="Book Antiqua" w:hAnsi="Book Antiqua" w:cs="Arial" w:hint="eastAsia"/>
          <w:color w:val="000000" w:themeColor="text1"/>
          <w:sz w:val="24"/>
          <w:szCs w:val="24"/>
          <w:lang w:val="en-US" w:eastAsia="zh-CN"/>
        </w:rPr>
        <w:t xml:space="preserve"> </w:t>
      </w:r>
      <w:r w:rsidR="00D73CA0" w:rsidRPr="006A780F">
        <w:rPr>
          <w:rFonts w:ascii="Book Antiqua" w:hAnsi="Book Antiqua" w:cs="Arial"/>
          <w:color w:val="000000" w:themeColor="text1"/>
          <w:sz w:val="24"/>
          <w:szCs w:val="24"/>
          <w:lang w:val="en-US"/>
        </w:rPr>
        <w:t>g/dL)</w:t>
      </w:r>
      <w:r w:rsidR="0038557F" w:rsidRPr="006A780F">
        <w:rPr>
          <w:rFonts w:ascii="Book Antiqua" w:hAnsi="Book Antiqua" w:cs="Arial"/>
          <w:color w:val="000000" w:themeColor="text1"/>
          <w:sz w:val="24"/>
          <w:szCs w:val="24"/>
          <w:lang w:val="en-US"/>
        </w:rPr>
        <w:t>. During the course of the day</w:t>
      </w:r>
      <w:r w:rsidR="008175BC" w:rsidRPr="006A780F">
        <w:rPr>
          <w:rFonts w:ascii="Book Antiqua" w:hAnsi="Book Antiqua" w:cs="Arial"/>
          <w:color w:val="000000" w:themeColor="text1"/>
          <w:sz w:val="24"/>
          <w:szCs w:val="24"/>
          <w:lang w:val="en-US"/>
        </w:rPr>
        <w:t xml:space="preserve"> </w:t>
      </w:r>
      <w:r w:rsidR="0038557F" w:rsidRPr="006A780F">
        <w:rPr>
          <w:rFonts w:ascii="Book Antiqua" w:hAnsi="Book Antiqua" w:cs="Arial"/>
          <w:color w:val="000000" w:themeColor="text1"/>
          <w:sz w:val="24"/>
          <w:szCs w:val="24"/>
          <w:lang w:val="en-US"/>
        </w:rPr>
        <w:t xml:space="preserve">the patient needed additional opioids to perform routine exercises. </w:t>
      </w:r>
      <w:r w:rsidR="00335CD7" w:rsidRPr="006A780F">
        <w:rPr>
          <w:rFonts w:ascii="Book Antiqua" w:hAnsi="Book Antiqua" w:cs="Arial"/>
          <w:color w:val="000000" w:themeColor="text1"/>
          <w:sz w:val="24"/>
          <w:szCs w:val="24"/>
          <w:lang w:val="en-US"/>
        </w:rPr>
        <w:t>However,</w:t>
      </w:r>
      <w:r w:rsidR="0038557F" w:rsidRPr="006A780F">
        <w:rPr>
          <w:rFonts w:ascii="Book Antiqua" w:hAnsi="Book Antiqua" w:cs="Arial"/>
          <w:color w:val="000000" w:themeColor="text1"/>
          <w:sz w:val="24"/>
          <w:szCs w:val="24"/>
          <w:lang w:val="en-US"/>
        </w:rPr>
        <w:t xml:space="preserve"> during the evening the pain aggravated and additional opioids could not suppress the pain with </w:t>
      </w:r>
      <w:r w:rsidR="00D73CA0" w:rsidRPr="006A780F">
        <w:rPr>
          <w:rFonts w:ascii="Book Antiqua" w:hAnsi="Book Antiqua" w:cs="Arial"/>
          <w:color w:val="000000" w:themeColor="text1"/>
          <w:sz w:val="24"/>
          <w:szCs w:val="24"/>
          <w:lang w:val="en-US"/>
        </w:rPr>
        <w:t>progressing</w:t>
      </w:r>
      <w:r w:rsidR="0038557F" w:rsidRPr="006A780F">
        <w:rPr>
          <w:rFonts w:ascii="Book Antiqua" w:hAnsi="Book Antiqua" w:cs="Arial"/>
          <w:color w:val="000000" w:themeColor="text1"/>
          <w:sz w:val="24"/>
          <w:szCs w:val="24"/>
          <w:lang w:val="en-US"/>
        </w:rPr>
        <w:t xml:space="preserve"> symptoms of swelling, hematoma and paresthesia of the right leg. </w:t>
      </w:r>
    </w:p>
    <w:p w14:paraId="48E0ED67" w14:textId="73BBAB71" w:rsidR="00ED565A" w:rsidRPr="006A780F" w:rsidRDefault="003C1A62" w:rsidP="0058485F">
      <w:pPr>
        <w:autoSpaceDE w:val="0"/>
        <w:autoSpaceDN w:val="0"/>
        <w:adjustRightInd w:val="0"/>
        <w:spacing w:after="0" w:line="360" w:lineRule="auto"/>
        <w:ind w:firstLineChars="100" w:firstLine="240"/>
        <w:jc w:val="both"/>
        <w:rPr>
          <w:rFonts w:ascii="Book Antiqua" w:hAnsi="Book Antiqua" w:cs="Arial"/>
          <w:b/>
          <w:color w:val="000000" w:themeColor="text1"/>
          <w:sz w:val="24"/>
          <w:szCs w:val="24"/>
          <w:lang w:val="en-US" w:eastAsia="zh-CN"/>
        </w:rPr>
      </w:pPr>
      <w:r w:rsidRPr="006A780F">
        <w:rPr>
          <w:rFonts w:ascii="Book Antiqua" w:hAnsi="Book Antiqua" w:cs="Arial"/>
          <w:color w:val="000000" w:themeColor="text1"/>
          <w:sz w:val="24"/>
          <w:szCs w:val="24"/>
          <w:lang w:val="en-US"/>
        </w:rPr>
        <w:t>Ultrasound of the thigh was performed which showed an intramuscular hematoma o</w:t>
      </w:r>
      <w:r w:rsidR="002202C6" w:rsidRPr="006A780F">
        <w:rPr>
          <w:rFonts w:ascii="Book Antiqua" w:hAnsi="Book Antiqua" w:cs="Arial"/>
          <w:color w:val="000000" w:themeColor="text1"/>
          <w:sz w:val="24"/>
          <w:szCs w:val="24"/>
          <w:lang w:val="en-US"/>
        </w:rPr>
        <w:t>f the anterior compartment of 8.3</w:t>
      </w:r>
      <w:r w:rsidR="00ED565A" w:rsidRPr="006A780F">
        <w:rPr>
          <w:rFonts w:ascii="Book Antiqua" w:hAnsi="Book Antiqua" w:cs="Arial" w:hint="eastAsia"/>
          <w:color w:val="000000" w:themeColor="text1"/>
          <w:sz w:val="24"/>
          <w:szCs w:val="24"/>
          <w:lang w:val="en-US" w:eastAsia="zh-CN"/>
        </w:rPr>
        <w:t xml:space="preserve"> </w:t>
      </w:r>
      <w:r w:rsidRPr="006A780F">
        <w:rPr>
          <w:rFonts w:ascii="Book Antiqua" w:hAnsi="Book Antiqua" w:cs="Arial"/>
          <w:color w:val="000000" w:themeColor="text1"/>
          <w:sz w:val="24"/>
          <w:szCs w:val="24"/>
          <w:lang w:val="en-US"/>
        </w:rPr>
        <w:t>cm by 3.5</w:t>
      </w:r>
      <w:r w:rsidR="00ED565A" w:rsidRPr="006A780F">
        <w:rPr>
          <w:rFonts w:ascii="Book Antiqua" w:hAnsi="Book Antiqua" w:cs="Arial" w:hint="eastAsia"/>
          <w:color w:val="000000" w:themeColor="text1"/>
          <w:sz w:val="24"/>
          <w:szCs w:val="24"/>
          <w:lang w:val="en-US" w:eastAsia="zh-CN"/>
        </w:rPr>
        <w:t xml:space="preserve"> </w:t>
      </w:r>
      <w:r w:rsidRPr="006A780F">
        <w:rPr>
          <w:rFonts w:ascii="Book Antiqua" w:hAnsi="Book Antiqua" w:cs="Arial"/>
          <w:color w:val="000000" w:themeColor="text1"/>
          <w:sz w:val="24"/>
          <w:szCs w:val="24"/>
          <w:lang w:val="en-US"/>
        </w:rPr>
        <w:t>cm (</w:t>
      </w:r>
      <w:r w:rsidR="00ED565A" w:rsidRPr="006A780F">
        <w:rPr>
          <w:rFonts w:ascii="Book Antiqua" w:hAnsi="Book Antiqua" w:cs="Arial"/>
          <w:color w:val="000000" w:themeColor="text1"/>
          <w:sz w:val="24"/>
          <w:szCs w:val="24"/>
          <w:lang w:val="en-US"/>
        </w:rPr>
        <w:t>F</w:t>
      </w:r>
      <w:r w:rsidRPr="006A780F">
        <w:rPr>
          <w:rFonts w:ascii="Book Antiqua" w:hAnsi="Book Antiqua" w:cs="Arial"/>
          <w:color w:val="000000" w:themeColor="text1"/>
          <w:sz w:val="24"/>
          <w:szCs w:val="24"/>
          <w:lang w:val="en-US"/>
        </w:rPr>
        <w:t xml:space="preserve">igure 1). Additional computed tomography (CT-scan) was performed which confirmed the diagnosis and showed </w:t>
      </w:r>
      <w:r w:rsidR="00335CD7" w:rsidRPr="006A780F">
        <w:rPr>
          <w:rFonts w:ascii="Book Antiqua" w:hAnsi="Book Antiqua" w:cs="Arial"/>
          <w:color w:val="000000" w:themeColor="text1"/>
          <w:sz w:val="24"/>
          <w:szCs w:val="24"/>
          <w:lang w:val="en-US"/>
        </w:rPr>
        <w:t>2 hematomas of the anterior compartment</w:t>
      </w:r>
      <w:r w:rsidRPr="006A780F">
        <w:rPr>
          <w:rFonts w:ascii="Book Antiqua" w:hAnsi="Book Antiqua" w:cs="Arial"/>
          <w:color w:val="000000" w:themeColor="text1"/>
          <w:sz w:val="24"/>
          <w:szCs w:val="24"/>
          <w:lang w:val="en-US"/>
        </w:rPr>
        <w:t xml:space="preserve"> (</w:t>
      </w:r>
      <w:r w:rsidR="00ED565A" w:rsidRPr="006A780F">
        <w:rPr>
          <w:rFonts w:ascii="Book Antiqua" w:hAnsi="Book Antiqua" w:cs="Arial"/>
          <w:color w:val="000000" w:themeColor="text1"/>
          <w:sz w:val="24"/>
          <w:szCs w:val="24"/>
          <w:lang w:val="en-US"/>
        </w:rPr>
        <w:t>F</w:t>
      </w:r>
      <w:r w:rsidRPr="006A780F">
        <w:rPr>
          <w:rFonts w:ascii="Book Antiqua" w:hAnsi="Book Antiqua" w:cs="Arial"/>
          <w:color w:val="000000" w:themeColor="text1"/>
          <w:sz w:val="24"/>
          <w:szCs w:val="24"/>
          <w:lang w:val="en-US"/>
        </w:rPr>
        <w:t>igure</w:t>
      </w:r>
      <w:r w:rsidR="00ED565A" w:rsidRPr="006A780F">
        <w:rPr>
          <w:rFonts w:ascii="Book Antiqua" w:hAnsi="Book Antiqua" w:cs="Arial"/>
          <w:color w:val="000000" w:themeColor="text1"/>
          <w:sz w:val="24"/>
          <w:szCs w:val="24"/>
          <w:lang w:val="en-US" w:eastAsia="zh-CN"/>
        </w:rPr>
        <w:t>s</w:t>
      </w:r>
      <w:r w:rsidRPr="006A780F">
        <w:rPr>
          <w:rFonts w:ascii="Book Antiqua" w:hAnsi="Book Antiqua" w:cs="Arial"/>
          <w:color w:val="000000" w:themeColor="text1"/>
          <w:sz w:val="24"/>
          <w:szCs w:val="24"/>
          <w:lang w:val="en-US"/>
        </w:rPr>
        <w:t xml:space="preserve"> 2</w:t>
      </w:r>
      <w:r w:rsidR="003E612A" w:rsidRPr="006A780F">
        <w:rPr>
          <w:rFonts w:ascii="Book Antiqua" w:hAnsi="Book Antiqua" w:cs="Arial"/>
          <w:color w:val="000000" w:themeColor="text1"/>
          <w:sz w:val="24"/>
          <w:szCs w:val="24"/>
          <w:lang w:val="en-US"/>
        </w:rPr>
        <w:t>,</w:t>
      </w:r>
      <w:r w:rsidR="00ED565A" w:rsidRPr="006A780F">
        <w:rPr>
          <w:rFonts w:ascii="Book Antiqua" w:hAnsi="Book Antiqua" w:cs="Arial" w:hint="eastAsia"/>
          <w:color w:val="000000" w:themeColor="text1"/>
          <w:sz w:val="24"/>
          <w:szCs w:val="24"/>
          <w:lang w:val="en-US" w:eastAsia="zh-CN"/>
        </w:rPr>
        <w:t xml:space="preserve"> </w:t>
      </w:r>
      <w:r w:rsidR="003E612A" w:rsidRPr="006A780F">
        <w:rPr>
          <w:rFonts w:ascii="Book Antiqua" w:hAnsi="Book Antiqua" w:cs="Arial"/>
          <w:color w:val="000000" w:themeColor="text1"/>
          <w:sz w:val="24"/>
          <w:szCs w:val="24"/>
          <w:lang w:val="en-US"/>
        </w:rPr>
        <w:t>3 and 4</w:t>
      </w:r>
      <w:r w:rsidRPr="006A780F">
        <w:rPr>
          <w:rFonts w:ascii="Book Antiqua" w:hAnsi="Book Antiqua" w:cs="Arial"/>
          <w:color w:val="000000" w:themeColor="text1"/>
          <w:sz w:val="24"/>
          <w:szCs w:val="24"/>
          <w:lang w:val="en-US"/>
        </w:rPr>
        <w:t>).</w:t>
      </w:r>
      <w:r w:rsidR="009B6954" w:rsidRPr="006A780F">
        <w:rPr>
          <w:rFonts w:ascii="Book Antiqua" w:hAnsi="Book Antiqua" w:cs="Arial"/>
          <w:color w:val="000000" w:themeColor="text1"/>
          <w:sz w:val="24"/>
          <w:szCs w:val="24"/>
          <w:lang w:val="en-US"/>
        </w:rPr>
        <w:t xml:space="preserve"> No </w:t>
      </w:r>
      <w:r w:rsidR="00E910CD" w:rsidRPr="006A780F">
        <w:rPr>
          <w:rFonts w:ascii="Book Antiqua" w:hAnsi="Book Antiqua" w:cs="Arial"/>
          <w:color w:val="000000" w:themeColor="text1"/>
          <w:sz w:val="24"/>
          <w:szCs w:val="24"/>
          <w:lang w:val="en-US"/>
        </w:rPr>
        <w:t>intra</w:t>
      </w:r>
      <w:r w:rsidR="006A0752" w:rsidRPr="006A780F">
        <w:rPr>
          <w:rFonts w:ascii="Book Antiqua" w:hAnsi="Book Antiqua" w:cs="Arial"/>
          <w:color w:val="000000" w:themeColor="text1"/>
          <w:sz w:val="24"/>
          <w:szCs w:val="24"/>
          <w:lang w:val="en-US"/>
        </w:rPr>
        <w:t>-</w:t>
      </w:r>
      <w:r w:rsidR="007E131D" w:rsidRPr="006A780F">
        <w:rPr>
          <w:rFonts w:ascii="Book Antiqua" w:hAnsi="Book Antiqua" w:cs="Arial"/>
          <w:color w:val="000000" w:themeColor="text1"/>
          <w:sz w:val="24"/>
          <w:szCs w:val="24"/>
          <w:lang w:val="en-US"/>
        </w:rPr>
        <w:t>compartmental pressure</w:t>
      </w:r>
      <w:r w:rsidR="00BC5E03" w:rsidRPr="006A780F">
        <w:rPr>
          <w:rFonts w:ascii="Book Antiqua" w:hAnsi="Book Antiqua" w:cs="Arial"/>
          <w:color w:val="000000" w:themeColor="text1"/>
          <w:sz w:val="24"/>
          <w:szCs w:val="24"/>
          <w:lang w:val="en-US"/>
        </w:rPr>
        <w:t xml:space="preserve"> measurements were performed as the diagn</w:t>
      </w:r>
      <w:r w:rsidR="00C019B2" w:rsidRPr="006A780F">
        <w:rPr>
          <w:rFonts w:ascii="Book Antiqua" w:hAnsi="Book Antiqua" w:cs="Arial"/>
          <w:color w:val="000000" w:themeColor="text1"/>
          <w:sz w:val="24"/>
          <w:szCs w:val="24"/>
          <w:lang w:val="en-US"/>
        </w:rPr>
        <w:t xml:space="preserve">osis had already </w:t>
      </w:r>
      <w:r w:rsidR="00C019B2" w:rsidRPr="006A780F">
        <w:rPr>
          <w:rFonts w:ascii="Book Antiqua" w:hAnsi="Book Antiqua" w:cs="Arial"/>
          <w:color w:val="000000" w:themeColor="text1"/>
          <w:sz w:val="24"/>
          <w:szCs w:val="24"/>
          <w:lang w:val="en-US"/>
        </w:rPr>
        <w:lastRenderedPageBreak/>
        <w:t>been confirmed and w</w:t>
      </w:r>
      <w:r w:rsidR="003E612A" w:rsidRPr="006A780F">
        <w:rPr>
          <w:rFonts w:ascii="Book Antiqua" w:hAnsi="Book Antiqua" w:cs="Arial"/>
          <w:color w:val="000000" w:themeColor="text1"/>
          <w:sz w:val="24"/>
          <w:szCs w:val="24"/>
          <w:lang w:val="en-US"/>
        </w:rPr>
        <w:t>ould only have delayed</w:t>
      </w:r>
      <w:r w:rsidR="00C019B2" w:rsidRPr="006A780F">
        <w:rPr>
          <w:rFonts w:ascii="Book Antiqua" w:hAnsi="Book Antiqua" w:cs="Arial"/>
          <w:color w:val="000000" w:themeColor="text1"/>
          <w:sz w:val="24"/>
          <w:szCs w:val="24"/>
          <w:lang w:val="en-US"/>
        </w:rPr>
        <w:t xml:space="preserve"> treatment.</w:t>
      </w:r>
      <w:r w:rsidR="00BC5E03" w:rsidRPr="006A780F">
        <w:rPr>
          <w:rFonts w:ascii="Book Antiqua" w:hAnsi="Book Antiqua" w:cs="Arial"/>
          <w:color w:val="000000" w:themeColor="text1"/>
          <w:sz w:val="24"/>
          <w:szCs w:val="24"/>
          <w:lang w:val="en-US"/>
        </w:rPr>
        <w:t xml:space="preserve"> </w:t>
      </w:r>
      <w:r w:rsidR="00A9567D" w:rsidRPr="006A780F">
        <w:rPr>
          <w:rFonts w:ascii="Book Antiqua" w:hAnsi="Book Antiqua" w:cs="Arial"/>
          <w:color w:val="000000" w:themeColor="text1"/>
          <w:sz w:val="24"/>
          <w:szCs w:val="24"/>
          <w:lang w:val="en-US"/>
        </w:rPr>
        <w:t>Delay of diagnosis in this case can be attributed to the fact that the patients’ need for additional opioids to perform routine exercises one day postoperatively is not an uncommon occurrence. Furthermore, the first postoperative Hemoglobin levels were slightly decreased (7.0 g/dL), however within acceptable postoperative range and thus warranted no further investigation at the time.</w:t>
      </w:r>
    </w:p>
    <w:p w14:paraId="7BB11C78" w14:textId="4BD80F43" w:rsidR="00ED565A" w:rsidRPr="006A780F" w:rsidRDefault="00CA3BC0" w:rsidP="0058485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To prevent further</w:t>
      </w:r>
      <w:r w:rsidR="001A5C61" w:rsidRPr="006A780F">
        <w:rPr>
          <w:rFonts w:ascii="Book Antiqua" w:hAnsi="Book Antiqua" w:cs="Arial"/>
          <w:color w:val="000000" w:themeColor="text1"/>
          <w:sz w:val="24"/>
          <w:szCs w:val="24"/>
          <w:lang w:val="en-US"/>
        </w:rPr>
        <w:t xml:space="preserve"> expansion of the</w:t>
      </w:r>
      <w:r w:rsidRPr="006A780F">
        <w:rPr>
          <w:rFonts w:ascii="Book Antiqua" w:hAnsi="Book Antiqua" w:cs="Arial"/>
          <w:color w:val="000000" w:themeColor="text1"/>
          <w:sz w:val="24"/>
          <w:szCs w:val="24"/>
          <w:lang w:val="en-US"/>
        </w:rPr>
        <w:t xml:space="preserve"> hematoma VTE </w:t>
      </w:r>
      <w:r w:rsidR="00317F5D" w:rsidRPr="006A780F">
        <w:rPr>
          <w:rFonts w:ascii="Book Antiqua" w:hAnsi="Book Antiqua" w:cs="Arial"/>
          <w:color w:val="000000" w:themeColor="text1"/>
          <w:sz w:val="24"/>
          <w:szCs w:val="24"/>
          <w:lang w:val="en-US"/>
        </w:rPr>
        <w:t>prophylaxis</w:t>
      </w:r>
      <w:r w:rsidRPr="006A780F">
        <w:rPr>
          <w:rFonts w:ascii="Book Antiqua" w:hAnsi="Book Antiqua" w:cs="Arial"/>
          <w:color w:val="000000" w:themeColor="text1"/>
          <w:sz w:val="24"/>
          <w:szCs w:val="24"/>
          <w:lang w:val="en-US"/>
        </w:rPr>
        <w:t xml:space="preserve"> was discontinued and an emergency fasc</w:t>
      </w:r>
      <w:r w:rsidR="000C0D7F" w:rsidRPr="006A780F">
        <w:rPr>
          <w:rFonts w:ascii="Book Antiqua" w:hAnsi="Book Antiqua" w:cs="Arial"/>
          <w:color w:val="000000" w:themeColor="text1"/>
          <w:sz w:val="24"/>
          <w:szCs w:val="24"/>
          <w:lang w:val="en-US"/>
        </w:rPr>
        <w:t>i</w:t>
      </w:r>
      <w:r w:rsidRPr="006A780F">
        <w:rPr>
          <w:rFonts w:ascii="Book Antiqua" w:hAnsi="Book Antiqua" w:cs="Arial"/>
          <w:color w:val="000000" w:themeColor="text1"/>
          <w:sz w:val="24"/>
          <w:szCs w:val="24"/>
          <w:lang w:val="en-US"/>
        </w:rPr>
        <w:t xml:space="preserve">otomy </w:t>
      </w:r>
      <w:r w:rsidR="006E0941" w:rsidRPr="006A780F">
        <w:rPr>
          <w:rFonts w:ascii="Book Antiqua" w:hAnsi="Book Antiqua" w:cs="Arial"/>
          <w:color w:val="000000" w:themeColor="text1"/>
          <w:sz w:val="24"/>
          <w:szCs w:val="24"/>
          <w:lang w:val="en-US"/>
        </w:rPr>
        <w:t>through</w:t>
      </w:r>
      <w:r w:rsidRPr="006A780F">
        <w:rPr>
          <w:rFonts w:ascii="Book Antiqua" w:hAnsi="Book Antiqua" w:cs="Arial"/>
          <w:color w:val="000000" w:themeColor="text1"/>
          <w:sz w:val="24"/>
          <w:szCs w:val="24"/>
          <w:lang w:val="en-US"/>
        </w:rPr>
        <w:t xml:space="preserve"> the anterior compartment</w:t>
      </w:r>
      <w:r w:rsidR="00BC5E03" w:rsidRPr="006A780F">
        <w:rPr>
          <w:rFonts w:ascii="Book Antiqua" w:hAnsi="Book Antiqua" w:cs="Arial"/>
          <w:color w:val="000000" w:themeColor="text1"/>
          <w:sz w:val="24"/>
          <w:szCs w:val="24"/>
          <w:lang w:val="en-US"/>
        </w:rPr>
        <w:t xml:space="preserve"> of the thigh was performed. </w:t>
      </w:r>
      <w:r w:rsidR="006E0941" w:rsidRPr="006A780F">
        <w:rPr>
          <w:rFonts w:ascii="Book Antiqua" w:hAnsi="Book Antiqua" w:cs="Arial"/>
          <w:color w:val="000000" w:themeColor="text1"/>
          <w:sz w:val="24"/>
          <w:szCs w:val="24"/>
          <w:lang w:val="en-US"/>
        </w:rPr>
        <w:t>A</w:t>
      </w:r>
      <w:r w:rsidR="00BC5E03" w:rsidRPr="006A780F">
        <w:rPr>
          <w:rFonts w:ascii="Book Antiqua" w:hAnsi="Book Antiqua" w:cs="Arial"/>
          <w:color w:val="000000" w:themeColor="text1"/>
          <w:sz w:val="24"/>
          <w:szCs w:val="24"/>
          <w:lang w:val="en-US"/>
        </w:rPr>
        <w:t xml:space="preserve"> large hematoma w</w:t>
      </w:r>
      <w:r w:rsidR="006E0941" w:rsidRPr="006A780F">
        <w:rPr>
          <w:rFonts w:ascii="Book Antiqua" w:hAnsi="Book Antiqua" w:cs="Arial"/>
          <w:color w:val="000000" w:themeColor="text1"/>
          <w:sz w:val="24"/>
          <w:szCs w:val="24"/>
          <w:lang w:val="en-US"/>
        </w:rPr>
        <w:t>as</w:t>
      </w:r>
      <w:r w:rsidR="00BC5E03" w:rsidRPr="006A780F">
        <w:rPr>
          <w:rFonts w:ascii="Book Antiqua" w:hAnsi="Book Antiqua" w:cs="Arial"/>
          <w:color w:val="000000" w:themeColor="text1"/>
          <w:sz w:val="24"/>
          <w:szCs w:val="24"/>
          <w:lang w:val="en-US"/>
        </w:rPr>
        <w:t xml:space="preserve"> evacuated, the surgical </w:t>
      </w:r>
      <w:r w:rsidR="00C019B2" w:rsidRPr="006A780F">
        <w:rPr>
          <w:rFonts w:ascii="Book Antiqua" w:hAnsi="Book Antiqua" w:cs="Arial"/>
          <w:color w:val="000000" w:themeColor="text1"/>
          <w:sz w:val="24"/>
          <w:szCs w:val="24"/>
          <w:lang w:val="en-US"/>
        </w:rPr>
        <w:t xml:space="preserve">site was extensively irrigated </w:t>
      </w:r>
      <w:r w:rsidR="00BC5E03" w:rsidRPr="006A780F">
        <w:rPr>
          <w:rFonts w:ascii="Book Antiqua" w:hAnsi="Book Antiqua" w:cs="Arial"/>
          <w:color w:val="000000" w:themeColor="text1"/>
          <w:sz w:val="24"/>
          <w:szCs w:val="24"/>
          <w:lang w:val="en-US"/>
        </w:rPr>
        <w:t xml:space="preserve">with </w:t>
      </w:r>
      <w:r w:rsidR="00C019B2" w:rsidRPr="006A780F">
        <w:rPr>
          <w:rFonts w:ascii="Book Antiqua" w:hAnsi="Book Antiqua" w:cs="Arial"/>
          <w:color w:val="000000" w:themeColor="text1"/>
          <w:sz w:val="24"/>
          <w:szCs w:val="24"/>
          <w:lang w:val="en-US"/>
        </w:rPr>
        <w:t xml:space="preserve">normal </w:t>
      </w:r>
      <w:r w:rsidR="00BC5E03" w:rsidRPr="006A780F">
        <w:rPr>
          <w:rFonts w:ascii="Book Antiqua" w:hAnsi="Book Antiqua" w:cs="Arial"/>
          <w:color w:val="000000" w:themeColor="text1"/>
          <w:sz w:val="24"/>
          <w:szCs w:val="24"/>
          <w:lang w:val="en-US"/>
        </w:rPr>
        <w:t>saline solution and t</w:t>
      </w:r>
      <w:r w:rsidR="006E0941" w:rsidRPr="006A780F">
        <w:rPr>
          <w:rFonts w:ascii="Book Antiqua" w:hAnsi="Book Antiqua" w:cs="Arial"/>
          <w:color w:val="000000" w:themeColor="text1"/>
          <w:sz w:val="24"/>
          <w:szCs w:val="24"/>
          <w:lang w:val="en-US"/>
        </w:rPr>
        <w:t>ranexamic acid was administered topically in the wound.</w:t>
      </w:r>
      <w:r w:rsidR="00150E3C" w:rsidRPr="006A780F">
        <w:rPr>
          <w:rFonts w:ascii="Book Antiqua" w:hAnsi="Book Antiqua" w:cs="Arial"/>
          <w:color w:val="000000" w:themeColor="text1"/>
          <w:sz w:val="24"/>
          <w:szCs w:val="24"/>
          <w:lang w:val="en-US"/>
        </w:rPr>
        <w:t xml:space="preserve"> Cultures of the surgical site show</w:t>
      </w:r>
      <w:r w:rsidR="00317F5D" w:rsidRPr="006A780F">
        <w:rPr>
          <w:rFonts w:ascii="Book Antiqua" w:hAnsi="Book Antiqua" w:cs="Arial"/>
          <w:color w:val="000000" w:themeColor="text1"/>
          <w:sz w:val="24"/>
          <w:szCs w:val="24"/>
          <w:lang w:val="en-US"/>
        </w:rPr>
        <w:t>ed</w:t>
      </w:r>
      <w:r w:rsidR="00150E3C" w:rsidRPr="006A780F">
        <w:rPr>
          <w:rFonts w:ascii="Book Antiqua" w:hAnsi="Book Antiqua" w:cs="Arial"/>
          <w:color w:val="000000" w:themeColor="text1"/>
          <w:sz w:val="24"/>
          <w:szCs w:val="24"/>
          <w:lang w:val="en-US"/>
        </w:rPr>
        <w:t xml:space="preserve"> no infection.</w:t>
      </w:r>
      <w:r w:rsidR="00164E5D" w:rsidRPr="006A780F">
        <w:rPr>
          <w:rFonts w:ascii="Book Antiqua" w:hAnsi="Book Antiqua" w:cs="Arial"/>
          <w:color w:val="000000" w:themeColor="text1"/>
          <w:sz w:val="24"/>
          <w:szCs w:val="24"/>
          <w:lang w:val="en-US"/>
        </w:rPr>
        <w:t xml:space="preserve"> T</w:t>
      </w:r>
      <w:r w:rsidR="00CC2946" w:rsidRPr="006A780F">
        <w:rPr>
          <w:rFonts w:ascii="Book Antiqua" w:hAnsi="Book Antiqua" w:cs="Arial"/>
          <w:color w:val="000000" w:themeColor="text1"/>
          <w:sz w:val="24"/>
          <w:szCs w:val="24"/>
          <w:lang w:val="en-US"/>
        </w:rPr>
        <w:t>he following day postoperative h</w:t>
      </w:r>
      <w:r w:rsidR="00164E5D" w:rsidRPr="006A780F">
        <w:rPr>
          <w:rFonts w:ascii="Book Antiqua" w:hAnsi="Book Antiqua" w:cs="Arial"/>
          <w:color w:val="000000" w:themeColor="text1"/>
          <w:sz w:val="24"/>
          <w:szCs w:val="24"/>
          <w:lang w:val="en-US"/>
        </w:rPr>
        <w:t>emoglobin levels were at 3.9 g/dL for w</w:t>
      </w:r>
      <w:r w:rsidR="00CC2946" w:rsidRPr="006A780F">
        <w:rPr>
          <w:rFonts w:ascii="Book Antiqua" w:hAnsi="Book Antiqua" w:cs="Arial"/>
          <w:color w:val="000000" w:themeColor="text1"/>
          <w:sz w:val="24"/>
          <w:szCs w:val="24"/>
          <w:lang w:val="en-US"/>
        </w:rPr>
        <w:t xml:space="preserve">hich the patient received </w:t>
      </w:r>
      <w:r w:rsidR="007F65FC" w:rsidRPr="006A780F">
        <w:rPr>
          <w:rFonts w:ascii="Book Antiqua" w:hAnsi="Book Antiqua" w:cs="Arial"/>
          <w:color w:val="000000" w:themeColor="text1"/>
          <w:sz w:val="24"/>
          <w:szCs w:val="24"/>
          <w:lang w:val="en-US"/>
        </w:rPr>
        <w:t>multiple 4</w:t>
      </w:r>
      <w:r w:rsidR="0058485F" w:rsidRPr="006A780F">
        <w:rPr>
          <w:rFonts w:ascii="Book Antiqua" w:hAnsi="Book Antiqua" w:cs="Arial" w:hint="eastAsia"/>
          <w:color w:val="000000" w:themeColor="text1"/>
          <w:sz w:val="24"/>
          <w:szCs w:val="24"/>
          <w:lang w:val="en-US" w:eastAsia="zh-CN"/>
        </w:rPr>
        <w:t xml:space="preserve"> </w:t>
      </w:r>
      <w:r w:rsidR="00CC2946" w:rsidRPr="006A780F">
        <w:rPr>
          <w:rFonts w:ascii="Book Antiqua" w:hAnsi="Book Antiqua" w:cs="Arial"/>
          <w:color w:val="000000" w:themeColor="text1"/>
          <w:sz w:val="24"/>
          <w:szCs w:val="24"/>
          <w:lang w:val="en-US"/>
        </w:rPr>
        <w:t>blood transfusion</w:t>
      </w:r>
      <w:r w:rsidR="007F65FC" w:rsidRPr="006A780F">
        <w:rPr>
          <w:rFonts w:ascii="Book Antiqua" w:hAnsi="Book Antiqua" w:cs="Arial"/>
          <w:color w:val="000000" w:themeColor="text1"/>
          <w:sz w:val="24"/>
          <w:szCs w:val="24"/>
          <w:lang w:val="en-US"/>
        </w:rPr>
        <w:t>s over the course of several days</w:t>
      </w:r>
      <w:r w:rsidR="00CC2946" w:rsidRPr="006A780F">
        <w:rPr>
          <w:rFonts w:ascii="Book Antiqua" w:hAnsi="Book Antiqua" w:cs="Arial"/>
          <w:color w:val="000000" w:themeColor="text1"/>
          <w:sz w:val="24"/>
          <w:szCs w:val="24"/>
          <w:lang w:val="en-US"/>
        </w:rPr>
        <w:t xml:space="preserve"> after which h</w:t>
      </w:r>
      <w:r w:rsidR="00164E5D" w:rsidRPr="006A780F">
        <w:rPr>
          <w:rFonts w:ascii="Book Antiqua" w:hAnsi="Book Antiqua" w:cs="Arial"/>
          <w:color w:val="000000" w:themeColor="text1"/>
          <w:sz w:val="24"/>
          <w:szCs w:val="24"/>
          <w:lang w:val="en-US"/>
        </w:rPr>
        <w:t>emoglobin levels</w:t>
      </w:r>
      <w:r w:rsidR="00CC2946" w:rsidRPr="006A780F">
        <w:rPr>
          <w:rFonts w:ascii="Book Antiqua" w:hAnsi="Book Antiqua" w:cs="Arial"/>
          <w:color w:val="000000" w:themeColor="text1"/>
          <w:sz w:val="24"/>
          <w:szCs w:val="24"/>
          <w:lang w:val="en-US"/>
        </w:rPr>
        <w:t xml:space="preserve"> were</w:t>
      </w:r>
      <w:r w:rsidR="00164E5D" w:rsidRPr="006A780F">
        <w:rPr>
          <w:rFonts w:ascii="Book Antiqua" w:hAnsi="Book Antiqua" w:cs="Arial"/>
          <w:color w:val="000000" w:themeColor="text1"/>
          <w:sz w:val="24"/>
          <w:szCs w:val="24"/>
          <w:lang w:val="en-US"/>
        </w:rPr>
        <w:t xml:space="preserve"> </w:t>
      </w:r>
      <w:r w:rsidR="00C019B2" w:rsidRPr="006A780F">
        <w:rPr>
          <w:rFonts w:ascii="Book Antiqua" w:hAnsi="Book Antiqua" w:cs="Arial"/>
          <w:color w:val="000000" w:themeColor="text1"/>
          <w:sz w:val="24"/>
          <w:szCs w:val="24"/>
          <w:lang w:val="en-US"/>
        </w:rPr>
        <w:t>normalized</w:t>
      </w:r>
      <w:r w:rsidR="007F65FC" w:rsidRPr="006A780F">
        <w:rPr>
          <w:rFonts w:ascii="Book Antiqua" w:hAnsi="Book Antiqua" w:cs="Arial"/>
          <w:color w:val="000000" w:themeColor="text1"/>
          <w:sz w:val="24"/>
          <w:szCs w:val="24"/>
          <w:lang w:val="en-US"/>
        </w:rPr>
        <w:t xml:space="preserve"> to 7.3 g/dL</w:t>
      </w:r>
      <w:r w:rsidR="00164E5D" w:rsidRPr="006A780F">
        <w:rPr>
          <w:rFonts w:ascii="Book Antiqua" w:hAnsi="Book Antiqua" w:cs="Arial"/>
          <w:color w:val="000000" w:themeColor="text1"/>
          <w:sz w:val="24"/>
          <w:szCs w:val="24"/>
          <w:lang w:val="en-US"/>
        </w:rPr>
        <w:t>.</w:t>
      </w:r>
    </w:p>
    <w:p w14:paraId="62FA55D8" w14:textId="6F6CB94F" w:rsidR="00317F5D" w:rsidRPr="006A780F" w:rsidRDefault="00CC2946" w:rsidP="0058485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rPr>
      </w:pPr>
      <w:r w:rsidRPr="006A780F">
        <w:rPr>
          <w:rFonts w:ascii="Book Antiqua" w:hAnsi="Book Antiqua" w:cs="Arial"/>
          <w:color w:val="000000" w:themeColor="text1"/>
          <w:sz w:val="24"/>
          <w:szCs w:val="24"/>
          <w:lang w:val="en-US"/>
        </w:rPr>
        <w:t>Directly after</w:t>
      </w:r>
      <w:r w:rsidR="000C0D7F" w:rsidRPr="006A780F">
        <w:rPr>
          <w:rFonts w:ascii="Book Antiqua" w:hAnsi="Book Antiqua" w:cs="Arial"/>
          <w:color w:val="000000" w:themeColor="text1"/>
          <w:sz w:val="24"/>
          <w:szCs w:val="24"/>
          <w:lang w:val="en-US"/>
        </w:rPr>
        <w:t xml:space="preserve"> emergency fasciotomy</w:t>
      </w:r>
      <w:r w:rsidRPr="006A780F">
        <w:rPr>
          <w:rFonts w:ascii="Book Antiqua" w:hAnsi="Book Antiqua" w:cs="Arial"/>
          <w:color w:val="000000" w:themeColor="text1"/>
          <w:sz w:val="24"/>
          <w:szCs w:val="24"/>
          <w:lang w:val="en-US"/>
        </w:rPr>
        <w:t xml:space="preserve"> the</w:t>
      </w:r>
      <w:r w:rsidR="000C0D7F" w:rsidRPr="006A780F">
        <w:rPr>
          <w:rFonts w:ascii="Book Antiqua" w:hAnsi="Book Antiqua" w:cs="Arial"/>
          <w:color w:val="000000" w:themeColor="text1"/>
          <w:sz w:val="24"/>
          <w:szCs w:val="24"/>
          <w:lang w:val="en-US"/>
        </w:rPr>
        <w:t xml:space="preserve"> neurological deficit and the severe pain </w:t>
      </w:r>
      <w:r w:rsidR="00C019B2" w:rsidRPr="006A780F">
        <w:rPr>
          <w:rFonts w:ascii="Book Antiqua" w:hAnsi="Book Antiqua" w:cs="Arial"/>
          <w:color w:val="000000" w:themeColor="text1"/>
          <w:sz w:val="24"/>
          <w:szCs w:val="24"/>
          <w:lang w:val="en-US"/>
        </w:rPr>
        <w:t xml:space="preserve">the </w:t>
      </w:r>
      <w:r w:rsidR="000C0D7F" w:rsidRPr="006A780F">
        <w:rPr>
          <w:rFonts w:ascii="Book Antiqua" w:hAnsi="Book Antiqua" w:cs="Arial"/>
          <w:color w:val="000000" w:themeColor="text1"/>
          <w:sz w:val="24"/>
          <w:szCs w:val="24"/>
          <w:lang w:val="en-US"/>
        </w:rPr>
        <w:t xml:space="preserve">patient </w:t>
      </w:r>
      <w:r w:rsidR="00C019B2" w:rsidRPr="006A780F">
        <w:rPr>
          <w:rFonts w:ascii="Book Antiqua" w:hAnsi="Book Antiqua" w:cs="Arial"/>
          <w:color w:val="000000" w:themeColor="text1"/>
          <w:sz w:val="24"/>
          <w:szCs w:val="24"/>
          <w:lang w:val="en-US"/>
        </w:rPr>
        <w:t>had</w:t>
      </w:r>
      <w:r w:rsidR="000C0D7F" w:rsidRPr="006A780F">
        <w:rPr>
          <w:rFonts w:ascii="Book Antiqua" w:hAnsi="Book Antiqua" w:cs="Arial"/>
          <w:color w:val="000000" w:themeColor="text1"/>
          <w:sz w:val="24"/>
          <w:szCs w:val="24"/>
          <w:lang w:val="en-US"/>
        </w:rPr>
        <w:t xml:space="preserve"> previously</w:t>
      </w:r>
      <w:r w:rsidR="00C019B2" w:rsidRPr="006A780F">
        <w:rPr>
          <w:rFonts w:ascii="Book Antiqua" w:hAnsi="Book Antiqua" w:cs="Arial"/>
          <w:color w:val="000000" w:themeColor="text1"/>
          <w:sz w:val="24"/>
          <w:szCs w:val="24"/>
          <w:lang w:val="en-US"/>
        </w:rPr>
        <w:t xml:space="preserve"> been</w:t>
      </w:r>
      <w:r w:rsidR="000C0D7F" w:rsidRPr="006A780F">
        <w:rPr>
          <w:rFonts w:ascii="Book Antiqua" w:hAnsi="Book Antiqua" w:cs="Arial"/>
          <w:color w:val="000000" w:themeColor="text1"/>
          <w:sz w:val="24"/>
          <w:szCs w:val="24"/>
          <w:lang w:val="en-US"/>
        </w:rPr>
        <w:t xml:space="preserve"> experiencing</w:t>
      </w:r>
      <w:r w:rsidR="00C019B2" w:rsidRPr="006A780F">
        <w:rPr>
          <w:rFonts w:ascii="Book Antiqua" w:hAnsi="Book Antiqua" w:cs="Arial"/>
          <w:color w:val="000000" w:themeColor="text1"/>
          <w:sz w:val="24"/>
          <w:szCs w:val="24"/>
          <w:lang w:val="en-US"/>
        </w:rPr>
        <w:t>,</w:t>
      </w:r>
      <w:r w:rsidR="000C0D7F" w:rsidRPr="006A780F">
        <w:rPr>
          <w:rFonts w:ascii="Book Antiqua" w:hAnsi="Book Antiqua" w:cs="Arial"/>
          <w:color w:val="000000" w:themeColor="text1"/>
          <w:sz w:val="24"/>
          <w:szCs w:val="24"/>
          <w:lang w:val="en-US"/>
        </w:rPr>
        <w:t xml:space="preserve"> </w:t>
      </w:r>
      <w:r w:rsidRPr="006A780F">
        <w:rPr>
          <w:rFonts w:ascii="Book Antiqua" w:hAnsi="Book Antiqua" w:cs="Arial"/>
          <w:color w:val="000000" w:themeColor="text1"/>
          <w:sz w:val="24"/>
          <w:szCs w:val="24"/>
          <w:lang w:val="en-US"/>
        </w:rPr>
        <w:t>disappeared</w:t>
      </w:r>
      <w:r w:rsidR="000C0D7F" w:rsidRPr="006A780F">
        <w:rPr>
          <w:rFonts w:ascii="Book Antiqua" w:hAnsi="Book Antiqua" w:cs="Arial"/>
          <w:color w:val="000000" w:themeColor="text1"/>
          <w:sz w:val="24"/>
          <w:szCs w:val="24"/>
          <w:lang w:val="en-US"/>
        </w:rPr>
        <w:t xml:space="preserve">. Over the next few days mobilization was increased and at </w:t>
      </w:r>
      <w:r w:rsidR="007F65FC" w:rsidRPr="006A780F">
        <w:rPr>
          <w:rFonts w:ascii="Book Antiqua" w:hAnsi="Book Antiqua" w:cs="Arial"/>
          <w:color w:val="000000" w:themeColor="text1"/>
          <w:sz w:val="24"/>
          <w:szCs w:val="24"/>
          <w:lang w:val="en-US"/>
        </w:rPr>
        <w:t>6</w:t>
      </w:r>
      <w:r w:rsidR="000C0D7F" w:rsidRPr="006A780F">
        <w:rPr>
          <w:rFonts w:ascii="Book Antiqua" w:hAnsi="Book Antiqua" w:cs="Arial"/>
          <w:color w:val="000000" w:themeColor="text1"/>
          <w:sz w:val="24"/>
          <w:szCs w:val="24"/>
          <w:lang w:val="en-US"/>
        </w:rPr>
        <w:t xml:space="preserve"> d after emergenc</w:t>
      </w:r>
      <w:r w:rsidRPr="006A780F">
        <w:rPr>
          <w:rFonts w:ascii="Book Antiqua" w:hAnsi="Book Antiqua" w:cs="Arial"/>
          <w:color w:val="000000" w:themeColor="text1"/>
          <w:sz w:val="24"/>
          <w:szCs w:val="24"/>
          <w:lang w:val="en-US"/>
        </w:rPr>
        <w:t>y fasciotomy patient was discharged</w:t>
      </w:r>
      <w:r w:rsidR="000C0D7F" w:rsidRPr="006A780F">
        <w:rPr>
          <w:rFonts w:ascii="Book Antiqua" w:hAnsi="Book Antiqua" w:cs="Arial"/>
          <w:color w:val="000000" w:themeColor="text1"/>
          <w:sz w:val="24"/>
          <w:szCs w:val="24"/>
          <w:lang w:val="en-US"/>
        </w:rPr>
        <w:t xml:space="preserve"> with low dose LMWH</w:t>
      </w:r>
      <w:r w:rsidR="007F65FC" w:rsidRPr="006A780F">
        <w:rPr>
          <w:rFonts w:ascii="Book Antiqua" w:hAnsi="Book Antiqua" w:cs="Arial"/>
          <w:color w:val="000000" w:themeColor="text1"/>
          <w:sz w:val="24"/>
          <w:szCs w:val="24"/>
          <w:lang w:val="en-US"/>
        </w:rPr>
        <w:t xml:space="preserve"> (Nadroparine 2850 IE, subcutaneously)</w:t>
      </w:r>
      <w:r w:rsidR="000C0D7F" w:rsidRPr="006A780F">
        <w:rPr>
          <w:rFonts w:ascii="Book Antiqua" w:hAnsi="Book Antiqua" w:cs="Arial"/>
          <w:color w:val="000000" w:themeColor="text1"/>
          <w:sz w:val="24"/>
          <w:szCs w:val="24"/>
          <w:lang w:val="en-US"/>
        </w:rPr>
        <w:t xml:space="preserve"> as VTE </w:t>
      </w:r>
      <w:r w:rsidR="00317F5D" w:rsidRPr="006A780F">
        <w:rPr>
          <w:rFonts w:ascii="Book Antiqua" w:hAnsi="Book Antiqua" w:cs="Arial"/>
          <w:color w:val="000000" w:themeColor="text1"/>
          <w:sz w:val="24"/>
          <w:szCs w:val="24"/>
          <w:lang w:val="en-US"/>
        </w:rPr>
        <w:t>prophylaxis</w:t>
      </w:r>
      <w:r w:rsidR="000C0D7F" w:rsidRPr="006A780F">
        <w:rPr>
          <w:rFonts w:ascii="Book Antiqua" w:hAnsi="Book Antiqua" w:cs="Arial"/>
          <w:color w:val="000000" w:themeColor="text1"/>
          <w:sz w:val="24"/>
          <w:szCs w:val="24"/>
          <w:lang w:val="en-US"/>
        </w:rPr>
        <w:t>. 11 d after emergency fasciotomy OAC</w:t>
      </w:r>
      <w:r w:rsidRPr="006A780F">
        <w:rPr>
          <w:rFonts w:ascii="Book Antiqua" w:hAnsi="Book Antiqua" w:cs="Arial"/>
          <w:color w:val="000000" w:themeColor="text1"/>
          <w:sz w:val="24"/>
          <w:szCs w:val="24"/>
          <w:lang w:val="en-US"/>
        </w:rPr>
        <w:t xml:space="preserve"> therapy</w:t>
      </w:r>
      <w:r w:rsidR="000C0D7F" w:rsidRPr="006A780F">
        <w:rPr>
          <w:rFonts w:ascii="Book Antiqua" w:hAnsi="Book Antiqua" w:cs="Arial"/>
          <w:color w:val="000000" w:themeColor="text1"/>
          <w:sz w:val="24"/>
          <w:szCs w:val="24"/>
          <w:lang w:val="en-US"/>
        </w:rPr>
        <w:t xml:space="preserve"> was resumed without any further complications. </w:t>
      </w:r>
    </w:p>
    <w:p w14:paraId="1D60D61C" w14:textId="5A8A6B2D" w:rsidR="00A073C4" w:rsidRPr="006A780F" w:rsidRDefault="00317F5D" w:rsidP="0058485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 xml:space="preserve">At 8 and 12 </w:t>
      </w:r>
      <w:r w:rsidR="0058485F" w:rsidRPr="006A780F">
        <w:rPr>
          <w:rFonts w:ascii="Book Antiqua" w:hAnsi="Book Antiqua" w:cs="Arial"/>
          <w:color w:val="000000" w:themeColor="text1"/>
          <w:sz w:val="24"/>
          <w:szCs w:val="24"/>
          <w:lang w:val="en-US"/>
        </w:rPr>
        <w:t>w</w:t>
      </w:r>
      <w:r w:rsidR="00335CD7" w:rsidRPr="006A780F">
        <w:rPr>
          <w:rFonts w:ascii="Book Antiqua" w:hAnsi="Book Antiqua" w:cs="Arial"/>
          <w:color w:val="000000" w:themeColor="text1"/>
          <w:sz w:val="24"/>
          <w:szCs w:val="24"/>
          <w:lang w:val="en-US"/>
        </w:rPr>
        <w:t>k</w:t>
      </w:r>
      <w:r w:rsidRPr="006A780F">
        <w:rPr>
          <w:rFonts w:ascii="Book Antiqua" w:hAnsi="Book Antiqua" w:cs="Arial"/>
          <w:color w:val="000000" w:themeColor="text1"/>
          <w:sz w:val="24"/>
          <w:szCs w:val="24"/>
          <w:lang w:val="en-US"/>
        </w:rPr>
        <w:t xml:space="preserve"> </w:t>
      </w:r>
      <w:r w:rsidR="00335CD7" w:rsidRPr="006A780F">
        <w:rPr>
          <w:rFonts w:ascii="Book Antiqua" w:hAnsi="Book Antiqua" w:cs="Arial"/>
          <w:color w:val="000000" w:themeColor="text1"/>
          <w:sz w:val="24"/>
          <w:szCs w:val="24"/>
          <w:lang w:val="en-US"/>
        </w:rPr>
        <w:t>follow-up,</w:t>
      </w:r>
      <w:r w:rsidRPr="006A780F">
        <w:rPr>
          <w:rFonts w:ascii="Book Antiqua" w:hAnsi="Book Antiqua" w:cs="Arial"/>
          <w:color w:val="000000" w:themeColor="text1"/>
          <w:sz w:val="24"/>
          <w:szCs w:val="24"/>
          <w:lang w:val="en-US"/>
        </w:rPr>
        <w:t xml:space="preserve"> the patient </w:t>
      </w:r>
      <w:r w:rsidR="00CC2946" w:rsidRPr="006A780F">
        <w:rPr>
          <w:rFonts w:ascii="Book Antiqua" w:hAnsi="Book Antiqua" w:cs="Arial"/>
          <w:color w:val="000000" w:themeColor="text1"/>
          <w:sz w:val="24"/>
          <w:szCs w:val="24"/>
          <w:lang w:val="en-US"/>
        </w:rPr>
        <w:t>did not have signs of any residual</w:t>
      </w:r>
      <w:r w:rsidRPr="006A780F">
        <w:rPr>
          <w:rFonts w:ascii="Book Antiqua" w:hAnsi="Book Antiqua" w:cs="Arial"/>
          <w:color w:val="000000" w:themeColor="text1"/>
          <w:sz w:val="24"/>
          <w:szCs w:val="24"/>
          <w:lang w:val="en-US"/>
        </w:rPr>
        <w:t xml:space="preserve"> neurological deficit. </w:t>
      </w:r>
    </w:p>
    <w:p w14:paraId="7E34EF1F" w14:textId="77777777" w:rsidR="00A073C4" w:rsidRPr="006A780F" w:rsidRDefault="00A073C4"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66AFFF0F" w14:textId="77777777" w:rsidR="00A073C4" w:rsidRPr="006A780F" w:rsidRDefault="00B43CCD"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r w:rsidRPr="006A780F">
        <w:rPr>
          <w:rFonts w:ascii="Book Antiqua" w:hAnsi="Book Antiqua" w:cs="Arial"/>
          <w:b/>
          <w:color w:val="000000" w:themeColor="text1"/>
          <w:sz w:val="24"/>
          <w:szCs w:val="24"/>
          <w:lang w:val="en-US"/>
        </w:rPr>
        <w:t>DISCUSSION</w:t>
      </w:r>
    </w:p>
    <w:p w14:paraId="38BC399A" w14:textId="4F3CA7B6" w:rsidR="006A0752" w:rsidRPr="006A780F" w:rsidRDefault="00E910CD" w:rsidP="0058485F">
      <w:pPr>
        <w:autoSpaceDE w:val="0"/>
        <w:autoSpaceDN w:val="0"/>
        <w:adjustRightInd w:val="0"/>
        <w:spacing w:after="0" w:line="360" w:lineRule="auto"/>
        <w:jc w:val="both"/>
        <w:rPr>
          <w:rFonts w:ascii="Book Antiqua" w:hAnsi="Book Antiqua" w:cs="Arial"/>
          <w:color w:val="000000" w:themeColor="text1"/>
          <w:sz w:val="24"/>
          <w:szCs w:val="24"/>
          <w:lang w:val="en-US"/>
        </w:rPr>
      </w:pPr>
      <w:r w:rsidRPr="006A780F">
        <w:rPr>
          <w:rFonts w:ascii="Book Antiqua" w:hAnsi="Book Antiqua" w:cs="Arial"/>
          <w:color w:val="000000" w:themeColor="text1"/>
          <w:sz w:val="24"/>
          <w:szCs w:val="24"/>
          <w:lang w:val="en-US"/>
        </w:rPr>
        <w:t>ACS is defined by increased pressure in a closed fascial space compromising the circulation to the nerves and muscles wi</w:t>
      </w:r>
      <w:r w:rsidR="00335CD7" w:rsidRPr="006A780F">
        <w:rPr>
          <w:rFonts w:ascii="Book Antiqua" w:hAnsi="Book Antiqua" w:cs="Arial"/>
          <w:color w:val="000000" w:themeColor="text1"/>
          <w:sz w:val="24"/>
          <w:szCs w:val="24"/>
          <w:lang w:val="en-US"/>
        </w:rPr>
        <w:t>thin the involved compartment</w:t>
      </w:r>
      <w:r w:rsidR="00011B4E" w:rsidRPr="006A780F">
        <w:rPr>
          <w:rFonts w:ascii="Book Antiqua" w:hAnsi="Book Antiqua" w:cs="Arial"/>
          <w:color w:val="000000" w:themeColor="text1"/>
          <w:sz w:val="24"/>
          <w:szCs w:val="24"/>
          <w:vertAlign w:val="superscript"/>
          <w:lang w:val="en-US"/>
        </w:rPr>
        <w:fldChar w:fldCharType="begin"/>
      </w:r>
      <w:r w:rsidR="00011B4E" w:rsidRPr="006A780F">
        <w:rPr>
          <w:rFonts w:ascii="Book Antiqua" w:hAnsi="Book Antiqua" w:cs="Arial"/>
          <w:color w:val="000000" w:themeColor="text1"/>
          <w:sz w:val="24"/>
          <w:szCs w:val="24"/>
          <w:vertAlign w:val="superscript"/>
          <w:lang w:val="en-US"/>
        </w:rPr>
        <w:instrText xml:space="preserve"> ADDIN EN.CITE &lt;EndNote&gt;&lt;Cite&gt;&lt;Author&gt;Mubarak&lt;/Author&gt;&lt;Year&gt;1978&lt;/Year&gt;&lt;RecNum&gt;4&lt;/RecNum&gt;&lt;DisplayText&gt;[5]&lt;/DisplayText&gt;&lt;record&gt;&lt;rec-number&gt;4&lt;/rec-number&gt;&lt;foreign-keys&gt;&lt;key app="EN" db-id="sfpv59z2as92foee59fxdx00xxs5xxtre25d" timestamp="1490197382"&gt;4&lt;/key&gt;&lt;/foreign-keys&gt;&lt;ref-type name="Journal Article"&gt;17&lt;/ref-type&gt;&lt;contributors&gt;&lt;authors&gt;&lt;author&gt;Mubarak, S. J.&lt;/author&gt;&lt;author&gt;Owen, C. A.&lt;/author&gt;&lt;author&gt;Hargens, A. R.&lt;/author&gt;&lt;author&gt;Garetto, L. P.&lt;/author&gt;&lt;author&gt;Akeson, W. H.&lt;/author&gt;&lt;/authors&gt;&lt;/contributors&gt;&lt;titles&gt;&lt;title&gt;Acute compartment syndromes: diagnosis and treatment with the aid of the wick catheter&lt;/title&gt;&lt;secondary-title&gt;J Bone Joint Surg Am&lt;/secondary-title&gt;&lt;/titles&gt;&lt;periodical&gt;&lt;full-title&gt;J Bone Joint Surg Am&lt;/full-title&gt;&lt;/periodical&gt;&lt;pages&gt;1091-5&lt;/pages&gt;&lt;volume&gt;60&lt;/volume&gt;&lt;number&gt;8&lt;/number&gt;&lt;keywords&gt;&lt;keyword&gt;Adolescent&lt;/keyword&gt;&lt;keyword&gt;Adult&lt;/keyword&gt;&lt;keyword&gt;Aged&lt;/keyword&gt;&lt;keyword&gt;Anterior Compartment Syndrome/*diagnosis/physiopathology/surgery&lt;/keyword&gt;&lt;keyword&gt;*Catheterization&lt;/keyword&gt;&lt;keyword&gt;Decompression&lt;/keyword&gt;&lt;keyword&gt;Fascia/physiopathology&lt;/keyword&gt;&lt;keyword&gt;Fasciotomy&lt;/keyword&gt;&lt;keyword&gt;Female&lt;/keyword&gt;&lt;keyword&gt;Humans&lt;/keyword&gt;&lt;keyword&gt;Male&lt;/keyword&gt;&lt;keyword&gt;Methods&lt;/keyword&gt;&lt;keyword&gt;Middle Aged&lt;/keyword&gt;&lt;keyword&gt;Muscles/surgery&lt;/keyword&gt;&lt;keyword&gt;Pressure&lt;/keyword&gt;&lt;/keywords&gt;&lt;dates&gt;&lt;year&gt;1978&lt;/year&gt;&lt;pub-dates&gt;&lt;date&gt;Dec&lt;/date&gt;&lt;/pub-dates&gt;&lt;/dates&gt;&lt;isbn&gt;0021-9355 (Print)&amp;#xD;0021-9355 (Linking)&lt;/isbn&gt;&lt;accession-num&gt;721856&lt;/accession-num&gt;&lt;urls&gt;&lt;related-urls&gt;&lt;url&gt;https://www.ncbi.nlm.nih.gov/pubmed/721856&lt;/url&gt;&lt;/related-urls&gt;&lt;/urls&gt;&lt;/record&gt;&lt;/Cite&gt;&lt;/EndNote&gt;</w:instrText>
      </w:r>
      <w:r w:rsidR="00011B4E" w:rsidRPr="006A780F">
        <w:rPr>
          <w:rFonts w:ascii="Book Antiqua" w:hAnsi="Book Antiqua" w:cs="Arial"/>
          <w:color w:val="000000" w:themeColor="text1"/>
          <w:sz w:val="24"/>
          <w:szCs w:val="24"/>
          <w:vertAlign w:val="superscript"/>
          <w:lang w:val="en-US"/>
        </w:rPr>
        <w:fldChar w:fldCharType="separate"/>
      </w:r>
      <w:r w:rsidR="00011B4E" w:rsidRPr="006A780F">
        <w:rPr>
          <w:rFonts w:ascii="Book Antiqua" w:hAnsi="Book Antiqua" w:cs="Arial"/>
          <w:noProof/>
          <w:color w:val="000000" w:themeColor="text1"/>
          <w:sz w:val="24"/>
          <w:szCs w:val="24"/>
          <w:vertAlign w:val="superscript"/>
          <w:lang w:val="en-US"/>
        </w:rPr>
        <w:t>[5]</w:t>
      </w:r>
      <w:r w:rsidR="00011B4E" w:rsidRPr="006A780F">
        <w:rPr>
          <w:rFonts w:ascii="Book Antiqua" w:hAnsi="Book Antiqua" w:cs="Arial"/>
          <w:color w:val="000000" w:themeColor="text1"/>
          <w:sz w:val="24"/>
          <w:szCs w:val="24"/>
          <w:vertAlign w:val="superscript"/>
          <w:lang w:val="en-US"/>
        </w:rPr>
        <w:fldChar w:fldCharType="end"/>
      </w:r>
      <w:r w:rsidR="00A073C4" w:rsidRPr="006A780F">
        <w:rPr>
          <w:rFonts w:ascii="Book Antiqua" w:hAnsi="Book Antiqua" w:cs="Arial"/>
          <w:color w:val="000000" w:themeColor="text1"/>
          <w:sz w:val="24"/>
          <w:szCs w:val="24"/>
          <w:lang w:val="en-US"/>
        </w:rPr>
        <w:t>.</w:t>
      </w:r>
      <w:r w:rsidRPr="006A780F">
        <w:rPr>
          <w:rFonts w:ascii="Book Antiqua" w:hAnsi="Book Antiqua" w:cs="Arial"/>
          <w:color w:val="000000" w:themeColor="text1"/>
          <w:sz w:val="24"/>
          <w:szCs w:val="24"/>
          <w:lang w:val="en-US"/>
        </w:rPr>
        <w:t xml:space="preserve"> ACS in the thigh is a rare complication followi</w:t>
      </w:r>
      <w:r w:rsidR="00E41EF5" w:rsidRPr="006A780F">
        <w:rPr>
          <w:rFonts w:ascii="Book Antiqua" w:hAnsi="Book Antiqua" w:cs="Arial"/>
          <w:color w:val="000000" w:themeColor="text1"/>
          <w:sz w:val="24"/>
          <w:szCs w:val="24"/>
          <w:lang w:val="en-US"/>
        </w:rPr>
        <w:t>ng primary THA</w:t>
      </w:r>
      <w:r w:rsidR="006A0752" w:rsidRPr="006A780F">
        <w:rPr>
          <w:rFonts w:ascii="Book Antiqua" w:hAnsi="Book Antiqua" w:cs="Arial"/>
          <w:color w:val="000000" w:themeColor="text1"/>
          <w:sz w:val="24"/>
          <w:szCs w:val="24"/>
          <w:lang w:val="en-US"/>
        </w:rPr>
        <w:t>.</w:t>
      </w:r>
      <w:r w:rsidRPr="006A780F">
        <w:rPr>
          <w:rFonts w:ascii="Book Antiqua" w:hAnsi="Book Antiqua" w:cs="Arial"/>
          <w:color w:val="000000" w:themeColor="text1"/>
          <w:sz w:val="24"/>
          <w:szCs w:val="24"/>
          <w:lang w:val="en-US"/>
        </w:rPr>
        <w:t xml:space="preserve"> </w:t>
      </w:r>
      <w:r w:rsidR="006A0752" w:rsidRPr="006A780F">
        <w:rPr>
          <w:rFonts w:ascii="Book Antiqua" w:hAnsi="Book Antiqua" w:cs="Arial"/>
          <w:color w:val="000000" w:themeColor="text1"/>
          <w:sz w:val="24"/>
          <w:szCs w:val="24"/>
          <w:lang w:val="en-US"/>
        </w:rPr>
        <w:t>T</w:t>
      </w:r>
      <w:r w:rsidRPr="006A780F">
        <w:rPr>
          <w:rFonts w:ascii="Book Antiqua" w:hAnsi="Book Antiqua" w:cs="Arial"/>
          <w:color w:val="000000" w:themeColor="text1"/>
          <w:sz w:val="24"/>
          <w:szCs w:val="24"/>
          <w:lang w:val="en-US"/>
        </w:rPr>
        <w:t>his</w:t>
      </w:r>
      <w:r w:rsidR="00F11688" w:rsidRPr="006A780F">
        <w:rPr>
          <w:rFonts w:ascii="Book Antiqua" w:hAnsi="Book Antiqua" w:cs="Arial"/>
          <w:color w:val="000000" w:themeColor="text1"/>
          <w:sz w:val="24"/>
          <w:szCs w:val="24"/>
          <w:lang w:val="en-US"/>
        </w:rPr>
        <w:t xml:space="preserve"> can</w:t>
      </w:r>
      <w:r w:rsidRPr="006A780F">
        <w:rPr>
          <w:rFonts w:ascii="Book Antiqua" w:hAnsi="Book Antiqua" w:cs="Arial"/>
          <w:color w:val="000000" w:themeColor="text1"/>
          <w:sz w:val="24"/>
          <w:szCs w:val="24"/>
          <w:lang w:val="en-US"/>
        </w:rPr>
        <w:t xml:space="preserve"> be due to sever</w:t>
      </w:r>
      <w:r w:rsidR="00BB6EA1" w:rsidRPr="006A780F">
        <w:rPr>
          <w:rFonts w:ascii="Book Antiqua" w:hAnsi="Book Antiqua" w:cs="Arial"/>
          <w:color w:val="000000" w:themeColor="text1"/>
          <w:sz w:val="24"/>
          <w:szCs w:val="24"/>
          <w:lang w:val="en-US"/>
        </w:rPr>
        <w:t>al reasons.</w:t>
      </w:r>
    </w:p>
    <w:p w14:paraId="671B926C" w14:textId="7B458EE9" w:rsidR="00A073C4" w:rsidRPr="006A780F" w:rsidRDefault="00BB6EA1" w:rsidP="0058485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From an anatomical</w:t>
      </w:r>
      <w:r w:rsidR="00E910CD" w:rsidRPr="006A780F">
        <w:rPr>
          <w:rFonts w:ascii="Book Antiqua" w:hAnsi="Book Antiqua" w:cs="Arial"/>
          <w:color w:val="000000" w:themeColor="text1"/>
          <w:sz w:val="24"/>
          <w:szCs w:val="24"/>
          <w:lang w:val="en-US"/>
        </w:rPr>
        <w:t xml:space="preserve"> </w:t>
      </w:r>
      <w:r w:rsidR="00335CD7" w:rsidRPr="006A780F">
        <w:rPr>
          <w:rFonts w:ascii="Book Antiqua" w:hAnsi="Book Antiqua" w:cs="Arial"/>
          <w:color w:val="000000" w:themeColor="text1"/>
          <w:sz w:val="24"/>
          <w:szCs w:val="24"/>
          <w:lang w:val="en-US"/>
        </w:rPr>
        <w:t>perspective,</w:t>
      </w:r>
      <w:r w:rsidR="006A0752" w:rsidRPr="006A780F">
        <w:rPr>
          <w:rFonts w:ascii="Book Antiqua" w:hAnsi="Book Antiqua" w:cs="Arial"/>
          <w:color w:val="000000" w:themeColor="text1"/>
          <w:sz w:val="24"/>
          <w:szCs w:val="24"/>
          <w:lang w:val="en-US"/>
        </w:rPr>
        <w:t xml:space="preserve"> it</w:t>
      </w:r>
      <w:r w:rsidR="00E910CD" w:rsidRPr="006A780F">
        <w:rPr>
          <w:rFonts w:ascii="Book Antiqua" w:hAnsi="Book Antiqua" w:cs="Arial"/>
          <w:color w:val="000000" w:themeColor="text1"/>
          <w:sz w:val="24"/>
          <w:szCs w:val="24"/>
          <w:lang w:val="en-US"/>
        </w:rPr>
        <w:t xml:space="preserve"> could be explained by the large volume of </w:t>
      </w:r>
      <w:r w:rsidRPr="006A780F">
        <w:rPr>
          <w:rFonts w:ascii="Book Antiqua" w:hAnsi="Book Antiqua" w:cs="Arial"/>
          <w:color w:val="000000" w:themeColor="text1"/>
          <w:sz w:val="24"/>
          <w:szCs w:val="24"/>
          <w:lang w:val="en-US"/>
        </w:rPr>
        <w:t xml:space="preserve">soft </w:t>
      </w:r>
      <w:r w:rsidR="00E910CD" w:rsidRPr="006A780F">
        <w:rPr>
          <w:rFonts w:ascii="Book Antiqua" w:hAnsi="Book Antiqua" w:cs="Arial"/>
          <w:color w:val="000000" w:themeColor="text1"/>
          <w:sz w:val="24"/>
          <w:szCs w:val="24"/>
          <w:lang w:val="en-US"/>
        </w:rPr>
        <w:t xml:space="preserve">tissue of the thigh, </w:t>
      </w:r>
      <w:r w:rsidRPr="006A780F">
        <w:rPr>
          <w:rFonts w:ascii="Book Antiqua" w:hAnsi="Book Antiqua" w:cs="Arial"/>
          <w:color w:val="000000" w:themeColor="text1"/>
          <w:sz w:val="24"/>
          <w:szCs w:val="24"/>
          <w:lang w:val="en-US"/>
        </w:rPr>
        <w:t>therefore requiring</w:t>
      </w:r>
      <w:r w:rsidR="00E910CD" w:rsidRPr="006A780F">
        <w:rPr>
          <w:rFonts w:ascii="Book Antiqua" w:hAnsi="Book Antiqua" w:cs="Arial"/>
          <w:color w:val="000000" w:themeColor="text1"/>
          <w:sz w:val="24"/>
          <w:szCs w:val="24"/>
          <w:lang w:val="en-US"/>
        </w:rPr>
        <w:t xml:space="preserve"> extravasat</w:t>
      </w:r>
      <w:r w:rsidRPr="006A780F">
        <w:rPr>
          <w:rFonts w:ascii="Book Antiqua" w:hAnsi="Book Antiqua" w:cs="Arial"/>
          <w:color w:val="000000" w:themeColor="text1"/>
          <w:sz w:val="24"/>
          <w:szCs w:val="24"/>
          <w:lang w:val="en-US"/>
        </w:rPr>
        <w:t>ion of a large volume of fluid</w:t>
      </w:r>
      <w:r w:rsidR="00E910CD" w:rsidRPr="006A780F">
        <w:rPr>
          <w:rFonts w:ascii="Book Antiqua" w:hAnsi="Book Antiqua" w:cs="Arial"/>
          <w:color w:val="000000" w:themeColor="text1"/>
          <w:sz w:val="24"/>
          <w:szCs w:val="24"/>
          <w:lang w:val="en-US"/>
        </w:rPr>
        <w:t xml:space="preserve"> </w:t>
      </w:r>
      <w:r w:rsidRPr="006A780F">
        <w:rPr>
          <w:rFonts w:ascii="Book Antiqua" w:hAnsi="Book Antiqua" w:cs="Arial"/>
          <w:color w:val="000000" w:themeColor="text1"/>
          <w:sz w:val="24"/>
          <w:szCs w:val="24"/>
          <w:lang w:val="en-US"/>
        </w:rPr>
        <w:t>to cause compression of local</w:t>
      </w:r>
      <w:r w:rsidR="00335CD7" w:rsidRPr="006A780F">
        <w:rPr>
          <w:rFonts w:ascii="Book Antiqua" w:hAnsi="Book Antiqua" w:cs="Arial"/>
          <w:color w:val="000000" w:themeColor="text1"/>
          <w:sz w:val="24"/>
          <w:szCs w:val="24"/>
          <w:lang w:val="en-US"/>
        </w:rPr>
        <w:t xml:space="preserve"> structures</w:t>
      </w:r>
      <w:r w:rsidR="00011B4E" w:rsidRPr="006A780F">
        <w:rPr>
          <w:rFonts w:ascii="Book Antiqua" w:hAnsi="Book Antiqua" w:cs="Arial"/>
          <w:color w:val="000000" w:themeColor="text1"/>
          <w:sz w:val="24"/>
          <w:szCs w:val="24"/>
          <w:vertAlign w:val="superscript"/>
          <w:lang w:val="en-US"/>
        </w:rPr>
        <w:fldChar w:fldCharType="begin"/>
      </w:r>
      <w:r w:rsidR="00011B4E" w:rsidRPr="006A780F">
        <w:rPr>
          <w:rFonts w:ascii="Book Antiqua" w:hAnsi="Book Antiqua" w:cs="Arial"/>
          <w:color w:val="000000" w:themeColor="text1"/>
          <w:sz w:val="24"/>
          <w:szCs w:val="24"/>
          <w:vertAlign w:val="superscript"/>
          <w:lang w:val="en-US"/>
        </w:rPr>
        <w:instrText xml:space="preserve"> ADDIN EN.CITE &lt;EndNote&gt;&lt;Cite&gt;&lt;Author&gt;Mai&lt;/Author&gt;&lt;Year&gt;2000&lt;/Year&gt;&lt;RecNum&gt;8&lt;/RecNum&gt;&lt;DisplayText&gt;[3]&lt;/DisplayText&gt;&lt;record&gt;&lt;rec-number&gt;8&lt;/rec-number&gt;&lt;foreign-keys&gt;&lt;key app="EN" db-id="sfpv59z2as92foee59fxdx00xxs5xxtre25d" timestamp="1503561476"&gt;8&lt;/key&gt;&lt;/foreign-keys&gt;&lt;ref-type name="Journal Article"&gt;17&lt;/ref-type&gt;&lt;contributors&gt;&lt;authors&gt;&lt;author&gt;Mai, D. D.&lt;/author&gt;&lt;author&gt;MacDonald, S. J.&lt;/author&gt;&lt;author&gt;Bourne, R. B.&lt;/author&gt;&lt;/authors&gt;&lt;/contributors&gt;&lt;auth-address&gt;Department of Orthopaedics, London Health Sciences Centre, Ont.&lt;/auth-address&gt;&lt;titles&gt;&lt;title&gt;Compartment syndrome of the right anterior thigh after primary total hip arthroplasty&lt;/title&gt;&lt;secondary-title&gt;Can J Surg&lt;/secondary-title&gt;&lt;/titles&gt;&lt;periodical&gt;&lt;full-title&gt;Can J Surg&lt;/full-title&gt;&lt;/periodical&gt;&lt;pages&gt;226-7&lt;/pages&gt;&lt;volume&gt;43&lt;/volume&gt;&lt;number&gt;3&lt;/number&gt;&lt;keywords&gt;&lt;keyword&gt;Arthroplasty, Replacement, Hip/*adverse effects/instrumentation/methods&lt;/keyword&gt;&lt;keyword&gt;Compartment Syndromes/*diagnosis/*etiology/pathology/surgery&lt;/keyword&gt;&lt;keyword&gt;Debridement&lt;/keyword&gt;&lt;keyword&gt;Decompression, Surgical&lt;/keyword&gt;&lt;keyword&gt;Humans&lt;/keyword&gt;&lt;keyword&gt;Male&lt;/keyword&gt;&lt;keyword&gt;Middle Aged&lt;/keyword&gt;&lt;keyword&gt;Necrosis&lt;/keyword&gt;&lt;keyword&gt;Osteoarthritis, Hip/diagnostic imaging/surgery&lt;/keyword&gt;&lt;keyword&gt;Pain, Postoperative/etiology&lt;/keyword&gt;&lt;keyword&gt;Radiography&lt;/keyword&gt;&lt;keyword&gt;Suture Techniques&lt;/keyword&gt;&lt;keyword&gt;*Thigh&lt;/keyword&gt;&lt;/keywords&gt;&lt;dates&gt;&lt;year&gt;2000&lt;/year&gt;&lt;pub-dates&gt;&lt;date&gt;Jun&lt;/date&gt;&lt;/pub-dates&gt;&lt;/dates&gt;&lt;isbn&gt;0008-428X (Print)&amp;#xD;0008-428X (Linking)&lt;/isbn&gt;&lt;accession-num&gt;10851420&lt;/accession-num&gt;&lt;urls&gt;&lt;related-urls&gt;&lt;url&gt;https://www.ncbi.nlm.nih.gov/pubmed/10851420&lt;/url&gt;&lt;/related-urls&gt;&lt;/urls&gt;&lt;custom2&gt;PMC3695168&lt;/custom2&gt;&lt;/record&gt;&lt;/Cite&gt;&lt;/EndNote&gt;</w:instrText>
      </w:r>
      <w:r w:rsidR="00011B4E" w:rsidRPr="006A780F">
        <w:rPr>
          <w:rFonts w:ascii="Book Antiqua" w:hAnsi="Book Antiqua" w:cs="Arial"/>
          <w:color w:val="000000" w:themeColor="text1"/>
          <w:sz w:val="24"/>
          <w:szCs w:val="24"/>
          <w:vertAlign w:val="superscript"/>
          <w:lang w:val="en-US"/>
        </w:rPr>
        <w:fldChar w:fldCharType="separate"/>
      </w:r>
      <w:r w:rsidR="00011B4E" w:rsidRPr="006A780F">
        <w:rPr>
          <w:rFonts w:ascii="Book Antiqua" w:hAnsi="Book Antiqua" w:cs="Arial"/>
          <w:noProof/>
          <w:color w:val="000000" w:themeColor="text1"/>
          <w:sz w:val="24"/>
          <w:szCs w:val="24"/>
          <w:vertAlign w:val="superscript"/>
          <w:lang w:val="en-US"/>
        </w:rPr>
        <w:t>[3]</w:t>
      </w:r>
      <w:r w:rsidR="00011B4E" w:rsidRPr="006A780F">
        <w:rPr>
          <w:rFonts w:ascii="Book Antiqua" w:hAnsi="Book Antiqua" w:cs="Arial"/>
          <w:color w:val="000000" w:themeColor="text1"/>
          <w:sz w:val="24"/>
          <w:szCs w:val="24"/>
          <w:vertAlign w:val="superscript"/>
          <w:lang w:val="en-US"/>
        </w:rPr>
        <w:fldChar w:fldCharType="end"/>
      </w:r>
      <w:r w:rsidR="00A073C4" w:rsidRPr="006A780F">
        <w:rPr>
          <w:rFonts w:ascii="Book Antiqua" w:hAnsi="Book Antiqua" w:cs="Arial"/>
          <w:color w:val="000000" w:themeColor="text1"/>
          <w:sz w:val="24"/>
          <w:szCs w:val="24"/>
          <w:lang w:val="en-US"/>
        </w:rPr>
        <w:t>.</w:t>
      </w:r>
      <w:r w:rsidR="00011B4E" w:rsidRPr="006A780F">
        <w:rPr>
          <w:rFonts w:ascii="Book Antiqua" w:hAnsi="Book Antiqua" w:cs="Arial"/>
          <w:color w:val="000000" w:themeColor="text1"/>
          <w:sz w:val="24"/>
          <w:szCs w:val="24"/>
          <w:lang w:val="en-US"/>
        </w:rPr>
        <w:t xml:space="preserve"> </w:t>
      </w:r>
      <w:r w:rsidRPr="006A780F">
        <w:rPr>
          <w:rFonts w:ascii="Book Antiqua" w:hAnsi="Book Antiqua" w:cs="Arial"/>
          <w:color w:val="000000" w:themeColor="text1"/>
          <w:sz w:val="24"/>
          <w:szCs w:val="24"/>
          <w:lang w:val="en-US"/>
        </w:rPr>
        <w:t>Aside from</w:t>
      </w:r>
      <w:r w:rsidR="00E910CD" w:rsidRPr="006A780F">
        <w:rPr>
          <w:rFonts w:ascii="Book Antiqua" w:hAnsi="Book Antiqua" w:cs="Arial"/>
          <w:color w:val="000000" w:themeColor="text1"/>
          <w:sz w:val="24"/>
          <w:szCs w:val="24"/>
          <w:lang w:val="en-US"/>
        </w:rPr>
        <w:t xml:space="preserve"> the large volume of the three compartments in the thigh, the fascia</w:t>
      </w:r>
      <w:r w:rsidRPr="006A780F">
        <w:rPr>
          <w:rFonts w:ascii="Book Antiqua" w:hAnsi="Book Antiqua" w:cs="Arial"/>
          <w:color w:val="000000" w:themeColor="text1"/>
          <w:sz w:val="24"/>
          <w:szCs w:val="24"/>
          <w:lang w:val="en-US"/>
        </w:rPr>
        <w:t xml:space="preserve"> of the thigh</w:t>
      </w:r>
      <w:r w:rsidR="00E910CD" w:rsidRPr="006A780F">
        <w:rPr>
          <w:rFonts w:ascii="Book Antiqua" w:hAnsi="Book Antiqua" w:cs="Arial"/>
          <w:color w:val="000000" w:themeColor="text1"/>
          <w:sz w:val="24"/>
          <w:szCs w:val="24"/>
          <w:lang w:val="en-US"/>
        </w:rPr>
        <w:t xml:space="preserve"> seems to be more dilative </w:t>
      </w:r>
      <w:r w:rsidR="00E910CD" w:rsidRPr="006A780F">
        <w:rPr>
          <w:rFonts w:ascii="Book Antiqua" w:hAnsi="Book Antiqua" w:cs="Arial"/>
          <w:color w:val="000000" w:themeColor="text1"/>
          <w:sz w:val="24"/>
          <w:szCs w:val="24"/>
          <w:lang w:val="en-US"/>
        </w:rPr>
        <w:lastRenderedPageBreak/>
        <w:t>compared to</w:t>
      </w:r>
      <w:r w:rsidR="00335CD7" w:rsidRPr="006A780F">
        <w:rPr>
          <w:rFonts w:ascii="Book Antiqua" w:hAnsi="Book Antiqua" w:cs="Arial"/>
          <w:color w:val="000000" w:themeColor="text1"/>
          <w:sz w:val="24"/>
          <w:szCs w:val="24"/>
          <w:lang w:val="en-US"/>
        </w:rPr>
        <w:t xml:space="preserve"> the fascia of the lower leg</w:t>
      </w:r>
      <w:r w:rsidR="00011B4E" w:rsidRPr="006A780F">
        <w:rPr>
          <w:rFonts w:ascii="Book Antiqua" w:hAnsi="Book Antiqua" w:cs="Arial"/>
          <w:color w:val="000000" w:themeColor="text1"/>
          <w:sz w:val="24"/>
          <w:szCs w:val="24"/>
          <w:vertAlign w:val="superscript"/>
          <w:lang w:val="en-US"/>
        </w:rPr>
        <w:fldChar w:fldCharType="begin"/>
      </w:r>
      <w:r w:rsidR="00011B4E" w:rsidRPr="006A780F">
        <w:rPr>
          <w:rFonts w:ascii="Book Antiqua" w:hAnsi="Book Antiqua" w:cs="Arial"/>
          <w:color w:val="000000" w:themeColor="text1"/>
          <w:sz w:val="24"/>
          <w:szCs w:val="24"/>
          <w:vertAlign w:val="superscript"/>
          <w:lang w:val="en-US"/>
        </w:rPr>
        <w:instrText xml:space="preserve"> ADDIN EN.CITE &lt;EndNote&gt;&lt;Cite&gt;&lt;Author&gt;Schwartz&lt;/Author&gt;&lt;Year&gt;1989&lt;/Year&gt;&lt;RecNum&gt;6&lt;/RecNum&gt;&lt;DisplayText&gt;[6]&lt;/DisplayText&gt;&lt;record&gt;&lt;rec-number&gt;6&lt;/rec-number&gt;&lt;foreign-keys&gt;&lt;key app="EN" db-id="sfpv59z2as92foee59fxdx00xxs5xxtre25d" timestamp="1490197469"&gt;6&lt;/key&gt;&lt;/foreign-keys&gt;&lt;ref-type name="Journal Article"&gt;17&lt;/ref-type&gt;&lt;contributors&gt;&lt;authors&gt;&lt;author&gt;Schwartz, J. T., Jr.&lt;/author&gt;&lt;author&gt;Brumback, R. J.&lt;/author&gt;&lt;author&gt;Lakatos, R.&lt;/author&gt;&lt;author&gt;Poka, A.&lt;/author&gt;&lt;author&gt;Bathon, G. H.&lt;/author&gt;&lt;author&gt;Burgess, A. R.&lt;/author&gt;&lt;/authors&gt;&lt;/contributors&gt;&lt;auth-address&gt;Shock Trauma Center of the Maryland Institute for Emergency Medical Services Systems, University of Maryland Medical Systems, Baltimore 21201-1595.&lt;/auth-address&gt;&lt;titles&gt;&lt;title&gt;Acute compartment syndrome of the thigh. A spectrum of injury&lt;/title&gt;&lt;secondary-title&gt;J Bone Joint Surg Am&lt;/secondary-title&gt;&lt;/titles&gt;&lt;periodical&gt;&lt;full-title&gt;J Bone Joint Surg Am&lt;/full-title&gt;&lt;/periodical&gt;&lt;pages&gt;392-400&lt;/pages&gt;&lt;volume&gt;71&lt;/volume&gt;&lt;number&gt;3&lt;/number&gt;&lt;keywords&gt;&lt;keyword&gt;Adolescent&lt;/keyword&gt;&lt;keyword&gt;Adult&lt;/keyword&gt;&lt;keyword&gt;Aged&lt;/keyword&gt;&lt;keyword&gt;Aged, 80 and over&lt;/keyword&gt;&lt;keyword&gt;Compartment Syndromes/*diagnosis/etiology/mortality/surgery&lt;/keyword&gt;&lt;keyword&gt;Disease Susceptibility&lt;/keyword&gt;&lt;keyword&gt;Fasciotomy&lt;/keyword&gt;&lt;keyword&gt;Female&lt;/keyword&gt;&lt;keyword&gt;Follow-Up Studies&lt;/keyword&gt;&lt;keyword&gt;Humans&lt;/keyword&gt;&lt;keyword&gt;Male&lt;/keyword&gt;&lt;keyword&gt;Middle Aged&lt;/keyword&gt;&lt;keyword&gt;Multiple Trauma/complications/mortality&lt;/keyword&gt;&lt;keyword&gt;Retrospective Studies&lt;/keyword&gt;&lt;keyword&gt;Risk Factors&lt;/keyword&gt;&lt;keyword&gt;Surgical Wound Infection/epidemiology&lt;/keyword&gt;&lt;keyword&gt;Thigh&lt;/keyword&gt;&lt;/keywords&gt;&lt;dates&gt;&lt;year&gt;1989&lt;/year&gt;&lt;pub-dates&gt;&lt;date&gt;Mar&lt;/date&gt;&lt;/pub-dates&gt;&lt;/dates&gt;&lt;isbn&gt;0021-9355 (Print)&amp;#xD;0021-9355 (Linking)&lt;/isbn&gt;&lt;accession-num&gt;2925712&lt;/accession-num&gt;&lt;urls&gt;&lt;related-urls&gt;&lt;url&gt;https://www.ncbi.nlm.nih.gov/pubmed/2925712&lt;/url&gt;&lt;/related-urls&gt;&lt;/urls&gt;&lt;/record&gt;&lt;/Cite&gt;&lt;/EndNote&gt;</w:instrText>
      </w:r>
      <w:r w:rsidR="00011B4E" w:rsidRPr="006A780F">
        <w:rPr>
          <w:rFonts w:ascii="Book Antiqua" w:hAnsi="Book Antiqua" w:cs="Arial"/>
          <w:color w:val="000000" w:themeColor="text1"/>
          <w:sz w:val="24"/>
          <w:szCs w:val="24"/>
          <w:vertAlign w:val="superscript"/>
          <w:lang w:val="en-US"/>
        </w:rPr>
        <w:fldChar w:fldCharType="separate"/>
      </w:r>
      <w:r w:rsidR="00011B4E" w:rsidRPr="006A780F">
        <w:rPr>
          <w:rFonts w:ascii="Book Antiqua" w:hAnsi="Book Antiqua" w:cs="Arial"/>
          <w:noProof/>
          <w:color w:val="000000" w:themeColor="text1"/>
          <w:sz w:val="24"/>
          <w:szCs w:val="24"/>
          <w:vertAlign w:val="superscript"/>
          <w:lang w:val="en-US"/>
        </w:rPr>
        <w:t>[6]</w:t>
      </w:r>
      <w:r w:rsidR="00011B4E" w:rsidRPr="006A780F">
        <w:rPr>
          <w:rFonts w:ascii="Book Antiqua" w:hAnsi="Book Antiqua" w:cs="Arial"/>
          <w:color w:val="000000" w:themeColor="text1"/>
          <w:sz w:val="24"/>
          <w:szCs w:val="24"/>
          <w:vertAlign w:val="superscript"/>
          <w:lang w:val="en-US"/>
        </w:rPr>
        <w:fldChar w:fldCharType="end"/>
      </w:r>
      <w:r w:rsidR="00A073C4" w:rsidRPr="006A780F">
        <w:rPr>
          <w:rFonts w:ascii="Book Antiqua" w:hAnsi="Book Antiqua" w:cs="Arial"/>
          <w:color w:val="000000" w:themeColor="text1"/>
          <w:sz w:val="24"/>
          <w:szCs w:val="24"/>
          <w:lang w:val="en-US"/>
        </w:rPr>
        <w:t>.</w:t>
      </w:r>
      <w:r w:rsidR="00E910CD" w:rsidRPr="006A780F">
        <w:rPr>
          <w:rFonts w:ascii="Book Antiqua" w:hAnsi="Book Antiqua" w:cs="Arial"/>
          <w:color w:val="000000" w:themeColor="text1"/>
          <w:sz w:val="24"/>
          <w:szCs w:val="24"/>
          <w:lang w:val="en-US"/>
        </w:rPr>
        <w:t xml:space="preserve"> </w:t>
      </w:r>
      <w:r w:rsidRPr="006A780F">
        <w:rPr>
          <w:rFonts w:ascii="Book Antiqua" w:hAnsi="Book Antiqua" w:cs="Arial"/>
          <w:color w:val="000000" w:themeColor="text1"/>
          <w:sz w:val="24"/>
          <w:szCs w:val="24"/>
          <w:lang w:val="en-US"/>
        </w:rPr>
        <w:t xml:space="preserve">Furthermore, </w:t>
      </w:r>
      <w:r w:rsidR="00E910CD" w:rsidRPr="006A780F">
        <w:rPr>
          <w:rFonts w:ascii="Book Antiqua" w:hAnsi="Book Antiqua" w:cs="Arial"/>
          <w:color w:val="000000" w:themeColor="text1"/>
          <w:sz w:val="24"/>
          <w:szCs w:val="24"/>
          <w:lang w:val="en-US"/>
        </w:rPr>
        <w:t xml:space="preserve">the compartments </w:t>
      </w:r>
      <w:r w:rsidRPr="006A780F">
        <w:rPr>
          <w:rFonts w:ascii="Book Antiqua" w:hAnsi="Book Antiqua" w:cs="Arial"/>
          <w:color w:val="000000" w:themeColor="text1"/>
          <w:sz w:val="24"/>
          <w:szCs w:val="24"/>
          <w:lang w:val="en-US"/>
        </w:rPr>
        <w:t xml:space="preserve">of the upper leg </w:t>
      </w:r>
      <w:r w:rsidR="00E910CD" w:rsidRPr="006A780F">
        <w:rPr>
          <w:rFonts w:ascii="Book Antiqua" w:hAnsi="Book Antiqua" w:cs="Arial"/>
          <w:color w:val="000000" w:themeColor="text1"/>
          <w:sz w:val="24"/>
          <w:szCs w:val="24"/>
          <w:lang w:val="en-US"/>
        </w:rPr>
        <w:t xml:space="preserve">are partly open to the pelvis explaining the higher compensation </w:t>
      </w:r>
      <w:r w:rsidR="00F11688" w:rsidRPr="006A780F">
        <w:rPr>
          <w:rFonts w:ascii="Book Antiqua" w:hAnsi="Book Antiqua" w:cs="Arial"/>
          <w:color w:val="000000" w:themeColor="text1"/>
          <w:sz w:val="24"/>
          <w:szCs w:val="24"/>
          <w:lang w:val="en-US"/>
        </w:rPr>
        <w:t>space</w:t>
      </w:r>
      <w:r w:rsidR="00E910CD" w:rsidRPr="006A780F">
        <w:rPr>
          <w:rFonts w:ascii="Book Antiqua" w:hAnsi="Book Antiqua" w:cs="Arial"/>
          <w:color w:val="000000" w:themeColor="text1"/>
          <w:sz w:val="24"/>
          <w:szCs w:val="24"/>
          <w:lang w:val="en-US"/>
        </w:rPr>
        <w:t xml:space="preserve"> for increasing </w:t>
      </w:r>
      <w:r w:rsidR="00F11688" w:rsidRPr="006A780F">
        <w:rPr>
          <w:rFonts w:ascii="Book Antiqua" w:hAnsi="Book Antiqua" w:cs="Arial"/>
          <w:color w:val="000000" w:themeColor="text1"/>
          <w:sz w:val="24"/>
          <w:szCs w:val="24"/>
          <w:lang w:val="en-US"/>
        </w:rPr>
        <w:t xml:space="preserve">an </w:t>
      </w:r>
      <w:r w:rsidR="00E910CD" w:rsidRPr="006A780F">
        <w:rPr>
          <w:rFonts w:ascii="Book Antiqua" w:hAnsi="Book Antiqua" w:cs="Arial"/>
          <w:color w:val="000000" w:themeColor="text1"/>
          <w:sz w:val="24"/>
          <w:szCs w:val="24"/>
          <w:lang w:val="en-US"/>
        </w:rPr>
        <w:t>intra</w:t>
      </w:r>
      <w:r w:rsidR="006A0752" w:rsidRPr="006A780F">
        <w:rPr>
          <w:rFonts w:ascii="Book Antiqua" w:hAnsi="Book Antiqua" w:cs="Arial"/>
          <w:color w:val="000000" w:themeColor="text1"/>
          <w:sz w:val="24"/>
          <w:szCs w:val="24"/>
          <w:lang w:val="en-US"/>
        </w:rPr>
        <w:t>-</w:t>
      </w:r>
      <w:r w:rsidR="00335CD7" w:rsidRPr="006A780F">
        <w:rPr>
          <w:rFonts w:ascii="Book Antiqua" w:hAnsi="Book Antiqua" w:cs="Arial"/>
          <w:color w:val="000000" w:themeColor="text1"/>
          <w:sz w:val="24"/>
          <w:szCs w:val="24"/>
          <w:lang w:val="en-US"/>
        </w:rPr>
        <w:t xml:space="preserve">compartmental </w:t>
      </w:r>
      <w:r w:rsidR="00F11688" w:rsidRPr="006A780F">
        <w:rPr>
          <w:rFonts w:ascii="Book Antiqua" w:hAnsi="Book Antiqua" w:cs="Arial"/>
          <w:color w:val="000000" w:themeColor="text1"/>
          <w:sz w:val="24"/>
          <w:szCs w:val="24"/>
          <w:lang w:val="en-US"/>
        </w:rPr>
        <w:t>hematoma</w:t>
      </w:r>
      <w:r w:rsidR="00011B4E" w:rsidRPr="006A780F">
        <w:rPr>
          <w:rFonts w:ascii="Book Antiqua" w:hAnsi="Book Antiqua" w:cs="Arial"/>
          <w:color w:val="000000" w:themeColor="text1"/>
          <w:sz w:val="24"/>
          <w:szCs w:val="24"/>
          <w:vertAlign w:val="superscript"/>
          <w:lang w:val="en-US"/>
        </w:rPr>
        <w:fldChar w:fldCharType="begin"/>
      </w:r>
      <w:r w:rsidR="00011B4E" w:rsidRPr="006A780F">
        <w:rPr>
          <w:rFonts w:ascii="Book Antiqua" w:hAnsi="Book Antiqua" w:cs="Arial"/>
          <w:color w:val="000000" w:themeColor="text1"/>
          <w:sz w:val="24"/>
          <w:szCs w:val="24"/>
          <w:vertAlign w:val="superscript"/>
          <w:lang w:val="en-US"/>
        </w:rPr>
        <w:instrText xml:space="preserve"> ADDIN EN.CITE &lt;EndNote&gt;&lt;Cite&gt;&lt;Author&gt;Burghardt&lt;/Author&gt;&lt;Year&gt;2010&lt;/Year&gt;&lt;RecNum&gt;7&lt;/RecNum&gt;&lt;DisplayText&gt;[7]&lt;/DisplayText&gt;&lt;record&gt;&lt;rec-number&gt;7&lt;/rec-number&gt;&lt;foreign-keys&gt;&lt;key app="EN" db-id="sfpv59z2as92foee59fxdx00xxs5xxtre25d" timestamp="1490197490"&gt;7&lt;/key&gt;&lt;/foreign-keys&gt;&lt;ref-type name="Journal Article"&gt;17&lt;/ref-type&gt;&lt;contributors&gt;&lt;authors&gt;&lt;author&gt;Burghardt, R. D.&lt;/author&gt;&lt;author&gt;Siebenlist, S.&lt;/author&gt;&lt;author&gt;Dobele, S.&lt;/author&gt;&lt;author&gt;Lucke, M.&lt;/author&gt;&lt;author&gt;Stockle, U.&lt;/author&gt;&lt;/authors&gt;&lt;/contributors&gt;&lt;auth-address&gt;Department of Trauma Surgery, Klinikum rechts der Isar, Technische Universitaet Muenchen, Muenchen, Germany. rolf-burghardt@web.de&lt;/auth-address&gt;&lt;titles&gt;&lt;title&gt;Compartment syndrome of the thigh. A case report with delayed onset after stable pelvic ring fracture and chronic anticoagulation therapy&lt;/title&gt;&lt;secondary-title&gt;BMC Geriatr&lt;/secondary-title&gt;&lt;/titles&gt;&lt;periodical&gt;&lt;full-title&gt;BMC Geriatr&lt;/full-title&gt;&lt;/periodical&gt;&lt;pages&gt;51&lt;/pages&gt;&lt;volume&gt;10&lt;/volume&gt;&lt;keywords&gt;&lt;keyword&gt;Aged, 80 and over&lt;/keyword&gt;&lt;keyword&gt;Anticoagulants/administration &amp;amp; dosage/*adverse effects&lt;/keyword&gt;&lt;keyword&gt;Compartment Syndromes/*diagnosis/etiology/surgery&lt;/keyword&gt;&lt;keyword&gt;Decompression, Surgical&lt;/keyword&gt;&lt;keyword&gt;Drug Administration Schedule&lt;/keyword&gt;&lt;keyword&gt;Female&lt;/keyword&gt;&lt;keyword&gt;Fractures, Bone/complications/*diagnosis/surgery&lt;/keyword&gt;&lt;keyword&gt;Humans&lt;/keyword&gt;&lt;keyword&gt;Pelvic Bones/*injuries/surgery&lt;/keyword&gt;&lt;keyword&gt;Thigh/blood supply/*pathology/surgery&lt;/keyword&gt;&lt;keyword&gt;Time Factors&lt;/keyword&gt;&lt;/keywords&gt;&lt;dates&gt;&lt;year&gt;2010&lt;/year&gt;&lt;pub-dates&gt;&lt;date&gt;Jul 27&lt;/date&gt;&lt;/pub-dates&gt;&lt;/dates&gt;&lt;isbn&gt;1471-2318 (Electronic)&amp;#xD;1471-2318 (Linking)&lt;/isbn&gt;&lt;accession-num&gt;20663221&lt;/accession-num&gt;&lt;urls&gt;&lt;related-urls&gt;&lt;url&gt;https://www.ncbi.nlm.nih.gov/pubmed/20663221&lt;/url&gt;&lt;/related-urls&gt;&lt;/urls&gt;&lt;custom2&gt;PMC2916002&lt;/custom2&gt;&lt;electronic-resource-num&gt;10.1186/1471-2318-10-51&lt;/electronic-resource-num&gt;&lt;/record&gt;&lt;/Cite&gt;&lt;/EndNote&gt;</w:instrText>
      </w:r>
      <w:r w:rsidR="00011B4E" w:rsidRPr="006A780F">
        <w:rPr>
          <w:rFonts w:ascii="Book Antiqua" w:hAnsi="Book Antiqua" w:cs="Arial"/>
          <w:color w:val="000000" w:themeColor="text1"/>
          <w:sz w:val="24"/>
          <w:szCs w:val="24"/>
          <w:vertAlign w:val="superscript"/>
          <w:lang w:val="en-US"/>
        </w:rPr>
        <w:fldChar w:fldCharType="separate"/>
      </w:r>
      <w:r w:rsidR="00011B4E" w:rsidRPr="006A780F">
        <w:rPr>
          <w:rFonts w:ascii="Book Antiqua" w:hAnsi="Book Antiqua" w:cs="Arial"/>
          <w:noProof/>
          <w:color w:val="000000" w:themeColor="text1"/>
          <w:sz w:val="24"/>
          <w:szCs w:val="24"/>
          <w:vertAlign w:val="superscript"/>
          <w:lang w:val="en-US"/>
        </w:rPr>
        <w:t>[7]</w:t>
      </w:r>
      <w:r w:rsidR="00011B4E" w:rsidRPr="006A780F">
        <w:rPr>
          <w:rFonts w:ascii="Book Antiqua" w:hAnsi="Book Antiqua" w:cs="Arial"/>
          <w:color w:val="000000" w:themeColor="text1"/>
          <w:sz w:val="24"/>
          <w:szCs w:val="24"/>
          <w:vertAlign w:val="superscript"/>
          <w:lang w:val="en-US"/>
        </w:rPr>
        <w:fldChar w:fldCharType="end"/>
      </w:r>
      <w:r w:rsidR="00A073C4" w:rsidRPr="006A780F">
        <w:rPr>
          <w:rFonts w:ascii="Book Antiqua" w:hAnsi="Book Antiqua" w:cs="Arial"/>
          <w:color w:val="000000" w:themeColor="text1"/>
          <w:sz w:val="24"/>
          <w:szCs w:val="24"/>
          <w:lang w:val="en-US"/>
        </w:rPr>
        <w:t>.</w:t>
      </w:r>
    </w:p>
    <w:p w14:paraId="3F83891B" w14:textId="747C8718" w:rsidR="00A073C4" w:rsidRPr="006A780F" w:rsidRDefault="00130EA9" w:rsidP="0058485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 xml:space="preserve">Literature shows cases with ACS both shortly after operation as well as several days following THA, the common denominator often being </w:t>
      </w:r>
      <w:r w:rsidR="00353153" w:rsidRPr="006A780F">
        <w:rPr>
          <w:rFonts w:ascii="Book Antiqua" w:hAnsi="Book Antiqua" w:cs="Arial"/>
          <w:color w:val="000000" w:themeColor="text1"/>
          <w:sz w:val="24"/>
          <w:szCs w:val="24"/>
          <w:lang w:val="en-US"/>
        </w:rPr>
        <w:t>VTE prophylaxis</w:t>
      </w:r>
      <w:r w:rsidR="00011B4E" w:rsidRPr="006A780F">
        <w:rPr>
          <w:rFonts w:ascii="Book Antiqua" w:hAnsi="Book Antiqua" w:cs="Arial"/>
          <w:color w:val="000000" w:themeColor="text1"/>
          <w:sz w:val="24"/>
          <w:szCs w:val="24"/>
          <w:vertAlign w:val="superscript"/>
          <w:lang w:val="en-US"/>
        </w:rPr>
        <w:fldChar w:fldCharType="begin">
          <w:fldData xml:space="preserve">PEVuZE5vdGU+PENpdGU+PEF1dGhvcj5NYWk8L0F1dGhvcj48WWVhcj4yMDAwPC9ZZWFyPjxSZWNO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=
</w:fldData>
        </w:fldChar>
      </w:r>
      <w:r w:rsidR="00011B4E" w:rsidRPr="006A780F">
        <w:rPr>
          <w:rFonts w:ascii="Book Antiqua" w:hAnsi="Book Antiqua" w:cs="Arial"/>
          <w:color w:val="000000" w:themeColor="text1"/>
          <w:sz w:val="24"/>
          <w:szCs w:val="24"/>
          <w:vertAlign w:val="superscript"/>
          <w:lang w:val="en-US"/>
        </w:rPr>
        <w:instrText xml:space="preserve"> ADDIN EN.CITE </w:instrText>
      </w:r>
      <w:r w:rsidR="00011B4E" w:rsidRPr="006A780F">
        <w:rPr>
          <w:rFonts w:ascii="Book Antiqua" w:hAnsi="Book Antiqua" w:cs="Arial"/>
          <w:color w:val="000000" w:themeColor="text1"/>
          <w:sz w:val="24"/>
          <w:szCs w:val="24"/>
          <w:vertAlign w:val="superscript"/>
          <w:lang w:val="en-US"/>
        </w:rPr>
        <w:fldChar w:fldCharType="begin">
          <w:fldData xml:space="preserve">PEVuZE5vdGU+PENpdGU+PEF1dGhvcj5NYWk8L0F1dGhvcj48WWVhcj4yMDAwPC9ZZWFyPjxSZWNO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=
</w:fldData>
        </w:fldChar>
      </w:r>
      <w:r w:rsidR="00011B4E" w:rsidRPr="006A780F">
        <w:rPr>
          <w:rFonts w:ascii="Book Antiqua" w:hAnsi="Book Antiqua" w:cs="Arial"/>
          <w:color w:val="000000" w:themeColor="text1"/>
          <w:sz w:val="24"/>
          <w:szCs w:val="24"/>
          <w:vertAlign w:val="superscript"/>
          <w:lang w:val="en-US"/>
        </w:rPr>
        <w:instrText xml:space="preserve"> ADDIN EN.CITE.DATA </w:instrText>
      </w:r>
      <w:r w:rsidR="00011B4E" w:rsidRPr="006A780F">
        <w:rPr>
          <w:rFonts w:ascii="Book Antiqua" w:hAnsi="Book Antiqua" w:cs="Arial"/>
          <w:color w:val="000000" w:themeColor="text1"/>
          <w:sz w:val="24"/>
          <w:szCs w:val="24"/>
          <w:vertAlign w:val="superscript"/>
          <w:lang w:val="en-US"/>
        </w:rPr>
      </w:r>
      <w:r w:rsidR="00011B4E" w:rsidRPr="006A780F">
        <w:rPr>
          <w:rFonts w:ascii="Book Antiqua" w:hAnsi="Book Antiqua" w:cs="Arial"/>
          <w:color w:val="000000" w:themeColor="text1"/>
          <w:sz w:val="24"/>
          <w:szCs w:val="24"/>
          <w:vertAlign w:val="superscript"/>
          <w:lang w:val="en-US"/>
        </w:rPr>
        <w:fldChar w:fldCharType="end"/>
      </w:r>
      <w:r w:rsidR="00011B4E" w:rsidRPr="006A780F">
        <w:rPr>
          <w:rFonts w:ascii="Book Antiqua" w:hAnsi="Book Antiqua" w:cs="Arial"/>
          <w:color w:val="000000" w:themeColor="text1"/>
          <w:sz w:val="24"/>
          <w:szCs w:val="24"/>
          <w:vertAlign w:val="superscript"/>
          <w:lang w:val="en-US"/>
        </w:rPr>
      </w:r>
      <w:r w:rsidR="00011B4E" w:rsidRPr="006A780F">
        <w:rPr>
          <w:rFonts w:ascii="Book Antiqua" w:hAnsi="Book Antiqua" w:cs="Arial"/>
          <w:color w:val="000000" w:themeColor="text1"/>
          <w:sz w:val="24"/>
          <w:szCs w:val="24"/>
          <w:vertAlign w:val="superscript"/>
          <w:lang w:val="en-US"/>
        </w:rPr>
        <w:fldChar w:fldCharType="separate"/>
      </w:r>
      <w:r w:rsidR="00A073C4" w:rsidRPr="006A780F">
        <w:rPr>
          <w:rFonts w:ascii="Book Antiqua" w:hAnsi="Book Antiqua" w:cs="Arial"/>
          <w:noProof/>
          <w:color w:val="000000" w:themeColor="text1"/>
          <w:sz w:val="24"/>
          <w:szCs w:val="24"/>
          <w:vertAlign w:val="superscript"/>
          <w:lang w:val="en-US"/>
        </w:rPr>
        <w:t>[3,</w:t>
      </w:r>
      <w:r w:rsidR="00011B4E" w:rsidRPr="006A780F">
        <w:rPr>
          <w:rFonts w:ascii="Book Antiqua" w:hAnsi="Book Antiqua" w:cs="Arial"/>
          <w:noProof/>
          <w:color w:val="000000" w:themeColor="text1"/>
          <w:sz w:val="24"/>
          <w:szCs w:val="24"/>
          <w:vertAlign w:val="superscript"/>
          <w:lang w:val="en-US"/>
        </w:rPr>
        <w:t>4</w:t>
      </w:r>
      <w:r w:rsidR="00A073C4" w:rsidRPr="006A780F">
        <w:rPr>
          <w:rFonts w:ascii="Book Antiqua" w:hAnsi="Book Antiqua" w:cs="Arial"/>
          <w:noProof/>
          <w:color w:val="000000" w:themeColor="text1"/>
          <w:sz w:val="24"/>
          <w:szCs w:val="24"/>
          <w:vertAlign w:val="superscript"/>
          <w:lang w:val="en-US"/>
        </w:rPr>
        <w:t>,</w:t>
      </w:r>
      <w:r w:rsidR="00011B4E" w:rsidRPr="006A780F">
        <w:rPr>
          <w:rFonts w:ascii="Book Antiqua" w:hAnsi="Book Antiqua" w:cs="Arial"/>
          <w:noProof/>
          <w:color w:val="000000" w:themeColor="text1"/>
          <w:sz w:val="24"/>
          <w:szCs w:val="24"/>
          <w:vertAlign w:val="superscript"/>
          <w:lang w:val="en-US"/>
        </w:rPr>
        <w:t>8]</w:t>
      </w:r>
      <w:r w:rsidR="00011B4E" w:rsidRPr="006A780F">
        <w:rPr>
          <w:rFonts w:ascii="Book Antiqua" w:hAnsi="Book Antiqua" w:cs="Arial"/>
          <w:color w:val="000000" w:themeColor="text1"/>
          <w:sz w:val="24"/>
          <w:szCs w:val="24"/>
          <w:vertAlign w:val="superscript"/>
          <w:lang w:val="en-US"/>
        </w:rPr>
        <w:fldChar w:fldCharType="end"/>
      </w:r>
      <w:r w:rsidR="00A073C4" w:rsidRPr="006A780F">
        <w:rPr>
          <w:rFonts w:ascii="Book Antiqua" w:hAnsi="Book Antiqua" w:cs="Arial"/>
          <w:color w:val="000000" w:themeColor="text1"/>
          <w:sz w:val="24"/>
          <w:szCs w:val="24"/>
          <w:lang w:val="en-US"/>
        </w:rPr>
        <w:t>.</w:t>
      </w:r>
      <w:r w:rsidRPr="006A780F">
        <w:rPr>
          <w:rFonts w:ascii="Book Antiqua" w:hAnsi="Book Antiqua" w:cs="Arial"/>
          <w:color w:val="000000" w:themeColor="text1"/>
          <w:sz w:val="24"/>
          <w:szCs w:val="24"/>
          <w:lang w:val="en-US"/>
        </w:rPr>
        <w:t xml:space="preserve"> </w:t>
      </w:r>
      <w:r w:rsidR="002208AB" w:rsidRPr="006A780F">
        <w:rPr>
          <w:rFonts w:ascii="Book Antiqua" w:hAnsi="Book Antiqua" w:cs="Arial"/>
          <w:color w:val="000000" w:themeColor="text1"/>
          <w:sz w:val="24"/>
          <w:szCs w:val="24"/>
          <w:lang w:val="en-US"/>
        </w:rPr>
        <w:t>It is our belief that i</w:t>
      </w:r>
      <w:r w:rsidR="00E910CD" w:rsidRPr="006A780F">
        <w:rPr>
          <w:rFonts w:ascii="Book Antiqua" w:hAnsi="Book Antiqua" w:cs="Arial"/>
          <w:color w:val="000000" w:themeColor="text1"/>
          <w:sz w:val="24"/>
          <w:szCs w:val="24"/>
          <w:lang w:val="en-US"/>
        </w:rPr>
        <w:t xml:space="preserve">n our </w:t>
      </w:r>
      <w:r w:rsidR="00335CD7" w:rsidRPr="006A780F">
        <w:rPr>
          <w:rFonts w:ascii="Book Antiqua" w:hAnsi="Book Antiqua" w:cs="Arial"/>
          <w:color w:val="000000" w:themeColor="text1"/>
          <w:sz w:val="24"/>
          <w:szCs w:val="24"/>
          <w:lang w:val="en-US"/>
        </w:rPr>
        <w:t>patient,</w:t>
      </w:r>
      <w:r w:rsidR="00E910CD" w:rsidRPr="006A780F">
        <w:rPr>
          <w:rFonts w:ascii="Book Antiqua" w:hAnsi="Book Antiqua" w:cs="Arial"/>
          <w:color w:val="000000" w:themeColor="text1"/>
          <w:sz w:val="24"/>
          <w:szCs w:val="24"/>
          <w:lang w:val="en-US"/>
        </w:rPr>
        <w:t xml:space="preserve"> the increased intra-compartmental pressure was most likely caused by iatrogenic laceration to the branches of the circumflex femoral arteries </w:t>
      </w:r>
      <w:r w:rsidR="002208AB" w:rsidRPr="006A780F">
        <w:rPr>
          <w:rFonts w:ascii="Book Antiqua" w:hAnsi="Book Antiqua" w:cs="Arial"/>
          <w:color w:val="000000" w:themeColor="text1"/>
          <w:sz w:val="24"/>
          <w:szCs w:val="24"/>
          <w:lang w:val="en-US"/>
        </w:rPr>
        <w:t>aggravated by his</w:t>
      </w:r>
      <w:r w:rsidR="00922B28" w:rsidRPr="006A780F">
        <w:rPr>
          <w:rFonts w:ascii="Book Antiqua" w:hAnsi="Book Antiqua" w:cs="Arial"/>
          <w:color w:val="000000" w:themeColor="text1"/>
          <w:sz w:val="24"/>
          <w:szCs w:val="24"/>
          <w:lang w:val="en-US"/>
        </w:rPr>
        <w:t xml:space="preserve"> regular use of</w:t>
      </w:r>
      <w:r w:rsidR="002208AB" w:rsidRPr="006A780F">
        <w:rPr>
          <w:rFonts w:ascii="Book Antiqua" w:hAnsi="Book Antiqua" w:cs="Arial"/>
          <w:color w:val="000000" w:themeColor="text1"/>
          <w:sz w:val="24"/>
          <w:szCs w:val="24"/>
          <w:lang w:val="en-US"/>
        </w:rPr>
        <w:t xml:space="preserve"> anticoagulation medication</w:t>
      </w:r>
      <w:r w:rsidR="00922B28" w:rsidRPr="006A780F">
        <w:rPr>
          <w:rFonts w:ascii="Book Antiqua" w:hAnsi="Book Antiqua" w:cs="Arial"/>
          <w:color w:val="000000" w:themeColor="text1"/>
          <w:sz w:val="24"/>
          <w:szCs w:val="24"/>
          <w:lang w:val="en-US"/>
        </w:rPr>
        <w:t xml:space="preserve"> and current bridging therapy</w:t>
      </w:r>
      <w:r w:rsidR="002208AB" w:rsidRPr="006A780F">
        <w:rPr>
          <w:rFonts w:ascii="Book Antiqua" w:hAnsi="Book Antiqua" w:cs="Arial"/>
          <w:color w:val="000000" w:themeColor="text1"/>
          <w:sz w:val="24"/>
          <w:szCs w:val="24"/>
          <w:lang w:val="en-US"/>
        </w:rPr>
        <w:t xml:space="preserve">. </w:t>
      </w:r>
      <w:r w:rsidR="00E910CD" w:rsidRPr="006A780F">
        <w:rPr>
          <w:rFonts w:ascii="Book Antiqua" w:hAnsi="Book Antiqua" w:cs="Arial"/>
          <w:color w:val="000000" w:themeColor="text1"/>
          <w:sz w:val="24"/>
          <w:szCs w:val="24"/>
          <w:lang w:val="en-US"/>
        </w:rPr>
        <w:t xml:space="preserve">We </w:t>
      </w:r>
      <w:r w:rsidR="00F11688" w:rsidRPr="006A780F">
        <w:rPr>
          <w:rFonts w:ascii="Book Antiqua" w:hAnsi="Book Antiqua" w:cs="Arial"/>
          <w:color w:val="000000" w:themeColor="text1"/>
          <w:sz w:val="24"/>
          <w:szCs w:val="24"/>
          <w:lang w:val="en-US"/>
        </w:rPr>
        <w:t>noticed that</w:t>
      </w:r>
      <w:r w:rsidR="00E910CD" w:rsidRPr="006A780F">
        <w:rPr>
          <w:rFonts w:ascii="Book Antiqua" w:hAnsi="Book Antiqua" w:cs="Arial"/>
          <w:color w:val="000000" w:themeColor="text1"/>
          <w:sz w:val="24"/>
          <w:szCs w:val="24"/>
          <w:lang w:val="en-US"/>
        </w:rPr>
        <w:t xml:space="preserve"> the ACS progressively deve</w:t>
      </w:r>
      <w:r w:rsidR="00F11688" w:rsidRPr="006A780F">
        <w:rPr>
          <w:rFonts w:ascii="Book Antiqua" w:hAnsi="Book Antiqua" w:cs="Arial"/>
          <w:color w:val="000000" w:themeColor="text1"/>
          <w:sz w:val="24"/>
          <w:szCs w:val="24"/>
          <w:lang w:val="en-US"/>
        </w:rPr>
        <w:t xml:space="preserve">loped during the postoperative </w:t>
      </w:r>
      <w:r w:rsidR="00E910CD" w:rsidRPr="006A780F">
        <w:rPr>
          <w:rFonts w:ascii="Book Antiqua" w:hAnsi="Book Antiqua" w:cs="Arial"/>
          <w:color w:val="000000" w:themeColor="text1"/>
          <w:sz w:val="24"/>
          <w:szCs w:val="24"/>
          <w:lang w:val="en-US"/>
        </w:rPr>
        <w:t xml:space="preserve">mobilization, which </w:t>
      </w:r>
      <w:r w:rsidR="00F11688" w:rsidRPr="006A780F">
        <w:rPr>
          <w:rFonts w:ascii="Book Antiqua" w:hAnsi="Book Antiqua" w:cs="Arial"/>
          <w:color w:val="000000" w:themeColor="text1"/>
          <w:sz w:val="24"/>
          <w:szCs w:val="24"/>
          <w:lang w:val="en-US"/>
        </w:rPr>
        <w:t>possibly severed</w:t>
      </w:r>
      <w:r w:rsidR="00E910CD" w:rsidRPr="006A780F">
        <w:rPr>
          <w:rFonts w:ascii="Book Antiqua" w:hAnsi="Book Antiqua" w:cs="Arial"/>
          <w:color w:val="000000" w:themeColor="text1"/>
          <w:sz w:val="24"/>
          <w:szCs w:val="24"/>
          <w:lang w:val="en-US"/>
        </w:rPr>
        <w:t xml:space="preserve"> the vesse</w:t>
      </w:r>
      <w:r w:rsidR="004166F7" w:rsidRPr="006A780F">
        <w:rPr>
          <w:rFonts w:ascii="Book Antiqua" w:hAnsi="Book Antiqua" w:cs="Arial"/>
          <w:color w:val="000000" w:themeColor="text1"/>
          <w:sz w:val="24"/>
          <w:szCs w:val="24"/>
          <w:lang w:val="en-US"/>
        </w:rPr>
        <w:t>ls during exercise. The classical sign of ACS,</w:t>
      </w:r>
      <w:r w:rsidR="004166F7" w:rsidRPr="006A780F">
        <w:rPr>
          <w:rFonts w:ascii="Book Antiqua" w:hAnsi="Book Antiqua" w:cs="Arial"/>
          <w:i/>
          <w:color w:val="000000" w:themeColor="text1"/>
          <w:sz w:val="24"/>
          <w:szCs w:val="24"/>
          <w:lang w:val="en-US"/>
        </w:rPr>
        <w:t xml:space="preserve"> i.e. </w:t>
      </w:r>
      <w:r w:rsidR="00E910CD" w:rsidRPr="006A780F">
        <w:rPr>
          <w:rFonts w:ascii="Book Antiqua" w:hAnsi="Book Antiqua" w:cs="Arial"/>
          <w:color w:val="000000" w:themeColor="text1"/>
          <w:sz w:val="24"/>
          <w:szCs w:val="24"/>
          <w:lang w:val="en-US"/>
        </w:rPr>
        <w:t>disproportionate pain, is difficult to judge</w:t>
      </w:r>
      <w:r w:rsidR="00F11688" w:rsidRPr="006A780F">
        <w:rPr>
          <w:rFonts w:ascii="Book Antiqua" w:hAnsi="Book Antiqua" w:cs="Arial"/>
          <w:color w:val="000000" w:themeColor="text1"/>
          <w:sz w:val="24"/>
          <w:szCs w:val="24"/>
          <w:lang w:val="en-US"/>
        </w:rPr>
        <w:t xml:space="preserve"> in a patient</w:t>
      </w:r>
      <w:r w:rsidR="00E910CD" w:rsidRPr="006A780F">
        <w:rPr>
          <w:rFonts w:ascii="Book Antiqua" w:hAnsi="Book Antiqua" w:cs="Arial"/>
          <w:color w:val="000000" w:themeColor="text1"/>
          <w:sz w:val="24"/>
          <w:szCs w:val="24"/>
          <w:lang w:val="en-US"/>
        </w:rPr>
        <w:t xml:space="preserve"> after THA in which opiates are regularly required. However due to the alertness of the nu</w:t>
      </w:r>
      <w:r w:rsidR="00C019B2" w:rsidRPr="006A780F">
        <w:rPr>
          <w:rFonts w:ascii="Book Antiqua" w:hAnsi="Book Antiqua" w:cs="Arial"/>
          <w:color w:val="000000" w:themeColor="text1"/>
          <w:sz w:val="24"/>
          <w:szCs w:val="24"/>
          <w:lang w:val="en-US"/>
        </w:rPr>
        <w:t>rse</w:t>
      </w:r>
      <w:r w:rsidR="00F11688" w:rsidRPr="006A780F">
        <w:rPr>
          <w:rFonts w:ascii="Book Antiqua" w:hAnsi="Book Antiqua" w:cs="Arial"/>
          <w:color w:val="000000" w:themeColor="text1"/>
          <w:sz w:val="24"/>
          <w:szCs w:val="24"/>
          <w:lang w:val="en-US"/>
        </w:rPr>
        <w:t xml:space="preserve"> staff</w:t>
      </w:r>
      <w:r w:rsidR="00C019B2" w:rsidRPr="006A780F">
        <w:rPr>
          <w:rFonts w:ascii="Book Antiqua" w:hAnsi="Book Antiqua" w:cs="Arial"/>
          <w:color w:val="000000" w:themeColor="text1"/>
          <w:sz w:val="24"/>
          <w:szCs w:val="24"/>
          <w:lang w:val="en-US"/>
        </w:rPr>
        <w:t xml:space="preserve"> and ward physician</w:t>
      </w:r>
      <w:r w:rsidR="004166F7" w:rsidRPr="006A780F">
        <w:rPr>
          <w:rFonts w:ascii="Book Antiqua" w:hAnsi="Book Antiqua" w:cs="Arial"/>
          <w:color w:val="000000" w:themeColor="text1"/>
          <w:sz w:val="24"/>
          <w:szCs w:val="24"/>
          <w:lang w:val="en-US"/>
        </w:rPr>
        <w:t xml:space="preserve"> the diagnosi</w:t>
      </w:r>
      <w:r w:rsidR="00E910CD" w:rsidRPr="006A780F">
        <w:rPr>
          <w:rFonts w:ascii="Book Antiqua" w:hAnsi="Book Antiqua" w:cs="Arial"/>
          <w:color w:val="000000" w:themeColor="text1"/>
          <w:sz w:val="24"/>
          <w:szCs w:val="24"/>
          <w:lang w:val="en-US"/>
        </w:rPr>
        <w:t xml:space="preserve">s was </w:t>
      </w:r>
      <w:r w:rsidR="004166F7" w:rsidRPr="006A780F">
        <w:rPr>
          <w:rFonts w:ascii="Book Antiqua" w:hAnsi="Book Antiqua" w:cs="Arial"/>
          <w:color w:val="000000" w:themeColor="text1"/>
          <w:sz w:val="24"/>
          <w:szCs w:val="24"/>
          <w:lang w:val="en-US"/>
        </w:rPr>
        <w:t>confirmed shortly after the par</w:t>
      </w:r>
      <w:r w:rsidR="00E910CD" w:rsidRPr="006A780F">
        <w:rPr>
          <w:rFonts w:ascii="Book Antiqua" w:hAnsi="Book Antiqua" w:cs="Arial"/>
          <w:color w:val="000000" w:themeColor="text1"/>
          <w:sz w:val="24"/>
          <w:szCs w:val="24"/>
          <w:lang w:val="en-US"/>
        </w:rPr>
        <w:t xml:space="preserve">esthesia developed, which prevented permanent neurological and vascular </w:t>
      </w:r>
      <w:r w:rsidR="004166F7" w:rsidRPr="006A780F">
        <w:rPr>
          <w:rFonts w:ascii="Book Antiqua" w:hAnsi="Book Antiqua" w:cs="Arial"/>
          <w:color w:val="000000" w:themeColor="text1"/>
          <w:sz w:val="24"/>
          <w:szCs w:val="24"/>
          <w:lang w:val="en-US"/>
        </w:rPr>
        <w:t>damage</w:t>
      </w:r>
      <w:r w:rsidR="00A073C4" w:rsidRPr="006A780F">
        <w:rPr>
          <w:rFonts w:ascii="Book Antiqua" w:hAnsi="Book Antiqua" w:cs="Arial" w:hint="eastAsia"/>
          <w:color w:val="000000" w:themeColor="text1"/>
          <w:sz w:val="24"/>
          <w:szCs w:val="24"/>
          <w:lang w:val="en-US" w:eastAsia="zh-CN"/>
        </w:rPr>
        <w:t>.</w:t>
      </w:r>
    </w:p>
    <w:p w14:paraId="5EF75739" w14:textId="77777777" w:rsidR="00A073C4" w:rsidRPr="006A780F" w:rsidRDefault="00A073C4"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1067A421" w14:textId="77777777" w:rsidR="007E131D" w:rsidRPr="006A780F" w:rsidRDefault="007E131D" w:rsidP="0058485F">
      <w:pPr>
        <w:spacing w:after="0" w:line="360" w:lineRule="auto"/>
        <w:contextualSpacing/>
        <w:jc w:val="both"/>
        <w:rPr>
          <w:rFonts w:ascii="Book Antiqua" w:hAnsi="Book Antiqua"/>
          <w:sz w:val="24"/>
          <w:szCs w:val="24"/>
          <w:lang w:val="en-US"/>
        </w:rPr>
      </w:pPr>
      <w:r w:rsidRPr="006A780F">
        <w:rPr>
          <w:rFonts w:ascii="Book Antiqua" w:hAnsi="Book Antiqua" w:cs="Segoe UI"/>
          <w:b/>
          <w:sz w:val="24"/>
          <w:szCs w:val="24"/>
          <w:shd w:val="clear" w:color="auto" w:fill="FFFFFF"/>
          <w:lang w:val="en-US"/>
        </w:rPr>
        <w:t>ARTICLE HIGHLIGHTS</w:t>
      </w:r>
    </w:p>
    <w:p w14:paraId="0A232975" w14:textId="77777777" w:rsidR="00A073C4" w:rsidRPr="006A780F" w:rsidRDefault="00A073C4" w:rsidP="0058485F">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6A780F">
        <w:rPr>
          <w:rFonts w:ascii="Book Antiqua" w:hAnsi="Book Antiqua" w:cs="Arial"/>
          <w:b/>
          <w:i/>
          <w:color w:val="000000" w:themeColor="text1"/>
          <w:sz w:val="24"/>
          <w:szCs w:val="24"/>
          <w:lang w:val="en-US"/>
        </w:rPr>
        <w:t>Case characteristics</w:t>
      </w:r>
    </w:p>
    <w:p w14:paraId="0BD47F48" w14:textId="77777777" w:rsidR="00A073C4" w:rsidRPr="006A780F" w:rsidRDefault="00B43CCD"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 xml:space="preserve">A 69-year-old male presented with </w:t>
      </w:r>
      <w:r w:rsidR="00261DE1" w:rsidRPr="006A780F">
        <w:rPr>
          <w:rFonts w:ascii="Book Antiqua" w:hAnsi="Book Antiqua" w:cs="Arial"/>
          <w:color w:val="000000" w:themeColor="text1"/>
          <w:sz w:val="24"/>
          <w:szCs w:val="24"/>
          <w:lang w:val="en-US"/>
        </w:rPr>
        <w:t>severe pain, swelling, hematoma and paresthesia of the right leg following elective total hip rep</w:t>
      </w:r>
      <w:r w:rsidR="00A073C4" w:rsidRPr="006A780F">
        <w:rPr>
          <w:rFonts w:ascii="Book Antiqua" w:hAnsi="Book Antiqua" w:cs="Arial"/>
          <w:color w:val="000000" w:themeColor="text1"/>
          <w:sz w:val="24"/>
          <w:szCs w:val="24"/>
          <w:lang w:val="en-US"/>
        </w:rPr>
        <w:t>lacement by anterior approach.</w:t>
      </w:r>
    </w:p>
    <w:p w14:paraId="5B495EDC" w14:textId="77777777" w:rsidR="00A073C4" w:rsidRPr="006A780F" w:rsidRDefault="00A073C4"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63C8D1C3" w14:textId="77777777" w:rsidR="00A073C4" w:rsidRPr="006A780F" w:rsidRDefault="00A073C4" w:rsidP="0058485F">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6A780F">
        <w:rPr>
          <w:rFonts w:ascii="Book Antiqua" w:hAnsi="Book Antiqua" w:cs="Arial"/>
          <w:b/>
          <w:i/>
          <w:color w:val="000000" w:themeColor="text1"/>
          <w:sz w:val="24"/>
          <w:szCs w:val="24"/>
          <w:lang w:val="en-US"/>
        </w:rPr>
        <w:t>Clinical diagnosis</w:t>
      </w:r>
    </w:p>
    <w:p w14:paraId="4472CFC7" w14:textId="77777777" w:rsidR="00A073C4" w:rsidRPr="006A780F" w:rsidRDefault="00261DE1"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Severe pain, swelling and hematoma of the upper leg, as well as</w:t>
      </w:r>
      <w:r w:rsidR="00A073C4" w:rsidRPr="006A780F">
        <w:rPr>
          <w:rFonts w:ascii="Book Antiqua" w:hAnsi="Book Antiqua" w:cs="Arial"/>
          <w:color w:val="000000" w:themeColor="text1"/>
          <w:sz w:val="24"/>
          <w:szCs w:val="24"/>
          <w:lang w:val="en-US"/>
        </w:rPr>
        <w:t xml:space="preserve"> paresthesia of the lower leg.</w:t>
      </w:r>
    </w:p>
    <w:p w14:paraId="431D157C" w14:textId="77777777" w:rsidR="00A073C4" w:rsidRPr="006A780F" w:rsidRDefault="00A073C4"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5553449D" w14:textId="77777777" w:rsidR="00A073C4" w:rsidRPr="006A780F" w:rsidRDefault="00A073C4" w:rsidP="0058485F">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6A780F">
        <w:rPr>
          <w:rFonts w:ascii="Book Antiqua" w:hAnsi="Book Antiqua" w:cs="Arial"/>
          <w:b/>
          <w:i/>
          <w:color w:val="000000" w:themeColor="text1"/>
          <w:sz w:val="24"/>
          <w:szCs w:val="24"/>
          <w:lang w:val="en-US"/>
        </w:rPr>
        <w:t>Differential diagnosis</w:t>
      </w:r>
    </w:p>
    <w:p w14:paraId="0FDE52B8" w14:textId="51D80C20" w:rsidR="00A073C4" w:rsidRPr="006A780F" w:rsidRDefault="00261DE1"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Postoperative pain, postoperative dislocation of the hip, periprosthetic fracture</w:t>
      </w:r>
      <w:r w:rsidR="00A073C4" w:rsidRPr="006A780F">
        <w:rPr>
          <w:rFonts w:ascii="Book Antiqua" w:hAnsi="Book Antiqua" w:cs="Arial"/>
          <w:color w:val="000000" w:themeColor="text1"/>
          <w:sz w:val="24"/>
          <w:szCs w:val="24"/>
          <w:lang w:val="en-US"/>
        </w:rPr>
        <w:t>,</w:t>
      </w:r>
      <w:r w:rsidR="007E131D" w:rsidRPr="006A780F">
        <w:rPr>
          <w:rFonts w:ascii="Book Antiqua" w:hAnsi="Book Antiqua" w:cs="Arial" w:hint="eastAsia"/>
          <w:color w:val="000000" w:themeColor="text1"/>
          <w:sz w:val="24"/>
          <w:szCs w:val="24"/>
          <w:lang w:val="en-US" w:eastAsia="zh-CN"/>
        </w:rPr>
        <w:t xml:space="preserve"> </w:t>
      </w:r>
      <w:r w:rsidR="00A073C4" w:rsidRPr="006A780F">
        <w:rPr>
          <w:rFonts w:ascii="Book Antiqua" w:hAnsi="Book Antiqua" w:cs="Arial"/>
          <w:color w:val="000000" w:themeColor="text1"/>
          <w:sz w:val="24"/>
          <w:szCs w:val="24"/>
          <w:lang w:val="en-US"/>
        </w:rPr>
        <w:t>iatrogenic neurological damage</w:t>
      </w:r>
      <w:r w:rsidR="00A073C4" w:rsidRPr="006A780F">
        <w:rPr>
          <w:rFonts w:ascii="Book Antiqua" w:hAnsi="Book Antiqua" w:cs="Arial" w:hint="eastAsia"/>
          <w:color w:val="000000" w:themeColor="text1"/>
          <w:sz w:val="24"/>
          <w:szCs w:val="24"/>
          <w:lang w:val="en-US" w:eastAsia="zh-CN"/>
        </w:rPr>
        <w:t>.</w:t>
      </w:r>
    </w:p>
    <w:p w14:paraId="39D50459" w14:textId="77777777" w:rsidR="00A073C4" w:rsidRPr="006A780F" w:rsidRDefault="00A073C4"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4158E4F0" w14:textId="77777777" w:rsidR="00A073C4" w:rsidRPr="006A780F" w:rsidRDefault="00A073C4" w:rsidP="0058485F">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6A780F">
        <w:rPr>
          <w:rFonts w:ascii="Book Antiqua" w:hAnsi="Book Antiqua" w:cs="Arial"/>
          <w:b/>
          <w:i/>
          <w:color w:val="000000" w:themeColor="text1"/>
          <w:sz w:val="24"/>
          <w:szCs w:val="24"/>
          <w:lang w:val="en-US"/>
        </w:rPr>
        <w:t>Laboratory diagnosis</w:t>
      </w:r>
    </w:p>
    <w:p w14:paraId="3DB64AA0" w14:textId="71D4C741" w:rsidR="00A073C4" w:rsidRPr="006A780F" w:rsidRDefault="00F362CB"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 xml:space="preserve">Preoperative </w:t>
      </w:r>
      <w:r w:rsidR="007E131D" w:rsidRPr="006A780F">
        <w:rPr>
          <w:rFonts w:ascii="Book Antiqua" w:hAnsi="Book Antiqua" w:cs="Arial"/>
          <w:color w:val="000000" w:themeColor="text1"/>
          <w:sz w:val="24"/>
          <w:szCs w:val="24"/>
          <w:lang w:val="en-US"/>
        </w:rPr>
        <w:t>international normalized ratio</w:t>
      </w:r>
      <w:r w:rsidRPr="006A780F">
        <w:rPr>
          <w:rFonts w:ascii="Book Antiqua" w:hAnsi="Book Antiqua" w:cs="Arial"/>
          <w:color w:val="000000" w:themeColor="text1"/>
          <w:sz w:val="24"/>
          <w:szCs w:val="24"/>
          <w:lang w:val="en-US"/>
        </w:rPr>
        <w:t xml:space="preserve"> was 1.3 and Hemoglobin level 9.4 g/dL, postoperative Hemoglobin leve</w:t>
      </w:r>
      <w:r w:rsidR="00A073C4" w:rsidRPr="006A780F">
        <w:rPr>
          <w:rFonts w:ascii="Book Antiqua" w:hAnsi="Book Antiqua" w:cs="Arial"/>
          <w:color w:val="000000" w:themeColor="text1"/>
          <w:sz w:val="24"/>
          <w:szCs w:val="24"/>
          <w:lang w:val="en-US"/>
        </w:rPr>
        <w:t>ls were 7.0 g/dL and 3.9 g/dL.</w:t>
      </w:r>
    </w:p>
    <w:p w14:paraId="2E924BCD" w14:textId="77777777" w:rsidR="00A073C4" w:rsidRPr="006A780F" w:rsidRDefault="00A073C4"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606996E0" w14:textId="1559BC1C" w:rsidR="00A073C4" w:rsidRPr="006A780F" w:rsidRDefault="00F362CB" w:rsidP="0058485F">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6A780F">
        <w:rPr>
          <w:rFonts w:ascii="Book Antiqua" w:hAnsi="Book Antiqua" w:cs="Arial"/>
          <w:b/>
          <w:i/>
          <w:color w:val="000000" w:themeColor="text1"/>
          <w:sz w:val="24"/>
          <w:szCs w:val="24"/>
          <w:lang w:val="en-US"/>
        </w:rPr>
        <w:t>Imagin</w:t>
      </w:r>
      <w:r w:rsidR="00A073C4" w:rsidRPr="006A780F">
        <w:rPr>
          <w:rFonts w:ascii="Book Antiqua" w:hAnsi="Book Antiqua" w:cs="Arial"/>
          <w:b/>
          <w:i/>
          <w:color w:val="000000" w:themeColor="text1"/>
          <w:sz w:val="24"/>
          <w:szCs w:val="24"/>
          <w:lang w:val="en-US"/>
        </w:rPr>
        <w:t>g diagnosis</w:t>
      </w:r>
    </w:p>
    <w:p w14:paraId="6F69E9E6" w14:textId="40BD5F97" w:rsidR="00A073C4" w:rsidRPr="006A780F" w:rsidRDefault="00DE4674"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Ultrasound of the thigh showed an intramuscular hematoma of the anterior compartment of 8.3</w:t>
      </w:r>
      <w:r w:rsidR="007E131D" w:rsidRPr="006A780F">
        <w:rPr>
          <w:rFonts w:ascii="Book Antiqua" w:hAnsi="Book Antiqua" w:cs="Arial" w:hint="eastAsia"/>
          <w:color w:val="000000" w:themeColor="text1"/>
          <w:sz w:val="24"/>
          <w:szCs w:val="24"/>
          <w:lang w:val="en-US" w:eastAsia="zh-CN"/>
        </w:rPr>
        <w:t xml:space="preserve"> </w:t>
      </w:r>
      <w:r w:rsidRPr="006A780F">
        <w:rPr>
          <w:rFonts w:ascii="Book Antiqua" w:hAnsi="Book Antiqua" w:cs="Arial"/>
          <w:color w:val="000000" w:themeColor="text1"/>
          <w:sz w:val="24"/>
          <w:szCs w:val="24"/>
          <w:lang w:val="en-US"/>
        </w:rPr>
        <w:t>cm by 3.5</w:t>
      </w:r>
      <w:r w:rsidR="007E131D" w:rsidRPr="006A780F">
        <w:rPr>
          <w:rFonts w:ascii="Book Antiqua" w:hAnsi="Book Antiqua" w:cs="Arial" w:hint="eastAsia"/>
          <w:color w:val="000000" w:themeColor="text1"/>
          <w:sz w:val="24"/>
          <w:szCs w:val="24"/>
          <w:lang w:val="en-US" w:eastAsia="zh-CN"/>
        </w:rPr>
        <w:t xml:space="preserve"> </w:t>
      </w:r>
      <w:r w:rsidRPr="006A780F">
        <w:rPr>
          <w:rFonts w:ascii="Book Antiqua" w:hAnsi="Book Antiqua" w:cs="Arial"/>
          <w:color w:val="000000" w:themeColor="text1"/>
          <w:sz w:val="24"/>
          <w:szCs w:val="24"/>
          <w:lang w:val="en-US"/>
        </w:rPr>
        <w:t>cm</w:t>
      </w:r>
      <w:r w:rsidR="00910397" w:rsidRPr="006A780F">
        <w:rPr>
          <w:rFonts w:ascii="Book Antiqua" w:hAnsi="Book Antiqua" w:cs="Arial"/>
          <w:color w:val="000000" w:themeColor="text1"/>
          <w:sz w:val="24"/>
          <w:szCs w:val="24"/>
          <w:lang w:val="en-US"/>
        </w:rPr>
        <w:t xml:space="preserve"> and computed tomography revealed two hematoma</w:t>
      </w:r>
      <w:r w:rsidR="00A073C4" w:rsidRPr="006A780F">
        <w:rPr>
          <w:rFonts w:ascii="Book Antiqua" w:hAnsi="Book Antiqua" w:cs="Arial"/>
          <w:color w:val="000000" w:themeColor="text1"/>
          <w:sz w:val="24"/>
          <w:szCs w:val="24"/>
          <w:lang w:val="en-US"/>
        </w:rPr>
        <w:t>s of the anterior compartment.</w:t>
      </w:r>
    </w:p>
    <w:p w14:paraId="09EB8878" w14:textId="77777777" w:rsidR="00A073C4" w:rsidRPr="006A780F" w:rsidRDefault="00A073C4"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4FABA16C" w14:textId="77777777" w:rsidR="00A073C4" w:rsidRPr="006A780F" w:rsidRDefault="00A073C4" w:rsidP="0058485F">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6A780F">
        <w:rPr>
          <w:rFonts w:ascii="Book Antiqua" w:hAnsi="Book Antiqua" w:cs="Arial"/>
          <w:b/>
          <w:i/>
          <w:color w:val="000000" w:themeColor="text1"/>
          <w:sz w:val="24"/>
          <w:szCs w:val="24"/>
          <w:lang w:val="en-US"/>
        </w:rPr>
        <w:t>Pathological diagnosis</w:t>
      </w:r>
    </w:p>
    <w:p w14:paraId="5EB961B9" w14:textId="77777777" w:rsidR="00A073C4" w:rsidRPr="006A780F" w:rsidRDefault="00AF7981"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Cultures of the surgical site showed no infection.</w:t>
      </w:r>
    </w:p>
    <w:p w14:paraId="1CF5A96F" w14:textId="77777777" w:rsidR="00A073C4" w:rsidRPr="006A780F" w:rsidRDefault="00A073C4"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36417030" w14:textId="08E6E541" w:rsidR="00910397" w:rsidRPr="006A780F" w:rsidRDefault="00910397"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b/>
          <w:i/>
          <w:color w:val="000000" w:themeColor="text1"/>
          <w:sz w:val="24"/>
          <w:szCs w:val="24"/>
          <w:lang w:val="en-US"/>
        </w:rPr>
        <w:t>Treatment</w:t>
      </w:r>
    </w:p>
    <w:p w14:paraId="49938521" w14:textId="3CF09265" w:rsidR="00A073C4" w:rsidRPr="006A780F" w:rsidRDefault="007E131D"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 xml:space="preserve">Venous thromboembolism </w:t>
      </w:r>
      <w:r w:rsidRPr="006A780F">
        <w:rPr>
          <w:rFonts w:ascii="Book Antiqua" w:hAnsi="Book Antiqua" w:cs="Arial" w:hint="eastAsia"/>
          <w:color w:val="000000" w:themeColor="text1"/>
          <w:sz w:val="24"/>
          <w:szCs w:val="24"/>
          <w:lang w:val="en-US" w:eastAsia="zh-CN"/>
        </w:rPr>
        <w:t>(</w:t>
      </w:r>
      <w:r w:rsidR="00AF7981" w:rsidRPr="006A780F">
        <w:rPr>
          <w:rFonts w:ascii="Book Antiqua" w:hAnsi="Book Antiqua" w:cs="Arial"/>
          <w:color w:val="000000" w:themeColor="text1"/>
          <w:sz w:val="24"/>
          <w:szCs w:val="24"/>
          <w:lang w:val="en-US"/>
        </w:rPr>
        <w:t>VTE</w:t>
      </w:r>
      <w:r w:rsidRPr="006A780F">
        <w:rPr>
          <w:rFonts w:ascii="Book Antiqua" w:hAnsi="Book Antiqua" w:cs="Arial" w:hint="eastAsia"/>
          <w:color w:val="000000" w:themeColor="text1"/>
          <w:sz w:val="24"/>
          <w:szCs w:val="24"/>
          <w:lang w:val="en-US" w:eastAsia="zh-CN"/>
        </w:rPr>
        <w:t>)</w:t>
      </w:r>
      <w:r w:rsidR="00AF7981" w:rsidRPr="006A780F">
        <w:rPr>
          <w:rFonts w:ascii="Book Antiqua" w:hAnsi="Book Antiqua" w:cs="Arial"/>
          <w:color w:val="000000" w:themeColor="text1"/>
          <w:sz w:val="24"/>
          <w:szCs w:val="24"/>
          <w:lang w:val="en-US"/>
        </w:rPr>
        <w:t xml:space="preserve"> prophylaxis was discontinued and an emergency fasciotomy through the anterior compartment of the thigh was performed during which a large hematoma was evacuated, the surgical site was extensively irrigated with normal saline solution and tranexamic acid was admini</w:t>
      </w:r>
      <w:r w:rsidR="00A073C4" w:rsidRPr="006A780F">
        <w:rPr>
          <w:rFonts w:ascii="Book Antiqua" w:hAnsi="Book Antiqua" w:cs="Arial"/>
          <w:color w:val="000000" w:themeColor="text1"/>
          <w:sz w:val="24"/>
          <w:szCs w:val="24"/>
          <w:lang w:val="en-US"/>
        </w:rPr>
        <w:t>stered topically in the wound.</w:t>
      </w:r>
    </w:p>
    <w:p w14:paraId="7D9BC4C1" w14:textId="77777777" w:rsidR="00A073C4" w:rsidRPr="006A780F" w:rsidRDefault="00A073C4"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16918DBF" w14:textId="77777777" w:rsidR="00A073C4" w:rsidRPr="006A780F" w:rsidRDefault="00A073C4" w:rsidP="0058485F">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6A780F">
        <w:rPr>
          <w:rFonts w:ascii="Book Antiqua" w:hAnsi="Book Antiqua" w:cs="Arial"/>
          <w:b/>
          <w:i/>
          <w:color w:val="000000" w:themeColor="text1"/>
          <w:sz w:val="24"/>
          <w:szCs w:val="24"/>
          <w:lang w:val="en-US"/>
        </w:rPr>
        <w:t>Related reports</w:t>
      </w:r>
    </w:p>
    <w:p w14:paraId="360C209C" w14:textId="77777777" w:rsidR="00A073C4" w:rsidRPr="006A780F" w:rsidRDefault="009C4A40"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Acute compartment syndrome is a known complication often following trauma such as fractures or crush injuries</w:t>
      </w:r>
      <w:r w:rsidR="00F21AC1" w:rsidRPr="006A780F">
        <w:rPr>
          <w:rFonts w:ascii="Book Antiqua" w:hAnsi="Book Antiqua" w:cs="Arial"/>
          <w:color w:val="000000" w:themeColor="text1"/>
          <w:sz w:val="24"/>
          <w:szCs w:val="24"/>
          <w:lang w:val="en-US"/>
        </w:rPr>
        <w:t>. However, a highly</w:t>
      </w:r>
      <w:r w:rsidRPr="006A780F">
        <w:rPr>
          <w:rFonts w:ascii="Book Antiqua" w:hAnsi="Book Antiqua" w:cs="Arial"/>
          <w:color w:val="000000" w:themeColor="text1"/>
          <w:sz w:val="24"/>
          <w:szCs w:val="24"/>
          <w:lang w:val="en-US"/>
        </w:rPr>
        <w:t xml:space="preserve"> uncommon presentation and localization of a</w:t>
      </w:r>
      <w:r w:rsidR="00DA6C79" w:rsidRPr="006A780F">
        <w:rPr>
          <w:rFonts w:ascii="Book Antiqua" w:hAnsi="Book Antiqua" w:cs="Arial"/>
          <w:color w:val="000000" w:themeColor="text1"/>
          <w:sz w:val="24"/>
          <w:szCs w:val="24"/>
          <w:lang w:val="en-US"/>
        </w:rPr>
        <w:t>cute compartment syndrome</w:t>
      </w:r>
      <w:r w:rsidRPr="006A780F">
        <w:rPr>
          <w:rFonts w:ascii="Book Antiqua" w:hAnsi="Book Antiqua" w:cs="Arial"/>
          <w:color w:val="000000" w:themeColor="text1"/>
          <w:sz w:val="24"/>
          <w:szCs w:val="24"/>
          <w:lang w:val="en-US"/>
        </w:rPr>
        <w:t xml:space="preserve"> is that of the thigh following total hip replacement by the anterior approach.</w:t>
      </w:r>
      <w:r w:rsidR="00DA6C79" w:rsidRPr="006A780F">
        <w:rPr>
          <w:rFonts w:ascii="Book Antiqua" w:hAnsi="Book Antiqua" w:cs="Arial"/>
          <w:color w:val="000000" w:themeColor="text1"/>
          <w:sz w:val="24"/>
          <w:szCs w:val="24"/>
          <w:lang w:val="en-US"/>
        </w:rPr>
        <w:t xml:space="preserve"> </w:t>
      </w:r>
      <w:r w:rsidRPr="006A780F">
        <w:rPr>
          <w:rFonts w:ascii="Book Antiqua" w:hAnsi="Book Antiqua" w:cs="Arial"/>
          <w:color w:val="000000" w:themeColor="text1"/>
          <w:sz w:val="24"/>
          <w:szCs w:val="24"/>
          <w:lang w:val="en-US"/>
        </w:rPr>
        <w:t xml:space="preserve">The first symptoms of acute compartment syndrome of the thigh can easily be confused with other causes for postoperative pain, swelling, hematoma and paresthesia. </w:t>
      </w:r>
    </w:p>
    <w:p w14:paraId="1BF09AEB" w14:textId="77777777" w:rsidR="00A073C4" w:rsidRPr="006A780F" w:rsidRDefault="00A073C4"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794FB62A" w14:textId="77777777" w:rsidR="00A073C4" w:rsidRPr="006A780F" w:rsidRDefault="00A073C4" w:rsidP="0058485F">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6A780F">
        <w:rPr>
          <w:rFonts w:ascii="Book Antiqua" w:hAnsi="Book Antiqua" w:cs="Arial"/>
          <w:b/>
          <w:i/>
          <w:color w:val="000000" w:themeColor="text1"/>
          <w:sz w:val="24"/>
          <w:szCs w:val="24"/>
          <w:lang w:val="en-US"/>
        </w:rPr>
        <w:t>Term explanation</w:t>
      </w:r>
    </w:p>
    <w:p w14:paraId="622C1006" w14:textId="52584C6D" w:rsidR="00A073C4" w:rsidRPr="006A780F" w:rsidRDefault="00507BC0" w:rsidP="006A6461">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t>Acute compartment syndrome is defined by increased pressure in a closed fascial space compromising the circulation to the nerves and muscles w</w:t>
      </w:r>
      <w:r w:rsidR="00A073C4" w:rsidRPr="006A780F">
        <w:rPr>
          <w:rFonts w:ascii="Book Antiqua" w:hAnsi="Book Antiqua" w:cs="Arial"/>
          <w:color w:val="000000" w:themeColor="text1"/>
          <w:sz w:val="24"/>
          <w:szCs w:val="24"/>
          <w:lang w:val="en-US"/>
        </w:rPr>
        <w:t>ithin the involved compartment.</w:t>
      </w:r>
      <w:r w:rsidR="006A6461">
        <w:rPr>
          <w:rFonts w:ascii="Book Antiqua" w:hAnsi="Book Antiqua" w:cs="Arial" w:hint="eastAsia"/>
          <w:color w:val="000000" w:themeColor="text1"/>
          <w:sz w:val="24"/>
          <w:szCs w:val="24"/>
          <w:lang w:val="en-US" w:eastAsia="zh-CN"/>
        </w:rPr>
        <w:t xml:space="preserve"> </w:t>
      </w:r>
      <w:r w:rsidRPr="006A780F">
        <w:rPr>
          <w:rFonts w:ascii="Book Antiqua" w:hAnsi="Book Antiqua" w:cs="Arial"/>
          <w:color w:val="000000" w:themeColor="text1"/>
          <w:sz w:val="24"/>
          <w:szCs w:val="24"/>
          <w:lang w:val="en-US"/>
        </w:rPr>
        <w:t>VT</w:t>
      </w:r>
      <w:r w:rsidR="00535ADC" w:rsidRPr="006A780F">
        <w:rPr>
          <w:rFonts w:ascii="Book Antiqua" w:hAnsi="Book Antiqua" w:cs="Arial"/>
          <w:color w:val="000000" w:themeColor="text1"/>
          <w:sz w:val="24"/>
          <w:szCs w:val="24"/>
          <w:lang w:val="en-US"/>
        </w:rPr>
        <w:t xml:space="preserve">E </w:t>
      </w:r>
      <w:r w:rsidRPr="006A780F">
        <w:rPr>
          <w:rFonts w:ascii="Book Antiqua" w:hAnsi="Book Antiqua" w:cs="Arial"/>
          <w:color w:val="000000" w:themeColor="text1"/>
          <w:sz w:val="24"/>
          <w:szCs w:val="24"/>
          <w:lang w:val="en-US"/>
        </w:rPr>
        <w:t xml:space="preserve">prophylaxis is a mechanical or pharmacologic </w:t>
      </w:r>
      <w:r w:rsidR="00535ADC" w:rsidRPr="006A780F">
        <w:rPr>
          <w:rFonts w:ascii="Book Antiqua" w:hAnsi="Book Antiqua" w:cs="Arial"/>
          <w:color w:val="000000" w:themeColor="text1"/>
          <w:sz w:val="24"/>
          <w:szCs w:val="24"/>
          <w:lang w:val="en-US"/>
        </w:rPr>
        <w:t>method for prevention of venous thromboembolism.</w:t>
      </w:r>
    </w:p>
    <w:p w14:paraId="3B9E404B" w14:textId="77777777" w:rsidR="00A073C4" w:rsidRPr="006A780F" w:rsidRDefault="00A073C4" w:rsidP="0058485F">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eastAsia="zh-CN"/>
        </w:rPr>
      </w:pPr>
    </w:p>
    <w:p w14:paraId="4BB02685" w14:textId="77777777" w:rsidR="00A073C4" w:rsidRPr="006A780F" w:rsidRDefault="00A073C4" w:rsidP="0058485F">
      <w:pPr>
        <w:autoSpaceDE w:val="0"/>
        <w:autoSpaceDN w:val="0"/>
        <w:adjustRightInd w:val="0"/>
        <w:spacing w:after="0" w:line="360" w:lineRule="auto"/>
        <w:jc w:val="both"/>
        <w:rPr>
          <w:rFonts w:ascii="Book Antiqua" w:hAnsi="Book Antiqua" w:cs="Arial"/>
          <w:b/>
          <w:i/>
          <w:color w:val="000000" w:themeColor="text1"/>
          <w:sz w:val="24"/>
          <w:szCs w:val="24"/>
          <w:lang w:val="en-US"/>
        </w:rPr>
      </w:pPr>
      <w:r w:rsidRPr="006A780F">
        <w:rPr>
          <w:rFonts w:ascii="Book Antiqua" w:hAnsi="Book Antiqua" w:cs="Arial"/>
          <w:b/>
          <w:i/>
          <w:color w:val="000000" w:themeColor="text1"/>
          <w:sz w:val="24"/>
          <w:szCs w:val="24"/>
          <w:lang w:val="en-US"/>
        </w:rPr>
        <w:t>Experiences and lessons</w:t>
      </w:r>
    </w:p>
    <w:p w14:paraId="5241BC38" w14:textId="77777777" w:rsidR="00A073C4" w:rsidRPr="006A780F" w:rsidRDefault="00F443DB" w:rsidP="0058485F">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A780F">
        <w:rPr>
          <w:rFonts w:ascii="Book Antiqua" w:hAnsi="Book Antiqua" w:cs="Arial"/>
          <w:color w:val="000000" w:themeColor="text1"/>
          <w:sz w:val="24"/>
          <w:szCs w:val="24"/>
          <w:lang w:val="en-US"/>
        </w:rPr>
        <w:lastRenderedPageBreak/>
        <w:t>Acute compartment syndrome of the thigh is a highly uncommon complication following total hip replacement by anterior approach and as such should and must be considered in case of postoperative onset of</w:t>
      </w:r>
      <w:r w:rsidR="00A073C4" w:rsidRPr="006A780F">
        <w:rPr>
          <w:rFonts w:ascii="Book Antiqua" w:hAnsi="Book Antiqua" w:cs="Arial"/>
          <w:color w:val="000000" w:themeColor="text1"/>
          <w:sz w:val="24"/>
          <w:szCs w:val="24"/>
          <w:lang w:val="en-US"/>
        </w:rPr>
        <w:t xml:space="preserve"> severe pain of the upper leg.</w:t>
      </w:r>
    </w:p>
    <w:p w14:paraId="470417C2" w14:textId="77777777" w:rsidR="006A780F" w:rsidRDefault="006A780F" w:rsidP="0058485F">
      <w:pPr>
        <w:autoSpaceDE w:val="0"/>
        <w:autoSpaceDN w:val="0"/>
        <w:adjustRightInd w:val="0"/>
        <w:spacing w:after="0" w:line="360" w:lineRule="auto"/>
        <w:jc w:val="both"/>
        <w:rPr>
          <w:rFonts w:ascii="Book Antiqua" w:hAnsi="Book Antiqua" w:cstheme="minorHAnsi"/>
          <w:color w:val="000000" w:themeColor="text1"/>
          <w:sz w:val="24"/>
          <w:szCs w:val="24"/>
          <w:lang w:val="en-US" w:eastAsia="zh-CN"/>
        </w:rPr>
      </w:pPr>
    </w:p>
    <w:p w14:paraId="03105A47" w14:textId="77777777" w:rsidR="006A780F" w:rsidRDefault="006A780F" w:rsidP="0058485F">
      <w:pPr>
        <w:autoSpaceDE w:val="0"/>
        <w:autoSpaceDN w:val="0"/>
        <w:adjustRightInd w:val="0"/>
        <w:spacing w:after="0" w:line="360" w:lineRule="auto"/>
        <w:jc w:val="both"/>
        <w:rPr>
          <w:rFonts w:ascii="Book Antiqua" w:hAnsi="Book Antiqua" w:cstheme="minorHAnsi"/>
          <w:color w:val="000000" w:themeColor="text1"/>
          <w:sz w:val="24"/>
          <w:szCs w:val="24"/>
          <w:lang w:val="en-US" w:eastAsia="zh-CN"/>
        </w:rPr>
      </w:pPr>
    </w:p>
    <w:p w14:paraId="2563FF61" w14:textId="77777777" w:rsidR="006A780F" w:rsidRDefault="006A780F" w:rsidP="0058485F">
      <w:pPr>
        <w:autoSpaceDE w:val="0"/>
        <w:autoSpaceDN w:val="0"/>
        <w:adjustRightInd w:val="0"/>
        <w:spacing w:after="0" w:line="360" w:lineRule="auto"/>
        <w:jc w:val="both"/>
        <w:rPr>
          <w:rFonts w:ascii="Book Antiqua" w:hAnsi="Book Antiqua" w:cstheme="minorHAnsi"/>
          <w:color w:val="000000" w:themeColor="text1"/>
          <w:sz w:val="24"/>
          <w:szCs w:val="24"/>
          <w:lang w:val="en-US" w:eastAsia="zh-CN"/>
        </w:rPr>
      </w:pPr>
    </w:p>
    <w:p w14:paraId="0848FED1" w14:textId="77777777" w:rsidR="006A780F" w:rsidRDefault="006A780F" w:rsidP="0058485F">
      <w:pPr>
        <w:autoSpaceDE w:val="0"/>
        <w:autoSpaceDN w:val="0"/>
        <w:adjustRightInd w:val="0"/>
        <w:spacing w:after="0" w:line="360" w:lineRule="auto"/>
        <w:jc w:val="both"/>
        <w:rPr>
          <w:rFonts w:ascii="Book Antiqua" w:hAnsi="Book Antiqua" w:cstheme="minorHAnsi"/>
          <w:color w:val="000000" w:themeColor="text1"/>
          <w:sz w:val="24"/>
          <w:szCs w:val="24"/>
          <w:lang w:val="en-US" w:eastAsia="zh-CN"/>
        </w:rPr>
      </w:pPr>
    </w:p>
    <w:p w14:paraId="7364427B" w14:textId="77777777" w:rsidR="006A780F" w:rsidRDefault="006A780F" w:rsidP="0058485F">
      <w:pPr>
        <w:autoSpaceDE w:val="0"/>
        <w:autoSpaceDN w:val="0"/>
        <w:adjustRightInd w:val="0"/>
        <w:spacing w:after="0" w:line="360" w:lineRule="auto"/>
        <w:jc w:val="both"/>
        <w:rPr>
          <w:rFonts w:ascii="Book Antiqua" w:hAnsi="Book Antiqua" w:cstheme="minorHAnsi"/>
          <w:color w:val="000000" w:themeColor="text1"/>
          <w:sz w:val="24"/>
          <w:szCs w:val="24"/>
          <w:lang w:val="en-US" w:eastAsia="zh-CN"/>
        </w:rPr>
      </w:pPr>
    </w:p>
    <w:p w14:paraId="68576F7A" w14:textId="77777777" w:rsidR="006A780F" w:rsidRDefault="006A780F" w:rsidP="0058485F">
      <w:pPr>
        <w:autoSpaceDE w:val="0"/>
        <w:autoSpaceDN w:val="0"/>
        <w:adjustRightInd w:val="0"/>
        <w:spacing w:after="0" w:line="360" w:lineRule="auto"/>
        <w:jc w:val="both"/>
        <w:rPr>
          <w:rFonts w:ascii="Book Antiqua" w:hAnsi="Book Antiqua" w:cstheme="minorHAnsi"/>
          <w:color w:val="000000" w:themeColor="text1"/>
          <w:sz w:val="24"/>
          <w:szCs w:val="24"/>
          <w:lang w:val="en-US" w:eastAsia="zh-CN"/>
        </w:rPr>
      </w:pPr>
    </w:p>
    <w:p w14:paraId="7D5C92D4" w14:textId="77777777" w:rsidR="006A780F" w:rsidRDefault="006A780F" w:rsidP="0058485F">
      <w:pPr>
        <w:autoSpaceDE w:val="0"/>
        <w:autoSpaceDN w:val="0"/>
        <w:adjustRightInd w:val="0"/>
        <w:spacing w:after="0" w:line="360" w:lineRule="auto"/>
        <w:jc w:val="both"/>
        <w:rPr>
          <w:rFonts w:ascii="Book Antiqua" w:hAnsi="Book Antiqua" w:cstheme="minorHAnsi"/>
          <w:color w:val="000000" w:themeColor="text1"/>
          <w:sz w:val="24"/>
          <w:szCs w:val="24"/>
          <w:lang w:val="en-US" w:eastAsia="zh-CN"/>
        </w:rPr>
      </w:pPr>
    </w:p>
    <w:p w14:paraId="6379C45A" w14:textId="77777777" w:rsidR="006A780F" w:rsidRDefault="006A780F" w:rsidP="0058485F">
      <w:pPr>
        <w:autoSpaceDE w:val="0"/>
        <w:autoSpaceDN w:val="0"/>
        <w:adjustRightInd w:val="0"/>
        <w:spacing w:after="0" w:line="360" w:lineRule="auto"/>
        <w:jc w:val="both"/>
        <w:rPr>
          <w:rFonts w:ascii="Book Antiqua" w:hAnsi="Book Antiqua" w:cstheme="minorHAnsi"/>
          <w:color w:val="000000" w:themeColor="text1"/>
          <w:sz w:val="24"/>
          <w:szCs w:val="24"/>
          <w:lang w:val="en-US" w:eastAsia="zh-CN"/>
        </w:rPr>
      </w:pPr>
    </w:p>
    <w:p w14:paraId="516E9BC4" w14:textId="77777777" w:rsidR="006A780F" w:rsidRDefault="006A780F" w:rsidP="0058485F">
      <w:pPr>
        <w:autoSpaceDE w:val="0"/>
        <w:autoSpaceDN w:val="0"/>
        <w:adjustRightInd w:val="0"/>
        <w:spacing w:after="0" w:line="360" w:lineRule="auto"/>
        <w:jc w:val="both"/>
        <w:rPr>
          <w:rFonts w:ascii="Book Antiqua" w:hAnsi="Book Antiqua" w:cstheme="minorHAnsi"/>
          <w:color w:val="000000" w:themeColor="text1"/>
          <w:sz w:val="24"/>
          <w:szCs w:val="24"/>
          <w:lang w:val="en-US" w:eastAsia="zh-CN"/>
        </w:rPr>
      </w:pPr>
    </w:p>
    <w:p w14:paraId="1B5A9DB3" w14:textId="77777777" w:rsidR="006A780F" w:rsidRDefault="006A780F" w:rsidP="0058485F">
      <w:pPr>
        <w:autoSpaceDE w:val="0"/>
        <w:autoSpaceDN w:val="0"/>
        <w:adjustRightInd w:val="0"/>
        <w:spacing w:after="0" w:line="360" w:lineRule="auto"/>
        <w:jc w:val="both"/>
        <w:rPr>
          <w:rFonts w:ascii="Book Antiqua" w:hAnsi="Book Antiqua" w:cstheme="minorHAnsi"/>
          <w:color w:val="000000" w:themeColor="text1"/>
          <w:sz w:val="24"/>
          <w:szCs w:val="24"/>
          <w:lang w:val="en-US" w:eastAsia="zh-CN"/>
        </w:rPr>
      </w:pPr>
    </w:p>
    <w:p w14:paraId="7E609A4A" w14:textId="77777777" w:rsidR="006A780F" w:rsidRDefault="006A780F" w:rsidP="0058485F">
      <w:pPr>
        <w:autoSpaceDE w:val="0"/>
        <w:autoSpaceDN w:val="0"/>
        <w:adjustRightInd w:val="0"/>
        <w:spacing w:after="0" w:line="360" w:lineRule="auto"/>
        <w:jc w:val="both"/>
        <w:rPr>
          <w:rFonts w:ascii="Book Antiqua" w:hAnsi="Book Antiqua" w:cstheme="minorHAnsi"/>
          <w:color w:val="000000" w:themeColor="text1"/>
          <w:sz w:val="24"/>
          <w:szCs w:val="24"/>
          <w:lang w:val="en-US" w:eastAsia="zh-CN"/>
        </w:rPr>
      </w:pPr>
    </w:p>
    <w:p w14:paraId="5B0C06E9" w14:textId="77777777" w:rsidR="006A780F" w:rsidRDefault="006A780F" w:rsidP="0058485F">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p>
    <w:p w14:paraId="2078D34E" w14:textId="77777777" w:rsidR="006A6461" w:rsidRDefault="006A6461" w:rsidP="0058485F">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p>
    <w:p w14:paraId="564F2BC7" w14:textId="77777777" w:rsidR="006A6461" w:rsidRDefault="006A6461" w:rsidP="0058485F">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p>
    <w:p w14:paraId="364F6655" w14:textId="77777777" w:rsidR="006A6461" w:rsidRDefault="006A6461" w:rsidP="0058485F">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p>
    <w:p w14:paraId="1F159A15" w14:textId="77777777" w:rsidR="006A6461" w:rsidRPr="006A780F" w:rsidRDefault="006A6461" w:rsidP="0058485F">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p>
    <w:p w14:paraId="027B989F" w14:textId="77777777" w:rsidR="006864D0" w:rsidRDefault="006864D0"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5A9AD052" w14:textId="77777777" w:rsidR="006864D0" w:rsidRDefault="006864D0"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p>
    <w:p w14:paraId="0337798A" w14:textId="79BE60C0" w:rsidR="00335CD7" w:rsidRPr="006A780F" w:rsidRDefault="00B9086D" w:rsidP="0058485F">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r w:rsidRPr="006A780F">
        <w:rPr>
          <w:rFonts w:ascii="Book Antiqua" w:hAnsi="Book Antiqua" w:cs="Arial"/>
          <w:b/>
          <w:color w:val="000000" w:themeColor="text1"/>
          <w:sz w:val="24"/>
          <w:szCs w:val="24"/>
          <w:lang w:val="en-US"/>
        </w:rPr>
        <w:t>R</w:t>
      </w:r>
      <w:r w:rsidR="00B43CCD" w:rsidRPr="006A780F">
        <w:rPr>
          <w:rFonts w:ascii="Book Antiqua" w:hAnsi="Book Antiqua" w:cs="Arial"/>
          <w:b/>
          <w:color w:val="000000" w:themeColor="text1"/>
          <w:sz w:val="24"/>
          <w:szCs w:val="24"/>
          <w:lang w:val="en-US"/>
        </w:rPr>
        <w:t>EFERENCES</w:t>
      </w:r>
    </w:p>
    <w:p w14:paraId="27E2549A" w14:textId="77777777" w:rsidR="00A073C4" w:rsidRPr="006A780F" w:rsidRDefault="00A073C4" w:rsidP="0058485F">
      <w:pPr>
        <w:pStyle w:val="NormalWeb"/>
        <w:shd w:val="clear" w:color="auto" w:fill="FFFFFF"/>
        <w:spacing w:before="0" w:beforeAutospacing="0" w:after="0" w:afterAutospacing="0" w:line="360" w:lineRule="auto"/>
        <w:jc w:val="both"/>
        <w:rPr>
          <w:rFonts w:ascii="Book Antiqua" w:hAnsi="Book Antiqua"/>
          <w:color w:val="000000" w:themeColor="text1"/>
        </w:rPr>
      </w:pPr>
      <w:r w:rsidRPr="006A780F">
        <w:rPr>
          <w:rFonts w:ascii="Book Antiqua" w:hAnsi="Book Antiqua"/>
          <w:color w:val="000000" w:themeColor="text1"/>
        </w:rPr>
        <w:t>1</w:t>
      </w:r>
      <w:r w:rsidRPr="006A780F">
        <w:rPr>
          <w:rStyle w:val="apple-converted-space"/>
          <w:rFonts w:ascii="Book Antiqua" w:hAnsi="Book Antiqua"/>
          <w:color w:val="000000" w:themeColor="text1"/>
        </w:rPr>
        <w:t> </w:t>
      </w:r>
      <w:r w:rsidRPr="006A780F">
        <w:rPr>
          <w:rFonts w:ascii="Book Antiqua" w:hAnsi="Book Antiqua"/>
          <w:b/>
          <w:bCs/>
          <w:color w:val="000000" w:themeColor="text1"/>
        </w:rPr>
        <w:t>Kahan JS</w:t>
      </w:r>
      <w:r w:rsidRPr="006A780F">
        <w:rPr>
          <w:rFonts w:ascii="Book Antiqua" w:hAnsi="Book Antiqua"/>
          <w:color w:val="000000" w:themeColor="text1"/>
        </w:rPr>
        <w:t>, McClellan RT, Burton DS. Acute bilateral compartment syndrome of the thigh induced by exercise. A case report.</w:t>
      </w:r>
      <w:r w:rsidRPr="006A780F">
        <w:rPr>
          <w:rStyle w:val="apple-converted-space"/>
          <w:rFonts w:ascii="Book Antiqua" w:hAnsi="Book Antiqua"/>
          <w:color w:val="000000" w:themeColor="text1"/>
        </w:rPr>
        <w:t> </w:t>
      </w:r>
      <w:r w:rsidRPr="006A780F">
        <w:rPr>
          <w:rFonts w:ascii="Book Antiqua" w:hAnsi="Book Antiqua"/>
          <w:i/>
          <w:iCs/>
          <w:color w:val="000000" w:themeColor="text1"/>
        </w:rPr>
        <w:t>J Bone Joint Surg Am</w:t>
      </w:r>
      <w:r w:rsidRPr="006A780F">
        <w:rPr>
          <w:rStyle w:val="apple-converted-space"/>
          <w:rFonts w:ascii="Book Antiqua" w:hAnsi="Book Antiqua"/>
          <w:color w:val="000000" w:themeColor="text1"/>
        </w:rPr>
        <w:t> </w:t>
      </w:r>
      <w:r w:rsidRPr="006A780F">
        <w:rPr>
          <w:rFonts w:ascii="Book Antiqua" w:hAnsi="Book Antiqua"/>
          <w:color w:val="000000" w:themeColor="text1"/>
        </w:rPr>
        <w:t>1994;</w:t>
      </w:r>
      <w:r w:rsidRPr="006A780F">
        <w:rPr>
          <w:rStyle w:val="apple-converted-space"/>
          <w:rFonts w:ascii="Book Antiqua" w:hAnsi="Book Antiqua"/>
          <w:color w:val="000000" w:themeColor="text1"/>
        </w:rPr>
        <w:t> </w:t>
      </w:r>
      <w:r w:rsidRPr="006A780F">
        <w:rPr>
          <w:rFonts w:ascii="Book Antiqua" w:hAnsi="Book Antiqua"/>
          <w:b/>
          <w:bCs/>
          <w:color w:val="000000" w:themeColor="text1"/>
        </w:rPr>
        <w:t>76</w:t>
      </w:r>
      <w:r w:rsidRPr="006A780F">
        <w:rPr>
          <w:rFonts w:ascii="Book Antiqua" w:hAnsi="Book Antiqua"/>
          <w:color w:val="000000" w:themeColor="text1"/>
        </w:rPr>
        <w:t>: 1068-1071 [PMID: 8027116 DOI: 10.2106/00004623-199407000-00017]</w:t>
      </w:r>
    </w:p>
    <w:p w14:paraId="30D4552A" w14:textId="77777777" w:rsidR="00A073C4" w:rsidRPr="006A780F" w:rsidRDefault="00A073C4" w:rsidP="0058485F">
      <w:pPr>
        <w:pStyle w:val="NormalWeb"/>
        <w:shd w:val="clear" w:color="auto" w:fill="FFFFFF"/>
        <w:spacing w:before="0" w:beforeAutospacing="0" w:after="0" w:afterAutospacing="0" w:line="360" w:lineRule="auto"/>
        <w:jc w:val="both"/>
        <w:rPr>
          <w:rFonts w:ascii="Book Antiqua" w:hAnsi="Book Antiqua"/>
          <w:color w:val="000000" w:themeColor="text1"/>
        </w:rPr>
      </w:pPr>
      <w:r w:rsidRPr="006A780F">
        <w:rPr>
          <w:rFonts w:ascii="Book Antiqua" w:hAnsi="Book Antiqua"/>
          <w:color w:val="000000" w:themeColor="text1"/>
        </w:rPr>
        <w:t>2</w:t>
      </w:r>
      <w:r w:rsidRPr="006A780F">
        <w:rPr>
          <w:rStyle w:val="apple-converted-space"/>
          <w:rFonts w:ascii="Book Antiqua" w:hAnsi="Book Antiqua"/>
          <w:color w:val="000000" w:themeColor="text1"/>
        </w:rPr>
        <w:t> </w:t>
      </w:r>
      <w:r w:rsidRPr="006A780F">
        <w:rPr>
          <w:rFonts w:ascii="Book Antiqua" w:hAnsi="Book Antiqua"/>
          <w:b/>
          <w:bCs/>
          <w:color w:val="000000" w:themeColor="text1"/>
        </w:rPr>
        <w:t>Rahm M</w:t>
      </w:r>
      <w:r w:rsidRPr="006A780F">
        <w:rPr>
          <w:rFonts w:ascii="Book Antiqua" w:hAnsi="Book Antiqua"/>
          <w:color w:val="000000" w:themeColor="text1"/>
        </w:rPr>
        <w:t>, Probe R. Extensive deep venous thrombosis resulting in compartment syndrome of the thigh and leg. A case report.</w:t>
      </w:r>
      <w:r w:rsidRPr="006A780F">
        <w:rPr>
          <w:rStyle w:val="apple-converted-space"/>
          <w:rFonts w:ascii="Book Antiqua" w:hAnsi="Book Antiqua"/>
          <w:color w:val="000000" w:themeColor="text1"/>
        </w:rPr>
        <w:t> </w:t>
      </w:r>
      <w:r w:rsidRPr="006A780F">
        <w:rPr>
          <w:rFonts w:ascii="Book Antiqua" w:hAnsi="Book Antiqua"/>
          <w:i/>
          <w:iCs/>
          <w:color w:val="000000" w:themeColor="text1"/>
        </w:rPr>
        <w:t>J Bone Joint Surg Am</w:t>
      </w:r>
      <w:r w:rsidRPr="006A780F">
        <w:rPr>
          <w:rStyle w:val="apple-converted-space"/>
          <w:rFonts w:ascii="Book Antiqua" w:hAnsi="Book Antiqua"/>
          <w:color w:val="000000" w:themeColor="text1"/>
        </w:rPr>
        <w:t> </w:t>
      </w:r>
      <w:r w:rsidRPr="006A780F">
        <w:rPr>
          <w:rFonts w:ascii="Book Antiqua" w:hAnsi="Book Antiqua"/>
          <w:color w:val="000000" w:themeColor="text1"/>
        </w:rPr>
        <w:t>1994;</w:t>
      </w:r>
      <w:r w:rsidRPr="006A780F">
        <w:rPr>
          <w:rStyle w:val="apple-converted-space"/>
          <w:rFonts w:ascii="Book Antiqua" w:hAnsi="Book Antiqua"/>
          <w:color w:val="000000" w:themeColor="text1"/>
        </w:rPr>
        <w:t> </w:t>
      </w:r>
      <w:r w:rsidRPr="006A780F">
        <w:rPr>
          <w:rFonts w:ascii="Book Antiqua" w:hAnsi="Book Antiqua"/>
          <w:b/>
          <w:bCs/>
          <w:color w:val="000000" w:themeColor="text1"/>
        </w:rPr>
        <w:t>76</w:t>
      </w:r>
      <w:r w:rsidRPr="006A780F">
        <w:rPr>
          <w:rFonts w:ascii="Book Antiqua" w:hAnsi="Book Antiqua"/>
          <w:color w:val="000000" w:themeColor="text1"/>
        </w:rPr>
        <w:t>: 1854-1857 [PMID: 7989391 DOI: 10.2106/00004623-199412000-00013]</w:t>
      </w:r>
    </w:p>
    <w:p w14:paraId="5CD3EF18" w14:textId="2B9659A6" w:rsidR="00A073C4" w:rsidRPr="006A780F" w:rsidRDefault="00A073C4" w:rsidP="0058485F">
      <w:pPr>
        <w:pStyle w:val="NormalWeb"/>
        <w:shd w:val="clear" w:color="auto" w:fill="FFFFFF"/>
        <w:spacing w:before="0" w:beforeAutospacing="0" w:after="0" w:afterAutospacing="0" w:line="360" w:lineRule="auto"/>
        <w:jc w:val="both"/>
        <w:rPr>
          <w:rFonts w:ascii="Book Antiqua" w:hAnsi="Book Antiqua"/>
          <w:color w:val="000000" w:themeColor="text1"/>
        </w:rPr>
      </w:pPr>
      <w:r w:rsidRPr="006A780F">
        <w:rPr>
          <w:rFonts w:ascii="Book Antiqua" w:hAnsi="Book Antiqua"/>
          <w:color w:val="000000" w:themeColor="text1"/>
        </w:rPr>
        <w:t>3</w:t>
      </w:r>
      <w:r w:rsidRPr="006A780F">
        <w:rPr>
          <w:rStyle w:val="apple-converted-space"/>
          <w:rFonts w:ascii="Book Antiqua" w:hAnsi="Book Antiqua"/>
          <w:color w:val="000000" w:themeColor="text1"/>
        </w:rPr>
        <w:t> </w:t>
      </w:r>
      <w:r w:rsidRPr="006A780F">
        <w:rPr>
          <w:rFonts w:ascii="Book Antiqua" w:hAnsi="Book Antiqua"/>
          <w:b/>
          <w:bCs/>
          <w:color w:val="000000" w:themeColor="text1"/>
        </w:rPr>
        <w:t>Mai,</w:t>
      </w:r>
      <w:r w:rsidRPr="006A780F">
        <w:rPr>
          <w:rStyle w:val="apple-converted-space"/>
          <w:rFonts w:ascii="Book Antiqua" w:hAnsi="Book Antiqua"/>
          <w:color w:val="000000" w:themeColor="text1"/>
        </w:rPr>
        <w:t> </w:t>
      </w:r>
      <w:r w:rsidRPr="006A780F">
        <w:rPr>
          <w:rFonts w:ascii="Book Antiqua" w:hAnsi="Book Antiqua"/>
          <w:color w:val="000000" w:themeColor="text1"/>
        </w:rPr>
        <w:t xml:space="preserve">D.D., S.J. MacDonald, and R.B. Bourne, Compartment syndrome of the right anterior thigh after primary total hip arthroplasty. </w:t>
      </w:r>
      <w:r w:rsidRPr="006A780F">
        <w:rPr>
          <w:rFonts w:ascii="Book Antiqua" w:hAnsi="Book Antiqua"/>
          <w:i/>
          <w:color w:val="000000" w:themeColor="text1"/>
        </w:rPr>
        <w:t>Can J Surg</w:t>
      </w:r>
      <w:r w:rsidRPr="006A780F">
        <w:rPr>
          <w:rFonts w:ascii="Book Antiqua" w:hAnsi="Book Antiqua" w:hint="eastAsia"/>
          <w:color w:val="000000" w:themeColor="text1"/>
        </w:rPr>
        <w:t xml:space="preserve"> </w:t>
      </w:r>
      <w:r w:rsidRPr="006A780F">
        <w:rPr>
          <w:rFonts w:ascii="Book Antiqua" w:hAnsi="Book Antiqua"/>
          <w:color w:val="000000" w:themeColor="text1"/>
        </w:rPr>
        <w:t>2000</w:t>
      </w:r>
      <w:r w:rsidRPr="006A780F">
        <w:rPr>
          <w:rFonts w:ascii="Book Antiqua" w:hAnsi="Book Antiqua" w:hint="eastAsia"/>
          <w:color w:val="000000" w:themeColor="text1"/>
        </w:rPr>
        <w:t>;</w:t>
      </w:r>
      <w:r w:rsidRPr="006A780F">
        <w:rPr>
          <w:rFonts w:ascii="Book Antiqua" w:hAnsi="Book Antiqua"/>
          <w:color w:val="000000" w:themeColor="text1"/>
        </w:rPr>
        <w:t xml:space="preserve"> </w:t>
      </w:r>
      <w:r w:rsidRPr="006A780F">
        <w:rPr>
          <w:rFonts w:ascii="Book Antiqua" w:hAnsi="Book Antiqua"/>
          <w:b/>
          <w:color w:val="000000" w:themeColor="text1"/>
        </w:rPr>
        <w:t>43</w:t>
      </w:r>
      <w:r w:rsidRPr="006A780F">
        <w:rPr>
          <w:rFonts w:ascii="Book Antiqua" w:hAnsi="Book Antiqua"/>
          <w:color w:val="000000" w:themeColor="text1"/>
        </w:rPr>
        <w:t>: 226-</w:t>
      </w:r>
      <w:r w:rsidRPr="006A780F">
        <w:rPr>
          <w:rFonts w:ascii="Book Antiqua" w:hAnsi="Book Antiqua" w:hint="eastAsia"/>
          <w:color w:val="000000" w:themeColor="text1"/>
        </w:rPr>
        <w:t>22</w:t>
      </w:r>
      <w:r w:rsidRPr="006A780F">
        <w:rPr>
          <w:rFonts w:ascii="Book Antiqua" w:hAnsi="Book Antiqua"/>
          <w:color w:val="000000" w:themeColor="text1"/>
        </w:rPr>
        <w:t>7 [PMID 10851420]</w:t>
      </w:r>
    </w:p>
    <w:p w14:paraId="49884675" w14:textId="77777777" w:rsidR="00A073C4" w:rsidRPr="006A780F" w:rsidRDefault="00A073C4" w:rsidP="0058485F">
      <w:pPr>
        <w:pStyle w:val="NormalWeb"/>
        <w:shd w:val="clear" w:color="auto" w:fill="FFFFFF"/>
        <w:spacing w:before="0" w:beforeAutospacing="0" w:after="0" w:afterAutospacing="0" w:line="360" w:lineRule="auto"/>
        <w:jc w:val="both"/>
        <w:rPr>
          <w:rFonts w:ascii="Book Antiqua" w:hAnsi="Book Antiqua"/>
          <w:color w:val="000000" w:themeColor="text1"/>
        </w:rPr>
      </w:pPr>
      <w:r w:rsidRPr="006A780F">
        <w:rPr>
          <w:rFonts w:ascii="Book Antiqua" w:hAnsi="Book Antiqua"/>
          <w:color w:val="000000" w:themeColor="text1"/>
        </w:rPr>
        <w:lastRenderedPageBreak/>
        <w:t>4</w:t>
      </w:r>
      <w:r w:rsidRPr="006A780F">
        <w:rPr>
          <w:rStyle w:val="apple-converted-space"/>
          <w:rFonts w:ascii="Book Antiqua" w:hAnsi="Book Antiqua"/>
          <w:color w:val="000000" w:themeColor="text1"/>
        </w:rPr>
        <w:t> </w:t>
      </w:r>
      <w:r w:rsidRPr="006A780F">
        <w:rPr>
          <w:rFonts w:ascii="Book Antiqua" w:hAnsi="Book Antiqua"/>
          <w:b/>
          <w:bCs/>
          <w:color w:val="000000" w:themeColor="text1"/>
        </w:rPr>
        <w:t>Elsorafy KR</w:t>
      </w:r>
      <w:r w:rsidRPr="006A780F">
        <w:rPr>
          <w:rFonts w:ascii="Book Antiqua" w:hAnsi="Book Antiqua"/>
          <w:color w:val="000000" w:themeColor="text1"/>
        </w:rPr>
        <w:t>, Jm Stone A, Nicol SG. Acute compartment syndrome of the thigh 10 days following an elective primary total hip replacement.</w:t>
      </w:r>
      <w:r w:rsidRPr="006A780F">
        <w:rPr>
          <w:rStyle w:val="apple-converted-space"/>
          <w:rFonts w:ascii="Book Antiqua" w:hAnsi="Book Antiqua"/>
          <w:color w:val="000000" w:themeColor="text1"/>
        </w:rPr>
        <w:t> </w:t>
      </w:r>
      <w:r w:rsidRPr="006A780F">
        <w:rPr>
          <w:rFonts w:ascii="Book Antiqua" w:hAnsi="Book Antiqua"/>
          <w:i/>
          <w:iCs/>
          <w:color w:val="000000" w:themeColor="text1"/>
        </w:rPr>
        <w:t>Ortop Traumatol Rehabil</w:t>
      </w:r>
      <w:r w:rsidRPr="006A780F">
        <w:rPr>
          <w:rStyle w:val="apple-converted-space"/>
          <w:rFonts w:ascii="Book Antiqua" w:hAnsi="Book Antiqua"/>
          <w:color w:val="000000" w:themeColor="text1"/>
        </w:rPr>
        <w:t> </w:t>
      </w:r>
      <w:r w:rsidRPr="006A780F">
        <w:rPr>
          <w:rFonts w:ascii="Book Antiqua" w:hAnsi="Book Antiqua"/>
          <w:color w:val="000000" w:themeColor="text1"/>
        </w:rPr>
        <w:t>2013;</w:t>
      </w:r>
      <w:r w:rsidRPr="006A780F">
        <w:rPr>
          <w:rStyle w:val="apple-converted-space"/>
          <w:rFonts w:ascii="Book Antiqua" w:hAnsi="Book Antiqua"/>
          <w:color w:val="000000" w:themeColor="text1"/>
        </w:rPr>
        <w:t> </w:t>
      </w:r>
      <w:r w:rsidRPr="006A780F">
        <w:rPr>
          <w:rFonts w:ascii="Book Antiqua" w:hAnsi="Book Antiqua"/>
          <w:b/>
          <w:bCs/>
          <w:color w:val="000000" w:themeColor="text1"/>
        </w:rPr>
        <w:t>15</w:t>
      </w:r>
      <w:r w:rsidRPr="006A780F">
        <w:rPr>
          <w:rFonts w:ascii="Book Antiqua" w:hAnsi="Book Antiqua"/>
          <w:color w:val="000000" w:themeColor="text1"/>
        </w:rPr>
        <w:t>: 269-271 [PMID: 23898004 DOI: 10.5604/15093492.1058422]</w:t>
      </w:r>
    </w:p>
    <w:p w14:paraId="0C03CF13" w14:textId="77777777" w:rsidR="00A073C4" w:rsidRPr="006A780F" w:rsidRDefault="00A073C4" w:rsidP="0058485F">
      <w:pPr>
        <w:pStyle w:val="NormalWeb"/>
        <w:shd w:val="clear" w:color="auto" w:fill="FFFFFF"/>
        <w:spacing w:before="0" w:beforeAutospacing="0" w:after="0" w:afterAutospacing="0" w:line="360" w:lineRule="auto"/>
        <w:jc w:val="both"/>
        <w:rPr>
          <w:rFonts w:ascii="Book Antiqua" w:hAnsi="Book Antiqua"/>
          <w:color w:val="000000" w:themeColor="text1"/>
        </w:rPr>
      </w:pPr>
      <w:r w:rsidRPr="006A780F">
        <w:rPr>
          <w:rFonts w:ascii="Book Antiqua" w:hAnsi="Book Antiqua"/>
          <w:color w:val="000000" w:themeColor="text1"/>
        </w:rPr>
        <w:t>5</w:t>
      </w:r>
      <w:r w:rsidRPr="006A780F">
        <w:rPr>
          <w:rStyle w:val="apple-converted-space"/>
          <w:rFonts w:ascii="Book Antiqua" w:hAnsi="Book Antiqua"/>
          <w:color w:val="000000" w:themeColor="text1"/>
        </w:rPr>
        <w:t> </w:t>
      </w:r>
      <w:r w:rsidRPr="006A780F">
        <w:rPr>
          <w:rFonts w:ascii="Book Antiqua" w:hAnsi="Book Antiqua"/>
          <w:b/>
          <w:bCs/>
          <w:color w:val="000000" w:themeColor="text1"/>
        </w:rPr>
        <w:t>Lipson SJ</w:t>
      </w:r>
      <w:r w:rsidRPr="006A780F">
        <w:rPr>
          <w:rFonts w:ascii="Book Antiqua" w:hAnsi="Book Antiqua"/>
          <w:color w:val="000000" w:themeColor="text1"/>
        </w:rPr>
        <w:t>, Mazur J. Anteroposterior spondyloschisis of the atlas revealed by computerized tomography scanning. A case report.</w:t>
      </w:r>
      <w:r w:rsidRPr="006A780F">
        <w:rPr>
          <w:rStyle w:val="apple-converted-space"/>
          <w:rFonts w:ascii="Book Antiqua" w:hAnsi="Book Antiqua"/>
          <w:color w:val="000000" w:themeColor="text1"/>
        </w:rPr>
        <w:t> </w:t>
      </w:r>
      <w:r w:rsidRPr="006A780F">
        <w:rPr>
          <w:rFonts w:ascii="Book Antiqua" w:hAnsi="Book Antiqua"/>
          <w:i/>
          <w:iCs/>
          <w:color w:val="000000" w:themeColor="text1"/>
        </w:rPr>
        <w:t>J Bone Joint Surg Am</w:t>
      </w:r>
      <w:r w:rsidRPr="006A780F">
        <w:rPr>
          <w:rStyle w:val="apple-converted-space"/>
          <w:rFonts w:ascii="Book Antiqua" w:hAnsi="Book Antiqua"/>
          <w:color w:val="000000" w:themeColor="text1"/>
        </w:rPr>
        <w:t> </w:t>
      </w:r>
      <w:r w:rsidRPr="006A780F">
        <w:rPr>
          <w:rFonts w:ascii="Book Antiqua" w:hAnsi="Book Antiqua"/>
          <w:color w:val="000000" w:themeColor="text1"/>
        </w:rPr>
        <w:t>1978;</w:t>
      </w:r>
      <w:r w:rsidRPr="006A780F">
        <w:rPr>
          <w:rStyle w:val="apple-converted-space"/>
          <w:rFonts w:ascii="Book Antiqua" w:hAnsi="Book Antiqua"/>
          <w:color w:val="000000" w:themeColor="text1"/>
        </w:rPr>
        <w:t> </w:t>
      </w:r>
      <w:r w:rsidRPr="006A780F">
        <w:rPr>
          <w:rFonts w:ascii="Book Antiqua" w:hAnsi="Book Antiqua"/>
          <w:b/>
          <w:bCs/>
          <w:color w:val="000000" w:themeColor="text1"/>
        </w:rPr>
        <w:t>60</w:t>
      </w:r>
      <w:r w:rsidRPr="006A780F">
        <w:rPr>
          <w:rFonts w:ascii="Book Antiqua" w:hAnsi="Book Antiqua"/>
          <w:color w:val="000000" w:themeColor="text1"/>
        </w:rPr>
        <w:t>: 1104-1105 [PMID: 721859 DOI: 10.2106/00004623-197860080-00012]</w:t>
      </w:r>
    </w:p>
    <w:p w14:paraId="092BB3D8" w14:textId="77777777" w:rsidR="00A073C4" w:rsidRPr="006A780F" w:rsidRDefault="00A073C4" w:rsidP="0058485F">
      <w:pPr>
        <w:pStyle w:val="NormalWeb"/>
        <w:shd w:val="clear" w:color="auto" w:fill="FFFFFF"/>
        <w:spacing w:before="0" w:beforeAutospacing="0" w:after="0" w:afterAutospacing="0" w:line="360" w:lineRule="auto"/>
        <w:jc w:val="both"/>
        <w:rPr>
          <w:rFonts w:ascii="Book Antiqua" w:hAnsi="Book Antiqua"/>
          <w:color w:val="000000" w:themeColor="text1"/>
        </w:rPr>
      </w:pPr>
      <w:r w:rsidRPr="006A780F">
        <w:rPr>
          <w:rFonts w:ascii="Book Antiqua" w:hAnsi="Book Antiqua"/>
          <w:color w:val="000000" w:themeColor="text1"/>
        </w:rPr>
        <w:t>6</w:t>
      </w:r>
      <w:r w:rsidRPr="006A780F">
        <w:rPr>
          <w:rStyle w:val="apple-converted-space"/>
          <w:rFonts w:ascii="Book Antiqua" w:hAnsi="Book Antiqua"/>
          <w:color w:val="000000" w:themeColor="text1"/>
        </w:rPr>
        <w:t> </w:t>
      </w:r>
      <w:r w:rsidRPr="006A780F">
        <w:rPr>
          <w:rFonts w:ascii="Book Antiqua" w:hAnsi="Book Antiqua"/>
          <w:b/>
          <w:bCs/>
          <w:color w:val="000000" w:themeColor="text1"/>
        </w:rPr>
        <w:t>Schwartz JT Jr</w:t>
      </w:r>
      <w:r w:rsidRPr="006A780F">
        <w:rPr>
          <w:rFonts w:ascii="Book Antiqua" w:hAnsi="Book Antiqua"/>
          <w:color w:val="000000" w:themeColor="text1"/>
        </w:rPr>
        <w:t>, Brumback RJ, Lakatos R, Poka A, Bathon GH, Burgess AR. Acute compartment syndrome of the thigh. A spectrum of injury.</w:t>
      </w:r>
      <w:r w:rsidRPr="006A780F">
        <w:rPr>
          <w:rStyle w:val="apple-converted-space"/>
          <w:rFonts w:ascii="Book Antiqua" w:hAnsi="Book Antiqua"/>
          <w:color w:val="000000" w:themeColor="text1"/>
        </w:rPr>
        <w:t> </w:t>
      </w:r>
      <w:r w:rsidRPr="006A780F">
        <w:rPr>
          <w:rFonts w:ascii="Book Antiqua" w:hAnsi="Book Antiqua"/>
          <w:i/>
          <w:iCs/>
          <w:color w:val="000000" w:themeColor="text1"/>
        </w:rPr>
        <w:t>J Bone Joint Surg Am</w:t>
      </w:r>
      <w:r w:rsidRPr="006A780F">
        <w:rPr>
          <w:rStyle w:val="apple-converted-space"/>
          <w:rFonts w:ascii="Book Antiqua" w:hAnsi="Book Antiqua"/>
          <w:color w:val="000000" w:themeColor="text1"/>
        </w:rPr>
        <w:t> </w:t>
      </w:r>
      <w:r w:rsidRPr="006A780F">
        <w:rPr>
          <w:rFonts w:ascii="Book Antiqua" w:hAnsi="Book Antiqua"/>
          <w:color w:val="000000" w:themeColor="text1"/>
        </w:rPr>
        <w:t>1989;</w:t>
      </w:r>
      <w:r w:rsidRPr="006A780F">
        <w:rPr>
          <w:rStyle w:val="apple-converted-space"/>
          <w:rFonts w:ascii="Book Antiqua" w:hAnsi="Book Antiqua"/>
          <w:color w:val="000000" w:themeColor="text1"/>
        </w:rPr>
        <w:t> </w:t>
      </w:r>
      <w:r w:rsidRPr="006A780F">
        <w:rPr>
          <w:rFonts w:ascii="Book Antiqua" w:hAnsi="Book Antiqua"/>
          <w:b/>
          <w:bCs/>
          <w:color w:val="000000" w:themeColor="text1"/>
        </w:rPr>
        <w:t>71</w:t>
      </w:r>
      <w:r w:rsidRPr="006A780F">
        <w:rPr>
          <w:rFonts w:ascii="Book Antiqua" w:hAnsi="Book Antiqua"/>
          <w:color w:val="000000" w:themeColor="text1"/>
        </w:rPr>
        <w:t>: 392-400 [PMID: 2925712 DOI: 10.2106/00004623-198971030-00013]</w:t>
      </w:r>
    </w:p>
    <w:p w14:paraId="6C9F11D3" w14:textId="77777777" w:rsidR="00A073C4" w:rsidRPr="006A780F" w:rsidRDefault="00A073C4" w:rsidP="0058485F">
      <w:pPr>
        <w:pStyle w:val="NormalWeb"/>
        <w:shd w:val="clear" w:color="auto" w:fill="FFFFFF"/>
        <w:spacing w:before="0" w:beforeAutospacing="0" w:after="0" w:afterAutospacing="0" w:line="360" w:lineRule="auto"/>
        <w:jc w:val="both"/>
        <w:rPr>
          <w:rFonts w:ascii="Book Antiqua" w:hAnsi="Book Antiqua"/>
          <w:color w:val="000000" w:themeColor="text1"/>
          <w:lang w:val="nl-NL"/>
        </w:rPr>
      </w:pPr>
      <w:r w:rsidRPr="006A780F">
        <w:rPr>
          <w:rFonts w:ascii="Book Antiqua" w:hAnsi="Book Antiqua"/>
          <w:color w:val="000000" w:themeColor="text1"/>
        </w:rPr>
        <w:t>7</w:t>
      </w:r>
      <w:r w:rsidRPr="006A780F">
        <w:rPr>
          <w:rStyle w:val="apple-converted-space"/>
          <w:rFonts w:ascii="Book Antiqua" w:hAnsi="Book Antiqua"/>
          <w:color w:val="000000" w:themeColor="text1"/>
        </w:rPr>
        <w:t> </w:t>
      </w:r>
      <w:r w:rsidRPr="006A780F">
        <w:rPr>
          <w:rFonts w:ascii="Book Antiqua" w:hAnsi="Book Antiqua"/>
          <w:b/>
          <w:bCs/>
          <w:color w:val="000000" w:themeColor="text1"/>
        </w:rPr>
        <w:t>Burghardt RD</w:t>
      </w:r>
      <w:r w:rsidRPr="006A780F">
        <w:rPr>
          <w:rFonts w:ascii="Book Antiqua" w:hAnsi="Book Antiqua"/>
          <w:color w:val="000000" w:themeColor="text1"/>
        </w:rPr>
        <w:t>, Siebenlist S, Döbele S, Lucke M, Stöckle U. Compartment syndrome of the thigh. A case report with delayed onset after stable pelvic ring fracture and chronic anticoagulation therapy.</w:t>
      </w:r>
      <w:r w:rsidRPr="006A780F">
        <w:rPr>
          <w:rStyle w:val="apple-converted-space"/>
          <w:rFonts w:ascii="Book Antiqua" w:hAnsi="Book Antiqua"/>
          <w:color w:val="000000" w:themeColor="text1"/>
        </w:rPr>
        <w:t> </w:t>
      </w:r>
      <w:r w:rsidRPr="006A780F">
        <w:rPr>
          <w:rFonts w:ascii="Book Antiqua" w:hAnsi="Book Antiqua"/>
          <w:i/>
          <w:iCs/>
          <w:color w:val="000000" w:themeColor="text1"/>
          <w:lang w:val="nl-NL"/>
        </w:rPr>
        <w:t>BMC Geriatr</w:t>
      </w:r>
      <w:r w:rsidRPr="006A780F">
        <w:rPr>
          <w:rStyle w:val="apple-converted-space"/>
          <w:rFonts w:ascii="Book Antiqua" w:hAnsi="Book Antiqua"/>
          <w:color w:val="000000" w:themeColor="text1"/>
          <w:lang w:val="nl-NL"/>
        </w:rPr>
        <w:t> </w:t>
      </w:r>
      <w:r w:rsidRPr="006A780F">
        <w:rPr>
          <w:rFonts w:ascii="Book Antiqua" w:hAnsi="Book Antiqua"/>
          <w:color w:val="000000" w:themeColor="text1"/>
          <w:lang w:val="nl-NL"/>
        </w:rPr>
        <w:t>2010;</w:t>
      </w:r>
      <w:r w:rsidRPr="006A780F">
        <w:rPr>
          <w:rStyle w:val="apple-converted-space"/>
          <w:rFonts w:ascii="Book Antiqua" w:hAnsi="Book Antiqua"/>
          <w:color w:val="000000" w:themeColor="text1"/>
          <w:lang w:val="nl-NL"/>
        </w:rPr>
        <w:t> </w:t>
      </w:r>
      <w:r w:rsidRPr="006A780F">
        <w:rPr>
          <w:rFonts w:ascii="Book Antiqua" w:hAnsi="Book Antiqua"/>
          <w:b/>
          <w:bCs/>
          <w:color w:val="000000" w:themeColor="text1"/>
          <w:lang w:val="nl-NL"/>
        </w:rPr>
        <w:t>10</w:t>
      </w:r>
      <w:r w:rsidRPr="006A780F">
        <w:rPr>
          <w:rFonts w:ascii="Book Antiqua" w:hAnsi="Book Antiqua"/>
          <w:color w:val="000000" w:themeColor="text1"/>
          <w:lang w:val="nl-NL"/>
        </w:rPr>
        <w:t>: 51 [PMID: 20663221 DOI: 10.1186/1471-2318-10-51]</w:t>
      </w:r>
    </w:p>
    <w:p w14:paraId="2D7BB9E0" w14:textId="77777777" w:rsidR="00A073C4" w:rsidRPr="006A780F" w:rsidRDefault="00A073C4" w:rsidP="0058485F">
      <w:pPr>
        <w:pStyle w:val="NormalWeb"/>
        <w:shd w:val="clear" w:color="auto" w:fill="FFFFFF"/>
        <w:spacing w:before="0" w:beforeAutospacing="0" w:after="0" w:afterAutospacing="0" w:line="360" w:lineRule="auto"/>
        <w:jc w:val="both"/>
        <w:rPr>
          <w:rFonts w:ascii="Book Antiqua" w:hAnsi="Book Antiqua"/>
          <w:color w:val="000000" w:themeColor="text1"/>
        </w:rPr>
      </w:pPr>
      <w:r w:rsidRPr="006A780F">
        <w:rPr>
          <w:rFonts w:ascii="Book Antiqua" w:hAnsi="Book Antiqua"/>
          <w:color w:val="000000" w:themeColor="text1"/>
          <w:lang w:val="nl-NL"/>
        </w:rPr>
        <w:t>8</w:t>
      </w:r>
      <w:r w:rsidRPr="006A780F">
        <w:rPr>
          <w:rStyle w:val="apple-converted-space"/>
          <w:rFonts w:ascii="Book Antiqua" w:hAnsi="Book Antiqua"/>
          <w:color w:val="000000" w:themeColor="text1"/>
          <w:lang w:val="nl-NL"/>
        </w:rPr>
        <w:t> </w:t>
      </w:r>
      <w:r w:rsidRPr="006A780F">
        <w:rPr>
          <w:rFonts w:ascii="Book Antiqua" w:hAnsi="Book Antiqua"/>
          <w:b/>
          <w:bCs/>
          <w:color w:val="000000" w:themeColor="text1"/>
          <w:lang w:val="nl-NL"/>
        </w:rPr>
        <w:t>Nadeem RD</w:t>
      </w:r>
      <w:r w:rsidRPr="006A780F">
        <w:rPr>
          <w:rFonts w:ascii="Book Antiqua" w:hAnsi="Book Antiqua"/>
          <w:color w:val="000000" w:themeColor="text1"/>
          <w:lang w:val="nl-NL"/>
        </w:rPr>
        <w:t xml:space="preserve">, Clift BA, Martindale JP, Hadden WA, Ritchie IK. </w:t>
      </w:r>
      <w:r w:rsidRPr="006A780F">
        <w:rPr>
          <w:rFonts w:ascii="Book Antiqua" w:hAnsi="Book Antiqua"/>
          <w:color w:val="000000" w:themeColor="text1"/>
        </w:rPr>
        <w:t>Acute compartment syndrome of the thigh after joint replacement with anticoagulation.</w:t>
      </w:r>
      <w:r w:rsidRPr="006A780F">
        <w:rPr>
          <w:rStyle w:val="apple-converted-space"/>
          <w:rFonts w:ascii="Book Antiqua" w:hAnsi="Book Antiqua"/>
          <w:color w:val="000000" w:themeColor="text1"/>
        </w:rPr>
        <w:t> </w:t>
      </w:r>
      <w:r w:rsidRPr="006A780F">
        <w:rPr>
          <w:rFonts w:ascii="Book Antiqua" w:hAnsi="Book Antiqua"/>
          <w:i/>
          <w:iCs/>
          <w:color w:val="000000" w:themeColor="text1"/>
        </w:rPr>
        <w:t>J Bone Joint Surg Br</w:t>
      </w:r>
      <w:r w:rsidRPr="006A780F">
        <w:rPr>
          <w:rStyle w:val="apple-converted-space"/>
          <w:rFonts w:ascii="Book Antiqua" w:hAnsi="Book Antiqua"/>
          <w:color w:val="000000" w:themeColor="text1"/>
        </w:rPr>
        <w:t> </w:t>
      </w:r>
      <w:r w:rsidRPr="006A780F">
        <w:rPr>
          <w:rFonts w:ascii="Book Antiqua" w:hAnsi="Book Antiqua"/>
          <w:color w:val="000000" w:themeColor="text1"/>
        </w:rPr>
        <w:t>1998;</w:t>
      </w:r>
      <w:r w:rsidRPr="006A780F">
        <w:rPr>
          <w:rStyle w:val="apple-converted-space"/>
          <w:rFonts w:ascii="Book Antiqua" w:hAnsi="Book Antiqua"/>
          <w:color w:val="000000" w:themeColor="text1"/>
        </w:rPr>
        <w:t> </w:t>
      </w:r>
      <w:r w:rsidRPr="006A780F">
        <w:rPr>
          <w:rFonts w:ascii="Book Antiqua" w:hAnsi="Book Antiqua"/>
          <w:b/>
          <w:bCs/>
          <w:color w:val="000000" w:themeColor="text1"/>
        </w:rPr>
        <w:t>80</w:t>
      </w:r>
      <w:r w:rsidRPr="006A780F">
        <w:rPr>
          <w:rFonts w:ascii="Book Antiqua" w:hAnsi="Book Antiqua"/>
          <w:color w:val="000000" w:themeColor="text1"/>
        </w:rPr>
        <w:t>: 866-868 [PMID: 9768900 DOI: 10.1302/0301-620X.80B5.8324]</w:t>
      </w:r>
    </w:p>
    <w:p w14:paraId="49D968D6" w14:textId="77777777" w:rsidR="00A073C4" w:rsidRPr="006A780F" w:rsidRDefault="00A073C4" w:rsidP="0058485F">
      <w:pPr>
        <w:pStyle w:val="EndNoteBibliography"/>
        <w:spacing w:after="0" w:line="360" w:lineRule="auto"/>
        <w:jc w:val="both"/>
        <w:rPr>
          <w:rFonts w:ascii="Book Antiqua" w:hAnsi="Book Antiqua" w:cs="Arial"/>
          <w:b/>
          <w:color w:val="000000" w:themeColor="text1"/>
          <w:sz w:val="24"/>
          <w:szCs w:val="24"/>
          <w:lang w:eastAsia="zh-CN"/>
        </w:rPr>
      </w:pPr>
    </w:p>
    <w:p w14:paraId="42E8D375" w14:textId="07F4E171" w:rsidR="00C77E7C" w:rsidRPr="006A780F" w:rsidRDefault="00C77E7C" w:rsidP="0058485F">
      <w:pPr>
        <w:spacing w:after="0" w:line="360" w:lineRule="auto"/>
        <w:jc w:val="right"/>
        <w:rPr>
          <w:rFonts w:ascii="Book Antiqua" w:hAnsi="Book Antiqua"/>
          <w:b/>
          <w:bCs/>
          <w:color w:val="000000"/>
          <w:sz w:val="24"/>
          <w:szCs w:val="24"/>
          <w:lang w:val="en-US" w:eastAsia="zh-CN"/>
        </w:rPr>
      </w:pPr>
      <w:r w:rsidRPr="006A780F">
        <w:rPr>
          <w:rStyle w:val="Strong"/>
          <w:rFonts w:ascii="Book Antiqua" w:hAnsi="Book Antiqua"/>
          <w:noProof/>
          <w:color w:val="000000"/>
          <w:sz w:val="24"/>
          <w:szCs w:val="24"/>
          <w:lang w:val="en-US"/>
        </w:rPr>
        <w:t>P-Reviewer</w:t>
      </w:r>
      <w:r w:rsidRPr="006A780F">
        <w:rPr>
          <w:rStyle w:val="Strong"/>
          <w:rFonts w:ascii="Book Antiqua" w:hAnsi="Book Antiqua"/>
          <w:noProof/>
          <w:color w:val="000000"/>
          <w:sz w:val="24"/>
          <w:szCs w:val="24"/>
          <w:lang w:val="en-US" w:eastAsia="zh-CN"/>
        </w:rPr>
        <w:t>:</w:t>
      </w:r>
      <w:r w:rsidRPr="006A780F">
        <w:rPr>
          <w:rFonts w:ascii="Book Antiqua" w:hAnsi="Book Antiqua"/>
          <w:bCs/>
          <w:color w:val="000000"/>
          <w:sz w:val="24"/>
          <w:szCs w:val="24"/>
          <w:lang w:val="en-US"/>
        </w:rPr>
        <w:t xml:space="preserve"> </w:t>
      </w:r>
      <w:r w:rsidRPr="006A780F">
        <w:rPr>
          <w:rFonts w:ascii="Book Antiqua" w:hAnsi="Book Antiqua"/>
          <w:sz w:val="24"/>
          <w:szCs w:val="24"/>
          <w:lang w:val="en-GB" w:eastAsia="el-GR"/>
        </w:rPr>
        <w:t>Fenichel</w:t>
      </w:r>
      <w:r w:rsidRPr="006A780F">
        <w:rPr>
          <w:rFonts w:ascii="Book Antiqua" w:hAnsi="Book Antiqua" w:hint="eastAsia"/>
          <w:sz w:val="24"/>
          <w:szCs w:val="24"/>
          <w:lang w:val="en-GB" w:eastAsia="zh-CN"/>
        </w:rPr>
        <w:t xml:space="preserve"> I</w:t>
      </w:r>
      <w:r w:rsidR="0058485F" w:rsidRPr="006A780F">
        <w:rPr>
          <w:rFonts w:ascii="Book Antiqua" w:hAnsi="Book Antiqua" w:hint="eastAsia"/>
          <w:sz w:val="24"/>
          <w:szCs w:val="24"/>
          <w:lang w:val="en-GB" w:eastAsia="zh-CN"/>
        </w:rPr>
        <w:t xml:space="preserve"> </w:t>
      </w:r>
      <w:r w:rsidRPr="006A780F">
        <w:rPr>
          <w:rFonts w:ascii="Book Antiqua" w:hAnsi="Book Antiqua"/>
          <w:b/>
          <w:bCs/>
          <w:color w:val="000000"/>
          <w:sz w:val="24"/>
          <w:szCs w:val="24"/>
          <w:lang w:val="en-US"/>
        </w:rPr>
        <w:t>S-Editor</w:t>
      </w:r>
      <w:r w:rsidRPr="006A780F">
        <w:rPr>
          <w:rFonts w:ascii="Book Antiqua" w:hAnsi="Book Antiqua"/>
          <w:b/>
          <w:bCs/>
          <w:color w:val="000000"/>
          <w:sz w:val="24"/>
          <w:szCs w:val="24"/>
          <w:lang w:val="en-US" w:eastAsia="zh-CN"/>
        </w:rPr>
        <w:t>:</w:t>
      </w:r>
      <w:r w:rsidRPr="006A780F">
        <w:rPr>
          <w:rFonts w:ascii="Book Antiqua" w:hAnsi="Book Antiqua"/>
          <w:bCs/>
          <w:color w:val="000000"/>
          <w:sz w:val="24"/>
          <w:szCs w:val="24"/>
          <w:lang w:val="en-US"/>
        </w:rPr>
        <w:t xml:space="preserve"> </w:t>
      </w:r>
      <w:r w:rsidRPr="006A780F">
        <w:rPr>
          <w:rFonts w:ascii="Book Antiqua" w:hAnsi="Book Antiqua" w:hint="eastAsia"/>
          <w:bCs/>
          <w:color w:val="000000"/>
          <w:sz w:val="24"/>
          <w:szCs w:val="24"/>
          <w:lang w:val="en-US" w:eastAsia="zh-CN"/>
        </w:rPr>
        <w:t>Cui LJ</w:t>
      </w:r>
      <w:r w:rsidRPr="006A780F">
        <w:rPr>
          <w:rFonts w:ascii="Book Antiqua" w:hAnsi="Book Antiqua"/>
          <w:b/>
          <w:bCs/>
          <w:color w:val="000000"/>
          <w:sz w:val="24"/>
          <w:szCs w:val="24"/>
          <w:lang w:val="en-US"/>
        </w:rPr>
        <w:t xml:space="preserve"> L-Editor</w:t>
      </w:r>
      <w:r w:rsidRPr="006A780F">
        <w:rPr>
          <w:rFonts w:ascii="Book Antiqua" w:hAnsi="Book Antiqua"/>
          <w:b/>
          <w:bCs/>
          <w:color w:val="000000"/>
          <w:sz w:val="24"/>
          <w:szCs w:val="24"/>
          <w:lang w:val="en-US" w:eastAsia="zh-CN"/>
        </w:rPr>
        <w:t>:</w:t>
      </w:r>
      <w:r w:rsidRPr="006A780F">
        <w:rPr>
          <w:rFonts w:ascii="Book Antiqua" w:hAnsi="Book Antiqua"/>
          <w:b/>
          <w:bCs/>
          <w:color w:val="000000"/>
          <w:sz w:val="24"/>
          <w:szCs w:val="24"/>
          <w:lang w:val="en-US"/>
        </w:rPr>
        <w:t xml:space="preserve"> </w:t>
      </w:r>
      <w:r w:rsidRPr="006A780F">
        <w:rPr>
          <w:rFonts w:ascii="Book Antiqua" w:hAnsi="Book Antiqua" w:hint="eastAsia"/>
          <w:b/>
          <w:bCs/>
          <w:color w:val="000000"/>
          <w:sz w:val="24"/>
          <w:szCs w:val="24"/>
          <w:lang w:val="en-US" w:eastAsia="zh-CN"/>
        </w:rPr>
        <w:t xml:space="preserve"> </w:t>
      </w:r>
      <w:r w:rsidRPr="006A780F">
        <w:rPr>
          <w:rFonts w:ascii="Book Antiqua" w:hAnsi="Book Antiqua"/>
          <w:b/>
          <w:bCs/>
          <w:color w:val="000000"/>
          <w:sz w:val="24"/>
          <w:szCs w:val="24"/>
          <w:lang w:val="en-US"/>
        </w:rPr>
        <w:t>E-Editor</w:t>
      </w:r>
      <w:r w:rsidRPr="006A780F">
        <w:rPr>
          <w:rFonts w:ascii="Book Antiqua" w:hAnsi="Book Antiqua"/>
          <w:b/>
          <w:bCs/>
          <w:color w:val="000000"/>
          <w:sz w:val="24"/>
          <w:szCs w:val="24"/>
          <w:lang w:val="en-US" w:eastAsia="zh-CN"/>
        </w:rPr>
        <w:t>:</w:t>
      </w:r>
    </w:p>
    <w:p w14:paraId="79051208" w14:textId="7500DE1D" w:rsidR="00C77E7C" w:rsidRPr="006A780F" w:rsidRDefault="00C77E7C" w:rsidP="0058485F">
      <w:pPr>
        <w:snapToGrid w:val="0"/>
        <w:spacing w:after="0" w:line="360" w:lineRule="auto"/>
        <w:jc w:val="both"/>
        <w:rPr>
          <w:rFonts w:ascii="Book Antiqua" w:hAnsi="Book Antiqua" w:cs="Helvetica"/>
          <w:b/>
          <w:sz w:val="24"/>
          <w:szCs w:val="24"/>
          <w:lang w:val="en-US"/>
        </w:rPr>
      </w:pPr>
      <w:r w:rsidRPr="006A780F">
        <w:rPr>
          <w:rFonts w:ascii="Book Antiqua" w:hAnsi="Book Antiqua" w:cs="Helvetica"/>
          <w:b/>
          <w:sz w:val="24"/>
          <w:szCs w:val="24"/>
          <w:lang w:val="en-US"/>
        </w:rPr>
        <w:t>Specialty type:</w:t>
      </w:r>
      <w:r w:rsidRPr="006A780F">
        <w:rPr>
          <w:rFonts w:ascii="Book Antiqua" w:hAnsi="Book Antiqua" w:cs="Helvetica"/>
          <w:sz w:val="24"/>
          <w:szCs w:val="24"/>
          <w:lang w:val="en-US"/>
        </w:rPr>
        <w:t xml:space="preserve"> Orthopedics</w:t>
      </w:r>
    </w:p>
    <w:p w14:paraId="5291B7A3" w14:textId="68655F67" w:rsidR="00C77E7C" w:rsidRPr="006A780F" w:rsidRDefault="00C77E7C" w:rsidP="0058485F">
      <w:pPr>
        <w:snapToGrid w:val="0"/>
        <w:spacing w:after="0" w:line="360" w:lineRule="auto"/>
        <w:jc w:val="both"/>
        <w:rPr>
          <w:rFonts w:ascii="Book Antiqua" w:hAnsi="Book Antiqua" w:cs="Helvetica"/>
          <w:b/>
          <w:sz w:val="24"/>
          <w:szCs w:val="24"/>
          <w:lang w:val="en-US"/>
        </w:rPr>
      </w:pPr>
      <w:r w:rsidRPr="006A780F">
        <w:rPr>
          <w:rFonts w:ascii="Book Antiqua" w:hAnsi="Book Antiqua" w:cs="Helvetica"/>
          <w:b/>
          <w:sz w:val="24"/>
          <w:szCs w:val="24"/>
          <w:lang w:val="en-US"/>
        </w:rPr>
        <w:t xml:space="preserve">Country of origin: </w:t>
      </w:r>
      <w:r w:rsidRPr="006A780F">
        <w:rPr>
          <w:rFonts w:ascii="Book Antiqua" w:hAnsi="Book Antiqua"/>
          <w:sz w:val="24"/>
          <w:szCs w:val="24"/>
          <w:lang w:val="en-GB" w:eastAsia="el-GR"/>
        </w:rPr>
        <w:t>Netherlands</w:t>
      </w:r>
    </w:p>
    <w:p w14:paraId="3B3ED649" w14:textId="4453C41A" w:rsidR="00C77E7C" w:rsidRPr="006A780F" w:rsidRDefault="00C77E7C" w:rsidP="0058485F">
      <w:pPr>
        <w:snapToGrid w:val="0"/>
        <w:spacing w:after="0" w:line="360" w:lineRule="auto"/>
        <w:jc w:val="both"/>
        <w:rPr>
          <w:rFonts w:ascii="Book Antiqua" w:hAnsi="Book Antiqua" w:cs="Helvetica"/>
          <w:b/>
          <w:sz w:val="24"/>
          <w:szCs w:val="24"/>
          <w:lang w:val="en-US"/>
        </w:rPr>
      </w:pPr>
      <w:r w:rsidRPr="006A780F">
        <w:rPr>
          <w:rFonts w:ascii="Book Antiqua" w:hAnsi="Book Antiqua" w:cs="Helvetica"/>
          <w:b/>
          <w:sz w:val="24"/>
          <w:szCs w:val="24"/>
          <w:lang w:val="en-US"/>
        </w:rPr>
        <w:t>Peer-review report classification</w:t>
      </w:r>
    </w:p>
    <w:p w14:paraId="74AF81D6" w14:textId="121804EF" w:rsidR="00C77E7C" w:rsidRPr="006A780F" w:rsidRDefault="00C77E7C" w:rsidP="0058485F">
      <w:pPr>
        <w:snapToGrid w:val="0"/>
        <w:spacing w:after="0" w:line="360" w:lineRule="auto"/>
        <w:jc w:val="both"/>
        <w:rPr>
          <w:rFonts w:ascii="Book Antiqua" w:hAnsi="Book Antiqua" w:cs="Helvetica"/>
          <w:sz w:val="24"/>
          <w:szCs w:val="24"/>
          <w:lang w:val="en-US" w:eastAsia="zh-CN"/>
        </w:rPr>
      </w:pPr>
      <w:r w:rsidRPr="006A780F">
        <w:rPr>
          <w:rFonts w:ascii="Book Antiqua" w:hAnsi="Book Antiqua" w:cs="Helvetica"/>
          <w:sz w:val="24"/>
          <w:szCs w:val="24"/>
          <w:lang w:val="en-US"/>
        </w:rPr>
        <w:t xml:space="preserve">Grade A (Excellent): </w:t>
      </w:r>
      <w:r w:rsidRPr="006A780F">
        <w:rPr>
          <w:rFonts w:ascii="Book Antiqua" w:hAnsi="Book Antiqua" w:cs="Helvetica" w:hint="eastAsia"/>
          <w:sz w:val="24"/>
          <w:szCs w:val="24"/>
          <w:lang w:val="en-US" w:eastAsia="zh-CN"/>
        </w:rPr>
        <w:t>0</w:t>
      </w:r>
    </w:p>
    <w:p w14:paraId="0C14EE59" w14:textId="3E820749" w:rsidR="00C77E7C" w:rsidRPr="006A780F" w:rsidRDefault="00C77E7C" w:rsidP="0058485F">
      <w:pPr>
        <w:snapToGrid w:val="0"/>
        <w:spacing w:after="0" w:line="360" w:lineRule="auto"/>
        <w:jc w:val="both"/>
        <w:rPr>
          <w:rFonts w:ascii="Book Antiqua" w:hAnsi="Book Antiqua" w:cs="Helvetica"/>
          <w:sz w:val="24"/>
          <w:szCs w:val="24"/>
          <w:lang w:val="en-US" w:eastAsia="zh-CN"/>
        </w:rPr>
      </w:pPr>
      <w:r w:rsidRPr="006A780F">
        <w:rPr>
          <w:rFonts w:ascii="Book Antiqua" w:hAnsi="Book Antiqua" w:cs="Helvetica"/>
          <w:sz w:val="24"/>
          <w:szCs w:val="24"/>
          <w:lang w:val="en-US"/>
        </w:rPr>
        <w:t xml:space="preserve">Grade B (Very good): </w:t>
      </w:r>
      <w:r w:rsidRPr="006A780F">
        <w:rPr>
          <w:rFonts w:ascii="Book Antiqua" w:hAnsi="Book Antiqua" w:cs="Helvetica" w:hint="eastAsia"/>
          <w:sz w:val="24"/>
          <w:szCs w:val="24"/>
          <w:lang w:val="en-US" w:eastAsia="zh-CN"/>
        </w:rPr>
        <w:t>0</w:t>
      </w:r>
    </w:p>
    <w:p w14:paraId="1A088CB3" w14:textId="1D5E59C8" w:rsidR="00C77E7C" w:rsidRPr="006A780F" w:rsidRDefault="00C77E7C" w:rsidP="0058485F">
      <w:pPr>
        <w:snapToGrid w:val="0"/>
        <w:spacing w:after="0" w:line="360" w:lineRule="auto"/>
        <w:jc w:val="both"/>
        <w:rPr>
          <w:rFonts w:ascii="Book Antiqua" w:hAnsi="Book Antiqua" w:cs="Helvetica"/>
          <w:sz w:val="24"/>
          <w:szCs w:val="24"/>
          <w:lang w:val="en-US" w:eastAsia="zh-CN"/>
        </w:rPr>
      </w:pPr>
      <w:r w:rsidRPr="006A780F">
        <w:rPr>
          <w:rFonts w:ascii="Book Antiqua" w:hAnsi="Book Antiqua" w:cs="Helvetica"/>
          <w:sz w:val="24"/>
          <w:szCs w:val="24"/>
          <w:lang w:val="en-US"/>
        </w:rPr>
        <w:t xml:space="preserve">Grade C (Good): </w:t>
      </w:r>
      <w:r w:rsidRPr="006A780F">
        <w:rPr>
          <w:rFonts w:ascii="Book Antiqua" w:hAnsi="Book Antiqua" w:cs="Helvetica" w:hint="eastAsia"/>
          <w:sz w:val="24"/>
          <w:szCs w:val="24"/>
          <w:lang w:val="en-US" w:eastAsia="zh-CN"/>
        </w:rPr>
        <w:t>C</w:t>
      </w:r>
    </w:p>
    <w:p w14:paraId="550A63A0" w14:textId="77777777" w:rsidR="00C77E7C" w:rsidRPr="006A780F" w:rsidRDefault="00C77E7C" w:rsidP="0058485F">
      <w:pPr>
        <w:snapToGrid w:val="0"/>
        <w:spacing w:after="0" w:line="360" w:lineRule="auto"/>
        <w:jc w:val="both"/>
        <w:rPr>
          <w:rFonts w:ascii="Book Antiqua" w:hAnsi="Book Antiqua" w:cs="Helvetica"/>
          <w:sz w:val="24"/>
          <w:szCs w:val="24"/>
          <w:lang w:val="en-US" w:eastAsia="zh-CN"/>
        </w:rPr>
      </w:pPr>
      <w:r w:rsidRPr="006A780F">
        <w:rPr>
          <w:rFonts w:ascii="Book Antiqua" w:hAnsi="Book Antiqua" w:cs="Helvetica"/>
          <w:sz w:val="24"/>
          <w:szCs w:val="24"/>
          <w:lang w:val="en-US"/>
        </w:rPr>
        <w:t xml:space="preserve">Grade D (Fair): </w:t>
      </w:r>
      <w:r w:rsidRPr="006A780F">
        <w:rPr>
          <w:rFonts w:ascii="Book Antiqua" w:hAnsi="Book Antiqua" w:cs="Helvetica" w:hint="eastAsia"/>
          <w:sz w:val="24"/>
          <w:szCs w:val="24"/>
          <w:lang w:val="en-US" w:eastAsia="zh-CN"/>
        </w:rPr>
        <w:t>0</w:t>
      </w:r>
    </w:p>
    <w:p w14:paraId="0A9CDE99" w14:textId="77777777" w:rsidR="00C77E7C" w:rsidRPr="006A780F" w:rsidRDefault="00C77E7C" w:rsidP="0058485F">
      <w:pPr>
        <w:snapToGrid w:val="0"/>
        <w:spacing w:after="0" w:line="360" w:lineRule="auto"/>
        <w:rPr>
          <w:rFonts w:ascii="Book Antiqua" w:hAnsi="Book Antiqua" w:cs="Helvetica"/>
          <w:sz w:val="24"/>
          <w:szCs w:val="24"/>
          <w:lang w:val="en-US" w:eastAsia="zh-CN"/>
        </w:rPr>
      </w:pPr>
      <w:r w:rsidRPr="006A780F">
        <w:rPr>
          <w:rFonts w:ascii="Book Antiqua" w:hAnsi="Book Antiqua" w:cs="Helvetica"/>
          <w:sz w:val="24"/>
          <w:szCs w:val="24"/>
          <w:lang w:val="en-US"/>
        </w:rPr>
        <w:t>Grade E (Poor): 0</w:t>
      </w:r>
    </w:p>
    <w:p w14:paraId="3497A319" w14:textId="77777777" w:rsidR="00A073C4" w:rsidRPr="006A780F" w:rsidRDefault="00A073C4" w:rsidP="0058485F">
      <w:pPr>
        <w:pStyle w:val="EndNoteBibliography"/>
        <w:spacing w:after="0" w:line="360" w:lineRule="auto"/>
        <w:jc w:val="both"/>
        <w:rPr>
          <w:rFonts w:ascii="Book Antiqua" w:hAnsi="Book Antiqua" w:cs="Arial"/>
          <w:b/>
          <w:color w:val="000000" w:themeColor="text1"/>
          <w:sz w:val="24"/>
          <w:szCs w:val="24"/>
          <w:lang w:eastAsia="zh-CN"/>
        </w:rPr>
      </w:pPr>
    </w:p>
    <w:p w14:paraId="0FC7867A"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747EAAEB"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A6FE6D8"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71F7AE7A"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45ED7F7F"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43410AAC"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14332AA"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79FB76DA"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F0B73E5"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569E4D8"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A7D0557"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6942B065"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E761212"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52A00E49"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6150E6E0"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77B60FD7"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1E8A9D99"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65170F0D"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40A9652D"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D9B4810"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09286A0E"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6E793F33"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C7A767F"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858C941" w14:textId="5C96F5D5" w:rsidR="00A073C4"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r w:rsidRPr="006A780F">
        <w:rPr>
          <w:rFonts w:ascii="Book Antiqua" w:hAnsi="Book Antiqua" w:cs="Arial"/>
          <w:color w:val="000000" w:themeColor="text1"/>
          <w:sz w:val="24"/>
          <w:szCs w:val="24"/>
          <w:lang w:eastAsia="zh-CN"/>
        </w:rPr>
        <w:drawing>
          <wp:anchor distT="0" distB="0" distL="114300" distR="114300" simplePos="0" relativeHeight="251659264" behindDoc="0" locked="0" layoutInCell="1" allowOverlap="1" wp14:anchorId="70B99214" wp14:editId="4CE7B08C">
            <wp:simplePos x="0" y="0"/>
            <wp:positionH relativeFrom="margin">
              <wp:posOffset>2540</wp:posOffset>
            </wp:positionH>
            <wp:positionV relativeFrom="paragraph">
              <wp:posOffset>548640</wp:posOffset>
            </wp:positionV>
            <wp:extent cx="4169410" cy="2901315"/>
            <wp:effectExtent l="0" t="0" r="254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7"/>
                    <a:stretch>
                      <a:fillRect/>
                    </a:stretch>
                  </pic:blipFill>
                  <pic:spPr>
                    <a:xfrm>
                      <a:off x="0" y="0"/>
                      <a:ext cx="4169410" cy="2901315"/>
                    </a:xfrm>
                    <a:prstGeom prst="rect">
                      <a:avLst/>
                    </a:prstGeom>
                  </pic:spPr>
                </pic:pic>
              </a:graphicData>
            </a:graphic>
          </wp:anchor>
        </w:drawing>
      </w:r>
    </w:p>
    <w:p w14:paraId="0A64896D" w14:textId="2822097B" w:rsidR="0058485F" w:rsidRPr="006A780F" w:rsidRDefault="00E41EF5" w:rsidP="0058485F">
      <w:pPr>
        <w:pStyle w:val="EndNoteBibliography"/>
        <w:spacing w:after="0" w:line="360" w:lineRule="auto"/>
        <w:jc w:val="both"/>
        <w:rPr>
          <w:rFonts w:ascii="Book Antiqua" w:hAnsi="Book Antiqua" w:cs="Arial"/>
          <w:b/>
          <w:color w:val="000000" w:themeColor="text1"/>
          <w:sz w:val="24"/>
          <w:szCs w:val="24"/>
          <w:lang w:eastAsia="zh-CN"/>
        </w:rPr>
      </w:pPr>
      <w:r w:rsidRPr="006A780F">
        <w:rPr>
          <w:rFonts w:ascii="Book Antiqua" w:hAnsi="Book Antiqua" w:cs="Arial"/>
          <w:b/>
          <w:color w:val="000000" w:themeColor="text1"/>
          <w:sz w:val="24"/>
          <w:szCs w:val="24"/>
        </w:rPr>
        <w:lastRenderedPageBreak/>
        <w:t>Figure 1</w:t>
      </w:r>
      <w:r w:rsidR="00D116A0" w:rsidRPr="006A780F">
        <w:rPr>
          <w:rFonts w:ascii="Book Antiqua" w:hAnsi="Book Antiqua" w:cs="Arial" w:hint="eastAsia"/>
          <w:b/>
          <w:color w:val="000000" w:themeColor="text1"/>
          <w:sz w:val="24"/>
          <w:szCs w:val="24"/>
          <w:lang w:eastAsia="zh-CN"/>
        </w:rPr>
        <w:t xml:space="preserve"> </w:t>
      </w:r>
      <w:r w:rsidR="00345C9C" w:rsidRPr="006A780F">
        <w:rPr>
          <w:rFonts w:ascii="Book Antiqua" w:hAnsi="Book Antiqua" w:cs="Arial"/>
          <w:b/>
          <w:color w:val="000000" w:themeColor="text1"/>
          <w:sz w:val="24"/>
          <w:szCs w:val="24"/>
        </w:rPr>
        <w:t>Ultrasound of the thigh showing an intramu</w:t>
      </w:r>
      <w:r w:rsidR="00BD50A0" w:rsidRPr="006A780F">
        <w:rPr>
          <w:rFonts w:ascii="Book Antiqua" w:hAnsi="Book Antiqua" w:cs="Arial"/>
          <w:b/>
          <w:color w:val="000000" w:themeColor="text1"/>
          <w:sz w:val="24"/>
          <w:szCs w:val="24"/>
        </w:rPr>
        <w:t xml:space="preserve">scular hematoma of the anterior </w:t>
      </w:r>
      <w:r w:rsidR="00345C9C" w:rsidRPr="006A780F">
        <w:rPr>
          <w:rFonts w:ascii="Book Antiqua" w:hAnsi="Book Antiqua" w:cs="Arial"/>
          <w:b/>
          <w:color w:val="000000" w:themeColor="text1"/>
          <w:sz w:val="24"/>
          <w:szCs w:val="24"/>
        </w:rPr>
        <w:t>compartment</w:t>
      </w:r>
      <w:r w:rsidR="00D116A0" w:rsidRPr="006A780F">
        <w:rPr>
          <w:rFonts w:ascii="Book Antiqua" w:hAnsi="Book Antiqua" w:cs="Arial" w:hint="eastAsia"/>
          <w:b/>
          <w:color w:val="000000" w:themeColor="text1"/>
          <w:sz w:val="24"/>
          <w:szCs w:val="24"/>
          <w:lang w:eastAsia="zh-CN"/>
        </w:rPr>
        <w:t>.</w:t>
      </w:r>
    </w:p>
    <w:p w14:paraId="5F8D4379"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49627231"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46CCBF0A"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7C9AEE9"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4F47F709"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16DCFEAC"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722BD43"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4AC396B2"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4C78FEF5"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58D9E41B"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A10B740"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2E52EB1E"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E12A1B6"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6BD2855A"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0652BD6B"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3291095A" w14:textId="57C69FF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r w:rsidRPr="006A780F">
        <w:rPr>
          <w:rFonts w:ascii="Book Antiqua" w:hAnsi="Book Antiqua" w:cs="Arial"/>
          <w:color w:val="000000" w:themeColor="text1"/>
          <w:sz w:val="24"/>
          <w:szCs w:val="24"/>
          <w:lang w:eastAsia="zh-CN"/>
        </w:rPr>
        <w:drawing>
          <wp:inline distT="0" distB="0" distL="0" distR="0" wp14:anchorId="79F3A570" wp14:editId="5E323CC4">
            <wp:extent cx="5760720" cy="32759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Transverse anterieur haematoom met pijl.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275965"/>
                    </a:xfrm>
                    <a:prstGeom prst="rect">
                      <a:avLst/>
                    </a:prstGeom>
                  </pic:spPr>
                </pic:pic>
              </a:graphicData>
            </a:graphic>
          </wp:inline>
        </w:drawing>
      </w:r>
    </w:p>
    <w:p w14:paraId="64D4402F" w14:textId="4DF8DEEF" w:rsidR="00E41EF5" w:rsidRPr="006A780F" w:rsidRDefault="00E41EF5" w:rsidP="0058485F">
      <w:pPr>
        <w:pStyle w:val="EndNoteBibliography"/>
        <w:spacing w:after="0" w:line="360" w:lineRule="auto"/>
        <w:jc w:val="both"/>
        <w:rPr>
          <w:rFonts w:ascii="Book Antiqua" w:hAnsi="Book Antiqua" w:cs="Arial"/>
          <w:color w:val="000000" w:themeColor="text1"/>
          <w:sz w:val="24"/>
          <w:szCs w:val="24"/>
          <w:lang w:eastAsia="zh-CN"/>
        </w:rPr>
      </w:pPr>
      <w:r w:rsidRPr="006A780F">
        <w:rPr>
          <w:rFonts w:ascii="Book Antiqua" w:hAnsi="Book Antiqua" w:cs="Arial"/>
          <w:b/>
          <w:color w:val="000000" w:themeColor="text1"/>
          <w:sz w:val="24"/>
          <w:szCs w:val="24"/>
        </w:rPr>
        <w:t>Figure 2</w:t>
      </w:r>
      <w:r w:rsidR="00A073C4" w:rsidRPr="006A780F">
        <w:rPr>
          <w:rFonts w:ascii="Book Antiqua" w:hAnsi="Book Antiqua" w:cs="Arial" w:hint="eastAsia"/>
          <w:b/>
          <w:color w:val="000000" w:themeColor="text1"/>
          <w:sz w:val="24"/>
          <w:szCs w:val="24"/>
          <w:lang w:eastAsia="zh-CN"/>
        </w:rPr>
        <w:t xml:space="preserve"> </w:t>
      </w:r>
      <w:r w:rsidR="00234DEB" w:rsidRPr="006A780F">
        <w:rPr>
          <w:rFonts w:ascii="Book Antiqua" w:hAnsi="Book Antiqua" w:cs="Arial"/>
          <w:b/>
          <w:color w:val="000000" w:themeColor="text1"/>
          <w:sz w:val="24"/>
          <w:szCs w:val="24"/>
        </w:rPr>
        <w:t>Transverse plane c</w:t>
      </w:r>
      <w:r w:rsidR="00345C9C" w:rsidRPr="006A780F">
        <w:rPr>
          <w:rFonts w:ascii="Book Antiqua" w:hAnsi="Book Antiqua" w:cs="Arial"/>
          <w:b/>
          <w:color w:val="000000" w:themeColor="text1"/>
          <w:sz w:val="24"/>
          <w:szCs w:val="24"/>
        </w:rPr>
        <w:t xml:space="preserve">omputed tomography scan showing </w:t>
      </w:r>
      <w:r w:rsidR="00234DEB" w:rsidRPr="006A780F">
        <w:rPr>
          <w:rFonts w:ascii="Book Antiqua" w:hAnsi="Book Antiqua" w:cs="Arial"/>
          <w:b/>
          <w:color w:val="000000" w:themeColor="text1"/>
          <w:sz w:val="24"/>
          <w:szCs w:val="24"/>
        </w:rPr>
        <w:t>a hematoma ventrally in the anterior compartment</w:t>
      </w:r>
      <w:r w:rsidR="00A073C4" w:rsidRPr="006A780F">
        <w:rPr>
          <w:rFonts w:ascii="Book Antiqua" w:hAnsi="Book Antiqua" w:cs="Arial" w:hint="eastAsia"/>
          <w:b/>
          <w:color w:val="000000" w:themeColor="text1"/>
          <w:sz w:val="24"/>
          <w:szCs w:val="24"/>
          <w:lang w:eastAsia="zh-CN"/>
        </w:rPr>
        <w:t>.</w:t>
      </w:r>
    </w:p>
    <w:p w14:paraId="6DCC6F31" w14:textId="2C565F4C" w:rsidR="00A073C4" w:rsidRPr="006A780F" w:rsidRDefault="00A073C4" w:rsidP="0058485F">
      <w:pPr>
        <w:pStyle w:val="EndNoteBibliography"/>
        <w:spacing w:after="0" w:line="360" w:lineRule="auto"/>
        <w:jc w:val="both"/>
        <w:rPr>
          <w:rFonts w:ascii="Book Antiqua" w:hAnsi="Book Antiqua" w:cs="Arial"/>
          <w:color w:val="000000" w:themeColor="text1"/>
          <w:sz w:val="24"/>
          <w:szCs w:val="24"/>
          <w:lang w:eastAsia="zh-CN"/>
        </w:rPr>
      </w:pPr>
    </w:p>
    <w:p w14:paraId="56D2A203" w14:textId="77B6D8EA" w:rsidR="00A073C4" w:rsidRPr="006A780F" w:rsidRDefault="00A073C4" w:rsidP="0058485F">
      <w:pPr>
        <w:pStyle w:val="EndNoteBibliography"/>
        <w:spacing w:after="0" w:line="360" w:lineRule="auto"/>
        <w:jc w:val="both"/>
        <w:rPr>
          <w:rFonts w:ascii="Book Antiqua" w:hAnsi="Book Antiqua" w:cs="Arial"/>
          <w:color w:val="000000" w:themeColor="text1"/>
          <w:sz w:val="24"/>
          <w:szCs w:val="24"/>
          <w:lang w:eastAsia="zh-CN"/>
        </w:rPr>
      </w:pPr>
    </w:p>
    <w:p w14:paraId="699E26A0" w14:textId="77777777" w:rsidR="00A073C4" w:rsidRPr="006A780F" w:rsidRDefault="00A073C4" w:rsidP="0058485F">
      <w:pPr>
        <w:pStyle w:val="EndNoteBibliography"/>
        <w:spacing w:after="0" w:line="360" w:lineRule="auto"/>
        <w:jc w:val="both"/>
        <w:rPr>
          <w:rFonts w:ascii="Book Antiqua" w:hAnsi="Book Antiqua" w:cs="Arial"/>
          <w:b/>
          <w:color w:val="000000" w:themeColor="text1"/>
          <w:sz w:val="24"/>
          <w:szCs w:val="24"/>
          <w:lang w:eastAsia="zh-CN"/>
        </w:rPr>
      </w:pPr>
    </w:p>
    <w:p w14:paraId="4852214A"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11D3F7EA"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0BDA924B"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5B2B0942"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1D0F03CB"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64113BEA"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0434708E"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6ACEA451"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1482A220"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72927246"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7736E0A9"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0F55AF8E"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653C8D4F"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5F060EC7"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0671C489" w14:textId="77777777"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p>
    <w:p w14:paraId="71821CE1" w14:textId="237087AC" w:rsidR="0058485F" w:rsidRPr="006A780F" w:rsidRDefault="0058485F" w:rsidP="0058485F">
      <w:pPr>
        <w:pStyle w:val="EndNoteBibliography"/>
        <w:spacing w:after="0" w:line="360" w:lineRule="auto"/>
        <w:jc w:val="both"/>
        <w:rPr>
          <w:rFonts w:ascii="Book Antiqua" w:hAnsi="Book Antiqua" w:cs="Arial"/>
          <w:b/>
          <w:color w:val="000000" w:themeColor="text1"/>
          <w:sz w:val="24"/>
          <w:szCs w:val="24"/>
          <w:lang w:eastAsia="zh-CN"/>
        </w:rPr>
      </w:pPr>
      <w:r w:rsidRPr="006A780F">
        <w:rPr>
          <w:rFonts w:ascii="Book Antiqua" w:hAnsi="Book Antiqua" w:cs="Arial"/>
          <w:b/>
          <w:color w:val="000000" w:themeColor="text1"/>
          <w:sz w:val="24"/>
          <w:szCs w:val="24"/>
          <w:lang w:eastAsia="zh-CN"/>
        </w:rPr>
        <w:drawing>
          <wp:inline distT="0" distB="0" distL="0" distR="0" wp14:anchorId="2F1187CF" wp14:editId="3FC0CD8E">
            <wp:extent cx="5760720" cy="32613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Transverse posterieur haematoom met pijl.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261360"/>
                    </a:xfrm>
                    <a:prstGeom prst="rect">
                      <a:avLst/>
                    </a:prstGeom>
                  </pic:spPr>
                </pic:pic>
              </a:graphicData>
            </a:graphic>
          </wp:inline>
        </w:drawing>
      </w:r>
    </w:p>
    <w:p w14:paraId="321D9E21" w14:textId="40541354" w:rsidR="00A073C4" w:rsidRPr="006A780F" w:rsidRDefault="00234DEB" w:rsidP="0058485F">
      <w:pPr>
        <w:pStyle w:val="EndNoteBibliography"/>
        <w:spacing w:after="0" w:line="360" w:lineRule="auto"/>
        <w:jc w:val="both"/>
        <w:rPr>
          <w:rFonts w:ascii="Book Antiqua" w:hAnsi="Book Antiqua" w:cs="Arial"/>
          <w:b/>
          <w:color w:val="000000" w:themeColor="text1"/>
          <w:sz w:val="24"/>
          <w:szCs w:val="24"/>
          <w:lang w:eastAsia="zh-CN"/>
        </w:rPr>
      </w:pPr>
      <w:r w:rsidRPr="006A780F">
        <w:rPr>
          <w:rFonts w:ascii="Book Antiqua" w:hAnsi="Book Antiqua" w:cs="Arial"/>
          <w:b/>
          <w:color w:val="000000" w:themeColor="text1"/>
          <w:sz w:val="24"/>
          <w:szCs w:val="24"/>
        </w:rPr>
        <w:t>Figure 3</w:t>
      </w:r>
      <w:r w:rsidR="00A073C4" w:rsidRPr="006A780F">
        <w:rPr>
          <w:rFonts w:ascii="Book Antiqua" w:hAnsi="Book Antiqua" w:cs="Arial" w:hint="eastAsia"/>
          <w:b/>
          <w:color w:val="000000" w:themeColor="text1"/>
          <w:sz w:val="24"/>
          <w:szCs w:val="24"/>
        </w:rPr>
        <w:t xml:space="preserve"> </w:t>
      </w:r>
      <w:r w:rsidRPr="006A780F">
        <w:rPr>
          <w:rFonts w:ascii="Book Antiqua" w:hAnsi="Book Antiqua" w:cs="Arial"/>
          <w:b/>
          <w:color w:val="000000" w:themeColor="text1"/>
          <w:sz w:val="24"/>
          <w:szCs w:val="24"/>
        </w:rPr>
        <w:t>Transverse plane computed tomography scan showing a hematoma dorsally in the anterior compartment</w:t>
      </w:r>
      <w:r w:rsidR="00A073C4" w:rsidRPr="006A780F">
        <w:rPr>
          <w:rFonts w:ascii="Book Antiqua" w:hAnsi="Book Antiqua" w:cs="Arial" w:hint="eastAsia"/>
          <w:b/>
          <w:color w:val="000000" w:themeColor="text1"/>
          <w:sz w:val="24"/>
          <w:szCs w:val="24"/>
          <w:lang w:eastAsia="zh-CN"/>
        </w:rPr>
        <w:t>.</w:t>
      </w:r>
    </w:p>
    <w:p w14:paraId="747658B3" w14:textId="77777777" w:rsidR="00A073C4" w:rsidRPr="006A780F" w:rsidRDefault="00A073C4" w:rsidP="0058485F">
      <w:pPr>
        <w:pStyle w:val="EndNoteBibliography"/>
        <w:spacing w:after="0" w:line="360" w:lineRule="auto"/>
        <w:jc w:val="both"/>
        <w:rPr>
          <w:rFonts w:ascii="Book Antiqua" w:hAnsi="Book Antiqua" w:cs="Arial"/>
          <w:b/>
          <w:color w:val="000000" w:themeColor="text1"/>
          <w:sz w:val="24"/>
          <w:szCs w:val="24"/>
          <w:lang w:eastAsia="zh-CN"/>
        </w:rPr>
      </w:pPr>
    </w:p>
    <w:p w14:paraId="7B35CD66" w14:textId="48DEB91E" w:rsidR="00A073C4" w:rsidRPr="006A780F" w:rsidRDefault="00A073C4" w:rsidP="0058485F">
      <w:pPr>
        <w:pStyle w:val="EndNoteBibliography"/>
        <w:spacing w:after="0" w:line="360" w:lineRule="auto"/>
        <w:jc w:val="both"/>
        <w:rPr>
          <w:rFonts w:ascii="Book Antiqua" w:hAnsi="Book Antiqua" w:cs="Arial"/>
          <w:color w:val="000000" w:themeColor="text1"/>
          <w:sz w:val="24"/>
          <w:szCs w:val="24"/>
          <w:lang w:eastAsia="zh-CN"/>
        </w:rPr>
      </w:pPr>
    </w:p>
    <w:p w14:paraId="629AA331"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61736A23"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23BBAAAA"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718F0F73"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1850AADD"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69B78BF7"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41817EF6"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1FF0835A"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68EBE152"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3C2FE786"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14D1C644"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4EAFD639"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4ABA3966"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6538DF16"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51D33172" w14:textId="77777777" w:rsidR="0058485F" w:rsidRPr="006A780F" w:rsidRDefault="0058485F" w:rsidP="0058485F">
      <w:pPr>
        <w:pStyle w:val="EndNoteBibliography"/>
        <w:spacing w:after="0" w:line="360" w:lineRule="auto"/>
        <w:jc w:val="both"/>
        <w:rPr>
          <w:rFonts w:ascii="Book Antiqua" w:hAnsi="Book Antiqua" w:cs="Arial"/>
          <w:color w:val="000000" w:themeColor="text1"/>
          <w:sz w:val="24"/>
          <w:szCs w:val="24"/>
          <w:lang w:eastAsia="zh-CN"/>
        </w:rPr>
      </w:pPr>
    </w:p>
    <w:p w14:paraId="035314BE" w14:textId="62C84281" w:rsidR="00335CD7" w:rsidRPr="006A780F" w:rsidRDefault="0058485F" w:rsidP="0058485F">
      <w:pPr>
        <w:pStyle w:val="EndNoteBibliography"/>
        <w:spacing w:after="0" w:line="360" w:lineRule="auto"/>
        <w:jc w:val="both"/>
        <w:rPr>
          <w:rFonts w:ascii="Book Antiqua" w:hAnsi="Book Antiqua" w:cs="Arial"/>
          <w:color w:val="000000" w:themeColor="text1"/>
          <w:sz w:val="24"/>
          <w:szCs w:val="24"/>
        </w:rPr>
      </w:pPr>
      <w:r w:rsidRPr="006A780F">
        <w:rPr>
          <w:rFonts w:ascii="Book Antiqua" w:hAnsi="Book Antiqua"/>
          <w:color w:val="000000" w:themeColor="text1"/>
          <w:sz w:val="24"/>
          <w:szCs w:val="24"/>
          <w:lang w:eastAsia="zh-CN"/>
        </w:rPr>
        <w:drawing>
          <wp:inline distT="0" distB="0" distL="0" distR="0" wp14:anchorId="37AC354B" wp14:editId="64853D55">
            <wp:extent cx="5694147" cy="3238500"/>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jpg"/>
                    <pic:cNvPicPr/>
                  </pic:nvPicPr>
                  <pic:blipFill>
                    <a:blip r:embed="rId10"/>
                    <a:stretch>
                      <a:fillRect/>
                    </a:stretch>
                  </pic:blipFill>
                  <pic:spPr>
                    <a:xfrm>
                      <a:off x="0" y="0"/>
                      <a:ext cx="5699783" cy="3241705"/>
                    </a:xfrm>
                    <a:prstGeom prst="rect">
                      <a:avLst/>
                    </a:prstGeom>
                  </pic:spPr>
                </pic:pic>
              </a:graphicData>
            </a:graphic>
          </wp:inline>
        </w:drawing>
      </w:r>
      <w:r w:rsidR="00234DEB" w:rsidRPr="006A780F">
        <w:rPr>
          <w:rFonts w:ascii="Book Antiqua" w:hAnsi="Book Antiqua" w:cs="Arial"/>
          <w:b/>
          <w:color w:val="000000" w:themeColor="text1"/>
          <w:sz w:val="24"/>
          <w:szCs w:val="24"/>
        </w:rPr>
        <w:t>Figure 4</w:t>
      </w:r>
      <w:r w:rsidR="00A073C4" w:rsidRPr="006A780F">
        <w:rPr>
          <w:rFonts w:ascii="Book Antiqua" w:hAnsi="Book Antiqua" w:cs="Arial" w:hint="eastAsia"/>
          <w:b/>
          <w:color w:val="000000" w:themeColor="text1"/>
          <w:sz w:val="24"/>
          <w:szCs w:val="24"/>
          <w:lang w:eastAsia="zh-CN"/>
        </w:rPr>
        <w:t xml:space="preserve"> </w:t>
      </w:r>
      <w:r w:rsidR="00234DEB" w:rsidRPr="006A780F">
        <w:rPr>
          <w:rFonts w:ascii="Book Antiqua" w:hAnsi="Book Antiqua" w:cs="Arial"/>
          <w:b/>
          <w:color w:val="000000" w:themeColor="text1"/>
          <w:sz w:val="24"/>
          <w:szCs w:val="24"/>
        </w:rPr>
        <w:t>Coronal plane computed tomography scan showing a hematoma of the anterior compartment</w:t>
      </w:r>
      <w:r w:rsidR="00A073C4" w:rsidRPr="006A780F">
        <w:rPr>
          <w:rFonts w:ascii="Book Antiqua" w:hAnsi="Book Antiqua" w:cs="Arial" w:hint="eastAsia"/>
          <w:b/>
          <w:color w:val="000000" w:themeColor="text1"/>
          <w:sz w:val="24"/>
          <w:szCs w:val="24"/>
          <w:lang w:eastAsia="zh-CN"/>
        </w:rPr>
        <w:t>.</w:t>
      </w:r>
    </w:p>
    <w:p w14:paraId="79E24F69" w14:textId="37B21AA9" w:rsidR="00011B4E" w:rsidRPr="006A780F" w:rsidRDefault="00011B4E" w:rsidP="0058485F">
      <w:pPr>
        <w:pStyle w:val="EndNoteBibliography"/>
        <w:spacing w:after="0" w:line="360" w:lineRule="auto"/>
        <w:jc w:val="both"/>
        <w:rPr>
          <w:rFonts w:ascii="Book Antiqua" w:hAnsi="Book Antiqua"/>
          <w:color w:val="000000" w:themeColor="text1"/>
          <w:sz w:val="24"/>
          <w:szCs w:val="24"/>
          <w:lang w:eastAsia="zh-CN"/>
        </w:rPr>
      </w:pPr>
    </w:p>
    <w:p w14:paraId="48BE763B" w14:textId="54E05E44" w:rsidR="00335CD7" w:rsidRPr="006A780F" w:rsidRDefault="00335CD7" w:rsidP="0058485F">
      <w:pPr>
        <w:pStyle w:val="EndNoteBibliography"/>
        <w:spacing w:after="0" w:line="360" w:lineRule="auto"/>
        <w:jc w:val="both"/>
        <w:rPr>
          <w:rFonts w:ascii="Book Antiqua" w:hAnsi="Book Antiqua"/>
          <w:color w:val="000000" w:themeColor="text1"/>
          <w:sz w:val="24"/>
          <w:szCs w:val="24"/>
        </w:rPr>
      </w:pPr>
    </w:p>
    <w:sectPr w:rsidR="00335CD7" w:rsidRPr="006A780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D8437" w16cid:durableId="1DB93AC0"/>
  <w16cid:commentId w16cid:paraId="0770087C" w16cid:durableId="1DB93A63"/>
  <w16cid:commentId w16cid:paraId="27EBAA42" w16cid:durableId="1DB93AF5"/>
  <w16cid:commentId w16cid:paraId="7756CF2B" w16cid:durableId="1DB93A64"/>
  <w16cid:commentId w16cid:paraId="597D1AD0" w16cid:durableId="1DB93B41"/>
  <w16cid:commentId w16cid:paraId="1C817777" w16cid:durableId="1DB93A65"/>
  <w16cid:commentId w16cid:paraId="3D211671" w16cid:durableId="1DB93C5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BB0A6" w14:textId="77777777" w:rsidR="00BA3E55" w:rsidRDefault="00BA3E55" w:rsidP="005E6679">
      <w:pPr>
        <w:spacing w:after="0" w:line="240" w:lineRule="auto"/>
      </w:pPr>
      <w:r>
        <w:separator/>
      </w:r>
    </w:p>
  </w:endnote>
  <w:endnote w:type="continuationSeparator" w:id="0">
    <w:p w14:paraId="03C3CE23" w14:textId="77777777" w:rsidR="00BA3E55" w:rsidRDefault="00BA3E55" w:rsidP="005E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AdvTimes">
    <w:altName w:val="微软雅黑"/>
    <w:panose1 w:val="00000000000000000000"/>
    <w:charset w:val="86"/>
    <w:family w:val="auto"/>
    <w:notTrueType/>
    <w:pitch w:val="default"/>
    <w:sig w:usb0="00000000" w:usb1="080E0000" w:usb2="00000010" w:usb3="00000000" w:csb0="00040000"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4FE16" w14:textId="77777777" w:rsidR="00BA3E55" w:rsidRDefault="00BA3E55" w:rsidP="005E6679">
      <w:pPr>
        <w:spacing w:after="0" w:line="240" w:lineRule="auto"/>
      </w:pPr>
      <w:r>
        <w:separator/>
      </w:r>
    </w:p>
  </w:footnote>
  <w:footnote w:type="continuationSeparator" w:id="0">
    <w:p w14:paraId="58F275FA" w14:textId="77777777" w:rsidR="00BA3E55" w:rsidRDefault="00BA3E55" w:rsidP="005E66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27174"/>
    <w:multiLevelType w:val="hybridMultilevel"/>
    <w:tmpl w:val="2A5C4F30"/>
    <w:lvl w:ilvl="0" w:tplc="0270D52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pv59z2as92foee59fxdx00xxs5xxtre25d&quot;&gt;ACS after THA&lt;record-ids&gt;&lt;item&gt;1&lt;/item&gt;&lt;item&gt;3&lt;/item&gt;&lt;item&gt;4&lt;/item&gt;&lt;item&gt;6&lt;/item&gt;&lt;item&gt;7&lt;/item&gt;&lt;item&gt;8&lt;/item&gt;&lt;item&gt;9&lt;/item&gt;&lt;item&gt;11&lt;/item&gt;&lt;/record-ids&gt;&lt;/item&gt;&lt;/Libraries&gt;"/>
  </w:docVars>
  <w:rsids>
    <w:rsidRoot w:val="00E11FE1"/>
    <w:rsid w:val="00011602"/>
    <w:rsid w:val="00011B4E"/>
    <w:rsid w:val="00022748"/>
    <w:rsid w:val="000277F4"/>
    <w:rsid w:val="00047AB6"/>
    <w:rsid w:val="0007671D"/>
    <w:rsid w:val="000922D0"/>
    <w:rsid w:val="00095876"/>
    <w:rsid w:val="000C0D7F"/>
    <w:rsid w:val="001065CC"/>
    <w:rsid w:val="0012395D"/>
    <w:rsid w:val="00126778"/>
    <w:rsid w:val="00130EA9"/>
    <w:rsid w:val="00140436"/>
    <w:rsid w:val="00145DD9"/>
    <w:rsid w:val="001479E8"/>
    <w:rsid w:val="00150E3C"/>
    <w:rsid w:val="00164E5D"/>
    <w:rsid w:val="00173A15"/>
    <w:rsid w:val="0019268C"/>
    <w:rsid w:val="001A446F"/>
    <w:rsid w:val="001A5C61"/>
    <w:rsid w:val="001B45DF"/>
    <w:rsid w:val="001C59A7"/>
    <w:rsid w:val="001E6759"/>
    <w:rsid w:val="001F78AE"/>
    <w:rsid w:val="002202C6"/>
    <w:rsid w:val="002208AB"/>
    <w:rsid w:val="002210C0"/>
    <w:rsid w:val="002258E6"/>
    <w:rsid w:val="00230A8A"/>
    <w:rsid w:val="00234DEB"/>
    <w:rsid w:val="0024430F"/>
    <w:rsid w:val="00261DE1"/>
    <w:rsid w:val="00270694"/>
    <w:rsid w:val="00272C9B"/>
    <w:rsid w:val="00275565"/>
    <w:rsid w:val="002759B3"/>
    <w:rsid w:val="002774C7"/>
    <w:rsid w:val="0028537C"/>
    <w:rsid w:val="00290555"/>
    <w:rsid w:val="00293173"/>
    <w:rsid w:val="00296F57"/>
    <w:rsid w:val="002B029F"/>
    <w:rsid w:val="002C04F8"/>
    <w:rsid w:val="00302DEE"/>
    <w:rsid w:val="00317F5D"/>
    <w:rsid w:val="00327C34"/>
    <w:rsid w:val="00335CD7"/>
    <w:rsid w:val="00345C9C"/>
    <w:rsid w:val="00353153"/>
    <w:rsid w:val="00376EC7"/>
    <w:rsid w:val="00382F76"/>
    <w:rsid w:val="0038557F"/>
    <w:rsid w:val="003A1E59"/>
    <w:rsid w:val="003C16BD"/>
    <w:rsid w:val="003C1A62"/>
    <w:rsid w:val="003D10B8"/>
    <w:rsid w:val="003D34DF"/>
    <w:rsid w:val="003E612A"/>
    <w:rsid w:val="003F1419"/>
    <w:rsid w:val="004166F7"/>
    <w:rsid w:val="00447D2E"/>
    <w:rsid w:val="00460B5C"/>
    <w:rsid w:val="00462DA9"/>
    <w:rsid w:val="00487ACC"/>
    <w:rsid w:val="004A4FF6"/>
    <w:rsid w:val="004D33DF"/>
    <w:rsid w:val="004D631F"/>
    <w:rsid w:val="004E1E71"/>
    <w:rsid w:val="004F1D41"/>
    <w:rsid w:val="00507BC0"/>
    <w:rsid w:val="00511F56"/>
    <w:rsid w:val="00521F0E"/>
    <w:rsid w:val="00535ADC"/>
    <w:rsid w:val="00543A1E"/>
    <w:rsid w:val="00543B95"/>
    <w:rsid w:val="00557D3A"/>
    <w:rsid w:val="0058485F"/>
    <w:rsid w:val="005B4580"/>
    <w:rsid w:val="005E6632"/>
    <w:rsid w:val="005E6679"/>
    <w:rsid w:val="00621BBB"/>
    <w:rsid w:val="00623C2F"/>
    <w:rsid w:val="00654496"/>
    <w:rsid w:val="00661F76"/>
    <w:rsid w:val="00684874"/>
    <w:rsid w:val="006864D0"/>
    <w:rsid w:val="006A0752"/>
    <w:rsid w:val="006A6461"/>
    <w:rsid w:val="006A780F"/>
    <w:rsid w:val="006C4C9A"/>
    <w:rsid w:val="006C562F"/>
    <w:rsid w:val="006D4681"/>
    <w:rsid w:val="006E0941"/>
    <w:rsid w:val="006F6240"/>
    <w:rsid w:val="00711D1F"/>
    <w:rsid w:val="00715496"/>
    <w:rsid w:val="007242EE"/>
    <w:rsid w:val="007471C2"/>
    <w:rsid w:val="00767908"/>
    <w:rsid w:val="007854D5"/>
    <w:rsid w:val="0078574E"/>
    <w:rsid w:val="007A1E72"/>
    <w:rsid w:val="007C1140"/>
    <w:rsid w:val="007D49F6"/>
    <w:rsid w:val="007D6BC5"/>
    <w:rsid w:val="007E131D"/>
    <w:rsid w:val="007F0EB1"/>
    <w:rsid w:val="007F65FC"/>
    <w:rsid w:val="00812327"/>
    <w:rsid w:val="008175BC"/>
    <w:rsid w:val="00853C6E"/>
    <w:rsid w:val="008B19BE"/>
    <w:rsid w:val="008B7842"/>
    <w:rsid w:val="00910397"/>
    <w:rsid w:val="00921E21"/>
    <w:rsid w:val="00922B28"/>
    <w:rsid w:val="00930A89"/>
    <w:rsid w:val="00946F49"/>
    <w:rsid w:val="00953EA2"/>
    <w:rsid w:val="00965E2C"/>
    <w:rsid w:val="00966CFD"/>
    <w:rsid w:val="00967BDB"/>
    <w:rsid w:val="00974E0F"/>
    <w:rsid w:val="009758A8"/>
    <w:rsid w:val="009B6954"/>
    <w:rsid w:val="009C4A40"/>
    <w:rsid w:val="009C777E"/>
    <w:rsid w:val="009C7A9D"/>
    <w:rsid w:val="009F0DA5"/>
    <w:rsid w:val="00A06217"/>
    <w:rsid w:val="00A073C4"/>
    <w:rsid w:val="00A21EAB"/>
    <w:rsid w:val="00A2532D"/>
    <w:rsid w:val="00A33B28"/>
    <w:rsid w:val="00A34339"/>
    <w:rsid w:val="00A4397B"/>
    <w:rsid w:val="00A71573"/>
    <w:rsid w:val="00A93D06"/>
    <w:rsid w:val="00A9567D"/>
    <w:rsid w:val="00AA21E4"/>
    <w:rsid w:val="00AA27FE"/>
    <w:rsid w:val="00AC1522"/>
    <w:rsid w:val="00AE040B"/>
    <w:rsid w:val="00AE1BA5"/>
    <w:rsid w:val="00AF7810"/>
    <w:rsid w:val="00AF7981"/>
    <w:rsid w:val="00B10D4A"/>
    <w:rsid w:val="00B12F3F"/>
    <w:rsid w:val="00B21667"/>
    <w:rsid w:val="00B43CCD"/>
    <w:rsid w:val="00B50535"/>
    <w:rsid w:val="00B52269"/>
    <w:rsid w:val="00B7091F"/>
    <w:rsid w:val="00B9086D"/>
    <w:rsid w:val="00B93725"/>
    <w:rsid w:val="00B967BD"/>
    <w:rsid w:val="00BA3E55"/>
    <w:rsid w:val="00BB5FBC"/>
    <w:rsid w:val="00BB6EA1"/>
    <w:rsid w:val="00BC5E03"/>
    <w:rsid w:val="00BD50A0"/>
    <w:rsid w:val="00BE37E3"/>
    <w:rsid w:val="00BF04ED"/>
    <w:rsid w:val="00BF346E"/>
    <w:rsid w:val="00C019B2"/>
    <w:rsid w:val="00C2231C"/>
    <w:rsid w:val="00C23921"/>
    <w:rsid w:val="00C33A05"/>
    <w:rsid w:val="00C660DF"/>
    <w:rsid w:val="00C73013"/>
    <w:rsid w:val="00C77E7C"/>
    <w:rsid w:val="00C85AE8"/>
    <w:rsid w:val="00C91559"/>
    <w:rsid w:val="00C948CB"/>
    <w:rsid w:val="00C950AD"/>
    <w:rsid w:val="00C95D07"/>
    <w:rsid w:val="00CA3BC0"/>
    <w:rsid w:val="00CC2946"/>
    <w:rsid w:val="00CE076C"/>
    <w:rsid w:val="00D040D0"/>
    <w:rsid w:val="00D116A0"/>
    <w:rsid w:val="00D131DE"/>
    <w:rsid w:val="00D42A20"/>
    <w:rsid w:val="00D73CA0"/>
    <w:rsid w:val="00D76B52"/>
    <w:rsid w:val="00D914BB"/>
    <w:rsid w:val="00D94448"/>
    <w:rsid w:val="00DA6C79"/>
    <w:rsid w:val="00DD0E60"/>
    <w:rsid w:val="00DD49CC"/>
    <w:rsid w:val="00DE1EA8"/>
    <w:rsid w:val="00DE4674"/>
    <w:rsid w:val="00DE69E4"/>
    <w:rsid w:val="00DF6F79"/>
    <w:rsid w:val="00E11FE1"/>
    <w:rsid w:val="00E25AAE"/>
    <w:rsid w:val="00E41EF5"/>
    <w:rsid w:val="00E43857"/>
    <w:rsid w:val="00E878DD"/>
    <w:rsid w:val="00E910CD"/>
    <w:rsid w:val="00E934AC"/>
    <w:rsid w:val="00EA514A"/>
    <w:rsid w:val="00EB744D"/>
    <w:rsid w:val="00EC4A39"/>
    <w:rsid w:val="00ED565A"/>
    <w:rsid w:val="00EF64CD"/>
    <w:rsid w:val="00F11688"/>
    <w:rsid w:val="00F160E3"/>
    <w:rsid w:val="00F21AC1"/>
    <w:rsid w:val="00F362CB"/>
    <w:rsid w:val="00F443DB"/>
    <w:rsid w:val="00F500C0"/>
    <w:rsid w:val="00F86AC4"/>
    <w:rsid w:val="00F87A17"/>
    <w:rsid w:val="00FA5E4E"/>
    <w:rsid w:val="00FA6A1B"/>
    <w:rsid w:val="00FB1EE0"/>
    <w:rsid w:val="00FD4322"/>
    <w:rsid w:val="00FE2CAC"/>
    <w:rsid w:val="00FF29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E3B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5449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54496"/>
    <w:rPr>
      <w:rFonts w:ascii="Calibri" w:hAnsi="Calibri" w:cs="Calibri"/>
      <w:noProof/>
      <w:lang w:val="en-US"/>
    </w:rPr>
  </w:style>
  <w:style w:type="paragraph" w:customStyle="1" w:styleId="EndNoteBibliography">
    <w:name w:val="EndNote Bibliography"/>
    <w:basedOn w:val="Normal"/>
    <w:link w:val="EndNoteBibliographyChar"/>
    <w:rsid w:val="0065449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54496"/>
    <w:rPr>
      <w:rFonts w:ascii="Calibri" w:hAnsi="Calibri" w:cs="Calibri"/>
      <w:noProof/>
      <w:lang w:val="en-US"/>
    </w:rPr>
  </w:style>
  <w:style w:type="character" w:styleId="Emphasis">
    <w:name w:val="Emphasis"/>
    <w:basedOn w:val="DefaultParagraphFont"/>
    <w:uiPriority w:val="20"/>
    <w:qFormat/>
    <w:rsid w:val="002774C7"/>
    <w:rPr>
      <w:i/>
      <w:iCs/>
    </w:rPr>
  </w:style>
  <w:style w:type="character" w:customStyle="1" w:styleId="apple-converted-space">
    <w:name w:val="apple-converted-space"/>
    <w:basedOn w:val="DefaultParagraphFont"/>
    <w:rsid w:val="002774C7"/>
  </w:style>
  <w:style w:type="character" w:styleId="Hyperlink">
    <w:name w:val="Hyperlink"/>
    <w:basedOn w:val="DefaultParagraphFont"/>
    <w:uiPriority w:val="99"/>
    <w:unhideWhenUsed/>
    <w:rsid w:val="002774C7"/>
    <w:rPr>
      <w:color w:val="0000FF"/>
      <w:u w:val="single"/>
    </w:rPr>
  </w:style>
  <w:style w:type="paragraph" w:styleId="Header">
    <w:name w:val="header"/>
    <w:basedOn w:val="Normal"/>
    <w:link w:val="HeaderChar"/>
    <w:uiPriority w:val="99"/>
    <w:unhideWhenUsed/>
    <w:rsid w:val="005E66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6679"/>
  </w:style>
  <w:style w:type="paragraph" w:styleId="Footer">
    <w:name w:val="footer"/>
    <w:basedOn w:val="Normal"/>
    <w:link w:val="FooterChar"/>
    <w:uiPriority w:val="99"/>
    <w:unhideWhenUsed/>
    <w:rsid w:val="005E66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6679"/>
  </w:style>
  <w:style w:type="paragraph" w:styleId="NoSpacing">
    <w:name w:val="No Spacing"/>
    <w:uiPriority w:val="1"/>
    <w:qFormat/>
    <w:rsid w:val="00812327"/>
    <w:pPr>
      <w:spacing w:after="0" w:line="240" w:lineRule="auto"/>
    </w:pPr>
  </w:style>
  <w:style w:type="paragraph" w:styleId="ListParagraph">
    <w:name w:val="List Paragraph"/>
    <w:basedOn w:val="Normal"/>
    <w:uiPriority w:val="34"/>
    <w:qFormat/>
    <w:rsid w:val="00CE076C"/>
    <w:pPr>
      <w:ind w:left="720"/>
      <w:contextualSpacing/>
    </w:pPr>
  </w:style>
  <w:style w:type="paragraph" w:styleId="BalloonText">
    <w:name w:val="Balloon Text"/>
    <w:basedOn w:val="Normal"/>
    <w:link w:val="BalloonTextChar"/>
    <w:uiPriority w:val="99"/>
    <w:semiHidden/>
    <w:unhideWhenUsed/>
    <w:rsid w:val="00A9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06"/>
    <w:rPr>
      <w:rFonts w:ascii="Segoe UI" w:hAnsi="Segoe UI" w:cs="Segoe UI"/>
      <w:sz w:val="18"/>
      <w:szCs w:val="18"/>
    </w:rPr>
  </w:style>
  <w:style w:type="character" w:styleId="CommentReference">
    <w:name w:val="annotation reference"/>
    <w:basedOn w:val="DefaultParagraphFont"/>
    <w:uiPriority w:val="99"/>
    <w:semiHidden/>
    <w:unhideWhenUsed/>
    <w:rsid w:val="00ED565A"/>
    <w:rPr>
      <w:sz w:val="21"/>
      <w:szCs w:val="21"/>
    </w:rPr>
  </w:style>
  <w:style w:type="paragraph" w:styleId="CommentText">
    <w:name w:val="annotation text"/>
    <w:basedOn w:val="Normal"/>
    <w:link w:val="CommentTextChar"/>
    <w:uiPriority w:val="99"/>
    <w:semiHidden/>
    <w:unhideWhenUsed/>
    <w:rsid w:val="00ED565A"/>
  </w:style>
  <w:style w:type="character" w:customStyle="1" w:styleId="CommentTextChar">
    <w:name w:val="Comment Text Char"/>
    <w:basedOn w:val="DefaultParagraphFont"/>
    <w:link w:val="CommentText"/>
    <w:uiPriority w:val="99"/>
    <w:semiHidden/>
    <w:rsid w:val="00ED565A"/>
  </w:style>
  <w:style w:type="paragraph" w:styleId="CommentSubject">
    <w:name w:val="annotation subject"/>
    <w:basedOn w:val="CommentText"/>
    <w:next w:val="CommentText"/>
    <w:link w:val="CommentSubjectChar"/>
    <w:uiPriority w:val="99"/>
    <w:semiHidden/>
    <w:unhideWhenUsed/>
    <w:rsid w:val="00ED565A"/>
    <w:rPr>
      <w:b/>
      <w:bCs/>
    </w:rPr>
  </w:style>
  <w:style w:type="character" w:customStyle="1" w:styleId="CommentSubjectChar">
    <w:name w:val="Comment Subject Char"/>
    <w:basedOn w:val="CommentTextChar"/>
    <w:link w:val="CommentSubject"/>
    <w:uiPriority w:val="99"/>
    <w:semiHidden/>
    <w:rsid w:val="00ED565A"/>
    <w:rPr>
      <w:b/>
      <w:bCs/>
    </w:rPr>
  </w:style>
  <w:style w:type="paragraph" w:styleId="NormalWeb">
    <w:name w:val="Normal (Web)"/>
    <w:basedOn w:val="Normal"/>
    <w:uiPriority w:val="99"/>
    <w:semiHidden/>
    <w:unhideWhenUsed/>
    <w:rsid w:val="00A073C4"/>
    <w:pPr>
      <w:spacing w:before="100" w:beforeAutospacing="1" w:after="100" w:afterAutospacing="1" w:line="240" w:lineRule="auto"/>
    </w:pPr>
    <w:rPr>
      <w:rFonts w:ascii="宋体" w:hAnsi="宋体" w:cs="宋体"/>
      <w:sz w:val="24"/>
      <w:szCs w:val="24"/>
      <w:lang w:val="en-US" w:eastAsia="zh-CN"/>
    </w:rPr>
  </w:style>
  <w:style w:type="character" w:styleId="Strong">
    <w:name w:val="Strong"/>
    <w:uiPriority w:val="22"/>
    <w:qFormat/>
    <w:rsid w:val="00C77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8860">
      <w:bodyDiv w:val="1"/>
      <w:marLeft w:val="0"/>
      <w:marRight w:val="0"/>
      <w:marTop w:val="0"/>
      <w:marBottom w:val="0"/>
      <w:divBdr>
        <w:top w:val="none" w:sz="0" w:space="0" w:color="auto"/>
        <w:left w:val="none" w:sz="0" w:space="0" w:color="auto"/>
        <w:bottom w:val="none" w:sz="0" w:space="0" w:color="auto"/>
        <w:right w:val="none" w:sz="0" w:space="0" w:color="auto"/>
      </w:divBdr>
    </w:div>
    <w:div w:id="392045479">
      <w:bodyDiv w:val="1"/>
      <w:marLeft w:val="0"/>
      <w:marRight w:val="0"/>
      <w:marTop w:val="0"/>
      <w:marBottom w:val="0"/>
      <w:divBdr>
        <w:top w:val="none" w:sz="0" w:space="0" w:color="auto"/>
        <w:left w:val="none" w:sz="0" w:space="0" w:color="auto"/>
        <w:bottom w:val="none" w:sz="0" w:space="0" w:color="auto"/>
        <w:right w:val="none" w:sz="0" w:space="0" w:color="auto"/>
      </w:divBdr>
    </w:div>
    <w:div w:id="481429436">
      <w:bodyDiv w:val="1"/>
      <w:marLeft w:val="0"/>
      <w:marRight w:val="0"/>
      <w:marTop w:val="0"/>
      <w:marBottom w:val="0"/>
      <w:divBdr>
        <w:top w:val="none" w:sz="0" w:space="0" w:color="auto"/>
        <w:left w:val="none" w:sz="0" w:space="0" w:color="auto"/>
        <w:bottom w:val="none" w:sz="0" w:space="0" w:color="auto"/>
        <w:right w:val="none" w:sz="0" w:space="0" w:color="auto"/>
      </w:divBdr>
    </w:div>
    <w:div w:id="1161628086">
      <w:bodyDiv w:val="1"/>
      <w:marLeft w:val="0"/>
      <w:marRight w:val="0"/>
      <w:marTop w:val="0"/>
      <w:marBottom w:val="0"/>
      <w:divBdr>
        <w:top w:val="none" w:sz="0" w:space="0" w:color="auto"/>
        <w:left w:val="none" w:sz="0" w:space="0" w:color="auto"/>
        <w:bottom w:val="none" w:sz="0" w:space="0" w:color="auto"/>
        <w:right w:val="none" w:sz="0" w:space="0" w:color="auto"/>
      </w:divBdr>
    </w:div>
    <w:div w:id="19811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3276</Words>
  <Characters>18674</Characters>
  <Application>Microsoft Macintosh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Rijnland Zorggroep</Company>
  <LinksUpToDate>false</LinksUpToDate>
  <CharactersWithSpaces>21907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 Ma</cp:lastModifiedBy>
  <cp:revision>3</cp:revision>
  <cp:lastPrinted>2017-09-21T09:18:00Z</cp:lastPrinted>
  <dcterms:created xsi:type="dcterms:W3CDTF">2017-12-03T20:34:00Z</dcterms:created>
  <dcterms:modified xsi:type="dcterms:W3CDTF">2017-12-04T04:02:00Z</dcterms:modified>
</cp:coreProperties>
</file>