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C3" w:rsidRPr="00EF2927" w:rsidRDefault="00EF2927">
      <w:pPr>
        <w:rPr>
          <w:rFonts w:ascii="Book Antiqua" w:hAnsi="Book Antiqua"/>
          <w:b/>
          <w:sz w:val="24"/>
          <w:szCs w:val="24"/>
        </w:rPr>
      </w:pPr>
      <w:r w:rsidRPr="00EF2927">
        <w:rPr>
          <w:rFonts w:ascii="Book Antiqua" w:hAnsi="Book Antiqua"/>
          <w:b/>
          <w:sz w:val="24"/>
          <w:szCs w:val="24"/>
        </w:rPr>
        <w:t>Biostatistics statement</w:t>
      </w:r>
    </w:p>
    <w:p w:rsidR="00EF2927" w:rsidRPr="00EF2927" w:rsidRDefault="00EF292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Statistical analysis for the study was performed by the authors using</w:t>
      </w:r>
      <w:r w:rsidRPr="00EF2927">
        <w:rPr>
          <w:rFonts w:ascii="Book Antiqua" w:hAnsi="Book Antiqua"/>
          <w:sz w:val="24"/>
          <w:szCs w:val="24"/>
        </w:rPr>
        <w:t xml:space="preserve"> SPSS version 20.0 (SPSS Inc., Chicago, IL, USA).</w:t>
      </w:r>
      <w:bookmarkStart w:id="0" w:name="_GoBack"/>
      <w:bookmarkEnd w:id="0"/>
    </w:p>
    <w:sectPr w:rsidR="00EF2927" w:rsidRPr="00EF2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7"/>
    <w:rsid w:val="00A12FC3"/>
    <w:rsid w:val="00E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 Ye Xin</dc:creator>
  <cp:lastModifiedBy>Koh Ye Xin</cp:lastModifiedBy>
  <cp:revision>1</cp:revision>
  <dcterms:created xsi:type="dcterms:W3CDTF">2017-09-23T15:52:00Z</dcterms:created>
  <dcterms:modified xsi:type="dcterms:W3CDTF">2017-09-23T16:04:00Z</dcterms:modified>
</cp:coreProperties>
</file>