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0EE85" w14:textId="60892E7F" w:rsidR="002B719F" w:rsidRPr="001F4C00" w:rsidRDefault="002B719F" w:rsidP="001F4C00">
      <w:pPr>
        <w:snapToGrid w:val="0"/>
        <w:spacing w:after="0" w:line="360" w:lineRule="auto"/>
        <w:jc w:val="both"/>
        <w:rPr>
          <w:rFonts w:ascii="Book Antiqua" w:hAnsi="Book Antiqua"/>
          <w:b/>
          <w:sz w:val="24"/>
          <w:szCs w:val="24"/>
          <w:lang w:val="en-US"/>
        </w:rPr>
      </w:pPr>
      <w:r w:rsidRPr="001F4C00">
        <w:rPr>
          <w:rFonts w:ascii="Book Antiqua" w:hAnsi="Book Antiqua"/>
          <w:b/>
          <w:sz w:val="24"/>
          <w:szCs w:val="24"/>
          <w:lang w:val="en-US"/>
        </w:rPr>
        <w:t>Name of Journal:</w:t>
      </w:r>
      <w:r w:rsidR="007835E2" w:rsidRPr="001F4C00">
        <w:rPr>
          <w:rFonts w:ascii="Book Antiqua" w:hAnsi="Book Antiqua"/>
          <w:b/>
          <w:sz w:val="24"/>
          <w:szCs w:val="24"/>
          <w:lang w:val="en-US"/>
        </w:rPr>
        <w:t xml:space="preserve"> </w:t>
      </w:r>
      <w:r w:rsidRPr="001F4C00">
        <w:rPr>
          <w:rFonts w:ascii="Book Antiqua" w:hAnsi="Book Antiqua"/>
          <w:b/>
          <w:i/>
          <w:sz w:val="24"/>
          <w:szCs w:val="24"/>
          <w:lang w:val="en-US"/>
        </w:rPr>
        <w:t>World Journal of Gastroenterology</w:t>
      </w:r>
    </w:p>
    <w:p w14:paraId="4C8B42CD" w14:textId="030ED845" w:rsidR="002B719F" w:rsidRPr="001F4C00" w:rsidRDefault="00731F7D" w:rsidP="001F4C00">
      <w:pPr>
        <w:snapToGrid w:val="0"/>
        <w:spacing w:after="0" w:line="360" w:lineRule="auto"/>
        <w:jc w:val="both"/>
        <w:rPr>
          <w:rFonts w:ascii="Book Antiqua" w:hAnsi="Book Antiqua"/>
          <w:b/>
          <w:sz w:val="24"/>
          <w:szCs w:val="24"/>
          <w:lang w:val="en-US"/>
        </w:rPr>
      </w:pPr>
      <w:bookmarkStart w:id="0" w:name="OLE_LINK485"/>
      <w:bookmarkStart w:id="1" w:name="OLE_LINK486"/>
      <w:bookmarkStart w:id="2" w:name="OLE_LINK661"/>
      <w:bookmarkStart w:id="3" w:name="OLE_LINK768"/>
      <w:r w:rsidRPr="001F4C00">
        <w:rPr>
          <w:rFonts w:ascii="Book Antiqua" w:hAnsi="Book Antiqua"/>
          <w:b/>
          <w:sz w:val="24"/>
          <w:szCs w:val="24"/>
          <w:lang w:val="en-US" w:eastAsia="zh-CN"/>
        </w:rPr>
        <w:t>Manuscript NO:</w:t>
      </w:r>
      <w:bookmarkEnd w:id="0"/>
      <w:bookmarkEnd w:id="1"/>
      <w:bookmarkEnd w:id="2"/>
      <w:bookmarkEnd w:id="3"/>
      <w:r w:rsidR="00073858" w:rsidRPr="001F4C00">
        <w:rPr>
          <w:rFonts w:ascii="Book Antiqua" w:hAnsi="Book Antiqua"/>
          <w:b/>
          <w:sz w:val="24"/>
          <w:szCs w:val="24"/>
          <w:lang w:val="en-US" w:eastAsia="zh-CN"/>
        </w:rPr>
        <w:t xml:space="preserve"> 36719</w:t>
      </w:r>
    </w:p>
    <w:p w14:paraId="058430E7" w14:textId="6D57345F" w:rsidR="00DF5B45" w:rsidRPr="001F4C00" w:rsidRDefault="00530C28" w:rsidP="001F4C00">
      <w:pPr>
        <w:snapToGrid w:val="0"/>
        <w:spacing w:after="0" w:line="360" w:lineRule="auto"/>
        <w:jc w:val="both"/>
        <w:rPr>
          <w:rFonts w:ascii="Book Antiqua" w:eastAsiaTheme="minorEastAsia" w:hAnsi="Book Antiqua"/>
          <w:b/>
          <w:sz w:val="24"/>
          <w:szCs w:val="24"/>
          <w:lang w:val="en-US" w:eastAsia="zh-CN"/>
        </w:rPr>
      </w:pPr>
      <w:r w:rsidRPr="001F4C00">
        <w:rPr>
          <w:rFonts w:ascii="Book Antiqua" w:hAnsi="Book Antiqua"/>
          <w:b/>
          <w:sz w:val="24"/>
          <w:szCs w:val="24"/>
          <w:lang w:val="en-US"/>
        </w:rPr>
        <w:t xml:space="preserve">Manuscript Type: </w:t>
      </w:r>
      <w:r w:rsidR="00DF5B45" w:rsidRPr="001F4C00">
        <w:rPr>
          <w:rFonts w:ascii="Book Antiqua" w:hAnsi="Book Antiqua"/>
          <w:b/>
          <w:sz w:val="24"/>
          <w:szCs w:val="24"/>
          <w:lang w:val="en-US"/>
        </w:rPr>
        <w:t>ORIGINAL ARTICLE</w:t>
      </w:r>
    </w:p>
    <w:p w14:paraId="3BDCE4C3" w14:textId="77777777" w:rsidR="00DF5B45" w:rsidRPr="001F4C00" w:rsidRDefault="00DF5B45" w:rsidP="001F4C00">
      <w:pPr>
        <w:snapToGrid w:val="0"/>
        <w:spacing w:after="0" w:line="360" w:lineRule="auto"/>
        <w:jc w:val="both"/>
        <w:rPr>
          <w:rFonts w:ascii="Book Antiqua" w:eastAsiaTheme="minorEastAsia" w:hAnsi="Book Antiqua"/>
          <w:sz w:val="24"/>
          <w:szCs w:val="24"/>
          <w:lang w:val="en-US" w:eastAsia="zh-CN"/>
        </w:rPr>
      </w:pPr>
    </w:p>
    <w:p w14:paraId="18F18781" w14:textId="2440EA94" w:rsidR="00446E3D" w:rsidRPr="001F4C00" w:rsidRDefault="00DF5B45" w:rsidP="001F4C00">
      <w:pPr>
        <w:snapToGrid w:val="0"/>
        <w:spacing w:after="0" w:line="360" w:lineRule="auto"/>
        <w:jc w:val="both"/>
        <w:rPr>
          <w:rFonts w:ascii="Book Antiqua" w:eastAsiaTheme="minorEastAsia" w:hAnsi="Book Antiqua"/>
          <w:b/>
          <w:i/>
          <w:sz w:val="24"/>
          <w:szCs w:val="24"/>
          <w:lang w:val="en-US" w:eastAsia="zh-CN"/>
        </w:rPr>
      </w:pPr>
      <w:r w:rsidRPr="001F4C00">
        <w:rPr>
          <w:rFonts w:ascii="Book Antiqua" w:hAnsi="Book Antiqua"/>
          <w:b/>
          <w:i/>
          <w:sz w:val="24"/>
          <w:szCs w:val="24"/>
          <w:lang w:val="en-US"/>
        </w:rPr>
        <w:t>Observational Study</w:t>
      </w:r>
    </w:p>
    <w:p w14:paraId="57F84E3B" w14:textId="36EDA264" w:rsidR="007C7E4C" w:rsidRPr="001F4C00" w:rsidRDefault="00CA2927" w:rsidP="001F4C00">
      <w:pPr>
        <w:snapToGrid w:val="0"/>
        <w:spacing w:after="0" w:line="360" w:lineRule="auto"/>
        <w:jc w:val="both"/>
        <w:rPr>
          <w:rFonts w:ascii="Book Antiqua" w:hAnsi="Book Antiqua"/>
          <w:b/>
          <w:sz w:val="24"/>
          <w:szCs w:val="24"/>
          <w:lang w:val="en-US"/>
        </w:rPr>
      </w:pPr>
      <w:r w:rsidRPr="001F4C00">
        <w:rPr>
          <w:rFonts w:ascii="Book Antiqua" w:hAnsi="Book Antiqua"/>
          <w:b/>
          <w:i/>
          <w:sz w:val="24"/>
          <w:szCs w:val="24"/>
          <w:lang w:val="en-US"/>
        </w:rPr>
        <w:t>Helicobacter pylori</w:t>
      </w:r>
      <w:r w:rsidRPr="001F4C00">
        <w:rPr>
          <w:rFonts w:ascii="Book Antiqua" w:hAnsi="Book Antiqua"/>
          <w:b/>
          <w:sz w:val="24"/>
          <w:szCs w:val="24"/>
          <w:lang w:val="en-US"/>
        </w:rPr>
        <w:t xml:space="preserve"> and corpus gastric pathology are associated with lower serum ghrelin</w:t>
      </w:r>
    </w:p>
    <w:p w14:paraId="557BA06E" w14:textId="77777777" w:rsidR="00B556A1" w:rsidRPr="001F4C00" w:rsidRDefault="00B556A1" w:rsidP="001F4C00">
      <w:pPr>
        <w:snapToGrid w:val="0"/>
        <w:spacing w:after="0" w:line="360" w:lineRule="auto"/>
        <w:jc w:val="both"/>
        <w:rPr>
          <w:rFonts w:ascii="Book Antiqua" w:hAnsi="Book Antiqua"/>
          <w:b/>
          <w:sz w:val="24"/>
          <w:szCs w:val="24"/>
          <w:lang w:val="en-US"/>
        </w:rPr>
      </w:pPr>
    </w:p>
    <w:p w14:paraId="6BDE143C" w14:textId="26D0EBA8" w:rsidR="007C7E4C" w:rsidRPr="001F4C00" w:rsidRDefault="007C7E4C"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Mantero P </w:t>
      </w:r>
      <w:r w:rsidRPr="001F4C00">
        <w:rPr>
          <w:rFonts w:ascii="Book Antiqua" w:hAnsi="Book Antiqua"/>
          <w:i/>
          <w:sz w:val="24"/>
          <w:szCs w:val="24"/>
          <w:lang w:val="en-US"/>
        </w:rPr>
        <w:t>et al</w:t>
      </w:r>
      <w:r w:rsidRPr="001F4C00">
        <w:rPr>
          <w:rFonts w:ascii="Book Antiqua" w:hAnsi="Book Antiqua"/>
          <w:sz w:val="24"/>
          <w:szCs w:val="24"/>
          <w:lang w:val="en-US"/>
        </w:rPr>
        <w:t>.</w:t>
      </w:r>
      <w:r w:rsidR="00766BF6">
        <w:rPr>
          <w:rFonts w:ascii="Book Antiqua" w:eastAsiaTheme="minorEastAsia" w:hAnsi="Book Antiqua" w:hint="eastAsia"/>
          <w:sz w:val="24"/>
          <w:szCs w:val="24"/>
          <w:lang w:val="en-US" w:eastAsia="zh-CN"/>
        </w:rPr>
        <w:t xml:space="preserve"> </w:t>
      </w:r>
      <w:r w:rsidRPr="001F4C00">
        <w:rPr>
          <w:rFonts w:ascii="Book Antiqua" w:hAnsi="Book Antiqua"/>
          <w:i/>
          <w:sz w:val="24"/>
          <w:szCs w:val="24"/>
          <w:lang w:val="en-US"/>
        </w:rPr>
        <w:t>H</w:t>
      </w:r>
      <w:r w:rsidR="00766BF6">
        <w:rPr>
          <w:rFonts w:ascii="Book Antiqua" w:eastAsiaTheme="minorEastAsia" w:hAnsi="Book Antiqua" w:hint="eastAsia"/>
          <w:i/>
          <w:sz w:val="24"/>
          <w:szCs w:val="24"/>
          <w:lang w:val="en-US" w:eastAsia="zh-CN"/>
        </w:rPr>
        <w:t xml:space="preserve">. </w:t>
      </w:r>
      <w:r w:rsidRPr="001F4C00">
        <w:rPr>
          <w:rFonts w:ascii="Book Antiqua" w:hAnsi="Book Antiqua"/>
          <w:i/>
          <w:sz w:val="24"/>
          <w:szCs w:val="24"/>
          <w:lang w:val="en-US"/>
        </w:rPr>
        <w:t xml:space="preserve">pylori, </w:t>
      </w:r>
      <w:r w:rsidRPr="001F4C00">
        <w:rPr>
          <w:rFonts w:ascii="Book Antiqua" w:hAnsi="Book Antiqua"/>
          <w:sz w:val="24"/>
          <w:szCs w:val="24"/>
          <w:lang w:val="en-US"/>
        </w:rPr>
        <w:t>ghrelin and leptin</w:t>
      </w:r>
    </w:p>
    <w:p w14:paraId="41BB23BA" w14:textId="77777777" w:rsidR="00370116" w:rsidRPr="001F4C00" w:rsidRDefault="00370116" w:rsidP="001F4C00">
      <w:pPr>
        <w:snapToGrid w:val="0"/>
        <w:spacing w:after="0" w:line="360" w:lineRule="auto"/>
        <w:jc w:val="both"/>
        <w:rPr>
          <w:rFonts w:ascii="Book Antiqua" w:hAnsi="Book Antiqua"/>
          <w:sz w:val="24"/>
          <w:szCs w:val="24"/>
          <w:lang w:val="en-US"/>
        </w:rPr>
      </w:pPr>
    </w:p>
    <w:p w14:paraId="43567FFF" w14:textId="77777777" w:rsidR="00370116" w:rsidRPr="001F4C00" w:rsidRDefault="00CD1ACD" w:rsidP="001F4C00">
      <w:pPr>
        <w:snapToGrid w:val="0"/>
        <w:spacing w:after="0" w:line="360" w:lineRule="auto"/>
        <w:jc w:val="both"/>
        <w:rPr>
          <w:rFonts w:ascii="Book Antiqua" w:hAnsi="Book Antiqua"/>
          <w:sz w:val="24"/>
          <w:szCs w:val="24"/>
        </w:rPr>
      </w:pPr>
      <w:r w:rsidRPr="001F4C00">
        <w:rPr>
          <w:rFonts w:ascii="Book Antiqua" w:hAnsi="Book Antiqua"/>
          <w:sz w:val="24"/>
          <w:szCs w:val="24"/>
        </w:rPr>
        <w:t>Paula Mantero</w:t>
      </w:r>
      <w:r w:rsidR="00370116" w:rsidRPr="001F4C00">
        <w:rPr>
          <w:rFonts w:ascii="Book Antiqua" w:hAnsi="Book Antiqua"/>
          <w:sz w:val="24"/>
          <w:szCs w:val="24"/>
        </w:rPr>
        <w:t xml:space="preserve">, </w:t>
      </w:r>
      <w:r w:rsidR="00300CC6" w:rsidRPr="001F4C00">
        <w:rPr>
          <w:rFonts w:ascii="Book Antiqua" w:hAnsi="Book Antiqua"/>
          <w:sz w:val="24"/>
          <w:szCs w:val="24"/>
        </w:rPr>
        <w:t xml:space="preserve">Gonzalo </w:t>
      </w:r>
      <w:r w:rsidR="00124CDF" w:rsidRPr="001F4C00">
        <w:rPr>
          <w:rFonts w:ascii="Book Antiqua" w:hAnsi="Book Antiqua"/>
          <w:sz w:val="24"/>
          <w:szCs w:val="24"/>
        </w:rPr>
        <w:t xml:space="preserve">Sebastián </w:t>
      </w:r>
      <w:r w:rsidR="00300CC6" w:rsidRPr="001F4C00">
        <w:rPr>
          <w:rFonts w:ascii="Book Antiqua" w:hAnsi="Book Antiqua"/>
          <w:sz w:val="24"/>
          <w:szCs w:val="24"/>
        </w:rPr>
        <w:t xml:space="preserve">Matus, Rodolfo </w:t>
      </w:r>
      <w:r w:rsidR="00C61BCD" w:rsidRPr="001F4C00">
        <w:rPr>
          <w:rFonts w:ascii="Book Antiqua" w:hAnsi="Book Antiqua"/>
          <w:sz w:val="24"/>
          <w:szCs w:val="24"/>
        </w:rPr>
        <w:t xml:space="preserve">Ernesto </w:t>
      </w:r>
      <w:r w:rsidR="00300CC6" w:rsidRPr="001F4C00">
        <w:rPr>
          <w:rFonts w:ascii="Book Antiqua" w:hAnsi="Book Antiqua"/>
          <w:sz w:val="24"/>
          <w:szCs w:val="24"/>
        </w:rPr>
        <w:t xml:space="preserve">Corti, Ana </w:t>
      </w:r>
      <w:r w:rsidR="008F4533" w:rsidRPr="001F4C00">
        <w:rPr>
          <w:rFonts w:ascii="Book Antiqua" w:hAnsi="Book Antiqua"/>
          <w:sz w:val="24"/>
          <w:szCs w:val="24"/>
        </w:rPr>
        <w:t>M</w:t>
      </w:r>
      <w:r w:rsidR="00C61BCD" w:rsidRPr="001F4C00">
        <w:rPr>
          <w:rFonts w:ascii="Book Antiqua" w:hAnsi="Book Antiqua"/>
          <w:sz w:val="24"/>
          <w:szCs w:val="24"/>
        </w:rPr>
        <w:t>aría</w:t>
      </w:r>
      <w:r w:rsidR="007835E2" w:rsidRPr="001F4C00">
        <w:rPr>
          <w:rFonts w:ascii="Book Antiqua" w:hAnsi="Book Antiqua"/>
          <w:sz w:val="24"/>
          <w:szCs w:val="24"/>
        </w:rPr>
        <w:t xml:space="preserve"> </w:t>
      </w:r>
      <w:r w:rsidR="00300CC6" w:rsidRPr="001F4C00">
        <w:rPr>
          <w:rFonts w:ascii="Book Antiqua" w:hAnsi="Book Antiqua"/>
          <w:sz w:val="24"/>
          <w:szCs w:val="24"/>
        </w:rPr>
        <w:t>Cabanne, Gerardo</w:t>
      </w:r>
      <w:r w:rsidR="00CB7A22" w:rsidRPr="001F4C00">
        <w:rPr>
          <w:rFonts w:ascii="Book Antiqua" w:hAnsi="Book Antiqua"/>
          <w:sz w:val="24"/>
          <w:szCs w:val="24"/>
        </w:rPr>
        <w:t xml:space="preserve"> Gabriel</w:t>
      </w:r>
      <w:r w:rsidR="007835E2" w:rsidRPr="001F4C00">
        <w:rPr>
          <w:rFonts w:ascii="Book Antiqua" w:hAnsi="Book Antiqua"/>
          <w:sz w:val="24"/>
          <w:szCs w:val="24"/>
        </w:rPr>
        <w:t xml:space="preserve"> </w:t>
      </w:r>
      <w:r w:rsidR="00300CC6" w:rsidRPr="001F4C00">
        <w:rPr>
          <w:rFonts w:ascii="Book Antiqua" w:hAnsi="Book Antiqua"/>
          <w:sz w:val="24"/>
          <w:szCs w:val="24"/>
          <w:lang w:val="es-ES"/>
        </w:rPr>
        <w:t xml:space="preserve">Zerbetto de Palma, </w:t>
      </w:r>
      <w:r w:rsidR="00E6732F" w:rsidRPr="001F4C00">
        <w:rPr>
          <w:rFonts w:ascii="Book Antiqua" w:hAnsi="Book Antiqua"/>
          <w:sz w:val="24"/>
          <w:szCs w:val="24"/>
          <w:lang w:val="es-ES"/>
        </w:rPr>
        <w:t>Lili</w:t>
      </w:r>
      <w:r w:rsidR="0004219D" w:rsidRPr="001F4C00">
        <w:rPr>
          <w:rFonts w:ascii="Book Antiqua" w:hAnsi="Book Antiqua"/>
          <w:sz w:val="24"/>
          <w:szCs w:val="24"/>
          <w:lang w:val="es-ES"/>
        </w:rPr>
        <w:t>ana Marchesi</w:t>
      </w:r>
      <w:r w:rsidR="007835E2" w:rsidRPr="001F4C00">
        <w:rPr>
          <w:rFonts w:ascii="Book Antiqua" w:hAnsi="Book Antiqua"/>
          <w:sz w:val="24"/>
          <w:szCs w:val="24"/>
          <w:lang w:val="es-ES"/>
        </w:rPr>
        <w:t xml:space="preserve"> </w:t>
      </w:r>
      <w:r w:rsidR="0004219D" w:rsidRPr="001F4C00">
        <w:rPr>
          <w:rFonts w:ascii="Book Antiqua" w:hAnsi="Book Antiqua"/>
          <w:sz w:val="24"/>
          <w:szCs w:val="24"/>
          <w:lang w:val="es-ES"/>
        </w:rPr>
        <w:t>Olid,</w:t>
      </w:r>
      <w:r w:rsidR="007835E2" w:rsidRPr="001F4C00">
        <w:rPr>
          <w:rFonts w:ascii="Book Antiqua" w:hAnsi="Book Antiqua"/>
          <w:sz w:val="24"/>
          <w:szCs w:val="24"/>
          <w:lang w:val="es-ES"/>
        </w:rPr>
        <w:t xml:space="preserve"> </w:t>
      </w:r>
      <w:r w:rsidR="00300CC6" w:rsidRPr="001F4C00">
        <w:rPr>
          <w:rFonts w:ascii="Book Antiqua" w:hAnsi="Book Antiqua"/>
          <w:sz w:val="24"/>
          <w:szCs w:val="24"/>
          <w:lang w:val="es-ES"/>
        </w:rPr>
        <w:t>María Marta Piskorz,</w:t>
      </w:r>
      <w:r w:rsidR="007835E2" w:rsidRPr="001F4C00">
        <w:rPr>
          <w:rFonts w:ascii="Book Antiqua" w:hAnsi="Book Antiqua"/>
          <w:sz w:val="24"/>
          <w:szCs w:val="24"/>
          <w:lang w:val="es-ES"/>
        </w:rPr>
        <w:t xml:space="preserve"> </w:t>
      </w:r>
      <w:r w:rsidR="00370116" w:rsidRPr="001F4C00">
        <w:rPr>
          <w:rFonts w:ascii="Book Antiqua" w:hAnsi="Book Antiqua"/>
          <w:sz w:val="24"/>
          <w:szCs w:val="24"/>
        </w:rPr>
        <w:t>Marcela B</w:t>
      </w:r>
      <w:r w:rsidR="00023FC2" w:rsidRPr="001F4C00">
        <w:rPr>
          <w:rFonts w:ascii="Book Antiqua" w:hAnsi="Book Antiqua"/>
          <w:sz w:val="24"/>
          <w:szCs w:val="24"/>
        </w:rPr>
        <w:t>eatriz</w:t>
      </w:r>
      <w:r w:rsidR="00370116" w:rsidRPr="001F4C00">
        <w:rPr>
          <w:rFonts w:ascii="Book Antiqua" w:hAnsi="Book Antiqua"/>
          <w:sz w:val="24"/>
          <w:szCs w:val="24"/>
        </w:rPr>
        <w:t xml:space="preserve"> Zubillaga, </w:t>
      </w:r>
      <w:r w:rsidR="002E2CF4" w:rsidRPr="001F4C00">
        <w:rPr>
          <w:rFonts w:ascii="Book Antiqua" w:hAnsi="Book Antiqua"/>
          <w:sz w:val="24"/>
          <w:szCs w:val="24"/>
        </w:rPr>
        <w:t>Mariana A</w:t>
      </w:r>
      <w:r w:rsidR="00023FC2" w:rsidRPr="001F4C00">
        <w:rPr>
          <w:rFonts w:ascii="Book Antiqua" w:hAnsi="Book Antiqua"/>
          <w:sz w:val="24"/>
          <w:szCs w:val="24"/>
        </w:rPr>
        <w:t>ndrea</w:t>
      </w:r>
      <w:r w:rsidR="007835E2" w:rsidRPr="001F4C00">
        <w:rPr>
          <w:rFonts w:ascii="Book Antiqua" w:hAnsi="Book Antiqua"/>
          <w:sz w:val="24"/>
          <w:szCs w:val="24"/>
        </w:rPr>
        <w:t xml:space="preserve"> </w:t>
      </w:r>
      <w:r w:rsidR="002E2CF4" w:rsidRPr="001F4C00">
        <w:rPr>
          <w:rFonts w:ascii="Book Antiqua" w:hAnsi="Book Antiqua"/>
          <w:sz w:val="24"/>
          <w:szCs w:val="24"/>
        </w:rPr>
        <w:t xml:space="preserve">Janjetic, </w:t>
      </w:r>
      <w:r w:rsidR="00195DBB" w:rsidRPr="001F4C00">
        <w:rPr>
          <w:rFonts w:ascii="Book Antiqua" w:hAnsi="Book Antiqua"/>
          <w:sz w:val="24"/>
          <w:szCs w:val="24"/>
        </w:rPr>
        <w:t>Cinthia G</w:t>
      </w:r>
      <w:r w:rsidR="00023FC2" w:rsidRPr="001F4C00">
        <w:rPr>
          <w:rFonts w:ascii="Book Antiqua" w:hAnsi="Book Antiqua"/>
          <w:sz w:val="24"/>
          <w:szCs w:val="24"/>
        </w:rPr>
        <w:t>abriela</w:t>
      </w:r>
      <w:r w:rsidR="00195DBB" w:rsidRPr="001F4C00">
        <w:rPr>
          <w:rFonts w:ascii="Book Antiqua" w:hAnsi="Book Antiqua"/>
          <w:sz w:val="24"/>
          <w:szCs w:val="24"/>
        </w:rPr>
        <w:t xml:space="preserve"> Goldman</w:t>
      </w:r>
    </w:p>
    <w:p w14:paraId="687922EA" w14:textId="77777777" w:rsidR="00370116" w:rsidRPr="001F4C00" w:rsidRDefault="00370116" w:rsidP="001F4C00">
      <w:pPr>
        <w:snapToGrid w:val="0"/>
        <w:spacing w:after="0" w:line="360" w:lineRule="auto"/>
        <w:jc w:val="both"/>
        <w:rPr>
          <w:rFonts w:ascii="Book Antiqua" w:hAnsi="Book Antiqua"/>
          <w:sz w:val="24"/>
          <w:szCs w:val="24"/>
        </w:rPr>
      </w:pPr>
    </w:p>
    <w:p w14:paraId="0A3D5D94" w14:textId="4931FC14" w:rsidR="00791C77" w:rsidRPr="001F4C00" w:rsidRDefault="00791C77" w:rsidP="001F4C00">
      <w:pPr>
        <w:snapToGrid w:val="0"/>
        <w:spacing w:after="0" w:line="360" w:lineRule="auto"/>
        <w:jc w:val="both"/>
        <w:rPr>
          <w:rFonts w:ascii="Book Antiqua" w:hAnsi="Book Antiqua"/>
          <w:sz w:val="24"/>
          <w:szCs w:val="24"/>
        </w:rPr>
      </w:pPr>
      <w:r w:rsidRPr="001F4C00">
        <w:rPr>
          <w:rFonts w:ascii="Book Antiqua" w:hAnsi="Book Antiqua"/>
          <w:b/>
          <w:sz w:val="24"/>
          <w:szCs w:val="24"/>
        </w:rPr>
        <w:t xml:space="preserve">Paula Mantero, </w:t>
      </w:r>
      <w:r w:rsidR="004868E8" w:rsidRPr="001F4C00">
        <w:rPr>
          <w:rFonts w:ascii="Book Antiqua" w:hAnsi="Book Antiqua"/>
          <w:b/>
          <w:sz w:val="24"/>
          <w:szCs w:val="24"/>
        </w:rPr>
        <w:t xml:space="preserve">Gerardo Gabriel </w:t>
      </w:r>
      <w:r w:rsidR="004868E8" w:rsidRPr="001F4C00">
        <w:rPr>
          <w:rFonts w:ascii="Book Antiqua" w:hAnsi="Book Antiqua"/>
          <w:b/>
          <w:sz w:val="24"/>
          <w:szCs w:val="24"/>
          <w:lang w:val="es-ES"/>
        </w:rPr>
        <w:t>Zerbetto de Palma,</w:t>
      </w:r>
      <w:r w:rsidR="007835E2" w:rsidRPr="001F4C00">
        <w:rPr>
          <w:rFonts w:ascii="Book Antiqua" w:hAnsi="Book Antiqua"/>
          <w:b/>
          <w:sz w:val="24"/>
          <w:szCs w:val="24"/>
          <w:lang w:val="es-ES"/>
        </w:rPr>
        <w:t xml:space="preserve"> </w:t>
      </w:r>
      <w:r w:rsidR="001B1806" w:rsidRPr="001F4C00">
        <w:rPr>
          <w:rFonts w:ascii="Book Antiqua" w:hAnsi="Book Antiqua"/>
          <w:b/>
          <w:sz w:val="24"/>
          <w:szCs w:val="24"/>
        </w:rPr>
        <w:t>Marcela Beatriz Zubillaga, Mariana Andrea Janjetic, Cinthia Gabriela Goldman</w:t>
      </w:r>
      <w:r w:rsidR="0071178C" w:rsidRPr="001F4C00">
        <w:rPr>
          <w:rFonts w:ascii="Book Antiqua" w:hAnsi="Book Antiqua"/>
          <w:b/>
          <w:sz w:val="24"/>
          <w:szCs w:val="24"/>
        </w:rPr>
        <w:t>,</w:t>
      </w:r>
      <w:r w:rsidR="007835E2" w:rsidRPr="001F4C00">
        <w:rPr>
          <w:rFonts w:ascii="Book Antiqua" w:hAnsi="Book Antiqua"/>
          <w:b/>
          <w:sz w:val="24"/>
          <w:szCs w:val="24"/>
        </w:rPr>
        <w:t xml:space="preserve"> </w:t>
      </w:r>
      <w:r w:rsidR="0071178C" w:rsidRPr="001F4C00">
        <w:rPr>
          <w:rFonts w:ascii="Book Antiqua" w:hAnsi="Book Antiqua"/>
          <w:sz w:val="24"/>
          <w:szCs w:val="24"/>
        </w:rPr>
        <w:t>Universidad de Buenos Aires, Facultad de Farmacia y Bioquímica, Cátedra de Física, Buenos Aires</w:t>
      </w:r>
      <w:r w:rsidR="00276824" w:rsidRPr="00276824">
        <w:rPr>
          <w:rFonts w:ascii="Book Antiqua" w:hAnsi="Book Antiqua"/>
          <w:sz w:val="24"/>
          <w:szCs w:val="24"/>
        </w:rPr>
        <w:t xml:space="preserve"> </w:t>
      </w:r>
      <w:r w:rsidR="00276824" w:rsidRPr="001F4C00">
        <w:rPr>
          <w:rFonts w:ascii="Book Antiqua" w:hAnsi="Book Antiqua"/>
          <w:sz w:val="24"/>
          <w:szCs w:val="24"/>
        </w:rPr>
        <w:t>C1113AAD</w:t>
      </w:r>
      <w:r w:rsidR="0071178C" w:rsidRPr="001F4C00">
        <w:rPr>
          <w:rFonts w:ascii="Book Antiqua" w:hAnsi="Book Antiqua"/>
          <w:sz w:val="24"/>
          <w:szCs w:val="24"/>
        </w:rPr>
        <w:t>, Argentina</w:t>
      </w:r>
    </w:p>
    <w:p w14:paraId="6F3B9FD3" w14:textId="77777777" w:rsidR="00791C77" w:rsidRPr="001F4C00" w:rsidRDefault="00791C77" w:rsidP="001F4C00">
      <w:pPr>
        <w:snapToGrid w:val="0"/>
        <w:spacing w:after="0" w:line="360" w:lineRule="auto"/>
        <w:jc w:val="both"/>
        <w:rPr>
          <w:rFonts w:ascii="Book Antiqua" w:hAnsi="Book Antiqua"/>
          <w:sz w:val="24"/>
          <w:szCs w:val="24"/>
        </w:rPr>
      </w:pPr>
    </w:p>
    <w:p w14:paraId="5D6F502C" w14:textId="1356C20F" w:rsidR="008D7932" w:rsidRPr="001F4C00" w:rsidRDefault="008D7932" w:rsidP="001F4C00">
      <w:pPr>
        <w:snapToGrid w:val="0"/>
        <w:spacing w:after="0" w:line="360" w:lineRule="auto"/>
        <w:jc w:val="both"/>
        <w:rPr>
          <w:rFonts w:ascii="Book Antiqua" w:hAnsi="Book Antiqua"/>
          <w:sz w:val="24"/>
          <w:szCs w:val="24"/>
        </w:rPr>
      </w:pPr>
      <w:r w:rsidRPr="001F4C00">
        <w:rPr>
          <w:rFonts w:ascii="Book Antiqua" w:hAnsi="Book Antiqua"/>
          <w:b/>
          <w:sz w:val="24"/>
          <w:szCs w:val="24"/>
        </w:rPr>
        <w:t>Gonzalo Sebastián Matus, Rodolfo E</w:t>
      </w:r>
      <w:r w:rsidR="003871F2" w:rsidRPr="001F4C00">
        <w:rPr>
          <w:rFonts w:ascii="Book Antiqua" w:hAnsi="Book Antiqua"/>
          <w:b/>
          <w:sz w:val="24"/>
          <w:szCs w:val="24"/>
        </w:rPr>
        <w:t xml:space="preserve">rnesto </w:t>
      </w:r>
      <w:r w:rsidRPr="001F4C00">
        <w:rPr>
          <w:rFonts w:ascii="Book Antiqua" w:hAnsi="Book Antiqua"/>
          <w:b/>
          <w:sz w:val="24"/>
          <w:szCs w:val="24"/>
        </w:rPr>
        <w:t>Corti,</w:t>
      </w:r>
      <w:r w:rsidR="007835E2" w:rsidRPr="001F4C00">
        <w:rPr>
          <w:rFonts w:ascii="Book Antiqua" w:hAnsi="Book Antiqua"/>
          <w:b/>
          <w:sz w:val="24"/>
          <w:szCs w:val="24"/>
        </w:rPr>
        <w:t xml:space="preserve"> </w:t>
      </w:r>
      <w:r w:rsidRPr="001F4C00">
        <w:rPr>
          <w:rFonts w:ascii="Book Antiqua" w:hAnsi="Book Antiqua"/>
          <w:sz w:val="24"/>
          <w:szCs w:val="24"/>
        </w:rPr>
        <w:t>Hospital de Gastroenterología "Dr. Carlos Bonorino Udaondo”, Sección Esófago-Estómago, Buenos</w:t>
      </w:r>
      <w:r w:rsidR="00276824">
        <w:rPr>
          <w:rFonts w:ascii="Book Antiqua" w:eastAsiaTheme="minorEastAsia" w:hAnsi="Book Antiqua" w:hint="eastAsia"/>
          <w:sz w:val="24"/>
          <w:szCs w:val="24"/>
          <w:lang w:eastAsia="zh-CN"/>
        </w:rPr>
        <w:t xml:space="preserve"> </w:t>
      </w:r>
      <w:r w:rsidRPr="001F4C00">
        <w:rPr>
          <w:rFonts w:ascii="Book Antiqua" w:hAnsi="Book Antiqua"/>
          <w:sz w:val="24"/>
          <w:szCs w:val="24"/>
        </w:rPr>
        <w:t>Aires</w:t>
      </w:r>
      <w:r w:rsidR="00276824" w:rsidRPr="00276824">
        <w:rPr>
          <w:rFonts w:ascii="Book Antiqua" w:hAnsi="Book Antiqua"/>
          <w:sz w:val="24"/>
          <w:szCs w:val="24"/>
        </w:rPr>
        <w:t xml:space="preserve"> </w:t>
      </w:r>
      <w:r w:rsidR="00276824" w:rsidRPr="001F4C00">
        <w:rPr>
          <w:rFonts w:ascii="Book Antiqua" w:hAnsi="Book Antiqua"/>
          <w:sz w:val="24"/>
          <w:szCs w:val="24"/>
        </w:rPr>
        <w:t>C1264AAA</w:t>
      </w:r>
      <w:r w:rsidRPr="001F4C00">
        <w:rPr>
          <w:rFonts w:ascii="Book Antiqua" w:hAnsi="Book Antiqua"/>
          <w:sz w:val="24"/>
          <w:szCs w:val="24"/>
        </w:rPr>
        <w:t>, Argentina</w:t>
      </w:r>
    </w:p>
    <w:p w14:paraId="12637ED4" w14:textId="77777777" w:rsidR="008D7932" w:rsidRPr="001F4C00" w:rsidRDefault="008D7932" w:rsidP="001F4C00">
      <w:pPr>
        <w:snapToGrid w:val="0"/>
        <w:spacing w:after="0" w:line="360" w:lineRule="auto"/>
        <w:jc w:val="both"/>
        <w:rPr>
          <w:rFonts w:ascii="Book Antiqua" w:hAnsi="Book Antiqua"/>
          <w:sz w:val="24"/>
          <w:szCs w:val="24"/>
        </w:rPr>
      </w:pPr>
    </w:p>
    <w:p w14:paraId="0E055280" w14:textId="47B74939" w:rsidR="00046ADB" w:rsidRPr="001F4C00" w:rsidRDefault="00FC6B88" w:rsidP="001F4C00">
      <w:pPr>
        <w:snapToGrid w:val="0"/>
        <w:spacing w:after="0" w:line="360" w:lineRule="auto"/>
        <w:jc w:val="both"/>
        <w:rPr>
          <w:rFonts w:ascii="Book Antiqua" w:hAnsi="Book Antiqua"/>
          <w:sz w:val="24"/>
          <w:szCs w:val="24"/>
        </w:rPr>
      </w:pPr>
      <w:r w:rsidRPr="001F4C00">
        <w:rPr>
          <w:rFonts w:ascii="Book Antiqua" w:hAnsi="Book Antiqua"/>
          <w:b/>
          <w:sz w:val="24"/>
          <w:szCs w:val="24"/>
        </w:rPr>
        <w:t xml:space="preserve">Ana </w:t>
      </w:r>
      <w:r w:rsidR="003871F2" w:rsidRPr="001F4C00">
        <w:rPr>
          <w:rFonts w:ascii="Book Antiqua" w:hAnsi="Book Antiqua"/>
          <w:b/>
          <w:sz w:val="24"/>
          <w:szCs w:val="24"/>
        </w:rPr>
        <w:t xml:space="preserve">María </w:t>
      </w:r>
      <w:r w:rsidRPr="001F4C00">
        <w:rPr>
          <w:rFonts w:ascii="Book Antiqua" w:hAnsi="Book Antiqua"/>
          <w:b/>
          <w:sz w:val="24"/>
          <w:szCs w:val="24"/>
        </w:rPr>
        <w:t>Cabanne</w:t>
      </w:r>
      <w:r w:rsidR="00046ADB" w:rsidRPr="001F4C00">
        <w:rPr>
          <w:rFonts w:ascii="Book Antiqua" w:hAnsi="Book Antiqua"/>
          <w:b/>
          <w:sz w:val="24"/>
          <w:szCs w:val="24"/>
        </w:rPr>
        <w:t>,</w:t>
      </w:r>
      <w:r w:rsidR="00DF5B45" w:rsidRPr="001F4C00">
        <w:rPr>
          <w:rFonts w:ascii="Book Antiqua" w:eastAsiaTheme="minorEastAsia" w:hAnsi="Book Antiqua"/>
          <w:b/>
          <w:sz w:val="24"/>
          <w:szCs w:val="24"/>
          <w:lang w:eastAsia="zh-CN"/>
        </w:rPr>
        <w:t xml:space="preserve"> </w:t>
      </w:r>
      <w:r w:rsidR="00046ADB" w:rsidRPr="001F4C00">
        <w:rPr>
          <w:rFonts w:ascii="Book Antiqua" w:hAnsi="Book Antiqua"/>
          <w:sz w:val="24"/>
          <w:szCs w:val="24"/>
        </w:rPr>
        <w:t xml:space="preserve">Hospital de Gastroenterología "Dr. Carlos Bonorino Udaondo”, </w:t>
      </w:r>
      <w:r w:rsidRPr="001F4C00">
        <w:rPr>
          <w:rFonts w:ascii="Book Antiqua" w:hAnsi="Book Antiqua"/>
          <w:sz w:val="24"/>
          <w:szCs w:val="24"/>
        </w:rPr>
        <w:t>Unidad Patología</w:t>
      </w:r>
      <w:r w:rsidR="00046ADB" w:rsidRPr="001F4C00">
        <w:rPr>
          <w:rFonts w:ascii="Book Antiqua" w:hAnsi="Book Antiqua"/>
          <w:sz w:val="24"/>
          <w:szCs w:val="24"/>
        </w:rPr>
        <w:t>, Buenos Aires</w:t>
      </w:r>
      <w:r w:rsidR="00276824" w:rsidRPr="00276824">
        <w:rPr>
          <w:rFonts w:ascii="Book Antiqua" w:hAnsi="Book Antiqua"/>
          <w:sz w:val="24"/>
          <w:szCs w:val="24"/>
        </w:rPr>
        <w:t xml:space="preserve"> </w:t>
      </w:r>
      <w:r w:rsidR="00276824" w:rsidRPr="001F4C00">
        <w:rPr>
          <w:rFonts w:ascii="Book Antiqua" w:hAnsi="Book Antiqua"/>
          <w:sz w:val="24"/>
          <w:szCs w:val="24"/>
        </w:rPr>
        <w:t>C1264AAA</w:t>
      </w:r>
      <w:r w:rsidR="00046ADB" w:rsidRPr="001F4C00">
        <w:rPr>
          <w:rFonts w:ascii="Book Antiqua" w:hAnsi="Book Antiqua"/>
          <w:sz w:val="24"/>
          <w:szCs w:val="24"/>
        </w:rPr>
        <w:t>, Argentina</w:t>
      </w:r>
    </w:p>
    <w:p w14:paraId="7D3AB6E9" w14:textId="77777777" w:rsidR="00FC6B88" w:rsidRPr="001F4C00" w:rsidRDefault="00FC6B88" w:rsidP="001F4C00">
      <w:pPr>
        <w:snapToGrid w:val="0"/>
        <w:spacing w:after="0" w:line="360" w:lineRule="auto"/>
        <w:jc w:val="both"/>
        <w:rPr>
          <w:rFonts w:ascii="Book Antiqua" w:hAnsi="Book Antiqua"/>
          <w:sz w:val="24"/>
          <w:szCs w:val="24"/>
        </w:rPr>
      </w:pPr>
    </w:p>
    <w:p w14:paraId="5088149C" w14:textId="1BE35837" w:rsidR="00791C77" w:rsidRPr="001F4C00" w:rsidRDefault="00471ABC" w:rsidP="001F4C00">
      <w:pPr>
        <w:snapToGrid w:val="0"/>
        <w:spacing w:after="0" w:line="360" w:lineRule="auto"/>
        <w:jc w:val="both"/>
        <w:rPr>
          <w:rFonts w:ascii="Book Antiqua" w:hAnsi="Book Antiqua"/>
          <w:sz w:val="24"/>
          <w:szCs w:val="24"/>
        </w:rPr>
      </w:pPr>
      <w:r w:rsidRPr="001F4C00">
        <w:rPr>
          <w:rFonts w:ascii="Book Antiqua" w:hAnsi="Book Antiqua"/>
          <w:b/>
          <w:sz w:val="24"/>
          <w:szCs w:val="24"/>
        </w:rPr>
        <w:lastRenderedPageBreak/>
        <w:t xml:space="preserve">Gerardo Gabriel </w:t>
      </w:r>
      <w:r w:rsidRPr="001F4C00">
        <w:rPr>
          <w:rFonts w:ascii="Book Antiqua" w:hAnsi="Book Antiqua"/>
          <w:b/>
          <w:sz w:val="24"/>
          <w:szCs w:val="24"/>
          <w:lang w:val="es-ES"/>
        </w:rPr>
        <w:t>Zerbetto de Palma,</w:t>
      </w:r>
      <w:r w:rsidR="007835E2" w:rsidRPr="001F4C00">
        <w:rPr>
          <w:rFonts w:ascii="Book Antiqua" w:hAnsi="Book Antiqua"/>
          <w:b/>
          <w:sz w:val="24"/>
          <w:szCs w:val="24"/>
          <w:lang w:val="es-ES"/>
        </w:rPr>
        <w:t xml:space="preserve"> </w:t>
      </w:r>
      <w:r w:rsidR="004E47F1" w:rsidRPr="001F4C00">
        <w:rPr>
          <w:rFonts w:ascii="Book Antiqua" w:hAnsi="Book Antiqua"/>
          <w:sz w:val="24"/>
          <w:szCs w:val="24"/>
        </w:rPr>
        <w:t xml:space="preserve">Universidad de Buenos Aires - </w:t>
      </w:r>
      <w:r w:rsidRPr="001F4C00">
        <w:rPr>
          <w:rFonts w:ascii="Book Antiqua" w:hAnsi="Book Antiqua"/>
          <w:sz w:val="24"/>
          <w:szCs w:val="24"/>
        </w:rPr>
        <w:t xml:space="preserve">CONICET, </w:t>
      </w:r>
      <w:r w:rsidR="004E47F1" w:rsidRPr="001F4C00">
        <w:rPr>
          <w:rFonts w:ascii="Book Antiqua" w:hAnsi="Book Antiqua"/>
          <w:sz w:val="24"/>
          <w:szCs w:val="24"/>
        </w:rPr>
        <w:t xml:space="preserve">Facultad de Medicina, </w:t>
      </w:r>
      <w:r w:rsidRPr="001F4C00">
        <w:rPr>
          <w:rFonts w:ascii="Book Antiqua" w:hAnsi="Book Antiqua"/>
          <w:sz w:val="24"/>
          <w:szCs w:val="24"/>
        </w:rPr>
        <w:t xml:space="preserve">Instituto de Microbiología y Parasitología Médica (IMPAM), </w:t>
      </w:r>
      <w:r w:rsidR="004E47F1" w:rsidRPr="001F4C00">
        <w:rPr>
          <w:rFonts w:ascii="Book Antiqua" w:hAnsi="Book Antiqua"/>
          <w:sz w:val="24"/>
          <w:szCs w:val="24"/>
        </w:rPr>
        <w:t>Buenos Aires</w:t>
      </w:r>
      <w:r w:rsidR="00276824" w:rsidRPr="00276824">
        <w:rPr>
          <w:rFonts w:ascii="Book Antiqua" w:hAnsi="Book Antiqua"/>
          <w:sz w:val="24"/>
          <w:szCs w:val="24"/>
        </w:rPr>
        <w:t xml:space="preserve"> </w:t>
      </w:r>
      <w:r w:rsidR="00276824" w:rsidRPr="001F4C00">
        <w:rPr>
          <w:rFonts w:ascii="Book Antiqua" w:hAnsi="Book Antiqua"/>
          <w:sz w:val="24"/>
          <w:szCs w:val="24"/>
        </w:rPr>
        <w:t>C1121ABG</w:t>
      </w:r>
      <w:r w:rsidR="004E47F1" w:rsidRPr="001F4C00">
        <w:rPr>
          <w:rFonts w:ascii="Book Antiqua" w:hAnsi="Book Antiqua"/>
          <w:sz w:val="24"/>
          <w:szCs w:val="24"/>
        </w:rPr>
        <w:t>, Argentina</w:t>
      </w:r>
    </w:p>
    <w:p w14:paraId="0F8B8A34" w14:textId="77777777" w:rsidR="00426CFF" w:rsidRPr="001F4C00" w:rsidRDefault="00426CFF" w:rsidP="001F4C00">
      <w:pPr>
        <w:snapToGrid w:val="0"/>
        <w:spacing w:after="0" w:line="360" w:lineRule="auto"/>
        <w:jc w:val="both"/>
        <w:rPr>
          <w:rFonts w:ascii="Book Antiqua" w:hAnsi="Book Antiqua"/>
          <w:b/>
          <w:sz w:val="24"/>
          <w:szCs w:val="24"/>
          <w:lang w:val="es-ES"/>
        </w:rPr>
      </w:pPr>
    </w:p>
    <w:p w14:paraId="7741A515" w14:textId="0297E5E9" w:rsidR="00B71972" w:rsidRPr="001F4C00" w:rsidRDefault="00B71972" w:rsidP="001F4C00">
      <w:pPr>
        <w:snapToGrid w:val="0"/>
        <w:spacing w:after="0" w:line="360" w:lineRule="auto"/>
        <w:jc w:val="both"/>
        <w:rPr>
          <w:rFonts w:ascii="Book Antiqua" w:hAnsi="Book Antiqua"/>
          <w:sz w:val="24"/>
          <w:szCs w:val="24"/>
        </w:rPr>
      </w:pPr>
      <w:r w:rsidRPr="001F4C00">
        <w:rPr>
          <w:rFonts w:ascii="Book Antiqua" w:hAnsi="Book Antiqua"/>
          <w:b/>
          <w:sz w:val="24"/>
          <w:szCs w:val="24"/>
          <w:lang w:val="es-ES"/>
        </w:rPr>
        <w:t xml:space="preserve">Liliana Marchesi Olid, </w:t>
      </w:r>
      <w:r w:rsidRPr="001F4C00">
        <w:rPr>
          <w:rFonts w:ascii="Book Antiqua" w:hAnsi="Book Antiqua"/>
          <w:b/>
          <w:sz w:val="24"/>
          <w:szCs w:val="24"/>
        </w:rPr>
        <w:t>Mariana Andrea Janjetic,</w:t>
      </w:r>
      <w:r w:rsidR="007835E2" w:rsidRPr="001F4C00">
        <w:rPr>
          <w:rFonts w:ascii="Book Antiqua" w:hAnsi="Book Antiqua"/>
          <w:b/>
          <w:sz w:val="24"/>
          <w:szCs w:val="24"/>
        </w:rPr>
        <w:t xml:space="preserve"> </w:t>
      </w:r>
      <w:r w:rsidR="00195DBB" w:rsidRPr="001F4C00">
        <w:rPr>
          <w:rFonts w:ascii="Book Antiqua" w:hAnsi="Book Antiqua"/>
          <w:sz w:val="24"/>
          <w:szCs w:val="24"/>
        </w:rPr>
        <w:t xml:space="preserve">Universidad de Buenos Aires, Facultad de Medicina, Escuela de Nutrición, </w:t>
      </w:r>
      <w:r w:rsidRPr="001F4C00">
        <w:rPr>
          <w:rFonts w:ascii="Book Antiqua" w:hAnsi="Book Antiqua"/>
          <w:sz w:val="24"/>
          <w:szCs w:val="24"/>
        </w:rPr>
        <w:t>Buenos Aires</w:t>
      </w:r>
      <w:r w:rsidR="00276824" w:rsidRPr="00276824">
        <w:rPr>
          <w:rFonts w:ascii="Book Antiqua" w:hAnsi="Book Antiqua"/>
          <w:sz w:val="24"/>
          <w:szCs w:val="24"/>
        </w:rPr>
        <w:t xml:space="preserve"> </w:t>
      </w:r>
      <w:r w:rsidR="00276824" w:rsidRPr="001F4C00">
        <w:rPr>
          <w:rFonts w:ascii="Book Antiqua" w:hAnsi="Book Antiqua"/>
          <w:sz w:val="24"/>
          <w:szCs w:val="24"/>
        </w:rPr>
        <w:t>C1121ABG</w:t>
      </w:r>
      <w:r w:rsidRPr="001F4C00">
        <w:rPr>
          <w:rFonts w:ascii="Book Antiqua" w:hAnsi="Book Antiqua"/>
          <w:sz w:val="24"/>
          <w:szCs w:val="24"/>
        </w:rPr>
        <w:t>, Argentina</w:t>
      </w:r>
    </w:p>
    <w:p w14:paraId="2C671FAD" w14:textId="77777777" w:rsidR="00B71972" w:rsidRPr="001F4C00" w:rsidRDefault="00B71972" w:rsidP="001F4C00">
      <w:pPr>
        <w:snapToGrid w:val="0"/>
        <w:spacing w:after="0" w:line="360" w:lineRule="auto"/>
        <w:jc w:val="both"/>
        <w:rPr>
          <w:rFonts w:ascii="Book Antiqua" w:hAnsi="Book Antiqua"/>
          <w:sz w:val="24"/>
          <w:szCs w:val="24"/>
        </w:rPr>
      </w:pPr>
    </w:p>
    <w:p w14:paraId="0B36EBDE" w14:textId="272C5EDF" w:rsidR="001A3F39" w:rsidRPr="001F4C00" w:rsidRDefault="00426CFF" w:rsidP="001F4C00">
      <w:pPr>
        <w:snapToGrid w:val="0"/>
        <w:spacing w:after="0" w:line="360" w:lineRule="auto"/>
        <w:jc w:val="both"/>
        <w:rPr>
          <w:rFonts w:ascii="Book Antiqua" w:hAnsi="Book Antiqua"/>
          <w:sz w:val="24"/>
          <w:szCs w:val="24"/>
        </w:rPr>
      </w:pPr>
      <w:r w:rsidRPr="001F4C00">
        <w:rPr>
          <w:rFonts w:ascii="Book Antiqua" w:hAnsi="Book Antiqua"/>
          <w:b/>
          <w:sz w:val="24"/>
          <w:szCs w:val="24"/>
          <w:lang w:val="es-ES"/>
        </w:rPr>
        <w:t>María Marta Piskorz,</w:t>
      </w:r>
      <w:r w:rsidR="007835E2" w:rsidRPr="001F4C00">
        <w:rPr>
          <w:rFonts w:ascii="Book Antiqua" w:hAnsi="Book Antiqua"/>
          <w:b/>
          <w:sz w:val="24"/>
          <w:szCs w:val="24"/>
          <w:lang w:val="es-ES"/>
        </w:rPr>
        <w:t xml:space="preserve"> </w:t>
      </w:r>
      <w:r w:rsidR="009934F4" w:rsidRPr="001F4C00">
        <w:rPr>
          <w:rFonts w:ascii="Book Antiqua" w:hAnsi="Book Antiqua"/>
          <w:sz w:val="24"/>
          <w:szCs w:val="24"/>
        </w:rPr>
        <w:t xml:space="preserve">Hospital de Clínicas “José de San Martín”, </w:t>
      </w:r>
      <w:r w:rsidR="001A3F39" w:rsidRPr="001F4C00">
        <w:rPr>
          <w:rFonts w:ascii="Book Antiqua" w:hAnsi="Book Antiqua"/>
          <w:sz w:val="24"/>
          <w:szCs w:val="24"/>
        </w:rPr>
        <w:t xml:space="preserve">División </w:t>
      </w:r>
      <w:r w:rsidR="00872138" w:rsidRPr="001F4C00">
        <w:rPr>
          <w:rFonts w:ascii="Book Antiqua" w:hAnsi="Book Antiqua"/>
          <w:sz w:val="24"/>
          <w:szCs w:val="24"/>
        </w:rPr>
        <w:t>Gastroenterolog</w:t>
      </w:r>
      <w:r w:rsidR="001A3F39" w:rsidRPr="001F4C00">
        <w:rPr>
          <w:rFonts w:ascii="Book Antiqua" w:hAnsi="Book Antiqua"/>
          <w:sz w:val="24"/>
          <w:szCs w:val="24"/>
        </w:rPr>
        <w:t>ía, Buenos Aires</w:t>
      </w:r>
      <w:r w:rsidR="00276824" w:rsidRPr="00276824">
        <w:rPr>
          <w:rFonts w:ascii="Book Antiqua" w:hAnsi="Book Antiqua"/>
          <w:sz w:val="24"/>
          <w:szCs w:val="24"/>
        </w:rPr>
        <w:t xml:space="preserve"> </w:t>
      </w:r>
      <w:r w:rsidR="00276824" w:rsidRPr="001F4C00">
        <w:rPr>
          <w:rFonts w:ascii="Book Antiqua" w:hAnsi="Book Antiqua"/>
          <w:sz w:val="24"/>
          <w:szCs w:val="24"/>
        </w:rPr>
        <w:t>C1120AAR</w:t>
      </w:r>
      <w:r w:rsidR="001A3F39" w:rsidRPr="001F4C00">
        <w:rPr>
          <w:rFonts w:ascii="Book Antiqua" w:hAnsi="Book Antiqua"/>
          <w:sz w:val="24"/>
          <w:szCs w:val="24"/>
        </w:rPr>
        <w:t>, Argentina</w:t>
      </w:r>
    </w:p>
    <w:p w14:paraId="55036A14" w14:textId="77777777" w:rsidR="001A3F39" w:rsidRPr="001F4C00" w:rsidRDefault="001A3F39" w:rsidP="001F4C00">
      <w:pPr>
        <w:snapToGrid w:val="0"/>
        <w:spacing w:after="0" w:line="360" w:lineRule="auto"/>
        <w:jc w:val="both"/>
        <w:rPr>
          <w:rFonts w:ascii="Book Antiqua" w:hAnsi="Book Antiqua"/>
          <w:sz w:val="24"/>
          <w:szCs w:val="24"/>
        </w:rPr>
      </w:pPr>
    </w:p>
    <w:p w14:paraId="7F097793" w14:textId="755BAB36" w:rsidR="00300CC6" w:rsidRPr="001F4C00" w:rsidRDefault="00812688"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Marcela Beatriz Zubillaga, Mariana Andrea Janjetic,</w:t>
      </w:r>
      <w:r w:rsidR="00DF5B45" w:rsidRPr="001F4C00">
        <w:rPr>
          <w:rFonts w:ascii="Book Antiqua" w:eastAsiaTheme="minorEastAsia" w:hAnsi="Book Antiqua"/>
          <w:b/>
          <w:sz w:val="24"/>
          <w:szCs w:val="24"/>
          <w:lang w:val="en-US" w:eastAsia="zh-CN"/>
        </w:rPr>
        <w:t xml:space="preserve"> </w:t>
      </w:r>
      <w:r w:rsidRPr="001F4C00">
        <w:rPr>
          <w:rFonts w:ascii="Book Antiqua" w:hAnsi="Book Antiqua"/>
          <w:b/>
          <w:sz w:val="24"/>
          <w:szCs w:val="24"/>
          <w:lang w:val="en-US"/>
        </w:rPr>
        <w:t>Cinthia Gabriela Goldman,</w:t>
      </w:r>
      <w:r w:rsidR="007835E2" w:rsidRPr="001F4C00">
        <w:rPr>
          <w:rFonts w:ascii="Book Antiqua" w:hAnsi="Book Antiqua"/>
          <w:b/>
          <w:sz w:val="24"/>
          <w:szCs w:val="24"/>
          <w:lang w:val="en-US"/>
        </w:rPr>
        <w:t xml:space="preserve"> </w:t>
      </w:r>
      <w:r w:rsidR="007F4CF8" w:rsidRPr="001F4C00">
        <w:rPr>
          <w:rFonts w:ascii="Book Antiqua" w:hAnsi="Book Antiqua"/>
          <w:sz w:val="24"/>
          <w:szCs w:val="24"/>
          <w:lang w:val="en-US"/>
        </w:rPr>
        <w:t>National</w:t>
      </w:r>
      <w:r w:rsidR="007835E2" w:rsidRPr="001F4C00">
        <w:rPr>
          <w:rFonts w:ascii="Book Antiqua" w:hAnsi="Book Antiqua"/>
          <w:sz w:val="24"/>
          <w:szCs w:val="24"/>
          <w:lang w:val="en-US"/>
        </w:rPr>
        <w:t xml:space="preserve"> </w:t>
      </w:r>
      <w:r w:rsidR="007F4CF8" w:rsidRPr="001F4C00">
        <w:rPr>
          <w:rFonts w:ascii="Book Antiqua" w:hAnsi="Book Antiqua"/>
          <w:sz w:val="24"/>
          <w:szCs w:val="24"/>
          <w:lang w:val="en-US"/>
        </w:rPr>
        <w:t>Scientific and Technical</w:t>
      </w:r>
      <w:r w:rsidR="007835E2" w:rsidRPr="001F4C00">
        <w:rPr>
          <w:rFonts w:ascii="Book Antiqua" w:hAnsi="Book Antiqua"/>
          <w:sz w:val="24"/>
          <w:szCs w:val="24"/>
          <w:lang w:val="en-US"/>
        </w:rPr>
        <w:t xml:space="preserve"> </w:t>
      </w:r>
      <w:r w:rsidR="007F4CF8" w:rsidRPr="001F4C00">
        <w:rPr>
          <w:rFonts w:ascii="Book Antiqua" w:hAnsi="Book Antiqua"/>
          <w:sz w:val="24"/>
          <w:szCs w:val="24"/>
          <w:lang w:val="en-US"/>
        </w:rPr>
        <w:t>Research Council</w:t>
      </w:r>
      <w:r w:rsidR="007835E2" w:rsidRPr="001F4C00">
        <w:rPr>
          <w:rFonts w:ascii="Book Antiqua" w:hAnsi="Book Antiqua"/>
          <w:sz w:val="24"/>
          <w:szCs w:val="24"/>
          <w:lang w:val="en-US"/>
        </w:rPr>
        <w:t xml:space="preserve"> </w:t>
      </w:r>
      <w:r w:rsidR="00195DBB" w:rsidRPr="001F4C00">
        <w:rPr>
          <w:rFonts w:ascii="Book Antiqua" w:hAnsi="Book Antiqua"/>
          <w:sz w:val="24"/>
          <w:szCs w:val="24"/>
          <w:lang w:val="en-US"/>
        </w:rPr>
        <w:t>(CO</w:t>
      </w:r>
      <w:r w:rsidR="00621414" w:rsidRPr="001F4C00">
        <w:rPr>
          <w:rFonts w:ascii="Book Antiqua" w:hAnsi="Book Antiqua"/>
          <w:sz w:val="24"/>
          <w:szCs w:val="24"/>
          <w:lang w:val="en-US"/>
        </w:rPr>
        <w:t xml:space="preserve">NICET), </w:t>
      </w:r>
      <w:r w:rsidR="00560C71" w:rsidRPr="001F4C00">
        <w:rPr>
          <w:rFonts w:ascii="Book Antiqua" w:hAnsi="Book Antiqua"/>
          <w:sz w:val="24"/>
          <w:szCs w:val="24"/>
          <w:lang w:val="en-US"/>
        </w:rPr>
        <w:t>Buenos</w:t>
      </w:r>
      <w:r w:rsidR="00276824">
        <w:rPr>
          <w:rFonts w:ascii="Book Antiqua" w:eastAsiaTheme="minorEastAsia" w:hAnsi="Book Antiqua" w:hint="eastAsia"/>
          <w:sz w:val="24"/>
          <w:szCs w:val="24"/>
          <w:lang w:val="en-US" w:eastAsia="zh-CN"/>
        </w:rPr>
        <w:t xml:space="preserve"> </w:t>
      </w:r>
      <w:r w:rsidR="00560C71" w:rsidRPr="001F4C00">
        <w:rPr>
          <w:rFonts w:ascii="Book Antiqua" w:hAnsi="Book Antiqua"/>
          <w:sz w:val="24"/>
          <w:szCs w:val="24"/>
          <w:lang w:val="en-US"/>
        </w:rPr>
        <w:t>Aires</w:t>
      </w:r>
      <w:r w:rsidR="00276824" w:rsidRPr="00276824">
        <w:rPr>
          <w:rFonts w:ascii="Book Antiqua" w:hAnsi="Book Antiqua"/>
          <w:sz w:val="24"/>
          <w:szCs w:val="24"/>
          <w:lang w:val="en-US"/>
        </w:rPr>
        <w:t xml:space="preserve"> </w:t>
      </w:r>
      <w:r w:rsidR="00276824" w:rsidRPr="001F4C00">
        <w:rPr>
          <w:rFonts w:ascii="Book Antiqua" w:hAnsi="Book Antiqua"/>
          <w:sz w:val="24"/>
          <w:szCs w:val="24"/>
          <w:lang w:val="en-US"/>
        </w:rPr>
        <w:t>C1425FQB</w:t>
      </w:r>
      <w:r w:rsidR="00560C71" w:rsidRPr="001F4C00">
        <w:rPr>
          <w:rFonts w:ascii="Book Antiqua" w:hAnsi="Book Antiqua"/>
          <w:sz w:val="24"/>
          <w:szCs w:val="24"/>
          <w:lang w:val="en-US"/>
        </w:rPr>
        <w:t>, Argentina</w:t>
      </w:r>
    </w:p>
    <w:p w14:paraId="293D3B57" w14:textId="77777777" w:rsidR="00CD1ACD" w:rsidRPr="001F4C00" w:rsidRDefault="00CD1ACD" w:rsidP="001F4C00">
      <w:pPr>
        <w:snapToGrid w:val="0"/>
        <w:spacing w:after="0" w:line="360" w:lineRule="auto"/>
        <w:jc w:val="both"/>
        <w:rPr>
          <w:rFonts w:ascii="Book Antiqua" w:eastAsiaTheme="minorEastAsia" w:hAnsi="Book Antiqua"/>
          <w:sz w:val="24"/>
          <w:szCs w:val="24"/>
          <w:lang w:val="en-US" w:eastAsia="zh-CN"/>
        </w:rPr>
      </w:pPr>
    </w:p>
    <w:p w14:paraId="048D06D8" w14:textId="261FFDF8" w:rsidR="004B5EA6" w:rsidRPr="001F4C00" w:rsidRDefault="00731F7D" w:rsidP="001F4C00">
      <w:pPr>
        <w:snapToGrid w:val="0"/>
        <w:spacing w:after="0" w:line="360" w:lineRule="auto"/>
        <w:jc w:val="both"/>
        <w:rPr>
          <w:rFonts w:ascii="Book Antiqua" w:hAnsi="Book Antiqua"/>
          <w:sz w:val="24"/>
          <w:szCs w:val="24"/>
        </w:rPr>
      </w:pPr>
      <w:r w:rsidRPr="001F4C00">
        <w:rPr>
          <w:rFonts w:ascii="Book Antiqua" w:hAnsi="Book Antiqua"/>
          <w:b/>
          <w:sz w:val="24"/>
          <w:szCs w:val="24"/>
        </w:rPr>
        <w:t>ORCID number:</w:t>
      </w:r>
      <w:r w:rsidRPr="001F4C00">
        <w:rPr>
          <w:rFonts w:ascii="Book Antiqua" w:hAnsi="Book Antiqua"/>
          <w:b/>
          <w:sz w:val="24"/>
          <w:szCs w:val="24"/>
          <w:lang w:eastAsia="zh-CN"/>
        </w:rPr>
        <w:t xml:space="preserve"> </w:t>
      </w:r>
      <w:r w:rsidR="004B5EA6" w:rsidRPr="001F4C00">
        <w:rPr>
          <w:rFonts w:ascii="Book Antiqua" w:hAnsi="Book Antiqua"/>
          <w:sz w:val="24"/>
          <w:szCs w:val="24"/>
        </w:rPr>
        <w:t>Paula Mantero (</w:t>
      </w:r>
      <w:r w:rsidR="000D61FD" w:rsidRPr="001F4C00">
        <w:rPr>
          <w:rFonts w:ascii="Book Antiqua" w:hAnsi="Book Antiqua"/>
          <w:sz w:val="24"/>
          <w:szCs w:val="24"/>
        </w:rPr>
        <w:t>0000-0003-3509-1195</w:t>
      </w:r>
      <w:r w:rsidR="004411EB" w:rsidRPr="001F4C00">
        <w:rPr>
          <w:rFonts w:ascii="Book Antiqua" w:hAnsi="Book Antiqua"/>
          <w:sz w:val="24"/>
          <w:szCs w:val="24"/>
        </w:rPr>
        <w:t xml:space="preserve">); </w:t>
      </w:r>
      <w:r w:rsidR="004B5EA6" w:rsidRPr="001F4C00">
        <w:rPr>
          <w:rFonts w:ascii="Book Antiqua" w:hAnsi="Book Antiqua"/>
          <w:sz w:val="24"/>
          <w:szCs w:val="24"/>
        </w:rPr>
        <w:t>Gonzalo Sebastián Matus</w:t>
      </w:r>
      <w:r w:rsidR="004411EB" w:rsidRPr="001F4C00">
        <w:rPr>
          <w:rFonts w:ascii="Book Antiqua" w:hAnsi="Book Antiqua"/>
          <w:sz w:val="24"/>
          <w:szCs w:val="24"/>
        </w:rPr>
        <w:t xml:space="preserve"> (0000-0001-6624-2705); </w:t>
      </w:r>
      <w:r w:rsidR="004B5EA6" w:rsidRPr="001F4C00">
        <w:rPr>
          <w:rFonts w:ascii="Book Antiqua" w:hAnsi="Book Antiqua"/>
          <w:sz w:val="24"/>
          <w:szCs w:val="24"/>
        </w:rPr>
        <w:t>Rodolfo Ernesto Corti</w:t>
      </w:r>
      <w:r w:rsidR="004411EB" w:rsidRPr="001F4C00">
        <w:rPr>
          <w:rFonts w:ascii="Book Antiqua" w:hAnsi="Book Antiqua"/>
          <w:sz w:val="24"/>
          <w:szCs w:val="24"/>
        </w:rPr>
        <w:t xml:space="preserve"> (0000-0002-6573-3075);</w:t>
      </w:r>
      <w:r w:rsidR="004B5EA6" w:rsidRPr="001F4C00">
        <w:rPr>
          <w:rFonts w:ascii="Book Antiqua" w:hAnsi="Book Antiqua"/>
          <w:sz w:val="24"/>
          <w:szCs w:val="24"/>
        </w:rPr>
        <w:t xml:space="preserve"> Ana María Cabanne</w:t>
      </w:r>
      <w:r w:rsidR="004411EB" w:rsidRPr="001F4C00">
        <w:rPr>
          <w:rFonts w:ascii="Book Antiqua" w:hAnsi="Book Antiqua"/>
          <w:sz w:val="24"/>
          <w:szCs w:val="24"/>
        </w:rPr>
        <w:t xml:space="preserve"> (0000-0003-3567-8180);</w:t>
      </w:r>
      <w:r w:rsidR="004B5EA6" w:rsidRPr="001F4C00">
        <w:rPr>
          <w:rFonts w:ascii="Book Antiqua" w:hAnsi="Book Antiqua"/>
          <w:sz w:val="24"/>
          <w:szCs w:val="24"/>
        </w:rPr>
        <w:t xml:space="preserve"> Gerardo Gabriel </w:t>
      </w:r>
      <w:r w:rsidR="004B5EA6" w:rsidRPr="001F4C00">
        <w:rPr>
          <w:rFonts w:ascii="Book Antiqua" w:hAnsi="Book Antiqua"/>
          <w:sz w:val="24"/>
          <w:szCs w:val="24"/>
          <w:lang w:val="es-ES"/>
        </w:rPr>
        <w:t>Zerbetto de Palma</w:t>
      </w:r>
      <w:r w:rsidR="004411EB" w:rsidRPr="001F4C00">
        <w:rPr>
          <w:rFonts w:ascii="Book Antiqua" w:hAnsi="Book Antiqua"/>
          <w:sz w:val="24"/>
          <w:szCs w:val="24"/>
          <w:lang w:val="es-ES"/>
        </w:rPr>
        <w:t xml:space="preserve"> (</w:t>
      </w:r>
      <w:r w:rsidR="004411EB" w:rsidRPr="001F4C00">
        <w:rPr>
          <w:rFonts w:ascii="Book Antiqua" w:hAnsi="Book Antiqua"/>
          <w:sz w:val="24"/>
          <w:szCs w:val="24"/>
        </w:rPr>
        <w:t>0000-0003-4235-8978);</w:t>
      </w:r>
      <w:r w:rsidR="004B5EA6" w:rsidRPr="001F4C00">
        <w:rPr>
          <w:rFonts w:ascii="Book Antiqua" w:hAnsi="Book Antiqua"/>
          <w:sz w:val="24"/>
          <w:szCs w:val="24"/>
          <w:lang w:val="es-ES"/>
        </w:rPr>
        <w:t xml:space="preserve"> Liliana Marchesi Olid</w:t>
      </w:r>
      <w:r w:rsidR="004411EB" w:rsidRPr="001F4C00">
        <w:rPr>
          <w:rFonts w:ascii="Book Antiqua" w:hAnsi="Book Antiqua"/>
          <w:sz w:val="24"/>
          <w:szCs w:val="24"/>
          <w:lang w:val="es-ES"/>
        </w:rPr>
        <w:t xml:space="preserve"> (</w:t>
      </w:r>
      <w:r w:rsidR="004411EB" w:rsidRPr="001F4C00">
        <w:rPr>
          <w:rFonts w:ascii="Book Antiqua" w:hAnsi="Book Antiqua"/>
          <w:sz w:val="24"/>
          <w:szCs w:val="24"/>
        </w:rPr>
        <w:t>0000-0001-8277-8972);</w:t>
      </w:r>
      <w:r w:rsidR="004B5EA6" w:rsidRPr="001F4C00">
        <w:rPr>
          <w:rFonts w:ascii="Book Antiqua" w:hAnsi="Book Antiqua"/>
          <w:sz w:val="24"/>
          <w:szCs w:val="24"/>
          <w:lang w:val="es-ES"/>
        </w:rPr>
        <w:t xml:space="preserve"> María Marta Piskorz</w:t>
      </w:r>
      <w:r w:rsidR="004411EB" w:rsidRPr="001F4C00">
        <w:rPr>
          <w:rFonts w:ascii="Book Antiqua" w:hAnsi="Book Antiqua"/>
          <w:sz w:val="24"/>
          <w:szCs w:val="24"/>
          <w:lang w:val="es-ES"/>
        </w:rPr>
        <w:t xml:space="preserve"> (</w:t>
      </w:r>
      <w:r w:rsidR="004411EB" w:rsidRPr="001F4C00">
        <w:rPr>
          <w:rFonts w:ascii="Book Antiqua" w:hAnsi="Book Antiqua"/>
          <w:sz w:val="24"/>
          <w:szCs w:val="24"/>
        </w:rPr>
        <w:t>0000-0001-8616-3457);</w:t>
      </w:r>
      <w:r w:rsidR="004B5EA6" w:rsidRPr="001F4C00">
        <w:rPr>
          <w:rFonts w:ascii="Book Antiqua" w:hAnsi="Book Antiqua"/>
          <w:sz w:val="24"/>
          <w:szCs w:val="24"/>
          <w:lang w:val="es-ES"/>
        </w:rPr>
        <w:t xml:space="preserve"> </w:t>
      </w:r>
      <w:r w:rsidR="004B5EA6" w:rsidRPr="001F4C00">
        <w:rPr>
          <w:rFonts w:ascii="Book Antiqua" w:hAnsi="Book Antiqua"/>
          <w:sz w:val="24"/>
          <w:szCs w:val="24"/>
        </w:rPr>
        <w:t>Marcela Beatriz Zubillaga</w:t>
      </w:r>
      <w:r w:rsidR="004411EB" w:rsidRPr="001F4C00">
        <w:rPr>
          <w:rFonts w:ascii="Book Antiqua" w:hAnsi="Book Antiqua"/>
          <w:sz w:val="24"/>
          <w:szCs w:val="24"/>
        </w:rPr>
        <w:t xml:space="preserve"> (0000-0002-7331-6722);</w:t>
      </w:r>
      <w:r w:rsidR="004B5EA6" w:rsidRPr="001F4C00">
        <w:rPr>
          <w:rFonts w:ascii="Book Antiqua" w:hAnsi="Book Antiqua"/>
          <w:sz w:val="24"/>
          <w:szCs w:val="24"/>
        </w:rPr>
        <w:t xml:space="preserve"> Mariana Andrea Janjetic</w:t>
      </w:r>
      <w:r w:rsidR="004411EB" w:rsidRPr="001F4C00">
        <w:rPr>
          <w:rFonts w:ascii="Book Antiqua" w:hAnsi="Book Antiqua"/>
          <w:sz w:val="24"/>
          <w:szCs w:val="24"/>
        </w:rPr>
        <w:t xml:space="preserve"> (0000-0001-5496-3951);</w:t>
      </w:r>
      <w:r w:rsidR="004B5EA6" w:rsidRPr="001F4C00">
        <w:rPr>
          <w:rFonts w:ascii="Book Antiqua" w:hAnsi="Book Antiqua"/>
          <w:sz w:val="24"/>
          <w:szCs w:val="24"/>
        </w:rPr>
        <w:t xml:space="preserve"> Cinthia Gabriela Goldman</w:t>
      </w:r>
      <w:r w:rsidR="004411EB" w:rsidRPr="001F4C00">
        <w:rPr>
          <w:rFonts w:ascii="Book Antiqua" w:hAnsi="Book Antiqua"/>
          <w:sz w:val="24"/>
          <w:szCs w:val="24"/>
        </w:rPr>
        <w:t xml:space="preserve"> (0000-0001-7287-1372).</w:t>
      </w:r>
    </w:p>
    <w:p w14:paraId="4B2A339B" w14:textId="77777777" w:rsidR="00731F7D" w:rsidRPr="001F4C00" w:rsidRDefault="00731F7D" w:rsidP="001F4C00">
      <w:pPr>
        <w:snapToGrid w:val="0"/>
        <w:spacing w:after="0" w:line="360" w:lineRule="auto"/>
        <w:jc w:val="both"/>
        <w:rPr>
          <w:rFonts w:ascii="Book Antiqua" w:eastAsiaTheme="minorEastAsia" w:hAnsi="Book Antiqua"/>
          <w:sz w:val="24"/>
          <w:szCs w:val="24"/>
          <w:lang w:eastAsia="zh-CN"/>
        </w:rPr>
      </w:pPr>
    </w:p>
    <w:p w14:paraId="2D1A32AD" w14:textId="3DC1706D" w:rsidR="00003F90" w:rsidRPr="001F4C00" w:rsidRDefault="00B25F9F"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A</w:t>
      </w:r>
      <w:r w:rsidR="005C1EB6" w:rsidRPr="001F4C00">
        <w:rPr>
          <w:rFonts w:ascii="Book Antiqua" w:hAnsi="Book Antiqua"/>
          <w:b/>
          <w:sz w:val="24"/>
          <w:szCs w:val="24"/>
          <w:lang w:val="en-US"/>
        </w:rPr>
        <w:t>uthor contributions:</w:t>
      </w:r>
      <w:r w:rsidR="007835E2" w:rsidRPr="001F4C00">
        <w:rPr>
          <w:rFonts w:ascii="Book Antiqua" w:hAnsi="Book Antiqua"/>
          <w:b/>
          <w:sz w:val="24"/>
          <w:szCs w:val="24"/>
          <w:lang w:val="en-US"/>
        </w:rPr>
        <w:t xml:space="preserve"> </w:t>
      </w:r>
      <w:r w:rsidR="00CE108D" w:rsidRPr="001F4C00">
        <w:rPr>
          <w:rFonts w:ascii="Book Antiqua" w:hAnsi="Book Antiqua"/>
          <w:sz w:val="24"/>
          <w:szCs w:val="24"/>
          <w:lang w:val="en-US"/>
        </w:rPr>
        <w:t>Goldman</w:t>
      </w:r>
      <w:r w:rsidR="007835E2" w:rsidRPr="001F4C00">
        <w:rPr>
          <w:rFonts w:ascii="Book Antiqua" w:hAnsi="Book Antiqua"/>
          <w:sz w:val="24"/>
          <w:szCs w:val="24"/>
          <w:lang w:val="en-US"/>
        </w:rPr>
        <w:t xml:space="preserve"> </w:t>
      </w:r>
      <w:r w:rsidR="00003F90" w:rsidRPr="001F4C00">
        <w:rPr>
          <w:rFonts w:ascii="Book Antiqua" w:hAnsi="Book Antiqua"/>
          <w:sz w:val="24"/>
          <w:szCs w:val="24"/>
          <w:lang w:val="en-US"/>
        </w:rPr>
        <w:t xml:space="preserve">CG and </w:t>
      </w:r>
      <w:r w:rsidR="00CE108D" w:rsidRPr="001F4C00">
        <w:rPr>
          <w:rFonts w:ascii="Book Antiqua" w:hAnsi="Book Antiqua"/>
          <w:sz w:val="24"/>
          <w:szCs w:val="24"/>
          <w:lang w:val="en-US"/>
        </w:rPr>
        <w:t>Janjetic MA</w:t>
      </w:r>
      <w:r w:rsidR="00003F90" w:rsidRPr="001F4C00">
        <w:rPr>
          <w:rFonts w:ascii="Book Antiqua" w:hAnsi="Book Antiqua"/>
          <w:sz w:val="24"/>
          <w:szCs w:val="24"/>
          <w:lang w:val="en-US"/>
        </w:rPr>
        <w:t xml:space="preserve"> formulated the research questions and designed the study; </w:t>
      </w:r>
      <w:r w:rsidR="00CE108D" w:rsidRPr="001F4C00">
        <w:rPr>
          <w:rFonts w:ascii="Book Antiqua" w:hAnsi="Book Antiqua"/>
          <w:sz w:val="24"/>
          <w:szCs w:val="24"/>
          <w:lang w:val="en-US"/>
        </w:rPr>
        <w:t>Mantero</w:t>
      </w:r>
      <w:r w:rsidR="007835E2" w:rsidRPr="001F4C00">
        <w:rPr>
          <w:rFonts w:ascii="Book Antiqua" w:hAnsi="Book Antiqua"/>
          <w:sz w:val="24"/>
          <w:szCs w:val="24"/>
          <w:lang w:val="en-US"/>
        </w:rPr>
        <w:t xml:space="preserve"> </w:t>
      </w:r>
      <w:r w:rsidR="00003F90" w:rsidRPr="001F4C00">
        <w:rPr>
          <w:rFonts w:ascii="Book Antiqua" w:hAnsi="Book Antiqua"/>
          <w:sz w:val="24"/>
          <w:szCs w:val="24"/>
          <w:lang w:val="en-US"/>
        </w:rPr>
        <w:t xml:space="preserve">P, </w:t>
      </w:r>
      <w:r w:rsidR="00CE108D" w:rsidRPr="001F4C00">
        <w:rPr>
          <w:rFonts w:ascii="Book Antiqua" w:hAnsi="Book Antiqua"/>
          <w:sz w:val="24"/>
          <w:szCs w:val="24"/>
          <w:lang w:val="en-US"/>
        </w:rPr>
        <w:t>Marchesi</w:t>
      </w:r>
      <w:r w:rsidR="007835E2" w:rsidRPr="001F4C00">
        <w:rPr>
          <w:rFonts w:ascii="Book Antiqua" w:hAnsi="Book Antiqua"/>
          <w:sz w:val="24"/>
          <w:szCs w:val="24"/>
          <w:lang w:val="en-US"/>
        </w:rPr>
        <w:t xml:space="preserve"> </w:t>
      </w:r>
      <w:r w:rsidR="00CE108D" w:rsidRPr="001F4C00">
        <w:rPr>
          <w:rFonts w:ascii="Book Antiqua" w:hAnsi="Book Antiqua"/>
          <w:sz w:val="24"/>
          <w:szCs w:val="24"/>
          <w:lang w:val="en-US"/>
        </w:rPr>
        <w:t>Olid</w:t>
      </w:r>
      <w:r w:rsidR="007835E2" w:rsidRPr="001F4C00">
        <w:rPr>
          <w:rFonts w:ascii="Book Antiqua" w:hAnsi="Book Antiqua"/>
          <w:sz w:val="24"/>
          <w:szCs w:val="24"/>
          <w:lang w:val="en-US"/>
        </w:rPr>
        <w:t xml:space="preserve"> </w:t>
      </w:r>
      <w:r w:rsidR="00247625" w:rsidRPr="001F4C00">
        <w:rPr>
          <w:rFonts w:ascii="Book Antiqua" w:hAnsi="Book Antiqua"/>
          <w:sz w:val="24"/>
          <w:szCs w:val="24"/>
          <w:lang w:val="en-US"/>
        </w:rPr>
        <w:t xml:space="preserve">L, </w:t>
      </w:r>
      <w:r w:rsidR="00FD3770" w:rsidRPr="001F4C00">
        <w:rPr>
          <w:rFonts w:ascii="Book Antiqua" w:hAnsi="Book Antiqua"/>
          <w:sz w:val="24"/>
          <w:szCs w:val="24"/>
          <w:lang w:val="en-US"/>
        </w:rPr>
        <w:t>Matus</w:t>
      </w:r>
      <w:r w:rsidR="007835E2" w:rsidRPr="001F4C00">
        <w:rPr>
          <w:rFonts w:ascii="Book Antiqua" w:hAnsi="Book Antiqua"/>
          <w:sz w:val="24"/>
          <w:szCs w:val="24"/>
          <w:lang w:val="en-US"/>
        </w:rPr>
        <w:t xml:space="preserve"> </w:t>
      </w:r>
      <w:r w:rsidR="00003F90" w:rsidRPr="001F4C00">
        <w:rPr>
          <w:rFonts w:ascii="Book Antiqua" w:hAnsi="Book Antiqua"/>
          <w:sz w:val="24"/>
          <w:szCs w:val="24"/>
          <w:lang w:val="en-US"/>
        </w:rPr>
        <w:t>G</w:t>
      </w:r>
      <w:r w:rsidR="00FD3770" w:rsidRPr="001F4C00">
        <w:rPr>
          <w:rFonts w:ascii="Book Antiqua" w:hAnsi="Book Antiqua"/>
          <w:sz w:val="24"/>
          <w:szCs w:val="24"/>
          <w:lang w:val="en-US"/>
        </w:rPr>
        <w:t>S</w:t>
      </w:r>
      <w:r w:rsidR="00003F90" w:rsidRPr="001F4C00">
        <w:rPr>
          <w:rFonts w:ascii="Book Antiqua" w:hAnsi="Book Antiqua"/>
          <w:sz w:val="24"/>
          <w:szCs w:val="24"/>
          <w:lang w:val="en-US"/>
        </w:rPr>
        <w:t xml:space="preserve">, </w:t>
      </w:r>
      <w:r w:rsidR="00FD3770" w:rsidRPr="001F4C00">
        <w:rPr>
          <w:rFonts w:ascii="Book Antiqua" w:hAnsi="Book Antiqua"/>
          <w:sz w:val="24"/>
          <w:szCs w:val="24"/>
          <w:lang w:val="en-US"/>
        </w:rPr>
        <w:t>Corti</w:t>
      </w:r>
      <w:r w:rsidR="007835E2" w:rsidRPr="001F4C00">
        <w:rPr>
          <w:rFonts w:ascii="Book Antiqua" w:hAnsi="Book Antiqua"/>
          <w:sz w:val="24"/>
          <w:szCs w:val="24"/>
          <w:lang w:val="en-US"/>
        </w:rPr>
        <w:t xml:space="preserve"> </w:t>
      </w:r>
      <w:r w:rsidR="00003F90" w:rsidRPr="001F4C00">
        <w:rPr>
          <w:rFonts w:ascii="Book Antiqua" w:hAnsi="Book Antiqua"/>
          <w:sz w:val="24"/>
          <w:szCs w:val="24"/>
          <w:lang w:val="en-US"/>
        </w:rPr>
        <w:t>R</w:t>
      </w:r>
      <w:r w:rsidR="00FD3770" w:rsidRPr="001F4C00">
        <w:rPr>
          <w:rFonts w:ascii="Book Antiqua" w:hAnsi="Book Antiqua"/>
          <w:sz w:val="24"/>
          <w:szCs w:val="24"/>
          <w:lang w:val="en-US"/>
        </w:rPr>
        <w:t>E</w:t>
      </w:r>
      <w:r w:rsidR="00003F90" w:rsidRPr="001F4C00">
        <w:rPr>
          <w:rFonts w:ascii="Book Antiqua" w:hAnsi="Book Antiqua"/>
          <w:sz w:val="24"/>
          <w:szCs w:val="24"/>
          <w:lang w:val="en-US"/>
        </w:rPr>
        <w:t>, Z</w:t>
      </w:r>
      <w:r w:rsidR="00FD3770" w:rsidRPr="001F4C00">
        <w:rPr>
          <w:rFonts w:ascii="Book Antiqua" w:hAnsi="Book Antiqua"/>
          <w:sz w:val="24"/>
          <w:szCs w:val="24"/>
          <w:lang w:val="en-US"/>
        </w:rPr>
        <w:t>erbetto de Palma GG</w:t>
      </w:r>
      <w:r w:rsidR="00CC4463" w:rsidRPr="001F4C00">
        <w:rPr>
          <w:rFonts w:ascii="Book Antiqua" w:hAnsi="Book Antiqua"/>
          <w:sz w:val="24"/>
          <w:szCs w:val="24"/>
          <w:lang w:val="en-US"/>
        </w:rPr>
        <w:t xml:space="preserve"> and</w:t>
      </w:r>
      <w:r w:rsidR="00BC4A01" w:rsidRPr="001F4C00">
        <w:rPr>
          <w:rFonts w:ascii="Book Antiqua" w:hAnsi="Book Antiqua"/>
          <w:sz w:val="24"/>
          <w:szCs w:val="24"/>
          <w:lang w:val="en-US"/>
        </w:rPr>
        <w:t xml:space="preserve"> </w:t>
      </w:r>
      <w:r w:rsidR="00FD3770" w:rsidRPr="001F4C00">
        <w:rPr>
          <w:rFonts w:ascii="Book Antiqua" w:hAnsi="Book Antiqua"/>
          <w:sz w:val="24"/>
          <w:szCs w:val="24"/>
          <w:lang w:val="en-US"/>
        </w:rPr>
        <w:t>Piskorz</w:t>
      </w:r>
      <w:r w:rsidR="007835E2" w:rsidRPr="001F4C00">
        <w:rPr>
          <w:rFonts w:ascii="Book Antiqua" w:hAnsi="Book Antiqua"/>
          <w:sz w:val="24"/>
          <w:szCs w:val="24"/>
          <w:lang w:val="en-US"/>
        </w:rPr>
        <w:t xml:space="preserve"> </w:t>
      </w:r>
      <w:r w:rsidR="00247625" w:rsidRPr="001F4C00">
        <w:rPr>
          <w:rFonts w:ascii="Book Antiqua" w:hAnsi="Book Antiqua"/>
          <w:sz w:val="24"/>
          <w:szCs w:val="24"/>
          <w:lang w:val="en-US"/>
        </w:rPr>
        <w:t xml:space="preserve">MM </w:t>
      </w:r>
      <w:r w:rsidR="00653253" w:rsidRPr="001F4C00">
        <w:rPr>
          <w:rFonts w:ascii="Book Antiqua" w:hAnsi="Book Antiqua"/>
          <w:sz w:val="24"/>
          <w:szCs w:val="24"/>
          <w:lang w:val="en-US"/>
        </w:rPr>
        <w:t>c</w:t>
      </w:r>
      <w:r w:rsidR="00003F90" w:rsidRPr="001F4C00">
        <w:rPr>
          <w:rFonts w:ascii="Book Antiqua" w:hAnsi="Book Antiqua"/>
          <w:sz w:val="24"/>
          <w:szCs w:val="24"/>
          <w:lang w:val="en-US"/>
        </w:rPr>
        <w:t>o</w:t>
      </w:r>
      <w:r w:rsidR="00247625" w:rsidRPr="001F4C00">
        <w:rPr>
          <w:rFonts w:ascii="Book Antiqua" w:hAnsi="Book Antiqua"/>
          <w:sz w:val="24"/>
          <w:szCs w:val="24"/>
          <w:lang w:val="en-US"/>
        </w:rPr>
        <w:t>llected</w:t>
      </w:r>
      <w:r w:rsidR="007835E2" w:rsidRPr="001F4C00">
        <w:rPr>
          <w:rFonts w:ascii="Book Antiqua" w:hAnsi="Book Antiqua"/>
          <w:sz w:val="24"/>
          <w:szCs w:val="24"/>
          <w:lang w:val="en-US"/>
        </w:rPr>
        <w:t xml:space="preserve"> </w:t>
      </w:r>
      <w:r w:rsidR="00FD3770" w:rsidRPr="001F4C00">
        <w:rPr>
          <w:rFonts w:ascii="Book Antiqua" w:hAnsi="Book Antiqua"/>
          <w:sz w:val="24"/>
          <w:szCs w:val="24"/>
          <w:lang w:val="en-US"/>
        </w:rPr>
        <w:t xml:space="preserve">samples and </w:t>
      </w:r>
      <w:r w:rsidR="00247625" w:rsidRPr="001F4C00">
        <w:rPr>
          <w:rFonts w:ascii="Book Antiqua" w:hAnsi="Book Antiqua"/>
          <w:sz w:val="24"/>
          <w:szCs w:val="24"/>
          <w:lang w:val="en-US"/>
        </w:rPr>
        <w:t>data</w:t>
      </w:r>
      <w:r w:rsidR="00003F90" w:rsidRPr="001F4C00">
        <w:rPr>
          <w:rFonts w:ascii="Book Antiqua" w:hAnsi="Book Antiqua"/>
          <w:sz w:val="24"/>
          <w:szCs w:val="24"/>
          <w:lang w:val="en-US"/>
        </w:rPr>
        <w:t xml:space="preserve">; </w:t>
      </w:r>
      <w:r w:rsidR="00CC7C62" w:rsidRPr="001F4C00">
        <w:rPr>
          <w:rFonts w:ascii="Book Antiqua" w:hAnsi="Book Antiqua"/>
          <w:sz w:val="24"/>
          <w:szCs w:val="24"/>
          <w:lang w:val="en-US"/>
        </w:rPr>
        <w:t xml:space="preserve">Mantero P, Cabanne AM, Zerbetto de Palma GG and Goldman CG </w:t>
      </w:r>
      <w:r w:rsidR="004375C4" w:rsidRPr="001F4C00">
        <w:rPr>
          <w:rFonts w:ascii="Book Antiqua" w:hAnsi="Book Antiqua"/>
          <w:sz w:val="24"/>
          <w:szCs w:val="24"/>
          <w:lang w:val="en-US"/>
        </w:rPr>
        <w:t>performed experiments</w:t>
      </w:r>
      <w:r w:rsidR="00CC7C62" w:rsidRPr="001F4C00">
        <w:rPr>
          <w:rFonts w:ascii="Book Antiqua" w:hAnsi="Book Antiqua"/>
          <w:sz w:val="24"/>
          <w:szCs w:val="24"/>
          <w:lang w:val="en-US"/>
        </w:rPr>
        <w:t xml:space="preserve">; </w:t>
      </w:r>
      <w:r w:rsidR="001D6963" w:rsidRPr="001F4C00">
        <w:rPr>
          <w:rFonts w:ascii="Book Antiqua" w:hAnsi="Book Antiqua"/>
          <w:sz w:val="24"/>
          <w:szCs w:val="24"/>
          <w:lang w:val="en-US"/>
        </w:rPr>
        <w:t>Janjetic MA performed the statistical analysis; Mantero P</w:t>
      </w:r>
      <w:r w:rsidR="00247625" w:rsidRPr="001F4C00">
        <w:rPr>
          <w:rFonts w:ascii="Book Antiqua" w:hAnsi="Book Antiqua"/>
          <w:sz w:val="24"/>
          <w:szCs w:val="24"/>
          <w:lang w:val="en-US"/>
        </w:rPr>
        <w:t xml:space="preserve">, </w:t>
      </w:r>
      <w:r w:rsidR="00071017" w:rsidRPr="001F4C00">
        <w:rPr>
          <w:rFonts w:ascii="Book Antiqua" w:hAnsi="Book Antiqua"/>
          <w:sz w:val="24"/>
          <w:szCs w:val="24"/>
          <w:lang w:val="en-US"/>
        </w:rPr>
        <w:t xml:space="preserve">Zubillaga MB, </w:t>
      </w:r>
      <w:r w:rsidR="001D6963" w:rsidRPr="001F4C00">
        <w:rPr>
          <w:rFonts w:ascii="Book Antiqua" w:hAnsi="Book Antiqua"/>
          <w:sz w:val="24"/>
          <w:szCs w:val="24"/>
          <w:lang w:val="en-US"/>
        </w:rPr>
        <w:t xml:space="preserve">Janjetic MA </w:t>
      </w:r>
      <w:r w:rsidR="00247625" w:rsidRPr="001F4C00">
        <w:rPr>
          <w:rFonts w:ascii="Book Antiqua" w:hAnsi="Book Antiqua"/>
          <w:sz w:val="24"/>
          <w:szCs w:val="24"/>
          <w:lang w:val="en-US"/>
        </w:rPr>
        <w:t xml:space="preserve">and </w:t>
      </w:r>
      <w:r w:rsidR="001D6963" w:rsidRPr="001F4C00">
        <w:rPr>
          <w:rFonts w:ascii="Book Antiqua" w:hAnsi="Book Antiqua"/>
          <w:sz w:val="24"/>
          <w:szCs w:val="24"/>
          <w:lang w:val="en-US"/>
        </w:rPr>
        <w:t xml:space="preserve">Goldman </w:t>
      </w:r>
      <w:r w:rsidR="00247625" w:rsidRPr="001F4C00">
        <w:rPr>
          <w:rFonts w:ascii="Book Antiqua" w:hAnsi="Book Antiqua"/>
          <w:sz w:val="24"/>
          <w:szCs w:val="24"/>
          <w:lang w:val="en-US"/>
        </w:rPr>
        <w:t>C</w:t>
      </w:r>
      <w:r w:rsidR="001D6963" w:rsidRPr="001F4C00">
        <w:rPr>
          <w:rFonts w:ascii="Book Antiqua" w:hAnsi="Book Antiqua"/>
          <w:sz w:val="24"/>
          <w:szCs w:val="24"/>
          <w:lang w:val="en-US"/>
        </w:rPr>
        <w:t>G</w:t>
      </w:r>
      <w:r w:rsidR="00247625" w:rsidRPr="001F4C00">
        <w:rPr>
          <w:rFonts w:ascii="Book Antiqua" w:hAnsi="Book Antiqua"/>
          <w:sz w:val="24"/>
          <w:szCs w:val="24"/>
          <w:lang w:val="en-US"/>
        </w:rPr>
        <w:t xml:space="preserve"> interpreted data; </w:t>
      </w:r>
      <w:r w:rsidR="001D6963" w:rsidRPr="001F4C00">
        <w:rPr>
          <w:rFonts w:ascii="Book Antiqua" w:hAnsi="Book Antiqua"/>
          <w:sz w:val="24"/>
          <w:szCs w:val="24"/>
          <w:lang w:val="en-US"/>
        </w:rPr>
        <w:t>Mantero P, Janjetic MA and Goldman CG</w:t>
      </w:r>
      <w:r w:rsidR="00003F90" w:rsidRPr="001F4C00">
        <w:rPr>
          <w:rFonts w:ascii="Book Antiqua" w:hAnsi="Book Antiqua"/>
          <w:sz w:val="24"/>
          <w:szCs w:val="24"/>
          <w:lang w:val="en-US"/>
        </w:rPr>
        <w:t xml:space="preserve"> wrote the article. All authors have read and approved the ﬁnal manuscript.</w:t>
      </w:r>
    </w:p>
    <w:p w14:paraId="6116E7EB" w14:textId="77777777" w:rsidR="00B25F9F" w:rsidRPr="001F4C00" w:rsidRDefault="00B25F9F" w:rsidP="001F4C00">
      <w:pPr>
        <w:snapToGrid w:val="0"/>
        <w:spacing w:after="0" w:line="360" w:lineRule="auto"/>
        <w:jc w:val="both"/>
        <w:rPr>
          <w:rFonts w:ascii="Book Antiqua" w:hAnsi="Book Antiqua"/>
          <w:sz w:val="24"/>
          <w:szCs w:val="24"/>
          <w:lang w:val="en-US"/>
        </w:rPr>
      </w:pPr>
    </w:p>
    <w:p w14:paraId="46CC10BE" w14:textId="4FD87F45" w:rsidR="00111B61" w:rsidRPr="001F4C00" w:rsidRDefault="00111B61"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Supported by</w:t>
      </w:r>
      <w:r w:rsidR="007835E2" w:rsidRPr="001F4C00">
        <w:rPr>
          <w:rFonts w:ascii="Book Antiqua" w:hAnsi="Book Antiqua"/>
          <w:b/>
          <w:sz w:val="24"/>
          <w:szCs w:val="24"/>
          <w:lang w:val="en-US"/>
        </w:rPr>
        <w:t xml:space="preserve"> </w:t>
      </w:r>
      <w:r w:rsidR="00071017" w:rsidRPr="001F4C00">
        <w:rPr>
          <w:rFonts w:ascii="Book Antiqua" w:hAnsi="Book Antiqua"/>
          <w:sz w:val="24"/>
          <w:szCs w:val="24"/>
          <w:lang w:val="en-US"/>
        </w:rPr>
        <w:t xml:space="preserve">the Universidad de Buenos Aires (UBA), Buenos Aires, Argentina, </w:t>
      </w:r>
      <w:r w:rsidR="00DF5B45" w:rsidRPr="001F4C00">
        <w:rPr>
          <w:rFonts w:ascii="Book Antiqua" w:eastAsiaTheme="minorEastAsia" w:hAnsi="Book Antiqua"/>
          <w:sz w:val="24"/>
          <w:szCs w:val="24"/>
          <w:lang w:val="en-US" w:eastAsia="zh-CN"/>
        </w:rPr>
        <w:t xml:space="preserve">No. </w:t>
      </w:r>
      <w:r w:rsidR="00071017" w:rsidRPr="001F4C00">
        <w:rPr>
          <w:rFonts w:ascii="Book Antiqua" w:hAnsi="Book Antiqua"/>
          <w:sz w:val="24"/>
          <w:szCs w:val="24"/>
          <w:lang w:val="en-US"/>
        </w:rPr>
        <w:t>UBACYT 20020100100</w:t>
      </w:r>
      <w:r w:rsidR="00A80B02" w:rsidRPr="001F4C00">
        <w:rPr>
          <w:rFonts w:ascii="Book Antiqua" w:hAnsi="Book Antiqua"/>
          <w:sz w:val="24"/>
          <w:szCs w:val="24"/>
          <w:lang w:val="en-US"/>
        </w:rPr>
        <w:t xml:space="preserve">837 and </w:t>
      </w:r>
      <w:r w:rsidR="00DF5B45" w:rsidRPr="001F4C00">
        <w:rPr>
          <w:rFonts w:ascii="Book Antiqua" w:eastAsiaTheme="minorEastAsia" w:hAnsi="Book Antiqua"/>
          <w:sz w:val="24"/>
          <w:szCs w:val="24"/>
          <w:lang w:val="en-US" w:eastAsia="zh-CN"/>
        </w:rPr>
        <w:t xml:space="preserve">No. </w:t>
      </w:r>
      <w:r w:rsidR="00A80B02" w:rsidRPr="001F4C00">
        <w:rPr>
          <w:rFonts w:ascii="Book Antiqua" w:hAnsi="Book Antiqua"/>
          <w:sz w:val="24"/>
          <w:szCs w:val="24"/>
          <w:lang w:val="en-US"/>
        </w:rPr>
        <w:t>UBACYT 20020130100645BA to Goldman CG</w:t>
      </w:r>
      <w:r w:rsidR="00D54134" w:rsidRPr="001F4C00">
        <w:rPr>
          <w:rFonts w:ascii="Book Antiqua" w:hAnsi="Book Antiqua"/>
          <w:sz w:val="24"/>
          <w:szCs w:val="24"/>
          <w:lang w:val="en-US"/>
        </w:rPr>
        <w:t>;</w:t>
      </w:r>
      <w:r w:rsidRPr="001F4C00">
        <w:rPr>
          <w:rFonts w:ascii="Book Antiqua" w:hAnsi="Book Antiqua"/>
          <w:sz w:val="24"/>
          <w:szCs w:val="24"/>
          <w:lang w:val="en-US"/>
        </w:rPr>
        <w:t xml:space="preserve"> and </w:t>
      </w:r>
      <w:r w:rsidR="00332EA6" w:rsidRPr="001F4C00">
        <w:rPr>
          <w:rFonts w:ascii="Book Antiqua" w:hAnsi="Book Antiqua"/>
          <w:sz w:val="24"/>
          <w:szCs w:val="24"/>
          <w:lang w:val="en-US"/>
        </w:rPr>
        <w:t xml:space="preserve">the International Atomic Energy Agency (IAEA), Vienna, Austria, </w:t>
      </w:r>
      <w:r w:rsidRPr="001F4C00">
        <w:rPr>
          <w:rFonts w:ascii="Book Antiqua" w:hAnsi="Book Antiqua"/>
          <w:sz w:val="24"/>
          <w:szCs w:val="24"/>
          <w:lang w:val="en-US"/>
        </w:rPr>
        <w:t xml:space="preserve">Coordinated Research Project (CRP) E43025 </w:t>
      </w:r>
      <w:r w:rsidR="00FB7897" w:rsidRPr="001F4C00">
        <w:rPr>
          <w:rFonts w:ascii="Book Antiqua" w:hAnsi="Book Antiqua"/>
          <w:sz w:val="24"/>
          <w:szCs w:val="24"/>
          <w:lang w:val="en-US"/>
        </w:rPr>
        <w:t>No.</w:t>
      </w:r>
      <w:r w:rsidR="00DF5B45" w:rsidRPr="001F4C00">
        <w:rPr>
          <w:rFonts w:ascii="Book Antiqua" w:eastAsiaTheme="minorEastAsia" w:hAnsi="Book Antiqua"/>
          <w:sz w:val="24"/>
          <w:szCs w:val="24"/>
          <w:lang w:val="en-US" w:eastAsia="zh-CN"/>
        </w:rPr>
        <w:t xml:space="preserve"> </w:t>
      </w:r>
      <w:r w:rsidR="003F19A3" w:rsidRPr="001F4C00">
        <w:rPr>
          <w:rFonts w:ascii="Book Antiqua" w:hAnsi="Book Antiqua"/>
          <w:sz w:val="24"/>
          <w:szCs w:val="24"/>
          <w:lang w:val="en-US"/>
        </w:rPr>
        <w:t>ARG-16746</w:t>
      </w:r>
      <w:r w:rsidR="00621371" w:rsidRPr="001F4C00">
        <w:rPr>
          <w:rFonts w:ascii="Book Antiqua" w:hAnsi="Book Antiqua"/>
          <w:sz w:val="24"/>
          <w:szCs w:val="24"/>
          <w:lang w:val="en-US"/>
        </w:rPr>
        <w:t xml:space="preserve"> to Goldman CG</w:t>
      </w:r>
      <w:r w:rsidRPr="001F4C00">
        <w:rPr>
          <w:rFonts w:ascii="Book Antiqua" w:hAnsi="Book Antiqua"/>
          <w:sz w:val="24"/>
          <w:szCs w:val="24"/>
          <w:lang w:val="en-US"/>
        </w:rPr>
        <w:t>. UBA and IAEA had no role in the design, analysis or writing of the present article.</w:t>
      </w:r>
    </w:p>
    <w:p w14:paraId="1DAB11DB" w14:textId="77777777" w:rsidR="00111B61" w:rsidRPr="001F4C00" w:rsidRDefault="00111B61" w:rsidP="001F4C00">
      <w:pPr>
        <w:snapToGrid w:val="0"/>
        <w:spacing w:after="0" w:line="360" w:lineRule="auto"/>
        <w:jc w:val="both"/>
        <w:rPr>
          <w:rFonts w:ascii="Book Antiqua" w:hAnsi="Book Antiqua"/>
          <w:sz w:val="24"/>
          <w:szCs w:val="24"/>
          <w:lang w:val="en-US"/>
        </w:rPr>
      </w:pPr>
    </w:p>
    <w:p w14:paraId="46D8C750" w14:textId="552C2632" w:rsidR="00111B61" w:rsidRPr="001F4C00" w:rsidRDefault="00111B61"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Institutional review board statement:</w:t>
      </w:r>
      <w:r w:rsidR="00F33585" w:rsidRPr="001F4C00">
        <w:rPr>
          <w:rFonts w:ascii="Book Antiqua" w:hAnsi="Book Antiqua"/>
          <w:sz w:val="24"/>
          <w:szCs w:val="24"/>
          <w:lang w:val="en-US"/>
        </w:rPr>
        <w:t xml:space="preserve"> The study was reviewed and approved by the </w:t>
      </w:r>
      <w:r w:rsidR="000C109A" w:rsidRPr="001F4C00">
        <w:rPr>
          <w:rFonts w:ascii="Book Antiqua" w:hAnsi="Book Antiqua"/>
          <w:sz w:val="24"/>
          <w:szCs w:val="24"/>
          <w:lang w:val="en-US"/>
        </w:rPr>
        <w:t>Hospital de Gastroenterología “Dr. Carlos Bonorino</w:t>
      </w:r>
      <w:r w:rsidR="0082618E" w:rsidRPr="001F4C00">
        <w:rPr>
          <w:rFonts w:ascii="Book Antiqua" w:hAnsi="Book Antiqua"/>
          <w:sz w:val="24"/>
          <w:szCs w:val="24"/>
          <w:lang w:val="en-US"/>
        </w:rPr>
        <w:t xml:space="preserve"> </w:t>
      </w:r>
      <w:r w:rsidR="000C109A" w:rsidRPr="001F4C00">
        <w:rPr>
          <w:rFonts w:ascii="Book Antiqua" w:hAnsi="Book Antiqua"/>
          <w:sz w:val="24"/>
          <w:szCs w:val="24"/>
          <w:lang w:val="en-US"/>
        </w:rPr>
        <w:t>Udaondo” and the Hospital de Clínicas “José de San Martín”</w:t>
      </w:r>
      <w:r w:rsidR="0082618E" w:rsidRPr="001F4C00">
        <w:rPr>
          <w:rFonts w:ascii="Book Antiqua" w:hAnsi="Book Antiqua"/>
          <w:sz w:val="24"/>
          <w:szCs w:val="24"/>
          <w:lang w:val="en-US"/>
        </w:rPr>
        <w:t xml:space="preserve"> </w:t>
      </w:r>
      <w:r w:rsidR="000C109A" w:rsidRPr="001F4C00">
        <w:rPr>
          <w:rFonts w:ascii="Book Antiqua" w:hAnsi="Book Antiqua"/>
          <w:sz w:val="24"/>
          <w:szCs w:val="24"/>
          <w:lang w:val="en-US"/>
        </w:rPr>
        <w:t>Institutional</w:t>
      </w:r>
      <w:r w:rsidR="0082618E" w:rsidRPr="001F4C00">
        <w:rPr>
          <w:rFonts w:ascii="Book Antiqua" w:hAnsi="Book Antiqua"/>
          <w:sz w:val="24"/>
          <w:szCs w:val="24"/>
          <w:lang w:val="en-US"/>
        </w:rPr>
        <w:t xml:space="preserve"> </w:t>
      </w:r>
      <w:r w:rsidR="000C109A" w:rsidRPr="001F4C00">
        <w:rPr>
          <w:rFonts w:ascii="Book Antiqua" w:hAnsi="Book Antiqua"/>
          <w:sz w:val="24"/>
          <w:szCs w:val="24"/>
          <w:lang w:val="en-US"/>
        </w:rPr>
        <w:t>Review Boards.</w:t>
      </w:r>
    </w:p>
    <w:p w14:paraId="05633037" w14:textId="77777777" w:rsidR="00EE1ECB" w:rsidRPr="001F4C00" w:rsidRDefault="00EE1ECB" w:rsidP="001F4C00">
      <w:pPr>
        <w:snapToGrid w:val="0"/>
        <w:spacing w:after="0" w:line="360" w:lineRule="auto"/>
        <w:jc w:val="both"/>
        <w:rPr>
          <w:rFonts w:ascii="Book Antiqua" w:hAnsi="Book Antiqua"/>
          <w:sz w:val="24"/>
          <w:szCs w:val="24"/>
          <w:lang w:val="en-US"/>
        </w:rPr>
      </w:pPr>
    </w:p>
    <w:p w14:paraId="493D73E3" w14:textId="77777777" w:rsidR="00111B61" w:rsidRPr="001F4C00" w:rsidRDefault="00111B61"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Conflict-of-interest statement:</w:t>
      </w:r>
      <w:r w:rsidR="00EE1ECB" w:rsidRPr="001F4C00">
        <w:rPr>
          <w:rFonts w:ascii="Book Antiqua" w:hAnsi="Book Antiqua"/>
          <w:sz w:val="24"/>
          <w:szCs w:val="24"/>
          <w:lang w:val="en-US"/>
        </w:rPr>
        <w:t xml:space="preserve"> The authors declare </w:t>
      </w:r>
      <w:r w:rsidR="006875B0" w:rsidRPr="001F4C00">
        <w:rPr>
          <w:rFonts w:ascii="Book Antiqua" w:hAnsi="Book Antiqua"/>
          <w:sz w:val="24"/>
          <w:szCs w:val="24"/>
          <w:lang w:val="en-US"/>
        </w:rPr>
        <w:t>that they have no conflict of interest.</w:t>
      </w:r>
    </w:p>
    <w:p w14:paraId="5593B75C" w14:textId="77777777" w:rsidR="00EE1ECB" w:rsidRPr="001F4C00" w:rsidRDefault="00EE1ECB" w:rsidP="001F4C00">
      <w:pPr>
        <w:snapToGrid w:val="0"/>
        <w:spacing w:after="0" w:line="360" w:lineRule="auto"/>
        <w:jc w:val="both"/>
        <w:rPr>
          <w:rFonts w:ascii="Book Antiqua" w:hAnsi="Book Antiqua"/>
          <w:sz w:val="24"/>
          <w:szCs w:val="24"/>
          <w:lang w:val="en-US"/>
        </w:rPr>
      </w:pPr>
    </w:p>
    <w:p w14:paraId="1EEE33D8" w14:textId="52772D0E" w:rsidR="00111B61" w:rsidRPr="001F4C00" w:rsidRDefault="00111B61"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Data sharing statement:</w:t>
      </w:r>
      <w:r w:rsidR="00D1662E" w:rsidRPr="001F4C00">
        <w:rPr>
          <w:rFonts w:ascii="Book Antiqua" w:hAnsi="Book Antiqua"/>
          <w:b/>
          <w:sz w:val="24"/>
          <w:szCs w:val="24"/>
          <w:lang w:val="en-US"/>
        </w:rPr>
        <w:t xml:space="preserve"> </w:t>
      </w:r>
      <w:r w:rsidR="00D1662E" w:rsidRPr="001F4C00">
        <w:rPr>
          <w:rFonts w:ascii="Book Antiqua" w:hAnsi="Book Antiqua"/>
          <w:sz w:val="24"/>
          <w:szCs w:val="24"/>
          <w:lang w:val="en-US"/>
        </w:rPr>
        <w:t>No additional data are available.</w:t>
      </w:r>
    </w:p>
    <w:p w14:paraId="33479CC4" w14:textId="77777777" w:rsidR="00EE1ECB" w:rsidRPr="001F4C00" w:rsidRDefault="00EE1ECB" w:rsidP="001F4C00">
      <w:pPr>
        <w:snapToGrid w:val="0"/>
        <w:spacing w:after="0" w:line="360" w:lineRule="auto"/>
        <w:jc w:val="both"/>
        <w:rPr>
          <w:rFonts w:ascii="Book Antiqua" w:eastAsiaTheme="minorEastAsia" w:hAnsi="Book Antiqua"/>
          <w:sz w:val="24"/>
          <w:szCs w:val="24"/>
          <w:lang w:val="en-US" w:eastAsia="zh-CN"/>
        </w:rPr>
      </w:pPr>
    </w:p>
    <w:p w14:paraId="519EB4BB" w14:textId="77777777" w:rsidR="005B2447" w:rsidRPr="001F4C00" w:rsidRDefault="005B2447" w:rsidP="001F4C00">
      <w:pPr>
        <w:pStyle w:val="1"/>
        <w:snapToGrid w:val="0"/>
        <w:spacing w:line="360" w:lineRule="auto"/>
        <w:jc w:val="both"/>
        <w:rPr>
          <w:rFonts w:ascii="Book Antiqua" w:hAnsi="Book Antiqua" w:cs="Times New Roman"/>
          <w:bCs/>
          <w:color w:val="auto"/>
          <w:sz w:val="24"/>
          <w:szCs w:val="24"/>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r w:rsidRPr="001F4C00">
        <w:rPr>
          <w:rFonts w:ascii="Book Antiqua" w:hAnsi="Book Antiqua" w:cs="Times New Roman"/>
          <w:b/>
          <w:bCs/>
          <w:color w:val="auto"/>
          <w:sz w:val="24"/>
          <w:szCs w:val="24"/>
          <w:lang w:val="en-US"/>
        </w:rPr>
        <w:t>Open-Access:</w:t>
      </w:r>
      <w:r w:rsidRPr="001F4C00">
        <w:rPr>
          <w:rFonts w:ascii="Book Antiqua" w:hAnsi="Book Antiqua" w:cs="Times New Roman"/>
          <w:bCs/>
          <w:color w:val="auto"/>
          <w:sz w:val="24"/>
          <w:szCs w:val="24"/>
          <w:lang w:val="en-US"/>
        </w:rPr>
        <w:t xml:space="preserve"> </w:t>
      </w:r>
      <w:bookmarkStart w:id="12" w:name="OLE_LINK479"/>
      <w:bookmarkStart w:id="13" w:name="OLE_LINK496"/>
      <w:bookmarkStart w:id="14" w:name="OLE_LINK506"/>
      <w:bookmarkStart w:id="15" w:name="OLE_LINK507"/>
      <w:r w:rsidRPr="001F4C00">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1F4C00">
        <w:rPr>
          <w:rFonts w:ascii="Book Antiqua" w:hAnsi="Book Antiqua" w:cs="Times New Roman"/>
          <w:bCs/>
          <w:color w:val="auto"/>
          <w:sz w:val="24"/>
          <w:szCs w:val="24"/>
          <w:lang w:val="en-US" w:eastAsia="zh-CN"/>
        </w:rPr>
        <w:t xml:space="preserve"> </w:t>
      </w:r>
      <w:r w:rsidRPr="001F4C00">
        <w:rPr>
          <w:rFonts w:ascii="Book Antiqua" w:hAnsi="Book Antiqua" w:cs="Times New Roman"/>
          <w:bCs/>
          <w:color w:val="auto"/>
          <w:sz w:val="24"/>
          <w:szCs w:val="24"/>
          <w:lang w:val="en-US"/>
        </w:rPr>
        <w:t>in</w:t>
      </w:r>
      <w:r w:rsidRPr="001F4C00">
        <w:rPr>
          <w:rFonts w:ascii="Book Antiqua" w:hAnsi="Book Antiqua" w:cs="Times New Roman"/>
          <w:bCs/>
          <w:color w:val="auto"/>
          <w:sz w:val="24"/>
          <w:szCs w:val="24"/>
          <w:lang w:val="en-US" w:eastAsia="zh-CN"/>
        </w:rPr>
        <w:t xml:space="preserve"> </w:t>
      </w:r>
      <w:r w:rsidRPr="001F4C00">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F4C00">
          <w:rPr>
            <w:rStyle w:val="Hyperlink"/>
            <w:rFonts w:ascii="Book Antiqua" w:hAnsi="Book Antiqua"/>
            <w:bCs/>
            <w:color w:val="auto"/>
            <w:sz w:val="24"/>
            <w:szCs w:val="24"/>
          </w:rPr>
          <w:t>http://creativecommons.org/licenses/by-nc/4.0/</w:t>
        </w:r>
      </w:hyperlink>
      <w:bookmarkEnd w:id="4"/>
      <w:bookmarkEnd w:id="12"/>
      <w:bookmarkEnd w:id="13"/>
      <w:bookmarkEnd w:id="14"/>
      <w:bookmarkEnd w:id="15"/>
    </w:p>
    <w:bookmarkEnd w:id="5"/>
    <w:bookmarkEnd w:id="6"/>
    <w:bookmarkEnd w:id="7"/>
    <w:bookmarkEnd w:id="8"/>
    <w:bookmarkEnd w:id="9"/>
    <w:p w14:paraId="50885442" w14:textId="77777777" w:rsidR="005B2447" w:rsidRPr="001F4C00" w:rsidRDefault="005B2447" w:rsidP="001F4C00">
      <w:pPr>
        <w:pStyle w:val="1"/>
        <w:snapToGrid w:val="0"/>
        <w:spacing w:line="360" w:lineRule="auto"/>
        <w:jc w:val="both"/>
        <w:rPr>
          <w:rFonts w:ascii="Book Antiqua" w:hAnsi="Book Antiqua" w:cs="Times New Roman"/>
          <w:b/>
          <w:bCs/>
          <w:color w:val="auto"/>
          <w:sz w:val="24"/>
          <w:szCs w:val="24"/>
          <w:lang w:val="en-US" w:eastAsia="zh-CN"/>
        </w:rPr>
      </w:pPr>
    </w:p>
    <w:p w14:paraId="74BF1DFE" w14:textId="5E17F147" w:rsidR="005B2447" w:rsidRPr="001F4C00" w:rsidRDefault="005B2447" w:rsidP="001F4C00">
      <w:pPr>
        <w:snapToGrid w:val="0"/>
        <w:spacing w:after="0" w:line="360" w:lineRule="auto"/>
        <w:jc w:val="both"/>
        <w:rPr>
          <w:rFonts w:ascii="Book Antiqua" w:eastAsiaTheme="minorEastAsia" w:hAnsi="Book Antiqua"/>
          <w:bCs/>
          <w:sz w:val="24"/>
          <w:szCs w:val="24"/>
          <w:lang w:val="en-US" w:eastAsia="zh-CN"/>
        </w:rPr>
      </w:pPr>
      <w:r w:rsidRPr="001F4C00">
        <w:rPr>
          <w:rFonts w:ascii="Book Antiqua" w:hAnsi="Book Antiqua"/>
          <w:b/>
          <w:bCs/>
          <w:sz w:val="24"/>
          <w:szCs w:val="24"/>
          <w:lang w:val="en-US"/>
        </w:rPr>
        <w:t>Manuscript source:</w:t>
      </w:r>
      <w:r w:rsidRPr="001F4C00">
        <w:rPr>
          <w:rFonts w:ascii="Book Antiqua" w:hAnsi="Book Antiqua"/>
          <w:b/>
          <w:bCs/>
          <w:sz w:val="24"/>
          <w:szCs w:val="24"/>
          <w:lang w:val="en-US" w:eastAsia="zh-CN"/>
        </w:rPr>
        <w:t xml:space="preserve"> </w:t>
      </w:r>
      <w:r w:rsidRPr="001F4C00">
        <w:rPr>
          <w:rFonts w:ascii="Book Antiqua" w:hAnsi="Book Antiqua"/>
          <w:bCs/>
          <w:sz w:val="24"/>
          <w:szCs w:val="24"/>
          <w:lang w:val="en-US"/>
        </w:rPr>
        <w:t>Unsolicited manuscript</w:t>
      </w:r>
      <w:bookmarkEnd w:id="10"/>
      <w:bookmarkEnd w:id="11"/>
    </w:p>
    <w:p w14:paraId="57902B13" w14:textId="77777777" w:rsidR="005B2447" w:rsidRPr="001F4C00" w:rsidRDefault="005B2447" w:rsidP="001F4C00">
      <w:pPr>
        <w:snapToGrid w:val="0"/>
        <w:spacing w:after="0" w:line="360" w:lineRule="auto"/>
        <w:jc w:val="both"/>
        <w:rPr>
          <w:rFonts w:ascii="Book Antiqua" w:eastAsiaTheme="minorEastAsia" w:hAnsi="Book Antiqua"/>
          <w:sz w:val="24"/>
          <w:szCs w:val="24"/>
          <w:lang w:val="en-US" w:eastAsia="zh-CN"/>
        </w:rPr>
      </w:pPr>
    </w:p>
    <w:p w14:paraId="5D55E6FD" w14:textId="5F5943DD" w:rsidR="00C71406" w:rsidRPr="001F4C00" w:rsidRDefault="00111B61"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Correspondence to:</w:t>
      </w:r>
      <w:r w:rsidR="0082618E" w:rsidRPr="001F4C00">
        <w:rPr>
          <w:rFonts w:ascii="Book Antiqua" w:hAnsi="Book Antiqua"/>
          <w:b/>
          <w:sz w:val="24"/>
          <w:szCs w:val="24"/>
          <w:lang w:val="en-US"/>
        </w:rPr>
        <w:t xml:space="preserve"> </w:t>
      </w:r>
      <w:r w:rsidR="00B25F9F" w:rsidRPr="001F4C00">
        <w:rPr>
          <w:rFonts w:ascii="Book Antiqua" w:hAnsi="Book Antiqua"/>
          <w:b/>
          <w:sz w:val="24"/>
          <w:szCs w:val="24"/>
          <w:lang w:val="en-US"/>
        </w:rPr>
        <w:t>Cinthia G</w:t>
      </w:r>
      <w:r w:rsidR="00DC2CD6" w:rsidRPr="001F4C00">
        <w:rPr>
          <w:rFonts w:ascii="Book Antiqua" w:hAnsi="Book Antiqua"/>
          <w:b/>
          <w:sz w:val="24"/>
          <w:szCs w:val="24"/>
          <w:lang w:val="en-US"/>
        </w:rPr>
        <w:t xml:space="preserve">abriela </w:t>
      </w:r>
      <w:r w:rsidR="00B25F9F" w:rsidRPr="001F4C00">
        <w:rPr>
          <w:rFonts w:ascii="Book Antiqua" w:hAnsi="Book Antiqua"/>
          <w:b/>
          <w:sz w:val="24"/>
          <w:szCs w:val="24"/>
          <w:lang w:val="en-US"/>
        </w:rPr>
        <w:t xml:space="preserve">Goldman, </w:t>
      </w:r>
      <w:r w:rsidR="00DC2CD6" w:rsidRPr="001F4C00">
        <w:rPr>
          <w:rFonts w:ascii="Book Antiqua" w:hAnsi="Book Antiqua"/>
          <w:b/>
          <w:sz w:val="24"/>
          <w:szCs w:val="24"/>
          <w:lang w:val="en-US"/>
        </w:rPr>
        <w:t>PhD,</w:t>
      </w:r>
      <w:r w:rsidR="0082618E" w:rsidRPr="001F4C00">
        <w:rPr>
          <w:rFonts w:ascii="Book Antiqua" w:hAnsi="Book Antiqua"/>
          <w:b/>
          <w:sz w:val="24"/>
          <w:szCs w:val="24"/>
          <w:lang w:val="en-US"/>
        </w:rPr>
        <w:t xml:space="preserve"> </w:t>
      </w:r>
      <w:r w:rsidR="00D1662E" w:rsidRPr="001F4C00">
        <w:rPr>
          <w:rFonts w:ascii="Book Antiqua" w:hAnsi="Book Antiqua"/>
          <w:b/>
          <w:sz w:val="24"/>
          <w:szCs w:val="24"/>
          <w:lang w:val="en-US"/>
        </w:rPr>
        <w:t>Adjunct Professor</w:t>
      </w:r>
      <w:r w:rsidR="009321D6" w:rsidRPr="001F4C00">
        <w:rPr>
          <w:rFonts w:ascii="Book Antiqua" w:hAnsi="Book Antiqua"/>
          <w:b/>
          <w:sz w:val="24"/>
          <w:szCs w:val="24"/>
          <w:lang w:val="en-US"/>
        </w:rPr>
        <w:t xml:space="preserve">, </w:t>
      </w:r>
      <w:r w:rsidR="00C84906" w:rsidRPr="00C84906">
        <w:rPr>
          <w:rFonts w:ascii="Book Antiqua" w:hAnsi="Book Antiqua"/>
          <w:b/>
          <w:sz w:val="24"/>
          <w:szCs w:val="24"/>
          <w:lang w:val="en-US"/>
        </w:rPr>
        <w:t xml:space="preserve">Research Scientist, </w:t>
      </w:r>
      <w:r w:rsidR="00B25F9F" w:rsidRPr="001F4C00">
        <w:rPr>
          <w:rFonts w:ascii="Book Antiqua" w:hAnsi="Book Antiqua"/>
          <w:sz w:val="24"/>
          <w:szCs w:val="24"/>
          <w:lang w:val="en-US"/>
        </w:rPr>
        <w:t xml:space="preserve">Physics Department, School of Pharmacy and Biochemistry, </w:t>
      </w:r>
      <w:r w:rsidR="00B25F9F" w:rsidRPr="001F4C00">
        <w:rPr>
          <w:rFonts w:ascii="Book Antiqua" w:hAnsi="Book Antiqua"/>
          <w:sz w:val="24"/>
          <w:szCs w:val="24"/>
          <w:lang w:val="en-US"/>
        </w:rPr>
        <w:lastRenderedPageBreak/>
        <w:t>University of Buenos Aires</w:t>
      </w:r>
      <w:r w:rsidR="00C71406" w:rsidRPr="001F4C00">
        <w:rPr>
          <w:rFonts w:ascii="Book Antiqua" w:hAnsi="Book Antiqua"/>
          <w:sz w:val="24"/>
          <w:szCs w:val="24"/>
          <w:lang w:val="en-US"/>
        </w:rPr>
        <w:t>,</w:t>
      </w:r>
      <w:r w:rsidR="00B25F9F" w:rsidRPr="001F4C00">
        <w:rPr>
          <w:rFonts w:ascii="Book Antiqua" w:hAnsi="Book Antiqua"/>
          <w:sz w:val="24"/>
          <w:szCs w:val="24"/>
          <w:lang w:val="en-US"/>
        </w:rPr>
        <w:t xml:space="preserve"> Junín 956, </w:t>
      </w:r>
      <w:r w:rsidR="00C71406" w:rsidRPr="001F4C00">
        <w:rPr>
          <w:rFonts w:ascii="Book Antiqua" w:hAnsi="Book Antiqua"/>
          <w:sz w:val="24"/>
          <w:szCs w:val="24"/>
          <w:lang w:val="en-US"/>
        </w:rPr>
        <w:t>Buenos Aires</w:t>
      </w:r>
      <w:r w:rsidR="00276824" w:rsidRPr="00276824">
        <w:rPr>
          <w:rFonts w:ascii="Book Antiqua" w:hAnsi="Book Antiqua"/>
          <w:sz w:val="24"/>
          <w:szCs w:val="24"/>
          <w:lang w:val="en-US"/>
        </w:rPr>
        <w:t xml:space="preserve"> </w:t>
      </w:r>
      <w:r w:rsidR="00276824" w:rsidRPr="001F4C00">
        <w:rPr>
          <w:rFonts w:ascii="Book Antiqua" w:hAnsi="Book Antiqua"/>
          <w:sz w:val="24"/>
          <w:szCs w:val="24"/>
          <w:lang w:val="en-US"/>
        </w:rPr>
        <w:t>C1113AAD</w:t>
      </w:r>
      <w:r w:rsidR="00C71406" w:rsidRPr="001F4C00">
        <w:rPr>
          <w:rFonts w:ascii="Book Antiqua" w:hAnsi="Book Antiqua"/>
          <w:sz w:val="24"/>
          <w:szCs w:val="24"/>
          <w:lang w:val="en-US"/>
        </w:rPr>
        <w:t xml:space="preserve">, Argentina. </w:t>
      </w:r>
      <w:hyperlink r:id="rId9" w:history="1">
        <w:r w:rsidR="00C71406" w:rsidRPr="001F4C00">
          <w:rPr>
            <w:rStyle w:val="Hyperlink"/>
            <w:rFonts w:ascii="Book Antiqua" w:hAnsi="Book Antiqua"/>
            <w:color w:val="auto"/>
            <w:sz w:val="24"/>
            <w:szCs w:val="24"/>
            <w:lang w:val="en-US"/>
          </w:rPr>
          <w:t>cgold@ffyb.uba.ar</w:t>
        </w:r>
      </w:hyperlink>
    </w:p>
    <w:p w14:paraId="438B654E" w14:textId="77777777" w:rsidR="00C71406" w:rsidRPr="001F4C00" w:rsidRDefault="00C71406"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Telep</w:t>
      </w:r>
      <w:r w:rsidR="00B25F9F" w:rsidRPr="001F4C00">
        <w:rPr>
          <w:rFonts w:ascii="Book Antiqua" w:hAnsi="Book Antiqua"/>
          <w:b/>
          <w:sz w:val="24"/>
          <w:szCs w:val="24"/>
          <w:lang w:val="en-US"/>
        </w:rPr>
        <w:t>hone:</w:t>
      </w:r>
      <w:r w:rsidR="00B25F9F" w:rsidRPr="001F4C00">
        <w:rPr>
          <w:rFonts w:ascii="Book Antiqua" w:hAnsi="Book Antiqua"/>
          <w:sz w:val="24"/>
          <w:szCs w:val="24"/>
          <w:lang w:val="en-US"/>
        </w:rPr>
        <w:t xml:space="preserve"> +54</w:t>
      </w:r>
      <w:r w:rsidR="00E61437" w:rsidRPr="001F4C00">
        <w:rPr>
          <w:rFonts w:ascii="Book Antiqua" w:hAnsi="Book Antiqua"/>
          <w:sz w:val="24"/>
          <w:szCs w:val="24"/>
          <w:lang w:val="en-US"/>
        </w:rPr>
        <w:t>-11-</w:t>
      </w:r>
      <w:r w:rsidR="00B25F9F" w:rsidRPr="001F4C00">
        <w:rPr>
          <w:rFonts w:ascii="Book Antiqua" w:hAnsi="Book Antiqua"/>
          <w:sz w:val="24"/>
          <w:szCs w:val="24"/>
          <w:lang w:val="en-US"/>
        </w:rPr>
        <w:t>52874551</w:t>
      </w:r>
    </w:p>
    <w:p w14:paraId="1C2CB7ED" w14:textId="266A7037" w:rsidR="00DF5B45" w:rsidRPr="001F4C00" w:rsidRDefault="00B25F9F" w:rsidP="001F4C00">
      <w:pPr>
        <w:snapToGrid w:val="0"/>
        <w:spacing w:after="0" w:line="360" w:lineRule="auto"/>
        <w:jc w:val="both"/>
        <w:rPr>
          <w:rFonts w:ascii="Book Antiqua" w:eastAsiaTheme="minorEastAsia" w:hAnsi="Book Antiqua"/>
          <w:sz w:val="24"/>
          <w:szCs w:val="24"/>
          <w:lang w:val="en-US" w:eastAsia="zh-CN"/>
        </w:rPr>
      </w:pPr>
      <w:r w:rsidRPr="001F4C00">
        <w:rPr>
          <w:rFonts w:ascii="Book Antiqua" w:hAnsi="Book Antiqua"/>
          <w:b/>
          <w:sz w:val="24"/>
          <w:szCs w:val="24"/>
          <w:lang w:val="en-US"/>
        </w:rPr>
        <w:t>Fax:</w:t>
      </w:r>
      <w:r w:rsidR="00766BF6">
        <w:rPr>
          <w:rFonts w:ascii="Book Antiqua" w:eastAsiaTheme="minorEastAsia" w:hAnsi="Book Antiqua" w:hint="eastAsia"/>
          <w:b/>
          <w:sz w:val="24"/>
          <w:szCs w:val="24"/>
          <w:lang w:val="en-US" w:eastAsia="zh-CN"/>
        </w:rPr>
        <w:t xml:space="preserve"> </w:t>
      </w:r>
      <w:r w:rsidR="00E61437" w:rsidRPr="001F4C00">
        <w:rPr>
          <w:rFonts w:ascii="Book Antiqua" w:hAnsi="Book Antiqua"/>
          <w:sz w:val="24"/>
          <w:szCs w:val="24"/>
          <w:lang w:val="en-US"/>
        </w:rPr>
        <w:t>+54-11-5287</w:t>
      </w:r>
      <w:r w:rsidRPr="001F4C00">
        <w:rPr>
          <w:rFonts w:ascii="Book Antiqua" w:hAnsi="Book Antiqua"/>
          <w:sz w:val="24"/>
          <w:szCs w:val="24"/>
          <w:lang w:val="en-US"/>
        </w:rPr>
        <w:t>4563</w:t>
      </w:r>
    </w:p>
    <w:p w14:paraId="5279FB5F" w14:textId="77777777" w:rsidR="00DF5B45" w:rsidRPr="001F4C00" w:rsidRDefault="00DF5B45" w:rsidP="001F4C00">
      <w:pPr>
        <w:snapToGrid w:val="0"/>
        <w:spacing w:after="0" w:line="360" w:lineRule="auto"/>
        <w:jc w:val="both"/>
        <w:rPr>
          <w:rFonts w:ascii="Book Antiqua" w:eastAsiaTheme="minorEastAsia" w:hAnsi="Book Antiqua"/>
          <w:sz w:val="24"/>
          <w:szCs w:val="24"/>
          <w:lang w:val="en-US" w:eastAsia="zh-CN"/>
        </w:rPr>
      </w:pPr>
    </w:p>
    <w:p w14:paraId="7DB05D7B" w14:textId="1B64D93F" w:rsidR="005B2447" w:rsidRPr="001F4C00" w:rsidRDefault="005B2447" w:rsidP="001F4C00">
      <w:pPr>
        <w:snapToGrid w:val="0"/>
        <w:spacing w:after="0" w:line="360" w:lineRule="auto"/>
        <w:jc w:val="both"/>
        <w:rPr>
          <w:rFonts w:ascii="Book Antiqua" w:eastAsia="SimSun" w:hAnsi="Book Antiqua" w:cs="SimSun"/>
          <w:b/>
          <w:sz w:val="24"/>
          <w:szCs w:val="24"/>
          <w:lang w:val="en-US" w:eastAsia="zh-CN"/>
        </w:rPr>
      </w:pPr>
      <w:r w:rsidRPr="001F4C00">
        <w:rPr>
          <w:rFonts w:ascii="Book Antiqua" w:eastAsia="SimSun" w:hAnsi="Book Antiqua" w:cs="SimSun"/>
          <w:b/>
          <w:sz w:val="24"/>
          <w:szCs w:val="24"/>
          <w:lang w:val="en-US" w:eastAsia="zh-CN"/>
        </w:rPr>
        <w:t xml:space="preserve">Received: </w:t>
      </w:r>
      <w:r w:rsidRPr="001F4C00">
        <w:rPr>
          <w:rFonts w:ascii="Book Antiqua" w:eastAsia="SimSun" w:hAnsi="Book Antiqua" w:cs="SimSun"/>
          <w:sz w:val="24"/>
          <w:szCs w:val="24"/>
          <w:lang w:val="en-US" w:eastAsia="zh-CN"/>
        </w:rPr>
        <w:t>November 4, 2017</w:t>
      </w:r>
    </w:p>
    <w:p w14:paraId="71FF38A2" w14:textId="5E3D4A63" w:rsidR="005B2447" w:rsidRPr="001F4C00" w:rsidRDefault="005B2447" w:rsidP="001F4C00">
      <w:pPr>
        <w:snapToGrid w:val="0"/>
        <w:spacing w:after="0" w:line="360" w:lineRule="auto"/>
        <w:jc w:val="both"/>
        <w:rPr>
          <w:rFonts w:ascii="Book Antiqua" w:eastAsia="SimSun" w:hAnsi="Book Antiqua" w:cs="SimSun"/>
          <w:b/>
          <w:sz w:val="24"/>
          <w:szCs w:val="24"/>
          <w:lang w:val="en-US" w:eastAsia="zh-CN"/>
        </w:rPr>
      </w:pPr>
      <w:r w:rsidRPr="001F4C00">
        <w:rPr>
          <w:rFonts w:ascii="Book Antiqua" w:eastAsia="SimSun" w:hAnsi="Book Antiqua" w:cs="SimSun"/>
          <w:b/>
          <w:sz w:val="24"/>
          <w:szCs w:val="24"/>
          <w:lang w:val="en-US" w:eastAsia="zh-CN"/>
        </w:rPr>
        <w:t xml:space="preserve">Peer-review started: </w:t>
      </w:r>
      <w:r w:rsidRPr="001F4C00">
        <w:rPr>
          <w:rFonts w:ascii="Book Antiqua" w:eastAsia="SimSun" w:hAnsi="Book Antiqua" w:cs="SimSun"/>
          <w:sz w:val="24"/>
          <w:szCs w:val="24"/>
          <w:lang w:val="en-US" w:eastAsia="zh-CN"/>
        </w:rPr>
        <w:t>November 4, 2017</w:t>
      </w:r>
    </w:p>
    <w:p w14:paraId="672C8FEB" w14:textId="4593064F" w:rsidR="005B2447" w:rsidRPr="001F4C00" w:rsidRDefault="005B2447" w:rsidP="001F4C00">
      <w:pPr>
        <w:snapToGrid w:val="0"/>
        <w:spacing w:after="0" w:line="360" w:lineRule="auto"/>
        <w:jc w:val="both"/>
        <w:rPr>
          <w:rFonts w:ascii="Book Antiqua" w:eastAsia="SimSun" w:hAnsi="Book Antiqua" w:cs="SimSun"/>
          <w:b/>
          <w:sz w:val="24"/>
          <w:szCs w:val="24"/>
          <w:lang w:val="en-US" w:eastAsia="zh-CN"/>
        </w:rPr>
      </w:pPr>
      <w:r w:rsidRPr="001F4C00">
        <w:rPr>
          <w:rFonts w:ascii="Book Antiqua" w:eastAsia="SimSun" w:hAnsi="Book Antiqua" w:cs="SimSun"/>
          <w:b/>
          <w:sz w:val="24"/>
          <w:szCs w:val="24"/>
          <w:lang w:val="en-US" w:eastAsia="zh-CN"/>
        </w:rPr>
        <w:t xml:space="preserve">First decision: </w:t>
      </w:r>
      <w:r w:rsidRPr="001F4C00">
        <w:rPr>
          <w:rFonts w:ascii="Book Antiqua" w:eastAsia="SimSun" w:hAnsi="Book Antiqua" w:cs="SimSun"/>
          <w:sz w:val="24"/>
          <w:szCs w:val="24"/>
          <w:lang w:val="en-US" w:eastAsia="zh-CN"/>
        </w:rPr>
        <w:t>November 14, 2017</w:t>
      </w:r>
    </w:p>
    <w:p w14:paraId="339A07F5" w14:textId="429ABAFD" w:rsidR="005B2447" w:rsidRPr="001F4C00" w:rsidRDefault="005B2447" w:rsidP="001F4C00">
      <w:pPr>
        <w:snapToGrid w:val="0"/>
        <w:spacing w:after="0" w:line="360" w:lineRule="auto"/>
        <w:jc w:val="both"/>
        <w:rPr>
          <w:rFonts w:ascii="Book Antiqua" w:eastAsia="SimSun" w:hAnsi="Book Antiqua" w:cs="SimSun"/>
          <w:b/>
          <w:sz w:val="24"/>
          <w:szCs w:val="24"/>
          <w:lang w:val="en-US" w:eastAsia="zh-CN"/>
        </w:rPr>
      </w:pPr>
      <w:r w:rsidRPr="001F4C00">
        <w:rPr>
          <w:rFonts w:ascii="Book Antiqua" w:eastAsia="SimSun" w:hAnsi="Book Antiqua" w:cs="SimSun"/>
          <w:b/>
          <w:sz w:val="24"/>
          <w:szCs w:val="24"/>
          <w:lang w:val="en-US" w:eastAsia="zh-CN"/>
        </w:rPr>
        <w:t xml:space="preserve">Revised: </w:t>
      </w:r>
      <w:r w:rsidRPr="001F4C00">
        <w:rPr>
          <w:rFonts w:ascii="Book Antiqua" w:eastAsia="SimSun" w:hAnsi="Book Antiqua" w:cs="SimSun"/>
          <w:sz w:val="24"/>
          <w:szCs w:val="24"/>
          <w:lang w:val="en-US" w:eastAsia="zh-CN"/>
        </w:rPr>
        <w:t>November 30, 2017</w:t>
      </w:r>
    </w:p>
    <w:p w14:paraId="373016D3" w14:textId="39AD5566" w:rsidR="005B2447" w:rsidRPr="001F4C00" w:rsidRDefault="005B2447" w:rsidP="001F4C00">
      <w:pPr>
        <w:snapToGrid w:val="0"/>
        <w:spacing w:after="0" w:line="360" w:lineRule="auto"/>
        <w:jc w:val="both"/>
        <w:rPr>
          <w:rFonts w:ascii="Book Antiqua" w:eastAsia="SimSun" w:hAnsi="Book Antiqua" w:cs="SimSun"/>
          <w:b/>
          <w:sz w:val="24"/>
          <w:szCs w:val="24"/>
          <w:lang w:val="en-US" w:eastAsia="zh-CN"/>
        </w:rPr>
      </w:pPr>
      <w:r w:rsidRPr="001F4C00">
        <w:rPr>
          <w:rFonts w:ascii="Book Antiqua" w:eastAsia="SimSun" w:hAnsi="Book Antiqua" w:cs="SimSun"/>
          <w:b/>
          <w:sz w:val="24"/>
          <w:szCs w:val="24"/>
          <w:lang w:val="en-US" w:eastAsia="zh-CN"/>
        </w:rPr>
        <w:t>Accepted:</w:t>
      </w:r>
      <w:r w:rsidR="002D3812" w:rsidRPr="002D3812">
        <w:t xml:space="preserve"> </w:t>
      </w:r>
      <w:r w:rsidR="002D3812" w:rsidRPr="002D3812">
        <w:rPr>
          <w:rFonts w:ascii="Book Antiqua" w:eastAsia="SimSun" w:hAnsi="Book Antiqua" w:cs="SimSun"/>
          <w:color w:val="000000" w:themeColor="text1"/>
          <w:sz w:val="24"/>
          <w:szCs w:val="24"/>
          <w:lang w:val="en-US" w:eastAsia="zh-CN"/>
        </w:rPr>
        <w:t>December 5, 2017</w:t>
      </w:r>
    </w:p>
    <w:p w14:paraId="4AE867CE" w14:textId="77777777" w:rsidR="005B2447" w:rsidRPr="001F4C00" w:rsidRDefault="005B2447" w:rsidP="001F4C00">
      <w:pPr>
        <w:snapToGrid w:val="0"/>
        <w:spacing w:after="0" w:line="360" w:lineRule="auto"/>
        <w:jc w:val="both"/>
        <w:rPr>
          <w:rFonts w:ascii="Book Antiqua" w:eastAsia="SimSun" w:hAnsi="Book Antiqua" w:cs="SimSun"/>
          <w:b/>
          <w:sz w:val="24"/>
          <w:szCs w:val="24"/>
          <w:lang w:val="en-US" w:eastAsia="zh-CN"/>
        </w:rPr>
      </w:pPr>
      <w:r w:rsidRPr="001F4C00">
        <w:rPr>
          <w:rFonts w:ascii="Book Antiqua" w:eastAsia="SimSun" w:hAnsi="Book Antiqua" w:cs="SimSun"/>
          <w:b/>
          <w:sz w:val="24"/>
          <w:szCs w:val="24"/>
          <w:lang w:val="en-US" w:eastAsia="zh-CN"/>
        </w:rPr>
        <w:t>Article in press:</w:t>
      </w:r>
    </w:p>
    <w:p w14:paraId="50E32ACB" w14:textId="77777777" w:rsidR="005B2447" w:rsidRPr="001F4C00" w:rsidRDefault="005B2447" w:rsidP="001F4C00">
      <w:pPr>
        <w:snapToGrid w:val="0"/>
        <w:spacing w:after="0" w:line="360" w:lineRule="auto"/>
        <w:jc w:val="both"/>
        <w:rPr>
          <w:rFonts w:ascii="Book Antiqua" w:eastAsia="SimSun" w:hAnsi="Book Antiqua" w:cs="Arial"/>
          <w:b/>
          <w:sz w:val="24"/>
          <w:szCs w:val="24"/>
          <w:lang w:val="pl-PL" w:eastAsia="zh-CN"/>
        </w:rPr>
      </w:pPr>
      <w:r w:rsidRPr="001F4C00">
        <w:rPr>
          <w:rFonts w:ascii="Book Antiqua" w:eastAsia="SimSun" w:hAnsi="Book Antiqua" w:cs="Arial"/>
          <w:b/>
          <w:sz w:val="24"/>
          <w:szCs w:val="24"/>
          <w:lang w:val="pl-PL" w:eastAsia="pl-PL"/>
        </w:rPr>
        <w:t>Published online:</w:t>
      </w:r>
    </w:p>
    <w:p w14:paraId="50D16286" w14:textId="77777777" w:rsidR="005B2447" w:rsidRPr="001F4C00" w:rsidRDefault="005B2447" w:rsidP="001F4C00">
      <w:pPr>
        <w:snapToGrid w:val="0"/>
        <w:spacing w:after="0" w:line="360" w:lineRule="auto"/>
        <w:jc w:val="both"/>
        <w:rPr>
          <w:rFonts w:ascii="Book Antiqua" w:eastAsiaTheme="minorEastAsia" w:hAnsi="Book Antiqua"/>
          <w:sz w:val="24"/>
          <w:szCs w:val="24"/>
          <w:lang w:val="en-US" w:eastAsia="zh-CN"/>
        </w:rPr>
      </w:pPr>
    </w:p>
    <w:p w14:paraId="0E5B9E98" w14:textId="77777777" w:rsidR="00DF5B45" w:rsidRPr="001F4C00" w:rsidRDefault="00DF5B45" w:rsidP="001F4C00">
      <w:pPr>
        <w:snapToGrid w:val="0"/>
        <w:spacing w:after="0" w:line="360" w:lineRule="auto"/>
        <w:ind w:firstLine="709"/>
        <w:jc w:val="both"/>
        <w:rPr>
          <w:rFonts w:ascii="Book Antiqua" w:eastAsiaTheme="minorEastAsia" w:hAnsi="Book Antiqua"/>
          <w:sz w:val="24"/>
          <w:szCs w:val="24"/>
          <w:lang w:val="en-US" w:eastAsia="zh-CN"/>
        </w:rPr>
      </w:pPr>
      <w:r w:rsidRPr="001F4C00">
        <w:rPr>
          <w:rFonts w:ascii="Book Antiqua" w:eastAsiaTheme="minorEastAsia" w:hAnsi="Book Antiqua"/>
          <w:sz w:val="24"/>
          <w:szCs w:val="24"/>
          <w:lang w:val="en-US" w:eastAsia="zh-CN"/>
        </w:rPr>
        <w:br w:type="page"/>
      </w:r>
    </w:p>
    <w:p w14:paraId="55BA42AB" w14:textId="2CAD45CD" w:rsidR="006538BB" w:rsidRPr="001F4C00" w:rsidRDefault="006538BB" w:rsidP="001F4C00">
      <w:pPr>
        <w:snapToGrid w:val="0"/>
        <w:spacing w:after="0" w:line="360" w:lineRule="auto"/>
        <w:jc w:val="both"/>
        <w:rPr>
          <w:rFonts w:ascii="Book Antiqua" w:eastAsiaTheme="minorEastAsia" w:hAnsi="Book Antiqua"/>
          <w:sz w:val="24"/>
          <w:szCs w:val="24"/>
          <w:lang w:val="en-US" w:eastAsia="zh-CN"/>
        </w:rPr>
      </w:pPr>
      <w:r w:rsidRPr="001F4C00">
        <w:rPr>
          <w:rFonts w:ascii="Book Antiqua" w:hAnsi="Book Antiqua"/>
          <w:b/>
          <w:sz w:val="24"/>
          <w:szCs w:val="24"/>
          <w:lang w:val="en-US"/>
        </w:rPr>
        <w:lastRenderedPageBreak/>
        <w:t xml:space="preserve">Abstract </w:t>
      </w:r>
    </w:p>
    <w:p w14:paraId="56EB5ADE" w14:textId="77777777" w:rsidR="00DF5B45" w:rsidRPr="001F4C00" w:rsidRDefault="000D5881" w:rsidP="001F4C00">
      <w:pPr>
        <w:numPr>
          <w:ilvl w:val="12"/>
          <w:numId w:val="0"/>
        </w:numPr>
        <w:snapToGrid w:val="0"/>
        <w:spacing w:after="0" w:line="360" w:lineRule="auto"/>
        <w:jc w:val="both"/>
        <w:rPr>
          <w:rFonts w:ascii="Book Antiqua" w:eastAsiaTheme="minorEastAsia" w:hAnsi="Book Antiqua"/>
          <w:b/>
          <w:bCs/>
          <w:i/>
          <w:sz w:val="24"/>
          <w:szCs w:val="24"/>
          <w:lang w:val="en-US" w:eastAsia="zh-CN"/>
        </w:rPr>
      </w:pPr>
      <w:r w:rsidRPr="001F4C00">
        <w:rPr>
          <w:rFonts w:ascii="Book Antiqua" w:hAnsi="Book Antiqua"/>
          <w:b/>
          <w:bCs/>
          <w:i/>
          <w:sz w:val="24"/>
          <w:szCs w:val="24"/>
          <w:lang w:val="en-US"/>
        </w:rPr>
        <w:t>AIM</w:t>
      </w:r>
    </w:p>
    <w:p w14:paraId="659C7216" w14:textId="3D647114" w:rsidR="000D5881" w:rsidRPr="001F4C00" w:rsidRDefault="004F2305" w:rsidP="001F4C00">
      <w:pPr>
        <w:numPr>
          <w:ilvl w:val="12"/>
          <w:numId w:val="0"/>
        </w:numPr>
        <w:snapToGrid w:val="0"/>
        <w:spacing w:after="0" w:line="360" w:lineRule="auto"/>
        <w:jc w:val="both"/>
        <w:rPr>
          <w:rFonts w:ascii="Book Antiqua" w:eastAsia="Times New Roman" w:hAnsi="Book Antiqua"/>
          <w:sz w:val="24"/>
          <w:szCs w:val="24"/>
          <w:lang w:val="en-US"/>
        </w:rPr>
      </w:pPr>
      <w:r w:rsidRPr="001F4C00">
        <w:rPr>
          <w:rFonts w:ascii="Book Antiqua" w:eastAsia="Times New Roman" w:hAnsi="Book Antiqua"/>
          <w:sz w:val="24"/>
          <w:szCs w:val="24"/>
          <w:lang w:val="en-US"/>
        </w:rPr>
        <w:t xml:space="preserve">To evaluate the association of </w:t>
      </w:r>
      <w:r w:rsidR="001B77BF" w:rsidRPr="001B77BF">
        <w:rPr>
          <w:rFonts w:ascii="Book Antiqua" w:eastAsia="Times New Roman" w:hAnsi="Book Antiqua"/>
          <w:i/>
          <w:sz w:val="24"/>
          <w:szCs w:val="24"/>
          <w:lang w:val="en-US"/>
        </w:rPr>
        <w:t>Helicobacter pylori</w:t>
      </w:r>
      <w:r w:rsidR="001B77BF" w:rsidRPr="001B77BF">
        <w:rPr>
          <w:rFonts w:ascii="Book Antiqua" w:eastAsia="Times New Roman" w:hAnsi="Book Antiqua"/>
          <w:sz w:val="24"/>
          <w:szCs w:val="24"/>
          <w:lang w:val="en-US"/>
        </w:rPr>
        <w:t xml:space="preserve"> </w:t>
      </w:r>
      <w:r w:rsidR="001B77BF">
        <w:rPr>
          <w:rFonts w:ascii="Book Antiqua" w:eastAsiaTheme="minorEastAsia" w:hAnsi="Book Antiqua" w:hint="eastAsia"/>
          <w:sz w:val="24"/>
          <w:szCs w:val="24"/>
          <w:lang w:val="en-US" w:eastAsia="zh-CN"/>
        </w:rPr>
        <w:t>(</w:t>
      </w:r>
      <w:r w:rsidRPr="001F4C00">
        <w:rPr>
          <w:rFonts w:ascii="Book Antiqua" w:eastAsia="Times New Roman" w:hAnsi="Book Antiqua"/>
          <w:i/>
          <w:sz w:val="24"/>
          <w:szCs w:val="24"/>
          <w:lang w:val="en-US"/>
        </w:rPr>
        <w:t>H. pylori</w:t>
      </w:r>
      <w:r w:rsidR="001B77BF" w:rsidRPr="001B77BF">
        <w:rPr>
          <w:rFonts w:ascii="Book Antiqua" w:eastAsiaTheme="minorEastAsia" w:hAnsi="Book Antiqua" w:hint="eastAsia"/>
          <w:sz w:val="24"/>
          <w:szCs w:val="24"/>
          <w:lang w:val="en-US" w:eastAsia="zh-CN"/>
        </w:rPr>
        <w:t>)</w:t>
      </w:r>
      <w:r w:rsidRPr="001B77BF">
        <w:rPr>
          <w:rFonts w:ascii="Book Antiqua" w:eastAsia="Times New Roman" w:hAnsi="Book Antiqua"/>
          <w:sz w:val="24"/>
          <w:szCs w:val="24"/>
          <w:lang w:val="en-US"/>
        </w:rPr>
        <w:t>,</w:t>
      </w:r>
      <w:r w:rsidRPr="001F4C00">
        <w:rPr>
          <w:rFonts w:ascii="Book Antiqua" w:eastAsia="Times New Roman" w:hAnsi="Book Antiqua"/>
          <w:sz w:val="24"/>
          <w:szCs w:val="24"/>
          <w:lang w:val="en-US"/>
        </w:rPr>
        <w:t xml:space="preserve"> </w:t>
      </w:r>
      <w:r w:rsidRPr="001F4C00">
        <w:rPr>
          <w:rFonts w:ascii="Book Antiqua" w:eastAsia="Times New Roman" w:hAnsi="Book Antiqua"/>
          <w:i/>
          <w:sz w:val="24"/>
          <w:szCs w:val="24"/>
          <w:lang w:val="en-US"/>
        </w:rPr>
        <w:t>cagA</w:t>
      </w:r>
      <w:r w:rsidRPr="001F4C00">
        <w:rPr>
          <w:rFonts w:ascii="Book Antiqua" w:eastAsia="Times New Roman" w:hAnsi="Book Antiqua"/>
          <w:sz w:val="24"/>
          <w:szCs w:val="24"/>
          <w:lang w:val="en-US"/>
        </w:rPr>
        <w:t xml:space="preserve"> genotype, and type of gastric pathology with </w:t>
      </w:r>
      <w:r w:rsidR="001F674E" w:rsidRPr="001F4C00">
        <w:rPr>
          <w:rFonts w:ascii="Book Antiqua" w:eastAsia="Times New Roman" w:hAnsi="Book Antiqua"/>
          <w:sz w:val="24"/>
          <w:szCs w:val="24"/>
          <w:lang w:val="en-US"/>
        </w:rPr>
        <w:t>ghrelin,</w:t>
      </w:r>
      <w:r w:rsidRPr="001F4C00">
        <w:rPr>
          <w:rFonts w:ascii="Book Antiqua" w:eastAsia="Times New Roman" w:hAnsi="Book Antiqua"/>
          <w:sz w:val="24"/>
          <w:szCs w:val="24"/>
          <w:lang w:val="en-US"/>
        </w:rPr>
        <w:t xml:space="preserve"> leptin and </w:t>
      </w:r>
      <w:r w:rsidR="00701720" w:rsidRPr="001F4C00">
        <w:rPr>
          <w:rFonts w:ascii="Book Antiqua" w:eastAsia="Times New Roman" w:hAnsi="Book Antiqua"/>
          <w:sz w:val="24"/>
          <w:szCs w:val="24"/>
          <w:lang w:val="en-US"/>
        </w:rPr>
        <w:t>nutritional status</w:t>
      </w:r>
      <w:r w:rsidRPr="001F4C00">
        <w:rPr>
          <w:rFonts w:ascii="Book Antiqua" w:eastAsia="Times New Roman" w:hAnsi="Book Antiqua"/>
          <w:sz w:val="24"/>
          <w:szCs w:val="24"/>
          <w:lang w:val="en-US"/>
        </w:rPr>
        <w:t>.</w:t>
      </w:r>
    </w:p>
    <w:p w14:paraId="3DD19946" w14:textId="77777777" w:rsidR="004601C1" w:rsidRPr="001F4C00" w:rsidRDefault="004601C1" w:rsidP="001F4C00">
      <w:pPr>
        <w:numPr>
          <w:ilvl w:val="12"/>
          <w:numId w:val="0"/>
        </w:numPr>
        <w:snapToGrid w:val="0"/>
        <w:spacing w:after="0" w:line="360" w:lineRule="auto"/>
        <w:jc w:val="both"/>
        <w:rPr>
          <w:rFonts w:ascii="Book Antiqua" w:eastAsia="Times New Roman" w:hAnsi="Book Antiqua"/>
          <w:sz w:val="24"/>
          <w:szCs w:val="24"/>
          <w:lang w:val="en-US"/>
        </w:rPr>
      </w:pPr>
    </w:p>
    <w:p w14:paraId="6EA0888E" w14:textId="77777777" w:rsidR="00DF5B45" w:rsidRPr="001F4C00" w:rsidRDefault="004601C1" w:rsidP="001F4C00">
      <w:pPr>
        <w:numPr>
          <w:ilvl w:val="12"/>
          <w:numId w:val="0"/>
        </w:numPr>
        <w:snapToGrid w:val="0"/>
        <w:spacing w:after="0" w:line="360" w:lineRule="auto"/>
        <w:jc w:val="both"/>
        <w:rPr>
          <w:rFonts w:ascii="Book Antiqua" w:eastAsiaTheme="minorEastAsia" w:hAnsi="Book Antiqua"/>
          <w:b/>
          <w:i/>
          <w:sz w:val="24"/>
          <w:szCs w:val="24"/>
          <w:lang w:val="en-US" w:eastAsia="zh-CN"/>
        </w:rPr>
      </w:pPr>
      <w:r w:rsidRPr="001F4C00">
        <w:rPr>
          <w:rFonts w:ascii="Book Antiqua" w:eastAsia="Times New Roman" w:hAnsi="Book Antiqua"/>
          <w:b/>
          <w:i/>
          <w:sz w:val="24"/>
          <w:szCs w:val="24"/>
          <w:lang w:val="en-US"/>
        </w:rPr>
        <w:t>METHODS</w:t>
      </w:r>
    </w:p>
    <w:p w14:paraId="2CF1DFC2" w14:textId="1DB3164F" w:rsidR="004601C1" w:rsidRPr="001F4C00" w:rsidRDefault="004601C1" w:rsidP="001F4C00">
      <w:pPr>
        <w:numPr>
          <w:ilvl w:val="12"/>
          <w:numId w:val="0"/>
        </w:numPr>
        <w:snapToGrid w:val="0"/>
        <w:spacing w:after="0" w:line="360" w:lineRule="auto"/>
        <w:jc w:val="both"/>
        <w:rPr>
          <w:rFonts w:ascii="Book Antiqua" w:eastAsia="Times New Roman" w:hAnsi="Book Antiqua"/>
          <w:sz w:val="24"/>
          <w:szCs w:val="24"/>
          <w:lang w:val="en-US"/>
        </w:rPr>
      </w:pPr>
      <w:r w:rsidRPr="001F4C00">
        <w:rPr>
          <w:rFonts w:ascii="Book Antiqua" w:hAnsi="Book Antiqua"/>
          <w:sz w:val="24"/>
          <w:szCs w:val="24"/>
          <w:lang w:val="en-US"/>
        </w:rPr>
        <w:t xml:space="preserve">Fasted dyspeptic adults </w:t>
      </w:r>
      <w:r w:rsidR="00356108" w:rsidRPr="001F4C00">
        <w:rPr>
          <w:rFonts w:ascii="Book Antiqua" w:hAnsi="Book Antiqua"/>
          <w:sz w:val="24"/>
          <w:szCs w:val="24"/>
          <w:lang w:val="en-US"/>
        </w:rPr>
        <w:t>(18-70</w:t>
      </w:r>
      <w:r w:rsidR="004576D5" w:rsidRPr="001F4C00">
        <w:rPr>
          <w:rFonts w:ascii="Book Antiqua" w:hAnsi="Book Antiqua"/>
          <w:sz w:val="24"/>
          <w:szCs w:val="24"/>
          <w:lang w:val="en-US"/>
        </w:rPr>
        <w:t xml:space="preserve"> </w:t>
      </w:r>
      <w:r w:rsidR="00356108" w:rsidRPr="001F4C00">
        <w:rPr>
          <w:rFonts w:ascii="Book Antiqua" w:hAnsi="Book Antiqua"/>
          <w:sz w:val="24"/>
          <w:szCs w:val="24"/>
          <w:lang w:val="en-US"/>
        </w:rPr>
        <w:t>y</w:t>
      </w:r>
      <w:r w:rsidR="00CA53EE" w:rsidRPr="001F4C00">
        <w:rPr>
          <w:rFonts w:ascii="Book Antiqua" w:eastAsiaTheme="minorEastAsia" w:hAnsi="Book Antiqua"/>
          <w:sz w:val="24"/>
          <w:szCs w:val="24"/>
          <w:lang w:val="en-US" w:eastAsia="zh-CN"/>
        </w:rPr>
        <w:t>ears</w:t>
      </w:r>
      <w:r w:rsidR="00356108" w:rsidRPr="001F4C00">
        <w:rPr>
          <w:rFonts w:ascii="Book Antiqua" w:hAnsi="Book Antiqua"/>
          <w:sz w:val="24"/>
          <w:szCs w:val="24"/>
          <w:lang w:val="en-US"/>
        </w:rPr>
        <w:t xml:space="preserve">) referred for </w:t>
      </w:r>
      <w:r w:rsidR="0079214A" w:rsidRPr="001F4C00">
        <w:rPr>
          <w:rFonts w:ascii="Book Antiqua" w:hAnsi="Book Antiqua"/>
          <w:sz w:val="24"/>
          <w:szCs w:val="24"/>
          <w:lang w:val="en-US"/>
        </w:rPr>
        <w:t xml:space="preserve">an </w:t>
      </w:r>
      <w:r w:rsidR="00356108" w:rsidRPr="001F4C00">
        <w:rPr>
          <w:rFonts w:ascii="Book Antiqua" w:hAnsi="Book Antiqua"/>
          <w:sz w:val="24"/>
          <w:szCs w:val="24"/>
          <w:lang w:val="en-US"/>
        </w:rPr>
        <w:t>upper digestive endoscopy</w:t>
      </w:r>
      <w:r w:rsidR="00744C8A" w:rsidRPr="001F4C00">
        <w:rPr>
          <w:rFonts w:ascii="Book Antiqua" w:hAnsi="Book Antiqua"/>
          <w:sz w:val="24"/>
          <w:szCs w:val="24"/>
          <w:lang w:val="en-US"/>
        </w:rPr>
        <w:t xml:space="preserve"> </w:t>
      </w:r>
      <w:r w:rsidRPr="001F4C00">
        <w:rPr>
          <w:rFonts w:ascii="Book Antiqua" w:hAnsi="Book Antiqua"/>
          <w:sz w:val="24"/>
          <w:szCs w:val="24"/>
          <w:lang w:val="en-US"/>
        </w:rPr>
        <w:t>were enrolled in this cross-sectional study. Height</w:t>
      </w:r>
      <w:r w:rsidR="00BC0784" w:rsidRPr="001F4C00">
        <w:rPr>
          <w:rFonts w:ascii="Book Antiqua" w:hAnsi="Book Antiqua"/>
          <w:sz w:val="24"/>
          <w:szCs w:val="24"/>
          <w:lang w:val="en-US"/>
        </w:rPr>
        <w:t xml:space="preserve"> and</w:t>
      </w:r>
      <w:r w:rsidRPr="001F4C00">
        <w:rPr>
          <w:rFonts w:ascii="Book Antiqua" w:hAnsi="Book Antiqua"/>
          <w:sz w:val="24"/>
          <w:szCs w:val="24"/>
          <w:lang w:val="en-US"/>
        </w:rPr>
        <w:t xml:space="preserve"> weight </w:t>
      </w:r>
      <w:r w:rsidR="00BC0784" w:rsidRPr="001F4C00">
        <w:rPr>
          <w:rFonts w:ascii="Book Antiqua" w:hAnsi="Book Antiqua"/>
          <w:sz w:val="24"/>
          <w:szCs w:val="24"/>
          <w:lang w:val="en-US"/>
        </w:rPr>
        <w:t xml:space="preserve">were assessed for body mass index (BMI) calculation. </w:t>
      </w:r>
      <w:r w:rsidR="00622FC8" w:rsidRPr="001F4C00">
        <w:rPr>
          <w:rFonts w:ascii="Book Antiqua" w:hAnsi="Book Antiqua"/>
          <w:sz w:val="24"/>
          <w:szCs w:val="24"/>
          <w:lang w:val="en-US"/>
        </w:rPr>
        <w:t xml:space="preserve">A sociodemographic </w:t>
      </w:r>
      <w:r w:rsidR="00744C8A" w:rsidRPr="001F4C00">
        <w:rPr>
          <w:rFonts w:ascii="Book Antiqua" w:hAnsi="Book Antiqua"/>
          <w:sz w:val="24"/>
          <w:szCs w:val="24"/>
          <w:lang w:val="en-US"/>
        </w:rPr>
        <w:t>survey was administered and</w:t>
      </w:r>
      <w:r w:rsidR="006A679E" w:rsidRPr="001F4C00">
        <w:rPr>
          <w:rFonts w:ascii="Book Antiqua" w:hAnsi="Book Antiqua"/>
          <w:sz w:val="24"/>
          <w:szCs w:val="24"/>
          <w:lang w:val="en-US"/>
        </w:rPr>
        <w:t xml:space="preserve"> </w:t>
      </w:r>
      <w:r w:rsidR="00744C8A" w:rsidRPr="001F4C00">
        <w:rPr>
          <w:rFonts w:ascii="Book Antiqua" w:hAnsi="Book Antiqua"/>
          <w:sz w:val="24"/>
          <w:szCs w:val="24"/>
          <w:lang w:val="en-US"/>
        </w:rPr>
        <w:t>n</w:t>
      </w:r>
      <w:r w:rsidRPr="001F4C00">
        <w:rPr>
          <w:rFonts w:ascii="Book Antiqua" w:hAnsi="Book Antiqua"/>
          <w:sz w:val="24"/>
          <w:szCs w:val="24"/>
          <w:lang w:val="en-US"/>
        </w:rPr>
        <w:t>utrient intake</w:t>
      </w:r>
      <w:r w:rsidR="006A679E" w:rsidRPr="001F4C00">
        <w:rPr>
          <w:rFonts w:ascii="Book Antiqua" w:hAnsi="Book Antiqua"/>
          <w:sz w:val="24"/>
          <w:szCs w:val="24"/>
          <w:lang w:val="en-US"/>
        </w:rPr>
        <w:t xml:space="preserve"> was evaluated with 24 h dietary recalls</w:t>
      </w:r>
      <w:r w:rsidRPr="001F4C00">
        <w:rPr>
          <w:rFonts w:ascii="Book Antiqua" w:hAnsi="Book Antiqua"/>
          <w:sz w:val="24"/>
          <w:szCs w:val="24"/>
          <w:lang w:val="en-US"/>
        </w:rPr>
        <w:t xml:space="preserve">. Serum </w:t>
      </w:r>
      <w:r w:rsidR="0079214A" w:rsidRPr="001F4C00">
        <w:rPr>
          <w:rFonts w:ascii="Book Antiqua" w:hAnsi="Book Antiqua"/>
          <w:sz w:val="24"/>
          <w:szCs w:val="24"/>
          <w:lang w:val="en-US"/>
        </w:rPr>
        <w:t xml:space="preserve">total </w:t>
      </w:r>
      <w:r w:rsidRPr="001F4C00">
        <w:rPr>
          <w:rFonts w:ascii="Book Antiqua" w:hAnsi="Book Antiqua"/>
          <w:sz w:val="24"/>
          <w:szCs w:val="24"/>
          <w:lang w:val="en-US"/>
        </w:rPr>
        <w:t xml:space="preserve">ghrelin and leptin levels were analyzed by enzyme-linked immunosorbent assay. </w:t>
      </w:r>
      <w:r w:rsidRPr="001F4C00">
        <w:rPr>
          <w:rFonts w:ascii="Book Antiqua" w:hAnsi="Book Antiqua"/>
          <w:sz w:val="24"/>
          <w:szCs w:val="24"/>
          <w:vertAlign w:val="superscript"/>
          <w:lang w:val="en-US"/>
        </w:rPr>
        <w:t>13</w:t>
      </w:r>
      <w:r w:rsidRPr="001F4C00">
        <w:rPr>
          <w:rFonts w:ascii="Book Antiqua" w:hAnsi="Book Antiqua"/>
          <w:sz w:val="24"/>
          <w:szCs w:val="24"/>
          <w:lang w:val="en-US"/>
        </w:rPr>
        <w:t>C-Urea</w:t>
      </w:r>
      <w:r w:rsidR="00744C8A" w:rsidRPr="001F4C00">
        <w:rPr>
          <w:rFonts w:ascii="Book Antiqua" w:hAnsi="Book Antiqua"/>
          <w:sz w:val="24"/>
          <w:szCs w:val="24"/>
          <w:lang w:val="en-US"/>
        </w:rPr>
        <w:t xml:space="preserve"> </w:t>
      </w:r>
      <w:r w:rsidRPr="001F4C00">
        <w:rPr>
          <w:rFonts w:ascii="Book Antiqua" w:hAnsi="Book Antiqua"/>
          <w:sz w:val="24"/>
          <w:szCs w:val="24"/>
          <w:lang w:val="en-US"/>
        </w:rPr>
        <w:t>Breath</w:t>
      </w:r>
      <w:r w:rsidR="00744C8A" w:rsidRPr="001F4C00">
        <w:rPr>
          <w:rFonts w:ascii="Book Antiqua" w:hAnsi="Book Antiqua"/>
          <w:sz w:val="24"/>
          <w:szCs w:val="24"/>
          <w:lang w:val="en-US"/>
        </w:rPr>
        <w:t xml:space="preserve"> </w:t>
      </w:r>
      <w:r w:rsidRPr="001F4C00">
        <w:rPr>
          <w:rFonts w:ascii="Book Antiqua" w:hAnsi="Book Antiqua"/>
          <w:sz w:val="24"/>
          <w:szCs w:val="24"/>
          <w:lang w:val="en-US"/>
        </w:rPr>
        <w:t xml:space="preserve">Test was performed and </w:t>
      </w:r>
      <w:r w:rsidR="0079214A" w:rsidRPr="001F4C00">
        <w:rPr>
          <w:rFonts w:ascii="Book Antiqua" w:hAnsi="Book Antiqua"/>
          <w:sz w:val="24"/>
          <w:szCs w:val="24"/>
          <w:lang w:val="en-US"/>
        </w:rPr>
        <w:t xml:space="preserve">four </w:t>
      </w:r>
      <w:r w:rsidRPr="001F4C00">
        <w:rPr>
          <w:rFonts w:ascii="Book Antiqua" w:hAnsi="Book Antiqua"/>
          <w:sz w:val="24"/>
          <w:szCs w:val="24"/>
          <w:lang w:val="en-US"/>
        </w:rPr>
        <w:t xml:space="preserve">gastric biopsies were obtained </w:t>
      </w:r>
      <w:r w:rsidR="00744C8A" w:rsidRPr="001F4C00">
        <w:rPr>
          <w:rFonts w:ascii="Book Antiqua" w:hAnsi="Book Antiqua"/>
          <w:sz w:val="24"/>
          <w:szCs w:val="24"/>
          <w:lang w:val="en-US"/>
        </w:rPr>
        <w:t xml:space="preserve">during endoscopy </w:t>
      </w:r>
      <w:r w:rsidRPr="001F4C00">
        <w:rPr>
          <w:rFonts w:ascii="Book Antiqua" w:hAnsi="Book Antiqua"/>
          <w:sz w:val="24"/>
          <w:szCs w:val="24"/>
          <w:lang w:val="en-US"/>
        </w:rPr>
        <w:t xml:space="preserve">for histopathology and </w:t>
      </w:r>
      <w:r w:rsidRPr="001F4C00">
        <w:rPr>
          <w:rFonts w:ascii="Book Antiqua" w:hAnsi="Book Antiqua"/>
          <w:i/>
          <w:sz w:val="24"/>
          <w:szCs w:val="24"/>
          <w:lang w:val="en-US"/>
        </w:rPr>
        <w:t>H. pylori</w:t>
      </w:r>
      <w:r w:rsidRPr="001F4C00">
        <w:rPr>
          <w:rFonts w:ascii="Book Antiqua" w:hAnsi="Book Antiqua"/>
          <w:sz w:val="24"/>
          <w:szCs w:val="24"/>
          <w:lang w:val="en-US"/>
        </w:rPr>
        <w:t xml:space="preserve"> DNA amplification</w:t>
      </w:r>
      <w:r w:rsidR="0079214A" w:rsidRPr="001F4C00">
        <w:rPr>
          <w:rFonts w:ascii="Book Antiqua" w:hAnsi="Book Antiqua"/>
          <w:sz w:val="24"/>
          <w:szCs w:val="24"/>
          <w:lang w:val="en-US"/>
        </w:rPr>
        <w:t xml:space="preserve"> and genotyping</w:t>
      </w:r>
      <w:r w:rsidRPr="001F4C00">
        <w:rPr>
          <w:rFonts w:ascii="Book Antiqua" w:hAnsi="Book Antiqua"/>
          <w:sz w:val="24"/>
          <w:szCs w:val="24"/>
          <w:lang w:val="en-US"/>
        </w:rPr>
        <w:t xml:space="preserve">. Data analysis was performed using </w:t>
      </w:r>
      <w:r w:rsidRPr="001F4C00">
        <w:rPr>
          <w:rFonts w:ascii="Book Antiqua" w:hAnsi="Book Antiqua"/>
          <w:i/>
          <w:sz w:val="24"/>
          <w:szCs w:val="24"/>
        </w:rPr>
        <w:t>χ</w:t>
      </w:r>
      <w:r w:rsidRPr="001F4C00">
        <w:rPr>
          <w:rFonts w:ascii="Book Antiqua" w:hAnsi="Book Antiqua"/>
          <w:i/>
          <w:sz w:val="24"/>
          <w:szCs w:val="24"/>
          <w:vertAlign w:val="superscript"/>
          <w:lang w:val="en-US"/>
        </w:rPr>
        <w:t>2</w:t>
      </w:r>
      <w:r w:rsidRPr="001F4C00">
        <w:rPr>
          <w:rFonts w:ascii="Book Antiqua" w:hAnsi="Book Antiqua"/>
          <w:sz w:val="24"/>
          <w:szCs w:val="24"/>
          <w:lang w:val="en-US"/>
        </w:rPr>
        <w:t xml:space="preserve">, Mann–Whitney </w:t>
      </w:r>
      <w:r w:rsidRPr="001F4C00">
        <w:rPr>
          <w:rFonts w:ascii="Book Antiqua" w:hAnsi="Book Antiqua"/>
          <w:i/>
          <w:sz w:val="24"/>
          <w:szCs w:val="24"/>
          <w:lang w:val="en-US"/>
        </w:rPr>
        <w:t>U</w:t>
      </w:r>
      <w:r w:rsidRPr="001F4C00">
        <w:rPr>
          <w:rFonts w:ascii="Book Antiqua" w:hAnsi="Book Antiqua"/>
          <w:sz w:val="24"/>
          <w:szCs w:val="24"/>
          <w:lang w:val="en-US"/>
        </w:rPr>
        <w:t>, Kruskal-Wallis tests, Spearman’s correlation and linear regression.</w:t>
      </w:r>
    </w:p>
    <w:p w14:paraId="5621DA56" w14:textId="77777777" w:rsidR="004601C1" w:rsidRPr="001F4C00" w:rsidRDefault="004601C1" w:rsidP="001F4C00">
      <w:pPr>
        <w:numPr>
          <w:ilvl w:val="12"/>
          <w:numId w:val="0"/>
        </w:numPr>
        <w:snapToGrid w:val="0"/>
        <w:spacing w:after="0" w:line="360" w:lineRule="auto"/>
        <w:jc w:val="both"/>
        <w:rPr>
          <w:rFonts w:ascii="Book Antiqua" w:hAnsi="Book Antiqua"/>
          <w:bCs/>
          <w:sz w:val="24"/>
          <w:szCs w:val="24"/>
          <w:lang w:val="en-US"/>
        </w:rPr>
      </w:pPr>
    </w:p>
    <w:p w14:paraId="280797A4" w14:textId="77777777" w:rsidR="00DF5B45" w:rsidRPr="001F4C00" w:rsidRDefault="00DA405F" w:rsidP="001F4C00">
      <w:pPr>
        <w:numPr>
          <w:ilvl w:val="12"/>
          <w:numId w:val="0"/>
        </w:numPr>
        <w:snapToGrid w:val="0"/>
        <w:spacing w:after="0" w:line="360" w:lineRule="auto"/>
        <w:jc w:val="both"/>
        <w:rPr>
          <w:rFonts w:ascii="Book Antiqua" w:eastAsiaTheme="minorEastAsia" w:hAnsi="Book Antiqua"/>
          <w:b/>
          <w:bCs/>
          <w:i/>
          <w:sz w:val="24"/>
          <w:szCs w:val="24"/>
          <w:lang w:val="en-US" w:eastAsia="zh-CN"/>
        </w:rPr>
      </w:pPr>
      <w:r w:rsidRPr="001F4C00">
        <w:rPr>
          <w:rFonts w:ascii="Book Antiqua" w:hAnsi="Book Antiqua"/>
          <w:b/>
          <w:bCs/>
          <w:i/>
          <w:sz w:val="24"/>
          <w:szCs w:val="24"/>
          <w:lang w:val="en-US"/>
        </w:rPr>
        <w:t>RESULTS</w:t>
      </w:r>
    </w:p>
    <w:p w14:paraId="6BC1EC4E" w14:textId="6B12506A" w:rsidR="00DA405F" w:rsidRPr="001F4C00" w:rsidRDefault="00CA53EE" w:rsidP="001F4C00">
      <w:pPr>
        <w:numPr>
          <w:ilvl w:val="12"/>
          <w:numId w:val="0"/>
        </w:numPr>
        <w:snapToGrid w:val="0"/>
        <w:spacing w:after="0" w:line="360" w:lineRule="auto"/>
        <w:jc w:val="both"/>
        <w:rPr>
          <w:rFonts w:ascii="Book Antiqua" w:hAnsi="Book Antiqua"/>
          <w:bCs/>
          <w:sz w:val="24"/>
          <w:szCs w:val="24"/>
          <w:lang w:val="en-US"/>
        </w:rPr>
      </w:pPr>
      <w:r w:rsidRPr="001F4C00">
        <w:rPr>
          <w:rFonts w:ascii="Book Antiqua" w:hAnsi="Book Antiqua"/>
          <w:caps/>
          <w:sz w:val="24"/>
          <w:szCs w:val="24"/>
          <w:lang w:val="en-US"/>
        </w:rPr>
        <w:t>o</w:t>
      </w:r>
      <w:r w:rsidRPr="001F4C00">
        <w:rPr>
          <w:rFonts w:ascii="Book Antiqua" w:hAnsi="Book Antiqua"/>
          <w:sz w:val="24"/>
          <w:szCs w:val="24"/>
          <w:lang w:val="en-US"/>
        </w:rPr>
        <w:t>ne hundred and sixty-three</w:t>
      </w:r>
      <w:r w:rsidR="00DA405F" w:rsidRPr="001F4C00">
        <w:rPr>
          <w:rFonts w:ascii="Book Antiqua" w:hAnsi="Book Antiqua"/>
          <w:sz w:val="24"/>
          <w:szCs w:val="24"/>
          <w:lang w:val="en-US"/>
        </w:rPr>
        <w:t xml:space="preserve"> patients (40.8</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14.0</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y</w:t>
      </w:r>
      <w:r w:rsidR="00DF5B45" w:rsidRPr="001F4C00">
        <w:rPr>
          <w:rFonts w:ascii="Book Antiqua" w:eastAsiaTheme="minorEastAsia" w:hAnsi="Book Antiqua"/>
          <w:sz w:val="24"/>
          <w:szCs w:val="24"/>
          <w:lang w:val="en-US" w:eastAsia="zh-CN"/>
        </w:rPr>
        <w:t>ears</w:t>
      </w:r>
      <w:r w:rsidR="00DA405F" w:rsidRPr="001F4C00">
        <w:rPr>
          <w:rFonts w:ascii="Book Antiqua" w:hAnsi="Book Antiqua"/>
          <w:sz w:val="24"/>
          <w:szCs w:val="24"/>
          <w:lang w:val="en-US"/>
        </w:rPr>
        <w:t xml:space="preserve">), 98/65 females/males, were included. </w:t>
      </w:r>
      <w:r w:rsidR="00AC512F" w:rsidRPr="001F4C00">
        <w:rPr>
          <w:rFonts w:ascii="Book Antiqua" w:hAnsi="Book Antiqua"/>
          <w:sz w:val="24"/>
          <w:szCs w:val="24"/>
          <w:lang w:val="en-US"/>
        </w:rPr>
        <w:t xml:space="preserve">Overall, </w:t>
      </w:r>
      <w:r w:rsidR="003748CA" w:rsidRPr="001F4C00">
        <w:rPr>
          <w:rFonts w:ascii="Book Antiqua" w:hAnsi="Book Antiqua"/>
          <w:sz w:val="24"/>
          <w:szCs w:val="24"/>
          <w:lang w:val="en-US"/>
        </w:rPr>
        <w:t xml:space="preserve">persistent </w:t>
      </w:r>
      <w:r w:rsidR="00DA405F" w:rsidRPr="001F4C00">
        <w:rPr>
          <w:rFonts w:ascii="Book Antiqua" w:hAnsi="Book Antiqua"/>
          <w:i/>
          <w:sz w:val="24"/>
          <w:szCs w:val="24"/>
          <w:lang w:val="en-US"/>
        </w:rPr>
        <w:t xml:space="preserve">H. pylori </w:t>
      </w:r>
      <w:r w:rsidR="00DA405F" w:rsidRPr="001F4C00">
        <w:rPr>
          <w:rFonts w:ascii="Book Antiqua" w:hAnsi="Book Antiqua"/>
          <w:sz w:val="24"/>
          <w:szCs w:val="24"/>
          <w:lang w:val="en-US"/>
        </w:rPr>
        <w:t>prevalence was 53.4% (</w:t>
      </w:r>
      <w:r w:rsidR="00DF5B45" w:rsidRPr="001F4C00">
        <w:rPr>
          <w:rFonts w:ascii="Book Antiqua" w:hAnsi="Book Antiqua"/>
          <w:sz w:val="24"/>
          <w:szCs w:val="24"/>
          <w:lang w:val="en-US"/>
        </w:rPr>
        <w:t>95%</w:t>
      </w:r>
      <w:r w:rsidR="00DA405F" w:rsidRPr="001F4C00">
        <w:rPr>
          <w:rFonts w:ascii="Book Antiqua" w:hAnsi="Book Antiqua"/>
          <w:sz w:val="24"/>
          <w:szCs w:val="24"/>
          <w:lang w:val="en-US"/>
        </w:rPr>
        <w:t>CI</w:t>
      </w:r>
      <w:r w:rsidR="00DF5B45" w:rsidRPr="001F4C00">
        <w:rPr>
          <w:rFonts w:ascii="Book Antiqua" w:eastAsiaTheme="minorEastAsia" w:hAnsi="Book Antiqua"/>
          <w:sz w:val="24"/>
          <w:szCs w:val="24"/>
          <w:lang w:val="en-US" w:eastAsia="zh-CN"/>
        </w:rPr>
        <w:t xml:space="preserve">: </w:t>
      </w:r>
      <w:r w:rsidR="00DA405F" w:rsidRPr="001F4C00">
        <w:rPr>
          <w:rFonts w:ascii="Book Antiqua" w:hAnsi="Book Antiqua"/>
          <w:sz w:val="24"/>
          <w:szCs w:val="24"/>
          <w:lang w:val="en-US"/>
        </w:rPr>
        <w:t>45.7</w:t>
      </w:r>
      <w:r w:rsidR="00DF5B45" w:rsidRPr="001F4C00">
        <w:rPr>
          <w:rFonts w:ascii="Book Antiqua" w:hAnsi="Book Antiqua"/>
          <w:sz w:val="24"/>
          <w:szCs w:val="24"/>
          <w:lang w:val="en-US"/>
        </w:rPr>
        <w:t>%</w:t>
      </w:r>
      <w:r w:rsidR="00DA405F" w:rsidRPr="001F4C00">
        <w:rPr>
          <w:rFonts w:ascii="Book Antiqua" w:hAnsi="Book Antiqua"/>
          <w:sz w:val="24"/>
          <w:szCs w:val="24"/>
          <w:lang w:val="en-US"/>
        </w:rPr>
        <w:t xml:space="preserve">-65.8%). Neither nutrient intake nor BMI differed significantly between </w:t>
      </w:r>
      <w:r w:rsidR="00DA405F" w:rsidRPr="001F4C00">
        <w:rPr>
          <w:rFonts w:ascii="Book Antiqua" w:hAnsi="Book Antiqua"/>
          <w:i/>
          <w:sz w:val="24"/>
          <w:szCs w:val="24"/>
          <w:lang w:val="en-US"/>
        </w:rPr>
        <w:t>H. pylori</w:t>
      </w:r>
      <w:r w:rsidR="00DA405F" w:rsidRPr="001F4C00">
        <w:rPr>
          <w:rFonts w:ascii="Book Antiqua" w:hAnsi="Book Antiqua"/>
          <w:sz w:val="24"/>
          <w:szCs w:val="24"/>
          <w:lang w:val="en-US"/>
        </w:rPr>
        <w:t xml:space="preserve"> positive and negative</w:t>
      </w:r>
      <w:r w:rsidR="008D6BE0" w:rsidRPr="001F4C00">
        <w:rPr>
          <w:rFonts w:ascii="Book Antiqua" w:hAnsi="Book Antiqua"/>
          <w:sz w:val="24"/>
          <w:szCs w:val="24"/>
          <w:lang w:val="en-US"/>
        </w:rPr>
        <w:t xml:space="preserve"> groups</w:t>
      </w:r>
      <w:r w:rsidR="00DA405F" w:rsidRPr="001F4C00">
        <w:rPr>
          <w:rFonts w:ascii="Book Antiqua" w:hAnsi="Book Antiqua"/>
          <w:sz w:val="24"/>
          <w:szCs w:val="24"/>
          <w:lang w:val="en-US"/>
        </w:rPr>
        <w:t>. Serum ghrelin was significantly lower in</w:t>
      </w:r>
      <w:r w:rsidR="00736FB9" w:rsidRPr="001F4C00">
        <w:rPr>
          <w:rFonts w:ascii="Book Antiqua" w:hAnsi="Book Antiqua"/>
          <w:sz w:val="24"/>
          <w:szCs w:val="24"/>
          <w:lang w:val="en-US"/>
        </w:rPr>
        <w:t xml:space="preserve"> </w:t>
      </w:r>
      <w:r w:rsidR="00E13B72" w:rsidRPr="001F4C00">
        <w:rPr>
          <w:rFonts w:ascii="Book Antiqua" w:hAnsi="Book Antiqua"/>
          <w:sz w:val="24"/>
          <w:szCs w:val="24"/>
          <w:lang w:val="en-US"/>
        </w:rPr>
        <w:t>infected</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patients [median 311.0</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pg/m</w:t>
      </w:r>
      <w:r w:rsidR="000E724F" w:rsidRPr="001F4C00">
        <w:rPr>
          <w:rFonts w:ascii="Book Antiqua" w:hAnsi="Book Antiqua"/>
          <w:sz w:val="24"/>
          <w:szCs w:val="24"/>
          <w:lang w:val="en-US"/>
        </w:rPr>
        <w:t>L</w:t>
      </w:r>
      <w:r w:rsidR="00DA405F" w:rsidRPr="001F4C00">
        <w:rPr>
          <w:rFonts w:ascii="Book Antiqua" w:hAnsi="Book Antiqua"/>
          <w:sz w:val="24"/>
          <w:szCs w:val="24"/>
          <w:lang w:val="en-US"/>
        </w:rPr>
        <w:t xml:space="preserve"> </w:t>
      </w:r>
      <w:r w:rsidR="00945CDA" w:rsidRPr="001F4C00">
        <w:rPr>
          <w:rFonts w:ascii="Book Antiqua" w:hAnsi="Book Antiqua"/>
          <w:sz w:val="24"/>
          <w:szCs w:val="24"/>
          <w:lang w:val="en-US"/>
        </w:rPr>
        <w:t xml:space="preserve">(IQR </w:t>
      </w:r>
      <w:r w:rsidR="00DA405F" w:rsidRPr="001F4C00">
        <w:rPr>
          <w:rFonts w:ascii="Book Antiqua" w:hAnsi="Book Antiqua"/>
          <w:sz w:val="24"/>
          <w:szCs w:val="24"/>
          <w:lang w:val="en-US"/>
        </w:rPr>
        <w:t>230.0</w:t>
      </w:r>
      <w:r w:rsidR="00DF5B45" w:rsidRPr="001F4C00">
        <w:rPr>
          <w:rFonts w:ascii="Book Antiqua" w:eastAsiaTheme="minorEastAsia" w:hAnsi="Book Antiqua"/>
          <w:sz w:val="24"/>
          <w:szCs w:val="24"/>
          <w:lang w:val="en-US" w:eastAsia="zh-CN"/>
        </w:rPr>
        <w:t>-</w:t>
      </w:r>
      <w:r w:rsidR="00DA405F" w:rsidRPr="001F4C00">
        <w:rPr>
          <w:rFonts w:ascii="Book Antiqua" w:hAnsi="Book Antiqua"/>
          <w:sz w:val="24"/>
          <w:szCs w:val="24"/>
          <w:lang w:val="en-US"/>
        </w:rPr>
        <w:t>385.5)] than in</w:t>
      </w:r>
      <w:r w:rsidR="00E13B72" w:rsidRPr="001F4C00">
        <w:rPr>
          <w:rFonts w:ascii="Book Antiqua" w:hAnsi="Book Antiqua"/>
          <w:sz w:val="24"/>
          <w:szCs w:val="24"/>
          <w:lang w:val="en-US"/>
        </w:rPr>
        <w:t xml:space="preserve"> uninfected</w:t>
      </w:r>
      <w:r w:rsidR="00B66905" w:rsidRPr="001F4C00">
        <w:rPr>
          <w:rFonts w:ascii="Book Antiqua" w:hAnsi="Book Antiqua"/>
          <w:sz w:val="24"/>
          <w:szCs w:val="24"/>
          <w:lang w:val="en-US"/>
        </w:rPr>
        <w:t xml:space="preserve"> ones</w:t>
      </w:r>
      <w:r w:rsidR="00E13B72" w:rsidRPr="001F4C00">
        <w:rPr>
          <w:rFonts w:ascii="Book Antiqua" w:hAnsi="Book Antiqua"/>
          <w:sz w:val="24"/>
          <w:szCs w:val="24"/>
          <w:lang w:val="en-US"/>
        </w:rPr>
        <w:t xml:space="preserve"> </w:t>
      </w:r>
      <w:r w:rsidR="00DA405F" w:rsidRPr="001F4C00">
        <w:rPr>
          <w:rFonts w:ascii="Book Antiqua" w:hAnsi="Book Antiqua"/>
          <w:sz w:val="24"/>
          <w:szCs w:val="24"/>
          <w:lang w:val="en-US"/>
        </w:rPr>
        <w:t>[median 355.0</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pg/m</w:t>
      </w:r>
      <w:r w:rsidR="000E724F" w:rsidRPr="001F4C00">
        <w:rPr>
          <w:rFonts w:ascii="Book Antiqua" w:hAnsi="Book Antiqua"/>
          <w:sz w:val="24"/>
          <w:szCs w:val="24"/>
          <w:lang w:val="en-US"/>
        </w:rPr>
        <w:t>L</w:t>
      </w:r>
      <w:r w:rsidR="00DA405F" w:rsidRPr="001F4C00">
        <w:rPr>
          <w:rFonts w:ascii="Book Antiqua" w:hAnsi="Book Antiqua"/>
          <w:sz w:val="24"/>
          <w:szCs w:val="24"/>
          <w:lang w:val="en-US"/>
        </w:rPr>
        <w:t xml:space="preserve"> </w:t>
      </w:r>
      <w:r w:rsidR="00945CDA" w:rsidRPr="001F4C00">
        <w:rPr>
          <w:rFonts w:ascii="Book Antiqua" w:hAnsi="Book Antiqua"/>
          <w:sz w:val="24"/>
          <w:szCs w:val="24"/>
          <w:lang w:val="en-US"/>
        </w:rPr>
        <w:t xml:space="preserve">(IQR </w:t>
      </w:r>
      <w:r w:rsidR="00DA405F" w:rsidRPr="001F4C00">
        <w:rPr>
          <w:rFonts w:ascii="Book Antiqua" w:hAnsi="Book Antiqua"/>
          <w:sz w:val="24"/>
          <w:szCs w:val="24"/>
          <w:lang w:val="en-US"/>
        </w:rPr>
        <w:t>253.8</w:t>
      </w:r>
      <w:r w:rsidR="00DF5B45" w:rsidRPr="001F4C00">
        <w:rPr>
          <w:rFonts w:ascii="Book Antiqua" w:eastAsiaTheme="minorEastAsia" w:hAnsi="Book Antiqua"/>
          <w:sz w:val="24"/>
          <w:szCs w:val="24"/>
          <w:lang w:val="en-US" w:eastAsia="zh-CN"/>
        </w:rPr>
        <w:t>-</w:t>
      </w:r>
      <w:r w:rsidR="00DA405F" w:rsidRPr="001F4C00">
        <w:rPr>
          <w:rFonts w:ascii="Book Antiqua" w:hAnsi="Book Antiqua"/>
          <w:sz w:val="24"/>
          <w:szCs w:val="24"/>
          <w:lang w:val="en-US"/>
        </w:rPr>
        <w:t>547.8)] (</w:t>
      </w:r>
      <w:r w:rsidR="00DA405F" w:rsidRPr="001F4C00">
        <w:rPr>
          <w:rFonts w:ascii="Book Antiqua" w:hAnsi="Book Antiqua"/>
          <w:i/>
          <w:iCs/>
          <w:sz w:val="24"/>
          <w:szCs w:val="24"/>
          <w:lang w:val="en-US"/>
        </w:rPr>
        <w:t>P</w:t>
      </w:r>
      <w:r w:rsidR="00736FB9" w:rsidRPr="001F4C00">
        <w:rPr>
          <w:rFonts w:ascii="Book Antiqua" w:hAnsi="Book Antiqua"/>
          <w:i/>
          <w:iCs/>
          <w:sz w:val="24"/>
          <w:szCs w:val="24"/>
          <w:lang w:val="en-US"/>
        </w:rPr>
        <w:t xml:space="preserve"> </w:t>
      </w:r>
      <w:r w:rsidR="00DA405F" w:rsidRPr="001F4C00">
        <w:rPr>
          <w:rFonts w:ascii="Book Antiqua" w:hAnsi="Book Antiqua"/>
          <w:i/>
          <w:iCs/>
          <w:sz w:val="24"/>
          <w:szCs w:val="24"/>
          <w:lang w:val="en-US"/>
        </w:rPr>
        <w:t>=</w:t>
      </w:r>
      <w:r w:rsidR="00736FB9" w:rsidRPr="001F4C00">
        <w:rPr>
          <w:rFonts w:ascii="Book Antiqua" w:hAnsi="Book Antiqua"/>
          <w:i/>
          <w:iCs/>
          <w:sz w:val="24"/>
          <w:szCs w:val="24"/>
          <w:lang w:val="en-US"/>
        </w:rPr>
        <w:t xml:space="preserve"> </w:t>
      </w:r>
      <w:r w:rsidR="00DA405F" w:rsidRPr="001F4C00">
        <w:rPr>
          <w:rFonts w:ascii="Book Antiqua" w:hAnsi="Book Antiqua"/>
          <w:sz w:val="24"/>
          <w:szCs w:val="24"/>
          <w:lang w:val="en-US"/>
        </w:rPr>
        <w:t>0.025), even after adjusting for BMI and gender (</w:t>
      </w:r>
      <w:r w:rsidR="00DA405F" w:rsidRPr="001F4C00">
        <w:rPr>
          <w:rFonts w:ascii="Book Antiqua" w:hAnsi="Book Antiqua"/>
          <w:i/>
          <w:iCs/>
          <w:sz w:val="24"/>
          <w:szCs w:val="24"/>
          <w:lang w:val="en-US"/>
        </w:rPr>
        <w:t>P</w:t>
      </w:r>
      <w:r w:rsidR="00736FB9" w:rsidRPr="001F4C00">
        <w:rPr>
          <w:rFonts w:ascii="Book Antiqua" w:hAnsi="Book Antiqua"/>
          <w:i/>
          <w:iCs/>
          <w:sz w:val="24"/>
          <w:szCs w:val="24"/>
          <w:lang w:val="en-US"/>
        </w:rPr>
        <w:t xml:space="preserve"> </w:t>
      </w:r>
      <w:r w:rsidR="00DA405F" w:rsidRPr="001F4C00">
        <w:rPr>
          <w:rFonts w:ascii="Book Antiqua" w:hAnsi="Book Antiqua"/>
          <w:sz w:val="24"/>
          <w:szCs w:val="24"/>
          <w:lang w:val="en-US"/>
        </w:rPr>
        <w:t>=</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0.03). Ghrelin levels tended to be lower in</w:t>
      </w:r>
      <w:r w:rsidR="0086455A" w:rsidRPr="001F4C00">
        <w:rPr>
          <w:rFonts w:ascii="Book Antiqua" w:hAnsi="Book Antiqua"/>
          <w:sz w:val="24"/>
          <w:szCs w:val="24"/>
          <w:lang w:val="en-US"/>
        </w:rPr>
        <w:t xml:space="preserve"> patients carrying</w:t>
      </w:r>
      <w:r w:rsidR="00DA405F" w:rsidRPr="001F4C00">
        <w:rPr>
          <w:rFonts w:ascii="Book Antiqua" w:hAnsi="Book Antiqua"/>
          <w:sz w:val="24"/>
          <w:szCs w:val="24"/>
          <w:lang w:val="en-US"/>
        </w:rPr>
        <w:t xml:space="preserve"> </w:t>
      </w:r>
      <w:r w:rsidR="00DA405F" w:rsidRPr="001F4C00">
        <w:rPr>
          <w:rFonts w:ascii="Book Antiqua" w:hAnsi="Book Antiqua"/>
          <w:i/>
          <w:sz w:val="24"/>
          <w:szCs w:val="24"/>
          <w:lang w:val="en-US"/>
        </w:rPr>
        <w:t>cagA</w:t>
      </w:r>
      <w:r w:rsidR="00736FB9" w:rsidRPr="001F4C00">
        <w:rPr>
          <w:rFonts w:ascii="Book Antiqua" w:hAnsi="Book Antiqua"/>
          <w:i/>
          <w:sz w:val="24"/>
          <w:szCs w:val="24"/>
          <w:lang w:val="en-US"/>
        </w:rPr>
        <w:t xml:space="preserve"> </w:t>
      </w:r>
      <w:r w:rsidR="00DA405F" w:rsidRPr="001F4C00">
        <w:rPr>
          <w:rFonts w:ascii="Book Antiqua" w:hAnsi="Book Antiqua"/>
          <w:sz w:val="24"/>
          <w:szCs w:val="24"/>
          <w:lang w:val="en-US"/>
        </w:rPr>
        <w:t xml:space="preserve">positive </w:t>
      </w:r>
      <w:r w:rsidR="0086455A" w:rsidRPr="001F4C00">
        <w:rPr>
          <w:rFonts w:ascii="Book Antiqua" w:hAnsi="Book Antiqua"/>
          <w:sz w:val="24"/>
          <w:szCs w:val="24"/>
          <w:lang w:val="en-US"/>
        </w:rPr>
        <w:t>strains both in the antrum and the corpus</w:t>
      </w:r>
      <w:r w:rsidR="00DA405F" w:rsidRPr="001F4C00">
        <w:rPr>
          <w:rFonts w:ascii="Book Antiqua" w:hAnsi="Book Antiqua"/>
          <w:sz w:val="24"/>
          <w:szCs w:val="24"/>
          <w:lang w:val="en-US"/>
        </w:rPr>
        <w:t>; however, differences</w:t>
      </w:r>
      <w:r w:rsidR="007E0238" w:rsidRPr="001F4C00">
        <w:rPr>
          <w:rFonts w:ascii="Book Antiqua" w:hAnsi="Book Antiqua"/>
          <w:sz w:val="24"/>
          <w:szCs w:val="24"/>
          <w:lang w:val="en-US"/>
        </w:rPr>
        <w:t xml:space="preserve"> with those carrying </w:t>
      </w:r>
      <w:r w:rsidR="007E0238" w:rsidRPr="001F4C00">
        <w:rPr>
          <w:rFonts w:ascii="Book Antiqua" w:hAnsi="Book Antiqua"/>
          <w:i/>
          <w:sz w:val="24"/>
          <w:szCs w:val="24"/>
          <w:lang w:val="en-US"/>
        </w:rPr>
        <w:t xml:space="preserve">cagA </w:t>
      </w:r>
      <w:r w:rsidR="007E0238" w:rsidRPr="001F4C00">
        <w:rPr>
          <w:rFonts w:ascii="Book Antiqua" w:hAnsi="Book Antiqua"/>
          <w:sz w:val="24"/>
          <w:szCs w:val="24"/>
          <w:lang w:val="en-US"/>
        </w:rPr>
        <w:t>negative strains did not reach statistical significance</w:t>
      </w:r>
      <w:r w:rsidR="00DA405F" w:rsidRPr="001F4C00">
        <w:rPr>
          <w:rFonts w:ascii="Book Antiqua" w:hAnsi="Book Antiqua"/>
          <w:sz w:val="24"/>
          <w:szCs w:val="24"/>
          <w:lang w:val="en-US"/>
        </w:rPr>
        <w:t xml:space="preserve"> (</w:t>
      </w:r>
      <w:r w:rsidR="00DA405F" w:rsidRPr="001F4C00">
        <w:rPr>
          <w:rFonts w:ascii="Book Antiqua" w:hAnsi="Book Antiqua"/>
          <w:i/>
          <w:sz w:val="24"/>
          <w:szCs w:val="24"/>
          <w:lang w:val="en-US"/>
        </w:rPr>
        <w:t>P</w:t>
      </w:r>
      <w:r w:rsidR="00736FB9" w:rsidRPr="001F4C00">
        <w:rPr>
          <w:rFonts w:ascii="Book Antiqua" w:hAnsi="Book Antiqua"/>
          <w:i/>
          <w:sz w:val="24"/>
          <w:szCs w:val="24"/>
          <w:lang w:val="en-US"/>
        </w:rPr>
        <w:t xml:space="preserve"> </w:t>
      </w:r>
      <w:r w:rsidR="00DA405F" w:rsidRPr="001F4C00">
        <w:rPr>
          <w:rFonts w:ascii="Book Antiqua" w:hAnsi="Book Antiqua"/>
          <w:sz w:val="24"/>
          <w:szCs w:val="24"/>
          <w:lang w:val="en-US"/>
        </w:rPr>
        <w:t>=</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 xml:space="preserve">0.50 and </w:t>
      </w:r>
      <w:r w:rsidR="00DA405F" w:rsidRPr="001F4C00">
        <w:rPr>
          <w:rFonts w:ascii="Book Antiqua" w:hAnsi="Book Antiqua"/>
          <w:i/>
          <w:sz w:val="24"/>
          <w:szCs w:val="24"/>
          <w:lang w:val="en-US"/>
        </w:rPr>
        <w:t>P</w:t>
      </w:r>
      <w:r w:rsidR="00736FB9" w:rsidRPr="001F4C00">
        <w:rPr>
          <w:rFonts w:ascii="Book Antiqua" w:hAnsi="Book Antiqua"/>
          <w:i/>
          <w:sz w:val="24"/>
          <w:szCs w:val="24"/>
          <w:lang w:val="en-US"/>
        </w:rPr>
        <w:t xml:space="preserve"> </w:t>
      </w:r>
      <w:r w:rsidR="00DA405F" w:rsidRPr="001F4C00">
        <w:rPr>
          <w:rFonts w:ascii="Book Antiqua" w:hAnsi="Book Antiqua"/>
          <w:sz w:val="24"/>
          <w:szCs w:val="24"/>
          <w:lang w:val="en-US"/>
        </w:rPr>
        <w:t>=</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0.49</w:t>
      </w:r>
      <w:r w:rsidR="00335B7C" w:rsidRPr="001F4C00">
        <w:rPr>
          <w:rFonts w:ascii="Book Antiqua" w:hAnsi="Book Antiqua"/>
          <w:sz w:val="24"/>
          <w:szCs w:val="24"/>
          <w:lang w:val="en-US"/>
        </w:rPr>
        <w:t>, respectively</w:t>
      </w:r>
      <w:r w:rsidR="00DA405F" w:rsidRPr="001F4C00">
        <w:rPr>
          <w:rFonts w:ascii="Book Antiqua" w:hAnsi="Book Antiqua"/>
          <w:sz w:val="24"/>
          <w:szCs w:val="24"/>
          <w:lang w:val="en-US"/>
        </w:rPr>
        <w:t xml:space="preserve">). </w:t>
      </w:r>
      <w:r w:rsidR="0055645E" w:rsidRPr="001F4C00">
        <w:rPr>
          <w:rFonts w:ascii="Book Antiqua" w:hAnsi="Book Antiqua"/>
          <w:sz w:val="24"/>
          <w:szCs w:val="24"/>
          <w:lang w:val="en-US"/>
        </w:rPr>
        <w:t>In addition, the type and severity of gastric pathology in the corpus was associated with lower serum ghrelin (</w:t>
      </w:r>
      <w:r w:rsidR="0055645E" w:rsidRPr="001F4C00">
        <w:rPr>
          <w:rFonts w:ascii="Book Antiqua" w:hAnsi="Book Antiqua"/>
          <w:i/>
          <w:iCs/>
          <w:sz w:val="24"/>
          <w:szCs w:val="24"/>
          <w:lang w:val="en-US"/>
        </w:rPr>
        <w:t xml:space="preserve">P </w:t>
      </w:r>
      <w:r w:rsidR="0055645E" w:rsidRPr="001F4C00">
        <w:rPr>
          <w:rFonts w:ascii="Book Antiqua" w:hAnsi="Book Antiqua"/>
          <w:sz w:val="24"/>
          <w:szCs w:val="24"/>
          <w:lang w:val="en-US"/>
        </w:rPr>
        <w:t xml:space="preserve">= 0.04), independently of </w:t>
      </w:r>
      <w:r w:rsidR="0055645E" w:rsidRPr="001F4C00">
        <w:rPr>
          <w:rFonts w:ascii="Book Antiqua" w:hAnsi="Book Antiqua"/>
          <w:i/>
          <w:sz w:val="24"/>
          <w:szCs w:val="24"/>
          <w:lang w:val="en-US"/>
        </w:rPr>
        <w:t>H. pylori</w:t>
      </w:r>
      <w:r w:rsidR="0055645E" w:rsidRPr="001F4C00">
        <w:rPr>
          <w:rFonts w:ascii="Book Antiqua" w:hAnsi="Book Antiqua"/>
          <w:sz w:val="24"/>
          <w:szCs w:val="24"/>
          <w:lang w:val="en-US"/>
        </w:rPr>
        <w:t xml:space="preserve"> status. Conversely, l</w:t>
      </w:r>
      <w:r w:rsidR="00DA405F" w:rsidRPr="001F4C00">
        <w:rPr>
          <w:rFonts w:ascii="Book Antiqua" w:hAnsi="Book Antiqua"/>
          <w:sz w:val="24"/>
          <w:szCs w:val="24"/>
          <w:lang w:val="en-US"/>
        </w:rPr>
        <w:t xml:space="preserve">eptin levels did not differ significantly between infected </w:t>
      </w:r>
      <w:r w:rsidR="00DA405F" w:rsidRPr="001F4C00">
        <w:rPr>
          <w:rFonts w:ascii="Book Antiqua" w:hAnsi="Book Antiqua"/>
          <w:sz w:val="24"/>
          <w:szCs w:val="24"/>
          <w:lang w:val="en-US"/>
        </w:rPr>
        <w:lastRenderedPageBreak/>
        <w:t>and uninfected patients [median 1.84</w:t>
      </w:r>
      <w:r w:rsidR="00736FB9" w:rsidRPr="001F4C00">
        <w:rPr>
          <w:rFonts w:ascii="Book Antiqua" w:hAnsi="Book Antiqua"/>
          <w:sz w:val="24"/>
          <w:szCs w:val="24"/>
          <w:lang w:val="en-US"/>
        </w:rPr>
        <w:t xml:space="preserve"> ng/m</w:t>
      </w:r>
      <w:r w:rsidR="000E724F" w:rsidRPr="001F4C00">
        <w:rPr>
          <w:rFonts w:ascii="Book Antiqua" w:hAnsi="Book Antiqua"/>
          <w:sz w:val="24"/>
          <w:szCs w:val="24"/>
          <w:lang w:val="en-US"/>
        </w:rPr>
        <w:t>L</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(0.80</w:t>
      </w:r>
      <w:r w:rsidR="00DF5B45" w:rsidRPr="001F4C00">
        <w:rPr>
          <w:rFonts w:ascii="Book Antiqua" w:eastAsiaTheme="minorEastAsia" w:hAnsi="Book Antiqua"/>
          <w:sz w:val="24"/>
          <w:szCs w:val="24"/>
          <w:lang w:val="en-US" w:eastAsia="zh-CN"/>
        </w:rPr>
        <w:t>-</w:t>
      </w:r>
      <w:r w:rsidR="00DA405F" w:rsidRPr="001F4C00">
        <w:rPr>
          <w:rFonts w:ascii="Book Antiqua" w:hAnsi="Book Antiqua"/>
          <w:sz w:val="24"/>
          <w:szCs w:val="24"/>
          <w:lang w:val="en-US"/>
        </w:rPr>
        <w:t xml:space="preserve">4.85) </w:t>
      </w:r>
      <w:r w:rsidR="00DA405F" w:rsidRPr="001F4C00">
        <w:rPr>
          <w:rFonts w:ascii="Book Antiqua" w:hAnsi="Book Antiqua"/>
          <w:i/>
          <w:sz w:val="24"/>
          <w:szCs w:val="24"/>
          <w:lang w:val="en-US"/>
        </w:rPr>
        <w:t>vs</w:t>
      </w:r>
      <w:r w:rsidR="00DA405F" w:rsidRPr="001F4C00">
        <w:rPr>
          <w:rFonts w:ascii="Book Antiqua" w:hAnsi="Book Antiqua"/>
          <w:sz w:val="24"/>
          <w:szCs w:val="24"/>
          <w:lang w:val="en-US"/>
        </w:rPr>
        <w:t xml:space="preserve"> 1.84</w:t>
      </w:r>
      <w:r w:rsidR="00736FB9" w:rsidRPr="001F4C00">
        <w:rPr>
          <w:rFonts w:ascii="Book Antiqua" w:hAnsi="Book Antiqua"/>
          <w:sz w:val="24"/>
          <w:szCs w:val="24"/>
          <w:lang w:val="en-US"/>
        </w:rPr>
        <w:t xml:space="preserve"> ng/m</w:t>
      </w:r>
      <w:r w:rsidR="000E724F" w:rsidRPr="001F4C00">
        <w:rPr>
          <w:rFonts w:ascii="Book Antiqua" w:hAnsi="Book Antiqua"/>
          <w:sz w:val="24"/>
          <w:szCs w:val="24"/>
          <w:lang w:val="en-US"/>
        </w:rPr>
        <w:t>L</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(0.50</w:t>
      </w:r>
      <w:r w:rsidR="00DF5B45" w:rsidRPr="001F4C00">
        <w:rPr>
          <w:rFonts w:ascii="Book Antiqua" w:eastAsiaTheme="minorEastAsia" w:hAnsi="Book Antiqua"/>
          <w:sz w:val="24"/>
          <w:szCs w:val="24"/>
          <w:lang w:val="en-US" w:eastAsia="zh-CN"/>
        </w:rPr>
        <w:t>-</w:t>
      </w:r>
      <w:r w:rsidR="00DA405F" w:rsidRPr="001F4C00">
        <w:rPr>
          <w:rFonts w:ascii="Book Antiqua" w:hAnsi="Book Antiqua"/>
          <w:sz w:val="24"/>
          <w:szCs w:val="24"/>
          <w:lang w:val="en-US"/>
        </w:rPr>
        <w:t>5.09), (</w:t>
      </w:r>
      <w:r w:rsidR="00DA405F" w:rsidRPr="001F4C00">
        <w:rPr>
          <w:rFonts w:ascii="Book Antiqua" w:hAnsi="Book Antiqua"/>
          <w:i/>
          <w:iCs/>
          <w:sz w:val="24"/>
          <w:szCs w:val="24"/>
          <w:lang w:val="en-US"/>
        </w:rPr>
        <w:t>P</w:t>
      </w:r>
      <w:r w:rsidR="00736FB9" w:rsidRPr="001F4C00">
        <w:rPr>
          <w:rFonts w:ascii="Book Antiqua" w:hAnsi="Book Antiqua"/>
          <w:i/>
          <w:iCs/>
          <w:sz w:val="24"/>
          <w:szCs w:val="24"/>
          <w:lang w:val="en-US"/>
        </w:rPr>
        <w:t xml:space="preserve"> </w:t>
      </w:r>
      <w:r w:rsidR="00DA405F" w:rsidRPr="001F4C00">
        <w:rPr>
          <w:rFonts w:ascii="Book Antiqua" w:hAnsi="Book Antiqua"/>
          <w:sz w:val="24"/>
          <w:szCs w:val="24"/>
          <w:lang w:val="en-US"/>
        </w:rPr>
        <w:t>=</w:t>
      </w:r>
      <w:r w:rsidR="00736FB9" w:rsidRPr="001F4C00">
        <w:rPr>
          <w:rFonts w:ascii="Book Antiqua" w:hAnsi="Book Antiqua"/>
          <w:sz w:val="24"/>
          <w:szCs w:val="24"/>
          <w:lang w:val="en-US"/>
        </w:rPr>
        <w:t xml:space="preserve"> </w:t>
      </w:r>
      <w:r w:rsidR="00DA405F" w:rsidRPr="001F4C00">
        <w:rPr>
          <w:rFonts w:ascii="Book Antiqua" w:hAnsi="Book Antiqua"/>
          <w:sz w:val="24"/>
          <w:szCs w:val="24"/>
          <w:lang w:val="en-US"/>
        </w:rPr>
        <w:t xml:space="preserve">0.51)]. </w:t>
      </w:r>
    </w:p>
    <w:p w14:paraId="09936F17" w14:textId="77777777" w:rsidR="00DA405F" w:rsidRPr="001F4C00" w:rsidRDefault="00DA405F" w:rsidP="001F4C00">
      <w:pPr>
        <w:numPr>
          <w:ilvl w:val="12"/>
          <w:numId w:val="0"/>
        </w:numPr>
        <w:snapToGrid w:val="0"/>
        <w:spacing w:after="0" w:line="360" w:lineRule="auto"/>
        <w:jc w:val="both"/>
        <w:rPr>
          <w:rFonts w:ascii="Book Antiqua" w:hAnsi="Book Antiqua"/>
          <w:bCs/>
          <w:sz w:val="24"/>
          <w:szCs w:val="24"/>
          <w:lang w:val="en-US"/>
        </w:rPr>
      </w:pPr>
    </w:p>
    <w:p w14:paraId="2DB5B948" w14:textId="77777777" w:rsidR="00DF5B45" w:rsidRPr="001F4C00" w:rsidRDefault="00E87191" w:rsidP="001F4C00">
      <w:pPr>
        <w:numPr>
          <w:ilvl w:val="12"/>
          <w:numId w:val="0"/>
        </w:numPr>
        <w:snapToGrid w:val="0"/>
        <w:spacing w:after="0" w:line="360" w:lineRule="auto"/>
        <w:jc w:val="both"/>
        <w:rPr>
          <w:rFonts w:ascii="Book Antiqua" w:eastAsiaTheme="minorEastAsia" w:hAnsi="Book Antiqua"/>
          <w:b/>
          <w:i/>
          <w:sz w:val="24"/>
          <w:szCs w:val="24"/>
          <w:lang w:val="en-US" w:eastAsia="zh-CN"/>
        </w:rPr>
      </w:pPr>
      <w:r w:rsidRPr="001F4C00">
        <w:rPr>
          <w:rFonts w:ascii="Book Antiqua" w:hAnsi="Book Antiqua"/>
          <w:b/>
          <w:i/>
          <w:sz w:val="24"/>
          <w:szCs w:val="24"/>
          <w:lang w:val="en-US"/>
        </w:rPr>
        <w:t>CONCLUSION</w:t>
      </w:r>
    </w:p>
    <w:p w14:paraId="7819777B" w14:textId="2F91DD6B" w:rsidR="000D5881" w:rsidRPr="001F4C00" w:rsidRDefault="00E87191" w:rsidP="001F4C00">
      <w:pPr>
        <w:numPr>
          <w:ilvl w:val="12"/>
          <w:numId w:val="0"/>
        </w:numPr>
        <w:snapToGrid w:val="0"/>
        <w:spacing w:after="0" w:line="360" w:lineRule="auto"/>
        <w:jc w:val="both"/>
        <w:rPr>
          <w:rFonts w:ascii="Book Antiqua" w:hAnsi="Book Antiqua"/>
          <w:sz w:val="24"/>
          <w:szCs w:val="24"/>
          <w:lang w:val="en-US"/>
        </w:rPr>
      </w:pPr>
      <w:r w:rsidRPr="001F4C00">
        <w:rPr>
          <w:rFonts w:ascii="Book Antiqua" w:hAnsi="Book Antiqua"/>
          <w:i/>
          <w:sz w:val="24"/>
          <w:szCs w:val="24"/>
          <w:lang w:val="en-US"/>
        </w:rPr>
        <w:t>H. pylori</w:t>
      </w:r>
      <w:r w:rsidRPr="001F4C00">
        <w:rPr>
          <w:rFonts w:ascii="Book Antiqua" w:hAnsi="Book Antiqua"/>
          <w:sz w:val="24"/>
          <w:szCs w:val="24"/>
          <w:lang w:val="en-US"/>
        </w:rPr>
        <w:t xml:space="preserve"> infection and severity of gastric </w:t>
      </w:r>
      <w:r w:rsidR="003748CA" w:rsidRPr="001F4C00">
        <w:rPr>
          <w:rFonts w:ascii="Book Antiqua" w:hAnsi="Book Antiqua"/>
          <w:sz w:val="24"/>
          <w:szCs w:val="24"/>
          <w:lang w:val="en-US"/>
        </w:rPr>
        <w:t xml:space="preserve">corpus </w:t>
      </w:r>
      <w:r w:rsidRPr="001F4C00">
        <w:rPr>
          <w:rFonts w:ascii="Book Antiqua" w:hAnsi="Book Antiqua"/>
          <w:sz w:val="24"/>
          <w:szCs w:val="24"/>
          <w:lang w:val="en-US"/>
        </w:rPr>
        <w:t xml:space="preserve">pathology are associated with lower serum </w:t>
      </w:r>
      <w:r w:rsidR="00844225" w:rsidRPr="001F4C00">
        <w:rPr>
          <w:rFonts w:ascii="Book Antiqua" w:hAnsi="Book Antiqua"/>
          <w:sz w:val="24"/>
          <w:szCs w:val="24"/>
          <w:lang w:val="en-US"/>
        </w:rPr>
        <w:t>ghrelin</w:t>
      </w:r>
      <w:r w:rsidRPr="001F4C00">
        <w:rPr>
          <w:rFonts w:ascii="Book Antiqua" w:hAnsi="Book Antiqua"/>
          <w:sz w:val="24"/>
          <w:szCs w:val="24"/>
          <w:lang w:val="en-US"/>
        </w:rPr>
        <w:t xml:space="preserve">. </w:t>
      </w:r>
      <w:r w:rsidR="007B6F4A" w:rsidRPr="001F4C00">
        <w:rPr>
          <w:rFonts w:ascii="Book Antiqua" w:hAnsi="Book Antiqua"/>
          <w:sz w:val="24"/>
          <w:szCs w:val="24"/>
          <w:lang w:val="en-US"/>
        </w:rPr>
        <w:t>Further</w:t>
      </w:r>
      <w:r w:rsidRPr="001F4C00">
        <w:rPr>
          <w:rFonts w:ascii="Book Antiqua" w:hAnsi="Book Antiqua"/>
          <w:sz w:val="24"/>
          <w:szCs w:val="24"/>
          <w:lang w:val="en-US"/>
        </w:rPr>
        <w:t xml:space="preserve"> studies </w:t>
      </w:r>
      <w:r w:rsidR="003748CA" w:rsidRPr="001F4C00">
        <w:rPr>
          <w:rFonts w:ascii="Book Antiqua" w:hAnsi="Book Antiqua"/>
          <w:sz w:val="24"/>
          <w:szCs w:val="24"/>
          <w:lang w:val="en-US"/>
        </w:rPr>
        <w:t>could</w:t>
      </w:r>
      <w:r w:rsidRPr="001F4C00">
        <w:rPr>
          <w:rFonts w:ascii="Book Antiqua" w:hAnsi="Book Antiqua"/>
          <w:sz w:val="24"/>
          <w:szCs w:val="24"/>
          <w:lang w:val="en-US"/>
        </w:rPr>
        <w:t xml:space="preserve"> confirm </w:t>
      </w:r>
      <w:r w:rsidR="00383862" w:rsidRPr="001F4C00">
        <w:rPr>
          <w:rFonts w:ascii="Book Antiqua" w:hAnsi="Book Antiqua"/>
          <w:sz w:val="24"/>
          <w:szCs w:val="24"/>
          <w:lang w:val="en-US"/>
        </w:rPr>
        <w:t xml:space="preserve">a </w:t>
      </w:r>
      <w:r w:rsidRPr="001F4C00">
        <w:rPr>
          <w:rFonts w:ascii="Book Antiqua" w:hAnsi="Book Antiqua"/>
          <w:sz w:val="24"/>
          <w:szCs w:val="24"/>
          <w:lang w:val="en-US"/>
        </w:rPr>
        <w:t xml:space="preserve">lower ghrelin </w:t>
      </w:r>
      <w:r w:rsidR="003748CA" w:rsidRPr="001F4C00">
        <w:rPr>
          <w:rFonts w:ascii="Book Antiqua" w:hAnsi="Book Antiqua"/>
          <w:sz w:val="24"/>
          <w:szCs w:val="24"/>
          <w:lang w:val="en-US"/>
        </w:rPr>
        <w:t>prevalence</w:t>
      </w:r>
      <w:r w:rsidR="00A141B1" w:rsidRPr="001F4C00">
        <w:rPr>
          <w:rFonts w:ascii="Book Antiqua" w:hAnsi="Book Antiqua"/>
          <w:sz w:val="24"/>
          <w:szCs w:val="24"/>
          <w:lang w:val="en-US"/>
        </w:rPr>
        <w:t xml:space="preserve"> </w:t>
      </w:r>
      <w:r w:rsidRPr="001F4C00">
        <w:rPr>
          <w:rFonts w:ascii="Book Antiqua" w:hAnsi="Book Antiqua"/>
          <w:sz w:val="24"/>
          <w:szCs w:val="24"/>
          <w:lang w:val="en-US"/>
        </w:rPr>
        <w:t>in</w:t>
      </w:r>
      <w:r w:rsidR="00A141B1" w:rsidRPr="001F4C00">
        <w:rPr>
          <w:rFonts w:ascii="Book Antiqua" w:hAnsi="Book Antiqua"/>
          <w:sz w:val="24"/>
          <w:szCs w:val="24"/>
          <w:lang w:val="en-US"/>
        </w:rPr>
        <w:t xml:space="preserve"> </w:t>
      </w:r>
      <w:r w:rsidRPr="001F4C00">
        <w:rPr>
          <w:rFonts w:ascii="Book Antiqua" w:hAnsi="Book Antiqua"/>
          <w:i/>
          <w:sz w:val="24"/>
          <w:szCs w:val="24"/>
          <w:lang w:val="en-US"/>
        </w:rPr>
        <w:t>cagA</w:t>
      </w:r>
      <w:r w:rsidRPr="001F4C00">
        <w:rPr>
          <w:rFonts w:ascii="Book Antiqua" w:hAnsi="Book Antiqua"/>
          <w:sz w:val="24"/>
          <w:szCs w:val="24"/>
          <w:lang w:val="en-US"/>
        </w:rPr>
        <w:t>-positive patients.</w:t>
      </w:r>
    </w:p>
    <w:p w14:paraId="04099762" w14:textId="77777777" w:rsidR="00096121" w:rsidRPr="001F4C00" w:rsidRDefault="00096121" w:rsidP="001F4C00">
      <w:pPr>
        <w:numPr>
          <w:ilvl w:val="12"/>
          <w:numId w:val="0"/>
        </w:numPr>
        <w:snapToGrid w:val="0"/>
        <w:spacing w:after="0" w:line="360" w:lineRule="auto"/>
        <w:jc w:val="both"/>
        <w:rPr>
          <w:rFonts w:ascii="Book Antiqua" w:hAnsi="Book Antiqua"/>
          <w:b/>
          <w:bCs/>
          <w:sz w:val="24"/>
          <w:szCs w:val="24"/>
          <w:lang w:val="en-US"/>
        </w:rPr>
      </w:pPr>
    </w:p>
    <w:p w14:paraId="7F013B14" w14:textId="535EFF85" w:rsidR="006538BB" w:rsidRPr="001F4C00" w:rsidRDefault="006538BB"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 xml:space="preserve">Key words: </w:t>
      </w:r>
      <w:r w:rsidRPr="001F4C00">
        <w:rPr>
          <w:rFonts w:ascii="Book Antiqua" w:hAnsi="Book Antiqua"/>
          <w:i/>
          <w:sz w:val="24"/>
          <w:szCs w:val="24"/>
          <w:lang w:val="en-US"/>
        </w:rPr>
        <w:t>H</w:t>
      </w:r>
      <w:r w:rsidR="00785691" w:rsidRPr="001F4C00">
        <w:rPr>
          <w:rFonts w:ascii="Book Antiqua" w:hAnsi="Book Antiqua"/>
          <w:i/>
          <w:sz w:val="24"/>
          <w:szCs w:val="24"/>
          <w:lang w:val="en-US"/>
        </w:rPr>
        <w:t>elicobacter</w:t>
      </w:r>
      <w:r w:rsidRPr="001F4C00">
        <w:rPr>
          <w:rFonts w:ascii="Book Antiqua" w:hAnsi="Book Antiqua"/>
          <w:i/>
          <w:sz w:val="24"/>
          <w:szCs w:val="24"/>
          <w:lang w:val="en-US"/>
        </w:rPr>
        <w:t xml:space="preserve"> pylori</w:t>
      </w:r>
      <w:r w:rsidR="00096121" w:rsidRPr="001F4C00">
        <w:rPr>
          <w:rFonts w:ascii="Book Antiqua" w:hAnsi="Book Antiqua"/>
          <w:sz w:val="24"/>
          <w:szCs w:val="24"/>
          <w:lang w:val="en-US"/>
        </w:rPr>
        <w:t>;</w:t>
      </w:r>
      <w:r w:rsidR="0082656D" w:rsidRPr="001F4C00">
        <w:rPr>
          <w:rFonts w:ascii="Book Antiqua" w:hAnsi="Book Antiqua"/>
          <w:sz w:val="24"/>
          <w:szCs w:val="24"/>
          <w:lang w:val="en-US"/>
        </w:rPr>
        <w:t xml:space="preserve"> </w:t>
      </w:r>
      <w:r w:rsidR="0001711F" w:rsidRPr="001F4C00">
        <w:rPr>
          <w:rFonts w:ascii="Book Antiqua" w:hAnsi="Book Antiqua"/>
          <w:i/>
          <w:sz w:val="24"/>
          <w:szCs w:val="24"/>
          <w:lang w:val="en-US"/>
        </w:rPr>
        <w:t>cagA</w:t>
      </w:r>
      <w:r w:rsidR="00096121" w:rsidRPr="001F4C00">
        <w:rPr>
          <w:rFonts w:ascii="Book Antiqua" w:hAnsi="Book Antiqua"/>
          <w:sz w:val="24"/>
          <w:szCs w:val="24"/>
          <w:lang w:val="en-US"/>
        </w:rPr>
        <w:t>;</w:t>
      </w:r>
      <w:r w:rsidR="0082656D" w:rsidRPr="001F4C00">
        <w:rPr>
          <w:rFonts w:ascii="Book Antiqua" w:hAnsi="Book Antiqua"/>
          <w:sz w:val="24"/>
          <w:szCs w:val="24"/>
          <w:lang w:val="en-US"/>
        </w:rPr>
        <w:t xml:space="preserve"> </w:t>
      </w:r>
      <w:r w:rsidR="00614109" w:rsidRPr="001F4C00">
        <w:rPr>
          <w:rFonts w:ascii="Book Antiqua" w:hAnsi="Book Antiqua"/>
          <w:sz w:val="24"/>
          <w:szCs w:val="24"/>
          <w:lang w:val="en-US"/>
        </w:rPr>
        <w:t>G</w:t>
      </w:r>
      <w:r w:rsidR="00F736D5" w:rsidRPr="001F4C00">
        <w:rPr>
          <w:rFonts w:ascii="Book Antiqua" w:hAnsi="Book Antiqua"/>
          <w:sz w:val="24"/>
          <w:szCs w:val="24"/>
          <w:lang w:val="en-US"/>
        </w:rPr>
        <w:t>hrelin</w:t>
      </w:r>
      <w:r w:rsidR="00096121" w:rsidRPr="001F4C00">
        <w:rPr>
          <w:rFonts w:ascii="Book Antiqua" w:hAnsi="Book Antiqua"/>
          <w:sz w:val="24"/>
          <w:szCs w:val="24"/>
          <w:lang w:val="en-US"/>
        </w:rPr>
        <w:t xml:space="preserve">; </w:t>
      </w:r>
      <w:r w:rsidR="00614109" w:rsidRPr="001F4C00">
        <w:rPr>
          <w:rFonts w:ascii="Book Antiqua" w:hAnsi="Book Antiqua"/>
          <w:sz w:val="24"/>
          <w:szCs w:val="24"/>
          <w:lang w:val="en-US"/>
        </w:rPr>
        <w:t>L</w:t>
      </w:r>
      <w:r w:rsidR="00096121" w:rsidRPr="001F4C00">
        <w:rPr>
          <w:rFonts w:ascii="Book Antiqua" w:hAnsi="Book Antiqua"/>
          <w:sz w:val="24"/>
          <w:szCs w:val="24"/>
          <w:lang w:val="en-US"/>
        </w:rPr>
        <w:t>eptin;</w:t>
      </w:r>
      <w:r w:rsidR="00614109" w:rsidRPr="001F4C00">
        <w:rPr>
          <w:rFonts w:ascii="Book Antiqua" w:hAnsi="Book Antiqua"/>
          <w:sz w:val="24"/>
          <w:szCs w:val="24"/>
          <w:lang w:val="en-US"/>
        </w:rPr>
        <w:t xml:space="preserve"> </w:t>
      </w:r>
      <w:r w:rsidR="00785691" w:rsidRPr="001F4C00">
        <w:rPr>
          <w:rFonts w:ascii="Book Antiqua" w:hAnsi="Book Antiqua"/>
          <w:sz w:val="24"/>
          <w:szCs w:val="24"/>
          <w:lang w:val="en-US"/>
        </w:rPr>
        <w:t>P</w:t>
      </w:r>
      <w:r w:rsidR="00F736D5" w:rsidRPr="001F4C00">
        <w:rPr>
          <w:rFonts w:ascii="Book Antiqua" w:hAnsi="Book Antiqua"/>
          <w:sz w:val="24"/>
          <w:szCs w:val="24"/>
          <w:lang w:val="en-US"/>
        </w:rPr>
        <w:t>athology</w:t>
      </w:r>
    </w:p>
    <w:p w14:paraId="6D445C1C" w14:textId="77777777" w:rsidR="00A32C7B" w:rsidRPr="001F4C00" w:rsidRDefault="00A32C7B" w:rsidP="001F4C00">
      <w:pPr>
        <w:snapToGrid w:val="0"/>
        <w:spacing w:after="0" w:line="360" w:lineRule="auto"/>
        <w:jc w:val="both"/>
        <w:rPr>
          <w:rFonts w:ascii="Book Antiqua" w:eastAsiaTheme="minorEastAsia" w:hAnsi="Book Antiqua"/>
          <w:sz w:val="24"/>
          <w:szCs w:val="24"/>
          <w:lang w:val="en-US" w:eastAsia="zh-CN"/>
        </w:rPr>
      </w:pPr>
    </w:p>
    <w:p w14:paraId="4DA6270F" w14:textId="77777777" w:rsidR="00CA53EE" w:rsidRPr="001F4C00" w:rsidRDefault="00CA53EE" w:rsidP="001F4C00">
      <w:pPr>
        <w:adjustRightInd w:val="0"/>
        <w:snapToGrid w:val="0"/>
        <w:spacing w:after="0" w:line="360" w:lineRule="auto"/>
        <w:jc w:val="both"/>
        <w:rPr>
          <w:rFonts w:ascii="Book Antiqua" w:eastAsia="SimSun" w:hAnsi="Book Antiqua" w:cs="SimSun"/>
          <w:sz w:val="24"/>
          <w:szCs w:val="24"/>
          <w:lang w:val="en-US"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1F4C00">
        <w:rPr>
          <w:rFonts w:ascii="Book Antiqua" w:eastAsia="SimSun" w:hAnsi="Book Antiqua" w:cs="SimSun"/>
          <w:b/>
          <w:sz w:val="24"/>
          <w:szCs w:val="24"/>
          <w:lang w:val="en-US" w:eastAsia="zh-CN"/>
        </w:rPr>
        <w:t>© The Author(s) 2017.</w:t>
      </w:r>
      <w:r w:rsidRPr="001F4C00">
        <w:rPr>
          <w:rFonts w:ascii="Book Antiqua" w:eastAsia="SimSun" w:hAnsi="Book Antiqua" w:cs="SimSun"/>
          <w:sz w:val="24"/>
          <w:szCs w:val="24"/>
          <w:lang w:val="en-US" w:eastAsia="zh-CN"/>
        </w:rPr>
        <w:t xml:space="preserve"> Published by Baishideng Publishing Group Inc. All rights reserved.</w:t>
      </w:r>
    </w:p>
    <w:bookmarkEnd w:id="16"/>
    <w:bookmarkEnd w:id="17"/>
    <w:bookmarkEnd w:id="18"/>
    <w:bookmarkEnd w:id="19"/>
    <w:bookmarkEnd w:id="20"/>
    <w:bookmarkEnd w:id="21"/>
    <w:bookmarkEnd w:id="22"/>
    <w:bookmarkEnd w:id="23"/>
    <w:bookmarkEnd w:id="24"/>
    <w:bookmarkEnd w:id="25"/>
    <w:bookmarkEnd w:id="26"/>
    <w:p w14:paraId="17C97DA2" w14:textId="77777777" w:rsidR="00CA53EE" w:rsidRPr="001F4C00" w:rsidRDefault="00CA53EE" w:rsidP="001F4C00">
      <w:pPr>
        <w:snapToGrid w:val="0"/>
        <w:spacing w:after="0" w:line="360" w:lineRule="auto"/>
        <w:jc w:val="both"/>
        <w:rPr>
          <w:rFonts w:ascii="Book Antiqua" w:eastAsiaTheme="minorEastAsia" w:hAnsi="Book Antiqua"/>
          <w:sz w:val="24"/>
          <w:szCs w:val="24"/>
          <w:lang w:val="en-US" w:eastAsia="zh-CN"/>
        </w:rPr>
      </w:pPr>
    </w:p>
    <w:p w14:paraId="4D5E93B3" w14:textId="2E7B3263" w:rsidR="001E78A3" w:rsidRPr="001F4C00" w:rsidRDefault="00A32C7B" w:rsidP="001F4C00">
      <w:p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Core tip:</w:t>
      </w:r>
      <w:r w:rsidRPr="001F4C00">
        <w:rPr>
          <w:rFonts w:ascii="Book Antiqua" w:hAnsi="Book Antiqua"/>
          <w:sz w:val="24"/>
          <w:szCs w:val="24"/>
          <w:lang w:val="en-US"/>
        </w:rPr>
        <w:t xml:space="preserve"> </w:t>
      </w:r>
      <w:r w:rsidR="001E78A3" w:rsidRPr="001F4C00">
        <w:rPr>
          <w:rFonts w:ascii="Book Antiqua" w:hAnsi="Book Antiqua"/>
          <w:bCs/>
          <w:sz w:val="24"/>
          <w:szCs w:val="24"/>
          <w:lang w:val="en-US"/>
        </w:rPr>
        <w:t xml:space="preserve">The relationship between </w:t>
      </w:r>
      <w:r w:rsidR="00C62712" w:rsidRPr="00C62712">
        <w:rPr>
          <w:rFonts w:ascii="Book Antiqua" w:hAnsi="Book Antiqua"/>
          <w:bCs/>
          <w:i/>
          <w:sz w:val="24"/>
          <w:szCs w:val="24"/>
          <w:lang w:val="en-US"/>
        </w:rPr>
        <w:t>Helicobacter pylori</w:t>
      </w:r>
      <w:r w:rsidR="00C62712" w:rsidRPr="00C62712">
        <w:rPr>
          <w:rFonts w:ascii="Book Antiqua" w:hAnsi="Book Antiqua"/>
          <w:bCs/>
          <w:sz w:val="24"/>
          <w:szCs w:val="24"/>
          <w:lang w:val="en-US"/>
        </w:rPr>
        <w:t xml:space="preserve"> </w:t>
      </w:r>
      <w:r w:rsidR="00C62712">
        <w:rPr>
          <w:rFonts w:ascii="Book Antiqua" w:eastAsiaTheme="minorEastAsia" w:hAnsi="Book Antiqua" w:hint="eastAsia"/>
          <w:bCs/>
          <w:sz w:val="24"/>
          <w:szCs w:val="24"/>
          <w:lang w:val="en-US" w:eastAsia="zh-CN"/>
        </w:rPr>
        <w:t>(</w:t>
      </w:r>
      <w:r w:rsidR="00C62712">
        <w:rPr>
          <w:rFonts w:ascii="Book Antiqua" w:hAnsi="Book Antiqua"/>
          <w:bCs/>
          <w:i/>
          <w:sz w:val="24"/>
          <w:szCs w:val="24"/>
          <w:lang w:val="en-US"/>
        </w:rPr>
        <w:t>H. pylori</w:t>
      </w:r>
      <w:r w:rsidR="00C62712" w:rsidRPr="00C62712">
        <w:rPr>
          <w:rFonts w:ascii="Book Antiqua" w:eastAsiaTheme="minorEastAsia" w:hAnsi="Book Antiqua" w:hint="eastAsia"/>
          <w:bCs/>
          <w:sz w:val="24"/>
          <w:szCs w:val="24"/>
          <w:lang w:val="en-US" w:eastAsia="zh-CN"/>
        </w:rPr>
        <w:t>)</w:t>
      </w:r>
      <w:r w:rsidR="00C62712">
        <w:rPr>
          <w:rFonts w:ascii="Book Antiqua" w:eastAsiaTheme="minorEastAsia" w:hAnsi="Book Antiqua" w:hint="eastAsia"/>
          <w:bCs/>
          <w:i/>
          <w:sz w:val="24"/>
          <w:szCs w:val="24"/>
          <w:lang w:val="en-US" w:eastAsia="zh-CN"/>
        </w:rPr>
        <w:t xml:space="preserve"> </w:t>
      </w:r>
      <w:r w:rsidR="001E78A3" w:rsidRPr="001F4C00">
        <w:rPr>
          <w:rFonts w:ascii="Book Antiqua" w:hAnsi="Book Antiqua"/>
          <w:bCs/>
          <w:sz w:val="24"/>
          <w:szCs w:val="24"/>
          <w:lang w:val="en-US"/>
        </w:rPr>
        <w:t xml:space="preserve">infection and hormonal modulation of food intake is still controversial. </w:t>
      </w:r>
      <w:r w:rsidR="001E78A3" w:rsidRPr="001F4C00">
        <w:rPr>
          <w:rFonts w:ascii="Book Antiqua" w:hAnsi="Book Antiqua"/>
          <w:sz w:val="24"/>
          <w:szCs w:val="24"/>
          <w:lang w:val="en-US"/>
        </w:rPr>
        <w:t xml:space="preserve">We conducted this study to evaluate the association between </w:t>
      </w:r>
      <w:r w:rsidR="001E78A3" w:rsidRPr="001F4C00">
        <w:rPr>
          <w:rFonts w:ascii="Book Antiqua" w:hAnsi="Book Antiqua"/>
          <w:i/>
          <w:sz w:val="24"/>
          <w:szCs w:val="24"/>
          <w:lang w:val="en-US"/>
        </w:rPr>
        <w:t xml:space="preserve">H. pylori </w:t>
      </w:r>
      <w:r w:rsidR="001E78A3" w:rsidRPr="001F4C00">
        <w:rPr>
          <w:rFonts w:ascii="Book Antiqua" w:hAnsi="Book Antiqua"/>
          <w:sz w:val="24"/>
          <w:szCs w:val="24"/>
          <w:lang w:val="en-US"/>
        </w:rPr>
        <w:t xml:space="preserve">infection, the genotype of infecting strains and the type of gastric pathology, with serum ghrelin and leptin concentrations and anthropometric nutritional status of dyspeptic patients. </w:t>
      </w:r>
      <w:r w:rsidR="00E56E08" w:rsidRPr="001F4C00">
        <w:rPr>
          <w:rFonts w:ascii="Book Antiqua" w:hAnsi="Book Antiqua"/>
          <w:sz w:val="24"/>
          <w:szCs w:val="24"/>
          <w:lang w:val="en-US"/>
        </w:rPr>
        <w:t xml:space="preserve">Our study demonstrated that </w:t>
      </w:r>
      <w:r w:rsidR="00E56E08" w:rsidRPr="001F4C00">
        <w:rPr>
          <w:rFonts w:ascii="Book Antiqua" w:hAnsi="Book Antiqua"/>
          <w:i/>
          <w:sz w:val="24"/>
          <w:szCs w:val="24"/>
          <w:lang w:val="en-US"/>
        </w:rPr>
        <w:t xml:space="preserve">H. pylori </w:t>
      </w:r>
      <w:r w:rsidR="00E56E08" w:rsidRPr="001F4C00">
        <w:rPr>
          <w:rFonts w:ascii="Book Antiqua" w:hAnsi="Book Antiqua"/>
          <w:sz w:val="24"/>
          <w:szCs w:val="24"/>
          <w:lang w:val="en-US"/>
        </w:rPr>
        <w:t xml:space="preserve">infection and the severity of gastric pathology of the corpus are associated with lower ghrelin serum concentrations. </w:t>
      </w:r>
      <w:r w:rsidR="006000ED" w:rsidRPr="001F4C00">
        <w:rPr>
          <w:rFonts w:ascii="Book Antiqua" w:hAnsi="Book Antiqua"/>
          <w:sz w:val="24"/>
          <w:szCs w:val="24"/>
          <w:lang w:val="en-US"/>
        </w:rPr>
        <w:t>We also observed</w:t>
      </w:r>
      <w:r w:rsidR="00E56E08" w:rsidRPr="001F4C00">
        <w:rPr>
          <w:rFonts w:ascii="Book Antiqua" w:hAnsi="Book Antiqua"/>
          <w:sz w:val="24"/>
          <w:szCs w:val="24"/>
          <w:lang w:val="en-US"/>
        </w:rPr>
        <w:t xml:space="preserve"> lower</w:t>
      </w:r>
      <w:r w:rsidR="004D756E" w:rsidRPr="001F4C00">
        <w:rPr>
          <w:rFonts w:ascii="Book Antiqua" w:hAnsi="Book Antiqua"/>
          <w:sz w:val="24"/>
          <w:szCs w:val="24"/>
          <w:lang w:val="en-US"/>
        </w:rPr>
        <w:t>, but not significantly different</w:t>
      </w:r>
      <w:r w:rsidR="00D365C0" w:rsidRPr="001F4C00">
        <w:rPr>
          <w:rFonts w:ascii="Book Antiqua" w:hAnsi="Book Antiqua"/>
          <w:sz w:val="24"/>
          <w:szCs w:val="24"/>
          <w:lang w:val="en-US"/>
        </w:rPr>
        <w:t>,</w:t>
      </w:r>
      <w:r w:rsidR="00E56E08" w:rsidRPr="001F4C00">
        <w:rPr>
          <w:rFonts w:ascii="Book Antiqua" w:hAnsi="Book Antiqua"/>
          <w:sz w:val="24"/>
          <w:szCs w:val="24"/>
          <w:lang w:val="en-US"/>
        </w:rPr>
        <w:t xml:space="preserve"> ghrelin levels in </w:t>
      </w:r>
      <w:r w:rsidR="006000ED" w:rsidRPr="001F4C00">
        <w:rPr>
          <w:rFonts w:ascii="Book Antiqua" w:hAnsi="Book Antiqua"/>
          <w:sz w:val="24"/>
          <w:szCs w:val="24"/>
          <w:lang w:val="en-US"/>
        </w:rPr>
        <w:t>patients</w:t>
      </w:r>
      <w:r w:rsidR="006000ED" w:rsidRPr="001F4C00">
        <w:rPr>
          <w:rFonts w:ascii="Book Antiqua" w:hAnsi="Book Antiqua"/>
          <w:i/>
          <w:sz w:val="24"/>
          <w:szCs w:val="24"/>
          <w:lang w:val="en-US"/>
        </w:rPr>
        <w:t xml:space="preserve"> </w:t>
      </w:r>
      <w:r w:rsidR="006000ED" w:rsidRPr="001F4C00">
        <w:rPr>
          <w:rFonts w:ascii="Book Antiqua" w:hAnsi="Book Antiqua"/>
          <w:sz w:val="24"/>
          <w:szCs w:val="24"/>
          <w:lang w:val="en-US"/>
        </w:rPr>
        <w:t xml:space="preserve">carrying </w:t>
      </w:r>
      <w:r w:rsidR="00E56E08" w:rsidRPr="001F4C00">
        <w:rPr>
          <w:rFonts w:ascii="Book Antiqua" w:hAnsi="Book Antiqua"/>
          <w:i/>
          <w:sz w:val="24"/>
          <w:szCs w:val="24"/>
          <w:lang w:val="en-US"/>
        </w:rPr>
        <w:t>cagA</w:t>
      </w:r>
      <w:r w:rsidR="00E56E08" w:rsidRPr="001F4C00">
        <w:rPr>
          <w:rFonts w:ascii="Book Antiqua" w:hAnsi="Book Antiqua"/>
          <w:sz w:val="24"/>
          <w:szCs w:val="24"/>
          <w:lang w:val="en-US"/>
        </w:rPr>
        <w:t xml:space="preserve"> positive </w:t>
      </w:r>
      <w:r w:rsidR="006000ED" w:rsidRPr="001F4C00">
        <w:rPr>
          <w:rFonts w:ascii="Book Antiqua" w:hAnsi="Book Antiqua"/>
          <w:sz w:val="24"/>
          <w:szCs w:val="24"/>
          <w:lang w:val="en-US"/>
        </w:rPr>
        <w:t>strains</w:t>
      </w:r>
      <w:r w:rsidR="004D756E" w:rsidRPr="001F4C00">
        <w:rPr>
          <w:rFonts w:ascii="Book Antiqua" w:hAnsi="Book Antiqua"/>
          <w:sz w:val="24"/>
          <w:szCs w:val="24"/>
          <w:lang w:val="en-US"/>
        </w:rPr>
        <w:t>,</w:t>
      </w:r>
      <w:r w:rsidR="006000ED" w:rsidRPr="001F4C00">
        <w:rPr>
          <w:rFonts w:ascii="Book Antiqua" w:hAnsi="Book Antiqua"/>
          <w:sz w:val="24"/>
          <w:szCs w:val="24"/>
          <w:lang w:val="en-US"/>
        </w:rPr>
        <w:t xml:space="preserve"> </w:t>
      </w:r>
      <w:r w:rsidR="004D756E" w:rsidRPr="001F4C00">
        <w:rPr>
          <w:rFonts w:ascii="Book Antiqua" w:hAnsi="Book Antiqua"/>
          <w:sz w:val="24"/>
          <w:szCs w:val="24"/>
          <w:lang w:val="en-US"/>
        </w:rPr>
        <w:t xml:space="preserve">an observation </w:t>
      </w:r>
      <w:r w:rsidR="006000ED" w:rsidRPr="001F4C00">
        <w:rPr>
          <w:rFonts w:ascii="Book Antiqua" w:hAnsi="Book Antiqua"/>
          <w:sz w:val="24"/>
          <w:szCs w:val="24"/>
          <w:lang w:val="en-US"/>
        </w:rPr>
        <w:t>that</w:t>
      </w:r>
      <w:r w:rsidR="00E56E08" w:rsidRPr="001F4C00">
        <w:rPr>
          <w:rFonts w:ascii="Book Antiqua" w:hAnsi="Book Antiqua"/>
          <w:sz w:val="24"/>
          <w:szCs w:val="24"/>
          <w:lang w:val="en-US"/>
        </w:rPr>
        <w:t xml:space="preserve"> should be </w:t>
      </w:r>
      <w:r w:rsidR="004D756E" w:rsidRPr="001F4C00">
        <w:rPr>
          <w:rFonts w:ascii="Book Antiqua" w:hAnsi="Book Antiqua"/>
          <w:sz w:val="24"/>
          <w:szCs w:val="24"/>
          <w:lang w:val="en-US"/>
        </w:rPr>
        <w:t>evaluated further i</w:t>
      </w:r>
      <w:r w:rsidR="00E56E08" w:rsidRPr="001F4C00">
        <w:rPr>
          <w:rFonts w:ascii="Book Antiqua" w:hAnsi="Book Antiqua"/>
          <w:sz w:val="24"/>
          <w:szCs w:val="24"/>
          <w:lang w:val="en-US"/>
        </w:rPr>
        <w:t xml:space="preserve">n future studies. </w:t>
      </w:r>
    </w:p>
    <w:p w14:paraId="48AEEA53" w14:textId="77777777" w:rsidR="001E78A3" w:rsidRPr="001F4C00" w:rsidRDefault="001E78A3" w:rsidP="001F4C00">
      <w:pPr>
        <w:snapToGrid w:val="0"/>
        <w:spacing w:after="0" w:line="360" w:lineRule="auto"/>
        <w:jc w:val="both"/>
        <w:rPr>
          <w:rFonts w:ascii="Book Antiqua" w:hAnsi="Book Antiqua"/>
          <w:b/>
          <w:sz w:val="24"/>
          <w:szCs w:val="24"/>
          <w:lang w:val="en-US"/>
        </w:rPr>
      </w:pPr>
    </w:p>
    <w:p w14:paraId="22763CD9" w14:textId="4A6B0078" w:rsidR="00B556A1" w:rsidRPr="001F4C00" w:rsidRDefault="00156E5B" w:rsidP="001F4C00">
      <w:pPr>
        <w:snapToGrid w:val="0"/>
        <w:spacing w:after="0" w:line="360" w:lineRule="auto"/>
        <w:jc w:val="both"/>
        <w:rPr>
          <w:rFonts w:ascii="Book Antiqua" w:eastAsiaTheme="minorEastAsia" w:hAnsi="Book Antiqua"/>
          <w:sz w:val="24"/>
          <w:szCs w:val="24"/>
          <w:lang w:val="en-US" w:eastAsia="zh-CN"/>
        </w:rPr>
      </w:pPr>
      <w:r w:rsidRPr="001F4C00">
        <w:rPr>
          <w:rFonts w:ascii="Book Antiqua" w:hAnsi="Book Antiqua"/>
          <w:sz w:val="24"/>
          <w:szCs w:val="24"/>
          <w:lang w:val="en-US"/>
        </w:rPr>
        <w:t xml:space="preserve">Mantero P, Matus GS, Corti RE, Cabanne AM, Zerbetto de Palma GG, Marchesi Olid L, Piskorz MM, Zubillaga MB, Janjetic MA, Goldman CG. </w:t>
      </w:r>
      <w:r w:rsidR="00B556A1" w:rsidRPr="001F4C00">
        <w:rPr>
          <w:rFonts w:ascii="Book Antiqua" w:hAnsi="Book Antiqua"/>
          <w:i/>
          <w:sz w:val="24"/>
          <w:szCs w:val="24"/>
          <w:lang w:val="en-US"/>
        </w:rPr>
        <w:t>Helicobacter pylori</w:t>
      </w:r>
      <w:r w:rsidR="00B556A1" w:rsidRPr="001F4C00">
        <w:rPr>
          <w:rFonts w:ascii="Book Antiqua" w:hAnsi="Book Antiqua"/>
          <w:sz w:val="24"/>
          <w:szCs w:val="24"/>
          <w:lang w:val="en-US"/>
        </w:rPr>
        <w:t xml:space="preserve"> and corpus gastric pathology are associated with lower serum ghrelin.</w:t>
      </w:r>
      <w:r w:rsidR="00CA53EE" w:rsidRPr="001F4C00">
        <w:rPr>
          <w:rFonts w:ascii="Book Antiqua" w:eastAsiaTheme="minorEastAsia" w:hAnsi="Book Antiqua"/>
          <w:sz w:val="24"/>
          <w:szCs w:val="24"/>
          <w:lang w:val="en-US" w:eastAsia="zh-CN"/>
        </w:rPr>
        <w:t xml:space="preserve"> </w:t>
      </w:r>
      <w:bookmarkStart w:id="27" w:name="OLE_LINK1105"/>
      <w:bookmarkStart w:id="28" w:name="OLE_LINK1107"/>
      <w:r w:rsidR="00CA53EE" w:rsidRPr="001F4C00">
        <w:rPr>
          <w:rFonts w:ascii="Book Antiqua" w:eastAsiaTheme="minorEastAsia" w:hAnsi="Book Antiqua"/>
          <w:i/>
          <w:sz w:val="24"/>
          <w:szCs w:val="24"/>
          <w:lang w:val="en-US" w:eastAsia="zh-CN"/>
        </w:rPr>
        <w:t xml:space="preserve">World J Gastroenterol </w:t>
      </w:r>
      <w:r w:rsidR="00CA53EE" w:rsidRPr="001F4C00">
        <w:rPr>
          <w:rFonts w:ascii="Book Antiqua" w:eastAsiaTheme="minorEastAsia" w:hAnsi="Book Antiqua"/>
          <w:sz w:val="24"/>
          <w:szCs w:val="24"/>
          <w:lang w:val="en-US" w:eastAsia="zh-CN"/>
        </w:rPr>
        <w:t>2017; In press</w:t>
      </w:r>
      <w:bookmarkEnd w:id="27"/>
      <w:bookmarkEnd w:id="28"/>
    </w:p>
    <w:p w14:paraId="60A1EAA8" w14:textId="77777777" w:rsidR="00DF5B45" w:rsidRPr="001F4C00" w:rsidRDefault="00DF5B45" w:rsidP="001F4C00">
      <w:pPr>
        <w:snapToGrid w:val="0"/>
        <w:spacing w:after="0" w:line="360" w:lineRule="auto"/>
        <w:jc w:val="both"/>
        <w:rPr>
          <w:rFonts w:ascii="Book Antiqua" w:eastAsiaTheme="minorEastAsia" w:hAnsi="Book Antiqua"/>
          <w:b/>
          <w:sz w:val="24"/>
          <w:szCs w:val="24"/>
          <w:lang w:val="en-US" w:eastAsia="zh-CN"/>
        </w:rPr>
      </w:pPr>
    </w:p>
    <w:p w14:paraId="604849B2" w14:textId="4FFF4320" w:rsidR="0087187F" w:rsidRPr="001F4C00" w:rsidRDefault="00B436BA" w:rsidP="001F4C00">
      <w:pPr>
        <w:snapToGrid w:val="0"/>
        <w:spacing w:after="0" w:line="360" w:lineRule="auto"/>
        <w:jc w:val="both"/>
        <w:rPr>
          <w:rFonts w:ascii="Book Antiqua" w:eastAsia="Times New Roman" w:hAnsi="Book Antiqua"/>
          <w:b/>
          <w:bCs/>
          <w:sz w:val="24"/>
          <w:szCs w:val="24"/>
          <w:lang w:val="en-GB" w:eastAsia="es-AR"/>
        </w:rPr>
      </w:pPr>
      <w:r w:rsidRPr="001F4C00">
        <w:rPr>
          <w:rFonts w:ascii="Book Antiqua" w:hAnsi="Book Antiqua"/>
          <w:b/>
          <w:bCs/>
          <w:sz w:val="24"/>
          <w:szCs w:val="24"/>
          <w:lang w:val="en-US"/>
        </w:rPr>
        <w:br w:type="column"/>
      </w:r>
      <w:r w:rsidR="00F638BA" w:rsidRPr="001F4C00">
        <w:rPr>
          <w:rFonts w:ascii="Book Antiqua" w:hAnsi="Book Antiqua"/>
          <w:b/>
          <w:sz w:val="24"/>
          <w:szCs w:val="24"/>
          <w:lang w:val="en-US"/>
        </w:rPr>
        <w:lastRenderedPageBreak/>
        <w:t>INTRODUCTION</w:t>
      </w:r>
      <w:bookmarkStart w:id="29" w:name="_GoBack"/>
      <w:bookmarkEnd w:id="29"/>
    </w:p>
    <w:p w14:paraId="504015FE" w14:textId="1CA18C0E" w:rsidR="00FD33C6" w:rsidRPr="001F4C00" w:rsidRDefault="00FD33C6" w:rsidP="001F4C00">
      <w:pPr>
        <w:autoSpaceDE w:val="0"/>
        <w:autoSpaceDN w:val="0"/>
        <w:adjustRightInd w:val="0"/>
        <w:snapToGrid w:val="0"/>
        <w:spacing w:after="0" w:line="360" w:lineRule="auto"/>
        <w:jc w:val="both"/>
        <w:rPr>
          <w:rFonts w:ascii="Book Antiqua" w:eastAsia="Times New Roman" w:hAnsi="Book Antiqua"/>
          <w:sz w:val="24"/>
          <w:szCs w:val="24"/>
          <w:lang w:val="en-US" w:eastAsia="es-ES"/>
        </w:rPr>
      </w:pPr>
      <w:r w:rsidRPr="001F4C00">
        <w:rPr>
          <w:rFonts w:ascii="Book Antiqua" w:eastAsia="Times New Roman" w:hAnsi="Book Antiqua"/>
          <w:bCs/>
          <w:sz w:val="24"/>
          <w:szCs w:val="24"/>
          <w:lang w:val="en-US"/>
        </w:rPr>
        <w:t>Since its discovery by Drs. Marshall and Warren</w:t>
      </w:r>
      <w:r w:rsidR="001C7892" w:rsidRPr="001F4C00">
        <w:rPr>
          <w:rFonts w:ascii="Book Antiqua" w:eastAsia="Times New Roman" w:hAnsi="Book Antiqua"/>
          <w:bCs/>
          <w:sz w:val="24"/>
          <w:szCs w:val="24"/>
          <w:lang w:val="en-US"/>
        </w:rPr>
        <w:fldChar w:fldCharType="begin"/>
      </w:r>
      <w:r w:rsidR="000311C7" w:rsidRPr="001F4C00">
        <w:rPr>
          <w:rFonts w:ascii="Book Antiqua" w:eastAsia="Times New Roman" w:hAnsi="Book Antiqua"/>
          <w:bCs/>
          <w:sz w:val="24"/>
          <w:szCs w:val="24"/>
          <w:lang w:val="en-US"/>
        </w:rPr>
        <w:instrText xml:space="preserve"> ADDIN EN.CITE &lt;EndNote&gt;&lt;Cite&gt;&lt;Author&gt;Marshall&lt;/Author&gt;&lt;Year&gt;1984&lt;/Year&gt;&lt;RecNum&gt;26&lt;/RecNum&gt;&lt;DisplayText&gt;&lt;style face="superscript"&gt;[1]&lt;/style&gt;&lt;/DisplayText&gt;&lt;record&gt;&lt;rec-number&gt;26&lt;/rec-number&gt;&lt;foreign-keys&gt;&lt;key app="EN" db-id="trr0drsattdwfmevxamve5t6xadatfp5sd29" timestamp="1483643992"&gt;26&lt;/key&gt;&lt;/foreign-keys&gt;&lt;ref-type name="Journal Article"&gt;17&lt;/ref-type&gt;&lt;contributors&gt;&lt;authors&gt;&lt;author&gt;Marshall, B. J.&lt;/author&gt;&lt;author&gt;Warren, J. R.&lt;/author&gt;&lt;/authors&gt;&lt;/contributors&gt;&lt;titles&gt;&lt;title&gt;Unidentified curved bacilli in the stomach of patients with gastritis and peptic ulceration&lt;/title&gt;&lt;secondary-title&gt;Lancet&lt;/secondary-title&gt;&lt;alt-title&gt;Lancet&lt;/alt-title&gt;&lt;/titles&gt;&lt;periodical&gt;&lt;full-title&gt;Lancet&lt;/full-title&gt;&lt;abbr-1&gt;Lancet&lt;/abbr-1&gt;&lt;/periodical&gt;&lt;alt-periodical&gt;&lt;full-title&gt;Lancet&lt;/full-title&gt;&lt;abbr-1&gt;Lancet&lt;/abbr-1&gt;&lt;/alt-periodical&gt;&lt;pages&gt;1311-5&lt;/pages&gt;&lt;volume&gt;1&lt;/volume&gt;&lt;number&gt;8390&lt;/number&gt;&lt;keywords&gt;&lt;keyword&gt;Adult&lt;/keyword&gt;&lt;keyword&gt;Aged&lt;/keyword&gt;&lt;keyword&gt;Bacteria/*isolation &amp;amp; purification/ultrastructure&lt;/keyword&gt;&lt;keyword&gt;Campylobacter/isolation &amp;amp; purification/ultrastructure&lt;/keyword&gt;&lt;keyword&gt;Female&lt;/keyword&gt;&lt;keyword&gt;Gastric Mucosa/*microbiology/ultrastructure&lt;/keyword&gt;&lt;keyword&gt;Gastritis/*microbiology/pathology&lt;/keyword&gt;&lt;keyword&gt;Humans&lt;/keyword&gt;&lt;keyword&gt;Male&lt;/keyword&gt;&lt;keyword&gt;Middle Aged&lt;/keyword&gt;&lt;keyword&gt;Peptic Ulcer/*microbiology/pathology&lt;/keyword&gt;&lt;/keywords&gt;&lt;dates&gt;&lt;year&gt;1984&lt;/year&gt;&lt;pub-dates&gt;&lt;date&gt;Jun 16&lt;/date&gt;&lt;/pub-dates&gt;&lt;/dates&gt;&lt;isbn&gt;0140-6736 (Print)&amp;#xD;0140-6736 (Linking)&lt;/isbn&gt;&lt;accession-num&gt;6145023&lt;/accession-num&gt;&lt;urls&gt;&lt;related-urls&gt;&lt;url&gt;http://www.ncbi.nlm.nih.gov/pubmed/6145023&lt;/url&gt;&lt;/related-urls&gt;&lt;/urls&gt;&lt;/record&gt;&lt;/Cite&gt;&lt;/EndNote&gt;</w:instrText>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w:t>
      </w:r>
      <w:r w:rsidR="001C7892" w:rsidRPr="001F4C00">
        <w:rPr>
          <w:rFonts w:ascii="Book Antiqua" w:eastAsia="Times New Roman" w:hAnsi="Book Antiqua"/>
          <w:bCs/>
          <w:sz w:val="24"/>
          <w:szCs w:val="24"/>
          <w:lang w:val="en-US"/>
        </w:rPr>
        <w:fldChar w:fldCharType="end"/>
      </w:r>
      <w:r w:rsidRPr="001F4C00">
        <w:rPr>
          <w:rFonts w:ascii="Book Antiqua" w:eastAsia="Times New Roman" w:hAnsi="Book Antiqua"/>
          <w:bCs/>
          <w:sz w:val="24"/>
          <w:szCs w:val="24"/>
          <w:lang w:val="en-US"/>
        </w:rPr>
        <w:t xml:space="preserve">, the bacterium </w:t>
      </w:r>
      <w:r w:rsidR="008611F3" w:rsidRPr="00C62712">
        <w:rPr>
          <w:rFonts w:ascii="Book Antiqua" w:hAnsi="Book Antiqua"/>
          <w:bCs/>
          <w:i/>
          <w:sz w:val="24"/>
          <w:szCs w:val="24"/>
          <w:lang w:val="en-US"/>
        </w:rPr>
        <w:t>Helicobacter pylori</w:t>
      </w:r>
      <w:r w:rsidR="008611F3" w:rsidRPr="00C62712">
        <w:rPr>
          <w:rFonts w:ascii="Book Antiqua" w:hAnsi="Book Antiqua"/>
          <w:bCs/>
          <w:sz w:val="24"/>
          <w:szCs w:val="24"/>
          <w:lang w:val="en-US"/>
        </w:rPr>
        <w:t xml:space="preserve"> </w:t>
      </w:r>
      <w:r w:rsidR="008611F3">
        <w:rPr>
          <w:rFonts w:ascii="Book Antiqua" w:eastAsiaTheme="minorEastAsia" w:hAnsi="Book Antiqua" w:hint="eastAsia"/>
          <w:bCs/>
          <w:sz w:val="24"/>
          <w:szCs w:val="24"/>
          <w:lang w:val="en-US" w:eastAsia="zh-CN"/>
        </w:rPr>
        <w:t>(</w:t>
      </w:r>
      <w:r w:rsidR="008611F3">
        <w:rPr>
          <w:rFonts w:ascii="Book Antiqua" w:hAnsi="Book Antiqua"/>
          <w:bCs/>
          <w:i/>
          <w:sz w:val="24"/>
          <w:szCs w:val="24"/>
          <w:lang w:val="en-US"/>
        </w:rPr>
        <w:t>H. pylori</w:t>
      </w:r>
      <w:r w:rsidR="008611F3" w:rsidRPr="00C62712">
        <w:rPr>
          <w:rFonts w:ascii="Book Antiqua" w:eastAsiaTheme="minorEastAsia" w:hAnsi="Book Antiqua" w:hint="eastAsia"/>
          <w:bCs/>
          <w:sz w:val="24"/>
          <w:szCs w:val="24"/>
          <w:lang w:val="en-US" w:eastAsia="zh-CN"/>
        </w:rPr>
        <w:t>)</w:t>
      </w:r>
      <w:r w:rsidR="008611F3">
        <w:rPr>
          <w:rFonts w:ascii="Book Antiqua" w:eastAsiaTheme="minorEastAsia" w:hAnsi="Book Antiqua" w:hint="eastAsia"/>
          <w:bCs/>
          <w:sz w:val="24"/>
          <w:szCs w:val="24"/>
          <w:lang w:val="en-US" w:eastAsia="zh-CN"/>
        </w:rPr>
        <w:t xml:space="preserve"> </w:t>
      </w:r>
      <w:r w:rsidRPr="001F4C00">
        <w:rPr>
          <w:rFonts w:ascii="Book Antiqua" w:eastAsia="Times New Roman" w:hAnsi="Book Antiqua"/>
          <w:bCs/>
          <w:sz w:val="24"/>
          <w:szCs w:val="24"/>
          <w:lang w:val="en-US"/>
        </w:rPr>
        <w:t>has been associated with the development of diverse gastroduodenal pathologies of the host, from chronic superficial gastritis to gastric cancer, being classified as a class I carcinogen for its definite role in this la</w:t>
      </w:r>
      <w:r w:rsidR="00925E30" w:rsidRPr="001F4C00">
        <w:rPr>
          <w:rFonts w:ascii="Book Antiqua" w:eastAsia="Times New Roman" w:hAnsi="Book Antiqua"/>
          <w:bCs/>
          <w:sz w:val="24"/>
          <w:szCs w:val="24"/>
          <w:lang w:val="en-US"/>
        </w:rPr>
        <w:t>tter</w:t>
      </w:r>
      <w:r w:rsidRPr="001F4C00">
        <w:rPr>
          <w:rFonts w:ascii="Book Antiqua" w:eastAsia="Times New Roman" w:hAnsi="Book Antiqua"/>
          <w:bCs/>
          <w:sz w:val="24"/>
          <w:szCs w:val="24"/>
          <w:lang w:val="en-US"/>
        </w:rPr>
        <w:t xml:space="preserve"> </w:t>
      </w:r>
      <w:r w:rsidR="003748CA" w:rsidRPr="001F4C00">
        <w:rPr>
          <w:rFonts w:ascii="Book Antiqua" w:eastAsia="Times New Roman" w:hAnsi="Book Antiqua"/>
          <w:bCs/>
          <w:sz w:val="24"/>
          <w:szCs w:val="24"/>
          <w:lang w:val="en-US"/>
        </w:rPr>
        <w:t>outcome</w:t>
      </w:r>
      <w:r w:rsidR="001C7892" w:rsidRPr="001F4C00">
        <w:rPr>
          <w:rFonts w:ascii="Book Antiqua" w:eastAsia="Times New Roman" w:hAnsi="Book Antiqua"/>
          <w:bCs/>
          <w:sz w:val="24"/>
          <w:szCs w:val="24"/>
          <w:lang w:val="en-US"/>
        </w:rPr>
        <w:fldChar w:fldCharType="begin">
          <w:fldData xml:space="preserve">PEVuZE5vdGU+PENpdGU+PFllYXI+MTk5NDwvWWVhcj48UmVjTnVtPjg8L1JlY051bT48RGlzcGxh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PjwvYWx0LXBlcmlvZGljYWw+PHBhZ2VzPlMyMS02PC9wYWdlcz48dm9sdW1lPjE0Njwvdm9sdW1l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PEVuZE5vdGU+PENpdGU+PFllYXI+MTk5NDwvWWVhcj48UmVjTnVtPjg8L1JlY051bT48RGlzcGxh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3B69BE" w:rsidRPr="001F4C00">
        <w:rPr>
          <w:rFonts w:ascii="Book Antiqua" w:eastAsia="Times New Roman" w:hAnsi="Book Antiqua"/>
          <w:bCs/>
          <w:noProof/>
          <w:sz w:val="24"/>
          <w:szCs w:val="24"/>
          <w:vertAlign w:val="superscript"/>
          <w:lang w:val="en-US"/>
        </w:rPr>
        <w:t>[2,</w:t>
      </w:r>
      <w:r w:rsidR="000311C7" w:rsidRPr="001F4C00">
        <w:rPr>
          <w:rFonts w:ascii="Book Antiqua" w:eastAsia="Times New Roman" w:hAnsi="Book Antiqua"/>
          <w:bCs/>
          <w:noProof/>
          <w:sz w:val="24"/>
          <w:szCs w:val="24"/>
          <w:vertAlign w:val="superscript"/>
          <w:lang w:val="en-US"/>
        </w:rPr>
        <w:t>3]</w:t>
      </w:r>
      <w:r w:rsidR="001C7892" w:rsidRPr="001F4C00">
        <w:rPr>
          <w:rFonts w:ascii="Book Antiqua" w:eastAsia="Times New Roman" w:hAnsi="Book Antiqua"/>
          <w:bCs/>
          <w:sz w:val="24"/>
          <w:szCs w:val="24"/>
          <w:lang w:val="en-US"/>
        </w:rPr>
        <w:fldChar w:fldCharType="end"/>
      </w:r>
      <w:r w:rsidRPr="001F4C00">
        <w:rPr>
          <w:rFonts w:ascii="Book Antiqua" w:eastAsia="Times New Roman" w:hAnsi="Book Antiqua"/>
          <w:bCs/>
          <w:sz w:val="24"/>
          <w:szCs w:val="24"/>
          <w:lang w:val="en-US"/>
        </w:rPr>
        <w:t>. It is already known that t</w:t>
      </w:r>
      <w:r w:rsidRPr="001F4C00">
        <w:rPr>
          <w:rFonts w:ascii="Book Antiqua" w:eastAsia="Times New Roman" w:hAnsi="Book Antiqua"/>
          <w:sz w:val="24"/>
          <w:szCs w:val="24"/>
          <w:lang w:val="en-US" w:eastAsia="es-ES"/>
        </w:rPr>
        <w:t xml:space="preserve">he outcome of </w:t>
      </w:r>
      <w:r w:rsidRPr="001F4C00">
        <w:rPr>
          <w:rFonts w:ascii="Book Antiqua" w:eastAsia="Times New Roman" w:hAnsi="Book Antiqua"/>
          <w:i/>
          <w:sz w:val="24"/>
          <w:szCs w:val="24"/>
          <w:lang w:val="en-US" w:eastAsia="es-ES"/>
        </w:rPr>
        <w:t>H. pylori</w:t>
      </w:r>
      <w:r w:rsidRPr="001F4C00">
        <w:rPr>
          <w:rFonts w:ascii="Book Antiqua" w:eastAsia="Times New Roman" w:hAnsi="Book Antiqua"/>
          <w:sz w:val="24"/>
          <w:szCs w:val="24"/>
          <w:lang w:val="en-US" w:eastAsia="es-ES"/>
        </w:rPr>
        <w:t xml:space="preserve"> colonization is determined by the confluence of different factors, related not only with its presence within the stomach, but with </w:t>
      </w:r>
      <w:r w:rsidR="00335411" w:rsidRPr="001F4C00">
        <w:rPr>
          <w:rFonts w:ascii="Book Antiqua" w:eastAsia="Times New Roman" w:hAnsi="Book Antiqua"/>
          <w:sz w:val="24"/>
          <w:szCs w:val="24"/>
          <w:lang w:val="en-US" w:eastAsia="es-ES"/>
        </w:rPr>
        <w:t>colonizing</w:t>
      </w:r>
      <w:r w:rsidRPr="001F4C00">
        <w:rPr>
          <w:rFonts w:ascii="Book Antiqua" w:eastAsia="Times New Roman" w:hAnsi="Book Antiqua"/>
          <w:sz w:val="24"/>
          <w:szCs w:val="24"/>
          <w:lang w:val="en-US" w:eastAsia="es-ES"/>
        </w:rPr>
        <w:t xml:space="preserve"> strains, environmental factors, and susceptibility of the host</w:t>
      </w:r>
      <w:r w:rsidR="001C7892" w:rsidRPr="001F4C00">
        <w:rPr>
          <w:rFonts w:ascii="Book Antiqua" w:eastAsia="Times New Roman" w:hAnsi="Book Antiqua"/>
          <w:sz w:val="24"/>
          <w:szCs w:val="24"/>
          <w:lang w:val="en-US" w:eastAsia="es-ES"/>
        </w:rPr>
        <w:fldChar w:fldCharType="begin">
          <w:fldData xml:space="preserve">PEVuZE5vdGU+PENpdGU+PEF1dGhvcj5CbGFzZXI8L0F1dGhvcj48WWVhcj4yMDA0PC9ZZWFyPjxS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YWwgaW52ZXN0aWdhdGlvbjwvYWJici0xPjwvYWx0LXBlcmlvZGljYWw+PHBhZ2VzPjI0NzUtODc8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==
</w:fldData>
        </w:fldChar>
      </w:r>
      <w:r w:rsidR="000311C7" w:rsidRPr="001F4C00">
        <w:rPr>
          <w:rFonts w:ascii="Book Antiqua" w:eastAsia="Times New Roman" w:hAnsi="Book Antiqua"/>
          <w:sz w:val="24"/>
          <w:szCs w:val="24"/>
          <w:lang w:val="en-US" w:eastAsia="es-ES"/>
        </w:rPr>
        <w:instrText xml:space="preserve"> ADDIN EN.CITE </w:instrText>
      </w:r>
      <w:r w:rsidR="001C7892" w:rsidRPr="001F4C00">
        <w:rPr>
          <w:rFonts w:ascii="Book Antiqua" w:eastAsia="Times New Roman" w:hAnsi="Book Antiqua"/>
          <w:sz w:val="24"/>
          <w:szCs w:val="24"/>
          <w:lang w:val="en-US" w:eastAsia="es-ES"/>
        </w:rPr>
        <w:fldChar w:fldCharType="begin">
          <w:fldData xml:space="preserve">PEVuZE5vdGU+PENpdGU+PEF1dGhvcj5CbGFzZXI8L0F1dGhvcj48WWVhcj4yMDA0PC9ZZWFyPjxS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YWwgaW52ZXN0aWdhdGlvbjwvYWJici0xPjwvYWx0LXBlcmlvZGljYWw+PHBhZ2VzPjI0NzUtODc8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==
</w:fldData>
        </w:fldChar>
      </w:r>
      <w:r w:rsidR="000311C7" w:rsidRPr="001F4C00">
        <w:rPr>
          <w:rFonts w:ascii="Book Antiqua" w:eastAsia="Times New Roman" w:hAnsi="Book Antiqua"/>
          <w:sz w:val="24"/>
          <w:szCs w:val="24"/>
          <w:lang w:val="en-US" w:eastAsia="es-ES"/>
        </w:rPr>
        <w:instrText xml:space="preserve"> ADDIN EN.CITE.DATA </w:instrText>
      </w:r>
      <w:r w:rsidR="001C7892" w:rsidRPr="001F4C00">
        <w:rPr>
          <w:rFonts w:ascii="Book Antiqua" w:eastAsia="Times New Roman" w:hAnsi="Book Antiqua"/>
          <w:sz w:val="24"/>
          <w:szCs w:val="24"/>
          <w:lang w:val="en-US" w:eastAsia="es-ES"/>
        </w:rPr>
      </w:r>
      <w:r w:rsidR="001C7892" w:rsidRPr="001F4C00">
        <w:rPr>
          <w:rFonts w:ascii="Book Antiqua" w:eastAsia="Times New Roman" w:hAnsi="Book Antiqua"/>
          <w:sz w:val="24"/>
          <w:szCs w:val="24"/>
          <w:lang w:val="en-US" w:eastAsia="es-ES"/>
        </w:rPr>
        <w:fldChar w:fldCharType="end"/>
      </w:r>
      <w:r w:rsidR="001C7892" w:rsidRPr="001F4C00">
        <w:rPr>
          <w:rFonts w:ascii="Book Antiqua" w:eastAsia="Times New Roman" w:hAnsi="Book Antiqua"/>
          <w:sz w:val="24"/>
          <w:szCs w:val="24"/>
          <w:lang w:val="en-US" w:eastAsia="es-ES"/>
        </w:rPr>
      </w:r>
      <w:r w:rsidR="001C7892" w:rsidRPr="001F4C00">
        <w:rPr>
          <w:rFonts w:ascii="Book Antiqua" w:eastAsia="Times New Roman" w:hAnsi="Book Antiqua"/>
          <w:sz w:val="24"/>
          <w:szCs w:val="24"/>
          <w:lang w:val="en-US" w:eastAsia="es-ES"/>
        </w:rPr>
        <w:fldChar w:fldCharType="separate"/>
      </w:r>
      <w:r w:rsidR="003B69BE" w:rsidRPr="001F4C00">
        <w:rPr>
          <w:rFonts w:ascii="Book Antiqua" w:eastAsia="Times New Roman" w:hAnsi="Book Antiqua"/>
          <w:noProof/>
          <w:sz w:val="24"/>
          <w:szCs w:val="24"/>
          <w:vertAlign w:val="superscript"/>
          <w:lang w:val="en-US" w:eastAsia="es-ES"/>
        </w:rPr>
        <w:t>[4,</w:t>
      </w:r>
      <w:r w:rsidR="000311C7" w:rsidRPr="001F4C00">
        <w:rPr>
          <w:rFonts w:ascii="Book Antiqua" w:eastAsia="Times New Roman" w:hAnsi="Book Antiqua"/>
          <w:noProof/>
          <w:sz w:val="24"/>
          <w:szCs w:val="24"/>
          <w:vertAlign w:val="superscript"/>
          <w:lang w:val="en-US" w:eastAsia="es-ES"/>
        </w:rPr>
        <w:t>5]</w:t>
      </w:r>
      <w:r w:rsidR="001C7892" w:rsidRPr="001F4C00">
        <w:rPr>
          <w:rFonts w:ascii="Book Antiqua" w:eastAsia="Times New Roman" w:hAnsi="Book Antiqua"/>
          <w:sz w:val="24"/>
          <w:szCs w:val="24"/>
          <w:lang w:val="en-US" w:eastAsia="es-ES"/>
        </w:rPr>
        <w:fldChar w:fldCharType="end"/>
      </w:r>
      <w:r w:rsidR="00D437DD" w:rsidRPr="001F4C00">
        <w:rPr>
          <w:rFonts w:ascii="Book Antiqua" w:eastAsia="Times New Roman" w:hAnsi="Book Antiqua"/>
          <w:sz w:val="24"/>
          <w:szCs w:val="24"/>
          <w:lang w:val="en-US" w:eastAsia="es-ES"/>
        </w:rPr>
        <w:t xml:space="preserve">. </w:t>
      </w:r>
      <w:r w:rsidR="00927787" w:rsidRPr="001F4C00">
        <w:rPr>
          <w:rFonts w:ascii="Book Antiqua" w:eastAsia="Times New Roman" w:hAnsi="Book Antiqua"/>
          <w:sz w:val="24"/>
          <w:szCs w:val="24"/>
          <w:lang w:val="en-US" w:eastAsia="es-ES"/>
        </w:rPr>
        <w:t>Consequently</w:t>
      </w:r>
      <w:r w:rsidRPr="001F4C00">
        <w:rPr>
          <w:rFonts w:ascii="Book Antiqua" w:eastAsia="Times New Roman" w:hAnsi="Book Antiqua"/>
          <w:sz w:val="24"/>
          <w:szCs w:val="24"/>
          <w:lang w:val="en-US" w:eastAsia="es-ES"/>
        </w:rPr>
        <w:t xml:space="preserve">, only a low proportion of </w:t>
      </w:r>
      <w:r w:rsidR="003748CA" w:rsidRPr="001F4C00">
        <w:rPr>
          <w:rFonts w:ascii="Book Antiqua" w:eastAsia="Times New Roman" w:hAnsi="Book Antiqua"/>
          <w:i/>
          <w:sz w:val="24"/>
          <w:szCs w:val="24"/>
          <w:lang w:val="en-US" w:eastAsia="es-ES"/>
        </w:rPr>
        <w:t>H. pylori</w:t>
      </w:r>
      <w:r w:rsidR="003748CA" w:rsidRPr="001F4C00">
        <w:rPr>
          <w:rFonts w:ascii="Book Antiqua" w:eastAsia="Times New Roman" w:hAnsi="Book Antiqua"/>
          <w:sz w:val="24"/>
          <w:szCs w:val="24"/>
          <w:lang w:val="en-US" w:eastAsia="es-ES"/>
        </w:rPr>
        <w:t xml:space="preserve"> persistently </w:t>
      </w:r>
      <w:r w:rsidR="00335411" w:rsidRPr="001F4C00">
        <w:rPr>
          <w:rFonts w:ascii="Book Antiqua" w:eastAsia="Times New Roman" w:hAnsi="Book Antiqua"/>
          <w:sz w:val="24"/>
          <w:szCs w:val="24"/>
          <w:lang w:val="en-US" w:eastAsia="es-ES"/>
        </w:rPr>
        <w:t>infect</w:t>
      </w:r>
      <w:r w:rsidRPr="001F4C00">
        <w:rPr>
          <w:rFonts w:ascii="Book Antiqua" w:eastAsia="Times New Roman" w:hAnsi="Book Antiqua"/>
          <w:sz w:val="24"/>
          <w:szCs w:val="24"/>
          <w:lang w:val="en-US" w:eastAsia="es-ES"/>
        </w:rPr>
        <w:t>ed individuals develop gastroduodenal pat</w:t>
      </w:r>
      <w:r w:rsidR="003748CA" w:rsidRPr="001F4C00">
        <w:rPr>
          <w:rFonts w:ascii="Book Antiqua" w:eastAsia="Times New Roman" w:hAnsi="Book Antiqua"/>
          <w:sz w:val="24"/>
          <w:szCs w:val="24"/>
          <w:lang w:val="en-US" w:eastAsia="es-ES"/>
        </w:rPr>
        <w:t>hology. Recent data demonstrate</w:t>
      </w:r>
      <w:r w:rsidRPr="001F4C00">
        <w:rPr>
          <w:rFonts w:ascii="Book Antiqua" w:eastAsia="Times New Roman" w:hAnsi="Book Antiqua"/>
          <w:sz w:val="24"/>
          <w:szCs w:val="24"/>
          <w:lang w:val="en-US" w:eastAsia="es-ES"/>
        </w:rPr>
        <w:t xml:space="preserve"> </w:t>
      </w:r>
      <w:r w:rsidR="003748CA" w:rsidRPr="001F4C00">
        <w:rPr>
          <w:rFonts w:ascii="Book Antiqua" w:eastAsia="Times New Roman" w:hAnsi="Book Antiqua"/>
          <w:sz w:val="24"/>
          <w:szCs w:val="24"/>
          <w:lang w:val="en-US" w:eastAsia="es-ES"/>
        </w:rPr>
        <w:t>85</w:t>
      </w:r>
      <w:r w:rsidRPr="001F4C00">
        <w:rPr>
          <w:rFonts w:ascii="Book Antiqua" w:eastAsia="Times New Roman" w:hAnsi="Book Antiqua"/>
          <w:sz w:val="24"/>
          <w:szCs w:val="24"/>
          <w:lang w:val="en-US" w:eastAsia="es-ES"/>
        </w:rPr>
        <w:t>-</w:t>
      </w:r>
      <w:r w:rsidR="003748CA" w:rsidRPr="001F4C00">
        <w:rPr>
          <w:rFonts w:ascii="Book Antiqua" w:eastAsia="Times New Roman" w:hAnsi="Book Antiqua"/>
          <w:sz w:val="24"/>
          <w:szCs w:val="24"/>
          <w:lang w:val="en-US" w:eastAsia="es-ES"/>
        </w:rPr>
        <w:t>90</w:t>
      </w:r>
      <w:r w:rsidRPr="001F4C00">
        <w:rPr>
          <w:rFonts w:ascii="Book Antiqua" w:eastAsia="Times New Roman" w:hAnsi="Book Antiqua"/>
          <w:sz w:val="24"/>
          <w:szCs w:val="24"/>
          <w:lang w:val="en-US" w:eastAsia="es-ES"/>
        </w:rPr>
        <w:t xml:space="preserve">% of </w:t>
      </w:r>
      <w:r w:rsidRPr="001F4C00">
        <w:rPr>
          <w:rFonts w:ascii="Book Antiqua" w:eastAsia="Times New Roman" w:hAnsi="Book Antiqua"/>
          <w:i/>
          <w:sz w:val="24"/>
          <w:szCs w:val="24"/>
          <w:lang w:val="en-US" w:eastAsia="es-ES"/>
        </w:rPr>
        <w:t>H. pylori</w:t>
      </w:r>
      <w:r w:rsidRPr="001F4C00">
        <w:rPr>
          <w:rFonts w:ascii="Book Antiqua" w:eastAsia="Times New Roman" w:hAnsi="Book Antiqua"/>
          <w:sz w:val="24"/>
          <w:szCs w:val="24"/>
          <w:lang w:val="en-US" w:eastAsia="es-ES"/>
        </w:rPr>
        <w:t xml:space="preserve"> positive individuals are </w:t>
      </w:r>
      <w:r w:rsidR="003748CA" w:rsidRPr="001F4C00">
        <w:rPr>
          <w:rFonts w:ascii="Book Antiqua" w:eastAsia="Times New Roman" w:hAnsi="Book Antiqua"/>
          <w:sz w:val="24"/>
          <w:szCs w:val="24"/>
          <w:lang w:val="en-US" w:eastAsia="es-ES"/>
        </w:rPr>
        <w:t>a</w:t>
      </w:r>
      <w:r w:rsidRPr="001F4C00">
        <w:rPr>
          <w:rFonts w:ascii="Book Antiqua" w:eastAsia="Times New Roman" w:hAnsi="Book Antiqua"/>
          <w:sz w:val="24"/>
          <w:szCs w:val="24"/>
          <w:lang w:val="en-US" w:eastAsia="es-ES"/>
        </w:rPr>
        <w:t>symptomatic; 6</w:t>
      </w:r>
      <w:r w:rsidR="003B69BE" w:rsidRPr="001F4C00">
        <w:rPr>
          <w:rFonts w:ascii="Book Antiqua" w:eastAsia="Times New Roman" w:hAnsi="Book Antiqua"/>
          <w:sz w:val="24"/>
          <w:szCs w:val="24"/>
          <w:lang w:val="en-US" w:eastAsia="es-ES"/>
        </w:rPr>
        <w:t>%</w:t>
      </w:r>
      <w:r w:rsidRPr="001F4C00">
        <w:rPr>
          <w:rFonts w:ascii="Book Antiqua" w:eastAsia="Times New Roman" w:hAnsi="Book Antiqua"/>
          <w:sz w:val="24"/>
          <w:szCs w:val="24"/>
          <w:lang w:val="en-US" w:eastAsia="es-ES"/>
        </w:rPr>
        <w:t>-20% are at risk of developing peptic-ulcer disease; and 0.1</w:t>
      </w:r>
      <w:r w:rsidR="003B69BE" w:rsidRPr="001F4C00">
        <w:rPr>
          <w:rFonts w:ascii="Book Antiqua" w:eastAsia="Times New Roman" w:hAnsi="Book Antiqua"/>
          <w:sz w:val="24"/>
          <w:szCs w:val="24"/>
          <w:lang w:val="en-US" w:eastAsia="es-ES"/>
        </w:rPr>
        <w:t>%</w:t>
      </w:r>
      <w:r w:rsidRPr="001F4C00">
        <w:rPr>
          <w:rFonts w:ascii="Book Antiqua" w:eastAsia="Times New Roman" w:hAnsi="Book Antiqua"/>
          <w:sz w:val="24"/>
          <w:szCs w:val="24"/>
          <w:lang w:val="en-US" w:eastAsia="es-ES"/>
        </w:rPr>
        <w:t>-1% develop gastric cancer</w:t>
      </w:r>
      <w:r w:rsidR="001C7892" w:rsidRPr="001F4C00">
        <w:rPr>
          <w:rFonts w:ascii="Book Antiqua" w:eastAsia="Times New Roman" w:hAnsi="Book Antiqua"/>
          <w:sz w:val="24"/>
          <w:szCs w:val="24"/>
          <w:lang w:val="en-US" w:eastAsia="es-ES"/>
        </w:rPr>
        <w:fldChar w:fldCharType="begin"/>
      </w:r>
      <w:r w:rsidR="000311C7" w:rsidRPr="001F4C00">
        <w:rPr>
          <w:rFonts w:ascii="Book Antiqua" w:eastAsia="Times New Roman" w:hAnsi="Book Antiqua"/>
          <w:sz w:val="24"/>
          <w:szCs w:val="24"/>
          <w:lang w:val="en-US" w:eastAsia="es-ES"/>
        </w:rPr>
        <w:instrText xml:space="preserve"> ADDIN EN.CITE &lt;EndNote&gt;&lt;Cite&gt;&lt;Author&gt;Frenck&lt;/Author&gt;&lt;Year&gt;2003&lt;/Year&gt;&lt;RecNum&gt;1&lt;/RecNum&gt;&lt;DisplayText&gt;&lt;style face="superscript"&gt;[6]&lt;/style&gt;&lt;/DisplayText&gt;&lt;record&gt;&lt;rec-number&gt;1&lt;/rec-number&gt;&lt;foreign-keys&gt;&lt;key app="EN" db-id="trr0drsattdwfmevxamve5t6xadatfp5sd29" timestamp="1483386995"&gt;1&lt;/key&gt;&lt;/foreign-keys&gt;&lt;ref-type name="Journal Article"&gt;17&lt;/ref-type&gt;&lt;contributors&gt;&lt;authors&gt;&lt;author&gt;Frenck, R. W., Jr.&lt;/author&gt;&lt;author&gt;Clemens, J.&lt;/author&gt;&lt;/authors&gt;&lt;/contributors&gt;&lt;auth-address&gt;Enteric Disease Research Program, US Naval Medical Research Unit #3, Cairo, Egypt. FrenckR@namru3.med.navy.mil&lt;/auth-address&gt;&lt;titles&gt;&lt;title&gt;Helicobacter in the developing world&lt;/title&gt;&lt;secondary-title&gt;Microbes Infect&lt;/secondary-title&gt;&lt;alt-title&gt;Microbes and infection&lt;/alt-title&gt;&lt;/titles&gt;&lt;periodical&gt;&lt;full-title&gt;Microbes Infect&lt;/full-title&gt;&lt;abbr-1&gt;Microbes and infection&lt;/abbr-1&gt;&lt;/periodical&gt;&lt;alt-periodical&gt;&lt;full-title&gt;Microbes Infect&lt;/full-title&gt;&lt;abbr-1&gt;Microbes and infection&lt;/abbr-1&gt;&lt;/alt-periodical&gt;&lt;pages&gt;705-13&lt;/pages&gt;&lt;volume&gt;5&lt;/volume&gt;&lt;number&gt;8&lt;/number&gt;&lt;keywords&gt;&lt;keyword&gt;Adult&lt;/keyword&gt;&lt;keyword&gt;Aged&lt;/keyword&gt;&lt;keyword&gt;Animals&lt;/keyword&gt;&lt;keyword&gt;Child&lt;/keyword&gt;&lt;keyword&gt;Child, Preschool&lt;/keyword&gt;&lt;keyword&gt;*Developing Countries&lt;/keyword&gt;&lt;keyword&gt;Female&lt;/keyword&gt;&lt;keyword&gt;Helicobacter Infections/diagnosis/*epidemiology/transmission&lt;/keyword&gt;&lt;keyword&gt;Helicobacter pylori/isolation &amp;amp; purification&lt;/keyword&gt;&lt;keyword&gt;Humans&lt;/keyword&gt;&lt;keyword&gt;Infant&lt;/keyword&gt;&lt;keyword&gt;Male&lt;/keyword&gt;&lt;keyword&gt;Microbial Sensitivity Tests&lt;/keyword&gt;&lt;keyword&gt;Middle Aged&lt;/keyword&gt;&lt;keyword&gt;Prevalence&lt;/keyword&gt;&lt;keyword&gt;Risk Factors&lt;/keyword&gt;&lt;/keywords&gt;&lt;dates&gt;&lt;year&gt;2003&lt;/year&gt;&lt;pub-dates&gt;&lt;date&gt;Jul&lt;/date&gt;&lt;/pub-dates&gt;&lt;/dates&gt;&lt;isbn&gt;1286-4579 (Print)&amp;#xD;1286-4579 (Linking)&lt;/isbn&gt;&lt;accession-num&gt;12814771&lt;/accession-num&gt;&lt;urls&gt;&lt;related-urls&gt;&lt;url&gt;http://www.ncbi.nlm.nih.gov/pubmed/12814771&lt;/url&gt;&lt;/related-urls&gt;&lt;/urls&gt;&lt;/record&gt;&lt;/Cite&gt;&lt;/EndNote&gt;</w:instrText>
      </w:r>
      <w:r w:rsidR="001C7892" w:rsidRPr="001F4C00">
        <w:rPr>
          <w:rFonts w:ascii="Book Antiqua" w:eastAsia="Times New Roman" w:hAnsi="Book Antiqua"/>
          <w:sz w:val="24"/>
          <w:szCs w:val="24"/>
          <w:lang w:val="en-US" w:eastAsia="es-ES"/>
        </w:rPr>
        <w:fldChar w:fldCharType="separate"/>
      </w:r>
      <w:r w:rsidR="000311C7" w:rsidRPr="001F4C00">
        <w:rPr>
          <w:rFonts w:ascii="Book Antiqua" w:eastAsia="Times New Roman" w:hAnsi="Book Antiqua"/>
          <w:noProof/>
          <w:sz w:val="24"/>
          <w:szCs w:val="24"/>
          <w:vertAlign w:val="superscript"/>
          <w:lang w:val="en-US" w:eastAsia="es-ES"/>
        </w:rPr>
        <w:t>[6]</w:t>
      </w:r>
      <w:r w:rsidR="001C7892" w:rsidRPr="001F4C00">
        <w:rPr>
          <w:rFonts w:ascii="Book Antiqua" w:eastAsia="Times New Roman" w:hAnsi="Book Antiqua"/>
          <w:sz w:val="24"/>
          <w:szCs w:val="24"/>
          <w:lang w:val="en-US" w:eastAsia="es-ES"/>
        </w:rPr>
        <w:fldChar w:fldCharType="end"/>
      </w:r>
      <w:r w:rsidRPr="001F4C00">
        <w:rPr>
          <w:rFonts w:ascii="Book Antiqua" w:eastAsia="Times New Roman" w:hAnsi="Book Antiqua"/>
          <w:sz w:val="24"/>
          <w:szCs w:val="24"/>
          <w:lang w:val="en-US" w:eastAsia="es-ES"/>
        </w:rPr>
        <w:t xml:space="preserve">. </w:t>
      </w:r>
    </w:p>
    <w:p w14:paraId="4598936E" w14:textId="79C934BA" w:rsidR="00580405" w:rsidRPr="001F4C00" w:rsidRDefault="00FD33C6" w:rsidP="001F4C00">
      <w:pPr>
        <w:autoSpaceDE w:val="0"/>
        <w:autoSpaceDN w:val="0"/>
        <w:adjustRightInd w:val="0"/>
        <w:snapToGrid w:val="0"/>
        <w:spacing w:after="0" w:line="360" w:lineRule="auto"/>
        <w:ind w:firstLineChars="100" w:firstLine="240"/>
        <w:jc w:val="both"/>
        <w:rPr>
          <w:rFonts w:ascii="Book Antiqua" w:eastAsia="Times New Roman" w:hAnsi="Book Antiqua"/>
          <w:bCs/>
          <w:sz w:val="24"/>
          <w:szCs w:val="24"/>
          <w:lang w:val="en-US"/>
        </w:rPr>
      </w:pPr>
      <w:r w:rsidRPr="001F4C00">
        <w:rPr>
          <w:rFonts w:ascii="Book Antiqua" w:eastAsia="Times New Roman" w:hAnsi="Book Antiqua"/>
          <w:bCs/>
          <w:sz w:val="24"/>
          <w:szCs w:val="24"/>
          <w:lang w:val="en-US"/>
        </w:rPr>
        <w:t>The stomach plays an important role in food intake regulation t</w:t>
      </w:r>
      <w:r w:rsidR="00C37140" w:rsidRPr="001F4C00">
        <w:rPr>
          <w:rFonts w:ascii="Book Antiqua" w:eastAsia="Times New Roman" w:hAnsi="Book Antiqua"/>
          <w:bCs/>
          <w:sz w:val="24"/>
          <w:szCs w:val="24"/>
          <w:lang w:val="en-US"/>
        </w:rPr>
        <w:t>h</w:t>
      </w:r>
      <w:r w:rsidRPr="001F4C00">
        <w:rPr>
          <w:rFonts w:ascii="Book Antiqua" w:eastAsia="Times New Roman" w:hAnsi="Book Antiqua"/>
          <w:bCs/>
          <w:sz w:val="24"/>
          <w:szCs w:val="24"/>
          <w:lang w:val="en-US"/>
        </w:rPr>
        <w:t>rough the production of ghrelin and leptin, two neuroendocrine hormones which exert hypothalamic action</w:t>
      </w:r>
      <w:r w:rsidR="00A13B39" w:rsidRPr="001F4C00">
        <w:rPr>
          <w:rFonts w:ascii="Book Antiqua" w:eastAsia="Times New Roman" w:hAnsi="Book Antiqua"/>
          <w:bCs/>
          <w:sz w:val="24"/>
          <w:szCs w:val="24"/>
          <w:lang w:val="en-US"/>
        </w:rPr>
        <w:t>s</w:t>
      </w:r>
      <w:r w:rsidRPr="001F4C00">
        <w:rPr>
          <w:rFonts w:ascii="Book Antiqua" w:eastAsia="Times New Roman" w:hAnsi="Book Antiqua"/>
          <w:bCs/>
          <w:sz w:val="24"/>
          <w:szCs w:val="24"/>
          <w:lang w:val="en-US"/>
        </w:rPr>
        <w:t xml:space="preserve"> regulating appetite and satiety</w:t>
      </w:r>
      <w:r w:rsidR="001C7892" w:rsidRPr="001F4C00">
        <w:rPr>
          <w:rFonts w:ascii="Book Antiqua" w:eastAsia="Times New Roman" w:hAnsi="Book Antiqua"/>
          <w:bCs/>
          <w:sz w:val="24"/>
          <w:szCs w:val="24"/>
          <w:lang w:val="en-US"/>
        </w:rPr>
        <w:fldChar w:fldCharType="begin">
          <w:fldData xml:space="preserve">PEVuZE5vdGU+PENpdGU+PEF1dGhvcj5CYWRvPC9BdXRob3I+PFllYXI+MTk5ODwvWWVhcj48UmVj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YXR1cmU8L2FiYnItMT48L2FsdC1wZXJpb2RpY2FsPjxwYWdlcz43OTAtMzwvcGFnZXM+PHZvbHVt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cz42NTYtNjA8L3BhZ2VzPjx2b2x1bWU+NDAyPC92b2x1bWU+PG51bWJlcj42NzYyPC9udW1iZXI+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PEVuZE5vdGU+PENpdGU+PEF1dGhvcj5CYWRvPC9BdXRob3I+PFllYXI+MTk5ODwvWWVhcj48UmVj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YXR1cmU8L2FiYnItMT48L2FsdC1wZXJpb2RpY2FsPjxwYWdlcz43OTAtMzwvcGFnZXM+PHZvbHVt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cz42NTYtNjA8L3BhZ2VzPjx2b2x1bWU+NDAyPC92b2x1bWU+PG51bWJlcj42NzYyPC9udW1iZXI+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[7-9]</w:t>
      </w:r>
      <w:r w:rsidR="001C7892" w:rsidRPr="001F4C00">
        <w:rPr>
          <w:rFonts w:ascii="Book Antiqua" w:eastAsia="Times New Roman" w:hAnsi="Book Antiqua"/>
          <w:bCs/>
          <w:sz w:val="24"/>
          <w:szCs w:val="24"/>
          <w:lang w:val="en-US"/>
        </w:rPr>
        <w:fldChar w:fldCharType="end"/>
      </w:r>
      <w:r w:rsidRPr="001F4C00">
        <w:rPr>
          <w:rFonts w:ascii="Book Antiqua" w:eastAsia="Times New Roman" w:hAnsi="Book Antiqua"/>
          <w:bCs/>
          <w:sz w:val="24"/>
          <w:szCs w:val="24"/>
          <w:lang w:val="en-US"/>
        </w:rPr>
        <w:t>.</w:t>
      </w:r>
      <w:r w:rsidR="003B69BE" w:rsidRPr="001F4C00">
        <w:rPr>
          <w:rFonts w:ascii="Book Antiqua" w:eastAsiaTheme="minorEastAsia" w:hAnsi="Book Antiqua"/>
          <w:bCs/>
          <w:sz w:val="24"/>
          <w:szCs w:val="24"/>
          <w:lang w:val="en-US" w:eastAsia="zh-CN"/>
        </w:rPr>
        <w:t xml:space="preserve"> </w:t>
      </w:r>
      <w:r w:rsidRPr="001F4C00">
        <w:rPr>
          <w:rFonts w:ascii="Book Antiqua" w:eastAsia="Times New Roman" w:hAnsi="Book Antiqua"/>
          <w:bCs/>
          <w:sz w:val="24"/>
          <w:szCs w:val="24"/>
          <w:lang w:val="en-US"/>
        </w:rPr>
        <w:t xml:space="preserve">Ghrelin is an orexigenic hormone predominantly produced by the ghrelin producing cells in the gastric </w:t>
      </w:r>
      <w:r w:rsidR="00527FBF" w:rsidRPr="001F4C00">
        <w:rPr>
          <w:rFonts w:ascii="Book Antiqua" w:eastAsia="Times New Roman" w:hAnsi="Book Antiqua"/>
          <w:bCs/>
          <w:sz w:val="24"/>
          <w:szCs w:val="24"/>
          <w:lang w:val="en-US"/>
        </w:rPr>
        <w:t>oxyntic</w:t>
      </w:r>
      <w:r w:rsidRPr="001F4C00">
        <w:rPr>
          <w:rFonts w:ascii="Book Antiqua" w:eastAsia="Times New Roman" w:hAnsi="Book Antiqua"/>
          <w:bCs/>
          <w:sz w:val="24"/>
          <w:szCs w:val="24"/>
          <w:lang w:val="en-US"/>
        </w:rPr>
        <w:t xml:space="preserve"> mucosa, which stimulates food intake, decreases energy expenditure and promotes body weight gain</w:t>
      </w:r>
      <w:r w:rsidR="001C7892" w:rsidRPr="001F4C00">
        <w:rPr>
          <w:rFonts w:ascii="Book Antiqua" w:eastAsia="Times New Roman" w:hAnsi="Book Antiqua"/>
          <w:bCs/>
          <w:sz w:val="24"/>
          <w:szCs w:val="24"/>
          <w:lang w:val="en-US"/>
        </w:rPr>
        <w:fldChar w:fldCharType="begin">
          <w:fldData xml:space="preserve">PEVuZE5vdGU+PENpdGU+PEF1dGhvcj5EYXRlPC9BdXRob3I+PFllYXI+MjAwMDwvWWVhcj48UmVj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YWx0LXBlcmlvZGljYWw+PHBhZ2VzPjQyNTUtNjE8L3BhZ2VzPjx2b2x1bWU+MTQxPC92b2x1bWU+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PEVuZE5vdGU+PENpdGU+PEF1dGhvcj5EYXRlPC9BdXRob3I+PFllYXI+MjAwMDwvWWVhcj48UmVj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YWx0LXBlcmlvZGljYWw+PHBhZ2VzPjQyNTUtNjE8L3BhZ2VzPjx2b2x1bWU+MTQxPC92b2x1bWU+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[10]</w:t>
      </w:r>
      <w:r w:rsidR="001C7892" w:rsidRPr="001F4C00">
        <w:rPr>
          <w:rFonts w:ascii="Book Antiqua" w:eastAsia="Times New Roman" w:hAnsi="Book Antiqua"/>
          <w:bCs/>
          <w:sz w:val="24"/>
          <w:szCs w:val="24"/>
          <w:lang w:val="en-US"/>
        </w:rPr>
        <w:fldChar w:fldCharType="end"/>
      </w:r>
      <w:r w:rsidRPr="001F4C00">
        <w:rPr>
          <w:rFonts w:ascii="Book Antiqua" w:eastAsia="Times New Roman" w:hAnsi="Book Antiqua"/>
          <w:bCs/>
          <w:sz w:val="24"/>
          <w:szCs w:val="24"/>
          <w:lang w:val="en-US"/>
        </w:rPr>
        <w:t>.</w:t>
      </w:r>
      <w:r w:rsidR="003B69BE" w:rsidRPr="001F4C00">
        <w:rPr>
          <w:rFonts w:ascii="Book Antiqua" w:eastAsiaTheme="minorEastAsia" w:hAnsi="Book Antiqua"/>
          <w:bCs/>
          <w:sz w:val="24"/>
          <w:szCs w:val="24"/>
          <w:lang w:val="en-US" w:eastAsia="zh-CN"/>
        </w:rPr>
        <w:t xml:space="preserve"> </w:t>
      </w:r>
      <w:r w:rsidRPr="001F4C00">
        <w:rPr>
          <w:rFonts w:ascii="Book Antiqua" w:eastAsia="Times New Roman" w:hAnsi="Book Antiqua"/>
          <w:bCs/>
          <w:sz w:val="24"/>
          <w:szCs w:val="24"/>
          <w:lang w:val="en-US"/>
        </w:rPr>
        <w:t>Its main action at the central nervous system consists in the stimulation of growth hormone (GH) release, affecting several physiological processes. In the gastrointestinal tract, it stimulates gastrin release, gastric acid secretion and gastric emptying via vagal activation</w:t>
      </w:r>
      <w:r w:rsidR="001C7892" w:rsidRPr="001F4C00">
        <w:rPr>
          <w:rFonts w:ascii="Book Antiqua" w:eastAsia="Times New Roman" w:hAnsi="Book Antiqua"/>
          <w:bCs/>
          <w:sz w:val="24"/>
          <w:szCs w:val="24"/>
          <w:lang w:val="en-US"/>
        </w:rPr>
        <w:fldChar w:fldCharType="begin"/>
      </w:r>
      <w:r w:rsidR="000311C7" w:rsidRPr="001F4C00">
        <w:rPr>
          <w:rFonts w:ascii="Book Antiqua" w:eastAsia="Times New Roman" w:hAnsi="Book Antiqua"/>
          <w:bCs/>
          <w:sz w:val="24"/>
          <w:szCs w:val="24"/>
          <w:lang w:val="en-US"/>
        </w:rPr>
        <w:instrText xml:space="preserve"> ADDIN EN.CITE &lt;EndNote&gt;&lt;Cite&gt;&lt;Author&gt;Kojima&lt;/Author&gt;&lt;Year&gt;2010&lt;/Year&gt;&lt;RecNum&gt;11&lt;/RecNum&gt;&lt;DisplayText&gt;&lt;style face="superscript"&gt;[11]&lt;/style&gt;&lt;/DisplayText&gt;&lt;record&gt;&lt;rec-number&gt;11&lt;/rec-number&gt;&lt;foreign-keys&gt;&lt;key app="EN" db-id="trr0drsattdwfmevxamve5t6xadatfp5sd29" timestamp="1483640243"&gt;11&lt;/key&gt;&lt;/foreign-keys&gt;&lt;ref-type name="Journal Article"&gt;17&lt;/ref-type&gt;&lt;contributors&gt;&lt;authors&gt;&lt;author&gt;Kojima, M.&lt;/author&gt;&lt;author&gt;Kangawa, K.&lt;/author&gt;&lt;/authors&gt;&lt;/contributors&gt;&lt;auth-address&gt;Molecular Genetics, Institute of Life Science, Kurume University, Kurume, Fukuoka, Japan. mkojima@lsi.kurume-u.ac.jp&lt;/auth-address&gt;&lt;titles&gt;&lt;title&gt;Ghrelin: more than endogenous growth hormone secretagogue&lt;/title&gt;&lt;secondary-title&gt;Ann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Sciences&lt;/abbr-1&gt;&lt;/alt-periodical&gt;&lt;pages&gt;140-8&lt;/pages&gt;&lt;volume&gt;1200&lt;/volume&gt;&lt;keywords&gt;&lt;keyword&gt;Animals&lt;/keyword&gt;&lt;keyword&gt;Appetite/physiology&lt;/keyword&gt;&lt;keyword&gt;Energy Metabolism/physiology&lt;/keyword&gt;&lt;keyword&gt;Ghrelin/*physiology&lt;/keyword&gt;&lt;keyword&gt;Growth Hormone-Releasing Hormone/physiology&lt;/keyword&gt;&lt;keyword&gt;Mice&lt;/keyword&gt;&lt;keyword&gt;Mice, Knockout&lt;/keyword&gt;&lt;keyword&gt;Mice, Transgenic&lt;/keyword&gt;&lt;/keywords&gt;&lt;dates&gt;&lt;year&gt;2010&lt;/year&gt;&lt;pub-dates&gt;&lt;date&gt;Jul&lt;/date&gt;&lt;/pub-dates&gt;&lt;/dates&gt;&lt;isbn&gt;1749-6632 (Electronic)&amp;#xD;0077-8923 (Linking)&lt;/isbn&gt;&lt;accession-num&gt;20633142&lt;/accession-num&gt;&lt;urls&gt;&lt;related-urls&gt;&lt;url&gt;http://www.ncbi.nlm.nih.gov/pubmed/20633142&lt;/url&gt;&lt;/related-urls&gt;&lt;/urls&gt;&lt;electronic-resource-num&gt;10.1111/j.1749-6632.2010.05516.x&lt;/electronic-resource-num&gt;&lt;/record&gt;&lt;/Cite&gt;&lt;/EndNote&gt;</w:instrText>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[11]</w:t>
      </w:r>
      <w:r w:rsidR="001C7892" w:rsidRPr="001F4C00">
        <w:rPr>
          <w:rFonts w:ascii="Book Antiqua" w:eastAsia="Times New Roman" w:hAnsi="Book Antiqua"/>
          <w:bCs/>
          <w:sz w:val="24"/>
          <w:szCs w:val="24"/>
          <w:lang w:val="en-US"/>
        </w:rPr>
        <w:fldChar w:fldCharType="end"/>
      </w:r>
      <w:r w:rsidRPr="001F4C00">
        <w:rPr>
          <w:rFonts w:ascii="Book Antiqua" w:eastAsia="Times New Roman" w:hAnsi="Book Antiqua"/>
          <w:bCs/>
          <w:sz w:val="24"/>
          <w:szCs w:val="24"/>
          <w:lang w:val="en-US"/>
        </w:rPr>
        <w:t xml:space="preserve">. In contrast, leptin exerts anorexigenic </w:t>
      </w:r>
      <w:r w:rsidR="0010161E" w:rsidRPr="001F4C00">
        <w:rPr>
          <w:rFonts w:ascii="Book Antiqua" w:eastAsia="Times New Roman" w:hAnsi="Book Antiqua"/>
          <w:bCs/>
          <w:sz w:val="24"/>
          <w:szCs w:val="24"/>
          <w:lang w:val="en-US"/>
        </w:rPr>
        <w:t>effects by acting on the</w:t>
      </w:r>
      <w:r w:rsidRPr="001F4C00">
        <w:rPr>
          <w:rFonts w:ascii="Book Antiqua" w:eastAsia="Times New Roman" w:hAnsi="Book Antiqua"/>
          <w:bCs/>
          <w:sz w:val="24"/>
          <w:szCs w:val="24"/>
          <w:lang w:val="en-US"/>
        </w:rPr>
        <w:t xml:space="preserve"> hypothalamus, suppressing food intake and increasing energy metabolism. </w:t>
      </w:r>
      <w:r w:rsidR="008669A0" w:rsidRPr="001F4C00">
        <w:rPr>
          <w:rFonts w:ascii="Book Antiqua" w:eastAsia="Times New Roman" w:hAnsi="Book Antiqua"/>
          <w:bCs/>
          <w:sz w:val="24"/>
          <w:szCs w:val="24"/>
          <w:lang w:val="en-US"/>
        </w:rPr>
        <w:t>C</w:t>
      </w:r>
      <w:r w:rsidRPr="001F4C00">
        <w:rPr>
          <w:rFonts w:ascii="Book Antiqua" w:eastAsia="Times New Roman" w:hAnsi="Book Antiqua"/>
          <w:bCs/>
          <w:sz w:val="24"/>
          <w:szCs w:val="24"/>
          <w:lang w:val="en-US"/>
        </w:rPr>
        <w:t xml:space="preserve">irculating leptin is </w:t>
      </w:r>
      <w:r w:rsidR="008669A0" w:rsidRPr="001F4C00">
        <w:rPr>
          <w:rFonts w:ascii="Book Antiqua" w:eastAsia="Times New Roman" w:hAnsi="Book Antiqua"/>
          <w:bCs/>
          <w:sz w:val="24"/>
          <w:szCs w:val="24"/>
          <w:lang w:val="en-US"/>
        </w:rPr>
        <w:t xml:space="preserve">mainly </w:t>
      </w:r>
      <w:r w:rsidRPr="001F4C00">
        <w:rPr>
          <w:rFonts w:ascii="Book Antiqua" w:eastAsia="Times New Roman" w:hAnsi="Book Antiqua"/>
          <w:bCs/>
          <w:sz w:val="24"/>
          <w:szCs w:val="24"/>
          <w:lang w:val="en-US"/>
        </w:rPr>
        <w:t>provided by adipocytes production; however</w:t>
      </w:r>
      <w:r w:rsidR="00F22758" w:rsidRPr="001F4C00">
        <w:rPr>
          <w:rFonts w:ascii="Book Antiqua" w:eastAsia="Times New Roman" w:hAnsi="Book Antiqua"/>
          <w:bCs/>
          <w:sz w:val="24"/>
          <w:szCs w:val="24"/>
          <w:lang w:val="en-US"/>
        </w:rPr>
        <w:t>,</w:t>
      </w:r>
      <w:r w:rsidRPr="001F4C00">
        <w:rPr>
          <w:rFonts w:ascii="Book Antiqua" w:eastAsia="Times New Roman" w:hAnsi="Book Antiqua"/>
          <w:bCs/>
          <w:sz w:val="24"/>
          <w:szCs w:val="24"/>
          <w:lang w:val="en-US"/>
        </w:rPr>
        <w:t xml:space="preserve"> a low proportion is produced by chief and endocrine P cells in the gastric tissue</w:t>
      </w:r>
      <w:r w:rsidR="001C7892" w:rsidRPr="001F4C00">
        <w:rPr>
          <w:rFonts w:ascii="Book Antiqua" w:eastAsia="Times New Roman" w:hAnsi="Book Antiqua"/>
          <w:bCs/>
          <w:sz w:val="24"/>
          <w:szCs w:val="24"/>
          <w:lang w:val="en-US"/>
        </w:rPr>
        <w:fldChar w:fldCharType="begin">
          <w:fldData xml:space="preserve">PEVuZE5vdGU+PENpdGU+PEF1dGhvcj5CYWRvPC9BdXRob3I+PFllYXI+MTk5ODwvWWVhcj48UmVj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dXJlPC9hYmJyLTE+PC9hbHQtcGVyaW9kaWNhbD48cGFnZXM+NzkwLTM8L3BhZ2VzPjx2b2x1bWU+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PEVuZE5vdGU+PENpdGU+PEF1dGhvcj5CYWRvPC9BdXRob3I+PFllYXI+MTk5ODwvWWVhcj48UmVj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dXJlPC9hYmJyLTE+PC9hbHQtcGVyaW9kaWNhbD48cGFnZXM+NzkwLTM8L3BhZ2VzPjx2b2x1bWU+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[7]</w:t>
      </w:r>
      <w:r w:rsidR="001C7892" w:rsidRPr="001F4C00">
        <w:rPr>
          <w:rFonts w:ascii="Book Antiqua" w:eastAsia="Times New Roman" w:hAnsi="Book Antiqua"/>
          <w:bCs/>
          <w:sz w:val="24"/>
          <w:szCs w:val="24"/>
          <w:lang w:val="en-US"/>
        </w:rPr>
        <w:fldChar w:fldCharType="end"/>
      </w:r>
      <w:r w:rsidRPr="001F4C00">
        <w:rPr>
          <w:rFonts w:ascii="Book Antiqua" w:eastAsia="Times New Roman" w:hAnsi="Book Antiqua"/>
          <w:bCs/>
          <w:sz w:val="24"/>
          <w:szCs w:val="24"/>
          <w:lang w:val="en-US"/>
        </w:rPr>
        <w:t>. Gastric leptin also regulates intestinal nutrient absorption, delays gastric emptying and signals short-term satiety</w:t>
      </w:r>
      <w:r w:rsidR="001C7892" w:rsidRPr="001F4C00">
        <w:rPr>
          <w:rFonts w:ascii="Book Antiqua" w:eastAsia="Times New Roman" w:hAnsi="Book Antiqua"/>
          <w:bCs/>
          <w:sz w:val="24"/>
          <w:szCs w:val="24"/>
          <w:lang w:val="en-US"/>
        </w:rPr>
        <w:fldChar w:fldCharType="begin">
          <w:fldData xml:space="preserve">PEVuZE5vdGU+PENpdGU+PEF1dGhvcj5Lb250dXJlazwvQXV0aG9yPjxZZWFyPjIwMDU8L1llYXI+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PEVuZE5vdGU+PENpdGU+PEF1dGhvcj5Lb250dXJlazwvQXV0aG9yPjxZZWFyPjIwMDU8L1llYXI+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[9]</w:t>
      </w:r>
      <w:r w:rsidR="001C7892" w:rsidRPr="001F4C00">
        <w:rPr>
          <w:rFonts w:ascii="Book Antiqua" w:eastAsia="Times New Roman" w:hAnsi="Book Antiqua"/>
          <w:bCs/>
          <w:sz w:val="24"/>
          <w:szCs w:val="24"/>
          <w:lang w:val="en-US"/>
        </w:rPr>
        <w:fldChar w:fldCharType="end"/>
      </w:r>
      <w:r w:rsidRPr="001F4C00">
        <w:rPr>
          <w:rFonts w:ascii="Book Antiqua" w:eastAsia="Times New Roman" w:hAnsi="Book Antiqua"/>
          <w:bCs/>
          <w:sz w:val="24"/>
          <w:szCs w:val="24"/>
          <w:lang w:val="en-US"/>
        </w:rPr>
        <w:t>.</w:t>
      </w:r>
    </w:p>
    <w:p w14:paraId="095CBADB" w14:textId="4F16203E" w:rsidR="00FD33C6" w:rsidRPr="001F4C00" w:rsidRDefault="0010161E" w:rsidP="001F4C00">
      <w:pPr>
        <w:autoSpaceDE w:val="0"/>
        <w:autoSpaceDN w:val="0"/>
        <w:adjustRightInd w:val="0"/>
        <w:snapToGrid w:val="0"/>
        <w:spacing w:after="0" w:line="360" w:lineRule="auto"/>
        <w:ind w:firstLineChars="100" w:firstLine="240"/>
        <w:jc w:val="both"/>
        <w:rPr>
          <w:rFonts w:ascii="Book Antiqua" w:eastAsia="Times New Roman" w:hAnsi="Book Antiqua"/>
          <w:bCs/>
          <w:sz w:val="24"/>
          <w:szCs w:val="24"/>
          <w:lang w:val="en-US"/>
        </w:rPr>
      </w:pPr>
      <w:r w:rsidRPr="001F4C00">
        <w:rPr>
          <w:rFonts w:ascii="Book Antiqua" w:eastAsia="Times New Roman" w:hAnsi="Book Antiqua"/>
          <w:bCs/>
          <w:sz w:val="24"/>
          <w:szCs w:val="24"/>
          <w:lang w:val="en-US"/>
        </w:rPr>
        <w:t>Recently</w:t>
      </w:r>
      <w:r w:rsidR="003B4026" w:rsidRPr="001F4C00">
        <w:rPr>
          <w:rFonts w:ascii="Book Antiqua" w:eastAsia="Times New Roman" w:hAnsi="Book Antiqua"/>
          <w:bCs/>
          <w:sz w:val="24"/>
          <w:szCs w:val="24"/>
          <w:lang w:val="en-US"/>
        </w:rPr>
        <w:t>, controversial results on t</w:t>
      </w:r>
      <w:r w:rsidR="00FD33C6" w:rsidRPr="001F4C00">
        <w:rPr>
          <w:rFonts w:ascii="Book Antiqua" w:eastAsia="Times New Roman" w:hAnsi="Book Antiqua"/>
          <w:bCs/>
          <w:sz w:val="24"/>
          <w:szCs w:val="24"/>
          <w:lang w:val="en-US"/>
        </w:rPr>
        <w:t xml:space="preserve">he influence of </w:t>
      </w:r>
      <w:r w:rsidR="00FD33C6" w:rsidRPr="001F4C00">
        <w:rPr>
          <w:rFonts w:ascii="Book Antiqua" w:eastAsia="Times New Roman" w:hAnsi="Book Antiqua"/>
          <w:bCs/>
          <w:i/>
          <w:sz w:val="24"/>
          <w:szCs w:val="24"/>
          <w:lang w:val="en-US"/>
        </w:rPr>
        <w:t>H. pylori</w:t>
      </w:r>
      <w:r w:rsidR="00FD33C6" w:rsidRPr="001F4C00">
        <w:rPr>
          <w:rFonts w:ascii="Book Antiqua" w:eastAsia="Times New Roman" w:hAnsi="Book Antiqua"/>
          <w:bCs/>
          <w:sz w:val="24"/>
          <w:szCs w:val="24"/>
          <w:lang w:val="en-US"/>
        </w:rPr>
        <w:t xml:space="preserve"> colonization on </w:t>
      </w:r>
      <w:r w:rsidR="00A75BDB" w:rsidRPr="001F4C00">
        <w:rPr>
          <w:rFonts w:ascii="Book Antiqua" w:eastAsia="Times New Roman" w:hAnsi="Book Antiqua"/>
          <w:bCs/>
          <w:sz w:val="24"/>
          <w:szCs w:val="24"/>
          <w:lang w:val="en-US"/>
        </w:rPr>
        <w:t xml:space="preserve">the gastric regulation of food intake </w:t>
      </w:r>
      <w:r w:rsidR="00CE5730" w:rsidRPr="001F4C00">
        <w:rPr>
          <w:rFonts w:ascii="Book Antiqua" w:eastAsia="Times New Roman" w:hAnsi="Book Antiqua"/>
          <w:bCs/>
          <w:sz w:val="24"/>
          <w:szCs w:val="24"/>
          <w:lang w:val="en-US"/>
        </w:rPr>
        <w:t xml:space="preserve">and body mass index (BMI) </w:t>
      </w:r>
      <w:r w:rsidR="00C37140" w:rsidRPr="001F4C00">
        <w:rPr>
          <w:rFonts w:ascii="Book Antiqua" w:eastAsia="Times New Roman" w:hAnsi="Book Antiqua"/>
          <w:bCs/>
          <w:sz w:val="24"/>
          <w:szCs w:val="24"/>
          <w:lang w:val="en-US"/>
        </w:rPr>
        <w:t xml:space="preserve">have been </w:t>
      </w:r>
      <w:r w:rsidR="00100DE7" w:rsidRPr="001F4C00">
        <w:rPr>
          <w:rFonts w:ascii="Book Antiqua" w:eastAsia="Times New Roman" w:hAnsi="Book Antiqua"/>
          <w:bCs/>
          <w:sz w:val="24"/>
          <w:szCs w:val="24"/>
          <w:lang w:val="en-US"/>
        </w:rPr>
        <w:t>reported</w:t>
      </w:r>
      <w:r w:rsidR="00FD33C6" w:rsidRPr="001F4C00">
        <w:rPr>
          <w:rFonts w:ascii="Book Antiqua" w:eastAsia="Times New Roman" w:hAnsi="Book Antiqua"/>
          <w:bCs/>
          <w:sz w:val="24"/>
          <w:szCs w:val="24"/>
          <w:lang w:val="en-US"/>
        </w:rPr>
        <w:t xml:space="preserve">. </w:t>
      </w:r>
      <w:r w:rsidR="000F6DC1" w:rsidRPr="001F4C00">
        <w:rPr>
          <w:rFonts w:ascii="Book Antiqua" w:eastAsia="Times New Roman" w:hAnsi="Book Antiqua"/>
          <w:bCs/>
          <w:sz w:val="24"/>
          <w:szCs w:val="24"/>
          <w:lang w:val="en-US"/>
        </w:rPr>
        <w:t>Some authors described l</w:t>
      </w:r>
      <w:r w:rsidR="00FD33C6" w:rsidRPr="001F4C00">
        <w:rPr>
          <w:rFonts w:ascii="Book Antiqua" w:eastAsia="Times New Roman" w:hAnsi="Book Antiqua"/>
          <w:bCs/>
          <w:sz w:val="24"/>
          <w:szCs w:val="24"/>
          <w:lang w:val="en-US"/>
        </w:rPr>
        <w:t xml:space="preserve">ower gastric and/or plasmatic ghrelin levels in </w:t>
      </w:r>
      <w:r w:rsidR="00FD33C6" w:rsidRPr="001F4C00">
        <w:rPr>
          <w:rFonts w:ascii="Book Antiqua" w:eastAsia="Times New Roman" w:hAnsi="Book Antiqua"/>
          <w:bCs/>
          <w:i/>
          <w:sz w:val="24"/>
          <w:szCs w:val="24"/>
          <w:lang w:val="en-US"/>
        </w:rPr>
        <w:t>H. pylori</w:t>
      </w:r>
      <w:r w:rsidR="00FD33C6" w:rsidRPr="001F4C00">
        <w:rPr>
          <w:rFonts w:ascii="Book Antiqua" w:eastAsia="Times New Roman" w:hAnsi="Book Antiqua"/>
          <w:bCs/>
          <w:sz w:val="24"/>
          <w:szCs w:val="24"/>
          <w:lang w:val="en-US"/>
        </w:rPr>
        <w:t xml:space="preserve"> </w:t>
      </w:r>
      <w:r w:rsidR="00FD33C6" w:rsidRPr="001F4C00">
        <w:rPr>
          <w:rFonts w:ascii="Book Antiqua" w:eastAsia="Times New Roman" w:hAnsi="Book Antiqua"/>
          <w:bCs/>
          <w:sz w:val="24"/>
          <w:szCs w:val="24"/>
          <w:lang w:val="en-US"/>
        </w:rPr>
        <w:lastRenderedPageBreak/>
        <w:t>positive patients</w:t>
      </w:r>
      <w:r w:rsidR="001C7892" w:rsidRPr="001F4C00">
        <w:rPr>
          <w:rFonts w:ascii="Book Antiqua" w:eastAsia="Times New Roman" w:hAnsi="Book Antiqua"/>
          <w:bCs/>
          <w:sz w:val="24"/>
          <w:szCs w:val="24"/>
          <w:lang w:val="en-US"/>
        </w:rPr>
        <w:fldChar w:fldCharType="begin">
          <w:fldData xml:space="preserve">PEVuZE5vdGU+PENpdGU+PEF1dGhvcj5MaWV3PC9BdXRob3I+PFllYXI+MjAwNjwvWWVhcj48UmVj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ZXM8L2FiYnItMT48L2FsdC1wZXJpb2RpY2FsPjxwYWdlcz4xMTQ0LTUwPC9wYWdlcz48dm9sdW1l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PEVuZE5vdGU+PENpdGU+PEF1dGhvcj5MaWV3PC9BdXRob3I+PFllYXI+MjAwNjwvWWVhcj48UmVj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ZXM8L2FiYnItMT48L2FsdC1wZXJpb2RpY2FsPjxwYWdlcz4xMTQ0LTUwPC9wYWdlcz48dm9sdW1l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[12-14]</w:t>
      </w:r>
      <w:r w:rsidR="001C7892" w:rsidRPr="001F4C00">
        <w:rPr>
          <w:rFonts w:ascii="Book Antiqua" w:eastAsia="Times New Roman" w:hAnsi="Book Antiqua"/>
          <w:bCs/>
          <w:sz w:val="24"/>
          <w:szCs w:val="24"/>
          <w:lang w:val="en-US"/>
        </w:rPr>
        <w:fldChar w:fldCharType="end"/>
      </w:r>
      <w:r w:rsidR="00FD33C6" w:rsidRPr="001F4C00">
        <w:rPr>
          <w:rFonts w:ascii="Book Antiqua" w:eastAsia="Times New Roman" w:hAnsi="Book Antiqua"/>
          <w:bCs/>
          <w:sz w:val="24"/>
          <w:szCs w:val="24"/>
          <w:lang w:val="en-US"/>
        </w:rPr>
        <w:t>,</w:t>
      </w:r>
      <w:r w:rsidR="003B69BE" w:rsidRPr="001F4C00">
        <w:rPr>
          <w:rFonts w:ascii="Book Antiqua" w:eastAsiaTheme="minorEastAsia" w:hAnsi="Book Antiqua"/>
          <w:bCs/>
          <w:sz w:val="24"/>
          <w:szCs w:val="24"/>
          <w:lang w:val="en-US" w:eastAsia="zh-CN"/>
        </w:rPr>
        <w:t xml:space="preserve"> </w:t>
      </w:r>
      <w:r w:rsidR="000F6DC1" w:rsidRPr="001F4C00">
        <w:rPr>
          <w:rFonts w:ascii="Book Antiqua" w:eastAsia="Times New Roman" w:hAnsi="Book Antiqua"/>
          <w:bCs/>
          <w:sz w:val="24"/>
          <w:szCs w:val="24"/>
          <w:lang w:val="en-US"/>
        </w:rPr>
        <w:t>whereas other</w:t>
      </w:r>
      <w:r w:rsidR="00925E30" w:rsidRPr="001F4C00">
        <w:rPr>
          <w:rFonts w:ascii="Book Antiqua" w:eastAsia="Times New Roman" w:hAnsi="Book Antiqua"/>
          <w:bCs/>
          <w:sz w:val="24"/>
          <w:szCs w:val="24"/>
          <w:lang w:val="en-US"/>
        </w:rPr>
        <w:t>s</w:t>
      </w:r>
      <w:r w:rsidR="000F6DC1" w:rsidRPr="001F4C00">
        <w:rPr>
          <w:rFonts w:ascii="Book Antiqua" w:eastAsia="Times New Roman" w:hAnsi="Book Antiqua"/>
          <w:bCs/>
          <w:sz w:val="24"/>
          <w:szCs w:val="24"/>
          <w:lang w:val="en-US"/>
        </w:rPr>
        <w:t xml:space="preserve"> reported </w:t>
      </w:r>
      <w:r w:rsidR="00FD33C6" w:rsidRPr="001F4C00">
        <w:rPr>
          <w:rFonts w:ascii="Book Antiqua" w:eastAsia="Times New Roman" w:hAnsi="Book Antiqua"/>
          <w:bCs/>
          <w:sz w:val="24"/>
          <w:szCs w:val="24"/>
          <w:lang w:val="en-US"/>
        </w:rPr>
        <w:t xml:space="preserve">similar ghrelin serum </w:t>
      </w:r>
      <w:r w:rsidR="00761E32" w:rsidRPr="001F4C00">
        <w:rPr>
          <w:rFonts w:ascii="Book Antiqua" w:eastAsia="Times New Roman" w:hAnsi="Book Antiqua"/>
          <w:bCs/>
          <w:sz w:val="24"/>
          <w:szCs w:val="24"/>
          <w:lang w:val="en-US"/>
        </w:rPr>
        <w:t>concentrations</w:t>
      </w:r>
      <w:r w:rsidR="00FD33C6" w:rsidRPr="001F4C00">
        <w:rPr>
          <w:rFonts w:ascii="Book Antiqua" w:eastAsia="Times New Roman" w:hAnsi="Book Antiqua"/>
          <w:bCs/>
          <w:sz w:val="24"/>
          <w:szCs w:val="24"/>
          <w:lang w:val="en-US"/>
        </w:rPr>
        <w:t xml:space="preserve"> for </w:t>
      </w:r>
      <w:r w:rsidR="00FD33C6" w:rsidRPr="001F4C00">
        <w:rPr>
          <w:rFonts w:ascii="Book Antiqua" w:eastAsia="Times New Roman" w:hAnsi="Book Antiqua"/>
          <w:bCs/>
          <w:i/>
          <w:sz w:val="24"/>
          <w:szCs w:val="24"/>
          <w:lang w:val="en-US"/>
        </w:rPr>
        <w:t>H. pylori</w:t>
      </w:r>
      <w:r w:rsidR="00FD33C6" w:rsidRPr="001F4C00">
        <w:rPr>
          <w:rFonts w:ascii="Book Antiqua" w:eastAsia="Times New Roman" w:hAnsi="Book Antiqua"/>
          <w:bCs/>
          <w:sz w:val="24"/>
          <w:szCs w:val="24"/>
          <w:lang w:val="en-US"/>
        </w:rPr>
        <w:t xml:space="preserve"> positive and negative</w:t>
      </w:r>
      <w:r w:rsidR="006326DB" w:rsidRPr="001F4C00">
        <w:rPr>
          <w:rFonts w:ascii="Book Antiqua" w:eastAsia="Times New Roman" w:hAnsi="Book Antiqua"/>
          <w:bCs/>
          <w:sz w:val="24"/>
          <w:szCs w:val="24"/>
          <w:lang w:val="en-US"/>
        </w:rPr>
        <w:t xml:space="preserve"> individuals</w:t>
      </w:r>
      <w:r w:rsidR="001C7892" w:rsidRPr="001F4C00">
        <w:rPr>
          <w:rFonts w:ascii="Book Antiqua" w:eastAsia="Times New Roman" w:hAnsi="Book Antiqua"/>
          <w:bCs/>
          <w:sz w:val="24"/>
          <w:szCs w:val="24"/>
          <w:lang w:val="en-US"/>
        </w:rPr>
        <w:fldChar w:fldCharType="begin">
          <w:fldData xml:space="preserve">PEVuZE5vdGU+PENpdGU+PEF1dGhvcj5Sb3BlcjwvQXV0aG9yPjxZZWFyPjIwMDg8L1llYXI+PFJl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bm9sb2d5IGFuZCBtZXRhYm9saXNtPC9hYmJyLTE+PC9hbHQtcGVyaW9kaWNhbD48cGFnZXM+MjM1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PEVuZE5vdGU+PENpdGU+PEF1dGhvcj5Sb3BlcjwvQXV0aG9yPjxZZWFyPjIwMDg8L1llYXI+PFJl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bm9sb2d5IGFuZCBtZXRhYm9saXNtPC9hYmJyLTE+PC9hbHQtcGVyaW9kaWNhbD48cGFnZXM+MjM1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[15]</w:t>
      </w:r>
      <w:r w:rsidR="001C7892" w:rsidRPr="001F4C00">
        <w:rPr>
          <w:rFonts w:ascii="Book Antiqua" w:eastAsia="Times New Roman" w:hAnsi="Book Antiqua"/>
          <w:bCs/>
          <w:sz w:val="24"/>
          <w:szCs w:val="24"/>
          <w:lang w:val="en-US"/>
        </w:rPr>
        <w:fldChar w:fldCharType="end"/>
      </w:r>
      <w:r w:rsidR="00FD33C6" w:rsidRPr="001F4C00">
        <w:rPr>
          <w:rFonts w:ascii="Book Antiqua" w:eastAsia="Times New Roman" w:hAnsi="Book Antiqua"/>
          <w:bCs/>
          <w:sz w:val="24"/>
          <w:szCs w:val="24"/>
          <w:lang w:val="en-US"/>
        </w:rPr>
        <w:t xml:space="preserve">, or </w:t>
      </w:r>
      <w:r w:rsidR="000F6DC1" w:rsidRPr="001F4C00">
        <w:rPr>
          <w:rFonts w:ascii="Book Antiqua" w:eastAsia="Times New Roman" w:hAnsi="Book Antiqua"/>
          <w:bCs/>
          <w:sz w:val="24"/>
          <w:szCs w:val="24"/>
          <w:lang w:val="en-US"/>
        </w:rPr>
        <w:t xml:space="preserve">even </w:t>
      </w:r>
      <w:r w:rsidR="00FD33C6" w:rsidRPr="001F4C00">
        <w:rPr>
          <w:rFonts w:ascii="Book Antiqua" w:eastAsia="Times New Roman" w:hAnsi="Book Antiqua"/>
          <w:bCs/>
          <w:sz w:val="24"/>
          <w:szCs w:val="24"/>
          <w:lang w:val="en-US"/>
        </w:rPr>
        <w:t>higher ghrelin gastric production in infected patients</w:t>
      </w:r>
      <w:r w:rsidR="001C7892" w:rsidRPr="001F4C00">
        <w:rPr>
          <w:rFonts w:ascii="Book Antiqua" w:eastAsia="Times New Roman" w:hAnsi="Book Antiqua"/>
          <w:bCs/>
          <w:sz w:val="24"/>
          <w:szCs w:val="24"/>
          <w:lang w:val="en-US"/>
        </w:rPr>
        <w:fldChar w:fldCharType="begin">
          <w:fldData xml:space="preserve">PEVuZE5vdGU+PENpdGU+PEF1dGhvcj5TdGVjLU1pY2hhbHNrYTwvQXV0aG9yPjxZZWFyPjIwMDk8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b2xvZ3k8L2FiYnItMT48L2FsdC1wZXJpb2RpY2FsPjxwYWdlcz41NDA5LTE3PC9wYWdlcz48dm9s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</w:fldData>
        </w:fldChar>
      </w:r>
      <w:r w:rsidR="008C392F" w:rsidRPr="001F4C00">
        <w:rPr>
          <w:rFonts w:ascii="Book Antiqua" w:eastAsia="Times New Roman" w:hAnsi="Book Antiqua"/>
          <w:bCs/>
          <w:sz w:val="24"/>
          <w:szCs w:val="24"/>
          <w:lang w:val="en-US"/>
        </w:rPr>
        <w:instrText xml:space="preserve"> ADDIN EN.CITE </w:instrText>
      </w:r>
      <w:r w:rsidR="008C392F" w:rsidRPr="001F4C00">
        <w:rPr>
          <w:rFonts w:ascii="Book Antiqua" w:eastAsia="Times New Roman" w:hAnsi="Book Antiqua"/>
          <w:bCs/>
          <w:sz w:val="24"/>
          <w:szCs w:val="24"/>
          <w:lang w:val="en-US"/>
        </w:rPr>
        <w:fldChar w:fldCharType="begin">
          <w:fldData xml:space="preserve">PEVuZE5vdGU+PENpdGU+PEF1dGhvcj5TdGVjLU1pY2hhbHNrYTwvQXV0aG9yPjxZZWFyPjIwMDk8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b2xvZ3k8L2FiYnItMT48L2FsdC1wZXJpb2RpY2FsPjxwYWdlcz41NDA5LTE3PC9wYWdlcz48dm9s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</w:fldData>
        </w:fldChar>
      </w:r>
      <w:r w:rsidR="008C392F" w:rsidRPr="001F4C00">
        <w:rPr>
          <w:rFonts w:ascii="Book Antiqua" w:eastAsia="Times New Roman" w:hAnsi="Book Antiqua"/>
          <w:bCs/>
          <w:sz w:val="24"/>
          <w:szCs w:val="24"/>
          <w:lang w:val="en-US"/>
        </w:rPr>
        <w:instrText xml:space="preserve"> ADDIN EN.CITE.DATA </w:instrText>
      </w:r>
      <w:r w:rsidR="008C392F" w:rsidRPr="001F4C00">
        <w:rPr>
          <w:rFonts w:ascii="Book Antiqua" w:eastAsia="Times New Roman" w:hAnsi="Book Antiqua"/>
          <w:bCs/>
          <w:sz w:val="24"/>
          <w:szCs w:val="24"/>
          <w:lang w:val="en-US"/>
        </w:rPr>
      </w:r>
      <w:r w:rsidR="008C392F"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[16]</w:t>
      </w:r>
      <w:r w:rsidR="001C7892" w:rsidRPr="001F4C00">
        <w:rPr>
          <w:rFonts w:ascii="Book Antiqua" w:eastAsia="Times New Roman" w:hAnsi="Book Antiqua"/>
          <w:bCs/>
          <w:sz w:val="24"/>
          <w:szCs w:val="24"/>
          <w:lang w:val="en-US"/>
        </w:rPr>
        <w:fldChar w:fldCharType="end"/>
      </w:r>
      <w:r w:rsidR="00FD33C6" w:rsidRPr="001F4C00">
        <w:rPr>
          <w:rFonts w:ascii="Book Antiqua" w:eastAsia="Times New Roman" w:hAnsi="Book Antiqua"/>
          <w:bCs/>
          <w:sz w:val="24"/>
          <w:szCs w:val="24"/>
          <w:lang w:val="en-US"/>
        </w:rPr>
        <w:t xml:space="preserve">. On the other hand, it has been described that leptin plasmatic concentrations are not </w:t>
      </w:r>
      <w:r w:rsidRPr="001F4C00">
        <w:rPr>
          <w:rFonts w:ascii="Book Antiqua" w:eastAsia="Times New Roman" w:hAnsi="Book Antiqua"/>
          <w:bCs/>
          <w:sz w:val="24"/>
          <w:szCs w:val="24"/>
          <w:lang w:val="en-US"/>
        </w:rPr>
        <w:t>e</w:t>
      </w:r>
      <w:r w:rsidR="00FD33C6" w:rsidRPr="001F4C00">
        <w:rPr>
          <w:rFonts w:ascii="Book Antiqua" w:eastAsia="Times New Roman" w:hAnsi="Book Antiqua"/>
          <w:bCs/>
          <w:sz w:val="24"/>
          <w:szCs w:val="24"/>
          <w:lang w:val="en-US"/>
        </w:rPr>
        <w:t xml:space="preserve">ffected by </w:t>
      </w:r>
      <w:r w:rsidR="00FD33C6" w:rsidRPr="001F4C00">
        <w:rPr>
          <w:rFonts w:ascii="Book Antiqua" w:eastAsia="Times New Roman" w:hAnsi="Book Antiqua"/>
          <w:bCs/>
          <w:i/>
          <w:sz w:val="24"/>
          <w:szCs w:val="24"/>
          <w:lang w:val="en-US"/>
        </w:rPr>
        <w:t>H. pylori</w:t>
      </w:r>
      <w:r w:rsidR="00FD33C6" w:rsidRPr="001F4C00">
        <w:rPr>
          <w:rFonts w:ascii="Book Antiqua" w:eastAsia="Times New Roman" w:hAnsi="Book Antiqua"/>
          <w:bCs/>
          <w:sz w:val="24"/>
          <w:szCs w:val="24"/>
          <w:lang w:val="en-US"/>
        </w:rPr>
        <w:t xml:space="preserve"> colonization</w:t>
      </w:r>
      <w:r w:rsidR="001C7892" w:rsidRPr="001F4C00">
        <w:rPr>
          <w:rFonts w:ascii="Book Antiqua" w:eastAsia="Times New Roman" w:hAnsi="Book Antiqua"/>
          <w:bCs/>
          <w:sz w:val="24"/>
          <w:szCs w:val="24"/>
          <w:lang w:val="en-US"/>
        </w:rPr>
        <w:fldChar w:fldCharType="begin">
          <w:fldData xml:space="preserve">PEVuZE5vdGU+PENpdGU+PEF1dGhvcj5DaHVhbmc8L0F1dGhvcj48WWVhcj4yMDA5PC9ZZWFyPjxS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YnItMT48L2FsdC1wZXJpb2RpY2FsPjxwYWdlcz41NC02MDwvcGFnZXM+PHZvbHVtZT4xNDwvdm9s
dW1lPjxudW1iZXI+MTwvbnVtYmVyPjxrZXl3b3Jkcz48a2V5d29yZD5BZHVsdDwva2V5d29yZD48
a2V5d29yZD5BZ2VkPC9rZXl3b3JkPjxrZXl3b3JkPkJvZHkgTWFzcyBJbmRleDwva2V5d29yZD48
a2V5d29yZD5DaHJvbmljIERpc2Vhc2U8L2tleXdvcmQ+PGtleXdvcmQ+RmVtYWxlPC9rZXl3b3Jk
PjxrZXl3b3JkPkdocmVsaW4vKmJsb29kPC9rZXl3b3JkPjxrZXl3b3JkPkhlbGljb2JhY3RlciBJ
bmZlY3Rpb25zLypibG9vZC9taWNyb2Jpb2xvZ3kvcGF0aG9sb2d5PC9rZXl3b3JkPjxrZXl3b3Jk
PkhlbGljb2JhY3RlciBweWxvcmk8L2tleXdvcmQ+PGtleXdvcmQ+SHVtYW5zPC9rZXl3b3JkPjxr
ZXl3b3JkPkxlcHRpbi8qYmxvb2Q8L2tleXdvcmQ+PGtleXdvcmQ+TWFsZTwva2V5d29yZD48a2V5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bHM+PHJlbGF0ZWQtdXJscz48dXJsPmh0dHA6Ly93d3cubmNiaS5ubG0ubmloLmdvdi9wdWJtZWQv
MTkxOTE4OTc8L3VybD48L3JlbGF0ZWQtdXJscz48L3VybHM+PGVsZWN0cm9uaWMtcmVzb3VyY2Ut
bnVtPjEwLjExMTEvai4xNTIzLTUzNzguMjAwOS4wMDY1My54PC9lbGVjdHJvbmljLXJlc291cmNl
LW51bT48L3JlY29yZD48L0NpdGU+PC9FbmROb3RlPgB=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PEVuZE5vdGU+PENpdGU+PEF1dGhvcj5DaHVhbmc8L0F1dGhvcj48WWVhcj4yMDA5PC9ZZWFyPjxS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YnItMT48L2FsdC1wZXJpb2RpY2FsPjxwYWdlcz41NC02MDwvcGFnZXM+PHZvbHVtZT4xNDwvdm9s
dW1lPjxudW1iZXI+MTwvbnVtYmVyPjxrZXl3b3Jkcz48a2V5d29yZD5BZHVsdDwva2V5d29yZD48
a2V5d29yZD5BZ2VkPC9rZXl3b3JkPjxrZXl3b3JkPkJvZHkgTWFzcyBJbmRleDwva2V5d29yZD48
a2V5d29yZD5DaHJvbmljIERpc2Vhc2U8L2tleXdvcmQ+PGtleXdvcmQ+RmVtYWxlPC9rZXl3b3Jk
PjxrZXl3b3JkPkdocmVsaW4vKmJsb29kPC9rZXl3b3JkPjxrZXl3b3JkPkhlbGljb2JhY3RlciBJ
bmZlY3Rpb25zLypibG9vZC9taWNyb2Jpb2xvZ3kvcGF0aG9sb2d5PC9rZXl3b3JkPjxrZXl3b3Jk
PkhlbGljb2JhY3RlciBweWxvcmk8L2tleXdvcmQ+PGtleXdvcmQ+SHVtYW5zPC9rZXl3b3JkPjxr
ZXl3b3JkPkxlcHRpbi8qYmxvb2Q8L2tleXdvcmQ+PGtleXdvcmQ+TWFsZTwva2V5d29yZD48a2V5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bHM+PHJlbGF0ZWQtdXJscz48dXJsPmh0dHA6Ly93d3cubmNiaS5ubG0ubmloLmdvdi9wdWJtZWQv
MTkxOTE4OTc8L3VybD48L3JlbGF0ZWQtdXJscz48L3VybHM+PGVsZWN0cm9uaWMtcmVzb3VyY2Ut
bnVtPjEwLjExMTEvai4xNTIzLTUzNzguMjAwOS4wMDY1My54PC9lbGVjdHJvbmljLXJlc291cmNl
LW51bT48L3JlY29yZD48L0NpdGU+PC9FbmROb3RlPgB=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[14]</w:t>
      </w:r>
      <w:r w:rsidR="001C7892" w:rsidRPr="001F4C00">
        <w:rPr>
          <w:rFonts w:ascii="Book Antiqua" w:eastAsia="Times New Roman" w:hAnsi="Book Antiqua"/>
          <w:bCs/>
          <w:sz w:val="24"/>
          <w:szCs w:val="24"/>
          <w:lang w:val="en-US"/>
        </w:rPr>
        <w:fldChar w:fldCharType="end"/>
      </w:r>
      <w:r w:rsidR="00FD33C6" w:rsidRPr="001F4C00">
        <w:rPr>
          <w:rFonts w:ascii="Book Antiqua" w:eastAsia="Times New Roman" w:hAnsi="Book Antiqua"/>
          <w:bCs/>
          <w:sz w:val="24"/>
          <w:szCs w:val="24"/>
          <w:lang w:val="en-US"/>
        </w:rPr>
        <w:t xml:space="preserve">; </w:t>
      </w:r>
      <w:r w:rsidR="00CF4569" w:rsidRPr="001F4C00">
        <w:rPr>
          <w:rFonts w:ascii="Book Antiqua" w:eastAsia="Times New Roman" w:hAnsi="Book Antiqua"/>
          <w:bCs/>
          <w:sz w:val="24"/>
          <w:szCs w:val="24"/>
          <w:lang w:val="en-US"/>
        </w:rPr>
        <w:t>however</w:t>
      </w:r>
      <w:r w:rsidR="00FD33C6" w:rsidRPr="001F4C00">
        <w:rPr>
          <w:rFonts w:ascii="Book Antiqua" w:eastAsia="Times New Roman" w:hAnsi="Book Antiqua"/>
          <w:bCs/>
          <w:sz w:val="24"/>
          <w:szCs w:val="24"/>
          <w:lang w:val="en-US"/>
        </w:rPr>
        <w:t>, lower serum leptin levels have been reported in infected patients without a variation in gastric biopsies</w:t>
      </w:r>
      <w:r w:rsidR="001C7892" w:rsidRPr="001F4C00">
        <w:rPr>
          <w:rFonts w:ascii="Book Antiqua" w:eastAsia="Times New Roman" w:hAnsi="Book Antiqua"/>
          <w:bCs/>
          <w:sz w:val="24"/>
          <w:szCs w:val="24"/>
          <w:lang w:val="en-US"/>
        </w:rPr>
        <w:fldChar w:fldCharType="begin">
          <w:fldData xml:space="preserve">PEVuZE5vdGU+PENpdGU+PEF1dGhvcj5Sb3BlcjwvQXV0aG9yPjxZZWFyPjIwMDg8L1llYXI+PFJl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bm9sb2d5IGFuZCBtZXRhYm9saXNtPC9hYmJyLTE+PC9hbHQtcGVyaW9kaWNhbD48cGFnZXM+MjM1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PEVuZE5vdGU+PENpdGU+PEF1dGhvcj5Sb3BlcjwvQXV0aG9yPjxZZWFyPjIwMDg8L1llYXI+PFJl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bm9sb2d5IGFuZCBtZXRhYm9saXNtPC9hYmJyLTE+PC9hbHQtcGVyaW9kaWNhbD48cGFnZXM+MjM1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[15]</w:t>
      </w:r>
      <w:r w:rsidR="001C7892" w:rsidRPr="001F4C00">
        <w:rPr>
          <w:rFonts w:ascii="Book Antiqua" w:eastAsia="Times New Roman" w:hAnsi="Book Antiqua"/>
          <w:bCs/>
          <w:sz w:val="24"/>
          <w:szCs w:val="24"/>
          <w:lang w:val="en-US"/>
        </w:rPr>
        <w:fldChar w:fldCharType="end"/>
      </w:r>
      <w:r w:rsidR="00FD33C6" w:rsidRPr="001F4C00">
        <w:rPr>
          <w:rFonts w:ascii="Book Antiqua" w:eastAsia="Times New Roman" w:hAnsi="Book Antiqua"/>
          <w:bCs/>
          <w:sz w:val="24"/>
          <w:szCs w:val="24"/>
          <w:lang w:val="en-US"/>
        </w:rPr>
        <w:t xml:space="preserve">. </w:t>
      </w:r>
      <w:r w:rsidR="00FA4707" w:rsidRPr="001F4C00">
        <w:rPr>
          <w:rFonts w:ascii="Book Antiqua" w:eastAsia="Times New Roman" w:hAnsi="Book Antiqua"/>
          <w:bCs/>
          <w:sz w:val="24"/>
          <w:szCs w:val="24"/>
          <w:lang w:val="en-US"/>
        </w:rPr>
        <w:t>After</w:t>
      </w:r>
      <w:r w:rsidR="00100DE7" w:rsidRPr="001F4C00">
        <w:rPr>
          <w:rFonts w:ascii="Book Antiqua" w:eastAsia="Times New Roman" w:hAnsi="Book Antiqua"/>
          <w:bCs/>
          <w:sz w:val="24"/>
          <w:szCs w:val="24"/>
          <w:lang w:val="en-US"/>
        </w:rPr>
        <w:t xml:space="preserve"> a systematic review of the literature</w:t>
      </w:r>
      <w:r w:rsidR="00962949" w:rsidRPr="001F4C00">
        <w:rPr>
          <w:rFonts w:ascii="Book Antiqua" w:eastAsia="Times New Roman" w:hAnsi="Book Antiqua"/>
          <w:bCs/>
          <w:sz w:val="24"/>
          <w:szCs w:val="24"/>
          <w:lang w:val="en-US"/>
        </w:rPr>
        <w:t xml:space="preserve"> with </w:t>
      </w:r>
      <w:r w:rsidR="003D2989" w:rsidRPr="001F4C00">
        <w:rPr>
          <w:rFonts w:ascii="Book Antiqua" w:eastAsia="Times New Roman" w:hAnsi="Book Antiqua"/>
          <w:bCs/>
          <w:sz w:val="24"/>
          <w:szCs w:val="24"/>
          <w:lang w:val="en-US"/>
        </w:rPr>
        <w:t xml:space="preserve">a </w:t>
      </w:r>
      <w:r w:rsidR="00962949" w:rsidRPr="001F4C00">
        <w:rPr>
          <w:rFonts w:ascii="Book Antiqua" w:eastAsia="Times New Roman" w:hAnsi="Book Antiqua"/>
          <w:bCs/>
          <w:sz w:val="24"/>
          <w:szCs w:val="24"/>
          <w:lang w:val="en-US"/>
        </w:rPr>
        <w:t>meta-analysis</w:t>
      </w:r>
      <w:r w:rsidR="00100DE7" w:rsidRPr="001F4C00">
        <w:rPr>
          <w:rFonts w:ascii="Book Antiqua" w:eastAsia="Times New Roman" w:hAnsi="Book Antiqua"/>
          <w:bCs/>
          <w:sz w:val="24"/>
          <w:szCs w:val="24"/>
          <w:lang w:val="en-US"/>
        </w:rPr>
        <w:t xml:space="preserve">, Nweneka and Prentice </w:t>
      </w:r>
      <w:r w:rsidR="00962949" w:rsidRPr="001F4C00">
        <w:rPr>
          <w:rFonts w:ascii="Book Antiqua" w:eastAsia="Times New Roman" w:hAnsi="Book Antiqua"/>
          <w:bCs/>
          <w:sz w:val="24"/>
          <w:szCs w:val="24"/>
          <w:lang w:val="en-US"/>
        </w:rPr>
        <w:t>concluded</w:t>
      </w:r>
      <w:r w:rsidR="00100DE7" w:rsidRPr="001F4C00">
        <w:rPr>
          <w:rFonts w:ascii="Book Antiqua" w:eastAsia="Times New Roman" w:hAnsi="Book Antiqua"/>
          <w:bCs/>
          <w:sz w:val="24"/>
          <w:szCs w:val="24"/>
          <w:lang w:val="en-US"/>
        </w:rPr>
        <w:t xml:space="preserve"> that circulating ghrelin levels </w:t>
      </w:r>
      <w:r w:rsidR="00B44DB1" w:rsidRPr="001F4C00">
        <w:rPr>
          <w:rFonts w:ascii="Book Antiqua" w:eastAsia="Times New Roman" w:hAnsi="Book Antiqua"/>
          <w:bCs/>
          <w:sz w:val="24"/>
          <w:szCs w:val="24"/>
          <w:lang w:val="en-US"/>
        </w:rPr>
        <w:t>were</w:t>
      </w:r>
      <w:r w:rsidR="003850B2" w:rsidRPr="001F4C00">
        <w:rPr>
          <w:rFonts w:ascii="Book Antiqua" w:eastAsia="Times New Roman" w:hAnsi="Book Antiqua"/>
          <w:bCs/>
          <w:sz w:val="24"/>
          <w:szCs w:val="24"/>
          <w:lang w:val="en-US"/>
        </w:rPr>
        <w:t xml:space="preserve"> </w:t>
      </w:r>
      <w:r w:rsidR="00962949" w:rsidRPr="001F4C00">
        <w:rPr>
          <w:rFonts w:ascii="Book Antiqua" w:eastAsia="Times New Roman" w:hAnsi="Book Antiqua"/>
          <w:bCs/>
          <w:sz w:val="24"/>
          <w:szCs w:val="24"/>
          <w:lang w:val="en-US"/>
        </w:rPr>
        <w:t xml:space="preserve">lower in </w:t>
      </w:r>
      <w:r w:rsidR="00962949" w:rsidRPr="001F4C00">
        <w:rPr>
          <w:rFonts w:ascii="Book Antiqua" w:eastAsia="Times New Roman" w:hAnsi="Book Antiqua"/>
          <w:bCs/>
          <w:i/>
          <w:sz w:val="24"/>
          <w:szCs w:val="24"/>
          <w:lang w:val="en-US"/>
        </w:rPr>
        <w:t>H. pylori</w:t>
      </w:r>
      <w:r w:rsidR="00962949" w:rsidRPr="001F4C00">
        <w:rPr>
          <w:rFonts w:ascii="Book Antiqua" w:eastAsia="Times New Roman" w:hAnsi="Book Antiqua"/>
          <w:bCs/>
          <w:sz w:val="24"/>
          <w:szCs w:val="24"/>
          <w:lang w:val="en-US"/>
        </w:rPr>
        <w:t xml:space="preserve"> infected </w:t>
      </w:r>
      <w:r w:rsidRPr="001F4C00">
        <w:rPr>
          <w:rFonts w:ascii="Book Antiqua" w:eastAsia="Times New Roman" w:hAnsi="Book Antiqua"/>
          <w:bCs/>
          <w:sz w:val="24"/>
          <w:szCs w:val="24"/>
          <w:lang w:val="en-US"/>
        </w:rPr>
        <w:t>than in</w:t>
      </w:r>
      <w:r w:rsidRPr="001F4C00">
        <w:rPr>
          <w:rFonts w:ascii="Book Antiqua" w:eastAsia="Times New Roman" w:hAnsi="Book Antiqua"/>
          <w:bCs/>
          <w:i/>
          <w:sz w:val="24"/>
          <w:szCs w:val="24"/>
          <w:lang w:val="en-US"/>
        </w:rPr>
        <w:t xml:space="preserve"> H. pylori </w:t>
      </w:r>
      <w:r w:rsidRPr="001F4C00">
        <w:rPr>
          <w:rFonts w:ascii="Book Antiqua" w:eastAsia="Times New Roman" w:hAnsi="Book Antiqua"/>
          <w:bCs/>
          <w:sz w:val="24"/>
          <w:szCs w:val="24"/>
          <w:lang w:val="en-US"/>
        </w:rPr>
        <w:t xml:space="preserve">negative </w:t>
      </w:r>
      <w:r w:rsidR="00962949" w:rsidRPr="001F4C00">
        <w:rPr>
          <w:rFonts w:ascii="Book Antiqua" w:eastAsia="Times New Roman" w:hAnsi="Book Antiqua"/>
          <w:bCs/>
          <w:sz w:val="24"/>
          <w:szCs w:val="24"/>
          <w:lang w:val="en-US"/>
        </w:rPr>
        <w:t>individuals</w:t>
      </w:r>
      <w:r w:rsidR="003D2989" w:rsidRPr="001F4C00">
        <w:rPr>
          <w:rFonts w:ascii="Book Antiqua" w:eastAsia="Times New Roman" w:hAnsi="Book Antiqua"/>
          <w:bCs/>
          <w:sz w:val="24"/>
          <w:szCs w:val="24"/>
          <w:lang w:val="en-US"/>
        </w:rPr>
        <w:t>;</w:t>
      </w:r>
      <w:r w:rsidR="003850B2" w:rsidRPr="001F4C00">
        <w:rPr>
          <w:rFonts w:ascii="Book Antiqua" w:eastAsia="Times New Roman" w:hAnsi="Book Antiqua"/>
          <w:bCs/>
          <w:sz w:val="24"/>
          <w:szCs w:val="24"/>
          <w:lang w:val="en-US"/>
        </w:rPr>
        <w:t xml:space="preserve"> </w:t>
      </w:r>
      <w:r w:rsidR="003D2989" w:rsidRPr="001F4C00">
        <w:rPr>
          <w:rFonts w:ascii="Book Antiqua" w:eastAsia="Times New Roman" w:hAnsi="Book Antiqua"/>
          <w:bCs/>
          <w:sz w:val="24"/>
          <w:szCs w:val="24"/>
          <w:lang w:val="en-US"/>
        </w:rPr>
        <w:t xml:space="preserve">nevertheless, </w:t>
      </w:r>
      <w:r w:rsidR="00527FBF" w:rsidRPr="001F4C00">
        <w:rPr>
          <w:rFonts w:ascii="Book Antiqua" w:eastAsia="Times New Roman" w:hAnsi="Book Antiqua"/>
          <w:bCs/>
          <w:sz w:val="24"/>
          <w:szCs w:val="24"/>
          <w:lang w:val="en-US"/>
        </w:rPr>
        <w:t xml:space="preserve">its </w:t>
      </w:r>
      <w:r w:rsidR="003D2989" w:rsidRPr="001F4C00">
        <w:rPr>
          <w:rFonts w:ascii="Book Antiqua" w:eastAsia="Times New Roman" w:hAnsi="Book Antiqua"/>
          <w:bCs/>
          <w:sz w:val="24"/>
          <w:szCs w:val="24"/>
          <w:lang w:val="en-US"/>
        </w:rPr>
        <w:t xml:space="preserve">variation after </w:t>
      </w:r>
      <w:r w:rsidR="003D2989" w:rsidRPr="001F4C00">
        <w:rPr>
          <w:rFonts w:ascii="Book Antiqua" w:eastAsia="Times New Roman" w:hAnsi="Book Antiqua"/>
          <w:bCs/>
          <w:i/>
          <w:sz w:val="24"/>
          <w:szCs w:val="24"/>
          <w:lang w:val="en-US"/>
        </w:rPr>
        <w:t>H. pylori</w:t>
      </w:r>
      <w:r w:rsidR="003D2989" w:rsidRPr="001F4C00">
        <w:rPr>
          <w:rFonts w:ascii="Book Antiqua" w:eastAsia="Times New Roman" w:hAnsi="Book Antiqua"/>
          <w:bCs/>
          <w:sz w:val="24"/>
          <w:szCs w:val="24"/>
          <w:lang w:val="en-US"/>
        </w:rPr>
        <w:t xml:space="preserve"> eradication </w:t>
      </w:r>
      <w:r w:rsidR="00B44DB1" w:rsidRPr="001F4C00">
        <w:rPr>
          <w:rFonts w:ascii="Book Antiqua" w:eastAsia="Times New Roman" w:hAnsi="Book Antiqua"/>
          <w:bCs/>
          <w:sz w:val="24"/>
          <w:szCs w:val="24"/>
          <w:lang w:val="en-US"/>
        </w:rPr>
        <w:t>remained</w:t>
      </w:r>
      <w:r w:rsidR="00527FBF" w:rsidRPr="001F4C00">
        <w:rPr>
          <w:rFonts w:ascii="Book Antiqua" w:eastAsia="Times New Roman" w:hAnsi="Book Antiqua"/>
          <w:bCs/>
          <w:sz w:val="24"/>
          <w:szCs w:val="24"/>
          <w:lang w:val="en-US"/>
        </w:rPr>
        <w:t xml:space="preserve"> controversial</w:t>
      </w:r>
      <w:r w:rsidR="001C7892" w:rsidRPr="001F4C00">
        <w:rPr>
          <w:rFonts w:ascii="Book Antiqua" w:eastAsia="Times New Roman" w:hAnsi="Book Antiqua"/>
          <w:bCs/>
          <w:sz w:val="24"/>
          <w:szCs w:val="24"/>
          <w:lang w:val="en-US"/>
        </w:rPr>
        <w:fldChar w:fldCharType="begin"/>
      </w:r>
      <w:r w:rsidR="000311C7" w:rsidRPr="001F4C00">
        <w:rPr>
          <w:rFonts w:ascii="Book Antiqua" w:eastAsia="Times New Roman" w:hAnsi="Book Antiqua"/>
          <w:bCs/>
          <w:sz w:val="24"/>
          <w:szCs w:val="24"/>
          <w:lang w:val="en-US"/>
        </w:rPr>
        <w:instrText xml:space="preserve"> ADDIN EN.CITE &lt;EndNote&gt;&lt;Cite&gt;&lt;Author&gt;Nweneka&lt;/Author&gt;&lt;Year&gt;2011&lt;/Year&gt;&lt;RecNum&gt;29&lt;/RecNum&gt;&lt;DisplayText&gt;&lt;style face="superscript"&gt;[17]&lt;/style&gt;&lt;/DisplayText&gt;&lt;record&gt;&lt;rec-number&gt;29&lt;/rec-number&gt;&lt;foreign-keys&gt;&lt;key app="EN" db-id="trr0drsattdwfmevxamve5t6xadatfp5sd29" timestamp="1484593549"&gt;29&lt;/key&gt;&lt;/foreign-keys&gt;&lt;ref-type name="Journal Article"&gt;17&lt;/ref-type&gt;&lt;contributors&gt;&lt;authors&gt;&lt;author&gt;Nweneka, C. V.&lt;/author&gt;&lt;author&gt;Prentice, A. M.&lt;/author&gt;&lt;/authors&gt;&lt;/contributors&gt;&lt;auth-address&gt;Nutrition Programme, Medical Research Council Laboratories, The Gambia, PO Box 273, Banjul, The Gambia. cnweneka@mrc.gm&lt;/auth-address&gt;&lt;titles&gt;&lt;title&gt;Helicobacter pylori infection and circulating ghrelin levels - a systematic review&lt;/title&gt;&lt;secondary-title&gt;BMC Gastroenterol&lt;/secondary-title&gt;&lt;alt-title&gt;BMC gastroenterology&lt;/alt-title&gt;&lt;/titles&gt;&lt;periodical&gt;&lt;full-title&gt;BMC Gastroenterol&lt;/full-title&gt;&lt;abbr-1&gt;BMC gastroenterology&lt;/abbr-1&gt;&lt;/periodical&gt;&lt;alt-periodical&gt;&lt;full-title&gt;BMC Gastroenterol&lt;/full-title&gt;&lt;abbr-1&gt;BMC gastroenterology&lt;/abbr-1&gt;&lt;/alt-periodical&gt;&lt;pages&gt;7&lt;/pages&gt;&lt;volume&gt;11&lt;/volume&gt;&lt;keywords&gt;&lt;keyword&gt;Ghrelin/*blood&lt;/keyword&gt;&lt;keyword&gt;Helicobacter Infections/*blood/microbiology&lt;/keyword&gt;&lt;keyword&gt;*Helicobacter pylori&lt;/keyword&gt;&lt;keyword&gt;Humans&lt;/keyword&gt;&lt;keyword&gt;Stomach/*metabolism/microbiology&lt;/keyword&gt;&lt;/keywords&gt;&lt;dates&gt;&lt;year&gt;2011&lt;/year&gt;&lt;pub-dates&gt;&lt;date&gt;Jan 26&lt;/date&gt;&lt;/pub-dates&gt;&lt;/dates&gt;&lt;isbn&gt;1471-230X (Electronic)&amp;#xD;1471-230X (Linking)&lt;/isbn&gt;&lt;accession-num&gt;21269467&lt;/accession-num&gt;&lt;urls&gt;&lt;related-urls&gt;&lt;url&gt;http://www.ncbi.nlm.nih.gov/pubmed/21269467&lt;/url&gt;&lt;/related-urls&gt;&lt;/urls&gt;&lt;custom2&gt;3037919&lt;/custom2&gt;&lt;electronic-resource-num&gt;10.1186/1471-230X-11-7&lt;/electronic-resource-num&gt;&lt;/record&gt;&lt;/Cite&gt;&lt;/EndNote&gt;</w:instrText>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[17]</w:t>
      </w:r>
      <w:r w:rsidR="001C7892" w:rsidRPr="001F4C00">
        <w:rPr>
          <w:rFonts w:ascii="Book Antiqua" w:eastAsia="Times New Roman" w:hAnsi="Book Antiqua"/>
          <w:bCs/>
          <w:sz w:val="24"/>
          <w:szCs w:val="24"/>
          <w:lang w:val="en-US"/>
        </w:rPr>
        <w:fldChar w:fldCharType="end"/>
      </w:r>
      <w:r w:rsidR="00A60F0D" w:rsidRPr="001F4C00">
        <w:rPr>
          <w:rFonts w:ascii="Book Antiqua" w:eastAsia="Times New Roman" w:hAnsi="Book Antiqua"/>
          <w:bCs/>
          <w:sz w:val="24"/>
          <w:szCs w:val="24"/>
          <w:lang w:val="en-US"/>
        </w:rPr>
        <w:t xml:space="preserve">. </w:t>
      </w:r>
      <w:r w:rsidR="001A6DAB" w:rsidRPr="001F4C00">
        <w:rPr>
          <w:rFonts w:ascii="Book Antiqua" w:eastAsia="Times New Roman" w:hAnsi="Book Antiqua"/>
          <w:bCs/>
          <w:sz w:val="24"/>
          <w:szCs w:val="24"/>
          <w:lang w:val="en-US"/>
        </w:rPr>
        <w:t>Two</w:t>
      </w:r>
      <w:r w:rsidR="00040934" w:rsidRPr="001F4C00">
        <w:rPr>
          <w:rFonts w:ascii="Book Antiqua" w:eastAsia="Times New Roman" w:hAnsi="Book Antiqua"/>
          <w:bCs/>
          <w:sz w:val="24"/>
          <w:szCs w:val="24"/>
          <w:lang w:val="en-US"/>
        </w:rPr>
        <w:t xml:space="preserve"> i</w:t>
      </w:r>
      <w:r w:rsidR="00EB1B72" w:rsidRPr="001F4C00">
        <w:rPr>
          <w:rFonts w:ascii="Book Antiqua" w:eastAsia="Times New Roman" w:hAnsi="Book Antiqua"/>
          <w:bCs/>
          <w:sz w:val="24"/>
          <w:szCs w:val="24"/>
          <w:lang w:val="en-US"/>
        </w:rPr>
        <w:t>mportant</w:t>
      </w:r>
      <w:r w:rsidR="00FD33C6" w:rsidRPr="001F4C00">
        <w:rPr>
          <w:rFonts w:ascii="Book Antiqua" w:eastAsia="Times New Roman" w:hAnsi="Book Antiqua"/>
          <w:bCs/>
          <w:sz w:val="24"/>
          <w:szCs w:val="24"/>
          <w:lang w:val="en-US"/>
        </w:rPr>
        <w:t xml:space="preserve"> aspect</w:t>
      </w:r>
      <w:r w:rsidR="001A6DAB" w:rsidRPr="001F4C00">
        <w:rPr>
          <w:rFonts w:ascii="Book Antiqua" w:eastAsia="Times New Roman" w:hAnsi="Book Antiqua"/>
          <w:bCs/>
          <w:sz w:val="24"/>
          <w:szCs w:val="24"/>
          <w:lang w:val="en-US"/>
        </w:rPr>
        <w:t>s</w:t>
      </w:r>
      <w:r w:rsidR="00FD33C6" w:rsidRPr="001F4C00">
        <w:rPr>
          <w:rFonts w:ascii="Book Antiqua" w:eastAsia="Times New Roman" w:hAnsi="Book Antiqua"/>
          <w:bCs/>
          <w:sz w:val="24"/>
          <w:szCs w:val="24"/>
          <w:lang w:val="en-US"/>
        </w:rPr>
        <w:t xml:space="preserve"> that </w:t>
      </w:r>
      <w:r w:rsidR="003D4F52" w:rsidRPr="001F4C00">
        <w:rPr>
          <w:rFonts w:ascii="Book Antiqua" w:eastAsia="Times New Roman" w:hAnsi="Book Antiqua"/>
          <w:bCs/>
          <w:sz w:val="24"/>
          <w:szCs w:val="24"/>
          <w:lang w:val="en-US"/>
        </w:rPr>
        <w:t>would</w:t>
      </w:r>
      <w:r w:rsidR="003850B2" w:rsidRPr="001F4C00">
        <w:rPr>
          <w:rFonts w:ascii="Book Antiqua" w:eastAsia="Times New Roman" w:hAnsi="Book Antiqua"/>
          <w:bCs/>
          <w:sz w:val="24"/>
          <w:szCs w:val="24"/>
          <w:lang w:val="en-US"/>
        </w:rPr>
        <w:t xml:space="preserve"> </w:t>
      </w:r>
      <w:r w:rsidR="00B44DB1" w:rsidRPr="001F4C00">
        <w:rPr>
          <w:rFonts w:ascii="Book Antiqua" w:eastAsia="Times New Roman" w:hAnsi="Book Antiqua"/>
          <w:bCs/>
          <w:sz w:val="24"/>
          <w:szCs w:val="24"/>
          <w:lang w:val="en-US"/>
        </w:rPr>
        <w:t xml:space="preserve">be involved in </w:t>
      </w:r>
      <w:r w:rsidR="00EB1B72" w:rsidRPr="001F4C00">
        <w:rPr>
          <w:rFonts w:ascii="Book Antiqua" w:eastAsia="Times New Roman" w:hAnsi="Book Antiqua"/>
          <w:bCs/>
          <w:sz w:val="24"/>
          <w:szCs w:val="24"/>
          <w:lang w:val="en-US"/>
        </w:rPr>
        <w:t>appetite hormon</w:t>
      </w:r>
      <w:r w:rsidR="00B44DB1" w:rsidRPr="001F4C00">
        <w:rPr>
          <w:rFonts w:ascii="Book Antiqua" w:eastAsia="Times New Roman" w:hAnsi="Book Antiqua"/>
          <w:bCs/>
          <w:sz w:val="24"/>
          <w:szCs w:val="24"/>
          <w:lang w:val="en-US"/>
        </w:rPr>
        <w:t>e</w:t>
      </w:r>
      <w:r w:rsidR="00FD33C6" w:rsidRPr="001F4C00">
        <w:rPr>
          <w:rFonts w:ascii="Book Antiqua" w:eastAsia="Times New Roman" w:hAnsi="Book Antiqua"/>
          <w:bCs/>
          <w:sz w:val="24"/>
          <w:szCs w:val="24"/>
          <w:lang w:val="en-US"/>
        </w:rPr>
        <w:t xml:space="preserve"> levels </w:t>
      </w:r>
      <w:r w:rsidR="001A6DAB" w:rsidRPr="001F4C00">
        <w:rPr>
          <w:rFonts w:ascii="Book Antiqua" w:eastAsia="Times New Roman" w:hAnsi="Book Antiqua"/>
          <w:bCs/>
          <w:sz w:val="24"/>
          <w:szCs w:val="24"/>
          <w:lang w:val="en-US"/>
        </w:rPr>
        <w:t>are</w:t>
      </w:r>
      <w:r w:rsidR="003850B2" w:rsidRPr="001F4C00">
        <w:rPr>
          <w:rFonts w:ascii="Book Antiqua" w:eastAsia="Times New Roman" w:hAnsi="Book Antiqua"/>
          <w:bCs/>
          <w:sz w:val="24"/>
          <w:szCs w:val="24"/>
          <w:lang w:val="en-US"/>
        </w:rPr>
        <w:t xml:space="preserve"> </w:t>
      </w:r>
      <w:r w:rsidR="00FD33C6" w:rsidRPr="001F4C00">
        <w:rPr>
          <w:rFonts w:ascii="Book Antiqua" w:eastAsia="Times New Roman" w:hAnsi="Book Antiqua"/>
          <w:bCs/>
          <w:sz w:val="24"/>
          <w:szCs w:val="24"/>
          <w:lang w:val="en-US"/>
        </w:rPr>
        <w:t>the</w:t>
      </w:r>
      <w:r w:rsidR="003850B2" w:rsidRPr="001F4C00">
        <w:rPr>
          <w:rFonts w:ascii="Book Antiqua" w:eastAsia="Times New Roman" w:hAnsi="Book Antiqua"/>
          <w:bCs/>
          <w:sz w:val="24"/>
          <w:szCs w:val="24"/>
          <w:lang w:val="en-US"/>
        </w:rPr>
        <w:t xml:space="preserve"> </w:t>
      </w:r>
      <w:r w:rsidR="005E5E08" w:rsidRPr="001F4C00">
        <w:rPr>
          <w:rFonts w:ascii="Book Antiqua" w:eastAsia="Times New Roman" w:hAnsi="Book Antiqua"/>
          <w:bCs/>
          <w:sz w:val="24"/>
          <w:szCs w:val="24"/>
          <w:lang w:val="en-US"/>
        </w:rPr>
        <w:t>severity and topology of gastric mucosa</w:t>
      </w:r>
      <w:r w:rsidR="00B44DB1" w:rsidRPr="001F4C00">
        <w:rPr>
          <w:rFonts w:ascii="Book Antiqua" w:eastAsia="Times New Roman" w:hAnsi="Book Antiqua"/>
          <w:bCs/>
          <w:sz w:val="24"/>
          <w:szCs w:val="24"/>
          <w:lang w:val="en-US"/>
        </w:rPr>
        <w:t>l</w:t>
      </w:r>
      <w:r w:rsidR="003850B2" w:rsidRPr="001F4C00">
        <w:rPr>
          <w:rFonts w:ascii="Book Antiqua" w:eastAsia="Times New Roman" w:hAnsi="Book Antiqua"/>
          <w:bCs/>
          <w:sz w:val="24"/>
          <w:szCs w:val="24"/>
          <w:lang w:val="en-US"/>
        </w:rPr>
        <w:t xml:space="preserve"> </w:t>
      </w:r>
      <w:r w:rsidR="00DD0416" w:rsidRPr="001F4C00">
        <w:rPr>
          <w:rFonts w:ascii="Book Antiqua" w:eastAsia="Times New Roman" w:hAnsi="Book Antiqua"/>
          <w:bCs/>
          <w:sz w:val="24"/>
          <w:szCs w:val="24"/>
          <w:lang w:val="en-US"/>
        </w:rPr>
        <w:t>affection</w:t>
      </w:r>
      <w:r w:rsidR="00A51280" w:rsidRPr="001F4C00">
        <w:rPr>
          <w:rFonts w:ascii="Book Antiqua" w:eastAsia="Times New Roman" w:hAnsi="Book Antiqua"/>
          <w:bCs/>
          <w:sz w:val="24"/>
          <w:szCs w:val="24"/>
          <w:lang w:val="en-US"/>
        </w:rPr>
        <w:t>,</w:t>
      </w:r>
      <w:r w:rsidR="003850B2" w:rsidRPr="001F4C00">
        <w:rPr>
          <w:rFonts w:ascii="Book Antiqua" w:eastAsia="Times New Roman" w:hAnsi="Book Antiqua"/>
          <w:bCs/>
          <w:sz w:val="24"/>
          <w:szCs w:val="24"/>
          <w:lang w:val="en-US"/>
        </w:rPr>
        <w:t xml:space="preserve"> </w:t>
      </w:r>
      <w:r w:rsidR="00A51280" w:rsidRPr="001F4C00">
        <w:rPr>
          <w:rFonts w:ascii="Book Antiqua" w:eastAsia="Times New Roman" w:hAnsi="Book Antiqua"/>
          <w:bCs/>
          <w:sz w:val="24"/>
          <w:szCs w:val="24"/>
          <w:lang w:val="en-US"/>
        </w:rPr>
        <w:t>although</w:t>
      </w:r>
      <w:r w:rsidR="003850B2" w:rsidRPr="001F4C00">
        <w:rPr>
          <w:rFonts w:ascii="Book Antiqua" w:eastAsia="Times New Roman" w:hAnsi="Book Antiqua"/>
          <w:bCs/>
          <w:sz w:val="24"/>
          <w:szCs w:val="24"/>
          <w:lang w:val="en-US"/>
        </w:rPr>
        <w:t xml:space="preserve"> </w:t>
      </w:r>
      <w:r w:rsidR="001A6DAB" w:rsidRPr="001F4C00">
        <w:rPr>
          <w:rFonts w:ascii="Book Antiqua" w:eastAsia="Times New Roman" w:hAnsi="Book Antiqua"/>
          <w:bCs/>
          <w:sz w:val="24"/>
          <w:szCs w:val="24"/>
          <w:lang w:val="en-US"/>
        </w:rPr>
        <w:t xml:space="preserve">these are </w:t>
      </w:r>
      <w:r w:rsidR="00A51280" w:rsidRPr="001F4C00">
        <w:rPr>
          <w:rFonts w:ascii="Book Antiqua" w:eastAsia="Times New Roman" w:hAnsi="Book Antiqua"/>
          <w:bCs/>
          <w:sz w:val="24"/>
          <w:szCs w:val="24"/>
          <w:lang w:val="en-US"/>
        </w:rPr>
        <w:t xml:space="preserve">not often evaluated. </w:t>
      </w:r>
      <w:r w:rsidR="003B69BE" w:rsidRPr="001F4C00">
        <w:rPr>
          <w:rFonts w:ascii="Book Antiqua" w:eastAsia="Times New Roman" w:hAnsi="Book Antiqua"/>
          <w:bCs/>
          <w:sz w:val="24"/>
          <w:szCs w:val="24"/>
          <w:lang w:val="en-US"/>
        </w:rPr>
        <w:t xml:space="preserve">Liew </w:t>
      </w:r>
      <w:r w:rsidR="003B69BE" w:rsidRPr="001F4C00">
        <w:rPr>
          <w:rFonts w:ascii="Book Antiqua" w:eastAsia="Times New Roman" w:hAnsi="Book Antiqua"/>
          <w:bCs/>
          <w:i/>
          <w:sz w:val="24"/>
          <w:szCs w:val="24"/>
          <w:lang w:val="en-US"/>
        </w:rPr>
        <w:t>et al</w:t>
      </w:r>
      <w:r w:rsidR="001C7892" w:rsidRPr="001F4C00">
        <w:rPr>
          <w:rFonts w:ascii="Book Antiqua" w:eastAsia="Times New Roman" w:hAnsi="Book Antiqua"/>
          <w:bCs/>
          <w:sz w:val="24"/>
          <w:szCs w:val="24"/>
          <w:lang w:val="en-US"/>
        </w:rPr>
        <w:fldChar w:fldCharType="begin">
          <w:fldData xml:space="preserve">PEVuZE5vdGU+PENpdGU+PEF1dGhvcj5MaWV3PC9BdXRob3I+PFllYXI+MjAwNjwvWWVhcj48UmVj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PEVuZE5vdGU+PENpdGU+PEF1dGhvcj5MaWV3PC9BdXRob3I+PFllYXI+MjAwNjwvWWVhcj48UmVj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[12]</w:t>
      </w:r>
      <w:r w:rsidR="001C7892" w:rsidRPr="001F4C00">
        <w:rPr>
          <w:rFonts w:ascii="Book Antiqua" w:eastAsia="Times New Roman" w:hAnsi="Book Antiqua"/>
          <w:bCs/>
          <w:sz w:val="24"/>
          <w:szCs w:val="24"/>
          <w:lang w:val="en-US"/>
        </w:rPr>
        <w:fldChar w:fldCharType="end"/>
      </w:r>
      <w:r w:rsidR="003B69BE" w:rsidRPr="001F4C00">
        <w:rPr>
          <w:rFonts w:ascii="Book Antiqua" w:eastAsia="Times New Roman" w:hAnsi="Book Antiqua"/>
          <w:bCs/>
          <w:sz w:val="24"/>
          <w:szCs w:val="24"/>
          <w:lang w:val="en-US"/>
        </w:rPr>
        <w:t xml:space="preserve"> and Chuang </w:t>
      </w:r>
      <w:r w:rsidR="003B69BE" w:rsidRPr="001F4C00">
        <w:rPr>
          <w:rFonts w:ascii="Book Antiqua" w:eastAsia="Times New Roman" w:hAnsi="Book Antiqua"/>
          <w:bCs/>
          <w:i/>
          <w:sz w:val="24"/>
          <w:szCs w:val="24"/>
          <w:lang w:val="en-US"/>
        </w:rPr>
        <w:t>et al</w:t>
      </w:r>
      <w:r w:rsidR="001C7892" w:rsidRPr="001F4C00">
        <w:rPr>
          <w:rFonts w:ascii="Book Antiqua" w:eastAsia="Times New Roman" w:hAnsi="Book Antiqua"/>
          <w:bCs/>
          <w:sz w:val="24"/>
          <w:szCs w:val="24"/>
          <w:lang w:val="en-US"/>
        </w:rPr>
        <w:fldChar w:fldCharType="begin">
          <w:fldData xml:space="preserve">PEVuZE5vdGU+PENpdGU+PEF1dGhvcj5DaHVhbmc8L0F1dGhvcj48WWVhcj4yMDA5PC9ZZWFyPjxS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YnItMT48L2FsdC1wZXJpb2RpY2FsPjxwYWdlcz41NC02MDwvcGFnZXM+PHZvbHVtZT4xNDwvdm9s
dW1lPjxudW1iZXI+MTwvbnVtYmVyPjxrZXl3b3Jkcz48a2V5d29yZD5BZHVsdDwva2V5d29yZD48
a2V5d29yZD5BZ2VkPC9rZXl3b3JkPjxrZXl3b3JkPkJvZHkgTWFzcyBJbmRleDwva2V5d29yZD48
a2V5d29yZD5DaHJvbmljIERpc2Vhc2U8L2tleXdvcmQ+PGtleXdvcmQ+RmVtYWxlPC9rZXl3b3Jk
PjxrZXl3b3JkPkdocmVsaW4vKmJsb29kPC9rZXl3b3JkPjxrZXl3b3JkPkhlbGljb2JhY3RlciBJ
bmZlY3Rpb25zLypibG9vZC9taWNyb2Jpb2xvZ3kvcGF0aG9sb2d5PC9rZXl3b3JkPjxrZXl3b3Jk
PkhlbGljb2JhY3RlciBweWxvcmk8L2tleXdvcmQ+PGtleXdvcmQ+SHVtYW5zPC9rZXl3b3JkPjxr
ZXl3b3JkPkxlcHRpbi8qYmxvb2Q8L2tleXdvcmQ+PGtleXdvcmQ+TWFsZTwva2V5d29yZD48a2V5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bHM+PHJlbGF0ZWQtdXJscz48dXJsPmh0dHA6Ly93d3cubmNiaS5ubG0ubmloLmdvdi9wdWJtZWQv
MTkxOTE4OTc8L3VybD48L3JlbGF0ZWQtdXJscz48L3VybHM+PGVsZWN0cm9uaWMtcmVzb3VyY2Ut
bnVtPjEwLjExMTEvai4xNTIzLTUzNzguMjAwOS4wMDY1My54PC9lbGVjdHJvbmljLXJlc291cmNl
LW51bT48L3JlY29yZD48L0NpdGU+PC9FbmROb3RlPgB=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PEVuZE5vdGU+PENpdGU+PEF1dGhvcj5DaHVhbmc8L0F1dGhvcj48WWVhcj4yMDA5PC9ZZWFyPjxS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YnItMT48L2FsdC1wZXJpb2RpY2FsPjxwYWdlcz41NC02MDwvcGFnZXM+PHZvbHVtZT4xNDwvdm9s
dW1lPjxudW1iZXI+MTwvbnVtYmVyPjxrZXl3b3Jkcz48a2V5d29yZD5BZHVsdDwva2V5d29yZD48
a2V5d29yZD5BZ2VkPC9rZXl3b3JkPjxrZXl3b3JkPkJvZHkgTWFzcyBJbmRleDwva2V5d29yZD48
a2V5d29yZD5DaHJvbmljIERpc2Vhc2U8L2tleXdvcmQ+PGtleXdvcmQ+RmVtYWxlPC9rZXl3b3Jk
PjxrZXl3b3JkPkdocmVsaW4vKmJsb29kPC9rZXl3b3JkPjxrZXl3b3JkPkhlbGljb2JhY3RlciBJ
bmZlY3Rpb25zLypibG9vZC9taWNyb2Jpb2xvZ3kvcGF0aG9sb2d5PC9rZXl3b3JkPjxrZXl3b3Jk
PkhlbGljb2JhY3RlciBweWxvcmk8L2tleXdvcmQ+PGtleXdvcmQ+SHVtYW5zPC9rZXl3b3JkPjxr
ZXl3b3JkPkxlcHRpbi8qYmxvb2Q8L2tleXdvcmQ+PGtleXdvcmQ+TWFsZTwva2V5d29yZD48a2V5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bHM+PHJlbGF0ZWQtdXJscz48dXJsPmh0dHA6Ly93d3cubmNiaS5ubG0ubmloLmdvdi9wdWJtZWQv
MTkxOTE4OTc8L3VybD48L3JlbGF0ZWQtdXJscz48L3VybHM+PGVsZWN0cm9uaWMtcmVzb3VyY2Ut
bnVtPjEwLjExMTEvai4xNTIzLTUzNzguMjAwOS4wMDY1My54PC9lbGVjdHJvbmljLXJlc291cmNl
LW51bT48L3JlY29yZD48L0NpdGU+PC9FbmROb3RlPgB=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[14]</w:t>
      </w:r>
      <w:r w:rsidR="001C7892" w:rsidRPr="001F4C00">
        <w:rPr>
          <w:rFonts w:ascii="Book Antiqua" w:eastAsia="Times New Roman" w:hAnsi="Book Antiqua"/>
          <w:bCs/>
          <w:sz w:val="24"/>
          <w:szCs w:val="24"/>
          <w:lang w:val="en-US"/>
        </w:rPr>
        <w:fldChar w:fldCharType="end"/>
      </w:r>
      <w:r w:rsidR="00FD33C6" w:rsidRPr="001F4C00">
        <w:rPr>
          <w:rFonts w:ascii="Book Antiqua" w:eastAsia="Times New Roman" w:hAnsi="Book Antiqua"/>
          <w:bCs/>
          <w:sz w:val="24"/>
          <w:szCs w:val="24"/>
          <w:lang w:val="en-US"/>
        </w:rPr>
        <w:t xml:space="preserve"> reported an association between chronic gastric inflammation histology scores and lower plasma ghrelin levels</w:t>
      </w:r>
      <w:r w:rsidR="00527FBF" w:rsidRPr="001F4C00">
        <w:rPr>
          <w:rFonts w:ascii="Book Antiqua" w:eastAsia="Times New Roman" w:hAnsi="Book Antiqua"/>
          <w:bCs/>
          <w:sz w:val="24"/>
          <w:szCs w:val="24"/>
          <w:lang w:val="en-US"/>
        </w:rPr>
        <w:t>,</w:t>
      </w:r>
      <w:r w:rsidR="00B44DB1" w:rsidRPr="001F4C00">
        <w:rPr>
          <w:rFonts w:ascii="Book Antiqua" w:eastAsia="Times New Roman" w:hAnsi="Book Antiqua"/>
          <w:bCs/>
          <w:sz w:val="24"/>
          <w:szCs w:val="24"/>
          <w:lang w:val="en-US"/>
        </w:rPr>
        <w:t xml:space="preserve"> and more recently </w:t>
      </w:r>
      <w:r w:rsidR="00B53121" w:rsidRPr="001F4C00">
        <w:rPr>
          <w:rFonts w:ascii="Book Antiqua" w:eastAsia="Times New Roman" w:hAnsi="Book Antiqua"/>
          <w:bCs/>
          <w:sz w:val="24"/>
          <w:szCs w:val="24"/>
          <w:lang w:val="en-US"/>
        </w:rPr>
        <w:t xml:space="preserve">an association </w:t>
      </w:r>
      <w:r w:rsidR="00B44DB1" w:rsidRPr="001F4C00">
        <w:rPr>
          <w:rFonts w:ascii="Book Antiqua" w:eastAsia="Times New Roman" w:hAnsi="Book Antiqua"/>
          <w:bCs/>
          <w:sz w:val="24"/>
          <w:szCs w:val="24"/>
          <w:lang w:val="en-US"/>
        </w:rPr>
        <w:t xml:space="preserve">has been described between plasma ghrelin levels and </w:t>
      </w:r>
      <w:r w:rsidR="00A51280" w:rsidRPr="001F4C00">
        <w:rPr>
          <w:rFonts w:ascii="Book Antiqua" w:eastAsia="Times New Roman" w:hAnsi="Book Antiqua"/>
          <w:bCs/>
          <w:sz w:val="24"/>
          <w:szCs w:val="24"/>
          <w:lang w:val="en-US"/>
        </w:rPr>
        <w:t xml:space="preserve">the </w:t>
      </w:r>
      <w:r w:rsidR="00B44DB1" w:rsidRPr="001F4C00">
        <w:rPr>
          <w:rFonts w:ascii="Book Antiqua" w:eastAsia="Times New Roman" w:hAnsi="Book Antiqua"/>
          <w:bCs/>
          <w:sz w:val="24"/>
          <w:szCs w:val="24"/>
          <w:lang w:val="en-US"/>
        </w:rPr>
        <w:t xml:space="preserve">severity of atrophy related to </w:t>
      </w:r>
      <w:r w:rsidR="00B44DB1" w:rsidRPr="001F4C00">
        <w:rPr>
          <w:rFonts w:ascii="Book Antiqua" w:eastAsia="Times New Roman" w:hAnsi="Book Antiqua"/>
          <w:bCs/>
          <w:i/>
          <w:sz w:val="24"/>
          <w:szCs w:val="24"/>
          <w:lang w:val="en-US"/>
        </w:rPr>
        <w:t>H. pylori</w:t>
      </w:r>
      <w:r w:rsidR="00B44DB1" w:rsidRPr="001F4C00">
        <w:rPr>
          <w:rFonts w:ascii="Book Antiqua" w:eastAsia="Times New Roman" w:hAnsi="Book Antiqua"/>
          <w:bCs/>
          <w:sz w:val="24"/>
          <w:szCs w:val="24"/>
          <w:lang w:val="en-US"/>
        </w:rPr>
        <w:t xml:space="preserve"> infection in hemodialysis patients</w:t>
      </w:r>
      <w:r w:rsidR="001C7892" w:rsidRPr="001F4C00">
        <w:rPr>
          <w:rFonts w:ascii="Book Antiqua" w:eastAsia="Times New Roman" w:hAnsi="Book Antiqua"/>
          <w:bCs/>
          <w:sz w:val="24"/>
          <w:szCs w:val="24"/>
          <w:lang w:val="en-US"/>
        </w:rPr>
        <w:fldChar w:fldCharType="begin"/>
      </w:r>
      <w:r w:rsidR="008C392F" w:rsidRPr="001F4C00">
        <w:rPr>
          <w:rFonts w:ascii="Book Antiqua" w:eastAsia="Times New Roman" w:hAnsi="Book Antiqua"/>
          <w:bCs/>
          <w:sz w:val="24"/>
          <w:szCs w:val="24"/>
          <w:lang w:val="en-US"/>
        </w:rPr>
        <w:instrText xml:space="preserve"> ADDIN EN.CITE &lt;EndNote&gt;&lt;Cite&gt;&lt;Author&gt;Ichikawa&lt;/Author&gt;&lt;Year&gt;2016&lt;/Year&gt;&lt;RecNum&gt;50&lt;/RecNum&gt;&lt;DisplayText&gt;&lt;style face="superscript"&gt;[18]&lt;/style&gt;&lt;/DisplayText&gt;&lt;record&gt;&lt;rec-number&gt;50&lt;/rec-number&gt;&lt;foreign-keys&gt;&lt;key app="EN" db-id="trr0drsattdwfmevxamve5t6xadatfp5sd29" timestamp="1484598246"&gt;50&lt;/key&gt;&lt;/foreign-keys&gt;&lt;ref-type name="Journal Article"&gt;17&lt;/ref-type&gt;&lt;contributors&gt;&lt;authors&gt;&lt;author&gt;Ichikawa, H.&lt;/author&gt;&lt;author&gt;Sugimoto, M.&lt;/author&gt;&lt;author&gt;Sakao, Y.&lt;/author&gt;&lt;author&gt;Sahara, S.&lt;/author&gt;&lt;author&gt;Ohashi, N.&lt;/author&gt;&lt;author&gt;Kato, A.&lt;/author&gt;&lt;author&gt;Sugimoto, K.&lt;/author&gt;&lt;author&gt;Furuta, T.&lt;/author&gt;&lt;author&gt;Andoh, A.&lt;/author&gt;&lt;author&gt;Sakao, T.&lt;/author&gt;&lt;author&gt;Yasuda, H.&lt;/author&gt;&lt;/authors&gt;&lt;/contributors&gt;&lt;auth-address&gt;Hitomi Ichikawa, Mitsushige Sugimoto, Yukitoshi Sakao, Shu Sahara, Naro Ohashi, Ken Sugimoto, Hideo Yasuda, First Department of Medicine, Hamamatsu University School of Medicine, Hamamatsu, Shizuoka 431-3192, Japan.&lt;/auth-address&gt;&lt;titles&gt;&lt;title&gt;Relationship between ghrelin, Helicobacter pylori and gastric mucosal atrophy in hemodialysis patients&lt;/title&gt;&lt;secondary-title&gt;World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gastroenterology&lt;/abbr-1&gt;&lt;/alt-periodical&gt;&lt;pages&gt;10440-10449&lt;/pages&gt;&lt;volume&gt;22&lt;/volume&gt;&lt;number&gt;47&lt;/number&gt;&lt;dates&gt;&lt;year&gt;2016&lt;/year&gt;&lt;pub-dates&gt;&lt;date&gt;Dec 21&lt;/date&gt;&lt;/pub-dates&gt;&lt;/dates&gt;&lt;isbn&gt;2219-2840 (Electronic)&amp;#xD;1007-9327 (Linking)&lt;/isbn&gt;&lt;accession-num&gt;28058025&lt;/accession-num&gt;&lt;urls&gt;&lt;related-urls&gt;&lt;url&gt;http://www.ncbi.nlm.nih.gov/pubmed/28058025&lt;/url&gt;&lt;/related-urls&gt;&lt;/urls&gt;&lt;custom2&gt;5175257&lt;/custom2&gt;&lt;electronic-resource-num&gt;10.3748/wjg.v22.i47.10440&lt;/electronic-resource-num&gt;&lt;/record&gt;&lt;/Cite&gt;&lt;/EndNote&gt;</w:instrText>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[18]</w:t>
      </w:r>
      <w:r w:rsidR="001C7892" w:rsidRPr="001F4C00">
        <w:rPr>
          <w:rFonts w:ascii="Book Antiqua" w:eastAsia="Times New Roman" w:hAnsi="Book Antiqua"/>
          <w:bCs/>
          <w:sz w:val="24"/>
          <w:szCs w:val="24"/>
          <w:lang w:val="en-US"/>
        </w:rPr>
        <w:fldChar w:fldCharType="end"/>
      </w:r>
      <w:r w:rsidR="00B44DB1" w:rsidRPr="001F4C00">
        <w:rPr>
          <w:rFonts w:ascii="Book Antiqua" w:eastAsia="Times New Roman" w:hAnsi="Book Antiqua"/>
          <w:bCs/>
          <w:sz w:val="24"/>
          <w:szCs w:val="24"/>
          <w:lang w:val="en-US"/>
        </w:rPr>
        <w:t>.</w:t>
      </w:r>
      <w:r w:rsidR="00CE6AF7" w:rsidRPr="001F4C00">
        <w:rPr>
          <w:rFonts w:ascii="Book Antiqua" w:eastAsia="Times New Roman" w:hAnsi="Book Antiqua"/>
          <w:bCs/>
          <w:sz w:val="24"/>
          <w:szCs w:val="24"/>
          <w:lang w:val="en-US"/>
        </w:rPr>
        <w:t xml:space="preserve"> </w:t>
      </w:r>
      <w:r w:rsidR="00F53413" w:rsidRPr="001F4C00">
        <w:rPr>
          <w:rFonts w:ascii="Book Antiqua" w:eastAsia="Times New Roman" w:hAnsi="Book Antiqua"/>
          <w:bCs/>
          <w:sz w:val="24"/>
          <w:szCs w:val="24"/>
          <w:lang w:val="en-US"/>
        </w:rPr>
        <w:t xml:space="preserve">Evaluation of </w:t>
      </w:r>
      <w:r w:rsidR="00F53413" w:rsidRPr="001F4C00">
        <w:rPr>
          <w:rFonts w:ascii="Book Antiqua" w:eastAsia="Times New Roman" w:hAnsi="Book Antiqua"/>
          <w:bCs/>
          <w:i/>
          <w:sz w:val="24"/>
          <w:szCs w:val="24"/>
          <w:lang w:val="en-US"/>
        </w:rPr>
        <w:t>H. pylori</w:t>
      </w:r>
      <w:r w:rsidR="003850B2" w:rsidRPr="001F4C00">
        <w:rPr>
          <w:rFonts w:ascii="Book Antiqua" w:eastAsia="Times New Roman" w:hAnsi="Book Antiqua"/>
          <w:bCs/>
          <w:i/>
          <w:sz w:val="24"/>
          <w:szCs w:val="24"/>
          <w:lang w:val="en-US"/>
        </w:rPr>
        <w:t xml:space="preserve"> </w:t>
      </w:r>
      <w:r w:rsidR="00F53413" w:rsidRPr="001F4C00">
        <w:rPr>
          <w:rFonts w:ascii="Book Antiqua" w:eastAsia="Times New Roman" w:hAnsi="Book Antiqua"/>
          <w:bCs/>
          <w:i/>
          <w:sz w:val="24"/>
          <w:szCs w:val="24"/>
          <w:lang w:val="en-US"/>
        </w:rPr>
        <w:t>cagA</w:t>
      </w:r>
      <w:r w:rsidR="00F53413" w:rsidRPr="001F4C00">
        <w:rPr>
          <w:rFonts w:ascii="Book Antiqua" w:eastAsia="Times New Roman" w:hAnsi="Book Antiqua"/>
          <w:bCs/>
          <w:sz w:val="24"/>
          <w:szCs w:val="24"/>
          <w:lang w:val="en-US"/>
        </w:rPr>
        <w:t xml:space="preserve"> g</w:t>
      </w:r>
      <w:r w:rsidR="003D4F52" w:rsidRPr="001F4C00">
        <w:rPr>
          <w:rFonts w:ascii="Book Antiqua" w:eastAsia="Times New Roman" w:hAnsi="Book Antiqua"/>
          <w:bCs/>
          <w:sz w:val="24"/>
          <w:szCs w:val="24"/>
          <w:lang w:val="en-US"/>
        </w:rPr>
        <w:t>eno</w:t>
      </w:r>
      <w:r w:rsidR="00FD33C6" w:rsidRPr="001F4C00">
        <w:rPr>
          <w:rFonts w:ascii="Book Antiqua" w:eastAsia="Times New Roman" w:hAnsi="Book Antiqua"/>
          <w:bCs/>
          <w:sz w:val="24"/>
          <w:szCs w:val="24"/>
          <w:lang w:val="en-US"/>
        </w:rPr>
        <w:t xml:space="preserve">type </w:t>
      </w:r>
      <w:r w:rsidR="00FC3946" w:rsidRPr="001F4C00">
        <w:rPr>
          <w:rFonts w:ascii="Book Antiqua" w:eastAsia="Times New Roman" w:hAnsi="Book Antiqua"/>
          <w:bCs/>
          <w:sz w:val="24"/>
          <w:szCs w:val="24"/>
          <w:lang w:val="en-US"/>
        </w:rPr>
        <w:t xml:space="preserve">would be </w:t>
      </w:r>
      <w:r w:rsidR="00040934" w:rsidRPr="001F4C00">
        <w:rPr>
          <w:rFonts w:ascii="Book Antiqua" w:eastAsia="Times New Roman" w:hAnsi="Book Antiqua"/>
          <w:bCs/>
          <w:sz w:val="24"/>
          <w:szCs w:val="24"/>
          <w:lang w:val="en-US"/>
        </w:rPr>
        <w:t xml:space="preserve">also </w:t>
      </w:r>
      <w:r w:rsidR="00FC3946" w:rsidRPr="001F4C00">
        <w:rPr>
          <w:rFonts w:ascii="Book Antiqua" w:eastAsia="Times New Roman" w:hAnsi="Book Antiqua"/>
          <w:bCs/>
          <w:sz w:val="24"/>
          <w:szCs w:val="24"/>
          <w:lang w:val="en-US"/>
        </w:rPr>
        <w:t xml:space="preserve">central </w:t>
      </w:r>
      <w:r w:rsidR="00FD33C6" w:rsidRPr="001F4C00">
        <w:rPr>
          <w:rFonts w:ascii="Book Antiqua" w:eastAsia="Times New Roman" w:hAnsi="Book Antiqua"/>
          <w:bCs/>
          <w:sz w:val="24"/>
          <w:szCs w:val="24"/>
          <w:lang w:val="en-US"/>
        </w:rPr>
        <w:t xml:space="preserve">because CagA protein </w:t>
      </w:r>
      <w:r w:rsidR="00FC3946" w:rsidRPr="001F4C00">
        <w:rPr>
          <w:rFonts w:ascii="Book Antiqua" w:eastAsia="Times New Roman" w:hAnsi="Book Antiqua"/>
          <w:bCs/>
          <w:sz w:val="24"/>
          <w:szCs w:val="24"/>
          <w:lang w:val="en-US"/>
        </w:rPr>
        <w:t>producing strains have a higher interaction with the host</w:t>
      </w:r>
      <w:r w:rsidR="001C7892" w:rsidRPr="001F4C00">
        <w:rPr>
          <w:rFonts w:ascii="Book Antiqua" w:eastAsia="Times New Roman" w:hAnsi="Book Antiqua"/>
          <w:bCs/>
          <w:sz w:val="24"/>
          <w:szCs w:val="24"/>
          <w:lang w:val="en-US"/>
        </w:rPr>
        <w:fldChar w:fldCharType="begin">
          <w:fldData xml:space="preserve">PEVuZE5vdGU+PENpdGU+PEF1dGhvcj5BdGhlcnRvbjwvQXV0aG9yPjxZZWFyPjIwMDk8L1llYXI+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IGludmVzdGlnYXRpb248L2FiYnItMT48L2FsdC1wZXJpb2RpY2FsPjxwYWdlcz4yNDc1LTg3PC9w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=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PEVuZE5vdGU+PENpdGU+PEF1dGhvcj5BdGhlcnRvbjwvQXV0aG9yPjxZZWFyPjIwMDk8L1llYXI+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IGludmVzdGlnYXRpb248L2FiYnItMT48L2FsdC1wZXJpb2RpY2FsPjxwYWdlcz4yNDc1LTg3PC9w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=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[5]</w:t>
      </w:r>
      <w:r w:rsidR="001C7892" w:rsidRPr="001F4C00">
        <w:rPr>
          <w:rFonts w:ascii="Book Antiqua" w:eastAsia="Times New Roman" w:hAnsi="Book Antiqua"/>
          <w:bCs/>
          <w:sz w:val="24"/>
          <w:szCs w:val="24"/>
          <w:lang w:val="en-US"/>
        </w:rPr>
        <w:fldChar w:fldCharType="end"/>
      </w:r>
      <w:r w:rsidR="00034C62" w:rsidRPr="001F4C00">
        <w:rPr>
          <w:rFonts w:ascii="Book Antiqua" w:eastAsia="Times New Roman" w:hAnsi="Book Antiqua"/>
          <w:bCs/>
          <w:sz w:val="24"/>
          <w:szCs w:val="24"/>
          <w:lang w:val="en-US"/>
        </w:rPr>
        <w:t>,</w:t>
      </w:r>
      <w:r w:rsidR="00FC3946" w:rsidRPr="001F4C00">
        <w:rPr>
          <w:rFonts w:ascii="Book Antiqua" w:eastAsia="Times New Roman" w:hAnsi="Book Antiqua"/>
          <w:bCs/>
          <w:sz w:val="24"/>
          <w:szCs w:val="24"/>
          <w:lang w:val="en-US"/>
        </w:rPr>
        <w:t xml:space="preserve"> exerting cellular effects including the induction of pro-inflammatory signals</w:t>
      </w:r>
      <w:r w:rsidR="001C7892" w:rsidRPr="001F4C00">
        <w:rPr>
          <w:rFonts w:ascii="Book Antiqua" w:eastAsia="Times New Roman" w:hAnsi="Book Antiqua"/>
          <w:bCs/>
          <w:sz w:val="24"/>
          <w:szCs w:val="24"/>
          <w:lang w:val="en-US"/>
        </w:rPr>
        <w:fldChar w:fldCharType="begin">
          <w:fldData xml:space="preserve">PEVuZE5vdGU+PENpdGU+PEF1dGhvcj5PZGVuYnJlaXQ8L0F1dGhvcj48WWVhcj4yMDAwPC9ZZWFy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YWdlcz4xNDk3LTUwMDwvcGFnZXM+PHZvbHVtZT4yODc8L3ZvbHVtZT48bnVtYmVyPjU0NTc8L251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PEVuZE5vdGU+PENpdGU+PEF1dGhvcj5PZGVuYnJlaXQ8L0F1dGhvcj48WWVhcj4yMDAwPC9ZZWFy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YWdlcz4xNDk3LTUwMDwvcGFnZXM+PHZvbHVtZT4yODc8L3ZvbHVtZT48bnVtYmVyPjU0NTc8L251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[19]</w:t>
      </w:r>
      <w:r w:rsidR="001C7892" w:rsidRPr="001F4C00">
        <w:rPr>
          <w:rFonts w:ascii="Book Antiqua" w:eastAsia="Times New Roman" w:hAnsi="Book Antiqua"/>
          <w:bCs/>
          <w:sz w:val="24"/>
          <w:szCs w:val="24"/>
          <w:lang w:val="en-US"/>
        </w:rPr>
        <w:fldChar w:fldCharType="end"/>
      </w:r>
      <w:r w:rsidR="00FC3946" w:rsidRPr="001F4C00">
        <w:rPr>
          <w:rFonts w:ascii="Book Antiqua" w:eastAsia="Times New Roman" w:hAnsi="Book Antiqua"/>
          <w:bCs/>
          <w:sz w:val="24"/>
          <w:szCs w:val="24"/>
          <w:lang w:val="en-US"/>
        </w:rPr>
        <w:t xml:space="preserve">; however, </w:t>
      </w:r>
      <w:r w:rsidR="00040934" w:rsidRPr="001F4C00">
        <w:rPr>
          <w:rFonts w:ascii="Book Antiqua" w:eastAsia="Times New Roman" w:hAnsi="Book Antiqua"/>
          <w:bCs/>
          <w:sz w:val="24"/>
          <w:szCs w:val="24"/>
          <w:lang w:val="en-US"/>
        </w:rPr>
        <w:t xml:space="preserve">the </w:t>
      </w:r>
      <w:r w:rsidR="00FC3946" w:rsidRPr="001F4C00">
        <w:rPr>
          <w:rFonts w:ascii="Book Antiqua" w:eastAsia="Times New Roman" w:hAnsi="Book Antiqua"/>
          <w:bCs/>
          <w:sz w:val="24"/>
          <w:szCs w:val="24"/>
          <w:lang w:val="en-US"/>
        </w:rPr>
        <w:t xml:space="preserve">association </w:t>
      </w:r>
      <w:r w:rsidR="00040934" w:rsidRPr="001F4C00">
        <w:rPr>
          <w:rFonts w:ascii="Book Antiqua" w:eastAsia="Times New Roman" w:hAnsi="Book Antiqua"/>
          <w:bCs/>
          <w:sz w:val="24"/>
          <w:szCs w:val="24"/>
          <w:lang w:val="en-US"/>
        </w:rPr>
        <w:t xml:space="preserve">of </w:t>
      </w:r>
      <w:r w:rsidR="00040934" w:rsidRPr="001F4C00">
        <w:rPr>
          <w:rFonts w:ascii="Book Antiqua" w:eastAsia="Times New Roman" w:hAnsi="Book Antiqua"/>
          <w:bCs/>
          <w:i/>
          <w:sz w:val="24"/>
          <w:szCs w:val="24"/>
          <w:lang w:val="en-US"/>
        </w:rPr>
        <w:t>H. pylori</w:t>
      </w:r>
      <w:r w:rsidR="003850B2" w:rsidRPr="001F4C00">
        <w:rPr>
          <w:rFonts w:ascii="Book Antiqua" w:eastAsia="Times New Roman" w:hAnsi="Book Antiqua"/>
          <w:bCs/>
          <w:i/>
          <w:sz w:val="24"/>
          <w:szCs w:val="24"/>
          <w:lang w:val="en-US"/>
        </w:rPr>
        <w:t xml:space="preserve"> </w:t>
      </w:r>
      <w:r w:rsidR="000F7FC9" w:rsidRPr="001F4C00">
        <w:rPr>
          <w:rFonts w:ascii="Book Antiqua" w:eastAsia="Times New Roman" w:hAnsi="Book Antiqua"/>
          <w:bCs/>
          <w:sz w:val="24"/>
          <w:szCs w:val="24"/>
          <w:lang w:val="en-US"/>
        </w:rPr>
        <w:t>colonizing strains</w:t>
      </w:r>
      <w:r w:rsidR="00040934" w:rsidRPr="001F4C00">
        <w:rPr>
          <w:rFonts w:ascii="Book Antiqua" w:eastAsia="Times New Roman" w:hAnsi="Book Antiqua"/>
          <w:bCs/>
          <w:sz w:val="24"/>
          <w:szCs w:val="24"/>
          <w:lang w:val="en-US"/>
        </w:rPr>
        <w:t xml:space="preserve"> genotype </w:t>
      </w:r>
      <w:r w:rsidR="00FC3946" w:rsidRPr="001F4C00">
        <w:rPr>
          <w:rFonts w:ascii="Book Antiqua" w:eastAsia="Times New Roman" w:hAnsi="Book Antiqua"/>
          <w:bCs/>
          <w:sz w:val="24"/>
          <w:szCs w:val="24"/>
          <w:lang w:val="en-US"/>
        </w:rPr>
        <w:t>with ghrelin levels has been scarcely studied</w:t>
      </w:r>
      <w:r w:rsidR="001C7892" w:rsidRPr="001F4C00">
        <w:rPr>
          <w:rFonts w:ascii="Book Antiqua" w:eastAsia="Times New Roman" w:hAnsi="Book Antiqua"/>
          <w:bCs/>
          <w:sz w:val="24"/>
          <w:szCs w:val="24"/>
          <w:lang w:val="en-US"/>
        </w:rPr>
        <w:fldChar w:fldCharType="begin">
          <w:fldData xml:space="preserve">PEVuZE5vdGU+PENpdGU+PEF1dGhvcj5Sb3BlcjwvQXV0aG9yPjxZZWFyPjIwMDg8L1llYXI+PFJl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PjIzNTAtNzwvcGFnZXM+PHZvbHVtZT45Mzwvdm9sdW1lPjxudW1iZXI+NjwvbnVtYmVyPjxrZXl3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Z2FzdHJvZW50ZXJvbG9neTwvYWJici0xPjwvYWx0LXBlcmlvZGljYWw+PHBhZ2VzPjE3MTEtMjA8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PEVuZE5vdGU+PENpdGU+PEF1dGhvcj5Sb3BlcjwvQXV0aG9yPjxZZWFyPjIwMDg8L1llYXI+PFJl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PjIzNTAtNzwvcGFnZXM+PHZvbHVtZT45Mzwvdm9sdW1lPjxudW1iZXI+NjwvbnVtYmVyPjxrZXl3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Z2FzdHJvZW50ZXJvbG9neTwvYWJici0xPjwvYWx0LXBlcmlvZGljYWw+PHBhZ2VzPjE3MTEtMjA8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613E04">
        <w:rPr>
          <w:rFonts w:ascii="Book Antiqua" w:eastAsia="Times New Roman" w:hAnsi="Book Antiqua"/>
          <w:bCs/>
          <w:noProof/>
          <w:sz w:val="24"/>
          <w:szCs w:val="24"/>
          <w:vertAlign w:val="superscript"/>
          <w:lang w:val="en-US"/>
        </w:rPr>
        <w:t>[15,</w:t>
      </w:r>
      <w:r w:rsidR="000311C7" w:rsidRPr="001F4C00">
        <w:rPr>
          <w:rFonts w:ascii="Book Antiqua" w:eastAsia="Times New Roman" w:hAnsi="Book Antiqua"/>
          <w:bCs/>
          <w:noProof/>
          <w:sz w:val="24"/>
          <w:szCs w:val="24"/>
          <w:vertAlign w:val="superscript"/>
          <w:lang w:val="en-US"/>
        </w:rPr>
        <w:t>20]</w:t>
      </w:r>
      <w:r w:rsidR="001C7892" w:rsidRPr="001F4C00">
        <w:rPr>
          <w:rFonts w:ascii="Book Antiqua" w:eastAsia="Times New Roman" w:hAnsi="Book Antiqua"/>
          <w:bCs/>
          <w:sz w:val="24"/>
          <w:szCs w:val="24"/>
          <w:lang w:val="en-US"/>
        </w:rPr>
        <w:fldChar w:fldCharType="end"/>
      </w:r>
      <w:r w:rsidR="003926CF" w:rsidRPr="001F4C00">
        <w:rPr>
          <w:rFonts w:ascii="Book Antiqua" w:eastAsia="Times New Roman" w:hAnsi="Book Antiqua"/>
          <w:bCs/>
          <w:sz w:val="24"/>
          <w:szCs w:val="24"/>
          <w:lang w:val="en-US"/>
        </w:rPr>
        <w:t>.</w:t>
      </w:r>
    </w:p>
    <w:p w14:paraId="45791982" w14:textId="33A88DEF" w:rsidR="00FD33C6" w:rsidRPr="001F4C00" w:rsidRDefault="009D38C1" w:rsidP="001F4C00">
      <w:pPr>
        <w:overflowPunct w:val="0"/>
        <w:autoSpaceDE w:val="0"/>
        <w:autoSpaceDN w:val="0"/>
        <w:adjustRightInd w:val="0"/>
        <w:snapToGrid w:val="0"/>
        <w:spacing w:after="0" w:line="360" w:lineRule="auto"/>
        <w:ind w:firstLineChars="100" w:firstLine="240"/>
        <w:jc w:val="both"/>
        <w:textAlignment w:val="baseline"/>
        <w:rPr>
          <w:rFonts w:ascii="Book Antiqua" w:eastAsia="Times New Roman" w:hAnsi="Book Antiqua"/>
          <w:sz w:val="24"/>
          <w:szCs w:val="24"/>
          <w:lang w:val="en-US"/>
        </w:rPr>
      </w:pPr>
      <w:r w:rsidRPr="001F4C00">
        <w:rPr>
          <w:rFonts w:ascii="Book Antiqua" w:eastAsia="Times New Roman" w:hAnsi="Book Antiqua"/>
          <w:sz w:val="24"/>
          <w:szCs w:val="24"/>
          <w:lang w:val="en-US"/>
        </w:rPr>
        <w:t>This</w:t>
      </w:r>
      <w:r w:rsidR="003850B2" w:rsidRPr="001F4C00">
        <w:rPr>
          <w:rFonts w:ascii="Book Antiqua" w:eastAsia="Times New Roman" w:hAnsi="Book Antiqua"/>
          <w:sz w:val="24"/>
          <w:szCs w:val="24"/>
          <w:lang w:val="en-US"/>
        </w:rPr>
        <w:t xml:space="preserve"> </w:t>
      </w:r>
      <w:r w:rsidR="00742607" w:rsidRPr="001F4C00">
        <w:rPr>
          <w:rFonts w:ascii="Book Antiqua" w:eastAsia="Times New Roman" w:hAnsi="Book Antiqua"/>
          <w:sz w:val="24"/>
          <w:szCs w:val="24"/>
          <w:lang w:val="en-US"/>
        </w:rPr>
        <w:t xml:space="preserve">present </w:t>
      </w:r>
      <w:r w:rsidRPr="001F4C00">
        <w:rPr>
          <w:rFonts w:ascii="Book Antiqua" w:eastAsia="Times New Roman" w:hAnsi="Book Antiqua"/>
          <w:sz w:val="24"/>
          <w:szCs w:val="24"/>
          <w:lang w:val="en-US"/>
        </w:rPr>
        <w:t>study</w:t>
      </w:r>
      <w:r w:rsidR="003850B2" w:rsidRPr="001F4C00">
        <w:rPr>
          <w:rFonts w:ascii="Book Antiqua" w:eastAsia="Times New Roman" w:hAnsi="Book Antiqua"/>
          <w:sz w:val="24"/>
          <w:szCs w:val="24"/>
          <w:lang w:val="en-US"/>
        </w:rPr>
        <w:t xml:space="preserve"> </w:t>
      </w:r>
      <w:r w:rsidRPr="001F4C00">
        <w:rPr>
          <w:rFonts w:ascii="Book Antiqua" w:eastAsia="Times New Roman" w:hAnsi="Book Antiqua"/>
          <w:sz w:val="24"/>
          <w:szCs w:val="24"/>
          <w:lang w:val="en-US"/>
        </w:rPr>
        <w:t>was</w:t>
      </w:r>
      <w:r w:rsidR="003850B2" w:rsidRPr="001F4C00">
        <w:rPr>
          <w:rFonts w:ascii="Book Antiqua" w:eastAsia="Times New Roman" w:hAnsi="Book Antiqua"/>
          <w:sz w:val="24"/>
          <w:szCs w:val="24"/>
          <w:lang w:val="en-US"/>
        </w:rPr>
        <w:t xml:space="preserve"> </w:t>
      </w:r>
      <w:r w:rsidRPr="001F4C00">
        <w:rPr>
          <w:rFonts w:ascii="Book Antiqua" w:eastAsia="Times New Roman" w:hAnsi="Book Antiqua"/>
          <w:sz w:val="24"/>
          <w:szCs w:val="24"/>
          <w:lang w:val="en-US"/>
        </w:rPr>
        <w:t xml:space="preserve">conducted to </w:t>
      </w:r>
      <w:r w:rsidR="002C2C0D" w:rsidRPr="001F4C00">
        <w:rPr>
          <w:rFonts w:ascii="Book Antiqua" w:eastAsia="Times New Roman" w:hAnsi="Book Antiqua"/>
          <w:sz w:val="24"/>
          <w:szCs w:val="24"/>
          <w:lang w:val="en-US"/>
        </w:rPr>
        <w:t>evaluate</w:t>
      </w:r>
      <w:r w:rsidR="003850B2" w:rsidRPr="001F4C00">
        <w:rPr>
          <w:rFonts w:ascii="Book Antiqua" w:eastAsia="Times New Roman" w:hAnsi="Book Antiqua"/>
          <w:sz w:val="24"/>
          <w:szCs w:val="24"/>
          <w:lang w:val="en-US"/>
        </w:rPr>
        <w:t xml:space="preserve"> </w:t>
      </w:r>
      <w:r w:rsidR="002C2C0D" w:rsidRPr="001F4C00">
        <w:rPr>
          <w:rFonts w:ascii="Book Antiqua" w:eastAsia="Times New Roman" w:hAnsi="Book Antiqua"/>
          <w:sz w:val="24"/>
          <w:szCs w:val="24"/>
          <w:lang w:val="en-US"/>
        </w:rPr>
        <w:t>the</w:t>
      </w:r>
      <w:r w:rsidR="003850B2" w:rsidRPr="001F4C00">
        <w:rPr>
          <w:rFonts w:ascii="Book Antiqua" w:eastAsia="Times New Roman" w:hAnsi="Book Antiqua"/>
          <w:sz w:val="24"/>
          <w:szCs w:val="24"/>
          <w:lang w:val="en-US"/>
        </w:rPr>
        <w:t xml:space="preserve"> </w:t>
      </w:r>
      <w:r w:rsidR="00F53413" w:rsidRPr="001F4C00">
        <w:rPr>
          <w:rFonts w:ascii="Book Antiqua" w:eastAsia="Times New Roman" w:hAnsi="Book Antiqua"/>
          <w:sz w:val="24"/>
          <w:szCs w:val="24"/>
          <w:lang w:val="en-US"/>
        </w:rPr>
        <w:t>association</w:t>
      </w:r>
      <w:r w:rsidR="003850B2" w:rsidRPr="001F4C00">
        <w:rPr>
          <w:rFonts w:ascii="Book Antiqua" w:eastAsia="Times New Roman" w:hAnsi="Book Antiqua"/>
          <w:sz w:val="24"/>
          <w:szCs w:val="24"/>
          <w:lang w:val="en-US"/>
        </w:rPr>
        <w:t xml:space="preserve"> </w:t>
      </w:r>
      <w:r w:rsidR="002C2C0D" w:rsidRPr="001F4C00">
        <w:rPr>
          <w:rFonts w:ascii="Book Antiqua" w:eastAsia="Times New Roman" w:hAnsi="Book Antiqua"/>
          <w:sz w:val="24"/>
          <w:szCs w:val="24"/>
          <w:lang w:val="en-US"/>
        </w:rPr>
        <w:t>of</w:t>
      </w:r>
      <w:r w:rsidR="00742607" w:rsidRPr="001F4C00">
        <w:rPr>
          <w:rFonts w:ascii="Book Antiqua" w:eastAsia="Times New Roman" w:hAnsi="Book Antiqua"/>
          <w:sz w:val="24"/>
          <w:szCs w:val="24"/>
          <w:lang w:val="en-US"/>
        </w:rPr>
        <w:t xml:space="preserve"> </w:t>
      </w:r>
      <w:r w:rsidR="00925E30" w:rsidRPr="001F4C00">
        <w:rPr>
          <w:rFonts w:ascii="Book Antiqua" w:eastAsia="Times New Roman" w:hAnsi="Book Antiqua"/>
          <w:sz w:val="24"/>
          <w:szCs w:val="24"/>
          <w:lang w:val="en-US"/>
        </w:rPr>
        <w:t xml:space="preserve">persistent </w:t>
      </w:r>
      <w:r w:rsidR="00925E30" w:rsidRPr="001F4C00">
        <w:rPr>
          <w:rFonts w:ascii="Book Antiqua" w:eastAsia="Times New Roman" w:hAnsi="Book Antiqua"/>
          <w:i/>
          <w:sz w:val="24"/>
          <w:szCs w:val="24"/>
          <w:lang w:val="en-US"/>
        </w:rPr>
        <w:t>H.</w:t>
      </w:r>
      <w:r w:rsidR="002C2C0D" w:rsidRPr="001F4C00">
        <w:rPr>
          <w:rFonts w:ascii="Book Antiqua" w:eastAsia="Times New Roman" w:hAnsi="Book Antiqua"/>
          <w:i/>
          <w:sz w:val="24"/>
          <w:szCs w:val="24"/>
          <w:lang w:val="en-US"/>
        </w:rPr>
        <w:t xml:space="preserve"> pylori</w:t>
      </w:r>
      <w:r w:rsidR="003850B2" w:rsidRPr="001F4C00">
        <w:rPr>
          <w:rFonts w:ascii="Book Antiqua" w:eastAsia="Times New Roman" w:hAnsi="Book Antiqua"/>
          <w:i/>
          <w:sz w:val="24"/>
          <w:szCs w:val="24"/>
          <w:lang w:val="en-US"/>
        </w:rPr>
        <w:t xml:space="preserve"> </w:t>
      </w:r>
      <w:r w:rsidR="002C2C0D" w:rsidRPr="001F4C00">
        <w:rPr>
          <w:rFonts w:ascii="Book Antiqua" w:eastAsia="Times New Roman" w:hAnsi="Book Antiqua"/>
          <w:sz w:val="24"/>
          <w:szCs w:val="24"/>
          <w:lang w:val="en-US"/>
        </w:rPr>
        <w:t>infection</w:t>
      </w:r>
      <w:r w:rsidR="00195281" w:rsidRPr="001F4C00">
        <w:rPr>
          <w:rFonts w:ascii="Book Antiqua" w:eastAsia="Times New Roman" w:hAnsi="Book Antiqua"/>
          <w:sz w:val="24"/>
          <w:szCs w:val="24"/>
          <w:lang w:val="en-US"/>
        </w:rPr>
        <w:t>, the genotype</w:t>
      </w:r>
      <w:r w:rsidR="003850B2" w:rsidRPr="001F4C00">
        <w:rPr>
          <w:rFonts w:ascii="Book Antiqua" w:eastAsia="Times New Roman" w:hAnsi="Book Antiqua"/>
          <w:sz w:val="24"/>
          <w:szCs w:val="24"/>
          <w:lang w:val="en-US"/>
        </w:rPr>
        <w:t xml:space="preserve"> </w:t>
      </w:r>
      <w:r w:rsidR="002616EB" w:rsidRPr="001F4C00">
        <w:rPr>
          <w:rFonts w:ascii="Book Antiqua" w:eastAsia="Times New Roman" w:hAnsi="Book Antiqua"/>
          <w:sz w:val="24"/>
          <w:szCs w:val="24"/>
          <w:lang w:val="en-US"/>
        </w:rPr>
        <w:t>of infecting</w:t>
      </w:r>
      <w:r w:rsidR="000F0972" w:rsidRPr="001F4C00">
        <w:rPr>
          <w:rFonts w:ascii="Book Antiqua" w:eastAsia="Times New Roman" w:hAnsi="Book Antiqua"/>
          <w:i/>
          <w:sz w:val="24"/>
          <w:szCs w:val="24"/>
          <w:lang w:val="en-US"/>
        </w:rPr>
        <w:t xml:space="preserve"> H. pylori</w:t>
      </w:r>
      <w:r w:rsidR="00195281" w:rsidRPr="001F4C00">
        <w:rPr>
          <w:rFonts w:ascii="Book Antiqua" w:eastAsia="Times New Roman" w:hAnsi="Book Antiqua"/>
          <w:sz w:val="24"/>
          <w:szCs w:val="24"/>
          <w:lang w:val="en-US"/>
        </w:rPr>
        <w:t xml:space="preserve"> strain</w:t>
      </w:r>
      <w:r w:rsidR="000F0972" w:rsidRPr="001F4C00">
        <w:rPr>
          <w:rFonts w:ascii="Book Antiqua" w:eastAsia="Times New Roman" w:hAnsi="Book Antiqua"/>
          <w:sz w:val="24"/>
          <w:szCs w:val="24"/>
          <w:lang w:val="en-US"/>
        </w:rPr>
        <w:t>,</w:t>
      </w:r>
      <w:r w:rsidR="002C2C0D" w:rsidRPr="001F4C00">
        <w:rPr>
          <w:rFonts w:ascii="Book Antiqua" w:eastAsia="Times New Roman" w:hAnsi="Book Antiqua"/>
          <w:sz w:val="24"/>
          <w:szCs w:val="24"/>
          <w:lang w:val="en-US"/>
        </w:rPr>
        <w:t xml:space="preserve"> the</w:t>
      </w:r>
      <w:r w:rsidR="003850B2" w:rsidRPr="001F4C00">
        <w:rPr>
          <w:rFonts w:ascii="Book Antiqua" w:eastAsia="Times New Roman" w:hAnsi="Book Antiqua"/>
          <w:sz w:val="24"/>
          <w:szCs w:val="24"/>
          <w:lang w:val="en-US"/>
        </w:rPr>
        <w:t xml:space="preserve"> </w:t>
      </w:r>
      <w:r w:rsidR="002C2C0D" w:rsidRPr="001F4C00">
        <w:rPr>
          <w:rFonts w:ascii="Book Antiqua" w:eastAsia="Times New Roman" w:hAnsi="Book Antiqua"/>
          <w:sz w:val="24"/>
          <w:szCs w:val="24"/>
          <w:lang w:val="en-US"/>
        </w:rPr>
        <w:t>type of gastric</w:t>
      </w:r>
      <w:r w:rsidR="003850B2" w:rsidRPr="001F4C00">
        <w:rPr>
          <w:rFonts w:ascii="Book Antiqua" w:eastAsia="Times New Roman" w:hAnsi="Book Antiqua"/>
          <w:sz w:val="24"/>
          <w:szCs w:val="24"/>
          <w:lang w:val="en-US"/>
        </w:rPr>
        <w:t xml:space="preserve"> </w:t>
      </w:r>
      <w:r w:rsidR="002C2C0D" w:rsidRPr="001F4C00">
        <w:rPr>
          <w:rFonts w:ascii="Book Antiqua" w:eastAsia="Times New Roman" w:hAnsi="Book Antiqua"/>
          <w:sz w:val="24"/>
          <w:szCs w:val="24"/>
          <w:lang w:val="en-US"/>
        </w:rPr>
        <w:t>pathology</w:t>
      </w:r>
      <w:r w:rsidR="003850B2" w:rsidRPr="001F4C00">
        <w:rPr>
          <w:rFonts w:ascii="Book Antiqua" w:eastAsia="Times New Roman" w:hAnsi="Book Antiqua"/>
          <w:sz w:val="24"/>
          <w:szCs w:val="24"/>
          <w:lang w:val="en-US"/>
        </w:rPr>
        <w:t xml:space="preserve"> </w:t>
      </w:r>
      <w:r w:rsidR="000F0972" w:rsidRPr="001F4C00">
        <w:rPr>
          <w:rFonts w:ascii="Book Antiqua" w:eastAsia="Times New Roman" w:hAnsi="Book Antiqua"/>
          <w:sz w:val="24"/>
          <w:szCs w:val="24"/>
          <w:lang w:val="en-US"/>
        </w:rPr>
        <w:t>and</w:t>
      </w:r>
      <w:r w:rsidR="003850B2" w:rsidRPr="001F4C00">
        <w:rPr>
          <w:rFonts w:ascii="Book Antiqua" w:eastAsia="Times New Roman" w:hAnsi="Book Antiqua"/>
          <w:sz w:val="24"/>
          <w:szCs w:val="24"/>
          <w:lang w:val="en-US"/>
        </w:rPr>
        <w:t xml:space="preserve"> </w:t>
      </w:r>
      <w:r w:rsidR="002C2C0D" w:rsidRPr="001F4C00">
        <w:rPr>
          <w:rFonts w:ascii="Book Antiqua" w:eastAsia="Times New Roman" w:hAnsi="Book Antiqua"/>
          <w:sz w:val="24"/>
          <w:szCs w:val="24"/>
          <w:lang w:val="en-US"/>
        </w:rPr>
        <w:t>serum</w:t>
      </w:r>
      <w:r w:rsidR="003850B2" w:rsidRPr="001F4C00">
        <w:rPr>
          <w:rFonts w:ascii="Book Antiqua" w:eastAsia="Times New Roman" w:hAnsi="Book Antiqua"/>
          <w:sz w:val="24"/>
          <w:szCs w:val="24"/>
          <w:lang w:val="en-US"/>
        </w:rPr>
        <w:t xml:space="preserve"> </w:t>
      </w:r>
      <w:r w:rsidR="002C2C0D" w:rsidRPr="001F4C00">
        <w:rPr>
          <w:rFonts w:ascii="Book Antiqua" w:eastAsia="Times New Roman" w:hAnsi="Book Antiqua"/>
          <w:sz w:val="24"/>
          <w:szCs w:val="24"/>
          <w:lang w:val="en-US"/>
        </w:rPr>
        <w:t>ghrelin and leptin</w:t>
      </w:r>
      <w:r w:rsidR="003850B2" w:rsidRPr="001F4C00">
        <w:rPr>
          <w:rFonts w:ascii="Book Antiqua" w:eastAsia="Times New Roman" w:hAnsi="Book Antiqua"/>
          <w:sz w:val="24"/>
          <w:szCs w:val="24"/>
          <w:lang w:val="en-US"/>
        </w:rPr>
        <w:t xml:space="preserve"> </w:t>
      </w:r>
      <w:r w:rsidR="002C2C0D" w:rsidRPr="001F4C00">
        <w:rPr>
          <w:rFonts w:ascii="Book Antiqua" w:eastAsia="Times New Roman" w:hAnsi="Book Antiqua"/>
          <w:sz w:val="24"/>
          <w:szCs w:val="24"/>
          <w:lang w:val="en-US"/>
        </w:rPr>
        <w:t>concentrations</w:t>
      </w:r>
      <w:r w:rsidR="000F0972" w:rsidRPr="001F4C00">
        <w:rPr>
          <w:rFonts w:ascii="Book Antiqua" w:eastAsia="Times New Roman" w:hAnsi="Book Antiqua"/>
          <w:sz w:val="24"/>
          <w:szCs w:val="24"/>
          <w:lang w:val="en-US"/>
        </w:rPr>
        <w:t>, in</w:t>
      </w:r>
      <w:r w:rsidR="002C2C0D" w:rsidRPr="001F4C00">
        <w:rPr>
          <w:rFonts w:ascii="Book Antiqua" w:eastAsia="Times New Roman" w:hAnsi="Book Antiqua"/>
          <w:sz w:val="24"/>
          <w:szCs w:val="24"/>
          <w:lang w:val="en-US"/>
        </w:rPr>
        <w:t xml:space="preserve"> </w:t>
      </w:r>
      <w:r w:rsidR="000F0972" w:rsidRPr="001F4C00">
        <w:rPr>
          <w:rFonts w:ascii="Book Antiqua" w:eastAsia="Times New Roman" w:hAnsi="Book Antiqua"/>
          <w:sz w:val="24"/>
          <w:szCs w:val="24"/>
          <w:lang w:val="en-US"/>
        </w:rPr>
        <w:t xml:space="preserve">dyspeptic patients with a known </w:t>
      </w:r>
      <w:r w:rsidR="002C2C0D" w:rsidRPr="001F4C00">
        <w:rPr>
          <w:rFonts w:ascii="Book Antiqua" w:eastAsia="Times New Roman" w:hAnsi="Book Antiqua"/>
          <w:sz w:val="24"/>
          <w:szCs w:val="24"/>
          <w:lang w:val="en-US"/>
        </w:rPr>
        <w:t>nutritional status.</w:t>
      </w:r>
    </w:p>
    <w:p w14:paraId="51D461AC" w14:textId="77777777" w:rsidR="00E96A78" w:rsidRPr="001F4C00" w:rsidRDefault="00E96A78" w:rsidP="001F4C00">
      <w:pPr>
        <w:snapToGrid w:val="0"/>
        <w:spacing w:after="0" w:line="360" w:lineRule="auto"/>
        <w:jc w:val="both"/>
        <w:rPr>
          <w:rFonts w:ascii="Book Antiqua" w:hAnsi="Book Antiqua"/>
          <w:b/>
          <w:bCs/>
          <w:sz w:val="24"/>
          <w:szCs w:val="24"/>
          <w:lang w:val="en-US"/>
        </w:rPr>
      </w:pPr>
    </w:p>
    <w:p w14:paraId="5BB3EE55" w14:textId="52140613" w:rsidR="0087187F" w:rsidRPr="001F4C00" w:rsidRDefault="00EB7937" w:rsidP="001F4C00">
      <w:pPr>
        <w:snapToGrid w:val="0"/>
        <w:spacing w:after="0" w:line="360" w:lineRule="auto"/>
        <w:jc w:val="both"/>
        <w:rPr>
          <w:rFonts w:ascii="Book Antiqua" w:hAnsi="Book Antiqua"/>
          <w:b/>
          <w:bCs/>
          <w:sz w:val="24"/>
          <w:szCs w:val="24"/>
          <w:lang w:val="en-US"/>
        </w:rPr>
      </w:pPr>
      <w:r w:rsidRPr="001F4C00">
        <w:rPr>
          <w:rFonts w:ascii="Book Antiqua" w:hAnsi="Book Antiqua"/>
          <w:b/>
          <w:bCs/>
          <w:sz w:val="24"/>
          <w:szCs w:val="24"/>
          <w:lang w:val="en-US"/>
        </w:rPr>
        <w:t xml:space="preserve">MATERIALS AND </w:t>
      </w:r>
      <w:r w:rsidR="003850B2" w:rsidRPr="001F4C00">
        <w:rPr>
          <w:rFonts w:ascii="Book Antiqua" w:hAnsi="Book Antiqua"/>
          <w:b/>
          <w:bCs/>
          <w:sz w:val="24"/>
          <w:szCs w:val="24"/>
          <w:lang w:val="en-US"/>
        </w:rPr>
        <w:t>METHODS</w:t>
      </w:r>
    </w:p>
    <w:p w14:paraId="20CB0D78" w14:textId="0FEED9AC" w:rsidR="007D48F2" w:rsidRPr="001F4C00" w:rsidRDefault="00531166"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 xml:space="preserve">Patients and </w:t>
      </w:r>
      <w:r w:rsidR="003B69BE" w:rsidRPr="001F4C00">
        <w:rPr>
          <w:rFonts w:ascii="Book Antiqua" w:hAnsi="Book Antiqua"/>
          <w:b/>
          <w:i/>
          <w:sz w:val="24"/>
          <w:szCs w:val="24"/>
          <w:lang w:val="en-US"/>
        </w:rPr>
        <w:t>e</w:t>
      </w:r>
      <w:r w:rsidRPr="001F4C00">
        <w:rPr>
          <w:rFonts w:ascii="Book Antiqua" w:hAnsi="Book Antiqua"/>
          <w:b/>
          <w:i/>
          <w:sz w:val="24"/>
          <w:szCs w:val="24"/>
          <w:lang w:val="en-US"/>
        </w:rPr>
        <w:t>thics</w:t>
      </w:r>
    </w:p>
    <w:p w14:paraId="28D07F39" w14:textId="569FBFC8" w:rsidR="006271E9" w:rsidRPr="001F4C00" w:rsidRDefault="0087187F"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This </w:t>
      </w:r>
      <w:r w:rsidR="00CD1B31" w:rsidRPr="001F4C00">
        <w:rPr>
          <w:rFonts w:ascii="Book Antiqua" w:hAnsi="Book Antiqua"/>
          <w:sz w:val="24"/>
          <w:szCs w:val="24"/>
          <w:lang w:val="en-US"/>
        </w:rPr>
        <w:t>Cross-Sectional</w:t>
      </w:r>
      <w:r w:rsidRPr="001F4C00">
        <w:rPr>
          <w:rFonts w:ascii="Book Antiqua" w:hAnsi="Book Antiqua"/>
          <w:sz w:val="24"/>
          <w:szCs w:val="24"/>
          <w:lang w:val="en-US"/>
        </w:rPr>
        <w:t xml:space="preserve"> study included </w:t>
      </w:r>
      <w:r w:rsidR="00633E09" w:rsidRPr="001F4C00">
        <w:rPr>
          <w:rFonts w:ascii="Book Antiqua" w:hAnsi="Book Antiqua"/>
          <w:sz w:val="24"/>
          <w:szCs w:val="24"/>
          <w:lang w:val="en-US"/>
        </w:rPr>
        <w:t>12</w:t>
      </w:r>
      <w:r w:rsidR="003B69BE" w:rsidRPr="001F4C00">
        <w:rPr>
          <w:rFonts w:ascii="Book Antiqua" w:eastAsiaTheme="minorEastAsia" w:hAnsi="Book Antiqua"/>
          <w:sz w:val="24"/>
          <w:szCs w:val="24"/>
          <w:lang w:val="en-US" w:eastAsia="zh-CN"/>
        </w:rPr>
        <w:t>-</w:t>
      </w:r>
      <w:r w:rsidR="00633E09" w:rsidRPr="001F4C00">
        <w:rPr>
          <w:rFonts w:ascii="Book Antiqua" w:hAnsi="Book Antiqua"/>
          <w:sz w:val="24"/>
          <w:szCs w:val="24"/>
          <w:lang w:val="en-US"/>
        </w:rPr>
        <w:t xml:space="preserve">h </w:t>
      </w:r>
      <w:r w:rsidRPr="001F4C00">
        <w:rPr>
          <w:rFonts w:ascii="Book Antiqua" w:hAnsi="Book Antiqua"/>
          <w:sz w:val="24"/>
          <w:szCs w:val="24"/>
          <w:lang w:val="en-US"/>
        </w:rPr>
        <w:t xml:space="preserve">fasted dyspeptic adults </w:t>
      </w:r>
      <w:r w:rsidR="008507E3" w:rsidRPr="001F4C00">
        <w:rPr>
          <w:rFonts w:ascii="Book Antiqua" w:hAnsi="Book Antiqua"/>
          <w:sz w:val="24"/>
          <w:szCs w:val="24"/>
          <w:lang w:val="en-US"/>
        </w:rPr>
        <w:t>(</w:t>
      </w:r>
      <w:r w:rsidRPr="001F4C00">
        <w:rPr>
          <w:rFonts w:ascii="Book Antiqua" w:hAnsi="Book Antiqua"/>
          <w:sz w:val="24"/>
          <w:szCs w:val="24"/>
          <w:lang w:val="en-US"/>
        </w:rPr>
        <w:t>18</w:t>
      </w:r>
      <w:r w:rsidR="003B69BE" w:rsidRPr="001F4C00">
        <w:rPr>
          <w:rFonts w:ascii="Book Antiqua" w:eastAsiaTheme="minorEastAsia" w:hAnsi="Book Antiqua"/>
          <w:sz w:val="24"/>
          <w:szCs w:val="24"/>
          <w:lang w:val="en-US" w:eastAsia="zh-CN"/>
        </w:rPr>
        <w:t>-</w:t>
      </w:r>
      <w:r w:rsidRPr="001F4C00">
        <w:rPr>
          <w:rFonts w:ascii="Book Antiqua" w:hAnsi="Book Antiqua"/>
          <w:sz w:val="24"/>
          <w:szCs w:val="24"/>
          <w:lang w:val="en-US"/>
        </w:rPr>
        <w:t>70 y</w:t>
      </w:r>
      <w:r w:rsidR="007F72BC" w:rsidRPr="001F4C00">
        <w:rPr>
          <w:rFonts w:ascii="Book Antiqua" w:hAnsi="Book Antiqua"/>
          <w:sz w:val="24"/>
          <w:szCs w:val="24"/>
          <w:lang w:val="en-US"/>
        </w:rPr>
        <w:t>ears</w:t>
      </w:r>
      <w:r w:rsidR="008507E3" w:rsidRPr="001F4C00">
        <w:rPr>
          <w:rFonts w:ascii="Book Antiqua" w:hAnsi="Book Antiqua"/>
          <w:sz w:val="24"/>
          <w:szCs w:val="24"/>
          <w:lang w:val="en-US"/>
        </w:rPr>
        <w:t>)</w:t>
      </w:r>
      <w:r w:rsidRPr="001F4C00">
        <w:rPr>
          <w:rFonts w:ascii="Book Antiqua" w:hAnsi="Book Antiqua"/>
          <w:sz w:val="24"/>
          <w:szCs w:val="24"/>
          <w:lang w:val="en-US"/>
        </w:rPr>
        <w:t xml:space="preserve"> referred for an upper digestive endoscopy to the Esophagus-Stomach Section of </w:t>
      </w:r>
      <w:r w:rsidRPr="001F4C00">
        <w:rPr>
          <w:rFonts w:ascii="Book Antiqua" w:hAnsi="Book Antiqua"/>
          <w:sz w:val="24"/>
          <w:szCs w:val="24"/>
          <w:lang w:val="en-US"/>
        </w:rPr>
        <w:lastRenderedPageBreak/>
        <w:t>the Hospital</w:t>
      </w:r>
      <w:r w:rsidR="0023229E" w:rsidRPr="001F4C00">
        <w:rPr>
          <w:rFonts w:ascii="Book Antiqua" w:hAnsi="Book Antiqua"/>
          <w:sz w:val="24"/>
          <w:szCs w:val="24"/>
          <w:lang w:val="en-US"/>
        </w:rPr>
        <w:t xml:space="preserve"> de Gastroenterología</w:t>
      </w:r>
      <w:r w:rsidR="00446F87" w:rsidRPr="001F4C00">
        <w:rPr>
          <w:rFonts w:ascii="Book Antiqua" w:hAnsi="Book Antiqua"/>
          <w:sz w:val="24"/>
          <w:szCs w:val="24"/>
          <w:lang w:val="en-US"/>
        </w:rPr>
        <w:t xml:space="preserve"> </w:t>
      </w:r>
      <w:r w:rsidRPr="001F4C00">
        <w:rPr>
          <w:rFonts w:ascii="Book Antiqua" w:hAnsi="Book Antiqua"/>
          <w:sz w:val="24"/>
          <w:szCs w:val="24"/>
          <w:lang w:val="en-US"/>
        </w:rPr>
        <w:t>“Dr. Carlos Bonorino</w:t>
      </w:r>
      <w:r w:rsidR="00446F87" w:rsidRPr="001F4C00">
        <w:rPr>
          <w:rFonts w:ascii="Book Antiqua" w:hAnsi="Book Antiqua"/>
          <w:sz w:val="24"/>
          <w:szCs w:val="24"/>
          <w:lang w:val="en-US"/>
        </w:rPr>
        <w:t xml:space="preserve"> </w:t>
      </w:r>
      <w:r w:rsidRPr="001F4C00">
        <w:rPr>
          <w:rFonts w:ascii="Book Antiqua" w:hAnsi="Book Antiqua"/>
          <w:sz w:val="24"/>
          <w:szCs w:val="24"/>
          <w:lang w:val="en-US"/>
        </w:rPr>
        <w:t>Udaondo”</w:t>
      </w:r>
      <w:r w:rsidR="00531166" w:rsidRPr="001F4C00">
        <w:rPr>
          <w:rFonts w:ascii="Book Antiqua" w:hAnsi="Book Antiqua"/>
          <w:sz w:val="24"/>
          <w:szCs w:val="24"/>
          <w:lang w:val="en-US"/>
        </w:rPr>
        <w:t xml:space="preserve">, </w:t>
      </w:r>
      <w:r w:rsidR="0023229E" w:rsidRPr="001F4C00">
        <w:rPr>
          <w:rFonts w:ascii="Book Antiqua" w:hAnsi="Book Antiqua"/>
          <w:sz w:val="24"/>
          <w:szCs w:val="24"/>
          <w:lang w:val="en-US"/>
        </w:rPr>
        <w:t xml:space="preserve">and the Gastroenterology </w:t>
      </w:r>
      <w:r w:rsidR="00124084" w:rsidRPr="001F4C00">
        <w:rPr>
          <w:rFonts w:ascii="Book Antiqua" w:hAnsi="Book Antiqua"/>
          <w:sz w:val="24"/>
          <w:szCs w:val="24"/>
          <w:lang w:val="en-US"/>
        </w:rPr>
        <w:t xml:space="preserve">Unit </w:t>
      </w:r>
      <w:r w:rsidR="0023229E" w:rsidRPr="001F4C00">
        <w:rPr>
          <w:rFonts w:ascii="Book Antiqua" w:hAnsi="Book Antiqua"/>
          <w:sz w:val="24"/>
          <w:szCs w:val="24"/>
          <w:lang w:val="en-US"/>
        </w:rPr>
        <w:t xml:space="preserve">of the Hospital de Clínicas “José de San Martín”, both located in </w:t>
      </w:r>
      <w:r w:rsidR="00531166" w:rsidRPr="001F4C00">
        <w:rPr>
          <w:rFonts w:ascii="Book Antiqua" w:hAnsi="Book Antiqua"/>
          <w:sz w:val="24"/>
          <w:szCs w:val="24"/>
          <w:lang w:val="en-US"/>
        </w:rPr>
        <w:t>Buenos Aires</w:t>
      </w:r>
      <w:r w:rsidR="00124084" w:rsidRPr="001F4C00">
        <w:rPr>
          <w:rFonts w:ascii="Book Antiqua" w:hAnsi="Book Antiqua"/>
          <w:sz w:val="24"/>
          <w:szCs w:val="24"/>
          <w:lang w:val="en-US"/>
        </w:rPr>
        <w:t xml:space="preserve"> C</w:t>
      </w:r>
      <w:r w:rsidR="001B489C" w:rsidRPr="001F4C00">
        <w:rPr>
          <w:rFonts w:ascii="Book Antiqua" w:hAnsi="Book Antiqua"/>
          <w:sz w:val="24"/>
          <w:szCs w:val="24"/>
          <w:lang w:val="en-US"/>
        </w:rPr>
        <w:t>ity</w:t>
      </w:r>
      <w:r w:rsidR="00531166" w:rsidRPr="001F4C00">
        <w:rPr>
          <w:rFonts w:ascii="Book Antiqua" w:hAnsi="Book Antiqua"/>
          <w:sz w:val="24"/>
          <w:szCs w:val="24"/>
          <w:lang w:val="en-US"/>
        </w:rPr>
        <w:t>, Argentina</w:t>
      </w:r>
      <w:r w:rsidRPr="001F4C00">
        <w:rPr>
          <w:rFonts w:ascii="Book Antiqua" w:hAnsi="Book Antiqua"/>
          <w:sz w:val="24"/>
          <w:szCs w:val="24"/>
          <w:lang w:val="en-US"/>
        </w:rPr>
        <w:t xml:space="preserve">. </w:t>
      </w:r>
      <w:r w:rsidR="00213540" w:rsidRPr="001F4C00">
        <w:rPr>
          <w:rFonts w:ascii="Book Antiqua" w:hAnsi="Book Antiqua"/>
          <w:sz w:val="24"/>
          <w:szCs w:val="24"/>
          <w:lang w:val="en-US"/>
        </w:rPr>
        <w:t>Inclusion criteria were the presence of upper gastrointestinal signs and symptoms</w:t>
      </w:r>
      <w:r w:rsidR="00AF516C" w:rsidRPr="001F4C00">
        <w:rPr>
          <w:rFonts w:ascii="Book Antiqua" w:hAnsi="Book Antiqua"/>
          <w:sz w:val="24"/>
          <w:szCs w:val="24"/>
          <w:lang w:val="en-US"/>
        </w:rPr>
        <w:t xml:space="preserve"> (</w:t>
      </w:r>
      <w:r w:rsidR="00213540" w:rsidRPr="001F4C00">
        <w:rPr>
          <w:rFonts w:ascii="Book Antiqua" w:hAnsi="Book Antiqua"/>
          <w:sz w:val="24"/>
          <w:szCs w:val="24"/>
          <w:lang w:val="en-US"/>
        </w:rPr>
        <w:t>gastroesophageal reflux, oesophagitis, dispepsia and abdominal pain</w:t>
      </w:r>
      <w:r w:rsidR="00AF516C" w:rsidRPr="001F4C00">
        <w:rPr>
          <w:rFonts w:ascii="Book Antiqua" w:hAnsi="Book Antiqua"/>
          <w:sz w:val="24"/>
          <w:szCs w:val="24"/>
          <w:lang w:val="en-US"/>
        </w:rPr>
        <w:t xml:space="preserve">), while </w:t>
      </w:r>
      <w:bookmarkStart w:id="30" w:name="_Hlk499555696"/>
      <w:r w:rsidR="00AF516C" w:rsidRPr="001F4C00">
        <w:rPr>
          <w:rFonts w:ascii="Book Antiqua" w:hAnsi="Book Antiqua"/>
          <w:sz w:val="24"/>
          <w:szCs w:val="24"/>
          <w:lang w:val="en-US"/>
        </w:rPr>
        <w:t>e</w:t>
      </w:r>
      <w:r w:rsidRPr="001F4C00">
        <w:rPr>
          <w:rFonts w:ascii="Book Antiqua" w:hAnsi="Book Antiqua"/>
          <w:sz w:val="24"/>
          <w:szCs w:val="24"/>
          <w:lang w:val="en-US"/>
        </w:rPr>
        <w:t xml:space="preserve">xclusion criteria were </w:t>
      </w:r>
      <w:r w:rsidR="00642CBC" w:rsidRPr="001F4C00">
        <w:rPr>
          <w:rFonts w:ascii="Book Antiqua" w:hAnsi="Book Antiqua"/>
          <w:sz w:val="24"/>
          <w:szCs w:val="24"/>
          <w:lang w:val="en-US"/>
        </w:rPr>
        <w:t>antecedent</w:t>
      </w:r>
      <w:r w:rsidR="002C672C" w:rsidRPr="001F4C00">
        <w:rPr>
          <w:rFonts w:ascii="Book Antiqua" w:hAnsi="Book Antiqua"/>
          <w:sz w:val="24"/>
          <w:szCs w:val="24"/>
          <w:lang w:val="en-US"/>
        </w:rPr>
        <w:t>s of</w:t>
      </w:r>
      <w:r w:rsidRPr="001F4C00">
        <w:rPr>
          <w:rFonts w:ascii="Book Antiqua" w:hAnsi="Book Antiqua"/>
          <w:sz w:val="24"/>
          <w:szCs w:val="24"/>
          <w:lang w:val="en-US"/>
        </w:rPr>
        <w:t xml:space="preserve"> gastric surgery, neoplas</w:t>
      </w:r>
      <w:r w:rsidR="00AF516C" w:rsidRPr="001F4C00">
        <w:rPr>
          <w:rFonts w:ascii="Book Antiqua" w:hAnsi="Book Antiqua"/>
          <w:sz w:val="24"/>
          <w:szCs w:val="24"/>
          <w:lang w:val="en-US"/>
        </w:rPr>
        <w:t>t</w:t>
      </w:r>
      <w:r w:rsidRPr="001F4C00">
        <w:rPr>
          <w:rFonts w:ascii="Book Antiqua" w:hAnsi="Book Antiqua"/>
          <w:sz w:val="24"/>
          <w:szCs w:val="24"/>
          <w:lang w:val="en-US"/>
        </w:rPr>
        <w:t xml:space="preserve">ic disease, diabetes, </w:t>
      </w:r>
      <w:r w:rsidR="00642CBC" w:rsidRPr="001F4C00">
        <w:rPr>
          <w:rFonts w:ascii="Book Antiqua" w:hAnsi="Book Antiqua"/>
          <w:sz w:val="24"/>
          <w:szCs w:val="24"/>
          <w:lang w:val="en-US"/>
        </w:rPr>
        <w:t xml:space="preserve">celiac disease, </w:t>
      </w:r>
      <w:r w:rsidRPr="001F4C00">
        <w:rPr>
          <w:rFonts w:ascii="Book Antiqua" w:hAnsi="Book Antiqua"/>
          <w:sz w:val="24"/>
          <w:szCs w:val="24"/>
          <w:lang w:val="en-US"/>
        </w:rPr>
        <w:t>thyroid, renal or hepatic patholog</w:t>
      </w:r>
      <w:r w:rsidR="00EE60D8" w:rsidRPr="001F4C00">
        <w:rPr>
          <w:rFonts w:ascii="Book Antiqua" w:hAnsi="Book Antiqua"/>
          <w:sz w:val="24"/>
          <w:szCs w:val="24"/>
          <w:lang w:val="en-US"/>
        </w:rPr>
        <w:t>ies</w:t>
      </w:r>
      <w:r w:rsidRPr="001F4C00">
        <w:rPr>
          <w:rFonts w:ascii="Book Antiqua" w:hAnsi="Book Antiqua"/>
          <w:sz w:val="24"/>
          <w:szCs w:val="24"/>
          <w:lang w:val="en-US"/>
        </w:rPr>
        <w:t xml:space="preserve">, </w:t>
      </w:r>
      <w:r w:rsidR="00124084" w:rsidRPr="001F4C00">
        <w:rPr>
          <w:rFonts w:ascii="Book Antiqua" w:hAnsi="Book Antiqua"/>
          <w:sz w:val="24"/>
          <w:szCs w:val="24"/>
          <w:lang w:val="en-US"/>
        </w:rPr>
        <w:t>dr</w:t>
      </w:r>
      <w:r w:rsidR="00AF516C" w:rsidRPr="001F4C00">
        <w:rPr>
          <w:rFonts w:ascii="Book Antiqua" w:hAnsi="Book Antiqua"/>
          <w:sz w:val="24"/>
          <w:szCs w:val="24"/>
          <w:lang w:val="en-US"/>
        </w:rPr>
        <w:t>ug</w:t>
      </w:r>
      <w:r w:rsidR="00124084" w:rsidRPr="001F4C00">
        <w:rPr>
          <w:rFonts w:ascii="Book Antiqua" w:hAnsi="Book Antiqua"/>
          <w:sz w:val="24"/>
          <w:szCs w:val="24"/>
          <w:lang w:val="en-US"/>
        </w:rPr>
        <w:t xml:space="preserve"> abuse, </w:t>
      </w:r>
      <w:r w:rsidRPr="001F4C00">
        <w:rPr>
          <w:rFonts w:ascii="Book Antiqua" w:hAnsi="Book Antiqua"/>
          <w:sz w:val="24"/>
          <w:szCs w:val="24"/>
          <w:lang w:val="en-US"/>
        </w:rPr>
        <w:t xml:space="preserve">coagulopathies, </w:t>
      </w:r>
      <w:bookmarkEnd w:id="30"/>
      <w:r w:rsidRPr="001F4C00">
        <w:rPr>
          <w:rFonts w:ascii="Book Antiqua" w:hAnsi="Book Antiqua"/>
          <w:sz w:val="24"/>
          <w:szCs w:val="24"/>
          <w:lang w:val="en-US"/>
        </w:rPr>
        <w:t>pregnancy</w:t>
      </w:r>
      <w:r w:rsidR="00F149C3" w:rsidRPr="001F4C00">
        <w:rPr>
          <w:rFonts w:ascii="Book Antiqua" w:hAnsi="Book Antiqua"/>
          <w:sz w:val="24"/>
          <w:szCs w:val="24"/>
          <w:lang w:val="en-US"/>
        </w:rPr>
        <w:t xml:space="preserve">, previous </w:t>
      </w:r>
      <w:r w:rsidR="00F149C3" w:rsidRPr="001F4C00">
        <w:rPr>
          <w:rFonts w:ascii="Book Antiqua" w:hAnsi="Book Antiqua"/>
          <w:i/>
          <w:sz w:val="24"/>
          <w:szCs w:val="24"/>
          <w:lang w:val="en-US"/>
        </w:rPr>
        <w:t>H. pylori</w:t>
      </w:r>
      <w:r w:rsidR="00F149C3" w:rsidRPr="001F4C00">
        <w:rPr>
          <w:rFonts w:ascii="Book Antiqua" w:hAnsi="Book Antiqua"/>
          <w:sz w:val="24"/>
          <w:szCs w:val="24"/>
          <w:lang w:val="en-US"/>
        </w:rPr>
        <w:t xml:space="preserve"> treatment</w:t>
      </w:r>
      <w:r w:rsidRPr="001F4C00">
        <w:rPr>
          <w:rFonts w:ascii="Book Antiqua" w:hAnsi="Book Antiqua"/>
          <w:sz w:val="24"/>
          <w:szCs w:val="24"/>
          <w:lang w:val="en-US"/>
        </w:rPr>
        <w:t xml:space="preserve"> </w:t>
      </w:r>
      <w:bookmarkStart w:id="31" w:name="_Hlk499555375"/>
      <w:r w:rsidR="00AF516C" w:rsidRPr="001F4C00">
        <w:rPr>
          <w:rFonts w:ascii="Book Antiqua" w:hAnsi="Book Antiqua"/>
          <w:sz w:val="24"/>
          <w:szCs w:val="24"/>
          <w:lang w:val="en-US"/>
        </w:rPr>
        <w:t>and</w:t>
      </w:r>
      <w:r w:rsidR="00446F87" w:rsidRPr="001F4C00">
        <w:rPr>
          <w:rFonts w:ascii="Book Antiqua" w:hAnsi="Book Antiqua"/>
          <w:sz w:val="24"/>
          <w:szCs w:val="24"/>
          <w:lang w:val="en-US"/>
        </w:rPr>
        <w:t xml:space="preserve"> </w:t>
      </w:r>
      <w:r w:rsidR="00642CBC" w:rsidRPr="001F4C00">
        <w:rPr>
          <w:rFonts w:ascii="Book Antiqua" w:hAnsi="Book Antiqua"/>
          <w:sz w:val="24"/>
          <w:szCs w:val="24"/>
          <w:lang w:val="en-US"/>
        </w:rPr>
        <w:t xml:space="preserve">use of </w:t>
      </w:r>
      <w:r w:rsidRPr="001F4C00">
        <w:rPr>
          <w:rFonts w:ascii="Book Antiqua" w:hAnsi="Book Antiqua"/>
          <w:sz w:val="24"/>
          <w:szCs w:val="24"/>
          <w:lang w:val="en-US"/>
        </w:rPr>
        <w:t>anti</w:t>
      </w:r>
      <w:r w:rsidR="00AF516C" w:rsidRPr="001F4C00">
        <w:rPr>
          <w:rFonts w:ascii="Book Antiqua" w:hAnsi="Book Antiqua"/>
          <w:sz w:val="24"/>
          <w:szCs w:val="24"/>
          <w:lang w:val="en-US"/>
        </w:rPr>
        <w:t>microbials</w:t>
      </w:r>
      <w:r w:rsidRPr="001F4C00">
        <w:rPr>
          <w:rFonts w:ascii="Book Antiqua" w:hAnsi="Book Antiqua"/>
          <w:sz w:val="24"/>
          <w:szCs w:val="24"/>
          <w:lang w:val="en-US"/>
        </w:rPr>
        <w:t xml:space="preserve"> or acid suppressants during the month before enrollment</w:t>
      </w:r>
      <w:bookmarkEnd w:id="31"/>
      <w:r w:rsidRPr="001F4C00">
        <w:rPr>
          <w:rFonts w:ascii="Book Antiqua" w:hAnsi="Book Antiqua"/>
          <w:sz w:val="24"/>
          <w:szCs w:val="24"/>
          <w:lang w:val="en-US"/>
        </w:rPr>
        <w:t xml:space="preserve">. </w:t>
      </w:r>
      <w:r w:rsidR="002F0B0C" w:rsidRPr="001F4C00">
        <w:rPr>
          <w:rFonts w:ascii="Book Antiqua" w:hAnsi="Book Antiqua"/>
          <w:sz w:val="24"/>
          <w:szCs w:val="24"/>
          <w:lang w:val="en-US"/>
        </w:rPr>
        <w:t xml:space="preserve">The protocol was approved </w:t>
      </w:r>
      <w:bookmarkStart w:id="32" w:name="_Hlk499557972"/>
      <w:r w:rsidR="002F0B0C" w:rsidRPr="001F4C00">
        <w:rPr>
          <w:rFonts w:ascii="Book Antiqua" w:hAnsi="Book Antiqua"/>
          <w:sz w:val="24"/>
          <w:szCs w:val="24"/>
          <w:lang w:val="en-US"/>
        </w:rPr>
        <w:t>by th</w:t>
      </w:r>
      <w:r w:rsidR="00BE6E72" w:rsidRPr="001F4C00">
        <w:rPr>
          <w:rFonts w:ascii="Book Antiqua" w:hAnsi="Book Antiqua"/>
          <w:sz w:val="24"/>
          <w:szCs w:val="24"/>
          <w:lang w:val="en-US"/>
        </w:rPr>
        <w:t>e ethics committees of the two h</w:t>
      </w:r>
      <w:r w:rsidR="002F0B0C" w:rsidRPr="001F4C00">
        <w:rPr>
          <w:rFonts w:ascii="Book Antiqua" w:hAnsi="Book Antiqua"/>
          <w:sz w:val="24"/>
          <w:szCs w:val="24"/>
          <w:lang w:val="en-US"/>
        </w:rPr>
        <w:t xml:space="preserve">ospitals </w:t>
      </w:r>
      <w:bookmarkEnd w:id="32"/>
      <w:r w:rsidR="002F0B0C" w:rsidRPr="001F4C00">
        <w:rPr>
          <w:rFonts w:ascii="Book Antiqua" w:hAnsi="Book Antiqua"/>
          <w:sz w:val="24"/>
          <w:szCs w:val="24"/>
          <w:lang w:val="en-US"/>
        </w:rPr>
        <w:t xml:space="preserve">in which patients were </w:t>
      </w:r>
      <w:r w:rsidR="00E04E12" w:rsidRPr="001F4C00">
        <w:rPr>
          <w:rFonts w:ascii="Book Antiqua" w:hAnsi="Book Antiqua"/>
          <w:sz w:val="24"/>
          <w:szCs w:val="24"/>
          <w:lang w:val="en-US"/>
        </w:rPr>
        <w:t>recruited</w:t>
      </w:r>
      <w:r w:rsidR="00446F87" w:rsidRPr="001F4C00">
        <w:rPr>
          <w:rFonts w:ascii="Book Antiqua" w:hAnsi="Book Antiqua"/>
          <w:sz w:val="24"/>
          <w:szCs w:val="24"/>
          <w:lang w:val="en-US"/>
        </w:rPr>
        <w:t xml:space="preserve"> </w:t>
      </w:r>
      <w:r w:rsidR="00E04E12" w:rsidRPr="001F4C00">
        <w:rPr>
          <w:rFonts w:ascii="Book Antiqua" w:hAnsi="Book Antiqua"/>
          <w:sz w:val="24"/>
          <w:szCs w:val="24"/>
          <w:lang w:val="en-US"/>
        </w:rPr>
        <w:t>and it</w:t>
      </w:r>
      <w:r w:rsidR="006271E9" w:rsidRPr="001F4C00">
        <w:rPr>
          <w:rFonts w:ascii="Book Antiqua" w:hAnsi="Book Antiqua"/>
          <w:sz w:val="24"/>
          <w:szCs w:val="24"/>
          <w:lang w:val="en-US"/>
        </w:rPr>
        <w:t xml:space="preserve"> was conducted according to the guidelines laid down in the Declaration of Helsinki </w:t>
      </w:r>
      <w:r w:rsidR="002F0B0C" w:rsidRPr="001F4C00">
        <w:rPr>
          <w:rFonts w:ascii="Book Antiqua" w:hAnsi="Book Antiqua"/>
          <w:sz w:val="24"/>
          <w:szCs w:val="24"/>
          <w:lang w:val="en-US"/>
        </w:rPr>
        <w:t xml:space="preserve">and the Guidelines of Good Clinical Practice. </w:t>
      </w:r>
      <w:r w:rsidR="006271E9" w:rsidRPr="001F4C00">
        <w:rPr>
          <w:rFonts w:ascii="Book Antiqua" w:hAnsi="Book Antiqua"/>
          <w:sz w:val="24"/>
          <w:szCs w:val="24"/>
          <w:lang w:val="en-US"/>
        </w:rPr>
        <w:t>Written</w:t>
      </w:r>
      <w:r w:rsidR="00446F87" w:rsidRPr="001F4C00">
        <w:rPr>
          <w:rFonts w:ascii="Book Antiqua" w:hAnsi="Book Antiqua"/>
          <w:sz w:val="24"/>
          <w:szCs w:val="24"/>
          <w:lang w:val="en-US"/>
        </w:rPr>
        <w:t xml:space="preserve"> </w:t>
      </w:r>
      <w:r w:rsidR="006271E9" w:rsidRPr="001F4C00">
        <w:rPr>
          <w:rFonts w:ascii="Book Antiqua" w:hAnsi="Book Antiqua"/>
          <w:sz w:val="24"/>
          <w:szCs w:val="24"/>
          <w:lang w:val="en-US"/>
        </w:rPr>
        <w:t xml:space="preserve">informed consent was obtained from </w:t>
      </w:r>
      <w:r w:rsidR="001B489C" w:rsidRPr="001F4C00">
        <w:rPr>
          <w:rFonts w:ascii="Book Antiqua" w:hAnsi="Book Antiqua"/>
          <w:sz w:val="24"/>
          <w:szCs w:val="24"/>
          <w:lang w:val="en-US"/>
        </w:rPr>
        <w:t>the patients</w:t>
      </w:r>
      <w:r w:rsidR="00446F87" w:rsidRPr="001F4C00">
        <w:rPr>
          <w:rFonts w:ascii="Book Antiqua" w:hAnsi="Book Antiqua"/>
          <w:sz w:val="24"/>
          <w:szCs w:val="24"/>
          <w:lang w:val="en-US"/>
        </w:rPr>
        <w:t xml:space="preserve"> </w:t>
      </w:r>
      <w:r w:rsidR="001B489C" w:rsidRPr="001F4C00">
        <w:rPr>
          <w:rFonts w:ascii="Book Antiqua" w:hAnsi="Book Antiqua"/>
          <w:sz w:val="24"/>
          <w:szCs w:val="24"/>
          <w:lang w:val="en-US"/>
        </w:rPr>
        <w:t>for inclusion in the study, in which the objectives, procedures and outcomes were detailed. Patients were informed about the results of the diagnostic tests and received the appropriate treatment after an individual basis.</w:t>
      </w:r>
    </w:p>
    <w:p w14:paraId="122588CB" w14:textId="77777777" w:rsidR="00FD5084" w:rsidRPr="001F4C00" w:rsidRDefault="00FD5084" w:rsidP="001F4C00">
      <w:pPr>
        <w:snapToGrid w:val="0"/>
        <w:spacing w:after="0" w:line="360" w:lineRule="auto"/>
        <w:jc w:val="both"/>
        <w:rPr>
          <w:rFonts w:ascii="Book Antiqua" w:hAnsi="Book Antiqua"/>
          <w:b/>
          <w:i/>
          <w:sz w:val="24"/>
          <w:szCs w:val="24"/>
          <w:lang w:val="en-US"/>
        </w:rPr>
      </w:pPr>
    </w:p>
    <w:p w14:paraId="61AD843F" w14:textId="5E5C3336" w:rsidR="00D642E3" w:rsidRPr="001F4C00" w:rsidRDefault="00D642E3"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Epidemiological questionnaire</w:t>
      </w:r>
    </w:p>
    <w:p w14:paraId="58B75D38" w14:textId="4824E800" w:rsidR="00D642E3" w:rsidRPr="001F4C00" w:rsidRDefault="008F374B"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A sociodemographic survey </w:t>
      </w:r>
      <w:r w:rsidR="00D642E3" w:rsidRPr="001F4C00">
        <w:rPr>
          <w:rFonts w:ascii="Book Antiqua" w:hAnsi="Book Antiqua"/>
          <w:sz w:val="24"/>
          <w:szCs w:val="24"/>
          <w:lang w:val="en-US"/>
        </w:rPr>
        <w:t xml:space="preserve">was administered to the patients in order to obtain information about possible predictive variables for </w:t>
      </w:r>
      <w:r w:rsidR="00D642E3" w:rsidRPr="001F4C00">
        <w:rPr>
          <w:rFonts w:ascii="Book Antiqua" w:hAnsi="Book Antiqua"/>
          <w:i/>
          <w:sz w:val="24"/>
          <w:szCs w:val="24"/>
          <w:lang w:val="en-US"/>
        </w:rPr>
        <w:t>H.</w:t>
      </w:r>
      <w:r w:rsidR="003B69BE" w:rsidRPr="001F4C00">
        <w:rPr>
          <w:rFonts w:ascii="Book Antiqua" w:eastAsiaTheme="minorEastAsia" w:hAnsi="Book Antiqua"/>
          <w:i/>
          <w:sz w:val="24"/>
          <w:szCs w:val="24"/>
          <w:lang w:val="en-US" w:eastAsia="zh-CN"/>
        </w:rPr>
        <w:t xml:space="preserve"> </w:t>
      </w:r>
      <w:r w:rsidR="00D642E3" w:rsidRPr="001F4C00">
        <w:rPr>
          <w:rFonts w:ascii="Book Antiqua" w:hAnsi="Book Antiqua"/>
          <w:i/>
          <w:sz w:val="24"/>
          <w:szCs w:val="24"/>
          <w:lang w:val="en-US"/>
        </w:rPr>
        <w:t>pylori</w:t>
      </w:r>
      <w:r w:rsidR="00D642E3" w:rsidRPr="001F4C00">
        <w:rPr>
          <w:rFonts w:ascii="Book Antiqua" w:hAnsi="Book Antiqua"/>
          <w:sz w:val="24"/>
          <w:szCs w:val="24"/>
          <w:lang w:val="en-US"/>
        </w:rPr>
        <w:t xml:space="preserve"> positivity. The questionnaire was focused on ethnicity, socio-demographic factors and sanitary conditions. </w:t>
      </w:r>
    </w:p>
    <w:p w14:paraId="4F6FADE7" w14:textId="77777777" w:rsidR="00FD5084" w:rsidRPr="001F4C00" w:rsidRDefault="00FD5084" w:rsidP="001F4C00">
      <w:pPr>
        <w:snapToGrid w:val="0"/>
        <w:spacing w:after="0" w:line="360" w:lineRule="auto"/>
        <w:jc w:val="both"/>
        <w:rPr>
          <w:rFonts w:ascii="Book Antiqua" w:hAnsi="Book Antiqua"/>
          <w:b/>
          <w:i/>
          <w:sz w:val="24"/>
          <w:szCs w:val="24"/>
          <w:lang w:val="en-US"/>
        </w:rPr>
      </w:pPr>
    </w:p>
    <w:p w14:paraId="0D80229C" w14:textId="44FD95FC" w:rsidR="007449BC" w:rsidRPr="001F4C00" w:rsidRDefault="00D642E3"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Anthropometric indicators</w:t>
      </w:r>
    </w:p>
    <w:p w14:paraId="07BC786B" w14:textId="2448DBBF" w:rsidR="00107061" w:rsidRPr="001F4C00" w:rsidRDefault="00107061"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Body weight and height were obtained at enrol</w:t>
      </w:r>
      <w:r w:rsidR="00C916B2" w:rsidRPr="001F4C00">
        <w:rPr>
          <w:rFonts w:ascii="Book Antiqua" w:hAnsi="Book Antiqua"/>
          <w:sz w:val="24"/>
          <w:szCs w:val="24"/>
          <w:lang w:val="en-US"/>
        </w:rPr>
        <w:t>l</w:t>
      </w:r>
      <w:r w:rsidRPr="001F4C00">
        <w:rPr>
          <w:rFonts w:ascii="Book Antiqua" w:hAnsi="Book Antiqua"/>
          <w:sz w:val="24"/>
          <w:szCs w:val="24"/>
          <w:lang w:val="en-US"/>
        </w:rPr>
        <w:t xml:space="preserve">ment </w:t>
      </w:r>
      <w:r w:rsidR="00F47815" w:rsidRPr="001F4C00">
        <w:rPr>
          <w:rFonts w:ascii="Book Antiqua" w:hAnsi="Book Antiqua"/>
          <w:sz w:val="24"/>
          <w:szCs w:val="24"/>
          <w:lang w:val="en-US"/>
        </w:rPr>
        <w:t>to calculate the</w:t>
      </w:r>
      <w:r w:rsidR="00DC6955" w:rsidRPr="001F4C00">
        <w:rPr>
          <w:rFonts w:ascii="Book Antiqua" w:hAnsi="Book Antiqua"/>
          <w:sz w:val="24"/>
          <w:szCs w:val="24"/>
          <w:lang w:val="en-US"/>
        </w:rPr>
        <w:t xml:space="preserve"> Body Mass Index (BMI) </w:t>
      </w:r>
      <w:r w:rsidR="00F47815" w:rsidRPr="001F4C00">
        <w:rPr>
          <w:rFonts w:ascii="Book Antiqua" w:hAnsi="Book Antiqua"/>
          <w:sz w:val="24"/>
          <w:szCs w:val="24"/>
          <w:lang w:val="en-US"/>
        </w:rPr>
        <w:t>of each patient as their weight in kilograms divided by the square of their height in meters</w:t>
      </w:r>
      <w:r w:rsidRPr="001F4C00">
        <w:rPr>
          <w:rFonts w:ascii="Book Antiqua" w:hAnsi="Book Antiqua"/>
          <w:sz w:val="24"/>
          <w:szCs w:val="24"/>
          <w:lang w:val="en-US"/>
        </w:rPr>
        <w:t>. Height was recorded using a stadiometer (Stanley</w:t>
      </w:r>
      <w:r w:rsidR="00DC6955" w:rsidRPr="001F4C00">
        <w:rPr>
          <w:rFonts w:ascii="Book Antiqua" w:hAnsi="Book Antiqua"/>
          <w:sz w:val="24"/>
          <w:szCs w:val="24"/>
          <w:lang w:val="en-US"/>
        </w:rPr>
        <w:t>, Morangis, France</w:t>
      </w:r>
      <w:r w:rsidRPr="001F4C00">
        <w:rPr>
          <w:rFonts w:ascii="Book Antiqua" w:hAnsi="Book Antiqua"/>
          <w:sz w:val="24"/>
          <w:szCs w:val="24"/>
          <w:lang w:val="en-US"/>
        </w:rPr>
        <w:t>)</w:t>
      </w:r>
      <w:r w:rsidR="003B69BE" w:rsidRPr="001F4C00">
        <w:rPr>
          <w:rFonts w:ascii="Book Antiqua" w:eastAsiaTheme="minorEastAsia" w:hAnsi="Book Antiqua"/>
          <w:sz w:val="24"/>
          <w:szCs w:val="24"/>
          <w:lang w:val="en-US" w:eastAsia="zh-CN"/>
        </w:rPr>
        <w:t xml:space="preserve"> </w:t>
      </w:r>
      <w:r w:rsidR="00456639" w:rsidRPr="001F4C00">
        <w:rPr>
          <w:rFonts w:ascii="Book Antiqua" w:hAnsi="Book Antiqua"/>
          <w:sz w:val="24"/>
          <w:szCs w:val="24"/>
          <w:lang w:val="en-US"/>
        </w:rPr>
        <w:t>to the nearest 0.</w:t>
      </w:r>
      <w:r w:rsidRPr="001F4C00">
        <w:rPr>
          <w:rFonts w:ascii="Book Antiqua" w:hAnsi="Book Antiqua"/>
          <w:sz w:val="24"/>
          <w:szCs w:val="24"/>
          <w:lang w:val="en-US"/>
        </w:rPr>
        <w:t>1 cm, and weight was measured with a portable mechanical scale (CAM</w:t>
      </w:r>
      <w:r w:rsidR="00DC6955" w:rsidRPr="001F4C00">
        <w:rPr>
          <w:rFonts w:ascii="Book Antiqua" w:hAnsi="Book Antiqua"/>
          <w:sz w:val="24"/>
          <w:szCs w:val="24"/>
          <w:lang w:val="en-US"/>
        </w:rPr>
        <w:t>, Buenos Aires, Argentina</w:t>
      </w:r>
      <w:r w:rsidRPr="001F4C00">
        <w:rPr>
          <w:rFonts w:ascii="Book Antiqua" w:hAnsi="Book Antiqua"/>
          <w:sz w:val="24"/>
          <w:szCs w:val="24"/>
          <w:lang w:val="en-US"/>
        </w:rPr>
        <w:t xml:space="preserve">) to the nearest 100 g. Underweight, stunting, overweight and obesity were defined </w:t>
      </w:r>
      <w:r w:rsidR="004F74E4" w:rsidRPr="001F4C00">
        <w:rPr>
          <w:rFonts w:ascii="Book Antiqua" w:hAnsi="Book Antiqua"/>
          <w:sz w:val="24"/>
          <w:szCs w:val="24"/>
          <w:lang w:val="en-US"/>
        </w:rPr>
        <w:t>according</w:t>
      </w:r>
      <w:r w:rsidR="00446F87" w:rsidRPr="001F4C00">
        <w:rPr>
          <w:rFonts w:ascii="Book Antiqua" w:hAnsi="Book Antiqua"/>
          <w:sz w:val="24"/>
          <w:szCs w:val="24"/>
          <w:lang w:val="en-US"/>
        </w:rPr>
        <w:t xml:space="preserve"> </w:t>
      </w:r>
      <w:r w:rsidR="00DC6955" w:rsidRPr="001F4C00">
        <w:rPr>
          <w:rFonts w:ascii="Book Antiqua" w:hAnsi="Book Antiqua"/>
          <w:sz w:val="24"/>
          <w:szCs w:val="24"/>
          <w:lang w:val="en-US"/>
        </w:rPr>
        <w:t>to</w:t>
      </w:r>
      <w:r w:rsidR="00446F87" w:rsidRPr="001F4C00">
        <w:rPr>
          <w:rFonts w:ascii="Book Antiqua" w:hAnsi="Book Antiqua"/>
          <w:sz w:val="24"/>
          <w:szCs w:val="24"/>
          <w:lang w:val="en-US"/>
        </w:rPr>
        <w:t xml:space="preserve"> </w:t>
      </w:r>
      <w:r w:rsidR="00F47815" w:rsidRPr="001F4C00">
        <w:rPr>
          <w:rFonts w:ascii="Book Antiqua" w:hAnsi="Book Antiqua"/>
          <w:sz w:val="24"/>
          <w:szCs w:val="24"/>
          <w:lang w:val="en-US"/>
        </w:rPr>
        <w:t xml:space="preserve">the </w:t>
      </w:r>
      <w:r w:rsidR="00274C75" w:rsidRPr="001F4C00">
        <w:rPr>
          <w:rFonts w:ascii="Book Antiqua" w:hAnsi="Book Antiqua"/>
          <w:sz w:val="24"/>
          <w:szCs w:val="24"/>
          <w:lang w:val="en-US"/>
        </w:rPr>
        <w:lastRenderedPageBreak/>
        <w:t xml:space="preserve">classification of the </w:t>
      </w:r>
      <w:r w:rsidR="00F47815" w:rsidRPr="001F4C00">
        <w:rPr>
          <w:rFonts w:ascii="Book Antiqua" w:hAnsi="Book Antiqua"/>
          <w:sz w:val="24"/>
          <w:szCs w:val="24"/>
          <w:lang w:val="en-US"/>
        </w:rPr>
        <w:t>W</w:t>
      </w:r>
      <w:r w:rsidR="00BD55F7" w:rsidRPr="001F4C00">
        <w:rPr>
          <w:rFonts w:ascii="Book Antiqua" w:hAnsi="Book Antiqua"/>
          <w:sz w:val="24"/>
          <w:szCs w:val="24"/>
          <w:lang w:val="en-US"/>
        </w:rPr>
        <w:t xml:space="preserve">orld </w:t>
      </w:r>
      <w:r w:rsidR="00F47815" w:rsidRPr="001F4C00">
        <w:rPr>
          <w:rFonts w:ascii="Book Antiqua" w:hAnsi="Book Antiqua"/>
          <w:sz w:val="24"/>
          <w:szCs w:val="24"/>
          <w:lang w:val="en-US"/>
        </w:rPr>
        <w:t>H</w:t>
      </w:r>
      <w:r w:rsidR="00BD55F7" w:rsidRPr="001F4C00">
        <w:rPr>
          <w:rFonts w:ascii="Book Antiqua" w:hAnsi="Book Antiqua"/>
          <w:sz w:val="24"/>
          <w:szCs w:val="24"/>
          <w:lang w:val="en-US"/>
        </w:rPr>
        <w:t xml:space="preserve">ealth </w:t>
      </w:r>
      <w:r w:rsidR="00F47815" w:rsidRPr="001F4C00">
        <w:rPr>
          <w:rFonts w:ascii="Book Antiqua" w:hAnsi="Book Antiqua"/>
          <w:sz w:val="24"/>
          <w:szCs w:val="24"/>
          <w:lang w:val="en-US"/>
        </w:rPr>
        <w:t>O</w:t>
      </w:r>
      <w:r w:rsidR="00BD55F7" w:rsidRPr="001F4C00">
        <w:rPr>
          <w:rFonts w:ascii="Book Antiqua" w:hAnsi="Book Antiqua"/>
          <w:sz w:val="24"/>
          <w:szCs w:val="24"/>
          <w:lang w:val="en-US"/>
        </w:rPr>
        <w:t>rganization</w:t>
      </w:r>
      <w:r w:rsidR="001C7892" w:rsidRPr="001F4C00">
        <w:rPr>
          <w:rFonts w:ascii="Book Antiqua" w:hAnsi="Book Antiqua"/>
          <w:sz w:val="24"/>
          <w:szCs w:val="24"/>
          <w:lang w:val="en-US"/>
        </w:rPr>
        <w:fldChar w:fldCharType="begin"/>
      </w:r>
      <w:r w:rsidR="000311C7" w:rsidRPr="001F4C00">
        <w:rPr>
          <w:rFonts w:ascii="Book Antiqua" w:hAnsi="Book Antiqua"/>
          <w:sz w:val="24"/>
          <w:szCs w:val="24"/>
          <w:lang w:val="en-US"/>
        </w:rPr>
        <w:instrText xml:space="preserve"> ADDIN EN.CITE &lt;EndNote&gt;&lt;Cite&gt;&lt;Author&gt;Organization.&lt;/Author&gt;&lt;Year&gt;1995&lt;/Year&gt;&lt;RecNum&gt;31&lt;/RecNum&gt;&lt;DisplayText&gt;&lt;style face="superscript"&gt;[21]&lt;/style&gt;&lt;/DisplayText&gt;&lt;record&gt;&lt;rec-number&gt;31&lt;/rec-number&gt;&lt;foreign-keys&gt;&lt;key app="EN" db-id="trr0drsattdwfmevxamve5t6xadatfp5sd29" timestamp="1484594208"&gt;31&lt;/key&gt;&lt;/foreign-keys&gt;&lt;ref-type name="Government Document"&gt;46&lt;/ref-type&gt;&lt;contributors&gt;&lt;authors&gt;&lt;author&gt;World Health Organization.&lt;/author&gt;&lt;/authors&gt;&lt;/contributors&gt;&lt;titles&gt;&lt;title&gt;Report of a WHO Expert Committee. Physical Status: The use and interpretation of anthropometric.&lt;/title&gt;&lt;/titles&gt;&lt;dates&gt;&lt;year&gt;1995&lt;/year&gt;&lt;/dates&gt;&lt;pub-location&gt;Geneva&lt;/pub-location&gt;&lt;publisher&gt;WHO Technical Report Series 854&lt;/publisher&gt;&lt;urls&gt;&lt;/urls&gt;&lt;/record&gt;&lt;/Cite&gt;&lt;/EndNote&gt;</w:instrText>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[21]</w:t>
      </w:r>
      <w:r w:rsidR="001C7892" w:rsidRPr="001F4C00">
        <w:rPr>
          <w:rFonts w:ascii="Book Antiqua" w:hAnsi="Book Antiqua"/>
          <w:sz w:val="24"/>
          <w:szCs w:val="24"/>
          <w:lang w:val="en-US"/>
        </w:rPr>
        <w:fldChar w:fldCharType="end"/>
      </w:r>
      <w:r w:rsidR="001D46FD" w:rsidRPr="001F4C00">
        <w:rPr>
          <w:rFonts w:ascii="Book Antiqua" w:hAnsi="Book Antiqua"/>
          <w:sz w:val="24"/>
          <w:szCs w:val="24"/>
          <w:lang w:val="en-US"/>
        </w:rPr>
        <w:t>.</w:t>
      </w:r>
      <w:r w:rsidR="00925E30" w:rsidRPr="001F4C00">
        <w:rPr>
          <w:rFonts w:ascii="Book Antiqua" w:hAnsi="Book Antiqua"/>
          <w:sz w:val="24"/>
          <w:szCs w:val="24"/>
          <w:lang w:val="en-US"/>
        </w:rPr>
        <w:t xml:space="preserve"> </w:t>
      </w:r>
      <w:r w:rsidRPr="001F4C00">
        <w:rPr>
          <w:rFonts w:ascii="Book Antiqua" w:hAnsi="Book Antiqua"/>
          <w:sz w:val="24"/>
          <w:szCs w:val="24"/>
          <w:lang w:val="en-US"/>
        </w:rPr>
        <w:t>Anthropometric techniques were</w:t>
      </w:r>
      <w:r w:rsidR="00446F87" w:rsidRPr="001F4C00">
        <w:rPr>
          <w:rFonts w:ascii="Book Antiqua" w:hAnsi="Book Antiqua"/>
          <w:sz w:val="24"/>
          <w:szCs w:val="24"/>
          <w:lang w:val="en-US"/>
        </w:rPr>
        <w:t xml:space="preserve"> </w:t>
      </w:r>
      <w:r w:rsidRPr="001F4C00">
        <w:rPr>
          <w:rFonts w:ascii="Book Antiqua" w:hAnsi="Book Antiqua"/>
          <w:sz w:val="24"/>
          <w:szCs w:val="24"/>
          <w:lang w:val="en-US"/>
        </w:rPr>
        <w:t>previously</w:t>
      </w:r>
      <w:r w:rsidR="00446F87" w:rsidRPr="001F4C00">
        <w:rPr>
          <w:rFonts w:ascii="Book Antiqua" w:hAnsi="Book Antiqua"/>
          <w:sz w:val="24"/>
          <w:szCs w:val="24"/>
          <w:lang w:val="en-US"/>
        </w:rPr>
        <w:t xml:space="preserve"> </w:t>
      </w:r>
      <w:r w:rsidR="009A5009" w:rsidRPr="001F4C00">
        <w:rPr>
          <w:rFonts w:ascii="Book Antiqua" w:hAnsi="Book Antiqua"/>
          <w:sz w:val="24"/>
          <w:szCs w:val="24"/>
          <w:lang w:val="en-US"/>
        </w:rPr>
        <w:t>standardized</w:t>
      </w:r>
      <w:r w:rsidR="00507657" w:rsidRPr="001F4C00">
        <w:rPr>
          <w:rFonts w:ascii="Book Antiqua" w:hAnsi="Book Antiqua"/>
          <w:sz w:val="24"/>
          <w:szCs w:val="24"/>
          <w:lang w:val="en-US"/>
        </w:rPr>
        <w:t xml:space="preserve"> according to the CDC anthropometry procedures manual</w:t>
      </w:r>
      <w:r w:rsidR="001C7892" w:rsidRPr="001F4C00">
        <w:rPr>
          <w:rFonts w:ascii="Book Antiqua" w:hAnsi="Book Antiqua"/>
          <w:sz w:val="24"/>
          <w:szCs w:val="24"/>
          <w:lang w:val="en-US"/>
        </w:rPr>
        <w:fldChar w:fldCharType="begin"/>
      </w:r>
      <w:r w:rsidR="000311C7" w:rsidRPr="001F4C00">
        <w:rPr>
          <w:rFonts w:ascii="Book Antiqua" w:hAnsi="Book Antiqua"/>
          <w:sz w:val="24"/>
          <w:szCs w:val="24"/>
          <w:lang w:val="en-US"/>
        </w:rPr>
        <w:instrText xml:space="preserve"> ADDIN EN.CITE &lt;EndNote&gt;&lt;Cite&gt;&lt;Author&gt;CDC&lt;/Author&gt;&lt;Year&gt;2007&lt;/Year&gt;&lt;RecNum&gt;33&lt;/RecNum&gt;&lt;DisplayText&gt;&lt;style face="superscript"&gt;[22]&lt;/style&gt;&lt;/DisplayText&gt;&lt;record&gt;&lt;rec-number&gt;33&lt;/rec-number&gt;&lt;foreign-keys&gt;&lt;key app="EN" db-id="trr0drsattdwfmevxamve5t6xadatfp5sd29" timestamp="1484594965"&gt;33&lt;/key&gt;&lt;/foreign-keys&gt;&lt;ref-type name="Generic"&gt;13&lt;/ref-type&gt;&lt;contributors&gt;&lt;authors&gt;&lt;author&gt;CDC&lt;/author&gt;&lt;/authors&gt;&lt;/contributors&gt;&lt;titles&gt;&lt;title&gt;National Health and Nutrition Examination Survey. Anthropometry Procedures Manual.&lt;/title&gt;&lt;/titles&gt;&lt;dates&gt;&lt;year&gt;2007&lt;/year&gt;&lt;/dates&gt;&lt;pub-location&gt;Atlanta&lt;/pub-location&gt;&lt;publisher&gt;CDC&lt;/publisher&gt;&lt;urls&gt;&lt;related-urls&gt;&lt;url&gt;https://www.cdc.gov/nchs/data/nhanes/nhanes_07_08/manual_an.pdf&lt;/url&gt;&lt;/related-urls&gt;&lt;/urls&gt;&lt;/record&gt;&lt;/Cite&gt;&lt;/EndNote&gt;</w:instrText>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[22]</w:t>
      </w:r>
      <w:r w:rsidR="001C7892" w:rsidRPr="001F4C00">
        <w:rPr>
          <w:rFonts w:ascii="Book Antiqua" w:hAnsi="Book Antiqua"/>
          <w:sz w:val="24"/>
          <w:szCs w:val="24"/>
          <w:lang w:val="en-US"/>
        </w:rPr>
        <w:fldChar w:fldCharType="end"/>
      </w:r>
      <w:r w:rsidR="001D46FD" w:rsidRPr="001F4C00">
        <w:rPr>
          <w:rFonts w:ascii="Book Antiqua" w:hAnsi="Book Antiqua"/>
          <w:sz w:val="24"/>
          <w:szCs w:val="24"/>
          <w:lang w:val="en-US"/>
        </w:rPr>
        <w:t>.</w:t>
      </w:r>
      <w:r w:rsidR="000E724F" w:rsidRPr="001F4C00">
        <w:rPr>
          <w:rFonts w:ascii="Book Antiqua" w:hAnsi="Book Antiqua"/>
          <w:sz w:val="24"/>
          <w:szCs w:val="24"/>
          <w:lang w:val="en-US"/>
        </w:rPr>
        <w:t xml:space="preserve"> </w:t>
      </w:r>
      <w:r w:rsidR="00DC6955" w:rsidRPr="001F4C00">
        <w:rPr>
          <w:rFonts w:ascii="Book Antiqua" w:hAnsi="Book Antiqua"/>
          <w:sz w:val="24"/>
          <w:szCs w:val="24"/>
          <w:lang w:val="en-US"/>
        </w:rPr>
        <w:t>W</w:t>
      </w:r>
      <w:r w:rsidRPr="001F4C00">
        <w:rPr>
          <w:rFonts w:ascii="Book Antiqua" w:hAnsi="Book Antiqua"/>
          <w:sz w:val="24"/>
          <w:szCs w:val="24"/>
          <w:lang w:val="en-US"/>
        </w:rPr>
        <w:t xml:space="preserve">aist circumference </w:t>
      </w:r>
      <w:r w:rsidR="00DC6955" w:rsidRPr="001F4C00">
        <w:rPr>
          <w:rFonts w:ascii="Book Antiqua" w:hAnsi="Book Antiqua"/>
          <w:sz w:val="24"/>
          <w:szCs w:val="24"/>
          <w:lang w:val="en-US"/>
        </w:rPr>
        <w:t xml:space="preserve">was measured </w:t>
      </w:r>
      <w:r w:rsidR="00681B92" w:rsidRPr="001F4C00">
        <w:rPr>
          <w:rFonts w:ascii="Book Antiqua" w:hAnsi="Book Antiqua"/>
          <w:sz w:val="24"/>
          <w:szCs w:val="24"/>
          <w:lang w:val="en-US"/>
        </w:rPr>
        <w:t>with a</w:t>
      </w:r>
      <w:r w:rsidR="00446F87" w:rsidRPr="001F4C00">
        <w:rPr>
          <w:rFonts w:ascii="Book Antiqua" w:hAnsi="Book Antiqua"/>
          <w:sz w:val="24"/>
          <w:szCs w:val="24"/>
          <w:lang w:val="en-US"/>
        </w:rPr>
        <w:t xml:space="preserve"> </w:t>
      </w:r>
      <w:r w:rsidR="0004240F" w:rsidRPr="001F4C00">
        <w:rPr>
          <w:rFonts w:ascii="Book Antiqua" w:hAnsi="Book Antiqua"/>
          <w:sz w:val="24"/>
          <w:szCs w:val="24"/>
          <w:lang w:val="en-US"/>
        </w:rPr>
        <w:t xml:space="preserve">stretch-resistant tape </w:t>
      </w:r>
      <w:r w:rsidRPr="001F4C00">
        <w:rPr>
          <w:rFonts w:ascii="Book Antiqua" w:hAnsi="Book Antiqua"/>
          <w:sz w:val="24"/>
          <w:szCs w:val="24"/>
          <w:lang w:val="en-US"/>
        </w:rPr>
        <w:t xml:space="preserve">to determine </w:t>
      </w:r>
      <w:r w:rsidR="0004240F" w:rsidRPr="001F4C00">
        <w:rPr>
          <w:rFonts w:ascii="Book Antiqua" w:hAnsi="Book Antiqua"/>
          <w:sz w:val="24"/>
          <w:szCs w:val="24"/>
          <w:lang w:val="en-US"/>
        </w:rPr>
        <w:t>abdominal</w:t>
      </w:r>
      <w:r w:rsidR="00446F87" w:rsidRPr="001F4C00">
        <w:rPr>
          <w:rFonts w:ascii="Book Antiqua" w:hAnsi="Book Antiqua"/>
          <w:sz w:val="24"/>
          <w:szCs w:val="24"/>
          <w:lang w:val="en-US"/>
        </w:rPr>
        <w:t xml:space="preserve"> </w:t>
      </w:r>
      <w:r w:rsidR="00681B92" w:rsidRPr="001F4C00">
        <w:rPr>
          <w:rFonts w:ascii="Book Antiqua" w:hAnsi="Book Antiqua"/>
          <w:sz w:val="24"/>
          <w:szCs w:val="24"/>
          <w:lang w:val="en-US"/>
        </w:rPr>
        <w:t>adiposity</w:t>
      </w:r>
      <w:r w:rsidR="00446F87" w:rsidRPr="001F4C00">
        <w:rPr>
          <w:rFonts w:ascii="Book Antiqua" w:hAnsi="Book Antiqua"/>
          <w:sz w:val="24"/>
          <w:szCs w:val="24"/>
          <w:lang w:val="en-US"/>
        </w:rPr>
        <w:t xml:space="preserve"> </w:t>
      </w:r>
      <w:r w:rsidR="00E837FA" w:rsidRPr="001F4C00">
        <w:rPr>
          <w:rFonts w:ascii="Book Antiqua" w:hAnsi="Book Antiqua"/>
          <w:sz w:val="24"/>
          <w:szCs w:val="24"/>
          <w:lang w:val="en-US"/>
        </w:rPr>
        <w:t>as a predictor of cardiovascular disease risk</w:t>
      </w:r>
      <w:r w:rsidR="001C7892" w:rsidRPr="001F4C00">
        <w:rPr>
          <w:rFonts w:ascii="Book Antiqua" w:hAnsi="Book Antiqua"/>
          <w:sz w:val="24"/>
          <w:szCs w:val="24"/>
          <w:lang w:val="en-US"/>
        </w:rPr>
        <w:fldChar w:fldCharType="begin"/>
      </w:r>
      <w:r w:rsidR="000311C7" w:rsidRPr="001F4C00">
        <w:rPr>
          <w:rFonts w:ascii="Book Antiqua" w:hAnsi="Book Antiqua"/>
          <w:sz w:val="24"/>
          <w:szCs w:val="24"/>
          <w:lang w:val="en-US"/>
        </w:rPr>
        <w:instrText xml:space="preserve"> ADDIN EN.CITE &lt;EndNote&gt;&lt;Cite&gt;&lt;Author&gt;WHO&lt;/Author&gt;&lt;Year&gt;2008&lt;/Year&gt;&lt;RecNum&gt;34&lt;/RecNum&gt;&lt;DisplayText&gt;&lt;style face="superscript"&gt;[23]&lt;/style&gt;&lt;/DisplayText&gt;&lt;record&gt;&lt;rec-number&gt;34&lt;/rec-number&gt;&lt;foreign-keys&gt;&lt;key app="EN" db-id="trr0drsattdwfmevxamve5t6xadatfp5sd29" timestamp="1484595137"&gt;34&lt;/key&gt;&lt;/foreign-keys&gt;&lt;ref-type name="Government Document"&gt;46&lt;/ref-type&gt;&lt;contributors&gt;&lt;authors&gt;&lt;author&gt;WHO&lt;/author&gt;&lt;/authors&gt;&lt;/contributors&gt;&lt;titles&gt;&lt;title&gt;Waist Circumference and Waist-Hip Ratio. Report of a WHO Expert Consultation.&lt;/title&gt;&lt;/titles&gt;&lt;dates&gt;&lt;year&gt;2008&lt;/year&gt;&lt;/dates&gt;&lt;pub-location&gt;Geneva&lt;/pub-location&gt;&lt;publisher&gt;World Health Organization&lt;/publisher&gt;&lt;urls&gt;&lt;/urls&gt;&lt;/record&gt;&lt;/Cite&gt;&lt;/EndNote&gt;</w:instrText>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[23]</w:t>
      </w:r>
      <w:r w:rsidR="001C7892" w:rsidRPr="001F4C00">
        <w:rPr>
          <w:rFonts w:ascii="Book Antiqua" w:hAnsi="Book Antiqua"/>
          <w:sz w:val="24"/>
          <w:szCs w:val="24"/>
          <w:lang w:val="en-US"/>
        </w:rPr>
        <w:fldChar w:fldCharType="end"/>
      </w:r>
      <w:r w:rsidR="00681B92" w:rsidRPr="001F4C00">
        <w:rPr>
          <w:rFonts w:ascii="Book Antiqua" w:hAnsi="Book Antiqua"/>
          <w:sz w:val="24"/>
          <w:szCs w:val="24"/>
          <w:lang w:val="en-US"/>
        </w:rPr>
        <w:t>.</w:t>
      </w:r>
    </w:p>
    <w:p w14:paraId="6A7A1FA8" w14:textId="77777777" w:rsidR="00FD5084" w:rsidRPr="001F4C00" w:rsidRDefault="00FD5084" w:rsidP="001F4C00">
      <w:pPr>
        <w:snapToGrid w:val="0"/>
        <w:spacing w:after="0" w:line="360" w:lineRule="auto"/>
        <w:jc w:val="both"/>
        <w:rPr>
          <w:rFonts w:ascii="Book Antiqua" w:hAnsi="Book Antiqua"/>
          <w:b/>
          <w:i/>
          <w:sz w:val="24"/>
          <w:szCs w:val="24"/>
          <w:lang w:val="en-US"/>
        </w:rPr>
      </w:pPr>
    </w:p>
    <w:p w14:paraId="646447C2" w14:textId="0A6F4A18" w:rsidR="00107061" w:rsidRPr="001F4C00" w:rsidRDefault="008509DC" w:rsidP="001F4C00">
      <w:pPr>
        <w:snapToGrid w:val="0"/>
        <w:spacing w:after="0" w:line="360" w:lineRule="auto"/>
        <w:jc w:val="both"/>
        <w:rPr>
          <w:rFonts w:ascii="Book Antiqua" w:hAnsi="Book Antiqua"/>
          <w:sz w:val="24"/>
          <w:szCs w:val="24"/>
          <w:lang w:val="en-US"/>
        </w:rPr>
      </w:pPr>
      <w:r w:rsidRPr="001F4C00">
        <w:rPr>
          <w:rFonts w:ascii="Book Antiqua" w:hAnsi="Book Antiqua"/>
          <w:b/>
          <w:i/>
          <w:sz w:val="24"/>
          <w:szCs w:val="24"/>
          <w:lang w:val="en-US"/>
        </w:rPr>
        <w:t>Dietary assessment</w:t>
      </w:r>
    </w:p>
    <w:p w14:paraId="7621C1BA" w14:textId="77777777" w:rsidR="008509DC" w:rsidRPr="001F4C00" w:rsidRDefault="002C7EC5"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Energy and macronutrient intake were assessed with 24 h dietary recalls administered to the patients. A book of picture charts was used to aid respondents in portion size estimation</w:t>
      </w:r>
      <w:r w:rsidR="001C7892" w:rsidRPr="001F4C00">
        <w:rPr>
          <w:rFonts w:ascii="Book Antiqua" w:hAnsi="Book Antiqua"/>
          <w:sz w:val="24"/>
          <w:szCs w:val="24"/>
          <w:lang w:val="en-US"/>
        </w:rPr>
        <w:fldChar w:fldCharType="begin"/>
      </w:r>
      <w:r w:rsidR="000311C7" w:rsidRPr="001F4C00">
        <w:rPr>
          <w:rFonts w:ascii="Book Antiqua" w:hAnsi="Book Antiqua"/>
          <w:sz w:val="24"/>
          <w:szCs w:val="24"/>
          <w:lang w:val="en-US"/>
        </w:rPr>
        <w:instrText xml:space="preserve"> ADDIN EN.CITE &lt;EndNote&gt;&lt;Cite&gt;&lt;Author&gt;Vazquez MB&lt;/Author&gt;&lt;Year&gt;1997&lt;/Year&gt;&lt;RecNum&gt;35&lt;/RecNum&gt;&lt;DisplayText&gt;&lt;style face="superscript"&gt;[24]&lt;/style&gt;&lt;/DisplayText&gt;&lt;record&gt;&lt;rec-number&gt;35&lt;/rec-number&gt;&lt;foreign-keys&gt;&lt;key app="EN" db-id="trr0drsattdwfmevxamve5t6xadatfp5sd29" timestamp="1484595477"&gt;35&lt;/key&gt;&lt;/foreign-keys&gt;&lt;ref-type name="Book"&gt;6&lt;/ref-type&gt;&lt;contributors&gt;&lt;authors&gt;&lt;author&gt;Vazquez MB, Witriw AM.&lt;/author&gt;&lt;/authors&gt;&lt;/contributors&gt;&lt;titles&gt;&lt;title&gt;Modelos Visuales de Alimentos y Tablas de relación peso volumen.&lt;/title&gt;&lt;/titles&gt;&lt;edition&gt;1st Edition.&lt;/edition&gt;&lt;dates&gt;&lt;year&gt;1997&lt;/year&gt;&lt;/dates&gt;&lt;pub-location&gt;Buenos Aires&lt;/pub-location&gt;&lt;urls&gt;&lt;/urls&gt;&lt;/record&gt;&lt;/Cite&gt;&lt;/EndNote&gt;</w:instrText>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[24]</w:t>
      </w:r>
      <w:r w:rsidR="001C7892" w:rsidRPr="001F4C00">
        <w:rPr>
          <w:rFonts w:ascii="Book Antiqua" w:hAnsi="Book Antiqua"/>
          <w:sz w:val="24"/>
          <w:szCs w:val="24"/>
          <w:lang w:val="en-US"/>
        </w:rPr>
        <w:fldChar w:fldCharType="end"/>
      </w:r>
      <w:r w:rsidRPr="001F4C00">
        <w:rPr>
          <w:rFonts w:ascii="Book Antiqua" w:hAnsi="Book Antiqua"/>
          <w:sz w:val="24"/>
          <w:szCs w:val="24"/>
          <w:lang w:val="en-US"/>
        </w:rPr>
        <w:t>. Data analysis was performed using the food composition database compiled in 2007 by the Argentine Ministry of Health</w:t>
      </w:r>
      <w:r w:rsidR="001C7892" w:rsidRPr="001F4C00">
        <w:rPr>
          <w:rFonts w:ascii="Book Antiqua" w:hAnsi="Book Antiqua"/>
          <w:sz w:val="24"/>
          <w:szCs w:val="24"/>
          <w:lang w:val="en-US"/>
        </w:rPr>
        <w:fldChar w:fldCharType="begin"/>
      </w:r>
      <w:r w:rsidR="000311C7" w:rsidRPr="001F4C00">
        <w:rPr>
          <w:rFonts w:ascii="Book Antiqua" w:hAnsi="Book Antiqua"/>
          <w:sz w:val="24"/>
          <w:szCs w:val="24"/>
          <w:lang w:val="en-US"/>
        </w:rPr>
        <w:instrText xml:space="preserve"> ADDIN EN.CITE &lt;EndNote&gt;&lt;Cite&gt;&lt;Author&gt;Ministerio de Salud y Ambiente de la Nación Argentina&lt;/Author&gt;&lt;Year&gt;2006&lt;/Year&gt;&lt;RecNum&gt;36&lt;/RecNum&gt;&lt;DisplayText&gt;&lt;style face="superscript"&gt;[25]&lt;/style&gt;&lt;/DisplayText&gt;&lt;record&gt;&lt;rec-number&gt;36&lt;/rec-number&gt;&lt;foreign-keys&gt;&lt;key app="EN" db-id="trr0drsattdwfmevxamve5t6xadatfp5sd29" timestamp="1484595648"&gt;36&lt;/key&gt;&lt;/foreign-keys&gt;&lt;ref-type name="Online Database"&gt;45&lt;/ref-type&gt;&lt;contributors&gt;&lt;authors&gt;&lt;author&gt;Ministerio de Salud y Ambiente de la Nación Argentina, Programa Materno Infantil.&lt;/author&gt;&lt;/authors&gt;&lt;/contributors&gt;&lt;titles&gt;&lt;title&gt;Sistema de Análisis y Registro de Alimentos, SARA.&lt;/title&gt;&lt;/titles&gt;&lt;dates&gt;&lt;year&gt;2006&lt;/year&gt;&lt;/dates&gt;&lt;pub-location&gt;Buenos Aires&lt;/pub-location&gt;&lt;publisher&gt;Ministerio de Salud y Ambiente de la Nación Argentina&lt;/publisher&gt;&lt;urls&gt;&lt;related-urls&gt;&lt;url&gt;http://www.msal.gov.ar/promin/archivos/htm/descarga-sara.htm&lt;/url&gt;&lt;/related-urls&gt;&lt;/urls&gt;&lt;/record&gt;&lt;/Cite&gt;&lt;/EndNote&gt;</w:instrText>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[25]</w:t>
      </w:r>
      <w:r w:rsidR="001C7892" w:rsidRPr="001F4C00">
        <w:rPr>
          <w:rFonts w:ascii="Book Antiqua" w:hAnsi="Book Antiqua"/>
          <w:sz w:val="24"/>
          <w:szCs w:val="24"/>
          <w:lang w:val="en-US"/>
        </w:rPr>
        <w:fldChar w:fldCharType="end"/>
      </w:r>
      <w:r w:rsidRPr="001F4C00">
        <w:rPr>
          <w:rFonts w:ascii="Book Antiqua" w:hAnsi="Book Antiqua"/>
          <w:sz w:val="24"/>
          <w:szCs w:val="24"/>
          <w:lang w:val="en-US"/>
        </w:rPr>
        <w:t>.</w:t>
      </w:r>
    </w:p>
    <w:p w14:paraId="03CF7D59" w14:textId="77777777" w:rsidR="00FD5084" w:rsidRPr="001F4C00" w:rsidRDefault="00FD5084" w:rsidP="001F4C00">
      <w:pPr>
        <w:snapToGrid w:val="0"/>
        <w:spacing w:after="0" w:line="360" w:lineRule="auto"/>
        <w:jc w:val="both"/>
        <w:rPr>
          <w:rFonts w:ascii="Book Antiqua" w:hAnsi="Book Antiqua"/>
          <w:b/>
          <w:i/>
          <w:sz w:val="24"/>
          <w:szCs w:val="24"/>
          <w:vertAlign w:val="superscript"/>
          <w:lang w:val="en-US"/>
        </w:rPr>
      </w:pPr>
    </w:p>
    <w:p w14:paraId="0811FE20" w14:textId="21E35F97" w:rsidR="00953BE3" w:rsidRPr="001F4C00" w:rsidRDefault="00953BE3"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vertAlign w:val="superscript"/>
          <w:lang w:val="en-US"/>
        </w:rPr>
        <w:t>13</w:t>
      </w:r>
      <w:r w:rsidRPr="001F4C00">
        <w:rPr>
          <w:rFonts w:ascii="Book Antiqua" w:hAnsi="Book Antiqua"/>
          <w:b/>
          <w:i/>
          <w:sz w:val="24"/>
          <w:szCs w:val="24"/>
          <w:lang w:val="en-US"/>
        </w:rPr>
        <w:t>C-</w:t>
      </w:r>
      <w:r w:rsidR="000E724F" w:rsidRPr="001F4C00">
        <w:rPr>
          <w:rFonts w:ascii="Book Antiqua" w:hAnsi="Book Antiqua"/>
          <w:b/>
          <w:i/>
          <w:sz w:val="24"/>
          <w:szCs w:val="24"/>
          <w:lang w:val="en-US"/>
        </w:rPr>
        <w:t>Urea Breath T</w:t>
      </w:r>
      <w:r w:rsidRPr="001F4C00">
        <w:rPr>
          <w:rFonts w:ascii="Book Antiqua" w:hAnsi="Book Antiqua"/>
          <w:b/>
          <w:i/>
          <w:sz w:val="24"/>
          <w:szCs w:val="24"/>
          <w:lang w:val="en-US"/>
        </w:rPr>
        <w:t>est</w:t>
      </w:r>
      <w:r w:rsidR="000E724F" w:rsidRPr="001F4C00">
        <w:rPr>
          <w:rFonts w:ascii="Book Antiqua" w:hAnsi="Book Antiqua"/>
          <w:b/>
          <w:i/>
          <w:sz w:val="24"/>
          <w:szCs w:val="24"/>
          <w:lang w:val="en-US"/>
        </w:rPr>
        <w:t xml:space="preserve"> (</w:t>
      </w:r>
      <w:r w:rsidR="000E724F" w:rsidRPr="001F4C00">
        <w:rPr>
          <w:rFonts w:ascii="Book Antiqua" w:hAnsi="Book Antiqua"/>
          <w:b/>
          <w:i/>
          <w:sz w:val="24"/>
          <w:szCs w:val="24"/>
          <w:vertAlign w:val="superscript"/>
          <w:lang w:val="en-US"/>
        </w:rPr>
        <w:t>13</w:t>
      </w:r>
      <w:r w:rsidR="000E724F" w:rsidRPr="001F4C00">
        <w:rPr>
          <w:rFonts w:ascii="Book Antiqua" w:hAnsi="Book Antiqua"/>
          <w:b/>
          <w:i/>
          <w:sz w:val="24"/>
          <w:szCs w:val="24"/>
          <w:lang w:val="en-US"/>
        </w:rPr>
        <w:t>C-UBT)</w:t>
      </w:r>
    </w:p>
    <w:p w14:paraId="354EC759" w14:textId="1B2AFCB7" w:rsidR="00790973" w:rsidRPr="001F4C00" w:rsidRDefault="00953BE3"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The </w:t>
      </w:r>
      <w:r w:rsidRPr="001F4C00">
        <w:rPr>
          <w:rFonts w:ascii="Book Antiqua" w:hAnsi="Book Antiqua"/>
          <w:sz w:val="24"/>
          <w:szCs w:val="24"/>
          <w:vertAlign w:val="superscript"/>
          <w:lang w:val="en-US"/>
        </w:rPr>
        <w:t>13</w:t>
      </w:r>
      <w:r w:rsidRPr="001F4C00">
        <w:rPr>
          <w:rFonts w:ascii="Book Antiqua" w:hAnsi="Book Antiqua"/>
          <w:sz w:val="24"/>
          <w:szCs w:val="24"/>
          <w:lang w:val="en-US"/>
        </w:rPr>
        <w:t xml:space="preserve">C-UBT </w:t>
      </w:r>
      <w:r w:rsidR="00EB276F" w:rsidRPr="001F4C00">
        <w:rPr>
          <w:rFonts w:ascii="Book Antiqua" w:hAnsi="Book Antiqua"/>
          <w:sz w:val="24"/>
          <w:szCs w:val="24"/>
          <w:lang w:val="en-US"/>
        </w:rPr>
        <w:t>was performed using a com</w:t>
      </w:r>
      <w:r w:rsidR="00C806F4" w:rsidRPr="001F4C00">
        <w:rPr>
          <w:rFonts w:ascii="Book Antiqua" w:hAnsi="Book Antiqua"/>
          <w:sz w:val="24"/>
          <w:szCs w:val="24"/>
          <w:lang w:val="en-US"/>
        </w:rPr>
        <w:t>m</w:t>
      </w:r>
      <w:r w:rsidR="00EB276F" w:rsidRPr="001F4C00">
        <w:rPr>
          <w:rFonts w:ascii="Book Antiqua" w:hAnsi="Book Antiqua"/>
          <w:sz w:val="24"/>
          <w:szCs w:val="24"/>
          <w:lang w:val="en-US"/>
        </w:rPr>
        <w:t xml:space="preserve">ercial kit (TAU-KIT, Isomed Pharma, </w:t>
      </w:r>
      <w:r w:rsidR="002F23D9" w:rsidRPr="001F4C00">
        <w:rPr>
          <w:rFonts w:ascii="Book Antiqua" w:hAnsi="Book Antiqua"/>
          <w:sz w:val="24"/>
          <w:szCs w:val="24"/>
          <w:lang w:val="en-US"/>
        </w:rPr>
        <w:t xml:space="preserve">Madrid, </w:t>
      </w:r>
      <w:r w:rsidR="00EB276F" w:rsidRPr="001F4C00">
        <w:rPr>
          <w:rFonts w:ascii="Book Antiqua" w:hAnsi="Book Antiqua"/>
          <w:sz w:val="24"/>
          <w:szCs w:val="24"/>
          <w:lang w:val="en-US"/>
        </w:rPr>
        <w:t>Spain)</w:t>
      </w:r>
      <w:r w:rsidRPr="001F4C00">
        <w:rPr>
          <w:rFonts w:ascii="Book Antiqua" w:hAnsi="Book Antiqua"/>
          <w:sz w:val="24"/>
          <w:szCs w:val="24"/>
          <w:lang w:val="en-US"/>
        </w:rPr>
        <w:t xml:space="preserve">. </w:t>
      </w:r>
      <w:r w:rsidR="00EB276F" w:rsidRPr="001F4C00">
        <w:rPr>
          <w:rFonts w:ascii="Book Antiqua" w:hAnsi="Book Antiqua"/>
          <w:sz w:val="24"/>
          <w:szCs w:val="24"/>
          <w:lang w:val="en-US"/>
        </w:rPr>
        <w:t xml:space="preserve">Briefly, </w:t>
      </w:r>
      <w:r w:rsidR="001C42CF" w:rsidRPr="001F4C00">
        <w:rPr>
          <w:rFonts w:ascii="Book Antiqua" w:hAnsi="Book Antiqua"/>
          <w:sz w:val="24"/>
          <w:szCs w:val="24"/>
          <w:lang w:val="en-US"/>
        </w:rPr>
        <w:t>fasted patients</w:t>
      </w:r>
      <w:r w:rsidRPr="001F4C00">
        <w:rPr>
          <w:rFonts w:ascii="Book Antiqua" w:hAnsi="Book Antiqua"/>
          <w:sz w:val="24"/>
          <w:szCs w:val="24"/>
          <w:lang w:val="en-US"/>
        </w:rPr>
        <w:t xml:space="preserve"> were instructed to </w:t>
      </w:r>
      <w:r w:rsidR="00B85C33" w:rsidRPr="001F4C00">
        <w:rPr>
          <w:rFonts w:ascii="Book Antiqua" w:hAnsi="Book Antiqua"/>
          <w:sz w:val="24"/>
          <w:szCs w:val="24"/>
          <w:lang w:val="en-US"/>
        </w:rPr>
        <w:t xml:space="preserve">drink a </w:t>
      </w:r>
      <w:r w:rsidR="003C3D45" w:rsidRPr="001F4C00">
        <w:rPr>
          <w:rFonts w:ascii="Book Antiqua" w:hAnsi="Book Antiqua"/>
          <w:sz w:val="24"/>
          <w:szCs w:val="24"/>
          <w:lang w:val="en-US"/>
        </w:rPr>
        <w:t>1</w:t>
      </w:r>
      <w:r w:rsidR="00B85C33" w:rsidRPr="001F4C00">
        <w:rPr>
          <w:rFonts w:ascii="Book Antiqua" w:hAnsi="Book Antiqua"/>
          <w:sz w:val="24"/>
          <w:szCs w:val="24"/>
          <w:lang w:val="en-US"/>
        </w:rPr>
        <w:t>00 m</w:t>
      </w:r>
      <w:r w:rsidR="000E724F" w:rsidRPr="001F4C00">
        <w:rPr>
          <w:rFonts w:ascii="Book Antiqua" w:hAnsi="Book Antiqua"/>
          <w:sz w:val="24"/>
          <w:szCs w:val="24"/>
          <w:lang w:val="en-US"/>
        </w:rPr>
        <w:t>L</w:t>
      </w:r>
      <w:r w:rsidR="00B85C33" w:rsidRPr="001F4C00">
        <w:rPr>
          <w:rFonts w:ascii="Book Antiqua" w:hAnsi="Book Antiqua"/>
          <w:sz w:val="24"/>
          <w:szCs w:val="24"/>
          <w:lang w:val="en-US"/>
        </w:rPr>
        <w:t xml:space="preserve"> beverage enriched in citric acid. After 10 min, two pre</w:t>
      </w:r>
      <w:r w:rsidR="00C84685" w:rsidRPr="001F4C00">
        <w:rPr>
          <w:rFonts w:ascii="Book Antiqua" w:hAnsi="Book Antiqua"/>
          <w:sz w:val="24"/>
          <w:szCs w:val="24"/>
          <w:lang w:val="en-US"/>
        </w:rPr>
        <w:t>-</w:t>
      </w:r>
      <w:r w:rsidR="00B85C33" w:rsidRPr="001F4C00">
        <w:rPr>
          <w:rFonts w:ascii="Book Antiqua" w:hAnsi="Book Antiqua"/>
          <w:sz w:val="24"/>
          <w:szCs w:val="24"/>
          <w:lang w:val="en-US"/>
        </w:rPr>
        <w:t>dose basal exhaled air samples were obtained in he</w:t>
      </w:r>
      <w:r w:rsidRPr="001F4C00">
        <w:rPr>
          <w:rFonts w:ascii="Book Antiqua" w:hAnsi="Book Antiqua"/>
          <w:sz w:val="24"/>
          <w:szCs w:val="24"/>
          <w:lang w:val="en-US"/>
        </w:rPr>
        <w:t xml:space="preserve">rmetically sealed containers. </w:t>
      </w:r>
      <w:r w:rsidR="00925E30" w:rsidRPr="001F4C00">
        <w:rPr>
          <w:rFonts w:ascii="Book Antiqua" w:hAnsi="Book Antiqua"/>
          <w:sz w:val="24"/>
          <w:szCs w:val="24"/>
          <w:lang w:val="en-US"/>
        </w:rPr>
        <w:t>Each patient was given a</w:t>
      </w:r>
      <w:r w:rsidR="000E724F" w:rsidRPr="001F4C00">
        <w:rPr>
          <w:rFonts w:ascii="Book Antiqua" w:hAnsi="Book Antiqua"/>
          <w:sz w:val="24"/>
          <w:szCs w:val="24"/>
          <w:lang w:val="en-US"/>
        </w:rPr>
        <w:t xml:space="preserve"> </w:t>
      </w:r>
      <w:r w:rsidR="003C3D45" w:rsidRPr="001F4C00">
        <w:rPr>
          <w:rFonts w:ascii="Book Antiqua" w:hAnsi="Book Antiqua"/>
          <w:sz w:val="24"/>
          <w:szCs w:val="24"/>
          <w:lang w:val="en-US"/>
        </w:rPr>
        <w:t>50</w:t>
      </w:r>
      <w:r w:rsidR="0010553D" w:rsidRPr="001F4C00">
        <w:rPr>
          <w:rFonts w:ascii="Book Antiqua" w:hAnsi="Book Antiqua"/>
          <w:sz w:val="24"/>
          <w:szCs w:val="24"/>
          <w:lang w:val="en-US"/>
        </w:rPr>
        <w:t xml:space="preserve"> m</w:t>
      </w:r>
      <w:r w:rsidR="000E724F" w:rsidRPr="001F4C00">
        <w:rPr>
          <w:rFonts w:ascii="Book Antiqua" w:hAnsi="Book Antiqua"/>
          <w:sz w:val="24"/>
          <w:szCs w:val="24"/>
          <w:lang w:val="en-US"/>
        </w:rPr>
        <w:t>L</w:t>
      </w:r>
      <w:r w:rsidR="0010553D" w:rsidRPr="001F4C00">
        <w:rPr>
          <w:rFonts w:ascii="Book Antiqua" w:hAnsi="Book Antiqua"/>
          <w:sz w:val="24"/>
          <w:szCs w:val="24"/>
          <w:lang w:val="en-US"/>
        </w:rPr>
        <w:t xml:space="preserve"> water solution in which a </w:t>
      </w:r>
      <w:r w:rsidR="00B85C33" w:rsidRPr="001F4C00">
        <w:rPr>
          <w:rFonts w:ascii="Book Antiqua" w:hAnsi="Book Antiqua"/>
          <w:sz w:val="24"/>
          <w:szCs w:val="24"/>
          <w:lang w:val="en-US"/>
        </w:rPr>
        <w:t xml:space="preserve">soluble tablet </w:t>
      </w:r>
      <w:r w:rsidR="0010553D" w:rsidRPr="001F4C00">
        <w:rPr>
          <w:rFonts w:ascii="Book Antiqua" w:hAnsi="Book Antiqua"/>
          <w:sz w:val="24"/>
          <w:szCs w:val="24"/>
          <w:lang w:val="en-US"/>
        </w:rPr>
        <w:t>of</w:t>
      </w:r>
      <w:r w:rsidR="000E724F" w:rsidRPr="001F4C00">
        <w:rPr>
          <w:rFonts w:ascii="Book Antiqua" w:hAnsi="Book Antiqua"/>
          <w:sz w:val="24"/>
          <w:szCs w:val="24"/>
          <w:lang w:val="en-US"/>
        </w:rPr>
        <w:t xml:space="preserve"> </w:t>
      </w:r>
      <w:r w:rsidR="00B85C33" w:rsidRPr="001F4C00">
        <w:rPr>
          <w:rFonts w:ascii="Book Antiqua" w:hAnsi="Book Antiqua"/>
          <w:sz w:val="24"/>
          <w:szCs w:val="24"/>
          <w:lang w:val="en-US"/>
        </w:rPr>
        <w:t xml:space="preserve">100 </w:t>
      </w:r>
      <w:r w:rsidRPr="001F4C00">
        <w:rPr>
          <w:rFonts w:ascii="Book Antiqua" w:hAnsi="Book Antiqua"/>
          <w:sz w:val="24"/>
          <w:szCs w:val="24"/>
          <w:lang w:val="en-US"/>
        </w:rPr>
        <w:t xml:space="preserve">mg </w:t>
      </w:r>
      <w:r w:rsidRPr="001F4C00">
        <w:rPr>
          <w:rFonts w:ascii="Book Antiqua" w:hAnsi="Book Antiqua"/>
          <w:sz w:val="24"/>
          <w:szCs w:val="24"/>
          <w:vertAlign w:val="superscript"/>
          <w:lang w:val="en-US"/>
        </w:rPr>
        <w:t>13</w:t>
      </w:r>
      <w:r w:rsidRPr="001F4C00">
        <w:rPr>
          <w:rFonts w:ascii="Book Antiqua" w:hAnsi="Book Antiqua"/>
          <w:sz w:val="24"/>
          <w:szCs w:val="24"/>
          <w:lang w:val="en-US"/>
        </w:rPr>
        <w:t xml:space="preserve">C-urea </w:t>
      </w:r>
      <w:r w:rsidR="00925E30" w:rsidRPr="001F4C00">
        <w:rPr>
          <w:rFonts w:ascii="Book Antiqua" w:hAnsi="Book Antiqua"/>
          <w:sz w:val="24"/>
          <w:szCs w:val="24"/>
          <w:lang w:val="en-US"/>
        </w:rPr>
        <w:t>had been</w:t>
      </w:r>
      <w:r w:rsidR="0010553D" w:rsidRPr="001F4C00">
        <w:rPr>
          <w:rFonts w:ascii="Book Antiqua" w:hAnsi="Book Antiqua"/>
          <w:sz w:val="24"/>
          <w:szCs w:val="24"/>
          <w:lang w:val="en-US"/>
        </w:rPr>
        <w:t xml:space="preserve"> </w:t>
      </w:r>
      <w:r w:rsidR="00925E30" w:rsidRPr="001F4C00">
        <w:rPr>
          <w:rFonts w:ascii="Book Antiqua" w:hAnsi="Book Antiqua"/>
          <w:sz w:val="24"/>
          <w:szCs w:val="24"/>
          <w:lang w:val="en-US"/>
        </w:rPr>
        <w:t>dissolved.</w:t>
      </w:r>
      <w:r w:rsidR="00446F87" w:rsidRPr="001F4C00">
        <w:rPr>
          <w:rFonts w:ascii="Book Antiqua" w:hAnsi="Book Antiqua"/>
          <w:sz w:val="24"/>
          <w:szCs w:val="24"/>
          <w:lang w:val="en-US"/>
        </w:rPr>
        <w:t xml:space="preserve"> </w:t>
      </w:r>
      <w:r w:rsidR="0010553D" w:rsidRPr="001F4C00">
        <w:rPr>
          <w:rFonts w:ascii="Book Antiqua" w:hAnsi="Book Antiqua"/>
          <w:sz w:val="24"/>
          <w:szCs w:val="24"/>
          <w:lang w:val="en-US"/>
        </w:rPr>
        <w:t>T</w:t>
      </w:r>
      <w:r w:rsidRPr="001F4C00">
        <w:rPr>
          <w:rFonts w:ascii="Book Antiqua" w:hAnsi="Book Antiqua"/>
          <w:sz w:val="24"/>
          <w:szCs w:val="24"/>
          <w:lang w:val="en-US"/>
        </w:rPr>
        <w:t>wo breath sa</w:t>
      </w:r>
      <w:r w:rsidR="0010553D" w:rsidRPr="001F4C00">
        <w:rPr>
          <w:rFonts w:ascii="Book Antiqua" w:hAnsi="Book Antiqua"/>
          <w:sz w:val="24"/>
          <w:szCs w:val="24"/>
          <w:lang w:val="en-US"/>
        </w:rPr>
        <w:t xml:space="preserve">mples were collected </w:t>
      </w:r>
      <w:r w:rsidR="003C3D45" w:rsidRPr="001F4C00">
        <w:rPr>
          <w:rFonts w:ascii="Book Antiqua" w:hAnsi="Book Antiqua"/>
          <w:sz w:val="24"/>
          <w:szCs w:val="24"/>
          <w:lang w:val="en-US"/>
        </w:rPr>
        <w:t xml:space="preserve">after </w:t>
      </w:r>
      <w:r w:rsidRPr="001F4C00">
        <w:rPr>
          <w:rFonts w:ascii="Book Antiqua" w:hAnsi="Book Antiqua"/>
          <w:sz w:val="24"/>
          <w:szCs w:val="24"/>
          <w:lang w:val="en-US"/>
        </w:rPr>
        <w:t>30 min.</w:t>
      </w:r>
      <w:r w:rsidR="00446F87" w:rsidRPr="001F4C00">
        <w:rPr>
          <w:rFonts w:ascii="Book Antiqua" w:hAnsi="Book Antiqua"/>
          <w:sz w:val="24"/>
          <w:szCs w:val="24"/>
          <w:lang w:val="en-US"/>
        </w:rPr>
        <w:t xml:space="preserve"> </w:t>
      </w:r>
      <w:r w:rsidR="0010553D" w:rsidRPr="001F4C00">
        <w:rPr>
          <w:rFonts w:ascii="Book Antiqua" w:hAnsi="Book Antiqua"/>
          <w:sz w:val="24"/>
          <w:szCs w:val="24"/>
          <w:lang w:val="en-US"/>
        </w:rPr>
        <w:t>Samples were measured</w:t>
      </w:r>
      <w:r w:rsidRPr="001F4C00">
        <w:rPr>
          <w:rFonts w:ascii="Book Antiqua" w:hAnsi="Book Antiqua"/>
          <w:sz w:val="24"/>
          <w:szCs w:val="24"/>
          <w:lang w:val="en-US"/>
        </w:rPr>
        <w:t xml:space="preserve"> in an isotope ratio mass spectrometer coupled to a gas chromatograph (Finnigan MAT GmbH, Thermo Fisher Scientific</w:t>
      </w:r>
      <w:r w:rsidR="0010553D" w:rsidRPr="001F4C00">
        <w:rPr>
          <w:rFonts w:ascii="Book Antiqua" w:hAnsi="Book Antiqua"/>
          <w:sz w:val="24"/>
          <w:szCs w:val="24"/>
          <w:lang w:val="en-US"/>
        </w:rPr>
        <w:t>, Bremen, Germany)</w:t>
      </w:r>
      <w:r w:rsidR="00A261F2" w:rsidRPr="001F4C00">
        <w:rPr>
          <w:rFonts w:ascii="Book Antiqua" w:hAnsi="Book Antiqua"/>
          <w:sz w:val="24"/>
          <w:szCs w:val="24"/>
          <w:lang w:val="en-US"/>
        </w:rPr>
        <w:t xml:space="preserve"> as previously described</w:t>
      </w:r>
      <w:r w:rsidR="001C7892" w:rsidRPr="001F4C00">
        <w:rPr>
          <w:rFonts w:ascii="Book Antiqua" w:hAnsi="Book Antiqua"/>
          <w:sz w:val="24"/>
          <w:szCs w:val="24"/>
          <w:lang w:val="en-US"/>
        </w:rPr>
        <w:fldChar w:fldCharType="begin">
          <w:fldData xml:space="preserve">PEVuZE5vdGU+PENpdGU+PEF1dGhvcj5Hb2xkbWFuPC9BdXRob3I+PFllYXI+MjAwNjwvWWVhcj48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ZW50ZXJvbG9neTwvYWJici0xPjwvYWx0LXBlcmlvZGljYWw+PHBhZ2VzPjUzODQtODwvcGFnZXM+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</w:fldData>
        </w:fldChar>
      </w:r>
      <w:r w:rsidR="008C392F" w:rsidRPr="001F4C00">
        <w:rPr>
          <w:rFonts w:ascii="Book Antiqua" w:hAnsi="Book Antiqua"/>
          <w:sz w:val="24"/>
          <w:szCs w:val="24"/>
          <w:lang w:val="en-US"/>
        </w:rPr>
        <w:instrText xml:space="preserve"> ADDIN EN.CITE </w:instrText>
      </w:r>
      <w:r w:rsidR="008C392F" w:rsidRPr="001F4C00">
        <w:rPr>
          <w:rFonts w:ascii="Book Antiqua" w:hAnsi="Book Antiqua"/>
          <w:sz w:val="24"/>
          <w:szCs w:val="24"/>
          <w:lang w:val="en-US"/>
        </w:rPr>
        <w:fldChar w:fldCharType="begin">
          <w:fldData xml:space="preserve">PEVuZE5vdGU+PENpdGU+PEF1dGhvcj5Hb2xkbWFuPC9BdXRob3I+PFllYXI+MjAwNjwvWWVhcj48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ZW50ZXJvbG9neTwvYWJici0xPjwvYWx0LXBlcmlvZGljYWw+PHBhZ2VzPjUzODQtODwvcGFnZXM+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</w:fldData>
        </w:fldChar>
      </w:r>
      <w:r w:rsidR="008C392F" w:rsidRPr="001F4C00">
        <w:rPr>
          <w:rFonts w:ascii="Book Antiqua" w:hAnsi="Book Antiqua"/>
          <w:sz w:val="24"/>
          <w:szCs w:val="24"/>
          <w:lang w:val="en-US"/>
        </w:rPr>
        <w:instrText xml:space="preserve"> ADDIN EN.CITE.DATA </w:instrText>
      </w:r>
      <w:r w:rsidR="008C392F" w:rsidRPr="001F4C00">
        <w:rPr>
          <w:rFonts w:ascii="Book Antiqua" w:hAnsi="Book Antiqua"/>
          <w:sz w:val="24"/>
          <w:szCs w:val="24"/>
          <w:lang w:val="en-US"/>
        </w:rPr>
      </w:r>
      <w:r w:rsidR="008C392F"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[26</w:t>
      </w:r>
      <w:r w:rsidR="003B69BE" w:rsidRPr="001F4C00">
        <w:rPr>
          <w:rFonts w:ascii="Book Antiqua" w:eastAsiaTheme="minorEastAsia" w:hAnsi="Book Antiqua"/>
          <w:noProof/>
          <w:sz w:val="24"/>
          <w:szCs w:val="24"/>
          <w:vertAlign w:val="superscript"/>
          <w:lang w:val="en-US" w:eastAsia="zh-CN"/>
        </w:rPr>
        <w:t>,27</w:t>
      </w:r>
      <w:r w:rsidR="000311C7" w:rsidRPr="001F4C00">
        <w:rPr>
          <w:rFonts w:ascii="Book Antiqua" w:hAnsi="Book Antiqua"/>
          <w:noProof/>
          <w:sz w:val="24"/>
          <w:szCs w:val="24"/>
          <w:vertAlign w:val="superscript"/>
          <w:lang w:val="en-US"/>
        </w:rPr>
        <w:t>]</w:t>
      </w:r>
      <w:r w:rsidR="001C7892" w:rsidRPr="001F4C00">
        <w:rPr>
          <w:rFonts w:ascii="Book Antiqua" w:hAnsi="Book Antiqua"/>
          <w:sz w:val="24"/>
          <w:szCs w:val="24"/>
          <w:lang w:val="en-US"/>
        </w:rPr>
        <w:fldChar w:fldCharType="end"/>
      </w:r>
      <w:r w:rsidR="0010553D" w:rsidRPr="001F4C00">
        <w:rPr>
          <w:rFonts w:ascii="Book Antiqua" w:hAnsi="Book Antiqua"/>
          <w:sz w:val="24"/>
          <w:szCs w:val="24"/>
          <w:lang w:val="en-US"/>
        </w:rPr>
        <w:t>.</w:t>
      </w:r>
      <w:r w:rsidRPr="001F4C00">
        <w:rPr>
          <w:rFonts w:ascii="Book Antiqua" w:hAnsi="Book Antiqua"/>
          <w:sz w:val="24"/>
          <w:szCs w:val="24"/>
          <w:lang w:val="en-US"/>
        </w:rPr>
        <w:t xml:space="preserve"> A change of 3</w:t>
      </w:r>
      <w:r w:rsidR="00C84685" w:rsidRPr="001F4C00">
        <w:rPr>
          <w:rFonts w:ascii="Book Antiqua" w:hAnsi="Book Antiqua"/>
          <w:sz w:val="24"/>
          <w:szCs w:val="24"/>
          <w:lang w:val="en-US"/>
        </w:rPr>
        <w:t>.</w:t>
      </w:r>
      <w:r w:rsidRPr="001F4C00">
        <w:rPr>
          <w:rFonts w:ascii="Book Antiqua" w:hAnsi="Book Antiqua"/>
          <w:sz w:val="24"/>
          <w:szCs w:val="24"/>
          <w:lang w:val="en-US"/>
        </w:rPr>
        <w:t>5‰ in the D</w:t>
      </w:r>
      <w:r w:rsidR="000E724F" w:rsidRPr="001F4C00">
        <w:rPr>
          <w:rFonts w:ascii="Book Antiqua" w:hAnsi="Book Antiqua"/>
          <w:sz w:val="24"/>
          <w:szCs w:val="24"/>
          <w:lang w:val="en-US"/>
        </w:rPr>
        <w:t xml:space="preserve">elta </w:t>
      </w:r>
      <w:r w:rsidRPr="001F4C00">
        <w:rPr>
          <w:rFonts w:ascii="Book Antiqua" w:hAnsi="Book Antiqua"/>
          <w:sz w:val="24"/>
          <w:szCs w:val="24"/>
          <w:lang w:val="en-US"/>
        </w:rPr>
        <w:t>O</w:t>
      </w:r>
      <w:r w:rsidR="000E724F" w:rsidRPr="001F4C00">
        <w:rPr>
          <w:rFonts w:ascii="Book Antiqua" w:hAnsi="Book Antiqua"/>
          <w:sz w:val="24"/>
          <w:szCs w:val="24"/>
          <w:lang w:val="en-US"/>
        </w:rPr>
        <w:t xml:space="preserve">ver </w:t>
      </w:r>
      <w:r w:rsidRPr="001F4C00">
        <w:rPr>
          <w:rFonts w:ascii="Book Antiqua" w:hAnsi="Book Antiqua"/>
          <w:sz w:val="24"/>
          <w:szCs w:val="24"/>
          <w:lang w:val="en-US"/>
        </w:rPr>
        <w:t>B</w:t>
      </w:r>
      <w:r w:rsidR="000E724F" w:rsidRPr="001F4C00">
        <w:rPr>
          <w:rFonts w:ascii="Book Antiqua" w:hAnsi="Book Antiqua"/>
          <w:sz w:val="24"/>
          <w:szCs w:val="24"/>
          <w:lang w:val="en-US"/>
        </w:rPr>
        <w:t>aseline</w:t>
      </w:r>
      <w:r w:rsidRPr="001F4C00">
        <w:rPr>
          <w:rFonts w:ascii="Book Antiqua" w:hAnsi="Book Antiqua"/>
          <w:sz w:val="24"/>
          <w:szCs w:val="24"/>
          <w:lang w:val="en-US"/>
        </w:rPr>
        <w:t xml:space="preserve"> values was considered positive</w:t>
      </w:r>
      <w:r w:rsidR="001C7892" w:rsidRPr="001F4C00">
        <w:rPr>
          <w:rFonts w:ascii="Book Antiqua" w:hAnsi="Book Antiqua"/>
          <w:sz w:val="24"/>
          <w:szCs w:val="24"/>
          <w:lang w:val="en-US"/>
        </w:rPr>
        <w:fldChar w:fldCharType="begin"/>
      </w:r>
      <w:r w:rsidR="000311C7" w:rsidRPr="001F4C00">
        <w:rPr>
          <w:rFonts w:ascii="Book Antiqua" w:hAnsi="Book Antiqua"/>
          <w:sz w:val="24"/>
          <w:szCs w:val="24"/>
          <w:lang w:val="en-US"/>
        </w:rPr>
        <w:instrText xml:space="preserve"> ADDIN EN.CITE &lt;EndNote&gt;&lt;Cite&gt;&lt;Author&gt;Gisbert&lt;/Author&gt;&lt;Year&gt;2004&lt;/Year&gt;&lt;RecNum&gt;23&lt;/RecNum&gt;&lt;DisplayText&gt;&lt;style face="superscript"&gt;[28]&lt;/style&gt;&lt;/DisplayText&gt;&lt;record&gt;&lt;rec-number&gt;23&lt;/rec-number&gt;&lt;foreign-keys&gt;&lt;key app="EN" db-id="trr0drsattdwfmevxamve5t6xadatfp5sd29" timestamp="1483641448"&gt;23&lt;/key&gt;&lt;/foreign-keys&gt;&lt;ref-type name="Journal Article"&gt;17&lt;/ref-type&gt;&lt;contributors&gt;&lt;authors&gt;&lt;author&gt;Gisbert, J. P.&lt;/author&gt;&lt;author&gt;Pajares, J. M.&lt;/author&gt;&lt;/authors&gt;&lt;/contributors&gt;&lt;auth-address&gt;Department of Gastroenterology, University Hospital of La Princesa, Madrid, Spain. gisbert@meditex.es&lt;/auth-address&gt;&lt;titles&gt;&lt;title&gt;Review article: 13C-urea breath test in the diagnosis of Helicobacter pylori infection -- a critical review&lt;/title&gt;&lt;secondary-title&gt;Aliment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therapeutics&lt;/abbr-1&gt;&lt;/alt-periodical&gt;&lt;pages&gt;1001-17&lt;/pages&gt;&lt;volume&gt;20&lt;/volume&gt;&lt;number&gt;10&lt;/number&gt;&lt;keywords&gt;&lt;keyword&gt;Breath Tests/methods&lt;/keyword&gt;&lt;keyword&gt;Carbon Isotopes&lt;/keyword&gt;&lt;keyword&gt;Fasting&lt;/keyword&gt;&lt;keyword&gt;Helicobacter Infections/*diagnosis&lt;/keyword&gt;&lt;keyword&gt;*Helicobacter pylori&lt;/keyword&gt;&lt;keyword&gt;Humans&lt;/keyword&gt;&lt;keyword&gt;Sensitivity and Specificity&lt;/keyword&gt;&lt;keyword&gt;Urea/*analysis&lt;/keyword&gt;&lt;/keywords&gt;&lt;dates&gt;&lt;year&gt;2004&lt;/year&gt;&lt;pub-dates&gt;&lt;date&gt;Nov 15&lt;/date&gt;&lt;/pub-dates&gt;&lt;/dates&gt;&lt;isbn&gt;0269-2813 (Print)&amp;#xD;0269-2813 (Linking)&lt;/isbn&gt;&lt;accession-num&gt;15569102&lt;/accession-num&gt;&lt;urls&gt;&lt;related-urls&gt;&lt;url&gt;http://www.ncbi.nlm.nih.gov/pubmed/15569102&lt;/url&gt;&lt;/related-urls&gt;&lt;/urls&gt;&lt;electronic-resource-num&gt;10.1111/j.1365-2036.2004.02203.x&lt;/electronic-resource-num&gt;&lt;/record&gt;&lt;/Cite&gt;&lt;/EndNote&gt;</w:instrText>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[28]</w:t>
      </w:r>
      <w:r w:rsidR="001C7892" w:rsidRPr="001F4C00">
        <w:rPr>
          <w:rFonts w:ascii="Book Antiqua" w:hAnsi="Book Antiqua"/>
          <w:sz w:val="24"/>
          <w:szCs w:val="24"/>
          <w:lang w:val="en-US"/>
        </w:rPr>
        <w:fldChar w:fldCharType="end"/>
      </w:r>
      <w:r w:rsidRPr="001F4C00">
        <w:rPr>
          <w:rFonts w:ascii="Book Antiqua" w:hAnsi="Book Antiqua"/>
          <w:sz w:val="24"/>
          <w:szCs w:val="24"/>
          <w:lang w:val="en-US"/>
        </w:rPr>
        <w:t xml:space="preserve">. </w:t>
      </w:r>
      <w:r w:rsidR="00C375E6" w:rsidRPr="001F4C00">
        <w:rPr>
          <w:rFonts w:ascii="Book Antiqua" w:hAnsi="Book Antiqua"/>
          <w:sz w:val="24"/>
          <w:szCs w:val="24"/>
          <w:lang w:val="en-US"/>
        </w:rPr>
        <w:t xml:space="preserve">Urea Hydrolysis Rate (UHR) was calculated from the </w:t>
      </w:r>
      <w:r w:rsidR="00C375E6" w:rsidRPr="001F4C00">
        <w:rPr>
          <w:rFonts w:ascii="Book Antiqua" w:hAnsi="Book Antiqua"/>
          <w:sz w:val="24"/>
          <w:szCs w:val="24"/>
          <w:vertAlign w:val="superscript"/>
          <w:lang w:val="en-US"/>
        </w:rPr>
        <w:t>13</w:t>
      </w:r>
      <w:r w:rsidR="00C375E6" w:rsidRPr="001F4C00">
        <w:rPr>
          <w:rFonts w:ascii="Book Antiqua" w:hAnsi="Book Antiqua"/>
          <w:sz w:val="24"/>
          <w:szCs w:val="24"/>
          <w:lang w:val="en-US"/>
        </w:rPr>
        <w:t>C-UBT to normalize the results by the endogenous CO</w:t>
      </w:r>
      <w:r w:rsidR="00C375E6" w:rsidRPr="001F4C00">
        <w:rPr>
          <w:rFonts w:ascii="Book Antiqua" w:hAnsi="Book Antiqua"/>
          <w:sz w:val="24"/>
          <w:szCs w:val="24"/>
          <w:vertAlign w:val="subscript"/>
          <w:lang w:val="en-US"/>
        </w:rPr>
        <w:t>2</w:t>
      </w:r>
      <w:r w:rsidR="00C375E6" w:rsidRPr="001F4C00">
        <w:rPr>
          <w:rFonts w:ascii="Book Antiqua" w:hAnsi="Book Antiqua"/>
          <w:sz w:val="24"/>
          <w:szCs w:val="24"/>
          <w:lang w:val="en-US"/>
        </w:rPr>
        <w:t xml:space="preserve"> production </w:t>
      </w:r>
      <w:r w:rsidR="00A53F8A" w:rsidRPr="001F4C00">
        <w:rPr>
          <w:rFonts w:ascii="Book Antiqua" w:hAnsi="Book Antiqua"/>
          <w:sz w:val="24"/>
          <w:szCs w:val="24"/>
          <w:lang w:val="en-US"/>
        </w:rPr>
        <w:t>per body size</w:t>
      </w:r>
      <w:r w:rsidR="001C7892" w:rsidRPr="001F4C00">
        <w:rPr>
          <w:rFonts w:ascii="Book Antiqua" w:hAnsi="Book Antiqua"/>
          <w:sz w:val="24"/>
          <w:szCs w:val="24"/>
          <w:lang w:val="en-US"/>
        </w:rPr>
        <w:fldChar w:fldCharType="begin">
          <w:fldData xml:space="preserve">PEVuZE5vdGU+PENpdGU+PEF1dGhvcj5TbGF0ZXI8L0F1dGhvcj48WWVhcj4yMDA0PC9ZZWFyPjxS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=
</w:fldData>
        </w:fldChar>
      </w:r>
      <w:r w:rsidR="000311C7" w:rsidRPr="001F4C00">
        <w:rPr>
          <w:rFonts w:ascii="Book Antiqua" w:hAnsi="Book Antiqua"/>
          <w:sz w:val="24"/>
          <w:szCs w:val="24"/>
          <w:lang w:val="en-US"/>
        </w:rPr>
        <w:instrText xml:space="preserve"> ADDIN EN.CITE </w:instrText>
      </w:r>
      <w:r w:rsidR="001C7892" w:rsidRPr="001F4C00">
        <w:rPr>
          <w:rFonts w:ascii="Book Antiqua" w:hAnsi="Book Antiqua"/>
          <w:sz w:val="24"/>
          <w:szCs w:val="24"/>
          <w:lang w:val="en-US"/>
        </w:rPr>
        <w:fldChar w:fldCharType="begin">
          <w:fldData xml:space="preserve">PEVuZE5vdGU+PENpdGU+PEF1dGhvcj5TbGF0ZXI8L0F1dGhvcj48WWVhcj4yMDA0PC9ZZWFyPjxS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=
</w:fldData>
        </w:fldChar>
      </w:r>
      <w:r w:rsidR="000311C7" w:rsidRPr="001F4C00">
        <w:rPr>
          <w:rFonts w:ascii="Book Antiqua" w:hAnsi="Book Antiqua"/>
          <w:sz w:val="24"/>
          <w:szCs w:val="24"/>
          <w:lang w:val="en-US"/>
        </w:rPr>
        <w:instrText xml:space="preserve"> ADDIN EN.CITE.DATA </w:instrText>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[29]</w:t>
      </w:r>
      <w:r w:rsidR="001C7892" w:rsidRPr="001F4C00">
        <w:rPr>
          <w:rFonts w:ascii="Book Antiqua" w:hAnsi="Book Antiqua"/>
          <w:sz w:val="24"/>
          <w:szCs w:val="24"/>
          <w:lang w:val="en-US"/>
        </w:rPr>
        <w:fldChar w:fldCharType="end"/>
      </w:r>
      <w:r w:rsidR="00A53F8A" w:rsidRPr="001F4C00">
        <w:rPr>
          <w:rFonts w:ascii="Book Antiqua" w:hAnsi="Book Antiqua"/>
          <w:sz w:val="24"/>
          <w:szCs w:val="24"/>
          <w:lang w:val="en-US"/>
        </w:rPr>
        <w:t>,</w:t>
      </w:r>
      <w:r w:rsidR="003B69BE" w:rsidRPr="001F4C00">
        <w:rPr>
          <w:rFonts w:ascii="Book Antiqua" w:eastAsiaTheme="minorEastAsia" w:hAnsi="Book Antiqua"/>
          <w:sz w:val="24"/>
          <w:szCs w:val="24"/>
          <w:lang w:val="en-US" w:eastAsia="zh-CN"/>
        </w:rPr>
        <w:t xml:space="preserve"> </w:t>
      </w:r>
      <w:r w:rsidR="00A53F8A" w:rsidRPr="001F4C00">
        <w:rPr>
          <w:rFonts w:ascii="Book Antiqua" w:hAnsi="Book Antiqua"/>
          <w:sz w:val="24"/>
          <w:szCs w:val="24"/>
          <w:lang w:val="en-US"/>
        </w:rPr>
        <w:t>as previously described</w:t>
      </w:r>
      <w:r w:rsidR="001C7892" w:rsidRPr="001F4C00">
        <w:rPr>
          <w:rFonts w:ascii="Book Antiqua" w:hAnsi="Book Antiqua"/>
          <w:sz w:val="24"/>
          <w:szCs w:val="24"/>
          <w:lang w:val="en-US"/>
        </w:rPr>
        <w:fldChar w:fldCharType="begin">
          <w:fldData xml:space="preserve">PEVuZE5vdGU+PENpdGU+PEF1dGhvcj5KYW5qZXRpYzwvQXV0aG9yPjxZZWFyPjIwMTU8L1llYXI+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dXRyaXRpb248L2FiYnItMT48L2FsdC1wZXJpb2RpY2FsPjxwYWdlcz4xMTEzLTk8L3BhZ2VzPjx2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</w:fldData>
        </w:fldChar>
      </w:r>
      <w:r w:rsidR="000311C7" w:rsidRPr="001F4C00">
        <w:rPr>
          <w:rFonts w:ascii="Book Antiqua" w:hAnsi="Book Antiqua"/>
          <w:sz w:val="24"/>
          <w:szCs w:val="24"/>
          <w:lang w:val="en-US"/>
        </w:rPr>
        <w:instrText xml:space="preserve"> ADDIN EN.CITE </w:instrText>
      </w:r>
      <w:r w:rsidR="001C7892" w:rsidRPr="001F4C00">
        <w:rPr>
          <w:rFonts w:ascii="Book Antiqua" w:hAnsi="Book Antiqua"/>
          <w:sz w:val="24"/>
          <w:szCs w:val="24"/>
          <w:lang w:val="en-US"/>
        </w:rPr>
        <w:fldChar w:fldCharType="begin">
          <w:fldData xml:space="preserve">PEVuZE5vdGU+PENpdGU+PEF1dGhvcj5KYW5qZXRpYzwvQXV0aG9yPjxZZWFyPjIwMTU8L1llYXI+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dXRyaXRpb248L2FiYnItMT48L2FsdC1wZXJpb2RpY2FsPjxwYWdlcz4xMTEzLTk8L3BhZ2VzPjx2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</w:fldData>
        </w:fldChar>
      </w:r>
      <w:r w:rsidR="000311C7" w:rsidRPr="001F4C00">
        <w:rPr>
          <w:rFonts w:ascii="Book Antiqua" w:hAnsi="Book Antiqua"/>
          <w:sz w:val="24"/>
          <w:szCs w:val="24"/>
          <w:lang w:val="en-US"/>
        </w:rPr>
        <w:instrText xml:space="preserve"> ADDIN EN.CITE.DATA </w:instrText>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[30]</w:t>
      </w:r>
      <w:r w:rsidR="001C7892" w:rsidRPr="001F4C00">
        <w:rPr>
          <w:rFonts w:ascii="Book Antiqua" w:hAnsi="Book Antiqua"/>
          <w:sz w:val="24"/>
          <w:szCs w:val="24"/>
          <w:lang w:val="en-US"/>
        </w:rPr>
        <w:fldChar w:fldCharType="end"/>
      </w:r>
      <w:r w:rsidR="00A53F8A" w:rsidRPr="001F4C00">
        <w:rPr>
          <w:rFonts w:ascii="Book Antiqua" w:hAnsi="Book Antiqua"/>
          <w:sz w:val="24"/>
          <w:szCs w:val="24"/>
          <w:lang w:val="en-US"/>
        </w:rPr>
        <w:t>.</w:t>
      </w:r>
    </w:p>
    <w:p w14:paraId="4006EDEF" w14:textId="77777777" w:rsidR="00FD5084" w:rsidRPr="001F4C00" w:rsidRDefault="00FD5084" w:rsidP="001F4C00">
      <w:pPr>
        <w:snapToGrid w:val="0"/>
        <w:spacing w:after="0" w:line="360" w:lineRule="auto"/>
        <w:jc w:val="both"/>
        <w:rPr>
          <w:rFonts w:ascii="Book Antiqua" w:hAnsi="Book Antiqua"/>
          <w:b/>
          <w:i/>
          <w:sz w:val="24"/>
          <w:szCs w:val="24"/>
          <w:lang w:val="en-US"/>
        </w:rPr>
      </w:pPr>
    </w:p>
    <w:p w14:paraId="2A42843D" w14:textId="4A086B3D" w:rsidR="002C7EC5" w:rsidRPr="001F4C00" w:rsidRDefault="002C7EC5"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 xml:space="preserve">Ghrelin </w:t>
      </w:r>
      <w:r w:rsidR="00EE60D8" w:rsidRPr="001F4C00">
        <w:rPr>
          <w:rFonts w:ascii="Book Antiqua" w:hAnsi="Book Antiqua"/>
          <w:b/>
          <w:i/>
          <w:sz w:val="24"/>
          <w:szCs w:val="24"/>
          <w:lang w:val="en-US"/>
        </w:rPr>
        <w:t xml:space="preserve">and leptin </w:t>
      </w:r>
      <w:r w:rsidRPr="001F4C00">
        <w:rPr>
          <w:rFonts w:ascii="Book Antiqua" w:hAnsi="Book Antiqua"/>
          <w:b/>
          <w:i/>
          <w:sz w:val="24"/>
          <w:szCs w:val="24"/>
          <w:lang w:val="en-US"/>
        </w:rPr>
        <w:t>determ</w:t>
      </w:r>
      <w:r w:rsidR="00633E09" w:rsidRPr="001F4C00">
        <w:rPr>
          <w:rFonts w:ascii="Book Antiqua" w:hAnsi="Book Antiqua"/>
          <w:b/>
          <w:i/>
          <w:sz w:val="24"/>
          <w:szCs w:val="24"/>
          <w:lang w:val="en-US"/>
        </w:rPr>
        <w:t>ination</w:t>
      </w:r>
    </w:p>
    <w:p w14:paraId="54D7E902" w14:textId="7A317EF7" w:rsidR="003C427F" w:rsidRPr="001F4C00" w:rsidRDefault="001F22D4"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V</w:t>
      </w:r>
      <w:r w:rsidR="00633E09" w:rsidRPr="001F4C00">
        <w:rPr>
          <w:rFonts w:ascii="Book Antiqua" w:hAnsi="Book Antiqua"/>
          <w:sz w:val="24"/>
          <w:szCs w:val="24"/>
          <w:lang w:val="en-US"/>
        </w:rPr>
        <w:t xml:space="preserve">enous </w:t>
      </w:r>
      <w:r w:rsidR="0087187F" w:rsidRPr="001F4C00">
        <w:rPr>
          <w:rFonts w:ascii="Book Antiqua" w:hAnsi="Book Antiqua"/>
          <w:sz w:val="24"/>
          <w:szCs w:val="24"/>
          <w:lang w:val="en-US"/>
        </w:rPr>
        <w:t>blood sample</w:t>
      </w:r>
      <w:r w:rsidR="00633E09" w:rsidRPr="001F4C00">
        <w:rPr>
          <w:rFonts w:ascii="Book Antiqua" w:hAnsi="Book Antiqua"/>
          <w:sz w:val="24"/>
          <w:szCs w:val="24"/>
          <w:lang w:val="en-US"/>
        </w:rPr>
        <w:t>s</w:t>
      </w:r>
      <w:r w:rsidR="00446F87" w:rsidRPr="001F4C00">
        <w:rPr>
          <w:rFonts w:ascii="Book Antiqua" w:hAnsi="Book Antiqua"/>
          <w:sz w:val="24"/>
          <w:szCs w:val="24"/>
          <w:lang w:val="en-US"/>
        </w:rPr>
        <w:t xml:space="preserve"> </w:t>
      </w:r>
      <w:r w:rsidR="0087187F" w:rsidRPr="001F4C00">
        <w:rPr>
          <w:rFonts w:ascii="Book Antiqua" w:hAnsi="Book Antiqua"/>
          <w:sz w:val="24"/>
          <w:szCs w:val="24"/>
          <w:lang w:val="en-US"/>
        </w:rPr>
        <w:t>w</w:t>
      </w:r>
      <w:r w:rsidR="00633E09" w:rsidRPr="001F4C00">
        <w:rPr>
          <w:rFonts w:ascii="Book Antiqua" w:hAnsi="Book Antiqua"/>
          <w:sz w:val="24"/>
          <w:szCs w:val="24"/>
          <w:lang w:val="en-US"/>
        </w:rPr>
        <w:t>ere</w:t>
      </w:r>
      <w:r w:rsidR="00446F87" w:rsidRPr="001F4C00">
        <w:rPr>
          <w:rFonts w:ascii="Book Antiqua" w:hAnsi="Book Antiqua"/>
          <w:sz w:val="24"/>
          <w:szCs w:val="24"/>
          <w:lang w:val="en-US"/>
        </w:rPr>
        <w:t xml:space="preserve"> </w:t>
      </w:r>
      <w:r w:rsidR="00980F1C" w:rsidRPr="001F4C00">
        <w:rPr>
          <w:rFonts w:ascii="Book Antiqua" w:hAnsi="Book Antiqua"/>
          <w:sz w:val="24"/>
          <w:szCs w:val="24"/>
          <w:lang w:val="en-US"/>
        </w:rPr>
        <w:t>collected</w:t>
      </w:r>
      <w:r w:rsidR="00446F87" w:rsidRPr="001F4C00">
        <w:rPr>
          <w:rFonts w:ascii="Book Antiqua" w:hAnsi="Book Antiqua"/>
          <w:sz w:val="24"/>
          <w:szCs w:val="24"/>
          <w:lang w:val="en-US"/>
        </w:rPr>
        <w:t xml:space="preserve"> </w:t>
      </w:r>
      <w:r w:rsidRPr="001F4C00">
        <w:rPr>
          <w:rFonts w:ascii="Book Antiqua" w:hAnsi="Book Antiqua"/>
          <w:sz w:val="24"/>
          <w:szCs w:val="24"/>
          <w:lang w:val="en-US"/>
        </w:rPr>
        <w:t>just before endoscopy</w:t>
      </w:r>
      <w:r w:rsidR="0087187F" w:rsidRPr="001F4C00">
        <w:rPr>
          <w:rFonts w:ascii="Book Antiqua" w:hAnsi="Book Antiqua"/>
          <w:sz w:val="24"/>
          <w:szCs w:val="24"/>
          <w:lang w:val="en-US"/>
        </w:rPr>
        <w:t xml:space="preserve">. </w:t>
      </w:r>
      <w:r w:rsidR="00DC7F91" w:rsidRPr="001F4C00">
        <w:rPr>
          <w:rFonts w:ascii="Book Antiqua" w:hAnsi="Book Antiqua"/>
          <w:sz w:val="24"/>
          <w:szCs w:val="24"/>
          <w:lang w:val="en-US"/>
        </w:rPr>
        <w:t>Serum was obtained by centrifugation and</w:t>
      </w:r>
      <w:r w:rsidR="00446F87" w:rsidRPr="001F4C00">
        <w:rPr>
          <w:rFonts w:ascii="Book Antiqua" w:hAnsi="Book Antiqua"/>
          <w:sz w:val="24"/>
          <w:szCs w:val="24"/>
          <w:lang w:val="en-US"/>
        </w:rPr>
        <w:t xml:space="preserve"> </w:t>
      </w:r>
      <w:r w:rsidR="00DC7F91" w:rsidRPr="001F4C00">
        <w:rPr>
          <w:rFonts w:ascii="Book Antiqua" w:hAnsi="Book Antiqua"/>
          <w:sz w:val="24"/>
          <w:szCs w:val="24"/>
          <w:lang w:val="en-US"/>
        </w:rPr>
        <w:t>kept at -</w:t>
      </w:r>
      <w:r w:rsidRPr="001F4C00">
        <w:rPr>
          <w:rFonts w:ascii="Book Antiqua" w:hAnsi="Book Antiqua"/>
          <w:sz w:val="24"/>
          <w:szCs w:val="24"/>
          <w:lang w:val="en-US"/>
        </w:rPr>
        <w:t>8</w:t>
      </w:r>
      <w:r w:rsidR="00DC7F91" w:rsidRPr="001F4C00">
        <w:rPr>
          <w:rFonts w:ascii="Book Antiqua" w:hAnsi="Book Antiqua"/>
          <w:sz w:val="24"/>
          <w:szCs w:val="24"/>
          <w:lang w:val="en-US"/>
        </w:rPr>
        <w:t>0</w:t>
      </w:r>
      <w:r w:rsidR="00DF2047" w:rsidRPr="001F4C00">
        <w:rPr>
          <w:rFonts w:ascii="Book Antiqua" w:eastAsiaTheme="minorEastAsia" w:hAnsi="Book Antiqua"/>
          <w:sz w:val="24"/>
          <w:szCs w:val="24"/>
          <w:lang w:val="en-US" w:eastAsia="zh-CN"/>
        </w:rPr>
        <w:t xml:space="preserve"> </w:t>
      </w:r>
      <w:r w:rsidR="00DC7F91" w:rsidRPr="001F4C00">
        <w:rPr>
          <w:rFonts w:ascii="Book Antiqua" w:hAnsi="Book Antiqua"/>
          <w:sz w:val="24"/>
          <w:szCs w:val="24"/>
          <w:lang w:val="en-US"/>
        </w:rPr>
        <w:t>ºC until assay</w:t>
      </w:r>
      <w:r w:rsidR="0087187F" w:rsidRPr="001F4C00">
        <w:rPr>
          <w:rFonts w:ascii="Book Antiqua" w:hAnsi="Book Antiqua"/>
          <w:sz w:val="24"/>
          <w:szCs w:val="24"/>
          <w:lang w:val="en-US"/>
        </w:rPr>
        <w:t xml:space="preserve">. Serum total ghrelin levels were analyzed </w:t>
      </w:r>
      <w:r w:rsidR="00C5253A" w:rsidRPr="001F4C00">
        <w:rPr>
          <w:rFonts w:ascii="Book Antiqua" w:hAnsi="Book Antiqua"/>
          <w:sz w:val="24"/>
          <w:szCs w:val="24"/>
          <w:lang w:val="en-US"/>
        </w:rPr>
        <w:t xml:space="preserve">in duplicate samples </w:t>
      </w:r>
      <w:r w:rsidR="0087187F" w:rsidRPr="001F4C00">
        <w:rPr>
          <w:rFonts w:ascii="Book Antiqua" w:hAnsi="Book Antiqua"/>
          <w:sz w:val="24"/>
          <w:szCs w:val="24"/>
          <w:lang w:val="en-US"/>
        </w:rPr>
        <w:t xml:space="preserve">by </w:t>
      </w:r>
      <w:r w:rsidR="00402CE2" w:rsidRPr="001F4C00">
        <w:rPr>
          <w:rFonts w:ascii="Book Antiqua" w:hAnsi="Book Antiqua"/>
          <w:sz w:val="24"/>
          <w:szCs w:val="24"/>
          <w:lang w:val="en-US"/>
        </w:rPr>
        <w:t>E</w:t>
      </w:r>
      <w:r w:rsidR="0087187F" w:rsidRPr="001F4C00">
        <w:rPr>
          <w:rFonts w:ascii="Book Antiqua" w:hAnsi="Book Antiqua"/>
          <w:sz w:val="24"/>
          <w:szCs w:val="24"/>
          <w:lang w:val="en-US"/>
        </w:rPr>
        <w:t xml:space="preserve">nzyme-linked </w:t>
      </w:r>
      <w:r w:rsidR="00402CE2" w:rsidRPr="001F4C00">
        <w:rPr>
          <w:rFonts w:ascii="Book Antiqua" w:hAnsi="Book Antiqua"/>
          <w:sz w:val="24"/>
          <w:szCs w:val="24"/>
          <w:lang w:val="en-US"/>
        </w:rPr>
        <w:t>I</w:t>
      </w:r>
      <w:r w:rsidR="0087187F" w:rsidRPr="001F4C00">
        <w:rPr>
          <w:rFonts w:ascii="Book Antiqua" w:hAnsi="Book Antiqua"/>
          <w:sz w:val="24"/>
          <w:szCs w:val="24"/>
          <w:lang w:val="en-US"/>
        </w:rPr>
        <w:t xml:space="preserve">mmunosorbent </w:t>
      </w:r>
      <w:r w:rsidR="00402CE2" w:rsidRPr="001F4C00">
        <w:rPr>
          <w:rFonts w:ascii="Book Antiqua" w:hAnsi="Book Antiqua"/>
          <w:sz w:val="24"/>
          <w:szCs w:val="24"/>
          <w:lang w:val="en-US"/>
        </w:rPr>
        <w:t>A</w:t>
      </w:r>
      <w:r w:rsidR="0087187F" w:rsidRPr="001F4C00">
        <w:rPr>
          <w:rFonts w:ascii="Book Antiqua" w:hAnsi="Book Antiqua"/>
          <w:sz w:val="24"/>
          <w:szCs w:val="24"/>
          <w:lang w:val="en-US"/>
        </w:rPr>
        <w:t>ssay (ELISA)</w:t>
      </w:r>
      <w:r w:rsidR="00402CE2" w:rsidRPr="001F4C00">
        <w:rPr>
          <w:rFonts w:ascii="Book Antiqua" w:hAnsi="Book Antiqua"/>
          <w:sz w:val="24"/>
          <w:szCs w:val="24"/>
          <w:lang w:val="en-US"/>
        </w:rPr>
        <w:t xml:space="preserve"> </w:t>
      </w:r>
      <w:r w:rsidR="00C30ABD" w:rsidRPr="001F4C00">
        <w:rPr>
          <w:rFonts w:ascii="Book Antiqua" w:hAnsi="Book Antiqua"/>
          <w:sz w:val="24"/>
          <w:szCs w:val="24"/>
          <w:lang w:val="en-US"/>
        </w:rPr>
        <w:t>using a commercial kit (EMD Millipore Corporation, M</w:t>
      </w:r>
      <w:r w:rsidR="00D8689A" w:rsidRPr="001F4C00">
        <w:rPr>
          <w:rFonts w:ascii="Book Antiqua" w:hAnsi="Book Antiqua"/>
          <w:sz w:val="24"/>
          <w:szCs w:val="24"/>
          <w:lang w:val="en-US"/>
        </w:rPr>
        <w:t>O</w:t>
      </w:r>
      <w:r w:rsidR="00C30ABD" w:rsidRPr="001F4C00">
        <w:rPr>
          <w:rFonts w:ascii="Book Antiqua" w:hAnsi="Book Antiqua"/>
          <w:sz w:val="24"/>
          <w:szCs w:val="24"/>
          <w:lang w:val="en-US"/>
        </w:rPr>
        <w:t>, U</w:t>
      </w:r>
      <w:r w:rsidR="00DF2047" w:rsidRPr="001F4C00">
        <w:rPr>
          <w:rFonts w:ascii="Book Antiqua" w:eastAsiaTheme="minorEastAsia" w:hAnsi="Book Antiqua"/>
          <w:sz w:val="24"/>
          <w:szCs w:val="24"/>
          <w:lang w:val="en-US" w:eastAsia="zh-CN"/>
        </w:rPr>
        <w:t>nited States</w:t>
      </w:r>
      <w:r w:rsidR="00D8689A" w:rsidRPr="001F4C00">
        <w:rPr>
          <w:rFonts w:ascii="Book Antiqua" w:hAnsi="Book Antiqua"/>
          <w:sz w:val="24"/>
          <w:szCs w:val="24"/>
          <w:lang w:val="en-US"/>
        </w:rPr>
        <w:t xml:space="preserve">), and </w:t>
      </w:r>
      <w:r w:rsidR="00D8689A" w:rsidRPr="001F4C00">
        <w:rPr>
          <w:rFonts w:ascii="Book Antiqua" w:hAnsi="Book Antiqua"/>
          <w:sz w:val="24"/>
          <w:szCs w:val="24"/>
          <w:lang w:val="en-US"/>
        </w:rPr>
        <w:lastRenderedPageBreak/>
        <w:t>serum l</w:t>
      </w:r>
      <w:r w:rsidR="003C427F" w:rsidRPr="001F4C00">
        <w:rPr>
          <w:rFonts w:ascii="Book Antiqua" w:hAnsi="Book Antiqua"/>
          <w:sz w:val="24"/>
          <w:szCs w:val="24"/>
          <w:lang w:val="en-US"/>
        </w:rPr>
        <w:t>eptin</w:t>
      </w:r>
      <w:r w:rsidR="00446F87" w:rsidRPr="001F4C00">
        <w:rPr>
          <w:rFonts w:ascii="Book Antiqua" w:hAnsi="Book Antiqua"/>
          <w:sz w:val="24"/>
          <w:szCs w:val="24"/>
          <w:lang w:val="en-US"/>
        </w:rPr>
        <w:t xml:space="preserve"> </w:t>
      </w:r>
      <w:r w:rsidR="00D8689A" w:rsidRPr="001F4C00">
        <w:rPr>
          <w:rFonts w:ascii="Book Antiqua" w:hAnsi="Book Antiqua"/>
          <w:sz w:val="24"/>
          <w:szCs w:val="24"/>
          <w:lang w:val="en-US"/>
        </w:rPr>
        <w:t xml:space="preserve">concentrations with a </w:t>
      </w:r>
      <w:r w:rsidR="002A196C" w:rsidRPr="001F4C00">
        <w:rPr>
          <w:rFonts w:ascii="Book Antiqua" w:hAnsi="Book Antiqua"/>
          <w:sz w:val="24"/>
          <w:szCs w:val="24"/>
          <w:lang w:val="en-US"/>
        </w:rPr>
        <w:t xml:space="preserve">commercial </w:t>
      </w:r>
      <w:r w:rsidR="00BF7852" w:rsidRPr="001F4C00">
        <w:rPr>
          <w:rFonts w:ascii="Book Antiqua" w:hAnsi="Book Antiqua"/>
          <w:sz w:val="24"/>
          <w:szCs w:val="24"/>
          <w:lang w:val="en-US"/>
        </w:rPr>
        <w:t>Enzyme Amplified Sensitivity Immunoassay (</w:t>
      </w:r>
      <w:r w:rsidR="00D8689A" w:rsidRPr="001F4C00">
        <w:rPr>
          <w:rFonts w:ascii="Book Antiqua" w:hAnsi="Book Antiqua"/>
          <w:sz w:val="24"/>
          <w:szCs w:val="24"/>
          <w:lang w:val="en-US"/>
        </w:rPr>
        <w:t>EASIA</w:t>
      </w:r>
      <w:r w:rsidR="00BF7852" w:rsidRPr="001F4C00">
        <w:rPr>
          <w:rFonts w:ascii="Book Antiqua" w:hAnsi="Book Antiqua"/>
          <w:sz w:val="24"/>
          <w:szCs w:val="24"/>
          <w:lang w:val="en-US"/>
        </w:rPr>
        <w:t>)</w:t>
      </w:r>
      <w:r w:rsidR="00D8689A" w:rsidRPr="001F4C00">
        <w:rPr>
          <w:rFonts w:ascii="Book Antiqua" w:hAnsi="Book Antiqua"/>
          <w:sz w:val="24"/>
          <w:szCs w:val="24"/>
          <w:lang w:val="en-US"/>
        </w:rPr>
        <w:t xml:space="preserve"> kit (DIAsource</w:t>
      </w:r>
      <w:r w:rsidR="00446F87" w:rsidRPr="001F4C00">
        <w:rPr>
          <w:rFonts w:ascii="Book Antiqua" w:hAnsi="Book Antiqua"/>
          <w:sz w:val="24"/>
          <w:szCs w:val="24"/>
          <w:lang w:val="en-US"/>
        </w:rPr>
        <w:t xml:space="preserve"> </w:t>
      </w:r>
      <w:r w:rsidR="00D8689A" w:rsidRPr="001F4C00">
        <w:rPr>
          <w:rFonts w:ascii="Book Antiqua" w:hAnsi="Book Antiqua"/>
          <w:sz w:val="24"/>
          <w:szCs w:val="24"/>
          <w:lang w:val="en-US"/>
        </w:rPr>
        <w:t>ImmunoAssays SA, Belgium).</w:t>
      </w:r>
      <w:r w:rsidR="0022654F" w:rsidRPr="001F4C00">
        <w:rPr>
          <w:rFonts w:ascii="Book Antiqua" w:hAnsi="Book Antiqua"/>
          <w:sz w:val="24"/>
          <w:szCs w:val="24"/>
          <w:lang w:val="en-US"/>
        </w:rPr>
        <w:t>Absorbance was measured in a plate reader (Multiskan EX, T</w:t>
      </w:r>
      <w:r w:rsidR="00845F99" w:rsidRPr="001F4C00">
        <w:rPr>
          <w:rFonts w:ascii="Book Antiqua" w:hAnsi="Book Antiqua"/>
          <w:sz w:val="24"/>
          <w:szCs w:val="24"/>
          <w:lang w:val="en-US"/>
        </w:rPr>
        <w:t>h</w:t>
      </w:r>
      <w:r w:rsidR="0022654F" w:rsidRPr="001F4C00">
        <w:rPr>
          <w:rFonts w:ascii="Book Antiqua" w:hAnsi="Book Antiqua"/>
          <w:sz w:val="24"/>
          <w:szCs w:val="24"/>
          <w:lang w:val="en-US"/>
        </w:rPr>
        <w:t xml:space="preserve">ermo Scientific INC, </w:t>
      </w:r>
      <w:r w:rsidR="00DF2047" w:rsidRPr="001F4C00">
        <w:rPr>
          <w:rFonts w:ascii="Book Antiqua" w:hAnsi="Book Antiqua"/>
          <w:sz w:val="24"/>
          <w:szCs w:val="24"/>
          <w:lang w:val="en-US"/>
        </w:rPr>
        <w:t>U</w:t>
      </w:r>
      <w:r w:rsidR="00DF2047" w:rsidRPr="001F4C00">
        <w:rPr>
          <w:rFonts w:ascii="Book Antiqua" w:eastAsiaTheme="minorEastAsia" w:hAnsi="Book Antiqua"/>
          <w:sz w:val="24"/>
          <w:szCs w:val="24"/>
          <w:lang w:val="en-US" w:eastAsia="zh-CN"/>
        </w:rPr>
        <w:t>nited States</w:t>
      </w:r>
      <w:r w:rsidR="0022654F" w:rsidRPr="001F4C00">
        <w:rPr>
          <w:rFonts w:ascii="Book Antiqua" w:hAnsi="Book Antiqua"/>
          <w:sz w:val="24"/>
          <w:szCs w:val="24"/>
          <w:lang w:val="en-US"/>
        </w:rPr>
        <w:t xml:space="preserve">) and the results were </w:t>
      </w:r>
      <w:r w:rsidR="001373D0" w:rsidRPr="001F4C00">
        <w:rPr>
          <w:rFonts w:ascii="Book Antiqua" w:hAnsi="Book Antiqua"/>
          <w:sz w:val="24"/>
          <w:szCs w:val="24"/>
          <w:lang w:val="en-US"/>
        </w:rPr>
        <w:t>proce</w:t>
      </w:r>
      <w:r w:rsidR="001D46FD" w:rsidRPr="001F4C00">
        <w:rPr>
          <w:rFonts w:ascii="Book Antiqua" w:hAnsi="Book Antiqua"/>
          <w:sz w:val="24"/>
          <w:szCs w:val="24"/>
          <w:lang w:val="en-US"/>
        </w:rPr>
        <w:t>s</w:t>
      </w:r>
      <w:r w:rsidR="001373D0" w:rsidRPr="001F4C00">
        <w:rPr>
          <w:rFonts w:ascii="Book Antiqua" w:hAnsi="Book Antiqua"/>
          <w:sz w:val="24"/>
          <w:szCs w:val="24"/>
          <w:lang w:val="en-US"/>
        </w:rPr>
        <w:t xml:space="preserve">sed </w:t>
      </w:r>
      <w:r w:rsidR="0022654F" w:rsidRPr="001F4C00">
        <w:rPr>
          <w:rFonts w:ascii="Book Antiqua" w:hAnsi="Book Antiqua"/>
          <w:sz w:val="24"/>
          <w:szCs w:val="24"/>
          <w:lang w:val="en-US"/>
        </w:rPr>
        <w:t xml:space="preserve">with the </w:t>
      </w:r>
      <w:r w:rsidR="003C427F" w:rsidRPr="001F4C00">
        <w:rPr>
          <w:rFonts w:ascii="Book Antiqua" w:hAnsi="Book Antiqua"/>
          <w:sz w:val="24"/>
          <w:szCs w:val="24"/>
          <w:lang w:val="en-US"/>
        </w:rPr>
        <w:t>Cembal 2.2</w:t>
      </w:r>
      <w:r w:rsidR="00BF7852" w:rsidRPr="001F4C00">
        <w:rPr>
          <w:rFonts w:ascii="Book Antiqua" w:hAnsi="Book Antiqua"/>
          <w:sz w:val="24"/>
          <w:szCs w:val="24"/>
          <w:lang w:val="en-US"/>
        </w:rPr>
        <w:t xml:space="preserve">® </w:t>
      </w:r>
      <w:r w:rsidR="001D46FD" w:rsidRPr="001F4C00">
        <w:rPr>
          <w:rFonts w:ascii="Book Antiqua" w:hAnsi="Book Antiqua"/>
          <w:sz w:val="24"/>
          <w:szCs w:val="24"/>
          <w:lang w:val="en-US"/>
        </w:rPr>
        <w:t>program</w:t>
      </w:r>
      <w:r w:rsidR="00446F87" w:rsidRPr="001F4C00">
        <w:rPr>
          <w:rFonts w:ascii="Book Antiqua" w:hAnsi="Book Antiqua"/>
          <w:sz w:val="24"/>
          <w:szCs w:val="24"/>
          <w:lang w:val="en-US"/>
        </w:rPr>
        <w:t xml:space="preserve"> </w:t>
      </w:r>
      <w:r w:rsidR="000D4F2A" w:rsidRPr="001F4C00">
        <w:rPr>
          <w:rFonts w:ascii="Book Antiqua" w:hAnsi="Book Antiqua"/>
          <w:sz w:val="24"/>
          <w:szCs w:val="24"/>
          <w:lang w:val="en-US"/>
        </w:rPr>
        <w:t>(</w:t>
      </w:r>
      <w:r w:rsidR="00133914" w:rsidRPr="001F4C00">
        <w:rPr>
          <w:rFonts w:ascii="Book Antiqua" w:hAnsi="Book Antiqua"/>
          <w:bCs/>
          <w:iCs/>
          <w:sz w:val="24"/>
          <w:szCs w:val="24"/>
          <w:lang w:val="en-US"/>
        </w:rPr>
        <w:t xml:space="preserve">Cembal Applications 2000-2001, </w:t>
      </w:r>
      <w:r w:rsidR="003C427F" w:rsidRPr="001F4C00">
        <w:rPr>
          <w:rFonts w:ascii="Book Antiqua" w:hAnsi="Book Antiqua"/>
          <w:sz w:val="24"/>
          <w:szCs w:val="24"/>
          <w:lang w:val="en-US"/>
        </w:rPr>
        <w:t>Argentina</w:t>
      </w:r>
      <w:r w:rsidR="000D4F2A" w:rsidRPr="001F4C00">
        <w:rPr>
          <w:rFonts w:ascii="Book Antiqua" w:hAnsi="Book Antiqua"/>
          <w:sz w:val="24"/>
          <w:szCs w:val="24"/>
          <w:lang w:val="en-US"/>
        </w:rPr>
        <w:t>)</w:t>
      </w:r>
      <w:r w:rsidR="00446F87" w:rsidRPr="001F4C00">
        <w:rPr>
          <w:rFonts w:ascii="Book Antiqua" w:hAnsi="Book Antiqua"/>
          <w:sz w:val="24"/>
          <w:szCs w:val="24"/>
          <w:lang w:val="en-US"/>
        </w:rPr>
        <w:t xml:space="preserve"> </w:t>
      </w:r>
      <w:r w:rsidR="00C84685" w:rsidRPr="001F4C00">
        <w:rPr>
          <w:rFonts w:ascii="Book Antiqua" w:hAnsi="Book Antiqua"/>
          <w:sz w:val="24"/>
          <w:szCs w:val="24"/>
          <w:lang w:val="en-US"/>
        </w:rPr>
        <w:t xml:space="preserve">to </w:t>
      </w:r>
      <w:r w:rsidR="00250236" w:rsidRPr="001F4C00">
        <w:rPr>
          <w:rFonts w:ascii="Book Antiqua" w:hAnsi="Book Antiqua"/>
          <w:sz w:val="24"/>
          <w:szCs w:val="24"/>
          <w:lang w:val="en-US"/>
        </w:rPr>
        <w:t>calculate</w:t>
      </w:r>
      <w:r w:rsidR="00C84685" w:rsidRPr="001F4C00">
        <w:rPr>
          <w:rFonts w:ascii="Book Antiqua" w:hAnsi="Book Antiqua"/>
          <w:sz w:val="24"/>
          <w:szCs w:val="24"/>
          <w:lang w:val="en-US"/>
        </w:rPr>
        <w:t xml:space="preserve"> hormonal concentrations</w:t>
      </w:r>
      <w:r w:rsidR="003C427F" w:rsidRPr="001F4C00">
        <w:rPr>
          <w:rFonts w:ascii="Book Antiqua" w:hAnsi="Book Antiqua"/>
          <w:sz w:val="24"/>
          <w:szCs w:val="24"/>
          <w:lang w:val="en-US"/>
        </w:rPr>
        <w:t>.</w:t>
      </w:r>
    </w:p>
    <w:p w14:paraId="698A8D29" w14:textId="77777777" w:rsidR="00FD5084" w:rsidRPr="001F4C00" w:rsidRDefault="00FD5084" w:rsidP="001F4C00">
      <w:pPr>
        <w:snapToGrid w:val="0"/>
        <w:spacing w:after="0" w:line="360" w:lineRule="auto"/>
        <w:jc w:val="both"/>
        <w:rPr>
          <w:rFonts w:ascii="Book Antiqua" w:hAnsi="Book Antiqua"/>
          <w:b/>
          <w:i/>
          <w:iCs/>
          <w:sz w:val="24"/>
          <w:szCs w:val="24"/>
          <w:lang w:val="en-US"/>
        </w:rPr>
      </w:pPr>
    </w:p>
    <w:p w14:paraId="7A12CB30" w14:textId="64E2BD71" w:rsidR="001D46FD" w:rsidRPr="001F4C00" w:rsidRDefault="001D46FD" w:rsidP="001F4C00">
      <w:pPr>
        <w:snapToGrid w:val="0"/>
        <w:spacing w:after="0" w:line="360" w:lineRule="auto"/>
        <w:jc w:val="both"/>
        <w:rPr>
          <w:rFonts w:ascii="Book Antiqua" w:hAnsi="Book Antiqua"/>
          <w:b/>
          <w:i/>
          <w:iCs/>
          <w:sz w:val="24"/>
          <w:szCs w:val="24"/>
          <w:lang w:val="en-US"/>
        </w:rPr>
      </w:pPr>
      <w:bookmarkStart w:id="33" w:name="_Hlk499556430"/>
      <w:r w:rsidRPr="001F4C00">
        <w:rPr>
          <w:rFonts w:ascii="Book Antiqua" w:hAnsi="Book Antiqua"/>
          <w:b/>
          <w:i/>
          <w:iCs/>
          <w:sz w:val="24"/>
          <w:szCs w:val="24"/>
          <w:lang w:val="en-US"/>
        </w:rPr>
        <w:t>Endoscopy</w:t>
      </w:r>
    </w:p>
    <w:p w14:paraId="3E09EBFF" w14:textId="7A141015" w:rsidR="005F4ED5" w:rsidRPr="001F4C00" w:rsidRDefault="009869BA" w:rsidP="001F4C00">
      <w:pPr>
        <w:snapToGrid w:val="0"/>
        <w:spacing w:after="0" w:line="360" w:lineRule="auto"/>
        <w:jc w:val="both"/>
        <w:rPr>
          <w:rFonts w:ascii="Book Antiqua" w:hAnsi="Book Antiqua"/>
          <w:b/>
          <w:i/>
          <w:iCs/>
          <w:sz w:val="24"/>
          <w:szCs w:val="24"/>
          <w:lang w:val="en-US"/>
        </w:rPr>
      </w:pPr>
      <w:r w:rsidRPr="001F4C00">
        <w:rPr>
          <w:rFonts w:ascii="Book Antiqua" w:hAnsi="Book Antiqua"/>
          <w:iCs/>
          <w:sz w:val="24"/>
          <w:szCs w:val="24"/>
          <w:lang w:val="en-US"/>
        </w:rPr>
        <w:t>Subjects underwent a routine endoscopic evaluation of the upper gastrointestinal tract</w:t>
      </w:r>
      <w:r w:rsidR="00123D51" w:rsidRPr="001F4C00">
        <w:rPr>
          <w:rFonts w:ascii="Book Antiqua" w:hAnsi="Book Antiqua"/>
          <w:iCs/>
          <w:sz w:val="24"/>
          <w:szCs w:val="24"/>
          <w:lang w:val="en-US"/>
        </w:rPr>
        <w:t xml:space="preserve"> during which </w:t>
      </w:r>
      <w:r w:rsidR="005F4ED5" w:rsidRPr="001F4C00">
        <w:rPr>
          <w:rFonts w:ascii="Book Antiqua" w:hAnsi="Book Antiqua"/>
          <w:sz w:val="24"/>
          <w:szCs w:val="24"/>
          <w:lang w:val="en-US"/>
        </w:rPr>
        <w:t xml:space="preserve">two </w:t>
      </w:r>
      <w:r w:rsidR="00123D51" w:rsidRPr="001F4C00">
        <w:rPr>
          <w:rFonts w:ascii="Book Antiqua" w:hAnsi="Book Antiqua"/>
          <w:sz w:val="24"/>
          <w:szCs w:val="24"/>
          <w:lang w:val="en-US"/>
        </w:rPr>
        <w:t xml:space="preserve">gastric biopsies </w:t>
      </w:r>
      <w:r w:rsidR="005F4ED5" w:rsidRPr="001F4C00">
        <w:rPr>
          <w:rFonts w:ascii="Book Antiqua" w:hAnsi="Book Antiqua"/>
          <w:sz w:val="24"/>
          <w:szCs w:val="24"/>
          <w:lang w:val="en-US"/>
        </w:rPr>
        <w:t>from the antrum and two from the corpus</w:t>
      </w:r>
      <w:r w:rsidR="00446F87" w:rsidRPr="001F4C00">
        <w:rPr>
          <w:rFonts w:ascii="Book Antiqua" w:hAnsi="Book Antiqua"/>
          <w:sz w:val="24"/>
          <w:szCs w:val="24"/>
          <w:lang w:val="en-US"/>
        </w:rPr>
        <w:t xml:space="preserve"> </w:t>
      </w:r>
      <w:r w:rsidR="00636FFA" w:rsidRPr="001F4C00">
        <w:rPr>
          <w:rFonts w:ascii="Book Antiqua" w:hAnsi="Book Antiqua"/>
          <w:sz w:val="24"/>
          <w:szCs w:val="24"/>
          <w:lang w:val="en-US"/>
        </w:rPr>
        <w:t>were obtained</w:t>
      </w:r>
      <w:r w:rsidR="00953BE3" w:rsidRPr="001F4C00">
        <w:rPr>
          <w:rFonts w:ascii="Book Antiqua" w:hAnsi="Book Antiqua"/>
          <w:sz w:val="24"/>
          <w:szCs w:val="24"/>
          <w:lang w:val="en-US"/>
        </w:rPr>
        <w:t xml:space="preserve">. One of the samples </w:t>
      </w:r>
      <w:r w:rsidR="00636FFA" w:rsidRPr="001F4C00">
        <w:rPr>
          <w:rFonts w:ascii="Book Antiqua" w:hAnsi="Book Antiqua"/>
          <w:sz w:val="24"/>
          <w:szCs w:val="24"/>
          <w:lang w:val="en-US"/>
        </w:rPr>
        <w:t xml:space="preserve">of each gastric site </w:t>
      </w:r>
      <w:r w:rsidR="00953BE3" w:rsidRPr="001F4C00">
        <w:rPr>
          <w:rFonts w:ascii="Book Antiqua" w:hAnsi="Book Antiqua"/>
          <w:sz w:val="24"/>
          <w:szCs w:val="24"/>
          <w:lang w:val="en-US"/>
        </w:rPr>
        <w:t xml:space="preserve">was used </w:t>
      </w:r>
      <w:r w:rsidR="005F4ED5" w:rsidRPr="001F4C00">
        <w:rPr>
          <w:rFonts w:ascii="Book Antiqua" w:hAnsi="Book Antiqua"/>
          <w:sz w:val="24"/>
          <w:szCs w:val="24"/>
          <w:lang w:val="en-US"/>
        </w:rPr>
        <w:t>for histolog</w:t>
      </w:r>
      <w:r w:rsidR="00953BE3" w:rsidRPr="001F4C00">
        <w:rPr>
          <w:rFonts w:ascii="Book Antiqua" w:hAnsi="Book Antiqua"/>
          <w:sz w:val="24"/>
          <w:szCs w:val="24"/>
          <w:lang w:val="en-US"/>
        </w:rPr>
        <w:t>ical assessment and the other one for</w:t>
      </w:r>
      <w:r w:rsidR="005F4ED5" w:rsidRPr="001F4C00">
        <w:rPr>
          <w:rFonts w:ascii="Book Antiqua" w:hAnsi="Book Antiqua"/>
          <w:sz w:val="24"/>
          <w:szCs w:val="24"/>
          <w:lang w:val="en-US"/>
        </w:rPr>
        <w:t xml:space="preserve"> molecular biology evaluation.</w:t>
      </w:r>
    </w:p>
    <w:bookmarkEnd w:id="33"/>
    <w:p w14:paraId="22D7DD18" w14:textId="77777777" w:rsidR="00FD5084" w:rsidRPr="001F4C00" w:rsidRDefault="00FD5084" w:rsidP="001F4C00">
      <w:pPr>
        <w:snapToGrid w:val="0"/>
        <w:spacing w:after="0" w:line="360" w:lineRule="auto"/>
        <w:jc w:val="both"/>
        <w:rPr>
          <w:rFonts w:ascii="Book Antiqua" w:hAnsi="Book Antiqua"/>
          <w:b/>
          <w:i/>
          <w:iCs/>
          <w:sz w:val="24"/>
          <w:szCs w:val="24"/>
          <w:lang w:val="en-US"/>
        </w:rPr>
      </w:pPr>
    </w:p>
    <w:p w14:paraId="1DAF5D58" w14:textId="03565A6E" w:rsidR="005F4ED5" w:rsidRPr="001F4C00" w:rsidRDefault="005F4ED5" w:rsidP="001F4C00">
      <w:pPr>
        <w:snapToGrid w:val="0"/>
        <w:spacing w:after="0" w:line="360" w:lineRule="auto"/>
        <w:jc w:val="both"/>
        <w:rPr>
          <w:rFonts w:ascii="Book Antiqua" w:hAnsi="Book Antiqua"/>
          <w:b/>
          <w:i/>
          <w:iCs/>
          <w:sz w:val="24"/>
          <w:szCs w:val="24"/>
          <w:lang w:val="en-US"/>
        </w:rPr>
      </w:pPr>
      <w:r w:rsidRPr="001F4C00">
        <w:rPr>
          <w:rFonts w:ascii="Book Antiqua" w:hAnsi="Book Antiqua"/>
          <w:b/>
          <w:i/>
          <w:iCs/>
          <w:sz w:val="24"/>
          <w:szCs w:val="24"/>
          <w:lang w:val="en-US"/>
        </w:rPr>
        <w:t>Histological analysis</w:t>
      </w:r>
    </w:p>
    <w:p w14:paraId="6B9CCC49" w14:textId="79625C1C" w:rsidR="005F4ED5" w:rsidRPr="001F4C00" w:rsidRDefault="00C84685" w:rsidP="001F4C00">
      <w:pPr>
        <w:snapToGrid w:val="0"/>
        <w:spacing w:after="0" w:line="360" w:lineRule="auto"/>
        <w:jc w:val="both"/>
        <w:rPr>
          <w:rFonts w:ascii="Book Antiqua" w:hAnsi="Book Antiqua"/>
          <w:iCs/>
          <w:sz w:val="24"/>
          <w:szCs w:val="24"/>
          <w:lang w:val="en-US"/>
        </w:rPr>
      </w:pPr>
      <w:r w:rsidRPr="001F4C00">
        <w:rPr>
          <w:rFonts w:ascii="Book Antiqua" w:hAnsi="Book Antiqua"/>
          <w:iCs/>
          <w:sz w:val="24"/>
          <w:szCs w:val="24"/>
          <w:lang w:val="en-US"/>
        </w:rPr>
        <w:t>Gastric biopsies were processed with a</w:t>
      </w:r>
      <w:r w:rsidR="000B62BF" w:rsidRPr="001F4C00">
        <w:rPr>
          <w:rFonts w:ascii="Book Antiqua" w:hAnsi="Book Antiqua"/>
          <w:iCs/>
          <w:sz w:val="24"/>
          <w:szCs w:val="24"/>
          <w:lang w:val="en-US"/>
        </w:rPr>
        <w:t xml:space="preserve"> spin</w:t>
      </w:r>
      <w:r w:rsidRPr="001F4C00">
        <w:rPr>
          <w:rFonts w:ascii="Book Antiqua" w:hAnsi="Book Antiqua"/>
          <w:iCs/>
          <w:sz w:val="24"/>
          <w:szCs w:val="24"/>
          <w:lang w:val="en-US"/>
        </w:rPr>
        <w:t xml:space="preserve"> tissue processor (Microm</w:t>
      </w:r>
      <w:r w:rsidR="008C58A0" w:rsidRPr="001F4C00">
        <w:rPr>
          <w:rFonts w:ascii="Book Antiqua" w:hAnsi="Book Antiqua"/>
          <w:iCs/>
          <w:sz w:val="24"/>
          <w:szCs w:val="24"/>
          <w:lang w:val="en-US"/>
        </w:rPr>
        <w:t>S</w:t>
      </w:r>
      <w:r w:rsidRPr="001F4C00">
        <w:rPr>
          <w:rFonts w:ascii="Book Antiqua" w:hAnsi="Book Antiqua"/>
          <w:iCs/>
          <w:sz w:val="24"/>
          <w:szCs w:val="24"/>
          <w:lang w:val="en-US"/>
        </w:rPr>
        <w:t>TP120,</w:t>
      </w:r>
      <w:r w:rsidR="000E724F" w:rsidRPr="001F4C00">
        <w:rPr>
          <w:rFonts w:ascii="Book Antiqua" w:hAnsi="Book Antiqua"/>
          <w:iCs/>
          <w:sz w:val="24"/>
          <w:szCs w:val="24"/>
          <w:lang w:val="en-US"/>
        </w:rPr>
        <w:t xml:space="preserve"> </w:t>
      </w:r>
      <w:r w:rsidRPr="001F4C00">
        <w:rPr>
          <w:rFonts w:ascii="Book Antiqua" w:hAnsi="Book Antiqua"/>
          <w:iCs/>
          <w:sz w:val="24"/>
          <w:szCs w:val="24"/>
          <w:lang w:val="en-US"/>
        </w:rPr>
        <w:t>ThermoScientific Corp., Walldorf, Germany)</w:t>
      </w:r>
      <w:r w:rsidR="000B62BF" w:rsidRPr="001F4C00">
        <w:rPr>
          <w:rFonts w:ascii="Book Antiqua" w:hAnsi="Book Antiqua"/>
          <w:iCs/>
          <w:sz w:val="24"/>
          <w:szCs w:val="24"/>
          <w:lang w:val="en-US"/>
        </w:rPr>
        <w:t xml:space="preserve"> comprising the following steps: Formol immersion </w:t>
      </w:r>
      <w:r w:rsidR="00683EEB" w:rsidRPr="001F4C00">
        <w:rPr>
          <w:rFonts w:ascii="Book Antiqua" w:hAnsi="Book Antiqua"/>
          <w:iCs/>
          <w:sz w:val="24"/>
          <w:szCs w:val="24"/>
          <w:lang w:val="en-US"/>
        </w:rPr>
        <w:t>(</w:t>
      </w:r>
      <w:r w:rsidR="000B62BF" w:rsidRPr="001F4C00">
        <w:rPr>
          <w:rFonts w:ascii="Book Antiqua" w:hAnsi="Book Antiqua"/>
          <w:iCs/>
          <w:sz w:val="24"/>
          <w:szCs w:val="24"/>
          <w:lang w:val="en-US"/>
        </w:rPr>
        <w:t>2</w:t>
      </w:r>
      <w:r w:rsidR="000E724F" w:rsidRPr="001F4C00">
        <w:rPr>
          <w:rFonts w:ascii="Book Antiqua" w:hAnsi="Book Antiqua"/>
          <w:iCs/>
          <w:sz w:val="24"/>
          <w:szCs w:val="24"/>
          <w:lang w:val="en-US"/>
        </w:rPr>
        <w:t xml:space="preserve"> </w:t>
      </w:r>
      <w:r w:rsidR="000B62BF" w:rsidRPr="001F4C00">
        <w:rPr>
          <w:rFonts w:ascii="Book Antiqua" w:hAnsi="Book Antiqua"/>
          <w:iCs/>
          <w:sz w:val="24"/>
          <w:szCs w:val="24"/>
          <w:lang w:val="en-US"/>
        </w:rPr>
        <w:t>h</w:t>
      </w:r>
      <w:r w:rsidR="00683EEB" w:rsidRPr="001F4C00">
        <w:rPr>
          <w:rFonts w:ascii="Book Antiqua" w:hAnsi="Book Antiqua"/>
          <w:iCs/>
          <w:sz w:val="24"/>
          <w:szCs w:val="24"/>
          <w:lang w:val="en-US"/>
        </w:rPr>
        <w:t>)</w:t>
      </w:r>
      <w:r w:rsidR="000B62BF" w:rsidRPr="001F4C00">
        <w:rPr>
          <w:rFonts w:ascii="Book Antiqua" w:hAnsi="Book Antiqua"/>
          <w:iCs/>
          <w:sz w:val="24"/>
          <w:szCs w:val="24"/>
          <w:lang w:val="en-US"/>
        </w:rPr>
        <w:t xml:space="preserve">, </w:t>
      </w:r>
      <w:r w:rsidR="00683EEB" w:rsidRPr="001F4C00">
        <w:rPr>
          <w:rFonts w:ascii="Book Antiqua" w:hAnsi="Book Antiqua"/>
          <w:iCs/>
          <w:sz w:val="24"/>
          <w:szCs w:val="24"/>
          <w:lang w:val="en-US"/>
        </w:rPr>
        <w:t>dehydration in alcohol 96% (6</w:t>
      </w:r>
      <w:r w:rsidR="000E724F" w:rsidRPr="001F4C00">
        <w:rPr>
          <w:rFonts w:ascii="Book Antiqua" w:hAnsi="Book Antiqua"/>
          <w:iCs/>
          <w:sz w:val="24"/>
          <w:szCs w:val="24"/>
          <w:lang w:val="en-US"/>
        </w:rPr>
        <w:t xml:space="preserve"> </w:t>
      </w:r>
      <w:r w:rsidR="00683EEB" w:rsidRPr="001F4C00">
        <w:rPr>
          <w:rFonts w:ascii="Book Antiqua" w:hAnsi="Book Antiqua"/>
          <w:iCs/>
          <w:sz w:val="24"/>
          <w:szCs w:val="24"/>
          <w:lang w:val="en-US"/>
        </w:rPr>
        <w:t>h), alcohol 100% (4</w:t>
      </w:r>
      <w:r w:rsidR="000E724F" w:rsidRPr="001F4C00">
        <w:rPr>
          <w:rFonts w:ascii="Book Antiqua" w:hAnsi="Book Antiqua"/>
          <w:iCs/>
          <w:sz w:val="24"/>
          <w:szCs w:val="24"/>
          <w:lang w:val="en-US"/>
        </w:rPr>
        <w:t xml:space="preserve"> </w:t>
      </w:r>
      <w:r w:rsidR="00683EEB" w:rsidRPr="001F4C00">
        <w:rPr>
          <w:rFonts w:ascii="Book Antiqua" w:hAnsi="Book Antiqua"/>
          <w:iCs/>
          <w:sz w:val="24"/>
          <w:szCs w:val="24"/>
          <w:lang w:val="en-US"/>
        </w:rPr>
        <w:t>h) and xylene (3</w:t>
      </w:r>
      <w:r w:rsidR="000E724F" w:rsidRPr="001F4C00">
        <w:rPr>
          <w:rFonts w:ascii="Book Antiqua" w:hAnsi="Book Antiqua"/>
          <w:iCs/>
          <w:sz w:val="24"/>
          <w:szCs w:val="24"/>
          <w:lang w:val="en-US"/>
        </w:rPr>
        <w:t xml:space="preserve"> </w:t>
      </w:r>
      <w:r w:rsidR="00683EEB" w:rsidRPr="001F4C00">
        <w:rPr>
          <w:rFonts w:ascii="Book Antiqua" w:hAnsi="Book Antiqua"/>
          <w:iCs/>
          <w:sz w:val="24"/>
          <w:szCs w:val="24"/>
          <w:lang w:val="en-US"/>
        </w:rPr>
        <w:t xml:space="preserve">h), </w:t>
      </w:r>
      <w:r w:rsidR="00855AF8" w:rsidRPr="001F4C00">
        <w:rPr>
          <w:rFonts w:ascii="Book Antiqua" w:hAnsi="Book Antiqua"/>
          <w:iCs/>
          <w:sz w:val="24"/>
          <w:szCs w:val="24"/>
          <w:lang w:val="en-US"/>
        </w:rPr>
        <w:t>and paraffin immersion at 56-58</w:t>
      </w:r>
      <w:r w:rsidR="00DF2047" w:rsidRPr="001F4C00">
        <w:rPr>
          <w:rFonts w:ascii="Book Antiqua" w:eastAsiaTheme="minorEastAsia" w:hAnsi="Book Antiqua"/>
          <w:iCs/>
          <w:sz w:val="24"/>
          <w:szCs w:val="24"/>
          <w:lang w:val="en-US" w:eastAsia="zh-CN"/>
        </w:rPr>
        <w:t xml:space="preserve"> </w:t>
      </w:r>
      <w:r w:rsidR="00855AF8" w:rsidRPr="001F4C00">
        <w:rPr>
          <w:rFonts w:ascii="Book Antiqua" w:hAnsi="Book Antiqua"/>
          <w:iCs/>
          <w:sz w:val="24"/>
          <w:szCs w:val="24"/>
          <w:lang w:val="en-US"/>
        </w:rPr>
        <w:t>ºC (3</w:t>
      </w:r>
      <w:r w:rsidR="000E724F" w:rsidRPr="001F4C00">
        <w:rPr>
          <w:rFonts w:ascii="Book Antiqua" w:hAnsi="Book Antiqua"/>
          <w:iCs/>
          <w:sz w:val="24"/>
          <w:szCs w:val="24"/>
          <w:lang w:val="en-US"/>
        </w:rPr>
        <w:t xml:space="preserve"> </w:t>
      </w:r>
      <w:r w:rsidR="00855AF8" w:rsidRPr="001F4C00">
        <w:rPr>
          <w:rFonts w:ascii="Book Antiqua" w:hAnsi="Book Antiqua"/>
          <w:iCs/>
          <w:sz w:val="24"/>
          <w:szCs w:val="24"/>
          <w:lang w:val="en-US"/>
        </w:rPr>
        <w:t>h) and at 62</w:t>
      </w:r>
      <w:r w:rsidR="00DF2047" w:rsidRPr="001F4C00">
        <w:rPr>
          <w:rFonts w:ascii="Book Antiqua" w:eastAsiaTheme="minorEastAsia" w:hAnsi="Book Antiqua"/>
          <w:iCs/>
          <w:sz w:val="24"/>
          <w:szCs w:val="24"/>
          <w:lang w:val="en-US" w:eastAsia="zh-CN"/>
        </w:rPr>
        <w:t xml:space="preserve"> </w:t>
      </w:r>
      <w:r w:rsidR="00855AF8" w:rsidRPr="001F4C00">
        <w:rPr>
          <w:rFonts w:ascii="Book Antiqua" w:hAnsi="Book Antiqua"/>
          <w:iCs/>
          <w:sz w:val="24"/>
          <w:szCs w:val="24"/>
          <w:lang w:val="en-US"/>
        </w:rPr>
        <w:t>ºC (3</w:t>
      </w:r>
      <w:r w:rsidR="000E724F" w:rsidRPr="001F4C00">
        <w:rPr>
          <w:rFonts w:ascii="Book Antiqua" w:hAnsi="Book Antiqua"/>
          <w:iCs/>
          <w:sz w:val="24"/>
          <w:szCs w:val="24"/>
          <w:lang w:val="en-US"/>
        </w:rPr>
        <w:t xml:space="preserve"> </w:t>
      </w:r>
      <w:r w:rsidR="00855AF8" w:rsidRPr="001F4C00">
        <w:rPr>
          <w:rFonts w:ascii="Book Antiqua" w:hAnsi="Book Antiqua"/>
          <w:iCs/>
          <w:sz w:val="24"/>
          <w:szCs w:val="24"/>
          <w:lang w:val="en-US"/>
        </w:rPr>
        <w:t>h). Samples were then embedded in paraffin at 62</w:t>
      </w:r>
      <w:r w:rsidR="00DF2047" w:rsidRPr="001F4C00">
        <w:rPr>
          <w:rFonts w:ascii="Book Antiqua" w:eastAsiaTheme="minorEastAsia" w:hAnsi="Book Antiqua"/>
          <w:iCs/>
          <w:sz w:val="24"/>
          <w:szCs w:val="24"/>
          <w:lang w:val="en-US" w:eastAsia="zh-CN"/>
        </w:rPr>
        <w:t xml:space="preserve"> </w:t>
      </w:r>
      <w:r w:rsidR="00855AF8" w:rsidRPr="001F4C00">
        <w:rPr>
          <w:rFonts w:ascii="Book Antiqua" w:hAnsi="Book Antiqua"/>
          <w:iCs/>
          <w:sz w:val="24"/>
          <w:szCs w:val="24"/>
          <w:lang w:val="en-US"/>
        </w:rPr>
        <w:t>ºC</w:t>
      </w:r>
      <w:r w:rsidR="00503B63" w:rsidRPr="001F4C00">
        <w:rPr>
          <w:rFonts w:ascii="Book Antiqua" w:hAnsi="Book Antiqua"/>
          <w:iCs/>
          <w:sz w:val="24"/>
          <w:szCs w:val="24"/>
          <w:lang w:val="en-US"/>
        </w:rPr>
        <w:t>,</w:t>
      </w:r>
      <w:r w:rsidR="00446F87" w:rsidRPr="001F4C00">
        <w:rPr>
          <w:rFonts w:ascii="Book Antiqua" w:hAnsi="Book Antiqua"/>
          <w:iCs/>
          <w:sz w:val="24"/>
          <w:szCs w:val="24"/>
          <w:lang w:val="en-US"/>
        </w:rPr>
        <w:t xml:space="preserve"> </w:t>
      </w:r>
      <w:r w:rsidR="0046663C" w:rsidRPr="001F4C00">
        <w:rPr>
          <w:rFonts w:ascii="Book Antiqua" w:hAnsi="Book Antiqua"/>
          <w:iCs/>
          <w:sz w:val="24"/>
          <w:szCs w:val="24"/>
          <w:lang w:val="en-US"/>
        </w:rPr>
        <w:t>from which</w:t>
      </w:r>
      <w:r w:rsidR="00446F87" w:rsidRPr="001F4C00">
        <w:rPr>
          <w:rFonts w:ascii="Book Antiqua" w:hAnsi="Book Antiqua"/>
          <w:iCs/>
          <w:sz w:val="24"/>
          <w:szCs w:val="24"/>
          <w:lang w:val="en-US"/>
        </w:rPr>
        <w:t xml:space="preserve"> </w:t>
      </w:r>
      <w:r w:rsidR="00855AF8" w:rsidRPr="001F4C00">
        <w:rPr>
          <w:rFonts w:ascii="Book Antiqua" w:hAnsi="Book Antiqua"/>
          <w:iCs/>
          <w:sz w:val="24"/>
          <w:szCs w:val="24"/>
          <w:lang w:val="en-US"/>
        </w:rPr>
        <w:t xml:space="preserve">4 µm consecutive sections were obtained for </w:t>
      </w:r>
      <w:r w:rsidR="0046663C" w:rsidRPr="001F4C00">
        <w:rPr>
          <w:rFonts w:ascii="Book Antiqua" w:hAnsi="Book Antiqua"/>
          <w:iCs/>
          <w:sz w:val="24"/>
          <w:szCs w:val="24"/>
          <w:lang w:val="en-US"/>
        </w:rPr>
        <w:t>haematoxylin-eosin and Giemsa</w:t>
      </w:r>
      <w:r w:rsidR="00446F87" w:rsidRPr="001F4C00">
        <w:rPr>
          <w:rFonts w:ascii="Book Antiqua" w:hAnsi="Book Antiqua"/>
          <w:iCs/>
          <w:sz w:val="24"/>
          <w:szCs w:val="24"/>
          <w:lang w:val="en-US"/>
        </w:rPr>
        <w:t xml:space="preserve"> </w:t>
      </w:r>
      <w:r w:rsidR="0046663C" w:rsidRPr="001F4C00">
        <w:rPr>
          <w:rFonts w:ascii="Book Antiqua" w:hAnsi="Book Antiqua"/>
          <w:iCs/>
          <w:sz w:val="24"/>
          <w:szCs w:val="24"/>
          <w:lang w:val="en-US"/>
        </w:rPr>
        <w:t>histologic staining.</w:t>
      </w:r>
      <w:r w:rsidR="00503B63" w:rsidRPr="001F4C00">
        <w:rPr>
          <w:rFonts w:ascii="Book Antiqua" w:hAnsi="Book Antiqua"/>
          <w:iCs/>
          <w:sz w:val="24"/>
          <w:szCs w:val="24"/>
          <w:lang w:val="en-US"/>
        </w:rPr>
        <w:t xml:space="preserve"> Microscopic assessment was classified according to the updated Sydney System Classification</w:t>
      </w:r>
      <w:r w:rsidR="001C7892" w:rsidRPr="001F4C00">
        <w:rPr>
          <w:rFonts w:ascii="Book Antiqua" w:hAnsi="Book Antiqua"/>
          <w:iCs/>
          <w:sz w:val="24"/>
          <w:szCs w:val="24"/>
          <w:lang w:val="en-US"/>
        </w:rPr>
        <w:fldChar w:fldCharType="begin">
          <w:fldData xml:space="preserve">PEVuZE5vdGU+PENpdGU+PEF1dGhvcj5EaXhvbjwvQXV0aG9yPjxZZWFyPjE5OTY8L1llYXI+PFJl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</w:fldData>
        </w:fldChar>
      </w:r>
      <w:r w:rsidR="000311C7" w:rsidRPr="001F4C00">
        <w:rPr>
          <w:rFonts w:ascii="Book Antiqua" w:hAnsi="Book Antiqua"/>
          <w:iCs/>
          <w:sz w:val="24"/>
          <w:szCs w:val="24"/>
          <w:lang w:val="en-US"/>
        </w:rPr>
        <w:instrText xml:space="preserve"> ADDIN EN.CITE </w:instrText>
      </w:r>
      <w:r w:rsidR="001C7892" w:rsidRPr="001F4C00">
        <w:rPr>
          <w:rFonts w:ascii="Book Antiqua" w:hAnsi="Book Antiqua"/>
          <w:iCs/>
          <w:sz w:val="24"/>
          <w:szCs w:val="24"/>
          <w:lang w:val="en-US"/>
        </w:rPr>
        <w:fldChar w:fldCharType="begin">
          <w:fldData xml:space="preserve">PEVuZE5vdGU+PENpdGU+PEF1dGhvcj5EaXhvbjwvQXV0aG9yPjxZZWFyPjE5OTY8L1llYXI+PFJl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</w:fldData>
        </w:fldChar>
      </w:r>
      <w:r w:rsidR="000311C7" w:rsidRPr="001F4C00">
        <w:rPr>
          <w:rFonts w:ascii="Book Antiqua" w:hAnsi="Book Antiqua"/>
          <w:iCs/>
          <w:sz w:val="24"/>
          <w:szCs w:val="24"/>
          <w:lang w:val="en-US"/>
        </w:rPr>
        <w:instrText xml:space="preserve"> ADDIN EN.CITE.DATA </w:instrText>
      </w:r>
      <w:r w:rsidR="001C7892" w:rsidRPr="001F4C00">
        <w:rPr>
          <w:rFonts w:ascii="Book Antiqua" w:hAnsi="Book Antiqua"/>
          <w:iCs/>
          <w:sz w:val="24"/>
          <w:szCs w:val="24"/>
          <w:lang w:val="en-US"/>
        </w:rPr>
      </w:r>
      <w:r w:rsidR="001C7892" w:rsidRPr="001F4C00">
        <w:rPr>
          <w:rFonts w:ascii="Book Antiqua" w:hAnsi="Book Antiqua"/>
          <w:iCs/>
          <w:sz w:val="24"/>
          <w:szCs w:val="24"/>
          <w:lang w:val="en-US"/>
        </w:rPr>
        <w:fldChar w:fldCharType="end"/>
      </w:r>
      <w:r w:rsidR="001C7892" w:rsidRPr="001F4C00">
        <w:rPr>
          <w:rFonts w:ascii="Book Antiqua" w:hAnsi="Book Antiqua"/>
          <w:iCs/>
          <w:sz w:val="24"/>
          <w:szCs w:val="24"/>
          <w:lang w:val="en-US"/>
        </w:rPr>
      </w:r>
      <w:r w:rsidR="001C7892" w:rsidRPr="001F4C00">
        <w:rPr>
          <w:rFonts w:ascii="Book Antiqua" w:hAnsi="Book Antiqua"/>
          <w:iCs/>
          <w:sz w:val="24"/>
          <w:szCs w:val="24"/>
          <w:lang w:val="en-US"/>
        </w:rPr>
        <w:fldChar w:fldCharType="separate"/>
      </w:r>
      <w:r w:rsidR="000311C7" w:rsidRPr="001F4C00">
        <w:rPr>
          <w:rFonts w:ascii="Book Antiqua" w:hAnsi="Book Antiqua"/>
          <w:iCs/>
          <w:noProof/>
          <w:sz w:val="24"/>
          <w:szCs w:val="24"/>
          <w:vertAlign w:val="superscript"/>
          <w:lang w:val="en-US"/>
        </w:rPr>
        <w:t>[31]</w:t>
      </w:r>
      <w:r w:rsidR="001C7892" w:rsidRPr="001F4C00">
        <w:rPr>
          <w:rFonts w:ascii="Book Antiqua" w:hAnsi="Book Antiqua"/>
          <w:iCs/>
          <w:sz w:val="24"/>
          <w:szCs w:val="24"/>
          <w:lang w:val="en-US"/>
        </w:rPr>
        <w:fldChar w:fldCharType="end"/>
      </w:r>
      <w:r w:rsidR="00503B63" w:rsidRPr="001F4C00">
        <w:rPr>
          <w:rFonts w:ascii="Book Antiqua" w:hAnsi="Book Antiqua"/>
          <w:iCs/>
          <w:sz w:val="24"/>
          <w:szCs w:val="24"/>
          <w:lang w:val="en-US"/>
        </w:rPr>
        <w:t>.</w:t>
      </w:r>
    </w:p>
    <w:p w14:paraId="79604026" w14:textId="77777777" w:rsidR="00FD5084" w:rsidRPr="001F4C00" w:rsidRDefault="00FD5084" w:rsidP="001F4C00">
      <w:pPr>
        <w:snapToGrid w:val="0"/>
        <w:spacing w:after="0" w:line="360" w:lineRule="auto"/>
        <w:jc w:val="both"/>
        <w:rPr>
          <w:rFonts w:ascii="Book Antiqua" w:hAnsi="Book Antiqua"/>
          <w:b/>
          <w:i/>
          <w:sz w:val="24"/>
          <w:szCs w:val="24"/>
          <w:lang w:val="en-US"/>
        </w:rPr>
      </w:pPr>
    </w:p>
    <w:p w14:paraId="79560C1F" w14:textId="03DDD6EB" w:rsidR="005F4ED5" w:rsidRPr="001F4C00" w:rsidRDefault="005F4ED5"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PCR</w:t>
      </w:r>
      <w:r w:rsidR="00DF2047" w:rsidRPr="001F4C00">
        <w:rPr>
          <w:rFonts w:ascii="Book Antiqua" w:eastAsiaTheme="minorEastAsia" w:hAnsi="Book Antiqua"/>
          <w:b/>
          <w:i/>
          <w:sz w:val="24"/>
          <w:szCs w:val="24"/>
          <w:lang w:val="en-US" w:eastAsia="zh-CN"/>
        </w:rPr>
        <w:t xml:space="preserve"> </w:t>
      </w:r>
      <w:r w:rsidR="00D46CF7" w:rsidRPr="001F4C00">
        <w:rPr>
          <w:rFonts w:ascii="Book Antiqua" w:hAnsi="Book Antiqua"/>
          <w:b/>
          <w:i/>
          <w:sz w:val="24"/>
          <w:szCs w:val="24"/>
          <w:lang w:val="en-US"/>
        </w:rPr>
        <w:t>amplification and determination of H. pylori genotype</w:t>
      </w:r>
    </w:p>
    <w:p w14:paraId="751BE7FC" w14:textId="2316AE10" w:rsidR="00C93C7B" w:rsidRPr="001F4C00" w:rsidRDefault="0087187F"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DNA </w:t>
      </w:r>
      <w:r w:rsidR="005F4ED5" w:rsidRPr="001F4C00">
        <w:rPr>
          <w:rFonts w:ascii="Book Antiqua" w:hAnsi="Book Antiqua"/>
          <w:sz w:val="24"/>
          <w:szCs w:val="24"/>
          <w:lang w:val="en-US"/>
        </w:rPr>
        <w:t xml:space="preserve">was extracted from </w:t>
      </w:r>
      <w:r w:rsidR="00C87173" w:rsidRPr="001F4C00">
        <w:rPr>
          <w:rFonts w:ascii="Book Antiqua" w:hAnsi="Book Antiqua"/>
          <w:sz w:val="24"/>
          <w:szCs w:val="24"/>
          <w:lang w:val="en-US"/>
        </w:rPr>
        <w:t xml:space="preserve">gastric biopsies from the </w:t>
      </w:r>
      <w:r w:rsidR="005F4ED5" w:rsidRPr="001F4C00">
        <w:rPr>
          <w:rFonts w:ascii="Book Antiqua" w:hAnsi="Book Antiqua"/>
          <w:sz w:val="24"/>
          <w:szCs w:val="24"/>
          <w:lang w:val="en-US"/>
        </w:rPr>
        <w:t xml:space="preserve">antrum and corpus </w:t>
      </w:r>
      <w:r w:rsidRPr="001F4C00">
        <w:rPr>
          <w:rFonts w:ascii="Book Antiqua" w:hAnsi="Book Antiqua"/>
          <w:sz w:val="24"/>
          <w:szCs w:val="24"/>
          <w:lang w:val="en-US"/>
        </w:rPr>
        <w:t>using the QIAamp Mini Kit (QIAGEN</w:t>
      </w:r>
      <w:r w:rsidR="0012250C" w:rsidRPr="001F4C00">
        <w:rPr>
          <w:rFonts w:ascii="Book Antiqua" w:hAnsi="Book Antiqua"/>
          <w:sz w:val="24"/>
          <w:szCs w:val="24"/>
          <w:lang w:val="en-US"/>
        </w:rPr>
        <w:t>,</w:t>
      </w:r>
      <w:r w:rsidRPr="001F4C00">
        <w:rPr>
          <w:rFonts w:ascii="Book Antiqua" w:hAnsi="Book Antiqua"/>
          <w:sz w:val="24"/>
          <w:szCs w:val="24"/>
          <w:lang w:val="en-US"/>
        </w:rPr>
        <w:t xml:space="preserve"> INC., </w:t>
      </w:r>
      <w:r w:rsidR="0012250C" w:rsidRPr="001F4C00">
        <w:rPr>
          <w:rFonts w:ascii="Book Antiqua" w:hAnsi="Book Antiqua"/>
          <w:sz w:val="24"/>
          <w:szCs w:val="24"/>
          <w:lang w:val="en-US"/>
        </w:rPr>
        <w:t xml:space="preserve">CA, </w:t>
      </w:r>
      <w:r w:rsidR="00DF2047" w:rsidRPr="001F4C00">
        <w:rPr>
          <w:rFonts w:ascii="Book Antiqua" w:hAnsi="Book Antiqua"/>
          <w:sz w:val="24"/>
          <w:szCs w:val="24"/>
          <w:lang w:val="en-US"/>
        </w:rPr>
        <w:t>U</w:t>
      </w:r>
      <w:r w:rsidR="00DF2047" w:rsidRPr="001F4C00">
        <w:rPr>
          <w:rFonts w:ascii="Book Antiqua" w:eastAsiaTheme="minorEastAsia" w:hAnsi="Book Antiqua"/>
          <w:sz w:val="24"/>
          <w:szCs w:val="24"/>
          <w:lang w:val="en-US" w:eastAsia="zh-CN"/>
        </w:rPr>
        <w:t>nited States</w:t>
      </w:r>
      <w:r w:rsidRPr="001F4C00">
        <w:rPr>
          <w:rFonts w:ascii="Book Antiqua" w:hAnsi="Book Antiqua"/>
          <w:sz w:val="24"/>
          <w:szCs w:val="24"/>
          <w:lang w:val="en-US"/>
        </w:rPr>
        <w:t xml:space="preserve">) and evaluation of </w:t>
      </w:r>
      <w:r w:rsidRPr="001F4C00">
        <w:rPr>
          <w:rFonts w:ascii="Book Antiqua" w:hAnsi="Book Antiqua"/>
          <w:i/>
          <w:iCs/>
          <w:sz w:val="24"/>
          <w:szCs w:val="24"/>
          <w:lang w:val="en-US"/>
        </w:rPr>
        <w:t>H. pylori</w:t>
      </w:r>
      <w:r w:rsidR="00446F87" w:rsidRPr="001F4C00">
        <w:rPr>
          <w:rFonts w:ascii="Book Antiqua" w:hAnsi="Book Antiqua"/>
          <w:i/>
          <w:iCs/>
          <w:sz w:val="24"/>
          <w:szCs w:val="24"/>
          <w:lang w:val="en-US"/>
        </w:rPr>
        <w:t xml:space="preserve"> </w:t>
      </w:r>
      <w:r w:rsidR="00C87173" w:rsidRPr="001F4C00">
        <w:rPr>
          <w:rFonts w:ascii="Book Antiqua" w:hAnsi="Book Antiqua"/>
          <w:i/>
          <w:iCs/>
          <w:sz w:val="24"/>
          <w:szCs w:val="24"/>
          <w:lang w:val="en-US"/>
        </w:rPr>
        <w:t>vacA</w:t>
      </w:r>
      <w:r w:rsidR="00446F87" w:rsidRPr="001F4C00">
        <w:rPr>
          <w:rFonts w:ascii="Book Antiqua" w:hAnsi="Book Antiqua"/>
          <w:i/>
          <w:iCs/>
          <w:sz w:val="24"/>
          <w:szCs w:val="24"/>
          <w:lang w:val="en-US"/>
        </w:rPr>
        <w:t xml:space="preserve"> </w:t>
      </w:r>
      <w:r w:rsidR="00C87173" w:rsidRPr="001F4C00">
        <w:rPr>
          <w:rFonts w:ascii="Book Antiqua" w:hAnsi="Book Antiqua"/>
          <w:iCs/>
          <w:sz w:val="24"/>
          <w:szCs w:val="24"/>
          <w:lang w:val="en-US"/>
        </w:rPr>
        <w:t>and</w:t>
      </w:r>
      <w:r w:rsidR="00446F87" w:rsidRPr="001F4C00">
        <w:rPr>
          <w:rFonts w:ascii="Book Antiqua" w:hAnsi="Book Antiqua"/>
          <w:iCs/>
          <w:sz w:val="24"/>
          <w:szCs w:val="24"/>
          <w:lang w:val="en-US"/>
        </w:rPr>
        <w:t xml:space="preserve"> </w:t>
      </w:r>
      <w:r w:rsidR="00C87173" w:rsidRPr="001F4C00">
        <w:rPr>
          <w:rFonts w:ascii="Book Antiqua" w:hAnsi="Book Antiqua"/>
          <w:i/>
          <w:iCs/>
          <w:sz w:val="24"/>
          <w:szCs w:val="24"/>
          <w:lang w:val="en-US"/>
        </w:rPr>
        <w:t>cagA</w:t>
      </w:r>
      <w:r w:rsidR="00446F87" w:rsidRPr="001F4C00">
        <w:rPr>
          <w:rFonts w:ascii="Book Antiqua" w:hAnsi="Book Antiqua"/>
          <w:i/>
          <w:iCs/>
          <w:sz w:val="24"/>
          <w:szCs w:val="24"/>
          <w:lang w:val="en-US"/>
        </w:rPr>
        <w:t xml:space="preserve"> </w:t>
      </w:r>
      <w:r w:rsidR="00CB061D" w:rsidRPr="001F4C00">
        <w:rPr>
          <w:rFonts w:ascii="Book Antiqua" w:hAnsi="Book Antiqua"/>
          <w:iCs/>
          <w:sz w:val="24"/>
          <w:szCs w:val="24"/>
          <w:lang w:val="en-US"/>
        </w:rPr>
        <w:t>genotype</w:t>
      </w:r>
      <w:r w:rsidR="008C58A0" w:rsidRPr="001F4C00">
        <w:rPr>
          <w:rFonts w:ascii="Book Antiqua" w:hAnsi="Book Antiqua"/>
          <w:iCs/>
          <w:sz w:val="24"/>
          <w:szCs w:val="24"/>
          <w:lang w:val="en-US"/>
        </w:rPr>
        <w:t>s</w:t>
      </w:r>
      <w:r w:rsidR="00CB061D" w:rsidRPr="001F4C00">
        <w:rPr>
          <w:rFonts w:ascii="Book Antiqua" w:hAnsi="Book Antiqua"/>
          <w:iCs/>
          <w:sz w:val="24"/>
          <w:szCs w:val="24"/>
          <w:lang w:val="en-US"/>
        </w:rPr>
        <w:t xml:space="preserve"> was performed </w:t>
      </w:r>
      <w:r w:rsidRPr="001F4C00">
        <w:rPr>
          <w:rFonts w:ascii="Book Antiqua" w:hAnsi="Book Antiqua"/>
          <w:sz w:val="24"/>
          <w:szCs w:val="24"/>
          <w:lang w:val="en-US"/>
        </w:rPr>
        <w:t>by PCR amplification</w:t>
      </w:r>
      <w:r w:rsidRPr="001F4C00">
        <w:rPr>
          <w:rFonts w:ascii="Book Antiqua" w:hAnsi="Book Antiqua"/>
          <w:iCs/>
          <w:sz w:val="24"/>
          <w:szCs w:val="24"/>
          <w:lang w:val="en-US"/>
        </w:rPr>
        <w:t>.</w:t>
      </w:r>
      <w:r w:rsidR="00446F87" w:rsidRPr="001F4C00">
        <w:rPr>
          <w:rFonts w:ascii="Book Antiqua" w:hAnsi="Book Antiqua"/>
          <w:iCs/>
          <w:sz w:val="24"/>
          <w:szCs w:val="24"/>
          <w:lang w:val="en-US"/>
        </w:rPr>
        <w:t xml:space="preserve"> </w:t>
      </w:r>
      <w:r w:rsidRPr="001F4C00">
        <w:rPr>
          <w:rFonts w:ascii="Book Antiqua" w:hAnsi="Book Antiqua"/>
          <w:iCs/>
          <w:sz w:val="24"/>
          <w:szCs w:val="24"/>
          <w:lang w:val="en-US"/>
        </w:rPr>
        <w:t>P</w:t>
      </w:r>
      <w:r w:rsidRPr="001F4C00">
        <w:rPr>
          <w:rFonts w:ascii="Book Antiqua" w:hAnsi="Book Antiqua"/>
          <w:sz w:val="24"/>
          <w:szCs w:val="24"/>
          <w:lang w:val="en-US"/>
        </w:rPr>
        <w:t>rimer sequences (5’-3’) and product base pair size</w:t>
      </w:r>
      <w:r w:rsidR="00C87173" w:rsidRPr="001F4C00">
        <w:rPr>
          <w:rFonts w:ascii="Book Antiqua" w:hAnsi="Book Antiqua"/>
          <w:sz w:val="24"/>
          <w:szCs w:val="24"/>
          <w:lang w:val="en-US"/>
        </w:rPr>
        <w:t>s</w:t>
      </w:r>
      <w:r w:rsidRPr="001F4C00">
        <w:rPr>
          <w:rFonts w:ascii="Book Antiqua" w:hAnsi="Book Antiqua"/>
          <w:sz w:val="24"/>
          <w:szCs w:val="24"/>
          <w:lang w:val="en-US"/>
        </w:rPr>
        <w:t xml:space="preserve"> were as follows: va1F (ATGGAAATACAACAAACACAC) and va1XR (CCTGAGACCGTTCCTACAGC) for </w:t>
      </w:r>
      <w:r w:rsidRPr="001F4C00">
        <w:rPr>
          <w:rFonts w:ascii="Book Antiqua" w:hAnsi="Book Antiqua"/>
          <w:i/>
          <w:iCs/>
          <w:sz w:val="24"/>
          <w:szCs w:val="24"/>
          <w:lang w:val="en-US"/>
        </w:rPr>
        <w:t>vacA</w:t>
      </w:r>
      <w:r w:rsidRPr="001F4C00">
        <w:rPr>
          <w:rFonts w:ascii="Book Antiqua" w:hAnsi="Book Antiqua"/>
          <w:iCs/>
          <w:sz w:val="24"/>
          <w:szCs w:val="24"/>
          <w:lang w:val="en-US"/>
        </w:rPr>
        <w:t>S1</w:t>
      </w:r>
      <w:r w:rsidR="00AE2C38" w:rsidRPr="001F4C00">
        <w:rPr>
          <w:rFonts w:ascii="Book Antiqua" w:hAnsi="Book Antiqua"/>
          <w:iCs/>
          <w:sz w:val="24"/>
          <w:szCs w:val="24"/>
          <w:lang w:val="en-US"/>
        </w:rPr>
        <w:t xml:space="preserve"> allele (176 bp product)</w:t>
      </w:r>
      <w:r w:rsidRPr="001F4C00">
        <w:rPr>
          <w:rFonts w:ascii="Book Antiqua" w:hAnsi="Book Antiqua"/>
          <w:iCs/>
          <w:sz w:val="24"/>
          <w:szCs w:val="24"/>
          <w:lang w:val="en-US"/>
        </w:rPr>
        <w:t xml:space="preserve"> and </w:t>
      </w:r>
      <w:r w:rsidR="00AE2C38" w:rsidRPr="001F4C00">
        <w:rPr>
          <w:rFonts w:ascii="Book Antiqua" w:hAnsi="Book Antiqua"/>
          <w:i/>
          <w:iCs/>
          <w:sz w:val="24"/>
          <w:szCs w:val="24"/>
          <w:lang w:val="en-US"/>
        </w:rPr>
        <w:t>vacA</w:t>
      </w:r>
      <w:r w:rsidRPr="001F4C00">
        <w:rPr>
          <w:rFonts w:ascii="Book Antiqua" w:hAnsi="Book Antiqua"/>
          <w:iCs/>
          <w:sz w:val="24"/>
          <w:szCs w:val="24"/>
          <w:lang w:val="en-US"/>
        </w:rPr>
        <w:t xml:space="preserve">S2 </w:t>
      </w:r>
      <w:r w:rsidR="00AE2C38" w:rsidRPr="001F4C00">
        <w:rPr>
          <w:rFonts w:ascii="Book Antiqua" w:hAnsi="Book Antiqua"/>
          <w:iCs/>
          <w:sz w:val="24"/>
          <w:szCs w:val="24"/>
          <w:lang w:val="en-US"/>
        </w:rPr>
        <w:t>(203 bp</w:t>
      </w:r>
      <w:r w:rsidRPr="001F4C00">
        <w:rPr>
          <w:rFonts w:ascii="Book Antiqua" w:hAnsi="Book Antiqua"/>
          <w:iCs/>
          <w:sz w:val="24"/>
          <w:szCs w:val="24"/>
          <w:lang w:val="en-US"/>
        </w:rPr>
        <w:t xml:space="preserve"> product</w:t>
      </w:r>
      <w:r w:rsidR="00AE2C38" w:rsidRPr="001F4C00">
        <w:rPr>
          <w:rFonts w:ascii="Book Antiqua" w:hAnsi="Book Antiqua"/>
          <w:iCs/>
          <w:sz w:val="24"/>
          <w:szCs w:val="24"/>
          <w:lang w:val="en-US"/>
        </w:rPr>
        <w:t>)</w:t>
      </w:r>
      <w:r w:rsidR="001C7892" w:rsidRPr="001F4C00">
        <w:rPr>
          <w:rFonts w:ascii="Book Antiqua" w:hAnsi="Book Antiqua"/>
          <w:iCs/>
          <w:sz w:val="24"/>
          <w:szCs w:val="24"/>
          <w:lang w:val="en-US"/>
        </w:rPr>
        <w:fldChar w:fldCharType="begin">
          <w:fldData xml:space="preserve">PEVuZE5vdGU+PENpdGU+PEF1dGhvcj52YW4gRG9vcm48L0F1dGhvcj48WWVhcj4xOTk4PC9ZZWFy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MjU5Ny02MDM8L3BhZ2VzPjx2b2x1bWU+MzY8L3ZvbHVtZT48bnVtYmVyPjk8L251bWJlcj48a2V5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=
</w:fldData>
        </w:fldChar>
      </w:r>
      <w:r w:rsidR="000311C7" w:rsidRPr="001F4C00">
        <w:rPr>
          <w:rFonts w:ascii="Book Antiqua" w:hAnsi="Book Antiqua"/>
          <w:iCs/>
          <w:sz w:val="24"/>
          <w:szCs w:val="24"/>
          <w:lang w:val="en-US"/>
        </w:rPr>
        <w:instrText xml:space="preserve"> ADDIN EN.CITE </w:instrText>
      </w:r>
      <w:r w:rsidR="001C7892" w:rsidRPr="001F4C00">
        <w:rPr>
          <w:rFonts w:ascii="Book Antiqua" w:hAnsi="Book Antiqua"/>
          <w:iCs/>
          <w:sz w:val="24"/>
          <w:szCs w:val="24"/>
          <w:lang w:val="en-US"/>
        </w:rPr>
        <w:fldChar w:fldCharType="begin">
          <w:fldData xml:space="preserve">PEVuZE5vdGU+PENpdGU+PEF1dGhvcj52YW4gRG9vcm48L0F1dGhvcj48WWVhcj4xOTk4PC9ZZWFy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=
</w:fldData>
        </w:fldChar>
      </w:r>
      <w:r w:rsidR="000311C7" w:rsidRPr="001F4C00">
        <w:rPr>
          <w:rFonts w:ascii="Book Antiqua" w:hAnsi="Book Antiqua"/>
          <w:iCs/>
          <w:sz w:val="24"/>
          <w:szCs w:val="24"/>
          <w:lang w:val="en-US"/>
        </w:rPr>
        <w:instrText xml:space="preserve"> ADDIN EN.CITE.DATA </w:instrText>
      </w:r>
      <w:r w:rsidR="001C7892" w:rsidRPr="001F4C00">
        <w:rPr>
          <w:rFonts w:ascii="Book Antiqua" w:hAnsi="Book Antiqua"/>
          <w:iCs/>
          <w:sz w:val="24"/>
          <w:szCs w:val="24"/>
          <w:lang w:val="en-US"/>
        </w:rPr>
      </w:r>
      <w:r w:rsidR="001C7892" w:rsidRPr="001F4C00">
        <w:rPr>
          <w:rFonts w:ascii="Book Antiqua" w:hAnsi="Book Antiqua"/>
          <w:iCs/>
          <w:sz w:val="24"/>
          <w:szCs w:val="24"/>
          <w:lang w:val="en-US"/>
        </w:rPr>
        <w:fldChar w:fldCharType="end"/>
      </w:r>
      <w:r w:rsidR="001C7892" w:rsidRPr="001F4C00">
        <w:rPr>
          <w:rFonts w:ascii="Book Antiqua" w:hAnsi="Book Antiqua"/>
          <w:iCs/>
          <w:sz w:val="24"/>
          <w:szCs w:val="24"/>
          <w:lang w:val="en-US"/>
        </w:rPr>
      </w:r>
      <w:r w:rsidR="001C7892" w:rsidRPr="001F4C00">
        <w:rPr>
          <w:rFonts w:ascii="Book Antiqua" w:hAnsi="Book Antiqua"/>
          <w:iCs/>
          <w:sz w:val="24"/>
          <w:szCs w:val="24"/>
          <w:lang w:val="en-US"/>
        </w:rPr>
        <w:fldChar w:fldCharType="separate"/>
      </w:r>
      <w:r w:rsidR="000311C7" w:rsidRPr="001F4C00">
        <w:rPr>
          <w:rFonts w:ascii="Book Antiqua" w:hAnsi="Book Antiqua"/>
          <w:iCs/>
          <w:noProof/>
          <w:sz w:val="24"/>
          <w:szCs w:val="24"/>
          <w:vertAlign w:val="superscript"/>
          <w:lang w:val="en-US"/>
        </w:rPr>
        <w:t>[32]</w:t>
      </w:r>
      <w:r w:rsidR="001C7892" w:rsidRPr="001F4C00">
        <w:rPr>
          <w:rFonts w:ascii="Book Antiqua" w:hAnsi="Book Antiqua"/>
          <w:iCs/>
          <w:sz w:val="24"/>
          <w:szCs w:val="24"/>
          <w:lang w:val="en-US"/>
        </w:rPr>
        <w:fldChar w:fldCharType="end"/>
      </w:r>
      <w:r w:rsidR="00AE2C38" w:rsidRPr="001F4C00">
        <w:rPr>
          <w:rFonts w:ascii="Book Antiqua" w:hAnsi="Book Antiqua"/>
          <w:sz w:val="24"/>
          <w:szCs w:val="24"/>
          <w:lang w:val="en-US"/>
        </w:rPr>
        <w:t>; cagA22</w:t>
      </w:r>
      <w:r w:rsidRPr="001F4C00">
        <w:rPr>
          <w:rFonts w:ascii="Book Antiqua" w:hAnsi="Book Antiqua"/>
          <w:sz w:val="24"/>
          <w:szCs w:val="24"/>
          <w:lang w:val="en-US"/>
        </w:rPr>
        <w:t xml:space="preserve"> </w:t>
      </w:r>
      <w:r w:rsidRPr="001F4C00">
        <w:rPr>
          <w:rFonts w:ascii="Book Antiqua" w:hAnsi="Book Antiqua"/>
          <w:sz w:val="24"/>
          <w:szCs w:val="24"/>
          <w:lang w:val="en-US"/>
        </w:rPr>
        <w:lastRenderedPageBreak/>
        <w:t>(G</w:t>
      </w:r>
      <w:r w:rsidR="008C58A0" w:rsidRPr="001F4C00">
        <w:rPr>
          <w:rFonts w:ascii="Book Antiqua" w:hAnsi="Book Antiqua"/>
          <w:sz w:val="24"/>
          <w:szCs w:val="24"/>
          <w:lang w:val="en-US"/>
        </w:rPr>
        <w:t>AT</w:t>
      </w:r>
      <w:r w:rsidR="00AE2C38" w:rsidRPr="001F4C00">
        <w:rPr>
          <w:rFonts w:ascii="Book Antiqua" w:hAnsi="Book Antiqua"/>
          <w:sz w:val="24"/>
          <w:szCs w:val="24"/>
          <w:lang w:val="en-US"/>
        </w:rPr>
        <w:t>CCTGCTAGTTTGTCAGCGA) and cagA23</w:t>
      </w:r>
      <w:r w:rsidRPr="001F4C00">
        <w:rPr>
          <w:rFonts w:ascii="Book Antiqua" w:hAnsi="Book Antiqua"/>
          <w:sz w:val="24"/>
          <w:szCs w:val="24"/>
          <w:lang w:val="en-US"/>
        </w:rPr>
        <w:t xml:space="preserve"> (CTTATCATTCACGAGTTTGAGC)</w:t>
      </w:r>
      <w:r w:rsidR="00DF2047" w:rsidRPr="001F4C00">
        <w:rPr>
          <w:rFonts w:ascii="Book Antiqua" w:eastAsiaTheme="minorEastAsia" w:hAnsi="Book Antiqua"/>
          <w:sz w:val="24"/>
          <w:szCs w:val="24"/>
          <w:lang w:val="en-US" w:eastAsia="zh-CN"/>
        </w:rPr>
        <w:t xml:space="preserve"> </w:t>
      </w:r>
      <w:r w:rsidRPr="001F4C00">
        <w:rPr>
          <w:rFonts w:ascii="Book Antiqua" w:hAnsi="Book Antiqua"/>
          <w:sz w:val="24"/>
          <w:szCs w:val="24"/>
          <w:lang w:val="en-US"/>
        </w:rPr>
        <w:t xml:space="preserve">for </w:t>
      </w:r>
      <w:r w:rsidR="00AE2C38" w:rsidRPr="001F4C00">
        <w:rPr>
          <w:rFonts w:ascii="Book Antiqua" w:hAnsi="Book Antiqua"/>
          <w:sz w:val="24"/>
          <w:szCs w:val="24"/>
          <w:lang w:val="en-US"/>
        </w:rPr>
        <w:t xml:space="preserve">the </w:t>
      </w:r>
      <w:r w:rsidRPr="001F4C00">
        <w:rPr>
          <w:rFonts w:ascii="Book Antiqua" w:hAnsi="Book Antiqua"/>
          <w:i/>
          <w:sz w:val="24"/>
          <w:szCs w:val="24"/>
          <w:lang w:val="en-US"/>
        </w:rPr>
        <w:t>cagA</w:t>
      </w:r>
      <w:r w:rsidR="00446F87" w:rsidRPr="001F4C00">
        <w:rPr>
          <w:rFonts w:ascii="Book Antiqua" w:hAnsi="Book Antiqua"/>
          <w:i/>
          <w:sz w:val="24"/>
          <w:szCs w:val="24"/>
          <w:lang w:val="en-US"/>
        </w:rPr>
        <w:t xml:space="preserve"> </w:t>
      </w:r>
      <w:r w:rsidR="00AE2C38" w:rsidRPr="001F4C00">
        <w:rPr>
          <w:rFonts w:ascii="Book Antiqua" w:hAnsi="Book Antiqua"/>
          <w:sz w:val="24"/>
          <w:szCs w:val="24"/>
          <w:lang w:val="en-US"/>
        </w:rPr>
        <w:t>gene</w:t>
      </w:r>
      <w:r w:rsidR="00446F87" w:rsidRPr="001F4C00">
        <w:rPr>
          <w:rFonts w:ascii="Book Antiqua" w:hAnsi="Book Antiqua"/>
          <w:sz w:val="24"/>
          <w:szCs w:val="24"/>
          <w:lang w:val="en-US"/>
        </w:rPr>
        <w:t xml:space="preserve"> </w:t>
      </w:r>
      <w:r w:rsidR="00AE2C38" w:rsidRPr="001F4C00">
        <w:rPr>
          <w:rFonts w:ascii="Book Antiqua" w:hAnsi="Book Antiqua"/>
          <w:sz w:val="24"/>
          <w:szCs w:val="24"/>
          <w:lang w:val="en-US"/>
        </w:rPr>
        <w:t>(</w:t>
      </w:r>
      <w:r w:rsidRPr="001F4C00">
        <w:rPr>
          <w:rFonts w:ascii="Book Antiqua" w:hAnsi="Book Antiqua"/>
          <w:sz w:val="24"/>
          <w:szCs w:val="24"/>
          <w:lang w:val="en-US"/>
        </w:rPr>
        <w:t>127 bp</w:t>
      </w:r>
      <w:r w:rsidR="00446F87" w:rsidRPr="001F4C00">
        <w:rPr>
          <w:rFonts w:ascii="Book Antiqua" w:hAnsi="Book Antiqua"/>
          <w:sz w:val="24"/>
          <w:szCs w:val="24"/>
          <w:lang w:val="en-US"/>
        </w:rPr>
        <w:t xml:space="preserve"> </w:t>
      </w:r>
      <w:r w:rsidR="00AE2C38" w:rsidRPr="001F4C00">
        <w:rPr>
          <w:rFonts w:ascii="Book Antiqua" w:hAnsi="Book Antiqua"/>
          <w:sz w:val="24"/>
          <w:szCs w:val="24"/>
          <w:lang w:val="en-US"/>
        </w:rPr>
        <w:t>product)</w:t>
      </w:r>
      <w:r w:rsidR="001C7892" w:rsidRPr="001F4C00">
        <w:rPr>
          <w:rFonts w:ascii="Book Antiqua" w:hAnsi="Book Antiqua"/>
          <w:sz w:val="24"/>
          <w:szCs w:val="24"/>
          <w:lang w:val="en-US"/>
        </w:rPr>
        <w:fldChar w:fldCharType="begin">
          <w:fldData xml:space="preserve">PEVuZE5vdGU+PENpdGU+PEF1dGhvcj5Ba29weWFudHM8L0F1dGhvcj48WWVhcj4xOTk4PC9ZZWFy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=
</w:fldData>
        </w:fldChar>
      </w:r>
      <w:r w:rsidR="000311C7" w:rsidRPr="001F4C00">
        <w:rPr>
          <w:rFonts w:ascii="Book Antiqua" w:hAnsi="Book Antiqua"/>
          <w:sz w:val="24"/>
          <w:szCs w:val="24"/>
          <w:lang w:val="en-US"/>
        </w:rPr>
        <w:instrText xml:space="preserve"> ADDIN EN.CITE </w:instrText>
      </w:r>
      <w:r w:rsidR="001C7892" w:rsidRPr="001F4C00">
        <w:rPr>
          <w:rFonts w:ascii="Book Antiqua" w:hAnsi="Book Antiqua"/>
          <w:sz w:val="24"/>
          <w:szCs w:val="24"/>
          <w:lang w:val="en-US"/>
        </w:rPr>
        <w:fldChar w:fldCharType="begin">
          <w:fldData xml:space="preserve">PEVuZE5vdGU+PENpdGU+PEF1dGhvcj5Ba29weWFudHM8L0F1dGhvcj48WWVhcj4xOTk4PC9ZZWFy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=
</w:fldData>
        </w:fldChar>
      </w:r>
      <w:r w:rsidR="000311C7" w:rsidRPr="001F4C00">
        <w:rPr>
          <w:rFonts w:ascii="Book Antiqua" w:hAnsi="Book Antiqua"/>
          <w:sz w:val="24"/>
          <w:szCs w:val="24"/>
          <w:lang w:val="en-US"/>
        </w:rPr>
        <w:instrText xml:space="preserve"> ADDIN EN.CITE.DATA </w:instrText>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[33]</w:t>
      </w:r>
      <w:r w:rsidR="001C7892" w:rsidRPr="001F4C00">
        <w:rPr>
          <w:rFonts w:ascii="Book Antiqua" w:hAnsi="Book Antiqua"/>
          <w:sz w:val="24"/>
          <w:szCs w:val="24"/>
          <w:lang w:val="en-US"/>
        </w:rPr>
        <w:fldChar w:fldCharType="end"/>
      </w:r>
      <w:r w:rsidR="00CB061D" w:rsidRPr="001F4C00">
        <w:rPr>
          <w:rFonts w:ascii="Book Antiqua" w:hAnsi="Book Antiqua"/>
          <w:sz w:val="24"/>
          <w:szCs w:val="24"/>
          <w:lang w:val="en-US"/>
        </w:rPr>
        <w:t>.</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Amplification was carried out in</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 xml:space="preserve">a total volume of 50 </w:t>
      </w:r>
      <w:r w:rsidR="008C58A0" w:rsidRPr="001F4C00">
        <w:rPr>
          <w:rFonts w:ascii="Book Antiqua" w:hAnsi="Book Antiqua"/>
          <w:sz w:val="24"/>
          <w:szCs w:val="24"/>
          <w:lang w:val="en-US"/>
        </w:rPr>
        <w:t>µ</w:t>
      </w:r>
      <w:r w:rsidR="00C93C7B" w:rsidRPr="001F4C00">
        <w:rPr>
          <w:rFonts w:ascii="Book Antiqua" w:hAnsi="Book Antiqua"/>
          <w:sz w:val="24"/>
          <w:szCs w:val="24"/>
          <w:lang w:val="en-US"/>
        </w:rPr>
        <w:t>L containing 1</w:t>
      </w:r>
      <w:r w:rsidR="001C3BB4" w:rsidRPr="001F4C00">
        <w:rPr>
          <w:rFonts w:ascii="Book Antiqua" w:hAnsi="Book Antiqua"/>
          <w:sz w:val="24"/>
          <w:szCs w:val="24"/>
          <w:lang w:val="en-US"/>
        </w:rPr>
        <w:t>X</w:t>
      </w:r>
      <w:r w:rsidR="00C93C7B" w:rsidRPr="001F4C00">
        <w:rPr>
          <w:rFonts w:ascii="Book Antiqua" w:hAnsi="Book Antiqua"/>
          <w:sz w:val="24"/>
          <w:szCs w:val="24"/>
          <w:lang w:val="en-US"/>
        </w:rPr>
        <w:t>Taq polymerase</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buffer, 1.5 m</w:t>
      </w:r>
      <w:r w:rsidR="00DF2047" w:rsidRPr="001F4C00">
        <w:rPr>
          <w:rFonts w:ascii="Book Antiqua" w:eastAsiaTheme="minorEastAsia" w:hAnsi="Book Antiqua"/>
          <w:sz w:val="24"/>
          <w:szCs w:val="24"/>
          <w:lang w:val="en-US" w:eastAsia="zh-CN"/>
        </w:rPr>
        <w:t>mol/L</w:t>
      </w:r>
      <w:r w:rsidR="00C93C7B" w:rsidRPr="001F4C00">
        <w:rPr>
          <w:rFonts w:ascii="Book Antiqua" w:hAnsi="Book Antiqua"/>
          <w:sz w:val="24"/>
          <w:szCs w:val="24"/>
          <w:lang w:val="en-US"/>
        </w:rPr>
        <w:t xml:space="preserve"> MgCl</w:t>
      </w:r>
      <w:r w:rsidR="00C93C7B" w:rsidRPr="001F4C00">
        <w:rPr>
          <w:rFonts w:ascii="Book Antiqua" w:hAnsi="Book Antiqua"/>
          <w:sz w:val="24"/>
          <w:szCs w:val="24"/>
          <w:vertAlign w:val="subscript"/>
          <w:lang w:val="en-US"/>
        </w:rPr>
        <w:t>2</w:t>
      </w:r>
      <w:r w:rsidR="00C93C7B" w:rsidRPr="001F4C00">
        <w:rPr>
          <w:rFonts w:ascii="Book Antiqua" w:hAnsi="Book Antiqua"/>
          <w:sz w:val="24"/>
          <w:szCs w:val="24"/>
          <w:lang w:val="en-US"/>
        </w:rPr>
        <w:t>, 0.2 m</w:t>
      </w:r>
      <w:r w:rsidR="00DF2047" w:rsidRPr="001F4C00">
        <w:rPr>
          <w:rFonts w:ascii="Book Antiqua" w:eastAsiaTheme="minorEastAsia" w:hAnsi="Book Antiqua"/>
          <w:sz w:val="24"/>
          <w:szCs w:val="24"/>
          <w:lang w:val="en-US" w:eastAsia="zh-CN"/>
        </w:rPr>
        <w:t>mol/L</w:t>
      </w:r>
      <w:r w:rsidR="00C93C7B" w:rsidRPr="001F4C00">
        <w:rPr>
          <w:rFonts w:ascii="Book Antiqua" w:hAnsi="Book Antiqua"/>
          <w:sz w:val="24"/>
          <w:szCs w:val="24"/>
          <w:lang w:val="en-US"/>
        </w:rPr>
        <w:t xml:space="preserve"> (each) </w:t>
      </w:r>
      <w:r w:rsidR="00CB061D" w:rsidRPr="001F4C00">
        <w:rPr>
          <w:rFonts w:ascii="Book Antiqua" w:hAnsi="Book Antiqua"/>
          <w:sz w:val="24"/>
          <w:szCs w:val="24"/>
          <w:lang w:val="en-US"/>
        </w:rPr>
        <w:t>d</w:t>
      </w:r>
      <w:r w:rsidR="00C93C7B" w:rsidRPr="001F4C00">
        <w:rPr>
          <w:rFonts w:ascii="Book Antiqua" w:hAnsi="Book Antiqua"/>
          <w:sz w:val="24"/>
          <w:szCs w:val="24"/>
          <w:lang w:val="en-US"/>
        </w:rPr>
        <w:t>eoxynucleotide, 1.0</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U of Platinum</w:t>
      </w:r>
      <w:r w:rsidR="00CB061D" w:rsidRPr="001F4C00">
        <w:rPr>
          <w:rFonts w:ascii="Book Antiqua" w:hAnsi="Book Antiqua"/>
          <w:sz w:val="24"/>
          <w:szCs w:val="24"/>
          <w:lang w:val="en-US"/>
        </w:rPr>
        <w:t>®</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Taq DNA Polymerase (Invitrogen Argentina,</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 xml:space="preserve">Buenos Aires, Argentina), 0.1 </w:t>
      </w:r>
      <w:r w:rsidR="00CB061D" w:rsidRPr="001F4C00">
        <w:rPr>
          <w:rFonts w:ascii="Book Antiqua" w:hAnsi="Book Antiqua"/>
          <w:sz w:val="24"/>
          <w:szCs w:val="24"/>
          <w:lang w:val="en-US"/>
        </w:rPr>
        <w:t>µ</w:t>
      </w:r>
      <w:r w:rsidR="00C93C7B" w:rsidRPr="001F4C00">
        <w:rPr>
          <w:rFonts w:ascii="Book Antiqua" w:hAnsi="Book Antiqua"/>
          <w:sz w:val="24"/>
          <w:szCs w:val="24"/>
          <w:lang w:val="en-US"/>
        </w:rPr>
        <w:t>g each oligonucleotide</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 xml:space="preserve">primer, and </w:t>
      </w:r>
      <w:r w:rsidR="002F0768" w:rsidRPr="001F4C00">
        <w:rPr>
          <w:rFonts w:ascii="Book Antiqua" w:hAnsi="Book Antiqua"/>
          <w:sz w:val="24"/>
          <w:szCs w:val="24"/>
          <w:lang w:val="en-US"/>
        </w:rPr>
        <w:t>5</w:t>
      </w:r>
      <w:r w:rsidR="00A73AA6" w:rsidRPr="001F4C00">
        <w:rPr>
          <w:rFonts w:ascii="Book Antiqua" w:hAnsi="Book Antiqua"/>
          <w:sz w:val="24"/>
          <w:szCs w:val="24"/>
          <w:lang w:val="en-US"/>
        </w:rPr>
        <w:t xml:space="preserve"> </w:t>
      </w:r>
      <w:r w:rsidR="00CB061D" w:rsidRPr="001F4C00">
        <w:rPr>
          <w:rFonts w:ascii="Book Antiqua" w:hAnsi="Book Antiqua"/>
          <w:sz w:val="24"/>
          <w:szCs w:val="24"/>
          <w:lang w:val="en-US"/>
        </w:rPr>
        <w:t>µ</w:t>
      </w:r>
      <w:r w:rsidR="00C93C7B" w:rsidRPr="001F4C00">
        <w:rPr>
          <w:rFonts w:ascii="Book Antiqua" w:hAnsi="Book Antiqua"/>
          <w:sz w:val="24"/>
          <w:szCs w:val="24"/>
          <w:lang w:val="en-US"/>
        </w:rPr>
        <w:t>L of DNA template. PCR (94</w:t>
      </w:r>
      <w:r w:rsidR="00DF2047" w:rsidRPr="001F4C00">
        <w:rPr>
          <w:rFonts w:ascii="Book Antiqua" w:eastAsiaTheme="minorEastAsia" w:hAnsi="Book Antiqua"/>
          <w:sz w:val="24"/>
          <w:szCs w:val="24"/>
          <w:lang w:val="en-US" w:eastAsia="zh-CN"/>
        </w:rPr>
        <w:t xml:space="preserve"> </w:t>
      </w:r>
      <w:r w:rsidR="00300F4F" w:rsidRPr="001F4C00">
        <w:rPr>
          <w:rFonts w:ascii="Book Antiqua" w:hAnsi="Book Antiqua"/>
          <w:sz w:val="24"/>
          <w:szCs w:val="24"/>
          <w:lang w:val="en-US"/>
        </w:rPr>
        <w:t>º</w:t>
      </w:r>
      <w:r w:rsidR="00C93C7B" w:rsidRPr="001F4C00">
        <w:rPr>
          <w:rFonts w:ascii="Book Antiqua" w:hAnsi="Book Antiqua"/>
          <w:sz w:val="24"/>
          <w:szCs w:val="24"/>
          <w:lang w:val="en-US"/>
        </w:rPr>
        <w:t xml:space="preserve">C for </w:t>
      </w:r>
      <w:r w:rsidR="00300F4F" w:rsidRPr="001F4C00">
        <w:rPr>
          <w:rFonts w:ascii="Book Antiqua" w:hAnsi="Book Antiqua"/>
          <w:sz w:val="24"/>
          <w:szCs w:val="24"/>
          <w:lang w:val="en-US"/>
        </w:rPr>
        <w:t>3</w:t>
      </w:r>
      <w:r w:rsidR="00C93C7B" w:rsidRPr="001F4C00">
        <w:rPr>
          <w:rFonts w:ascii="Book Antiqua" w:hAnsi="Book Antiqua"/>
          <w:sz w:val="24"/>
          <w:szCs w:val="24"/>
          <w:lang w:val="en-US"/>
        </w:rPr>
        <w:t xml:space="preserve"> min;</w:t>
      </w:r>
      <w:r w:rsidR="00A73AA6" w:rsidRPr="001F4C00">
        <w:rPr>
          <w:rFonts w:ascii="Book Antiqua" w:hAnsi="Book Antiqua"/>
          <w:sz w:val="24"/>
          <w:szCs w:val="24"/>
          <w:lang w:val="en-US"/>
        </w:rPr>
        <w:t xml:space="preserve"> </w:t>
      </w:r>
      <w:r w:rsidR="00C93C7B" w:rsidRPr="001F4C00">
        <w:rPr>
          <w:rFonts w:ascii="Book Antiqua" w:hAnsi="Book Antiqua"/>
          <w:sz w:val="24"/>
          <w:szCs w:val="24"/>
          <w:lang w:val="en-US"/>
        </w:rPr>
        <w:t>3</w:t>
      </w:r>
      <w:r w:rsidR="00300F4F" w:rsidRPr="001F4C00">
        <w:rPr>
          <w:rFonts w:ascii="Book Antiqua" w:hAnsi="Book Antiqua"/>
          <w:sz w:val="24"/>
          <w:szCs w:val="24"/>
          <w:lang w:val="en-US"/>
        </w:rPr>
        <w:t>5</w:t>
      </w:r>
      <w:r w:rsidR="00C93C7B" w:rsidRPr="001F4C00">
        <w:rPr>
          <w:rFonts w:ascii="Book Antiqua" w:hAnsi="Book Antiqua"/>
          <w:sz w:val="24"/>
          <w:szCs w:val="24"/>
          <w:lang w:val="en-US"/>
        </w:rPr>
        <w:t xml:space="preserve"> cycles of 94</w:t>
      </w:r>
      <w:r w:rsidR="00DF2047" w:rsidRPr="001F4C00">
        <w:rPr>
          <w:rFonts w:ascii="Book Antiqua" w:eastAsiaTheme="minorEastAsia" w:hAnsi="Book Antiqua"/>
          <w:sz w:val="24"/>
          <w:szCs w:val="24"/>
          <w:lang w:val="en-US" w:eastAsia="zh-CN"/>
        </w:rPr>
        <w:t xml:space="preserve"> </w:t>
      </w:r>
      <w:r w:rsidR="00300F4F" w:rsidRPr="001F4C00">
        <w:rPr>
          <w:rFonts w:ascii="Book Antiqua" w:hAnsi="Book Antiqua"/>
          <w:sz w:val="24"/>
          <w:szCs w:val="24"/>
          <w:lang w:val="en-US"/>
        </w:rPr>
        <w:t>º</w:t>
      </w:r>
      <w:r w:rsidR="00C93C7B" w:rsidRPr="001F4C00">
        <w:rPr>
          <w:rFonts w:ascii="Book Antiqua" w:hAnsi="Book Antiqua"/>
          <w:sz w:val="24"/>
          <w:szCs w:val="24"/>
          <w:lang w:val="en-US"/>
        </w:rPr>
        <w:t>C for 30 s, 50</w:t>
      </w:r>
      <w:r w:rsidR="00DF2047" w:rsidRPr="001F4C00">
        <w:rPr>
          <w:rFonts w:ascii="Book Antiqua" w:eastAsiaTheme="minorEastAsia" w:hAnsi="Book Antiqua"/>
          <w:sz w:val="24"/>
          <w:szCs w:val="24"/>
          <w:lang w:val="en-US" w:eastAsia="zh-CN"/>
        </w:rPr>
        <w:t xml:space="preserve"> </w:t>
      </w:r>
      <w:r w:rsidR="00300F4F" w:rsidRPr="001F4C00">
        <w:rPr>
          <w:rFonts w:ascii="Book Antiqua" w:hAnsi="Book Antiqua"/>
          <w:sz w:val="24"/>
          <w:szCs w:val="24"/>
          <w:lang w:val="en-US"/>
        </w:rPr>
        <w:t>º</w:t>
      </w:r>
      <w:r w:rsidR="00C93C7B" w:rsidRPr="001F4C00">
        <w:rPr>
          <w:rFonts w:ascii="Book Antiqua" w:hAnsi="Book Antiqua"/>
          <w:sz w:val="24"/>
          <w:szCs w:val="24"/>
          <w:lang w:val="en-US"/>
        </w:rPr>
        <w:t xml:space="preserve">C for </w:t>
      </w:r>
      <w:r w:rsidR="00300F4F" w:rsidRPr="001F4C00">
        <w:rPr>
          <w:rFonts w:ascii="Book Antiqua" w:hAnsi="Book Antiqua"/>
          <w:sz w:val="24"/>
          <w:szCs w:val="24"/>
          <w:lang w:val="en-US"/>
        </w:rPr>
        <w:t>45 s [</w:t>
      </w:r>
      <w:r w:rsidR="00300F4F" w:rsidRPr="001F4C00">
        <w:rPr>
          <w:rFonts w:ascii="Book Antiqua" w:hAnsi="Book Antiqua"/>
          <w:i/>
          <w:sz w:val="24"/>
          <w:szCs w:val="24"/>
          <w:lang w:val="en-US"/>
        </w:rPr>
        <w:t>vacA</w:t>
      </w:r>
      <w:r w:rsidR="00300F4F" w:rsidRPr="001F4C00">
        <w:rPr>
          <w:rFonts w:ascii="Book Antiqua" w:hAnsi="Book Antiqua"/>
          <w:sz w:val="24"/>
          <w:szCs w:val="24"/>
          <w:lang w:val="en-US"/>
        </w:rPr>
        <w:t>] or 54</w:t>
      </w:r>
      <w:r w:rsidR="00DF2047" w:rsidRPr="001F4C00">
        <w:rPr>
          <w:rFonts w:ascii="Book Antiqua" w:eastAsiaTheme="minorEastAsia" w:hAnsi="Book Antiqua"/>
          <w:sz w:val="24"/>
          <w:szCs w:val="24"/>
          <w:lang w:val="en-US" w:eastAsia="zh-CN"/>
        </w:rPr>
        <w:t xml:space="preserve"> </w:t>
      </w:r>
      <w:r w:rsidR="00300F4F" w:rsidRPr="001F4C00">
        <w:rPr>
          <w:rFonts w:ascii="Book Antiqua" w:hAnsi="Book Antiqua"/>
          <w:sz w:val="24"/>
          <w:szCs w:val="24"/>
          <w:lang w:val="en-US"/>
        </w:rPr>
        <w:t xml:space="preserve">ºC for </w:t>
      </w:r>
      <w:r w:rsidR="00C93C7B" w:rsidRPr="001F4C00">
        <w:rPr>
          <w:rFonts w:ascii="Book Antiqua" w:hAnsi="Book Antiqua"/>
          <w:sz w:val="24"/>
          <w:szCs w:val="24"/>
          <w:lang w:val="en-US"/>
        </w:rPr>
        <w:t>30 s</w:t>
      </w:r>
      <w:r w:rsidR="00300F4F" w:rsidRPr="001F4C00">
        <w:rPr>
          <w:rFonts w:ascii="Book Antiqua" w:hAnsi="Book Antiqua"/>
          <w:sz w:val="24"/>
          <w:szCs w:val="24"/>
          <w:lang w:val="en-US"/>
        </w:rPr>
        <w:t xml:space="preserve"> [</w:t>
      </w:r>
      <w:r w:rsidR="00300F4F" w:rsidRPr="001F4C00">
        <w:rPr>
          <w:rFonts w:ascii="Book Antiqua" w:hAnsi="Book Antiqua"/>
          <w:i/>
          <w:sz w:val="24"/>
          <w:szCs w:val="24"/>
          <w:lang w:val="en-US"/>
        </w:rPr>
        <w:t>cagA</w:t>
      </w:r>
      <w:r w:rsidR="00300F4F" w:rsidRPr="001F4C00">
        <w:rPr>
          <w:rFonts w:ascii="Book Antiqua" w:hAnsi="Book Antiqua"/>
          <w:sz w:val="24"/>
          <w:szCs w:val="24"/>
          <w:lang w:val="en-US"/>
        </w:rPr>
        <w:t>], and 72º</w:t>
      </w:r>
      <w:r w:rsidR="00C93C7B" w:rsidRPr="001F4C00">
        <w:rPr>
          <w:rFonts w:ascii="Book Antiqua" w:hAnsi="Book Antiqua"/>
          <w:sz w:val="24"/>
          <w:szCs w:val="24"/>
          <w:lang w:val="en-US"/>
        </w:rPr>
        <w:t xml:space="preserve">C for </w:t>
      </w:r>
      <w:r w:rsidR="00300F4F" w:rsidRPr="001F4C00">
        <w:rPr>
          <w:rFonts w:ascii="Book Antiqua" w:hAnsi="Book Antiqua"/>
          <w:sz w:val="24"/>
          <w:szCs w:val="24"/>
          <w:lang w:val="en-US"/>
        </w:rPr>
        <w:t>45 s [</w:t>
      </w:r>
      <w:r w:rsidR="00300F4F" w:rsidRPr="001F4C00">
        <w:rPr>
          <w:rFonts w:ascii="Book Antiqua" w:hAnsi="Book Antiqua"/>
          <w:i/>
          <w:sz w:val="24"/>
          <w:szCs w:val="24"/>
          <w:lang w:val="en-US"/>
        </w:rPr>
        <w:t>vacA</w:t>
      </w:r>
      <w:r w:rsidR="00300F4F" w:rsidRPr="001F4C00">
        <w:rPr>
          <w:rFonts w:ascii="Book Antiqua" w:hAnsi="Book Antiqua"/>
          <w:sz w:val="24"/>
          <w:szCs w:val="24"/>
          <w:lang w:val="en-US"/>
        </w:rPr>
        <w:t>] or for 30 s [</w:t>
      </w:r>
      <w:r w:rsidR="00300F4F" w:rsidRPr="001F4C00">
        <w:rPr>
          <w:rFonts w:ascii="Book Antiqua" w:hAnsi="Book Antiqua"/>
          <w:i/>
          <w:sz w:val="24"/>
          <w:szCs w:val="24"/>
          <w:lang w:val="en-US"/>
        </w:rPr>
        <w:t>cagA</w:t>
      </w:r>
      <w:r w:rsidR="00300F4F" w:rsidRPr="001F4C00">
        <w:rPr>
          <w:rFonts w:ascii="Book Antiqua" w:hAnsi="Book Antiqua"/>
          <w:sz w:val="24"/>
          <w:szCs w:val="24"/>
          <w:lang w:val="en-US"/>
        </w:rPr>
        <w:t>]</w:t>
      </w:r>
      <w:r w:rsidR="00C93C7B" w:rsidRPr="001F4C00">
        <w:rPr>
          <w:rFonts w:ascii="Book Antiqua" w:hAnsi="Book Antiqua"/>
          <w:sz w:val="24"/>
          <w:szCs w:val="24"/>
          <w:lang w:val="en-US"/>
        </w:rPr>
        <w:t>;</w:t>
      </w:r>
      <w:r w:rsidR="001E78A3" w:rsidRPr="001F4C00">
        <w:rPr>
          <w:rFonts w:ascii="Book Antiqua" w:hAnsi="Book Antiqua"/>
          <w:sz w:val="24"/>
          <w:szCs w:val="24"/>
          <w:lang w:val="en-US"/>
        </w:rPr>
        <w:t xml:space="preserve"> </w:t>
      </w:r>
      <w:r w:rsidR="00C93C7B" w:rsidRPr="001F4C00">
        <w:rPr>
          <w:rFonts w:ascii="Book Antiqua" w:hAnsi="Book Antiqua"/>
          <w:sz w:val="24"/>
          <w:szCs w:val="24"/>
          <w:lang w:val="en-US"/>
        </w:rPr>
        <w:t>7</w:t>
      </w:r>
      <w:r w:rsidR="00300F4F" w:rsidRPr="001F4C00">
        <w:rPr>
          <w:rFonts w:ascii="Book Antiqua" w:hAnsi="Book Antiqua"/>
          <w:sz w:val="24"/>
          <w:szCs w:val="24"/>
          <w:lang w:val="en-US"/>
        </w:rPr>
        <w:t>2º</w:t>
      </w:r>
      <w:r w:rsidR="00C93C7B" w:rsidRPr="001F4C00">
        <w:rPr>
          <w:rFonts w:ascii="Book Antiqua" w:hAnsi="Book Antiqua"/>
          <w:sz w:val="24"/>
          <w:szCs w:val="24"/>
          <w:lang w:val="en-US"/>
        </w:rPr>
        <w:t>C for 5 min</w:t>
      </w:r>
      <w:r w:rsidR="00300F4F" w:rsidRPr="001F4C00">
        <w:rPr>
          <w:rFonts w:ascii="Book Antiqua" w:hAnsi="Book Antiqua"/>
          <w:sz w:val="24"/>
          <w:szCs w:val="24"/>
          <w:lang w:val="en-US"/>
        </w:rPr>
        <w:t>)</w:t>
      </w:r>
      <w:r w:rsidR="00C93C7B" w:rsidRPr="001F4C00">
        <w:rPr>
          <w:rFonts w:ascii="Book Antiqua" w:hAnsi="Book Antiqua"/>
          <w:sz w:val="24"/>
          <w:szCs w:val="24"/>
          <w:lang w:val="en-US"/>
        </w:rPr>
        <w:t xml:space="preserve"> was performed with an automatic</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 xml:space="preserve">thermocycler (MyCycler, BioRad, CA, </w:t>
      </w:r>
      <w:r w:rsidR="00DF2047" w:rsidRPr="001F4C00">
        <w:rPr>
          <w:rFonts w:ascii="Book Antiqua" w:hAnsi="Book Antiqua"/>
          <w:sz w:val="24"/>
          <w:szCs w:val="24"/>
          <w:lang w:val="en-US"/>
        </w:rPr>
        <w:t>U</w:t>
      </w:r>
      <w:r w:rsidR="00DF2047" w:rsidRPr="001F4C00">
        <w:rPr>
          <w:rFonts w:ascii="Book Antiqua" w:eastAsiaTheme="minorEastAsia" w:hAnsi="Book Antiqua"/>
          <w:sz w:val="24"/>
          <w:szCs w:val="24"/>
          <w:lang w:val="en-US" w:eastAsia="zh-CN"/>
        </w:rPr>
        <w:t>nited States</w:t>
      </w:r>
      <w:r w:rsidR="00C93C7B" w:rsidRPr="001F4C00">
        <w:rPr>
          <w:rFonts w:ascii="Book Antiqua" w:hAnsi="Book Antiqua"/>
          <w:sz w:val="24"/>
          <w:szCs w:val="24"/>
          <w:lang w:val="en-US"/>
        </w:rPr>
        <w:t xml:space="preserve">) and a 10 </w:t>
      </w:r>
      <w:r w:rsidR="00CB061D" w:rsidRPr="001F4C00">
        <w:rPr>
          <w:rFonts w:ascii="Book Antiqua" w:hAnsi="Book Antiqua"/>
          <w:sz w:val="24"/>
          <w:szCs w:val="24"/>
          <w:lang w:val="en-US"/>
        </w:rPr>
        <w:t>µ</w:t>
      </w:r>
      <w:r w:rsidR="00C93C7B" w:rsidRPr="001F4C00">
        <w:rPr>
          <w:rFonts w:ascii="Book Antiqua" w:hAnsi="Book Antiqua"/>
          <w:sz w:val="24"/>
          <w:szCs w:val="24"/>
          <w:lang w:val="en-US"/>
        </w:rPr>
        <w:t>L</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aliquot was analyzed by electrophoresis through a 1.5%</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(wt/vol) agarose gel stained with ethidium bromide. PCR</w:t>
      </w:r>
      <w:r w:rsidR="00446F87" w:rsidRPr="001F4C00">
        <w:rPr>
          <w:rFonts w:ascii="Book Antiqua" w:hAnsi="Book Antiqua"/>
          <w:sz w:val="24"/>
          <w:szCs w:val="24"/>
          <w:lang w:val="en-US"/>
        </w:rPr>
        <w:t xml:space="preserve"> </w:t>
      </w:r>
      <w:r w:rsidR="00C93C7B" w:rsidRPr="001F4C00">
        <w:rPr>
          <w:rFonts w:ascii="Book Antiqua" w:hAnsi="Book Antiqua"/>
          <w:sz w:val="24"/>
          <w:szCs w:val="24"/>
          <w:lang w:val="en-US"/>
        </w:rPr>
        <w:t>products were visualized by excitation under UV light.</w:t>
      </w:r>
    </w:p>
    <w:p w14:paraId="53D69FE2" w14:textId="77777777" w:rsidR="00FD5084" w:rsidRPr="001F4C00" w:rsidRDefault="00FD5084" w:rsidP="001F4C00">
      <w:pPr>
        <w:snapToGrid w:val="0"/>
        <w:spacing w:after="0" w:line="360" w:lineRule="auto"/>
        <w:jc w:val="both"/>
        <w:rPr>
          <w:rFonts w:ascii="Book Antiqua" w:hAnsi="Book Antiqua"/>
          <w:b/>
          <w:i/>
          <w:iCs/>
          <w:sz w:val="24"/>
          <w:szCs w:val="24"/>
          <w:lang w:val="en-US"/>
        </w:rPr>
      </w:pPr>
    </w:p>
    <w:p w14:paraId="4A9FAFF3" w14:textId="7C89F706" w:rsidR="0022218D" w:rsidRPr="001F4C00" w:rsidRDefault="0022218D" w:rsidP="001F4C00">
      <w:pPr>
        <w:snapToGrid w:val="0"/>
        <w:spacing w:after="0" w:line="360" w:lineRule="auto"/>
        <w:jc w:val="both"/>
        <w:rPr>
          <w:rFonts w:ascii="Book Antiqua" w:hAnsi="Book Antiqua"/>
          <w:b/>
          <w:i/>
          <w:iCs/>
          <w:sz w:val="24"/>
          <w:szCs w:val="24"/>
          <w:lang w:val="en-US"/>
        </w:rPr>
      </w:pPr>
      <w:r w:rsidRPr="001F4C00">
        <w:rPr>
          <w:rFonts w:ascii="Book Antiqua" w:hAnsi="Book Antiqua"/>
          <w:b/>
          <w:i/>
          <w:iCs/>
          <w:sz w:val="24"/>
          <w:szCs w:val="24"/>
          <w:lang w:val="en-US"/>
        </w:rPr>
        <w:t>H. pylori status determination</w:t>
      </w:r>
    </w:p>
    <w:p w14:paraId="6B2DCB6D" w14:textId="20E68330" w:rsidR="0022218D" w:rsidRPr="001F4C00" w:rsidRDefault="0022218D" w:rsidP="001F4C00">
      <w:pPr>
        <w:snapToGrid w:val="0"/>
        <w:spacing w:after="0" w:line="360" w:lineRule="auto"/>
        <w:jc w:val="both"/>
        <w:rPr>
          <w:rFonts w:ascii="Book Antiqua" w:hAnsi="Book Antiqua"/>
          <w:sz w:val="24"/>
          <w:szCs w:val="24"/>
          <w:lang w:val="en-US"/>
        </w:rPr>
      </w:pPr>
      <w:r w:rsidRPr="001F4C00">
        <w:rPr>
          <w:rFonts w:ascii="Book Antiqua" w:hAnsi="Book Antiqua"/>
          <w:i/>
          <w:iCs/>
          <w:sz w:val="24"/>
          <w:szCs w:val="24"/>
          <w:lang w:val="en-US"/>
        </w:rPr>
        <w:t>H. pylori</w:t>
      </w:r>
      <w:r w:rsidRPr="001F4C00">
        <w:rPr>
          <w:rFonts w:ascii="Book Antiqua" w:hAnsi="Book Antiqua"/>
          <w:sz w:val="24"/>
          <w:szCs w:val="24"/>
          <w:lang w:val="en-US"/>
        </w:rPr>
        <w:t xml:space="preserve"> infection was determined by the three methodologies described above: </w:t>
      </w:r>
      <w:r w:rsidRPr="001F4C00">
        <w:rPr>
          <w:rFonts w:ascii="Book Antiqua" w:hAnsi="Book Antiqua"/>
          <w:sz w:val="24"/>
          <w:szCs w:val="24"/>
          <w:vertAlign w:val="superscript"/>
          <w:lang w:val="en-US"/>
        </w:rPr>
        <w:t>13</w:t>
      </w:r>
      <w:r w:rsidRPr="001F4C00">
        <w:rPr>
          <w:rFonts w:ascii="Book Antiqua" w:hAnsi="Book Antiqua"/>
          <w:sz w:val="24"/>
          <w:szCs w:val="24"/>
          <w:lang w:val="en-US"/>
        </w:rPr>
        <w:t xml:space="preserve">C-UBT, histology and </w:t>
      </w:r>
      <w:r w:rsidR="00456639" w:rsidRPr="001F4C00">
        <w:rPr>
          <w:rFonts w:ascii="Book Antiqua" w:hAnsi="Book Antiqua"/>
          <w:i/>
          <w:sz w:val="24"/>
          <w:szCs w:val="24"/>
          <w:lang w:val="en-US"/>
        </w:rPr>
        <w:t>vacA</w:t>
      </w:r>
      <w:r w:rsidR="00446F87" w:rsidRPr="001F4C00">
        <w:rPr>
          <w:rFonts w:ascii="Book Antiqua" w:hAnsi="Book Antiqua"/>
          <w:i/>
          <w:sz w:val="24"/>
          <w:szCs w:val="24"/>
          <w:lang w:val="en-US"/>
        </w:rPr>
        <w:t xml:space="preserve"> </w:t>
      </w:r>
      <w:r w:rsidRPr="001F4C00">
        <w:rPr>
          <w:rFonts w:ascii="Book Antiqua" w:hAnsi="Book Antiqua"/>
          <w:sz w:val="24"/>
          <w:szCs w:val="24"/>
          <w:lang w:val="en-US"/>
        </w:rPr>
        <w:t xml:space="preserve">PCR amplification from gastric biopsies. Patients were considered </w:t>
      </w:r>
      <w:r w:rsidRPr="001F4C00">
        <w:rPr>
          <w:rFonts w:ascii="Book Antiqua" w:hAnsi="Book Antiqua"/>
          <w:i/>
          <w:iCs/>
          <w:sz w:val="24"/>
          <w:szCs w:val="24"/>
          <w:lang w:val="en-US"/>
        </w:rPr>
        <w:t xml:space="preserve">H. pylori </w:t>
      </w:r>
      <w:r w:rsidRPr="001F4C00">
        <w:rPr>
          <w:rFonts w:ascii="Book Antiqua" w:hAnsi="Book Antiqua"/>
          <w:iCs/>
          <w:sz w:val="24"/>
          <w:szCs w:val="24"/>
          <w:lang w:val="en-US"/>
        </w:rPr>
        <w:t>positive</w:t>
      </w:r>
      <w:r w:rsidRPr="001F4C00">
        <w:rPr>
          <w:rFonts w:ascii="Book Antiqua" w:hAnsi="Book Antiqua"/>
          <w:sz w:val="24"/>
          <w:szCs w:val="24"/>
          <w:lang w:val="en-US"/>
        </w:rPr>
        <w:t xml:space="preserve"> with positive results from </w:t>
      </w:r>
      <w:r w:rsidR="00AE0973" w:rsidRPr="001F4C00">
        <w:rPr>
          <w:rFonts w:ascii="Book Antiqua" w:hAnsi="Book Antiqua"/>
          <w:sz w:val="24"/>
          <w:szCs w:val="24"/>
          <w:lang w:val="en-US"/>
        </w:rPr>
        <w:t xml:space="preserve">at least </w:t>
      </w:r>
      <w:r w:rsidRPr="001F4C00">
        <w:rPr>
          <w:rFonts w:ascii="Book Antiqua" w:hAnsi="Book Antiqua"/>
          <w:sz w:val="24"/>
          <w:szCs w:val="24"/>
          <w:lang w:val="en-US"/>
        </w:rPr>
        <w:t xml:space="preserve">two of the three </w:t>
      </w:r>
      <w:r w:rsidR="00DD6B2B" w:rsidRPr="001F4C00">
        <w:rPr>
          <w:rFonts w:ascii="Book Antiqua" w:hAnsi="Book Antiqua"/>
          <w:sz w:val="24"/>
          <w:szCs w:val="24"/>
          <w:lang w:val="en-US"/>
        </w:rPr>
        <w:t xml:space="preserve">diagnostic </w:t>
      </w:r>
      <w:r w:rsidRPr="001F4C00">
        <w:rPr>
          <w:rFonts w:ascii="Book Antiqua" w:hAnsi="Book Antiqua"/>
          <w:sz w:val="24"/>
          <w:szCs w:val="24"/>
          <w:lang w:val="en-US"/>
        </w:rPr>
        <w:t>methods.</w:t>
      </w:r>
    </w:p>
    <w:p w14:paraId="531F36E0" w14:textId="77777777" w:rsidR="00FD5084" w:rsidRPr="001F4C00" w:rsidRDefault="00FD5084" w:rsidP="001F4C00">
      <w:pPr>
        <w:snapToGrid w:val="0"/>
        <w:spacing w:after="0" w:line="360" w:lineRule="auto"/>
        <w:jc w:val="both"/>
        <w:rPr>
          <w:rFonts w:ascii="Book Antiqua" w:hAnsi="Book Antiqua"/>
          <w:b/>
          <w:i/>
          <w:sz w:val="24"/>
          <w:szCs w:val="24"/>
          <w:lang w:val="en-US"/>
        </w:rPr>
      </w:pPr>
    </w:p>
    <w:p w14:paraId="56E1FFBE" w14:textId="6BC080EF" w:rsidR="001B489C" w:rsidRPr="001F4C00" w:rsidRDefault="001B489C"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Statistical analysis</w:t>
      </w:r>
    </w:p>
    <w:p w14:paraId="371D12A3" w14:textId="17136568" w:rsidR="001B489C" w:rsidRPr="001F4C00" w:rsidRDefault="00454312"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A sample size of 160 individuals was</w:t>
      </w:r>
      <w:r w:rsidR="006271E9" w:rsidRPr="001F4C00">
        <w:rPr>
          <w:rFonts w:ascii="Book Antiqua" w:hAnsi="Book Antiqua"/>
          <w:sz w:val="24"/>
          <w:szCs w:val="24"/>
          <w:lang w:val="en-US"/>
        </w:rPr>
        <w:t xml:space="preserve"> calculated</w:t>
      </w:r>
      <w:r w:rsidR="00CB2384" w:rsidRPr="001F4C00">
        <w:rPr>
          <w:rFonts w:ascii="Book Antiqua" w:hAnsi="Book Antiqua"/>
          <w:sz w:val="24"/>
          <w:szCs w:val="24"/>
          <w:lang w:val="en-US"/>
        </w:rPr>
        <w:t xml:space="preserve"> to be included in the study</w:t>
      </w:r>
      <w:r w:rsidR="006271E9" w:rsidRPr="001F4C00">
        <w:rPr>
          <w:rFonts w:ascii="Book Antiqua" w:hAnsi="Book Antiqua"/>
          <w:sz w:val="24"/>
          <w:szCs w:val="24"/>
          <w:lang w:val="en-US"/>
        </w:rPr>
        <w:t xml:space="preserve"> using the Statcalc program (Epi Info Version 3.2, Georgia, </w:t>
      </w:r>
      <w:r w:rsidR="00DF2047" w:rsidRPr="001F4C00">
        <w:rPr>
          <w:rFonts w:ascii="Book Antiqua" w:hAnsi="Book Antiqua"/>
          <w:sz w:val="24"/>
          <w:szCs w:val="24"/>
          <w:lang w:val="en-US"/>
        </w:rPr>
        <w:t>U</w:t>
      </w:r>
      <w:r w:rsidR="00DF2047" w:rsidRPr="001F4C00">
        <w:rPr>
          <w:rFonts w:ascii="Book Antiqua" w:eastAsiaTheme="minorEastAsia" w:hAnsi="Book Antiqua"/>
          <w:sz w:val="24"/>
          <w:szCs w:val="24"/>
          <w:lang w:val="en-US" w:eastAsia="zh-CN"/>
        </w:rPr>
        <w:t>nited States</w:t>
      </w:r>
      <w:r w:rsidR="006271E9" w:rsidRPr="001F4C00">
        <w:rPr>
          <w:rFonts w:ascii="Book Antiqua" w:hAnsi="Book Antiqua"/>
          <w:sz w:val="24"/>
          <w:szCs w:val="24"/>
          <w:lang w:val="en-US"/>
        </w:rPr>
        <w:t xml:space="preserve">), setting an α error of 0.05, a β error of 0.20, an estimated 50% </w:t>
      </w:r>
      <w:r w:rsidR="006271E9" w:rsidRPr="001F4C00">
        <w:rPr>
          <w:rFonts w:ascii="Book Antiqua" w:hAnsi="Book Antiqua"/>
          <w:i/>
          <w:iCs/>
          <w:sz w:val="24"/>
          <w:szCs w:val="24"/>
          <w:lang w:val="en-US"/>
        </w:rPr>
        <w:t>H. pylori</w:t>
      </w:r>
      <w:r w:rsidR="006271E9" w:rsidRPr="001F4C00">
        <w:rPr>
          <w:rFonts w:ascii="Book Antiqua" w:hAnsi="Book Antiqua"/>
          <w:sz w:val="24"/>
          <w:szCs w:val="24"/>
          <w:lang w:val="en-US"/>
        </w:rPr>
        <w:t xml:space="preserve"> infection prevalence in adult patients and a 25% expected frequency of </w:t>
      </w:r>
      <w:r w:rsidR="004F46DA" w:rsidRPr="001F4C00">
        <w:rPr>
          <w:rFonts w:ascii="Book Antiqua" w:hAnsi="Book Antiqua"/>
          <w:sz w:val="24"/>
          <w:szCs w:val="24"/>
          <w:lang w:val="en-US"/>
        </w:rPr>
        <w:t xml:space="preserve">ghrelin </w:t>
      </w:r>
      <w:r w:rsidR="006271E9" w:rsidRPr="001F4C00">
        <w:rPr>
          <w:rFonts w:ascii="Book Antiqua" w:hAnsi="Book Antiqua"/>
          <w:sz w:val="24"/>
          <w:szCs w:val="24"/>
          <w:lang w:val="en-US"/>
        </w:rPr>
        <w:t xml:space="preserve">hormonal variation between the </w:t>
      </w:r>
      <w:r w:rsidR="006271E9" w:rsidRPr="001F4C00">
        <w:rPr>
          <w:rFonts w:ascii="Book Antiqua" w:hAnsi="Book Antiqua"/>
          <w:i/>
          <w:iCs/>
          <w:sz w:val="24"/>
          <w:szCs w:val="24"/>
          <w:lang w:val="en-US"/>
        </w:rPr>
        <w:t>H. pylori</w:t>
      </w:r>
      <w:r w:rsidR="006271E9" w:rsidRPr="001F4C00">
        <w:rPr>
          <w:rFonts w:ascii="Book Antiqua" w:hAnsi="Book Antiqua"/>
          <w:sz w:val="24"/>
          <w:szCs w:val="24"/>
          <w:lang w:val="en-US"/>
        </w:rPr>
        <w:t xml:space="preserve"> positive and negative groups. </w:t>
      </w:r>
      <w:r w:rsidR="001B489C" w:rsidRPr="001F4C00">
        <w:rPr>
          <w:rFonts w:ascii="Book Antiqua" w:hAnsi="Book Antiqua"/>
          <w:sz w:val="24"/>
          <w:szCs w:val="24"/>
          <w:lang w:val="en-US"/>
        </w:rPr>
        <w:t xml:space="preserve">Statistical analyses were performed by the </w:t>
      </w:r>
      <w:r w:rsidR="001B489C" w:rsidRPr="001F4C00">
        <w:rPr>
          <w:rFonts w:ascii="Book Antiqua" w:hAnsi="Book Antiqua"/>
          <w:i/>
          <w:sz w:val="24"/>
          <w:szCs w:val="24"/>
          <w:lang w:val="es-ES"/>
        </w:rPr>
        <w:t>χ</w:t>
      </w:r>
      <w:r w:rsidR="001B489C" w:rsidRPr="001F4C00">
        <w:rPr>
          <w:rFonts w:ascii="Book Antiqua" w:hAnsi="Book Antiqua"/>
          <w:i/>
          <w:sz w:val="24"/>
          <w:szCs w:val="24"/>
          <w:lang w:val="en-US"/>
        </w:rPr>
        <w:t>2</w:t>
      </w:r>
      <w:r w:rsidR="001B489C" w:rsidRPr="001F4C00">
        <w:rPr>
          <w:rFonts w:ascii="Book Antiqua" w:hAnsi="Book Antiqua"/>
          <w:sz w:val="24"/>
          <w:szCs w:val="24"/>
          <w:lang w:val="en-US"/>
        </w:rPr>
        <w:t xml:space="preserve">, Mann–Whitney </w:t>
      </w:r>
      <w:r w:rsidR="001B489C" w:rsidRPr="001F4C00">
        <w:rPr>
          <w:rFonts w:ascii="Book Antiqua" w:hAnsi="Book Antiqua"/>
          <w:i/>
          <w:sz w:val="24"/>
          <w:szCs w:val="24"/>
          <w:lang w:val="en-US"/>
        </w:rPr>
        <w:t>U</w:t>
      </w:r>
      <w:r w:rsidR="001B489C" w:rsidRPr="001F4C00">
        <w:rPr>
          <w:rFonts w:ascii="Book Antiqua" w:hAnsi="Book Antiqua"/>
          <w:sz w:val="24"/>
          <w:szCs w:val="24"/>
          <w:lang w:val="en-US"/>
        </w:rPr>
        <w:t xml:space="preserve"> and Kruskal-Wallis tests, Spearman correlation and linear regression. Significance levels were set at </w:t>
      </w:r>
      <w:r w:rsidR="001B489C" w:rsidRPr="001F4C00">
        <w:rPr>
          <w:rFonts w:ascii="Book Antiqua" w:hAnsi="Book Antiqua"/>
          <w:sz w:val="24"/>
          <w:szCs w:val="24"/>
        </w:rPr>
        <w:t>α</w:t>
      </w:r>
      <w:r w:rsidR="00A277C9" w:rsidRPr="001F4C00">
        <w:rPr>
          <w:rFonts w:ascii="Book Antiqua" w:hAnsi="Book Antiqua"/>
          <w:sz w:val="24"/>
          <w:szCs w:val="24"/>
          <w:lang w:val="en-US"/>
        </w:rPr>
        <w:t xml:space="preserve"> </w:t>
      </w:r>
      <w:r w:rsidR="001B489C" w:rsidRPr="001F4C00">
        <w:rPr>
          <w:rFonts w:ascii="Book Antiqua" w:hAnsi="Book Antiqua"/>
          <w:sz w:val="24"/>
          <w:szCs w:val="24"/>
          <w:lang w:val="en-US"/>
        </w:rPr>
        <w:t>&lt; 0.05. Statistical analyses were performed using SPSS software version 17.0 (IBM SPSS).</w:t>
      </w:r>
      <w:r w:rsidR="00A277C9" w:rsidRPr="001F4C00">
        <w:rPr>
          <w:rFonts w:ascii="Book Antiqua" w:hAnsi="Book Antiqua"/>
          <w:sz w:val="24"/>
          <w:szCs w:val="24"/>
          <w:lang w:val="en-US"/>
        </w:rPr>
        <w:t xml:space="preserve"> The </w:t>
      </w:r>
      <w:r w:rsidR="00A277C9" w:rsidRPr="001F4C00">
        <w:rPr>
          <w:rFonts w:ascii="Book Antiqua" w:hAnsi="Book Antiqua"/>
          <w:sz w:val="24"/>
          <w:szCs w:val="24"/>
          <w:lang w:val="en-US"/>
        </w:rPr>
        <w:lastRenderedPageBreak/>
        <w:t xml:space="preserve">statistical methods of this study were reviewed by Janjetic MA from the Universidad de Buenos Aires and CONICET. </w:t>
      </w:r>
    </w:p>
    <w:p w14:paraId="7160BF4B" w14:textId="77777777" w:rsidR="004F46DA" w:rsidRPr="001F4C00" w:rsidRDefault="004F46DA" w:rsidP="001F4C00">
      <w:pPr>
        <w:numPr>
          <w:ilvl w:val="12"/>
          <w:numId w:val="0"/>
        </w:numPr>
        <w:snapToGrid w:val="0"/>
        <w:spacing w:after="0" w:line="360" w:lineRule="auto"/>
        <w:jc w:val="both"/>
        <w:rPr>
          <w:rFonts w:ascii="Book Antiqua" w:hAnsi="Book Antiqua"/>
          <w:b/>
          <w:sz w:val="24"/>
          <w:szCs w:val="24"/>
          <w:lang w:val="en-US"/>
        </w:rPr>
      </w:pPr>
    </w:p>
    <w:p w14:paraId="27979669" w14:textId="12113AFE" w:rsidR="00436F6B" w:rsidRPr="001F4C00" w:rsidRDefault="00FD5084" w:rsidP="001F4C00">
      <w:pPr>
        <w:numPr>
          <w:ilvl w:val="12"/>
          <w:numId w:val="0"/>
        </w:numPr>
        <w:snapToGrid w:val="0"/>
        <w:spacing w:after="0" w:line="360" w:lineRule="auto"/>
        <w:jc w:val="both"/>
        <w:rPr>
          <w:rFonts w:ascii="Book Antiqua" w:hAnsi="Book Antiqua"/>
          <w:b/>
          <w:sz w:val="24"/>
          <w:szCs w:val="24"/>
          <w:lang w:val="en-US"/>
        </w:rPr>
      </w:pPr>
      <w:r w:rsidRPr="001F4C00">
        <w:rPr>
          <w:rFonts w:ascii="Book Antiqua" w:hAnsi="Book Antiqua"/>
          <w:b/>
          <w:sz w:val="24"/>
          <w:szCs w:val="24"/>
          <w:lang w:val="en-US"/>
        </w:rPr>
        <w:t>RESULTS</w:t>
      </w:r>
    </w:p>
    <w:p w14:paraId="7D71FEDA" w14:textId="77777777" w:rsidR="00436F6B" w:rsidRPr="001F4C00" w:rsidRDefault="00436F6B" w:rsidP="001F4C00">
      <w:pPr>
        <w:numPr>
          <w:ilvl w:val="12"/>
          <w:numId w:val="0"/>
        </w:num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Epidemiology</w:t>
      </w:r>
    </w:p>
    <w:p w14:paraId="194AE0B1" w14:textId="6A090B16" w:rsidR="00436F6B" w:rsidRPr="001F4C00" w:rsidRDefault="00436F6B" w:rsidP="001F4C00">
      <w:pPr>
        <w:numPr>
          <w:ilvl w:val="12"/>
          <w:numId w:val="0"/>
        </w:num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The present study included 163 patients (40.8 ± 14.0</w:t>
      </w:r>
      <w:r w:rsidR="001E78A3" w:rsidRPr="001F4C00">
        <w:rPr>
          <w:rFonts w:ascii="Book Antiqua" w:hAnsi="Book Antiqua"/>
          <w:sz w:val="24"/>
          <w:szCs w:val="24"/>
          <w:lang w:val="en-US"/>
        </w:rPr>
        <w:t xml:space="preserve"> </w:t>
      </w:r>
      <w:r w:rsidRPr="001F4C00">
        <w:rPr>
          <w:rFonts w:ascii="Book Antiqua" w:hAnsi="Book Antiqua"/>
          <w:sz w:val="24"/>
          <w:szCs w:val="24"/>
          <w:lang w:val="en-US"/>
        </w:rPr>
        <w:t xml:space="preserve">y of age), 98/65 females/males. Prevalence of </w:t>
      </w:r>
      <w:r w:rsidRPr="001F4C00">
        <w:rPr>
          <w:rFonts w:ascii="Book Antiqua" w:hAnsi="Book Antiqua"/>
          <w:i/>
          <w:sz w:val="24"/>
          <w:szCs w:val="24"/>
          <w:lang w:val="en-US"/>
        </w:rPr>
        <w:t>H. pylori</w:t>
      </w:r>
      <w:r w:rsidRPr="001F4C00">
        <w:rPr>
          <w:rFonts w:ascii="Book Antiqua" w:hAnsi="Book Antiqua"/>
          <w:sz w:val="24"/>
          <w:szCs w:val="24"/>
          <w:lang w:val="en-US"/>
        </w:rPr>
        <w:t xml:space="preserve"> infection was 53.4% (CI95%; 45.7 - 65.8%). </w:t>
      </w:r>
      <w:r w:rsidRPr="001F4C00">
        <w:rPr>
          <w:rFonts w:ascii="Book Antiqua" w:hAnsi="Book Antiqua"/>
          <w:i/>
          <w:sz w:val="24"/>
          <w:szCs w:val="24"/>
          <w:lang w:val="en-US"/>
        </w:rPr>
        <w:t>H. pylori</w:t>
      </w:r>
      <w:r w:rsidRPr="001F4C00">
        <w:rPr>
          <w:rFonts w:ascii="Book Antiqua" w:hAnsi="Book Antiqua"/>
          <w:sz w:val="24"/>
          <w:szCs w:val="24"/>
          <w:lang w:val="en-US"/>
        </w:rPr>
        <w:t xml:space="preserve"> positive and negative patients did not differ significantly in terms of age (</w:t>
      </w:r>
      <w:r w:rsidRPr="001F4C00">
        <w:rPr>
          <w:rFonts w:ascii="Book Antiqua" w:hAnsi="Book Antiqua"/>
          <w:i/>
          <w:sz w:val="24"/>
          <w:szCs w:val="24"/>
          <w:lang w:val="en-US"/>
        </w:rPr>
        <w:t xml:space="preserve">P </w:t>
      </w:r>
      <w:r w:rsidRPr="001F4C00">
        <w:rPr>
          <w:rFonts w:ascii="Book Antiqua" w:hAnsi="Book Antiqua"/>
          <w:sz w:val="24"/>
          <w:szCs w:val="24"/>
          <w:lang w:val="en-US"/>
        </w:rPr>
        <w:t>= 0.</w:t>
      </w:r>
      <w:r w:rsidR="009F3E45" w:rsidRPr="001F4C00">
        <w:rPr>
          <w:rFonts w:ascii="Book Antiqua" w:hAnsi="Book Antiqua"/>
          <w:sz w:val="24"/>
          <w:szCs w:val="24"/>
          <w:lang w:val="en-US"/>
        </w:rPr>
        <w:t>48</w:t>
      </w:r>
      <w:r w:rsidRPr="001F4C00">
        <w:rPr>
          <w:rFonts w:ascii="Book Antiqua" w:hAnsi="Book Antiqua"/>
          <w:sz w:val="24"/>
          <w:szCs w:val="24"/>
          <w:lang w:val="en-US"/>
        </w:rPr>
        <w:t>) or gender (</w:t>
      </w:r>
      <w:r w:rsidRPr="001F4C00">
        <w:rPr>
          <w:rFonts w:ascii="Book Antiqua" w:hAnsi="Book Antiqua"/>
          <w:i/>
          <w:sz w:val="24"/>
          <w:szCs w:val="24"/>
          <w:lang w:val="en-US"/>
        </w:rPr>
        <w:t>P</w:t>
      </w:r>
      <w:r w:rsidRPr="001F4C00">
        <w:rPr>
          <w:rFonts w:ascii="Book Antiqua" w:hAnsi="Book Antiqua"/>
          <w:sz w:val="24"/>
          <w:szCs w:val="24"/>
          <w:lang w:val="en-US"/>
        </w:rPr>
        <w:t xml:space="preserve"> = 0.</w:t>
      </w:r>
      <w:r w:rsidR="009F3E45" w:rsidRPr="001F4C00">
        <w:rPr>
          <w:rFonts w:ascii="Book Antiqua" w:hAnsi="Book Antiqua"/>
          <w:sz w:val="24"/>
          <w:szCs w:val="24"/>
          <w:lang w:val="en-US"/>
        </w:rPr>
        <w:t>46</w:t>
      </w:r>
      <w:r w:rsidRPr="001F4C00">
        <w:rPr>
          <w:rFonts w:ascii="Book Antiqua" w:hAnsi="Book Antiqua"/>
          <w:sz w:val="24"/>
          <w:szCs w:val="24"/>
          <w:lang w:val="en-US"/>
        </w:rPr>
        <w:t>). Sociodemographic variables which proved to be associated with the infection were ethnicity (</w:t>
      </w:r>
      <w:r w:rsidRPr="001F4C00">
        <w:rPr>
          <w:rFonts w:ascii="Book Antiqua" w:hAnsi="Book Antiqua"/>
          <w:i/>
          <w:sz w:val="24"/>
          <w:szCs w:val="24"/>
          <w:lang w:val="en-US"/>
        </w:rPr>
        <w:t xml:space="preserve">P </w:t>
      </w:r>
      <w:r w:rsidRPr="001F4C00">
        <w:rPr>
          <w:rFonts w:ascii="Book Antiqua" w:hAnsi="Book Antiqua"/>
          <w:sz w:val="24"/>
          <w:szCs w:val="24"/>
          <w:lang w:val="en-US"/>
        </w:rPr>
        <w:t>= 0.0</w:t>
      </w:r>
      <w:r w:rsidR="009F3E45" w:rsidRPr="001F4C00">
        <w:rPr>
          <w:rFonts w:ascii="Book Antiqua" w:hAnsi="Book Antiqua"/>
          <w:sz w:val="24"/>
          <w:szCs w:val="24"/>
          <w:lang w:val="en-US"/>
        </w:rPr>
        <w:t>07</w:t>
      </w:r>
      <w:r w:rsidRPr="001F4C00">
        <w:rPr>
          <w:rFonts w:ascii="Book Antiqua" w:hAnsi="Book Antiqua"/>
          <w:sz w:val="24"/>
          <w:szCs w:val="24"/>
          <w:lang w:val="en-US"/>
        </w:rPr>
        <w:t xml:space="preserve">), with a higher </w:t>
      </w:r>
      <w:r w:rsidRPr="001F4C00">
        <w:rPr>
          <w:rFonts w:ascii="Book Antiqua" w:hAnsi="Book Antiqua"/>
          <w:i/>
          <w:sz w:val="24"/>
          <w:szCs w:val="24"/>
          <w:lang w:val="en-US"/>
        </w:rPr>
        <w:t>H. pylori</w:t>
      </w:r>
      <w:r w:rsidRPr="001F4C00">
        <w:rPr>
          <w:rFonts w:ascii="Book Antiqua" w:hAnsi="Book Antiqua"/>
          <w:sz w:val="24"/>
          <w:szCs w:val="24"/>
          <w:lang w:val="en-US"/>
        </w:rPr>
        <w:t xml:space="preserve"> prevalence in South American Indians, and poorer sanitary conditions denoted by the type of house (</w:t>
      </w:r>
      <w:r w:rsidRPr="001F4C00">
        <w:rPr>
          <w:rFonts w:ascii="Book Antiqua" w:hAnsi="Book Antiqua"/>
          <w:i/>
          <w:sz w:val="24"/>
          <w:szCs w:val="24"/>
          <w:lang w:val="en-US"/>
        </w:rPr>
        <w:t>P</w:t>
      </w:r>
      <w:r w:rsidRPr="001F4C00">
        <w:rPr>
          <w:rFonts w:ascii="Book Antiqua" w:hAnsi="Book Antiqua"/>
          <w:sz w:val="24"/>
          <w:szCs w:val="24"/>
          <w:lang w:val="en-US"/>
        </w:rPr>
        <w:t xml:space="preserve"> = 0.0</w:t>
      </w:r>
      <w:r w:rsidR="009F3E45" w:rsidRPr="001F4C00">
        <w:rPr>
          <w:rFonts w:ascii="Book Antiqua" w:hAnsi="Book Antiqua"/>
          <w:sz w:val="24"/>
          <w:szCs w:val="24"/>
          <w:lang w:val="en-US"/>
        </w:rPr>
        <w:t>1</w:t>
      </w:r>
      <w:r w:rsidRPr="001F4C00">
        <w:rPr>
          <w:rFonts w:ascii="Book Antiqua" w:hAnsi="Book Antiqua"/>
          <w:sz w:val="24"/>
          <w:szCs w:val="24"/>
          <w:lang w:val="en-US"/>
        </w:rPr>
        <w:t>) and type of flooring (</w:t>
      </w:r>
      <w:r w:rsidRPr="001F4C00">
        <w:rPr>
          <w:rFonts w:ascii="Book Antiqua" w:hAnsi="Book Antiqua"/>
          <w:i/>
          <w:sz w:val="24"/>
          <w:szCs w:val="24"/>
          <w:lang w:val="en-US"/>
        </w:rPr>
        <w:t>P</w:t>
      </w:r>
      <w:r w:rsidRPr="001F4C00">
        <w:rPr>
          <w:rFonts w:ascii="Book Antiqua" w:hAnsi="Book Antiqua"/>
          <w:sz w:val="24"/>
          <w:szCs w:val="24"/>
          <w:lang w:val="en-US"/>
        </w:rPr>
        <w:t xml:space="preserve"> = 0.03).</w:t>
      </w:r>
    </w:p>
    <w:p w14:paraId="797DBA44" w14:textId="77777777" w:rsidR="00FD5084" w:rsidRPr="001F4C00" w:rsidRDefault="00FD5084" w:rsidP="001F4C00">
      <w:pPr>
        <w:numPr>
          <w:ilvl w:val="12"/>
          <w:numId w:val="0"/>
        </w:numPr>
        <w:snapToGrid w:val="0"/>
        <w:spacing w:after="0" w:line="360" w:lineRule="auto"/>
        <w:jc w:val="both"/>
        <w:rPr>
          <w:rFonts w:ascii="Book Antiqua" w:hAnsi="Book Antiqua"/>
          <w:b/>
          <w:i/>
          <w:sz w:val="24"/>
          <w:szCs w:val="24"/>
          <w:lang w:val="en-US"/>
        </w:rPr>
      </w:pPr>
    </w:p>
    <w:p w14:paraId="689AA490" w14:textId="6F89187F" w:rsidR="00436F6B" w:rsidRPr="001F4C00" w:rsidRDefault="00436F6B" w:rsidP="001F4C00">
      <w:pPr>
        <w:numPr>
          <w:ilvl w:val="12"/>
          <w:numId w:val="0"/>
        </w:num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Food intake</w:t>
      </w:r>
    </w:p>
    <w:p w14:paraId="0FA82658" w14:textId="3501601C" w:rsidR="00436F6B" w:rsidRPr="001F4C00" w:rsidRDefault="00F22CD0" w:rsidP="001F4C00">
      <w:pPr>
        <w:numPr>
          <w:ilvl w:val="12"/>
          <w:numId w:val="0"/>
        </w:num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D</w:t>
      </w:r>
      <w:r w:rsidR="00436F6B" w:rsidRPr="001F4C00">
        <w:rPr>
          <w:rFonts w:ascii="Book Antiqua" w:hAnsi="Book Antiqua"/>
          <w:sz w:val="24"/>
          <w:szCs w:val="24"/>
          <w:lang w:val="en-US"/>
        </w:rPr>
        <w:t xml:space="preserve">ietary recalls were collected from all of the participating adults. Table 1 summarizes the macronutrient and energy intake of the patients according to </w:t>
      </w:r>
      <w:r w:rsidR="00436F6B" w:rsidRPr="001F4C00">
        <w:rPr>
          <w:rFonts w:ascii="Book Antiqua" w:hAnsi="Book Antiqua"/>
          <w:i/>
          <w:sz w:val="24"/>
          <w:szCs w:val="24"/>
          <w:lang w:val="en-US"/>
        </w:rPr>
        <w:t>H. pylori</w:t>
      </w:r>
      <w:r w:rsidR="00FD5084" w:rsidRPr="001F4C00">
        <w:rPr>
          <w:rFonts w:ascii="Book Antiqua" w:hAnsi="Book Antiqua"/>
          <w:i/>
          <w:sz w:val="24"/>
          <w:szCs w:val="24"/>
          <w:lang w:val="en-US"/>
        </w:rPr>
        <w:t xml:space="preserve"> </w:t>
      </w:r>
      <w:r w:rsidR="00436F6B" w:rsidRPr="001F4C00">
        <w:rPr>
          <w:rFonts w:ascii="Book Antiqua" w:hAnsi="Book Antiqua"/>
          <w:sz w:val="24"/>
          <w:szCs w:val="24"/>
          <w:lang w:val="en-US"/>
        </w:rPr>
        <w:t>status</w:t>
      </w:r>
      <w:r w:rsidR="001669DF" w:rsidRPr="001F4C00">
        <w:rPr>
          <w:rFonts w:ascii="Book Antiqua" w:hAnsi="Book Antiqua"/>
          <w:sz w:val="24"/>
          <w:szCs w:val="24"/>
          <w:lang w:val="en-US"/>
        </w:rPr>
        <w:t>.</w:t>
      </w:r>
      <w:r w:rsidR="00FD5084" w:rsidRPr="001F4C00">
        <w:rPr>
          <w:rFonts w:ascii="Book Antiqua" w:hAnsi="Book Antiqua"/>
          <w:sz w:val="24"/>
          <w:szCs w:val="24"/>
          <w:lang w:val="en-US"/>
        </w:rPr>
        <w:t xml:space="preserve"> </w:t>
      </w:r>
      <w:r w:rsidR="001669DF" w:rsidRPr="001F4C00">
        <w:rPr>
          <w:rFonts w:ascii="Book Antiqua" w:hAnsi="Book Antiqua"/>
          <w:sz w:val="24"/>
          <w:szCs w:val="24"/>
          <w:lang w:val="en-US"/>
        </w:rPr>
        <w:t>E</w:t>
      </w:r>
      <w:r w:rsidR="00436F6B" w:rsidRPr="001F4C00">
        <w:rPr>
          <w:rFonts w:ascii="Book Antiqua" w:hAnsi="Book Antiqua"/>
          <w:sz w:val="24"/>
          <w:szCs w:val="24"/>
          <w:lang w:val="en-US"/>
        </w:rPr>
        <w:t xml:space="preserve">nergy, carbohydrate, protein and fat intake were not associated with </w:t>
      </w:r>
      <w:r w:rsidR="001669DF" w:rsidRPr="001F4C00">
        <w:rPr>
          <w:rFonts w:ascii="Book Antiqua" w:hAnsi="Book Antiqua"/>
          <w:i/>
          <w:sz w:val="24"/>
          <w:szCs w:val="24"/>
          <w:lang w:val="en-US"/>
        </w:rPr>
        <w:t>H. pylori</w:t>
      </w:r>
      <w:r w:rsidR="00436F6B" w:rsidRPr="001F4C00">
        <w:rPr>
          <w:rFonts w:ascii="Book Antiqua" w:hAnsi="Book Antiqua"/>
          <w:sz w:val="24"/>
          <w:szCs w:val="24"/>
          <w:lang w:val="en-US"/>
        </w:rPr>
        <w:t xml:space="preserve"> infection.</w:t>
      </w:r>
    </w:p>
    <w:p w14:paraId="60380ADA" w14:textId="77777777" w:rsidR="00FD5084" w:rsidRPr="001F4C00" w:rsidRDefault="00FD5084" w:rsidP="001F4C00">
      <w:pPr>
        <w:numPr>
          <w:ilvl w:val="12"/>
          <w:numId w:val="0"/>
        </w:numPr>
        <w:snapToGrid w:val="0"/>
        <w:spacing w:after="0" w:line="360" w:lineRule="auto"/>
        <w:jc w:val="both"/>
        <w:rPr>
          <w:rFonts w:ascii="Book Antiqua" w:hAnsi="Book Antiqua"/>
          <w:b/>
          <w:bCs/>
          <w:i/>
          <w:iCs/>
          <w:sz w:val="24"/>
          <w:szCs w:val="24"/>
          <w:lang w:val="en-US"/>
        </w:rPr>
      </w:pPr>
    </w:p>
    <w:p w14:paraId="40D3C560" w14:textId="675FC5E7" w:rsidR="00436F6B" w:rsidRPr="001F4C00" w:rsidRDefault="00436F6B" w:rsidP="001F4C00">
      <w:pPr>
        <w:numPr>
          <w:ilvl w:val="12"/>
          <w:numId w:val="0"/>
        </w:numPr>
        <w:snapToGrid w:val="0"/>
        <w:spacing w:after="0" w:line="360" w:lineRule="auto"/>
        <w:jc w:val="both"/>
        <w:rPr>
          <w:rFonts w:ascii="Book Antiqua" w:hAnsi="Book Antiqua"/>
          <w:b/>
          <w:bCs/>
          <w:i/>
          <w:iCs/>
          <w:sz w:val="24"/>
          <w:szCs w:val="24"/>
          <w:lang w:val="en-US"/>
        </w:rPr>
      </w:pPr>
      <w:r w:rsidRPr="001F4C00">
        <w:rPr>
          <w:rFonts w:ascii="Book Antiqua" w:hAnsi="Book Antiqua"/>
          <w:b/>
          <w:bCs/>
          <w:i/>
          <w:iCs/>
          <w:sz w:val="24"/>
          <w:szCs w:val="24"/>
          <w:lang w:val="en-US"/>
        </w:rPr>
        <w:t>Anthropometric indicators</w:t>
      </w:r>
    </w:p>
    <w:p w14:paraId="1747D1B0" w14:textId="37408B77" w:rsidR="00785E3C" w:rsidRPr="001F4C00" w:rsidRDefault="00933DD3" w:rsidP="001F4C00">
      <w:pPr>
        <w:numPr>
          <w:ilvl w:val="12"/>
          <w:numId w:val="0"/>
        </w:num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Anthropometric measurements in </w:t>
      </w:r>
      <w:r w:rsidRPr="001F4C00">
        <w:rPr>
          <w:rFonts w:ascii="Book Antiqua" w:hAnsi="Book Antiqua"/>
          <w:i/>
          <w:iCs/>
          <w:sz w:val="24"/>
          <w:szCs w:val="24"/>
          <w:lang w:val="en-US"/>
        </w:rPr>
        <w:t>H. pylori</w:t>
      </w:r>
      <w:r w:rsidRPr="001F4C00">
        <w:rPr>
          <w:rFonts w:ascii="Book Antiqua" w:hAnsi="Book Antiqua"/>
          <w:sz w:val="24"/>
          <w:szCs w:val="24"/>
          <w:lang w:val="en-US"/>
        </w:rPr>
        <w:t xml:space="preserve"> positive and negative patients are described in Table 2</w:t>
      </w:r>
      <w:r w:rsidR="00DD54D0" w:rsidRPr="001F4C00">
        <w:rPr>
          <w:rFonts w:ascii="Book Antiqua" w:hAnsi="Book Antiqua"/>
          <w:sz w:val="24"/>
          <w:szCs w:val="24"/>
          <w:lang w:val="en-US"/>
        </w:rPr>
        <w:t>.</w:t>
      </w:r>
      <w:r w:rsidR="001E78A3" w:rsidRPr="001F4C00">
        <w:rPr>
          <w:rFonts w:ascii="Book Antiqua" w:hAnsi="Book Antiqua"/>
          <w:sz w:val="24"/>
          <w:szCs w:val="24"/>
          <w:lang w:val="en-US"/>
        </w:rPr>
        <w:t xml:space="preserve"> </w:t>
      </w:r>
      <w:r w:rsidR="00972AA6" w:rsidRPr="001F4C00">
        <w:rPr>
          <w:rFonts w:ascii="Book Antiqua" w:hAnsi="Book Antiqua"/>
          <w:sz w:val="24"/>
          <w:szCs w:val="24"/>
          <w:lang w:val="en-US"/>
        </w:rPr>
        <w:t xml:space="preserve">BMI of the patients did not differ significantly according to </w:t>
      </w:r>
      <w:r w:rsidR="00972AA6" w:rsidRPr="001F4C00">
        <w:rPr>
          <w:rFonts w:ascii="Book Antiqua" w:hAnsi="Book Antiqua"/>
          <w:i/>
          <w:sz w:val="24"/>
          <w:szCs w:val="24"/>
          <w:lang w:val="en-US"/>
        </w:rPr>
        <w:t xml:space="preserve">H. pylori </w:t>
      </w:r>
      <w:r w:rsidR="00972AA6" w:rsidRPr="001F4C00">
        <w:rPr>
          <w:rFonts w:ascii="Book Antiqua" w:hAnsi="Book Antiqua"/>
          <w:sz w:val="24"/>
          <w:szCs w:val="24"/>
          <w:lang w:val="en-US"/>
        </w:rPr>
        <w:t>status (</w:t>
      </w:r>
      <w:r w:rsidR="00972AA6" w:rsidRPr="001F4C00">
        <w:rPr>
          <w:rFonts w:ascii="Book Antiqua" w:hAnsi="Book Antiqua"/>
          <w:i/>
          <w:sz w:val="24"/>
          <w:szCs w:val="24"/>
          <w:lang w:val="en-US"/>
        </w:rPr>
        <w:t>P</w:t>
      </w:r>
      <w:r w:rsidR="00972AA6" w:rsidRPr="001F4C00">
        <w:rPr>
          <w:rFonts w:ascii="Book Antiqua" w:hAnsi="Book Antiqua"/>
          <w:sz w:val="24"/>
          <w:szCs w:val="24"/>
          <w:lang w:val="en-US"/>
        </w:rPr>
        <w:t xml:space="preserve"> = 0.09), and neither did the percentage of patients with abdominal adiposity, denoted by a high waist circumference (47.1% of the infected patients vs 43.4% of the uninfected patients; </w:t>
      </w:r>
      <w:r w:rsidR="00972AA6" w:rsidRPr="001F4C00">
        <w:rPr>
          <w:rFonts w:ascii="Book Antiqua" w:hAnsi="Book Antiqua"/>
          <w:i/>
          <w:iCs/>
          <w:sz w:val="24"/>
          <w:szCs w:val="24"/>
          <w:lang w:val="en-US"/>
        </w:rPr>
        <w:t xml:space="preserve">P </w:t>
      </w:r>
      <w:r w:rsidR="00972AA6" w:rsidRPr="001F4C00">
        <w:rPr>
          <w:rFonts w:ascii="Book Antiqua" w:hAnsi="Book Antiqua"/>
          <w:sz w:val="24"/>
          <w:szCs w:val="24"/>
          <w:lang w:val="en-US"/>
        </w:rPr>
        <w:t>= 0.63)</w:t>
      </w:r>
      <w:r w:rsidR="00384CB0" w:rsidRPr="001F4C00">
        <w:rPr>
          <w:rFonts w:ascii="Book Antiqua" w:hAnsi="Book Antiqua"/>
          <w:sz w:val="24"/>
          <w:szCs w:val="24"/>
          <w:lang w:val="en-US"/>
        </w:rPr>
        <w:t xml:space="preserve">. </w:t>
      </w:r>
      <w:r w:rsidR="0047233A" w:rsidRPr="001F4C00">
        <w:rPr>
          <w:rFonts w:ascii="Book Antiqua" w:hAnsi="Book Antiqua"/>
          <w:sz w:val="24"/>
          <w:szCs w:val="24"/>
          <w:lang w:val="en-US"/>
        </w:rPr>
        <w:t>A</w:t>
      </w:r>
      <w:r w:rsidR="008A7F69" w:rsidRPr="001F4C00">
        <w:rPr>
          <w:rFonts w:ascii="Book Antiqua" w:hAnsi="Book Antiqua"/>
          <w:sz w:val="24"/>
          <w:szCs w:val="24"/>
          <w:lang w:val="en-US"/>
        </w:rPr>
        <w:t xml:space="preserve">nthropometric indicators of nutritional status showed that </w:t>
      </w:r>
      <w:r w:rsidR="0021393C" w:rsidRPr="001F4C00">
        <w:rPr>
          <w:rFonts w:ascii="Book Antiqua" w:hAnsi="Book Antiqua"/>
          <w:sz w:val="24"/>
          <w:szCs w:val="24"/>
          <w:lang w:val="en-US"/>
        </w:rPr>
        <w:t>30</w:t>
      </w:r>
      <w:r w:rsidR="008A7F69" w:rsidRPr="001F4C00">
        <w:rPr>
          <w:rFonts w:ascii="Book Antiqua" w:hAnsi="Book Antiqua"/>
          <w:sz w:val="24"/>
          <w:szCs w:val="24"/>
          <w:lang w:val="en-US"/>
        </w:rPr>
        <w:t>/</w:t>
      </w:r>
      <w:r w:rsidR="0021393C" w:rsidRPr="001F4C00">
        <w:rPr>
          <w:rFonts w:ascii="Book Antiqua" w:hAnsi="Book Antiqua"/>
          <w:sz w:val="24"/>
          <w:szCs w:val="24"/>
          <w:lang w:val="en-US"/>
        </w:rPr>
        <w:t>87</w:t>
      </w:r>
      <w:r w:rsidR="008A7F69" w:rsidRPr="001F4C00">
        <w:rPr>
          <w:rFonts w:ascii="Book Antiqua" w:hAnsi="Book Antiqua"/>
          <w:sz w:val="24"/>
          <w:szCs w:val="24"/>
          <w:lang w:val="en-US"/>
        </w:rPr>
        <w:t xml:space="preserve"> (</w:t>
      </w:r>
      <w:r w:rsidR="0021393C" w:rsidRPr="001F4C00">
        <w:rPr>
          <w:rFonts w:ascii="Book Antiqua" w:hAnsi="Book Antiqua"/>
          <w:sz w:val="24"/>
          <w:szCs w:val="24"/>
          <w:lang w:val="en-US"/>
        </w:rPr>
        <w:t>34.5</w:t>
      </w:r>
      <w:r w:rsidR="008A7F69" w:rsidRPr="001F4C00">
        <w:rPr>
          <w:rFonts w:ascii="Book Antiqua" w:hAnsi="Book Antiqua"/>
          <w:sz w:val="24"/>
          <w:szCs w:val="24"/>
          <w:lang w:val="en-US"/>
        </w:rPr>
        <w:t>%</w:t>
      </w:r>
      <w:r w:rsidR="0021393C" w:rsidRPr="001F4C00">
        <w:rPr>
          <w:rFonts w:ascii="Book Antiqua" w:hAnsi="Book Antiqua"/>
          <w:sz w:val="24"/>
          <w:szCs w:val="24"/>
          <w:lang w:val="en-US"/>
        </w:rPr>
        <w:t xml:space="preserve">; </w:t>
      </w:r>
      <w:r w:rsidR="001F4C00" w:rsidRPr="001F4C00">
        <w:rPr>
          <w:rFonts w:ascii="Book Antiqua" w:hAnsi="Book Antiqua"/>
          <w:sz w:val="24"/>
          <w:szCs w:val="24"/>
          <w:lang w:val="en-US"/>
        </w:rPr>
        <w:t>95%</w:t>
      </w:r>
      <w:r w:rsidR="0021393C" w:rsidRPr="001F4C00">
        <w:rPr>
          <w:rFonts w:ascii="Book Antiqua" w:hAnsi="Book Antiqua"/>
          <w:sz w:val="24"/>
          <w:szCs w:val="24"/>
          <w:lang w:val="en-US"/>
        </w:rPr>
        <w:t>CI</w:t>
      </w:r>
      <w:r w:rsidR="001F4C00" w:rsidRPr="001F4C00">
        <w:rPr>
          <w:rFonts w:ascii="Book Antiqua" w:eastAsiaTheme="minorEastAsia" w:hAnsi="Book Antiqua"/>
          <w:sz w:val="24"/>
          <w:szCs w:val="24"/>
          <w:lang w:val="en-US" w:eastAsia="zh-CN"/>
        </w:rPr>
        <w:t xml:space="preserve">: </w:t>
      </w:r>
      <w:r w:rsidR="0021393C" w:rsidRPr="001F4C00">
        <w:rPr>
          <w:rFonts w:ascii="Book Antiqua" w:hAnsi="Book Antiqua"/>
          <w:sz w:val="24"/>
          <w:szCs w:val="24"/>
          <w:lang w:val="en-US"/>
        </w:rPr>
        <w:t>25.3</w:t>
      </w:r>
      <w:r w:rsidR="001F4C00" w:rsidRPr="001F4C00">
        <w:rPr>
          <w:rFonts w:ascii="Book Antiqua" w:hAnsi="Book Antiqua"/>
          <w:sz w:val="24"/>
          <w:szCs w:val="24"/>
          <w:lang w:val="en-US"/>
        </w:rPr>
        <w:t>%</w:t>
      </w:r>
      <w:r w:rsidR="001F4C00" w:rsidRPr="001F4C00">
        <w:rPr>
          <w:rFonts w:ascii="Book Antiqua" w:eastAsiaTheme="minorEastAsia" w:hAnsi="Book Antiqua"/>
          <w:sz w:val="24"/>
          <w:szCs w:val="24"/>
          <w:lang w:val="en-US" w:eastAsia="zh-CN"/>
        </w:rPr>
        <w:t>-</w:t>
      </w:r>
      <w:r w:rsidR="0021393C" w:rsidRPr="001F4C00">
        <w:rPr>
          <w:rFonts w:ascii="Book Antiqua" w:hAnsi="Book Antiqua"/>
          <w:sz w:val="24"/>
          <w:szCs w:val="24"/>
          <w:lang w:val="en-US"/>
        </w:rPr>
        <w:t>44.9%</w:t>
      </w:r>
      <w:r w:rsidR="008A7F69" w:rsidRPr="001F4C00">
        <w:rPr>
          <w:rFonts w:ascii="Book Antiqua" w:hAnsi="Book Antiqua"/>
          <w:sz w:val="24"/>
          <w:szCs w:val="24"/>
          <w:lang w:val="en-US"/>
        </w:rPr>
        <w:t xml:space="preserve">) of the </w:t>
      </w:r>
      <w:r w:rsidR="008A7F69" w:rsidRPr="001F4C00">
        <w:rPr>
          <w:rFonts w:ascii="Book Antiqua" w:hAnsi="Book Antiqua"/>
          <w:i/>
          <w:sz w:val="24"/>
          <w:szCs w:val="24"/>
          <w:lang w:val="en-US"/>
        </w:rPr>
        <w:t>H. pylori</w:t>
      </w:r>
      <w:r w:rsidR="008A7F69" w:rsidRPr="001F4C00">
        <w:rPr>
          <w:rFonts w:ascii="Book Antiqua" w:hAnsi="Book Antiqua"/>
          <w:sz w:val="24"/>
          <w:szCs w:val="24"/>
          <w:lang w:val="en-US"/>
        </w:rPr>
        <w:t xml:space="preserve"> positive patients had under/normo-weight, </w:t>
      </w:r>
      <w:r w:rsidR="0021393C" w:rsidRPr="001F4C00">
        <w:rPr>
          <w:rFonts w:ascii="Book Antiqua" w:hAnsi="Book Antiqua"/>
          <w:sz w:val="24"/>
          <w:szCs w:val="24"/>
          <w:lang w:val="en-US"/>
        </w:rPr>
        <w:t>35</w:t>
      </w:r>
      <w:r w:rsidR="008A7F69" w:rsidRPr="001F4C00">
        <w:rPr>
          <w:rFonts w:ascii="Book Antiqua" w:hAnsi="Book Antiqua"/>
          <w:sz w:val="24"/>
          <w:szCs w:val="24"/>
          <w:lang w:val="en-US"/>
        </w:rPr>
        <w:t>/</w:t>
      </w:r>
      <w:r w:rsidR="0021393C" w:rsidRPr="001F4C00">
        <w:rPr>
          <w:rFonts w:ascii="Book Antiqua" w:hAnsi="Book Antiqua"/>
          <w:sz w:val="24"/>
          <w:szCs w:val="24"/>
          <w:lang w:val="en-US"/>
        </w:rPr>
        <w:t>87</w:t>
      </w:r>
      <w:r w:rsidR="008A7F69" w:rsidRPr="001F4C00">
        <w:rPr>
          <w:rFonts w:ascii="Book Antiqua" w:hAnsi="Book Antiqua"/>
          <w:sz w:val="24"/>
          <w:szCs w:val="24"/>
          <w:lang w:val="en-US"/>
        </w:rPr>
        <w:t xml:space="preserve"> (</w:t>
      </w:r>
      <w:r w:rsidR="00431042" w:rsidRPr="001F4C00">
        <w:rPr>
          <w:rFonts w:ascii="Book Antiqua" w:hAnsi="Book Antiqua"/>
          <w:sz w:val="24"/>
          <w:szCs w:val="24"/>
          <w:lang w:val="en-US"/>
        </w:rPr>
        <w:t>40.2</w:t>
      </w:r>
      <w:r w:rsidR="008A7F69" w:rsidRPr="001F4C00">
        <w:rPr>
          <w:rFonts w:ascii="Book Antiqua" w:hAnsi="Book Antiqua"/>
          <w:sz w:val="24"/>
          <w:szCs w:val="24"/>
          <w:lang w:val="en-US"/>
        </w:rPr>
        <w:t>%</w:t>
      </w:r>
      <w:r w:rsidR="0047233A" w:rsidRPr="001F4C00">
        <w:rPr>
          <w:rFonts w:ascii="Book Antiqua" w:hAnsi="Book Antiqua"/>
          <w:sz w:val="24"/>
          <w:szCs w:val="24"/>
          <w:lang w:val="en-US"/>
        </w:rPr>
        <w:t xml:space="preserve">; </w:t>
      </w:r>
      <w:r w:rsidR="001F4C00" w:rsidRPr="001F4C00">
        <w:rPr>
          <w:rFonts w:ascii="Book Antiqua" w:hAnsi="Book Antiqua"/>
          <w:sz w:val="24"/>
          <w:szCs w:val="24"/>
          <w:lang w:val="en-US"/>
        </w:rPr>
        <w:t>95%CI</w:t>
      </w:r>
      <w:r w:rsidR="001F4C00" w:rsidRPr="001F4C00">
        <w:rPr>
          <w:rFonts w:ascii="Book Antiqua" w:eastAsiaTheme="minorEastAsia" w:hAnsi="Book Antiqua"/>
          <w:sz w:val="24"/>
          <w:szCs w:val="24"/>
          <w:lang w:val="en-US" w:eastAsia="zh-CN"/>
        </w:rPr>
        <w:t>:</w:t>
      </w:r>
      <w:r w:rsidR="00431042" w:rsidRPr="001F4C00">
        <w:rPr>
          <w:rFonts w:ascii="Book Antiqua" w:hAnsi="Book Antiqua"/>
          <w:sz w:val="24"/>
          <w:szCs w:val="24"/>
          <w:lang w:val="en-US"/>
        </w:rPr>
        <w:t xml:space="preserve"> 30.6</w:t>
      </w:r>
      <w:r w:rsidR="001F4C00" w:rsidRPr="001F4C00">
        <w:rPr>
          <w:rFonts w:ascii="Book Antiqua" w:hAnsi="Book Antiqua"/>
          <w:sz w:val="24"/>
          <w:szCs w:val="24"/>
          <w:lang w:val="en-US"/>
        </w:rPr>
        <w:t>%</w:t>
      </w:r>
      <w:r w:rsidR="001F4C00" w:rsidRPr="001F4C00">
        <w:rPr>
          <w:rFonts w:ascii="Book Antiqua" w:eastAsiaTheme="minorEastAsia" w:hAnsi="Book Antiqua"/>
          <w:sz w:val="24"/>
          <w:szCs w:val="24"/>
          <w:lang w:val="en-US" w:eastAsia="zh-CN"/>
        </w:rPr>
        <w:t>-</w:t>
      </w:r>
      <w:r w:rsidR="00431042" w:rsidRPr="001F4C00">
        <w:rPr>
          <w:rFonts w:ascii="Book Antiqua" w:hAnsi="Book Antiqua"/>
          <w:sz w:val="24"/>
          <w:szCs w:val="24"/>
          <w:lang w:val="en-US"/>
        </w:rPr>
        <w:t>50.7%</w:t>
      </w:r>
      <w:r w:rsidR="008A7F69" w:rsidRPr="001F4C00">
        <w:rPr>
          <w:rFonts w:ascii="Book Antiqua" w:hAnsi="Book Antiqua"/>
          <w:sz w:val="24"/>
          <w:szCs w:val="24"/>
          <w:lang w:val="en-US"/>
        </w:rPr>
        <w:t xml:space="preserve">) overweight, and </w:t>
      </w:r>
      <w:r w:rsidR="0021393C" w:rsidRPr="001F4C00">
        <w:rPr>
          <w:rFonts w:ascii="Book Antiqua" w:hAnsi="Book Antiqua"/>
          <w:sz w:val="24"/>
          <w:szCs w:val="24"/>
          <w:lang w:val="en-US"/>
        </w:rPr>
        <w:t>22</w:t>
      </w:r>
      <w:r w:rsidR="008A7F69" w:rsidRPr="001F4C00">
        <w:rPr>
          <w:rFonts w:ascii="Book Antiqua" w:hAnsi="Book Antiqua"/>
          <w:sz w:val="24"/>
          <w:szCs w:val="24"/>
          <w:lang w:val="en-US"/>
        </w:rPr>
        <w:t>/</w:t>
      </w:r>
      <w:r w:rsidR="0021393C" w:rsidRPr="001F4C00">
        <w:rPr>
          <w:rFonts w:ascii="Book Antiqua" w:hAnsi="Book Antiqua"/>
          <w:sz w:val="24"/>
          <w:szCs w:val="24"/>
          <w:lang w:val="en-US"/>
        </w:rPr>
        <w:t>87</w:t>
      </w:r>
      <w:r w:rsidR="008A7F69" w:rsidRPr="001F4C00">
        <w:rPr>
          <w:rFonts w:ascii="Book Antiqua" w:hAnsi="Book Antiqua"/>
          <w:sz w:val="24"/>
          <w:szCs w:val="24"/>
          <w:lang w:val="en-US"/>
        </w:rPr>
        <w:t xml:space="preserve"> (</w:t>
      </w:r>
      <w:r w:rsidR="00431042" w:rsidRPr="001F4C00">
        <w:rPr>
          <w:rFonts w:ascii="Book Antiqua" w:hAnsi="Book Antiqua"/>
          <w:sz w:val="24"/>
          <w:szCs w:val="24"/>
          <w:lang w:val="en-US"/>
        </w:rPr>
        <w:t>25.3</w:t>
      </w:r>
      <w:r w:rsidR="008A7F69" w:rsidRPr="001F4C00">
        <w:rPr>
          <w:rFonts w:ascii="Book Antiqua" w:hAnsi="Book Antiqua"/>
          <w:sz w:val="24"/>
          <w:szCs w:val="24"/>
          <w:lang w:val="en-US"/>
        </w:rPr>
        <w:t>%</w:t>
      </w:r>
      <w:r w:rsidR="00431042" w:rsidRPr="001F4C00">
        <w:rPr>
          <w:rFonts w:ascii="Book Antiqua" w:hAnsi="Book Antiqua"/>
          <w:sz w:val="24"/>
          <w:szCs w:val="24"/>
          <w:lang w:val="en-US"/>
        </w:rPr>
        <w:t xml:space="preserve">; </w:t>
      </w:r>
      <w:r w:rsidR="001F4C00" w:rsidRPr="001F4C00">
        <w:rPr>
          <w:rFonts w:ascii="Book Antiqua" w:hAnsi="Book Antiqua"/>
          <w:sz w:val="24"/>
          <w:szCs w:val="24"/>
          <w:lang w:val="en-US"/>
        </w:rPr>
        <w:t>95%CI</w:t>
      </w:r>
      <w:r w:rsidR="001F4C00" w:rsidRPr="001F4C00">
        <w:rPr>
          <w:rFonts w:ascii="Book Antiqua" w:eastAsiaTheme="minorEastAsia" w:hAnsi="Book Antiqua"/>
          <w:sz w:val="24"/>
          <w:szCs w:val="24"/>
          <w:lang w:val="en-US" w:eastAsia="zh-CN"/>
        </w:rPr>
        <w:t xml:space="preserve">: </w:t>
      </w:r>
      <w:r w:rsidR="00431042" w:rsidRPr="001F4C00">
        <w:rPr>
          <w:rFonts w:ascii="Book Antiqua" w:hAnsi="Book Antiqua"/>
          <w:sz w:val="24"/>
          <w:szCs w:val="24"/>
          <w:lang w:val="en-US"/>
        </w:rPr>
        <w:t>17.3</w:t>
      </w:r>
      <w:r w:rsidR="001F4C00" w:rsidRPr="001F4C00">
        <w:rPr>
          <w:rFonts w:ascii="Book Antiqua" w:hAnsi="Book Antiqua"/>
          <w:sz w:val="24"/>
          <w:szCs w:val="24"/>
          <w:lang w:val="en-US"/>
        </w:rPr>
        <w:t>%</w:t>
      </w:r>
      <w:r w:rsidR="00431042" w:rsidRPr="001F4C00">
        <w:rPr>
          <w:rFonts w:ascii="Book Antiqua" w:hAnsi="Book Antiqua"/>
          <w:sz w:val="24"/>
          <w:szCs w:val="24"/>
          <w:lang w:val="en-US"/>
        </w:rPr>
        <w:t>-35.3%</w:t>
      </w:r>
      <w:r w:rsidR="008A7F69" w:rsidRPr="001F4C00">
        <w:rPr>
          <w:rFonts w:ascii="Book Antiqua" w:hAnsi="Book Antiqua"/>
          <w:sz w:val="24"/>
          <w:szCs w:val="24"/>
          <w:lang w:val="en-US"/>
        </w:rPr>
        <w:t>) obesity</w:t>
      </w:r>
      <w:r w:rsidR="00384CB0" w:rsidRPr="001F4C00">
        <w:rPr>
          <w:rFonts w:ascii="Book Antiqua" w:hAnsi="Book Antiqua"/>
          <w:sz w:val="24"/>
          <w:szCs w:val="24"/>
          <w:lang w:val="en-US"/>
        </w:rPr>
        <w:t>,</w:t>
      </w:r>
      <w:r w:rsidR="008A7F69" w:rsidRPr="001F4C00">
        <w:rPr>
          <w:rFonts w:ascii="Book Antiqua" w:hAnsi="Book Antiqua"/>
          <w:sz w:val="24"/>
          <w:szCs w:val="24"/>
          <w:lang w:val="en-US"/>
        </w:rPr>
        <w:t xml:space="preserve"> whereas </w:t>
      </w:r>
      <w:r w:rsidR="0021393C" w:rsidRPr="001F4C00">
        <w:rPr>
          <w:rFonts w:ascii="Book Antiqua" w:hAnsi="Book Antiqua"/>
          <w:sz w:val="24"/>
          <w:szCs w:val="24"/>
          <w:lang w:val="en-US"/>
        </w:rPr>
        <w:t>38</w:t>
      </w:r>
      <w:r w:rsidR="0047233A" w:rsidRPr="001F4C00">
        <w:rPr>
          <w:rFonts w:ascii="Book Antiqua" w:hAnsi="Book Antiqua"/>
          <w:sz w:val="24"/>
          <w:szCs w:val="24"/>
          <w:lang w:val="en-US"/>
        </w:rPr>
        <w:t>/</w:t>
      </w:r>
      <w:r w:rsidR="0021393C" w:rsidRPr="001F4C00">
        <w:rPr>
          <w:rFonts w:ascii="Book Antiqua" w:hAnsi="Book Antiqua"/>
          <w:sz w:val="24"/>
          <w:szCs w:val="24"/>
          <w:lang w:val="en-US"/>
        </w:rPr>
        <w:t>76</w:t>
      </w:r>
      <w:r w:rsidR="0047233A" w:rsidRPr="001F4C00">
        <w:rPr>
          <w:rFonts w:ascii="Book Antiqua" w:hAnsi="Book Antiqua"/>
          <w:sz w:val="24"/>
          <w:szCs w:val="24"/>
          <w:lang w:val="en-US"/>
        </w:rPr>
        <w:t xml:space="preserve"> (</w:t>
      </w:r>
      <w:r w:rsidR="00431042" w:rsidRPr="001F4C00">
        <w:rPr>
          <w:rFonts w:ascii="Book Antiqua" w:hAnsi="Book Antiqua"/>
          <w:sz w:val="24"/>
          <w:szCs w:val="24"/>
          <w:lang w:val="en-US"/>
        </w:rPr>
        <w:t>50.0</w:t>
      </w:r>
      <w:r w:rsidR="0047233A" w:rsidRPr="001F4C00">
        <w:rPr>
          <w:rFonts w:ascii="Book Antiqua" w:hAnsi="Book Antiqua"/>
          <w:sz w:val="24"/>
          <w:szCs w:val="24"/>
          <w:lang w:val="en-US"/>
        </w:rPr>
        <w:t xml:space="preserve">%; </w:t>
      </w:r>
      <w:r w:rsidR="001F4C00" w:rsidRPr="001F4C00">
        <w:rPr>
          <w:rFonts w:ascii="Book Antiqua" w:hAnsi="Book Antiqua"/>
          <w:sz w:val="24"/>
          <w:szCs w:val="24"/>
          <w:lang w:val="en-US"/>
        </w:rPr>
        <w:t>95%CI</w:t>
      </w:r>
      <w:r w:rsidR="001F4C00" w:rsidRPr="001F4C00">
        <w:rPr>
          <w:rFonts w:ascii="Book Antiqua" w:eastAsiaTheme="minorEastAsia" w:hAnsi="Book Antiqua"/>
          <w:sz w:val="24"/>
          <w:szCs w:val="24"/>
          <w:lang w:val="en-US" w:eastAsia="zh-CN"/>
        </w:rPr>
        <w:t xml:space="preserve">: </w:t>
      </w:r>
      <w:r w:rsidR="00431042" w:rsidRPr="001F4C00">
        <w:rPr>
          <w:rFonts w:ascii="Book Antiqua" w:hAnsi="Book Antiqua"/>
          <w:sz w:val="24"/>
          <w:szCs w:val="24"/>
          <w:lang w:val="en-US"/>
        </w:rPr>
        <w:t>39.0</w:t>
      </w:r>
      <w:r w:rsidR="001F4C00" w:rsidRPr="001F4C00">
        <w:rPr>
          <w:rFonts w:ascii="Book Antiqua" w:hAnsi="Book Antiqua"/>
          <w:sz w:val="24"/>
          <w:szCs w:val="24"/>
          <w:lang w:val="en-US"/>
        </w:rPr>
        <w:t>%</w:t>
      </w:r>
      <w:r w:rsidR="001F4C00" w:rsidRPr="001F4C00">
        <w:rPr>
          <w:rFonts w:ascii="Book Antiqua" w:eastAsiaTheme="minorEastAsia" w:hAnsi="Book Antiqua"/>
          <w:sz w:val="24"/>
          <w:szCs w:val="24"/>
          <w:lang w:val="en-US" w:eastAsia="zh-CN"/>
        </w:rPr>
        <w:t>-</w:t>
      </w:r>
      <w:r w:rsidR="00431042" w:rsidRPr="001F4C00">
        <w:rPr>
          <w:rFonts w:ascii="Book Antiqua" w:hAnsi="Book Antiqua"/>
          <w:sz w:val="24"/>
          <w:szCs w:val="24"/>
          <w:lang w:val="en-US"/>
        </w:rPr>
        <w:t>61.0%</w:t>
      </w:r>
      <w:r w:rsidR="0047233A" w:rsidRPr="001F4C00">
        <w:rPr>
          <w:rFonts w:ascii="Book Antiqua" w:hAnsi="Book Antiqua"/>
          <w:sz w:val="24"/>
          <w:szCs w:val="24"/>
          <w:lang w:val="en-US"/>
        </w:rPr>
        <w:t xml:space="preserve">) </w:t>
      </w:r>
      <w:r w:rsidR="008A7F69" w:rsidRPr="001F4C00">
        <w:rPr>
          <w:rFonts w:ascii="Book Antiqua" w:hAnsi="Book Antiqua"/>
          <w:sz w:val="24"/>
          <w:szCs w:val="24"/>
          <w:lang w:val="en-US"/>
        </w:rPr>
        <w:t xml:space="preserve">of the </w:t>
      </w:r>
      <w:r w:rsidR="008A7F69" w:rsidRPr="001F4C00">
        <w:rPr>
          <w:rFonts w:ascii="Book Antiqua" w:hAnsi="Book Antiqua"/>
          <w:i/>
          <w:sz w:val="24"/>
          <w:szCs w:val="24"/>
          <w:lang w:val="en-US"/>
        </w:rPr>
        <w:t>H. pylori</w:t>
      </w:r>
      <w:r w:rsidR="008A7F69" w:rsidRPr="001F4C00">
        <w:rPr>
          <w:rFonts w:ascii="Book Antiqua" w:hAnsi="Book Antiqua"/>
          <w:sz w:val="24"/>
          <w:szCs w:val="24"/>
          <w:lang w:val="en-US"/>
        </w:rPr>
        <w:t xml:space="preserve"> negative patients had under/normo-</w:t>
      </w:r>
      <w:r w:rsidR="008A7F69" w:rsidRPr="001F4C00">
        <w:rPr>
          <w:rFonts w:ascii="Book Antiqua" w:hAnsi="Book Antiqua"/>
          <w:sz w:val="24"/>
          <w:szCs w:val="24"/>
          <w:lang w:val="en-US"/>
        </w:rPr>
        <w:lastRenderedPageBreak/>
        <w:t>weight,</w:t>
      </w:r>
      <w:r w:rsidR="001E78A3" w:rsidRPr="001F4C00">
        <w:rPr>
          <w:rFonts w:ascii="Book Antiqua" w:hAnsi="Book Antiqua"/>
          <w:sz w:val="24"/>
          <w:szCs w:val="24"/>
          <w:lang w:val="en-US"/>
        </w:rPr>
        <w:t xml:space="preserve"> </w:t>
      </w:r>
      <w:r w:rsidR="0021393C" w:rsidRPr="001F4C00">
        <w:rPr>
          <w:rFonts w:ascii="Book Antiqua" w:hAnsi="Book Antiqua"/>
          <w:sz w:val="24"/>
          <w:szCs w:val="24"/>
          <w:lang w:val="en-US"/>
        </w:rPr>
        <w:t>24</w:t>
      </w:r>
      <w:r w:rsidR="0047233A" w:rsidRPr="001F4C00">
        <w:rPr>
          <w:rFonts w:ascii="Book Antiqua" w:hAnsi="Book Antiqua"/>
          <w:sz w:val="24"/>
          <w:szCs w:val="24"/>
          <w:lang w:val="en-US"/>
        </w:rPr>
        <w:t>/</w:t>
      </w:r>
      <w:r w:rsidR="0021393C" w:rsidRPr="001F4C00">
        <w:rPr>
          <w:rFonts w:ascii="Book Antiqua" w:hAnsi="Book Antiqua"/>
          <w:sz w:val="24"/>
          <w:szCs w:val="24"/>
          <w:lang w:val="en-US"/>
        </w:rPr>
        <w:t>76</w:t>
      </w:r>
      <w:r w:rsidR="0047233A" w:rsidRPr="001F4C00">
        <w:rPr>
          <w:rFonts w:ascii="Book Antiqua" w:hAnsi="Book Antiqua"/>
          <w:sz w:val="24"/>
          <w:szCs w:val="24"/>
          <w:lang w:val="en-US"/>
        </w:rPr>
        <w:t xml:space="preserve"> (</w:t>
      </w:r>
      <w:r w:rsidR="00431042" w:rsidRPr="001F4C00">
        <w:rPr>
          <w:rFonts w:ascii="Book Antiqua" w:hAnsi="Book Antiqua"/>
          <w:sz w:val="24"/>
          <w:szCs w:val="24"/>
          <w:lang w:val="en-US"/>
        </w:rPr>
        <w:t>31.6</w:t>
      </w:r>
      <w:r w:rsidR="0047233A" w:rsidRPr="001F4C00">
        <w:rPr>
          <w:rFonts w:ascii="Book Antiqua" w:hAnsi="Book Antiqua"/>
          <w:sz w:val="24"/>
          <w:szCs w:val="24"/>
          <w:lang w:val="en-US"/>
        </w:rPr>
        <w:t xml:space="preserve">%; </w:t>
      </w:r>
      <w:r w:rsidR="001F4C00" w:rsidRPr="001F4C00">
        <w:rPr>
          <w:rFonts w:ascii="Book Antiqua" w:hAnsi="Book Antiqua"/>
          <w:sz w:val="24"/>
          <w:szCs w:val="24"/>
          <w:lang w:val="en-US"/>
        </w:rPr>
        <w:t>95%CI</w:t>
      </w:r>
      <w:r w:rsidR="001F4C00" w:rsidRPr="001F4C00">
        <w:rPr>
          <w:rFonts w:ascii="Book Antiqua" w:eastAsiaTheme="minorEastAsia" w:hAnsi="Book Antiqua"/>
          <w:sz w:val="24"/>
          <w:szCs w:val="24"/>
          <w:lang w:val="en-US" w:eastAsia="zh-CN"/>
        </w:rPr>
        <w:t xml:space="preserve">: </w:t>
      </w:r>
      <w:r w:rsidR="00431042" w:rsidRPr="001F4C00">
        <w:rPr>
          <w:rFonts w:ascii="Book Antiqua" w:hAnsi="Book Antiqua"/>
          <w:sz w:val="24"/>
          <w:szCs w:val="24"/>
          <w:lang w:val="en-US"/>
        </w:rPr>
        <w:t>22.2</w:t>
      </w:r>
      <w:r w:rsidR="001F4C00" w:rsidRPr="001F4C00">
        <w:rPr>
          <w:rFonts w:ascii="Book Antiqua" w:hAnsi="Book Antiqua"/>
          <w:sz w:val="24"/>
          <w:szCs w:val="24"/>
          <w:lang w:val="en-US"/>
        </w:rPr>
        <w:t>%</w:t>
      </w:r>
      <w:r w:rsidR="00431042" w:rsidRPr="001F4C00">
        <w:rPr>
          <w:rFonts w:ascii="Book Antiqua" w:hAnsi="Book Antiqua"/>
          <w:sz w:val="24"/>
          <w:szCs w:val="24"/>
          <w:lang w:val="en-US"/>
        </w:rPr>
        <w:t>-42.7%</w:t>
      </w:r>
      <w:r w:rsidR="0047233A" w:rsidRPr="001F4C00">
        <w:rPr>
          <w:rFonts w:ascii="Book Antiqua" w:hAnsi="Book Antiqua"/>
          <w:sz w:val="24"/>
          <w:szCs w:val="24"/>
          <w:lang w:val="en-US"/>
        </w:rPr>
        <w:t xml:space="preserve">) </w:t>
      </w:r>
      <w:r w:rsidR="008A7F69" w:rsidRPr="001F4C00">
        <w:rPr>
          <w:rFonts w:ascii="Book Antiqua" w:hAnsi="Book Antiqua"/>
          <w:sz w:val="24"/>
          <w:szCs w:val="24"/>
          <w:lang w:val="en-US"/>
        </w:rPr>
        <w:t xml:space="preserve">overweight and </w:t>
      </w:r>
      <w:r w:rsidR="0021393C" w:rsidRPr="001F4C00">
        <w:rPr>
          <w:rFonts w:ascii="Book Antiqua" w:hAnsi="Book Antiqua"/>
          <w:sz w:val="24"/>
          <w:szCs w:val="24"/>
          <w:lang w:val="en-US"/>
        </w:rPr>
        <w:t>14</w:t>
      </w:r>
      <w:r w:rsidR="0047233A" w:rsidRPr="001F4C00">
        <w:rPr>
          <w:rFonts w:ascii="Book Antiqua" w:hAnsi="Book Antiqua"/>
          <w:sz w:val="24"/>
          <w:szCs w:val="24"/>
          <w:lang w:val="en-US"/>
        </w:rPr>
        <w:t>/</w:t>
      </w:r>
      <w:r w:rsidR="0021393C" w:rsidRPr="001F4C00">
        <w:rPr>
          <w:rFonts w:ascii="Book Antiqua" w:hAnsi="Book Antiqua"/>
          <w:sz w:val="24"/>
          <w:szCs w:val="24"/>
          <w:lang w:val="en-US"/>
        </w:rPr>
        <w:t>76</w:t>
      </w:r>
      <w:r w:rsidR="0047233A" w:rsidRPr="001F4C00">
        <w:rPr>
          <w:rFonts w:ascii="Book Antiqua" w:hAnsi="Book Antiqua"/>
          <w:sz w:val="24"/>
          <w:szCs w:val="24"/>
          <w:lang w:val="en-US"/>
        </w:rPr>
        <w:t xml:space="preserve"> (</w:t>
      </w:r>
      <w:r w:rsidR="00431042" w:rsidRPr="001F4C00">
        <w:rPr>
          <w:rFonts w:ascii="Book Antiqua" w:hAnsi="Book Antiqua"/>
          <w:sz w:val="24"/>
          <w:szCs w:val="24"/>
          <w:lang w:val="en-US"/>
        </w:rPr>
        <w:t>18.4</w:t>
      </w:r>
      <w:r w:rsidR="0047233A" w:rsidRPr="001F4C00">
        <w:rPr>
          <w:rFonts w:ascii="Book Antiqua" w:hAnsi="Book Antiqua"/>
          <w:sz w:val="24"/>
          <w:szCs w:val="24"/>
          <w:lang w:val="en-US"/>
        </w:rPr>
        <w:t xml:space="preserve">%; </w:t>
      </w:r>
      <w:r w:rsidR="001F4C00" w:rsidRPr="001F4C00">
        <w:rPr>
          <w:rFonts w:ascii="Book Antiqua" w:hAnsi="Book Antiqua"/>
          <w:sz w:val="24"/>
          <w:szCs w:val="24"/>
          <w:lang w:val="en-US"/>
        </w:rPr>
        <w:t>95%CI</w:t>
      </w:r>
      <w:r w:rsidR="001F4C00" w:rsidRPr="001F4C00">
        <w:rPr>
          <w:rFonts w:ascii="Book Antiqua" w:eastAsiaTheme="minorEastAsia" w:hAnsi="Book Antiqua"/>
          <w:sz w:val="24"/>
          <w:szCs w:val="24"/>
          <w:lang w:val="en-US" w:eastAsia="zh-CN"/>
        </w:rPr>
        <w:t xml:space="preserve">: </w:t>
      </w:r>
      <w:r w:rsidR="00431042" w:rsidRPr="001F4C00">
        <w:rPr>
          <w:rFonts w:ascii="Book Antiqua" w:hAnsi="Book Antiqua"/>
          <w:sz w:val="24"/>
          <w:szCs w:val="24"/>
          <w:lang w:val="en-US"/>
        </w:rPr>
        <w:t>11.3</w:t>
      </w:r>
      <w:r w:rsidR="001F4C00" w:rsidRPr="001F4C00">
        <w:rPr>
          <w:rFonts w:ascii="Book Antiqua" w:hAnsi="Book Antiqua"/>
          <w:sz w:val="24"/>
          <w:szCs w:val="24"/>
          <w:lang w:val="en-US"/>
        </w:rPr>
        <w:t>%</w:t>
      </w:r>
      <w:r w:rsidR="001F4C00" w:rsidRPr="001F4C00">
        <w:rPr>
          <w:rFonts w:ascii="Book Antiqua" w:eastAsiaTheme="minorEastAsia" w:hAnsi="Book Antiqua"/>
          <w:sz w:val="24"/>
          <w:szCs w:val="24"/>
          <w:lang w:val="en-US" w:eastAsia="zh-CN"/>
        </w:rPr>
        <w:t>-</w:t>
      </w:r>
      <w:r w:rsidR="00431042" w:rsidRPr="001F4C00">
        <w:rPr>
          <w:rFonts w:ascii="Book Antiqua" w:hAnsi="Book Antiqua"/>
          <w:sz w:val="24"/>
          <w:szCs w:val="24"/>
          <w:lang w:val="en-US"/>
        </w:rPr>
        <w:t>28.6%</w:t>
      </w:r>
      <w:r w:rsidR="0047233A" w:rsidRPr="001F4C00">
        <w:rPr>
          <w:rFonts w:ascii="Book Antiqua" w:hAnsi="Book Antiqua"/>
          <w:sz w:val="24"/>
          <w:szCs w:val="24"/>
          <w:lang w:val="en-US"/>
        </w:rPr>
        <w:t xml:space="preserve">) </w:t>
      </w:r>
      <w:r w:rsidR="008A7F69" w:rsidRPr="001F4C00">
        <w:rPr>
          <w:rFonts w:ascii="Book Antiqua" w:hAnsi="Book Antiqua"/>
          <w:sz w:val="24"/>
          <w:szCs w:val="24"/>
          <w:lang w:val="en-US"/>
        </w:rPr>
        <w:t xml:space="preserve">obesity, </w:t>
      </w:r>
      <w:r w:rsidR="00384CB0" w:rsidRPr="001F4C00">
        <w:rPr>
          <w:rFonts w:ascii="Book Antiqua" w:hAnsi="Book Antiqua"/>
          <w:sz w:val="24"/>
          <w:szCs w:val="24"/>
          <w:lang w:val="en-US"/>
        </w:rPr>
        <w:t xml:space="preserve">showing no statistically significant differences between the </w:t>
      </w:r>
      <w:r w:rsidR="008A7F69" w:rsidRPr="001F4C00">
        <w:rPr>
          <w:rFonts w:ascii="Book Antiqua" w:hAnsi="Book Antiqua"/>
          <w:sz w:val="24"/>
          <w:szCs w:val="24"/>
          <w:lang w:val="en-US"/>
        </w:rPr>
        <w:t>infected and the uninfected group (</w:t>
      </w:r>
      <w:r w:rsidR="008A7F69" w:rsidRPr="001F4C00">
        <w:rPr>
          <w:rFonts w:ascii="Book Antiqua" w:hAnsi="Book Antiqua"/>
          <w:i/>
          <w:sz w:val="24"/>
          <w:szCs w:val="24"/>
          <w:lang w:val="en-US"/>
        </w:rPr>
        <w:t>P</w:t>
      </w:r>
      <w:r w:rsidR="008A7F69" w:rsidRPr="001F4C00">
        <w:rPr>
          <w:rFonts w:ascii="Book Antiqua" w:hAnsi="Book Antiqua"/>
          <w:sz w:val="24"/>
          <w:szCs w:val="24"/>
          <w:lang w:val="en-US"/>
        </w:rPr>
        <w:t xml:space="preserve"> = </w:t>
      </w:r>
      <w:r w:rsidR="009F2DA8" w:rsidRPr="001F4C00">
        <w:rPr>
          <w:rFonts w:ascii="Book Antiqua" w:hAnsi="Book Antiqua"/>
          <w:sz w:val="24"/>
          <w:szCs w:val="24"/>
          <w:lang w:val="en-US"/>
        </w:rPr>
        <w:t>0.13</w:t>
      </w:r>
      <w:r w:rsidR="008A7F69" w:rsidRPr="001F4C00">
        <w:rPr>
          <w:rFonts w:ascii="Book Antiqua" w:hAnsi="Book Antiqua"/>
          <w:sz w:val="24"/>
          <w:szCs w:val="24"/>
          <w:lang w:val="en-US"/>
        </w:rPr>
        <w:t xml:space="preserve">). </w:t>
      </w:r>
    </w:p>
    <w:p w14:paraId="22BC3C23" w14:textId="77777777" w:rsidR="00FD5084" w:rsidRPr="001F4C00" w:rsidRDefault="00FD5084" w:rsidP="001F4C00">
      <w:pPr>
        <w:numPr>
          <w:ilvl w:val="12"/>
          <w:numId w:val="0"/>
        </w:numPr>
        <w:snapToGrid w:val="0"/>
        <w:spacing w:after="0" w:line="360" w:lineRule="auto"/>
        <w:jc w:val="both"/>
        <w:rPr>
          <w:rFonts w:ascii="Book Antiqua" w:hAnsi="Book Antiqua"/>
          <w:b/>
          <w:bCs/>
          <w:i/>
          <w:iCs/>
          <w:sz w:val="24"/>
          <w:szCs w:val="24"/>
          <w:lang w:val="en-US"/>
        </w:rPr>
      </w:pPr>
    </w:p>
    <w:p w14:paraId="3944104C" w14:textId="61054887" w:rsidR="00436F6B" w:rsidRPr="001F4C00" w:rsidRDefault="00436F6B" w:rsidP="001F4C00">
      <w:pPr>
        <w:numPr>
          <w:ilvl w:val="12"/>
          <w:numId w:val="0"/>
        </w:numPr>
        <w:snapToGrid w:val="0"/>
        <w:spacing w:after="0" w:line="360" w:lineRule="auto"/>
        <w:jc w:val="both"/>
        <w:rPr>
          <w:rFonts w:ascii="Book Antiqua" w:hAnsi="Book Antiqua"/>
          <w:b/>
          <w:bCs/>
          <w:i/>
          <w:iCs/>
          <w:sz w:val="24"/>
          <w:szCs w:val="24"/>
          <w:lang w:val="en-US"/>
        </w:rPr>
      </w:pPr>
      <w:r w:rsidRPr="001F4C00">
        <w:rPr>
          <w:rFonts w:ascii="Book Antiqua" w:hAnsi="Book Antiqua"/>
          <w:b/>
          <w:bCs/>
          <w:i/>
          <w:iCs/>
          <w:sz w:val="24"/>
          <w:szCs w:val="24"/>
          <w:lang w:val="en-US"/>
        </w:rPr>
        <w:t>Ghrelin and leptin concentrations</w:t>
      </w:r>
    </w:p>
    <w:p w14:paraId="033218C4" w14:textId="654E50D4" w:rsidR="00222D66" w:rsidRPr="001F4C00" w:rsidRDefault="00436F6B" w:rsidP="001F4C00">
      <w:pPr>
        <w:numPr>
          <w:ilvl w:val="12"/>
          <w:numId w:val="0"/>
        </w:num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Appetite hormone</w:t>
      </w:r>
      <w:r w:rsidR="005373E9" w:rsidRPr="001F4C00">
        <w:rPr>
          <w:rFonts w:ascii="Book Antiqua" w:hAnsi="Book Antiqua"/>
          <w:sz w:val="24"/>
          <w:szCs w:val="24"/>
          <w:lang w:val="en-US"/>
        </w:rPr>
        <w:t>s</w:t>
      </w:r>
      <w:r w:rsidR="00222D66" w:rsidRPr="001F4C00">
        <w:rPr>
          <w:rFonts w:ascii="Book Antiqua" w:hAnsi="Book Antiqua"/>
          <w:sz w:val="24"/>
          <w:szCs w:val="24"/>
          <w:lang w:val="en-US"/>
        </w:rPr>
        <w:t xml:space="preserve"> serum </w:t>
      </w:r>
      <w:r w:rsidRPr="001F4C00">
        <w:rPr>
          <w:rFonts w:ascii="Book Antiqua" w:hAnsi="Book Antiqua"/>
          <w:sz w:val="24"/>
          <w:szCs w:val="24"/>
          <w:lang w:val="en-US"/>
        </w:rPr>
        <w:t xml:space="preserve">concentrations are summarized in Table </w:t>
      </w:r>
      <w:r w:rsidR="00BF5124" w:rsidRPr="001F4C00">
        <w:rPr>
          <w:rFonts w:ascii="Book Antiqua" w:hAnsi="Book Antiqua"/>
          <w:sz w:val="24"/>
          <w:szCs w:val="24"/>
          <w:lang w:val="en-US"/>
        </w:rPr>
        <w:t>2</w:t>
      </w:r>
      <w:r w:rsidRPr="001F4C00">
        <w:rPr>
          <w:rFonts w:ascii="Book Antiqua" w:hAnsi="Book Antiqua"/>
          <w:sz w:val="24"/>
          <w:szCs w:val="24"/>
          <w:lang w:val="en-US"/>
        </w:rPr>
        <w:t xml:space="preserve">. </w:t>
      </w:r>
      <w:r w:rsidR="00222D66" w:rsidRPr="001F4C00">
        <w:rPr>
          <w:rFonts w:ascii="Book Antiqua" w:hAnsi="Book Antiqua"/>
          <w:sz w:val="24"/>
          <w:szCs w:val="24"/>
          <w:lang w:val="en-US"/>
        </w:rPr>
        <w:t>Both ghrelin and leptin serum levels were found to be higher in females than in males (</w:t>
      </w:r>
      <w:r w:rsidR="00222D66" w:rsidRPr="001F4C00">
        <w:rPr>
          <w:rFonts w:ascii="Book Antiqua" w:hAnsi="Book Antiqua"/>
          <w:i/>
          <w:iCs/>
          <w:sz w:val="24"/>
          <w:szCs w:val="24"/>
          <w:lang w:val="en-US"/>
        </w:rPr>
        <w:t>P</w:t>
      </w:r>
      <w:r w:rsidR="00222D66" w:rsidRPr="001F4C00">
        <w:rPr>
          <w:rFonts w:ascii="Book Antiqua" w:hAnsi="Book Antiqua"/>
          <w:sz w:val="24"/>
          <w:szCs w:val="24"/>
          <w:lang w:val="en-US"/>
        </w:rPr>
        <w:t xml:space="preserve"> = 0.020 and </w:t>
      </w:r>
      <w:r w:rsidR="00222D66" w:rsidRPr="001F4C00">
        <w:rPr>
          <w:rFonts w:ascii="Book Antiqua" w:hAnsi="Book Antiqua"/>
          <w:i/>
          <w:iCs/>
          <w:sz w:val="24"/>
          <w:szCs w:val="24"/>
          <w:lang w:val="en-US"/>
        </w:rPr>
        <w:t>P</w:t>
      </w:r>
      <w:r w:rsidR="001E78A3" w:rsidRPr="001F4C00">
        <w:rPr>
          <w:rFonts w:ascii="Book Antiqua" w:hAnsi="Book Antiqua"/>
          <w:i/>
          <w:iCs/>
          <w:sz w:val="24"/>
          <w:szCs w:val="24"/>
          <w:lang w:val="en-US"/>
        </w:rPr>
        <w:t xml:space="preserve"> </w:t>
      </w:r>
      <w:r w:rsidR="00222D66" w:rsidRPr="001F4C00">
        <w:rPr>
          <w:rFonts w:ascii="Book Antiqua" w:hAnsi="Book Antiqua"/>
          <w:sz w:val="24"/>
          <w:szCs w:val="24"/>
          <w:lang w:val="en-US"/>
        </w:rPr>
        <w:t>&lt; 0.0001). Statistical analysis demonstrated that the infection was associated with lower serum ghrelin concentrations (</w:t>
      </w:r>
      <w:r w:rsidR="00222D66" w:rsidRPr="001F4C00">
        <w:rPr>
          <w:rFonts w:ascii="Book Antiqua" w:hAnsi="Book Antiqua"/>
          <w:i/>
          <w:iCs/>
          <w:sz w:val="24"/>
          <w:szCs w:val="24"/>
          <w:lang w:val="en-US"/>
        </w:rPr>
        <w:t xml:space="preserve">P = </w:t>
      </w:r>
      <w:r w:rsidR="00222D66" w:rsidRPr="001F4C00">
        <w:rPr>
          <w:rFonts w:ascii="Book Antiqua" w:hAnsi="Book Antiqua"/>
          <w:sz w:val="24"/>
          <w:szCs w:val="24"/>
          <w:lang w:val="en-US"/>
        </w:rPr>
        <w:t>0.025), remaining associated after adjusting for BMI and gender in a linear regression analysis (</w:t>
      </w:r>
      <w:r w:rsidR="00222D66" w:rsidRPr="001F4C00">
        <w:rPr>
          <w:rFonts w:ascii="Book Antiqua" w:hAnsi="Book Antiqua"/>
          <w:i/>
          <w:iCs/>
          <w:sz w:val="24"/>
          <w:szCs w:val="24"/>
          <w:lang w:val="en-US"/>
        </w:rPr>
        <w:t xml:space="preserve">P </w:t>
      </w:r>
      <w:r w:rsidR="00222D66" w:rsidRPr="001F4C00">
        <w:rPr>
          <w:rFonts w:ascii="Book Antiqua" w:hAnsi="Book Antiqua"/>
          <w:sz w:val="24"/>
          <w:szCs w:val="24"/>
          <w:lang w:val="en-US"/>
        </w:rPr>
        <w:t>= 0.03). On the other hand, leptin levels did not differ significantly between the infected and the uninfected group (</w:t>
      </w:r>
      <w:r w:rsidR="00222D66" w:rsidRPr="001F4C00">
        <w:rPr>
          <w:rFonts w:ascii="Book Antiqua" w:hAnsi="Book Antiqua"/>
          <w:i/>
          <w:iCs/>
          <w:sz w:val="24"/>
          <w:szCs w:val="24"/>
          <w:lang w:val="en-US"/>
        </w:rPr>
        <w:t>P</w:t>
      </w:r>
      <w:r w:rsidR="00222D66" w:rsidRPr="001F4C00">
        <w:rPr>
          <w:rFonts w:ascii="Book Antiqua" w:hAnsi="Book Antiqua"/>
          <w:sz w:val="24"/>
          <w:szCs w:val="24"/>
          <w:lang w:val="en-US"/>
        </w:rPr>
        <w:t xml:space="preserve"> = 0.</w:t>
      </w:r>
      <w:r w:rsidR="00AE1436" w:rsidRPr="001F4C00">
        <w:rPr>
          <w:rFonts w:ascii="Book Antiqua" w:hAnsi="Book Antiqua"/>
          <w:sz w:val="24"/>
          <w:szCs w:val="24"/>
          <w:lang w:val="en-US"/>
        </w:rPr>
        <w:t xml:space="preserve">51), even after adjusting for BMI and gender </w:t>
      </w:r>
      <w:r w:rsidR="004906F8" w:rsidRPr="001F4C00">
        <w:rPr>
          <w:rFonts w:ascii="Book Antiqua" w:hAnsi="Book Antiqua"/>
          <w:sz w:val="24"/>
          <w:szCs w:val="24"/>
          <w:lang w:val="en-US"/>
        </w:rPr>
        <w:t>(</w:t>
      </w:r>
      <w:r w:rsidR="004906F8" w:rsidRPr="001F4C00">
        <w:rPr>
          <w:rFonts w:ascii="Book Antiqua" w:hAnsi="Book Antiqua"/>
          <w:i/>
          <w:iCs/>
          <w:sz w:val="24"/>
          <w:szCs w:val="24"/>
          <w:lang w:val="en-US"/>
        </w:rPr>
        <w:t xml:space="preserve">P </w:t>
      </w:r>
      <w:r w:rsidR="004906F8" w:rsidRPr="001F4C00">
        <w:rPr>
          <w:rFonts w:ascii="Book Antiqua" w:hAnsi="Book Antiqua"/>
          <w:sz w:val="24"/>
          <w:szCs w:val="24"/>
          <w:lang w:val="en-US"/>
        </w:rPr>
        <w:t>= 0.10).</w:t>
      </w:r>
    </w:p>
    <w:p w14:paraId="33ECD2EC" w14:textId="03347967" w:rsidR="00681921" w:rsidRPr="001F4C00" w:rsidRDefault="00436F6B" w:rsidP="001F4C00">
      <w:pPr>
        <w:numPr>
          <w:ilvl w:val="12"/>
          <w:numId w:val="0"/>
        </w:numPr>
        <w:snapToGrid w:val="0"/>
        <w:spacing w:after="0" w:line="360" w:lineRule="auto"/>
        <w:ind w:firstLineChars="100" w:firstLine="240"/>
        <w:jc w:val="both"/>
        <w:rPr>
          <w:rFonts w:ascii="Book Antiqua" w:hAnsi="Book Antiqua"/>
          <w:sz w:val="24"/>
          <w:szCs w:val="24"/>
          <w:lang w:val="en-US"/>
        </w:rPr>
      </w:pPr>
      <w:r w:rsidRPr="001F4C00">
        <w:rPr>
          <w:rFonts w:ascii="Book Antiqua" w:hAnsi="Book Antiqua"/>
          <w:sz w:val="24"/>
          <w:szCs w:val="24"/>
          <w:lang w:val="en-US"/>
        </w:rPr>
        <w:t xml:space="preserve">Figure </w:t>
      </w:r>
      <w:r w:rsidR="005373E9" w:rsidRPr="001F4C00">
        <w:rPr>
          <w:rFonts w:ascii="Book Antiqua" w:hAnsi="Book Antiqua"/>
          <w:sz w:val="24"/>
          <w:szCs w:val="24"/>
          <w:lang w:val="en-US"/>
        </w:rPr>
        <w:t>1</w:t>
      </w:r>
      <w:r w:rsidR="00FD5084" w:rsidRPr="001F4C00">
        <w:rPr>
          <w:rFonts w:ascii="Book Antiqua" w:hAnsi="Book Antiqua"/>
          <w:sz w:val="24"/>
          <w:szCs w:val="24"/>
          <w:lang w:val="en-US"/>
        </w:rPr>
        <w:t xml:space="preserve"> </w:t>
      </w:r>
      <w:r w:rsidRPr="001F4C00">
        <w:rPr>
          <w:rFonts w:ascii="Book Antiqua" w:hAnsi="Book Antiqua"/>
          <w:sz w:val="24"/>
          <w:szCs w:val="24"/>
          <w:lang w:val="en-US"/>
        </w:rPr>
        <w:t>illustrates the correlation between appetite hormones serum conce</w:t>
      </w:r>
      <w:r w:rsidR="005373E9" w:rsidRPr="001F4C00">
        <w:rPr>
          <w:rFonts w:ascii="Book Antiqua" w:hAnsi="Book Antiqua"/>
          <w:sz w:val="24"/>
          <w:szCs w:val="24"/>
          <w:lang w:val="en-US"/>
        </w:rPr>
        <w:t>ntrations and BMI</w:t>
      </w:r>
      <w:r w:rsidR="00FD5084" w:rsidRPr="001F4C00">
        <w:rPr>
          <w:rFonts w:ascii="Book Antiqua" w:hAnsi="Book Antiqua"/>
          <w:sz w:val="24"/>
          <w:szCs w:val="24"/>
          <w:lang w:val="en-US"/>
        </w:rPr>
        <w:t xml:space="preserve"> </w:t>
      </w:r>
      <w:r w:rsidR="00C03AFB" w:rsidRPr="001F4C00">
        <w:rPr>
          <w:rFonts w:ascii="Book Antiqua" w:hAnsi="Book Antiqua"/>
          <w:sz w:val="24"/>
          <w:szCs w:val="24"/>
          <w:lang w:val="en-US"/>
        </w:rPr>
        <w:t>in the whole population and according to</w:t>
      </w:r>
      <w:r w:rsidR="00FD5084" w:rsidRPr="001F4C00">
        <w:rPr>
          <w:rFonts w:ascii="Book Antiqua" w:hAnsi="Book Antiqua"/>
          <w:sz w:val="24"/>
          <w:szCs w:val="24"/>
          <w:lang w:val="en-US"/>
        </w:rPr>
        <w:t xml:space="preserve"> </w:t>
      </w:r>
      <w:r w:rsidR="00C03AFB" w:rsidRPr="001F4C00">
        <w:rPr>
          <w:rFonts w:ascii="Book Antiqua" w:hAnsi="Book Antiqua"/>
          <w:i/>
          <w:sz w:val="24"/>
          <w:szCs w:val="24"/>
          <w:lang w:val="en-US"/>
        </w:rPr>
        <w:t>H. pylori</w:t>
      </w:r>
      <w:r w:rsidR="00FD5084" w:rsidRPr="001F4C00">
        <w:rPr>
          <w:rFonts w:ascii="Book Antiqua" w:hAnsi="Book Antiqua"/>
          <w:i/>
          <w:sz w:val="24"/>
          <w:szCs w:val="24"/>
          <w:lang w:val="en-US"/>
        </w:rPr>
        <w:t xml:space="preserve"> </w:t>
      </w:r>
      <w:r w:rsidR="00C03AFB" w:rsidRPr="001F4C00">
        <w:rPr>
          <w:rFonts w:ascii="Book Antiqua" w:hAnsi="Book Antiqua"/>
          <w:sz w:val="24"/>
          <w:szCs w:val="24"/>
          <w:lang w:val="en-US"/>
        </w:rPr>
        <w:t>status</w:t>
      </w:r>
      <w:r w:rsidR="005373E9" w:rsidRPr="001F4C00">
        <w:rPr>
          <w:rFonts w:ascii="Book Antiqua" w:hAnsi="Book Antiqua"/>
          <w:sz w:val="24"/>
          <w:szCs w:val="24"/>
          <w:lang w:val="en-US"/>
        </w:rPr>
        <w:t>.</w:t>
      </w:r>
      <w:r w:rsidR="00FD5084" w:rsidRPr="001F4C00">
        <w:rPr>
          <w:rFonts w:ascii="Book Antiqua" w:hAnsi="Book Antiqua"/>
          <w:sz w:val="24"/>
          <w:szCs w:val="24"/>
          <w:lang w:val="en-US"/>
        </w:rPr>
        <w:t xml:space="preserve"> </w:t>
      </w:r>
      <w:r w:rsidR="00AC1CAB" w:rsidRPr="001F4C00">
        <w:rPr>
          <w:rFonts w:ascii="Book Antiqua" w:hAnsi="Book Antiqua"/>
          <w:sz w:val="24"/>
          <w:szCs w:val="24"/>
          <w:lang w:val="en-US"/>
        </w:rPr>
        <w:t>S</w:t>
      </w:r>
      <w:r w:rsidRPr="001F4C00">
        <w:rPr>
          <w:rFonts w:ascii="Book Antiqua" w:hAnsi="Book Antiqua"/>
          <w:sz w:val="24"/>
          <w:szCs w:val="24"/>
          <w:lang w:val="en-US"/>
        </w:rPr>
        <w:t>erum</w:t>
      </w:r>
      <w:r w:rsidR="00FD5084" w:rsidRPr="001F4C00">
        <w:rPr>
          <w:rFonts w:ascii="Book Antiqua" w:hAnsi="Book Antiqua"/>
          <w:sz w:val="24"/>
          <w:szCs w:val="24"/>
          <w:lang w:val="en-US"/>
        </w:rPr>
        <w:t xml:space="preserve"> </w:t>
      </w:r>
      <w:r w:rsidR="006570A9" w:rsidRPr="001F4C00">
        <w:rPr>
          <w:rFonts w:ascii="Book Antiqua" w:hAnsi="Book Antiqua"/>
          <w:sz w:val="24"/>
          <w:szCs w:val="24"/>
          <w:lang w:val="en-US"/>
        </w:rPr>
        <w:t xml:space="preserve">leptin values positively correlated with BMI in the total population </w:t>
      </w:r>
      <w:r w:rsidRPr="001F4C00">
        <w:rPr>
          <w:rFonts w:ascii="Book Antiqua" w:hAnsi="Book Antiqua"/>
          <w:sz w:val="24"/>
          <w:szCs w:val="24"/>
          <w:lang w:val="en-US"/>
        </w:rPr>
        <w:t>(</w:t>
      </w:r>
      <w:r w:rsidRPr="001F4C00">
        <w:rPr>
          <w:rFonts w:ascii="Book Antiqua" w:hAnsi="Book Antiqua"/>
          <w:i/>
          <w:iCs/>
          <w:sz w:val="24"/>
          <w:szCs w:val="24"/>
          <w:lang w:val="en-US"/>
        </w:rPr>
        <w:t xml:space="preserve">r </w:t>
      </w:r>
      <w:r w:rsidRPr="001F4C00">
        <w:rPr>
          <w:rFonts w:ascii="Book Antiqua" w:hAnsi="Book Antiqua"/>
          <w:sz w:val="24"/>
          <w:szCs w:val="24"/>
          <w:lang w:val="en-US"/>
        </w:rPr>
        <w:t>= 0.5</w:t>
      </w:r>
      <w:r w:rsidR="00AC1CAB" w:rsidRPr="001F4C00">
        <w:rPr>
          <w:rFonts w:ascii="Book Antiqua" w:hAnsi="Book Antiqua"/>
          <w:sz w:val="24"/>
          <w:szCs w:val="24"/>
          <w:lang w:val="en-US"/>
        </w:rPr>
        <w:t>2</w:t>
      </w:r>
      <w:r w:rsidRPr="001F4C00">
        <w:rPr>
          <w:rFonts w:ascii="Book Antiqua" w:hAnsi="Book Antiqua"/>
          <w:sz w:val="24"/>
          <w:szCs w:val="24"/>
          <w:lang w:val="en-US"/>
        </w:rPr>
        <w:t xml:space="preserve">; </w:t>
      </w:r>
      <w:r w:rsidRPr="001F4C00">
        <w:rPr>
          <w:rFonts w:ascii="Book Antiqua" w:hAnsi="Book Antiqua"/>
          <w:i/>
          <w:iCs/>
          <w:sz w:val="24"/>
          <w:szCs w:val="24"/>
          <w:lang w:val="en-US"/>
        </w:rPr>
        <w:t xml:space="preserve">P </w:t>
      </w:r>
      <w:r w:rsidRPr="001F4C00">
        <w:rPr>
          <w:rFonts w:ascii="Book Antiqua" w:hAnsi="Book Antiqua"/>
          <w:sz w:val="24"/>
          <w:szCs w:val="24"/>
          <w:lang w:val="en-US"/>
        </w:rPr>
        <w:t>&lt; 0.00001),</w:t>
      </w:r>
      <w:r w:rsidR="00FD5084" w:rsidRPr="001F4C00">
        <w:rPr>
          <w:rFonts w:ascii="Book Antiqua" w:hAnsi="Book Antiqua"/>
          <w:sz w:val="24"/>
          <w:szCs w:val="24"/>
          <w:lang w:val="en-US"/>
        </w:rPr>
        <w:t xml:space="preserve"> </w:t>
      </w:r>
      <w:r w:rsidR="006570A9" w:rsidRPr="001F4C00">
        <w:rPr>
          <w:rFonts w:ascii="Book Antiqua" w:hAnsi="Book Antiqua"/>
          <w:sz w:val="24"/>
          <w:szCs w:val="24"/>
          <w:lang w:val="en-US"/>
        </w:rPr>
        <w:t xml:space="preserve">remaining correlated </w:t>
      </w:r>
      <w:r w:rsidR="002955E7" w:rsidRPr="001F4C00">
        <w:rPr>
          <w:rFonts w:ascii="Book Antiqua" w:hAnsi="Book Antiqua"/>
          <w:sz w:val="24"/>
          <w:szCs w:val="24"/>
          <w:lang w:val="en-US"/>
        </w:rPr>
        <w:t>in</w:t>
      </w:r>
      <w:r w:rsidR="006570A9" w:rsidRPr="001F4C00">
        <w:rPr>
          <w:rFonts w:ascii="Book Antiqua" w:hAnsi="Book Antiqua"/>
          <w:sz w:val="24"/>
          <w:szCs w:val="24"/>
          <w:lang w:val="en-US"/>
        </w:rPr>
        <w:t xml:space="preserve"> the </w:t>
      </w:r>
      <w:r w:rsidR="007A2790" w:rsidRPr="001F4C00">
        <w:rPr>
          <w:rFonts w:ascii="Book Antiqua" w:hAnsi="Book Antiqua"/>
          <w:i/>
          <w:sz w:val="24"/>
          <w:szCs w:val="24"/>
          <w:lang w:val="en-US"/>
        </w:rPr>
        <w:t>H. pylori</w:t>
      </w:r>
      <w:r w:rsidR="00FD5084" w:rsidRPr="001F4C00">
        <w:rPr>
          <w:rFonts w:ascii="Book Antiqua" w:hAnsi="Book Antiqua"/>
          <w:i/>
          <w:sz w:val="24"/>
          <w:szCs w:val="24"/>
          <w:lang w:val="en-US"/>
        </w:rPr>
        <w:t xml:space="preserve"> </w:t>
      </w:r>
      <w:r w:rsidR="007A2790" w:rsidRPr="001F4C00">
        <w:rPr>
          <w:rFonts w:ascii="Book Antiqua" w:hAnsi="Book Antiqua"/>
          <w:sz w:val="24"/>
          <w:szCs w:val="24"/>
          <w:lang w:val="en-US"/>
        </w:rPr>
        <w:t>negatives (</w:t>
      </w:r>
      <w:r w:rsidR="007A2790" w:rsidRPr="001F4C00">
        <w:rPr>
          <w:rFonts w:ascii="Book Antiqua" w:hAnsi="Book Antiqua"/>
          <w:i/>
          <w:sz w:val="24"/>
          <w:szCs w:val="24"/>
          <w:lang w:val="en-US"/>
        </w:rPr>
        <w:t>r</w:t>
      </w:r>
      <w:r w:rsidR="007A2790" w:rsidRPr="001F4C00">
        <w:rPr>
          <w:rFonts w:ascii="Book Antiqua" w:hAnsi="Book Antiqua"/>
          <w:sz w:val="24"/>
          <w:szCs w:val="24"/>
          <w:lang w:val="en-US"/>
        </w:rPr>
        <w:t xml:space="preserve"> = 0.63; </w:t>
      </w:r>
      <w:r w:rsidR="007A2790" w:rsidRPr="001F4C00">
        <w:rPr>
          <w:rFonts w:ascii="Book Antiqua" w:hAnsi="Book Antiqua"/>
          <w:i/>
          <w:sz w:val="24"/>
          <w:szCs w:val="24"/>
          <w:lang w:val="en-US"/>
        </w:rPr>
        <w:t>P</w:t>
      </w:r>
      <w:r w:rsidR="001E78A3" w:rsidRPr="001F4C00">
        <w:rPr>
          <w:rFonts w:ascii="Book Antiqua" w:hAnsi="Book Antiqua"/>
          <w:i/>
          <w:sz w:val="24"/>
          <w:szCs w:val="24"/>
          <w:lang w:val="en-US"/>
        </w:rPr>
        <w:t xml:space="preserve"> </w:t>
      </w:r>
      <w:r w:rsidR="007A2790" w:rsidRPr="001F4C00">
        <w:rPr>
          <w:rFonts w:ascii="Book Antiqua" w:hAnsi="Book Antiqua"/>
          <w:sz w:val="24"/>
          <w:szCs w:val="24"/>
          <w:lang w:val="en-US"/>
        </w:rPr>
        <w:t>&lt;</w:t>
      </w:r>
      <w:r w:rsidR="001E78A3" w:rsidRPr="001F4C00">
        <w:rPr>
          <w:rFonts w:ascii="Book Antiqua" w:hAnsi="Book Antiqua"/>
          <w:sz w:val="24"/>
          <w:szCs w:val="24"/>
          <w:lang w:val="en-US"/>
        </w:rPr>
        <w:t xml:space="preserve"> </w:t>
      </w:r>
      <w:r w:rsidR="007A2790" w:rsidRPr="001F4C00">
        <w:rPr>
          <w:rFonts w:ascii="Book Antiqua" w:hAnsi="Book Antiqua"/>
          <w:sz w:val="24"/>
          <w:szCs w:val="24"/>
          <w:lang w:val="en-US"/>
        </w:rPr>
        <w:t xml:space="preserve">0.00001) and the </w:t>
      </w:r>
      <w:r w:rsidR="006570A9" w:rsidRPr="001F4C00">
        <w:rPr>
          <w:rFonts w:ascii="Book Antiqua" w:hAnsi="Book Antiqua"/>
          <w:i/>
          <w:sz w:val="24"/>
          <w:szCs w:val="24"/>
          <w:lang w:val="en-US"/>
        </w:rPr>
        <w:t>H. pylori</w:t>
      </w:r>
      <w:r w:rsidR="00FD5084" w:rsidRPr="001F4C00">
        <w:rPr>
          <w:rFonts w:ascii="Book Antiqua" w:hAnsi="Book Antiqua"/>
          <w:i/>
          <w:sz w:val="24"/>
          <w:szCs w:val="24"/>
          <w:lang w:val="en-US"/>
        </w:rPr>
        <w:t xml:space="preserve"> </w:t>
      </w:r>
      <w:r w:rsidR="006570A9" w:rsidRPr="001F4C00">
        <w:rPr>
          <w:rFonts w:ascii="Book Antiqua" w:hAnsi="Book Antiqua"/>
          <w:sz w:val="24"/>
          <w:szCs w:val="24"/>
          <w:lang w:val="en-US"/>
        </w:rPr>
        <w:t>positive</w:t>
      </w:r>
      <w:r w:rsidR="00DD54D0" w:rsidRPr="001F4C00">
        <w:rPr>
          <w:rFonts w:ascii="Book Antiqua" w:hAnsi="Book Antiqua"/>
          <w:sz w:val="24"/>
          <w:szCs w:val="24"/>
          <w:lang w:val="en-US"/>
        </w:rPr>
        <w:t>s</w:t>
      </w:r>
      <w:r w:rsidR="006570A9" w:rsidRPr="001F4C00">
        <w:rPr>
          <w:rFonts w:ascii="Book Antiqua" w:hAnsi="Book Antiqua"/>
          <w:sz w:val="24"/>
          <w:szCs w:val="24"/>
          <w:lang w:val="en-US"/>
        </w:rPr>
        <w:t xml:space="preserve"> (</w:t>
      </w:r>
      <w:r w:rsidR="006570A9" w:rsidRPr="001F4C00">
        <w:rPr>
          <w:rFonts w:ascii="Book Antiqua" w:hAnsi="Book Antiqua"/>
          <w:i/>
          <w:sz w:val="24"/>
          <w:szCs w:val="24"/>
          <w:lang w:val="en-US"/>
        </w:rPr>
        <w:t>r</w:t>
      </w:r>
      <w:r w:rsidR="006570A9" w:rsidRPr="001F4C00">
        <w:rPr>
          <w:rFonts w:ascii="Book Antiqua" w:hAnsi="Book Antiqua"/>
          <w:sz w:val="24"/>
          <w:szCs w:val="24"/>
          <w:lang w:val="en-US"/>
        </w:rPr>
        <w:t xml:space="preserve"> = 0.42; </w:t>
      </w:r>
      <w:r w:rsidR="006570A9" w:rsidRPr="001F4C00">
        <w:rPr>
          <w:rFonts w:ascii="Book Antiqua" w:hAnsi="Book Antiqua"/>
          <w:i/>
          <w:sz w:val="24"/>
          <w:szCs w:val="24"/>
          <w:lang w:val="en-US"/>
        </w:rPr>
        <w:t>P</w:t>
      </w:r>
      <w:r w:rsidR="001E78A3" w:rsidRPr="001F4C00">
        <w:rPr>
          <w:rFonts w:ascii="Book Antiqua" w:hAnsi="Book Antiqua"/>
          <w:i/>
          <w:sz w:val="24"/>
          <w:szCs w:val="24"/>
          <w:lang w:val="en-US"/>
        </w:rPr>
        <w:t xml:space="preserve"> </w:t>
      </w:r>
      <w:r w:rsidR="00AC1CAB" w:rsidRPr="001F4C00">
        <w:rPr>
          <w:rFonts w:ascii="Book Antiqua" w:hAnsi="Book Antiqua"/>
          <w:sz w:val="24"/>
          <w:szCs w:val="24"/>
          <w:lang w:val="en-US"/>
        </w:rPr>
        <w:t>=</w:t>
      </w:r>
      <w:r w:rsidR="006570A9" w:rsidRPr="001F4C00">
        <w:rPr>
          <w:rFonts w:ascii="Book Antiqua" w:hAnsi="Book Antiqua"/>
          <w:sz w:val="24"/>
          <w:szCs w:val="24"/>
          <w:lang w:val="en-US"/>
        </w:rPr>
        <w:t xml:space="preserve"> 0.0001)</w:t>
      </w:r>
      <w:r w:rsidR="007A2790" w:rsidRPr="001F4C00">
        <w:rPr>
          <w:rFonts w:ascii="Book Antiqua" w:hAnsi="Book Antiqua"/>
          <w:sz w:val="24"/>
          <w:szCs w:val="24"/>
          <w:lang w:val="en-US"/>
        </w:rPr>
        <w:t xml:space="preserve">, </w:t>
      </w:r>
      <w:r w:rsidR="004011B0" w:rsidRPr="001F4C00">
        <w:rPr>
          <w:rFonts w:ascii="Book Antiqua" w:hAnsi="Book Antiqua"/>
          <w:sz w:val="24"/>
          <w:szCs w:val="24"/>
          <w:lang w:val="en-US"/>
        </w:rPr>
        <w:t>in which the correlation was obtained only for infected patients carrying</w:t>
      </w:r>
      <w:r w:rsidR="00FD5084" w:rsidRPr="001F4C00">
        <w:rPr>
          <w:rFonts w:ascii="Book Antiqua" w:hAnsi="Book Antiqua"/>
          <w:sz w:val="24"/>
          <w:szCs w:val="24"/>
          <w:lang w:val="en-US"/>
        </w:rPr>
        <w:t xml:space="preserve"> </w:t>
      </w:r>
      <w:r w:rsidR="004011B0" w:rsidRPr="001F4C00">
        <w:rPr>
          <w:rFonts w:ascii="Book Antiqua" w:hAnsi="Book Antiqua"/>
          <w:i/>
          <w:sz w:val="24"/>
          <w:szCs w:val="24"/>
          <w:lang w:val="en-US"/>
        </w:rPr>
        <w:t>H. pylori</w:t>
      </w:r>
      <w:r w:rsidR="00FD5084" w:rsidRPr="001F4C00">
        <w:rPr>
          <w:rFonts w:ascii="Book Antiqua" w:hAnsi="Book Antiqua"/>
          <w:i/>
          <w:sz w:val="24"/>
          <w:szCs w:val="24"/>
          <w:lang w:val="en-US"/>
        </w:rPr>
        <w:t xml:space="preserve"> </w:t>
      </w:r>
      <w:r w:rsidR="007A2790" w:rsidRPr="001F4C00">
        <w:rPr>
          <w:rFonts w:ascii="Book Antiqua" w:hAnsi="Book Antiqua"/>
          <w:i/>
          <w:sz w:val="24"/>
          <w:szCs w:val="24"/>
          <w:lang w:val="en-US"/>
        </w:rPr>
        <w:t>cagA</w:t>
      </w:r>
      <w:r w:rsidR="00FD5084" w:rsidRPr="001F4C00">
        <w:rPr>
          <w:rFonts w:ascii="Book Antiqua" w:hAnsi="Book Antiqua"/>
          <w:i/>
          <w:sz w:val="24"/>
          <w:szCs w:val="24"/>
          <w:lang w:val="en-US"/>
        </w:rPr>
        <w:t xml:space="preserve"> </w:t>
      </w:r>
      <w:r w:rsidR="004011B0" w:rsidRPr="001F4C00">
        <w:rPr>
          <w:rFonts w:ascii="Book Antiqua" w:hAnsi="Book Antiqua"/>
          <w:sz w:val="24"/>
          <w:szCs w:val="24"/>
          <w:lang w:val="en-US"/>
        </w:rPr>
        <w:t xml:space="preserve">positive strains </w:t>
      </w:r>
      <w:r w:rsidR="008C0712" w:rsidRPr="001F4C00">
        <w:rPr>
          <w:rFonts w:ascii="Book Antiqua" w:hAnsi="Book Antiqua"/>
          <w:sz w:val="24"/>
          <w:szCs w:val="24"/>
          <w:lang w:val="en-US"/>
        </w:rPr>
        <w:t>(</w:t>
      </w:r>
      <w:r w:rsidR="008C0712" w:rsidRPr="001F4C00">
        <w:rPr>
          <w:rFonts w:ascii="Book Antiqua" w:hAnsi="Book Antiqua"/>
          <w:i/>
          <w:sz w:val="24"/>
          <w:szCs w:val="24"/>
          <w:lang w:val="en-US"/>
        </w:rPr>
        <w:t>r</w:t>
      </w:r>
      <w:r w:rsidR="008C0712" w:rsidRPr="001F4C00">
        <w:rPr>
          <w:rFonts w:ascii="Book Antiqua" w:hAnsi="Book Antiqua"/>
          <w:sz w:val="24"/>
          <w:szCs w:val="24"/>
          <w:lang w:val="en-US"/>
        </w:rPr>
        <w:t xml:space="preserve"> = 0.44; </w:t>
      </w:r>
      <w:r w:rsidR="008C0712" w:rsidRPr="001F4C00">
        <w:rPr>
          <w:rFonts w:ascii="Book Antiqua" w:hAnsi="Book Antiqua"/>
          <w:i/>
          <w:sz w:val="24"/>
          <w:szCs w:val="24"/>
          <w:lang w:val="en-US"/>
        </w:rPr>
        <w:t>P</w:t>
      </w:r>
      <w:r w:rsidR="001E78A3" w:rsidRPr="001F4C00">
        <w:rPr>
          <w:rFonts w:ascii="Book Antiqua" w:hAnsi="Book Antiqua"/>
          <w:i/>
          <w:sz w:val="24"/>
          <w:szCs w:val="24"/>
          <w:lang w:val="en-US"/>
        </w:rPr>
        <w:t xml:space="preserve"> </w:t>
      </w:r>
      <w:r w:rsidR="008C0712" w:rsidRPr="001F4C00">
        <w:rPr>
          <w:rFonts w:ascii="Book Antiqua" w:hAnsi="Book Antiqua"/>
          <w:sz w:val="24"/>
          <w:szCs w:val="24"/>
          <w:lang w:val="en-US"/>
        </w:rPr>
        <w:t>= 0.0004).</w:t>
      </w:r>
      <w:r w:rsidR="00FD5084" w:rsidRPr="001F4C00">
        <w:rPr>
          <w:rFonts w:ascii="Book Antiqua" w:hAnsi="Book Antiqua"/>
          <w:sz w:val="24"/>
          <w:szCs w:val="24"/>
          <w:lang w:val="en-US"/>
        </w:rPr>
        <w:t xml:space="preserve"> </w:t>
      </w:r>
      <w:r w:rsidR="006A7925" w:rsidRPr="001F4C00">
        <w:rPr>
          <w:rFonts w:ascii="Book Antiqua" w:hAnsi="Book Antiqua"/>
          <w:sz w:val="24"/>
          <w:szCs w:val="24"/>
          <w:lang w:val="en-US"/>
        </w:rPr>
        <w:t>In contrast</w:t>
      </w:r>
      <w:r w:rsidR="008C4C8C" w:rsidRPr="001F4C00">
        <w:rPr>
          <w:rFonts w:ascii="Book Antiqua" w:hAnsi="Book Antiqua"/>
          <w:sz w:val="24"/>
          <w:szCs w:val="24"/>
          <w:lang w:val="en-US"/>
        </w:rPr>
        <w:t xml:space="preserve">, </w:t>
      </w:r>
      <w:r w:rsidR="00B37C26" w:rsidRPr="001F4C00">
        <w:rPr>
          <w:rFonts w:ascii="Book Antiqua" w:hAnsi="Book Antiqua"/>
          <w:sz w:val="24"/>
          <w:szCs w:val="24"/>
          <w:lang w:val="en-US"/>
        </w:rPr>
        <w:t xml:space="preserve">a week inverse correlation was found between </w:t>
      </w:r>
      <w:r w:rsidR="008C4C8C" w:rsidRPr="001F4C00">
        <w:rPr>
          <w:rFonts w:ascii="Book Antiqua" w:hAnsi="Book Antiqua"/>
          <w:sz w:val="24"/>
          <w:szCs w:val="24"/>
          <w:lang w:val="en-US"/>
        </w:rPr>
        <w:t xml:space="preserve">serum </w:t>
      </w:r>
      <w:r w:rsidR="006570A9" w:rsidRPr="001F4C00">
        <w:rPr>
          <w:rFonts w:ascii="Book Antiqua" w:hAnsi="Book Antiqua"/>
          <w:sz w:val="24"/>
          <w:szCs w:val="24"/>
          <w:lang w:val="en-US"/>
        </w:rPr>
        <w:t xml:space="preserve">ghrelin values </w:t>
      </w:r>
      <w:r w:rsidR="00B37C26" w:rsidRPr="001F4C00">
        <w:rPr>
          <w:rFonts w:ascii="Book Antiqua" w:hAnsi="Book Antiqua"/>
          <w:sz w:val="24"/>
          <w:szCs w:val="24"/>
          <w:lang w:val="en-US"/>
        </w:rPr>
        <w:t xml:space="preserve">and </w:t>
      </w:r>
      <w:r w:rsidR="006570A9" w:rsidRPr="001F4C00">
        <w:rPr>
          <w:rFonts w:ascii="Book Antiqua" w:hAnsi="Book Antiqua"/>
          <w:sz w:val="24"/>
          <w:szCs w:val="24"/>
          <w:lang w:val="en-US"/>
        </w:rPr>
        <w:t xml:space="preserve">BMI </w:t>
      </w:r>
      <w:r w:rsidR="00AC1CAB" w:rsidRPr="001F4C00">
        <w:rPr>
          <w:rFonts w:ascii="Book Antiqua" w:hAnsi="Book Antiqua"/>
          <w:sz w:val="24"/>
          <w:szCs w:val="24"/>
          <w:lang w:val="en-US"/>
        </w:rPr>
        <w:t>in</w:t>
      </w:r>
      <w:r w:rsidR="00FD5084" w:rsidRPr="001F4C00">
        <w:rPr>
          <w:rFonts w:ascii="Book Antiqua" w:hAnsi="Book Antiqua"/>
          <w:sz w:val="24"/>
          <w:szCs w:val="24"/>
          <w:lang w:val="en-US"/>
        </w:rPr>
        <w:t xml:space="preserve"> </w:t>
      </w:r>
      <w:r w:rsidR="008C4C8C" w:rsidRPr="001F4C00">
        <w:rPr>
          <w:rFonts w:ascii="Book Antiqua" w:hAnsi="Book Antiqua"/>
          <w:sz w:val="24"/>
          <w:szCs w:val="24"/>
          <w:lang w:val="en-US"/>
        </w:rPr>
        <w:t xml:space="preserve">the whole population </w:t>
      </w:r>
      <w:r w:rsidR="006570A9" w:rsidRPr="001F4C00">
        <w:rPr>
          <w:rFonts w:ascii="Book Antiqua" w:hAnsi="Book Antiqua"/>
          <w:sz w:val="24"/>
          <w:szCs w:val="24"/>
          <w:lang w:val="en-US"/>
        </w:rPr>
        <w:t>(</w:t>
      </w:r>
      <w:r w:rsidR="006570A9" w:rsidRPr="001F4C00">
        <w:rPr>
          <w:rFonts w:ascii="Book Antiqua" w:hAnsi="Book Antiqua"/>
          <w:i/>
          <w:iCs/>
          <w:sz w:val="24"/>
          <w:szCs w:val="24"/>
          <w:lang w:val="en-US"/>
        </w:rPr>
        <w:t xml:space="preserve">r </w:t>
      </w:r>
      <w:r w:rsidR="006570A9" w:rsidRPr="001F4C00">
        <w:rPr>
          <w:rFonts w:ascii="Book Antiqua" w:hAnsi="Book Antiqua"/>
          <w:sz w:val="24"/>
          <w:szCs w:val="24"/>
          <w:lang w:val="en-US"/>
        </w:rPr>
        <w:t>= -0.2</w:t>
      </w:r>
      <w:r w:rsidR="00AC1CAB" w:rsidRPr="001F4C00">
        <w:rPr>
          <w:rFonts w:ascii="Book Antiqua" w:hAnsi="Book Antiqua"/>
          <w:sz w:val="24"/>
          <w:szCs w:val="24"/>
          <w:lang w:val="en-US"/>
        </w:rPr>
        <w:t>3</w:t>
      </w:r>
      <w:r w:rsidR="006570A9" w:rsidRPr="001F4C00">
        <w:rPr>
          <w:rFonts w:ascii="Book Antiqua" w:hAnsi="Book Antiqua"/>
          <w:sz w:val="24"/>
          <w:szCs w:val="24"/>
          <w:lang w:val="en-US"/>
        </w:rPr>
        <w:t xml:space="preserve">; </w:t>
      </w:r>
      <w:r w:rsidR="006570A9" w:rsidRPr="001F4C00">
        <w:rPr>
          <w:rFonts w:ascii="Book Antiqua" w:hAnsi="Book Antiqua"/>
          <w:i/>
          <w:iCs/>
          <w:sz w:val="24"/>
          <w:szCs w:val="24"/>
          <w:lang w:val="en-US"/>
        </w:rPr>
        <w:t xml:space="preserve">P </w:t>
      </w:r>
      <w:r w:rsidR="008C4C8C" w:rsidRPr="001F4C00">
        <w:rPr>
          <w:rFonts w:ascii="Book Antiqua" w:hAnsi="Book Antiqua"/>
          <w:sz w:val="24"/>
          <w:szCs w:val="24"/>
          <w:lang w:val="en-US"/>
        </w:rPr>
        <w:t>= 0.003</w:t>
      </w:r>
      <w:r w:rsidR="00AC1CAB" w:rsidRPr="001F4C00">
        <w:rPr>
          <w:rFonts w:ascii="Book Antiqua" w:hAnsi="Book Antiqua"/>
          <w:sz w:val="24"/>
          <w:szCs w:val="24"/>
          <w:lang w:val="en-US"/>
        </w:rPr>
        <w:t>6</w:t>
      </w:r>
      <w:r w:rsidR="008C4C8C" w:rsidRPr="001F4C00">
        <w:rPr>
          <w:rFonts w:ascii="Book Antiqua" w:hAnsi="Book Antiqua"/>
          <w:sz w:val="24"/>
          <w:szCs w:val="24"/>
          <w:lang w:val="en-US"/>
        </w:rPr>
        <w:t xml:space="preserve">) and in the </w:t>
      </w:r>
      <w:r w:rsidR="008C4C8C" w:rsidRPr="001F4C00">
        <w:rPr>
          <w:rFonts w:ascii="Book Antiqua" w:hAnsi="Book Antiqua"/>
          <w:i/>
          <w:sz w:val="24"/>
          <w:szCs w:val="24"/>
          <w:lang w:val="en-US"/>
        </w:rPr>
        <w:t>H. pylori</w:t>
      </w:r>
      <w:r w:rsidR="008C4C8C" w:rsidRPr="001F4C00">
        <w:rPr>
          <w:rFonts w:ascii="Book Antiqua" w:hAnsi="Book Antiqua"/>
          <w:sz w:val="24"/>
          <w:szCs w:val="24"/>
          <w:lang w:val="en-US"/>
        </w:rPr>
        <w:t xml:space="preserve"> positive group (</w:t>
      </w:r>
      <w:r w:rsidR="008C4C8C" w:rsidRPr="001F4C00">
        <w:rPr>
          <w:rFonts w:ascii="Book Antiqua" w:hAnsi="Book Antiqua"/>
          <w:i/>
          <w:sz w:val="24"/>
          <w:szCs w:val="24"/>
          <w:lang w:val="en-US"/>
        </w:rPr>
        <w:t>r</w:t>
      </w:r>
      <w:r w:rsidR="008C4C8C" w:rsidRPr="001F4C00">
        <w:rPr>
          <w:rFonts w:ascii="Book Antiqua" w:hAnsi="Book Antiqua"/>
          <w:sz w:val="24"/>
          <w:szCs w:val="24"/>
          <w:lang w:val="en-US"/>
        </w:rPr>
        <w:t xml:space="preserve"> = -0.34; </w:t>
      </w:r>
      <w:r w:rsidR="008C4C8C" w:rsidRPr="001F4C00">
        <w:rPr>
          <w:rFonts w:ascii="Book Antiqua" w:hAnsi="Book Antiqua"/>
          <w:i/>
          <w:sz w:val="24"/>
          <w:szCs w:val="24"/>
          <w:lang w:val="en-US"/>
        </w:rPr>
        <w:t>P</w:t>
      </w:r>
      <w:r w:rsidR="00AC1CAB" w:rsidRPr="001F4C00">
        <w:rPr>
          <w:rFonts w:ascii="Book Antiqua" w:hAnsi="Book Antiqua"/>
          <w:sz w:val="24"/>
          <w:szCs w:val="24"/>
          <w:lang w:val="en-US"/>
        </w:rPr>
        <w:t xml:space="preserve"> = 0.0012</w:t>
      </w:r>
      <w:r w:rsidR="008C4C8C" w:rsidRPr="001F4C00">
        <w:rPr>
          <w:rFonts w:ascii="Book Antiqua" w:hAnsi="Book Antiqua"/>
          <w:sz w:val="24"/>
          <w:szCs w:val="24"/>
          <w:lang w:val="en-US"/>
        </w:rPr>
        <w:t>)</w:t>
      </w:r>
      <w:r w:rsidR="00CC54DC" w:rsidRPr="001F4C00">
        <w:rPr>
          <w:rFonts w:ascii="Book Antiqua" w:hAnsi="Book Antiqua"/>
          <w:sz w:val="24"/>
          <w:szCs w:val="24"/>
          <w:lang w:val="en-US"/>
        </w:rPr>
        <w:t xml:space="preserve">, </w:t>
      </w:r>
      <w:r w:rsidR="00134E50" w:rsidRPr="001F4C00">
        <w:rPr>
          <w:rFonts w:ascii="Book Antiqua" w:hAnsi="Book Antiqua"/>
          <w:sz w:val="24"/>
          <w:szCs w:val="24"/>
          <w:lang w:val="en-US"/>
        </w:rPr>
        <w:t>while a lack of correlation was obtained for ghrelin values and BMI in</w:t>
      </w:r>
      <w:r w:rsidR="00FD5084" w:rsidRPr="001F4C00">
        <w:rPr>
          <w:rFonts w:ascii="Book Antiqua" w:hAnsi="Book Antiqua"/>
          <w:sz w:val="24"/>
          <w:szCs w:val="24"/>
          <w:lang w:val="en-US"/>
        </w:rPr>
        <w:t xml:space="preserve"> </w:t>
      </w:r>
      <w:r w:rsidR="00134E50" w:rsidRPr="001F4C00">
        <w:rPr>
          <w:rFonts w:ascii="Book Antiqua" w:hAnsi="Book Antiqua"/>
          <w:sz w:val="24"/>
          <w:szCs w:val="24"/>
          <w:lang w:val="en-US"/>
        </w:rPr>
        <w:t>uninfected patients (</w:t>
      </w:r>
      <w:r w:rsidR="00134E50" w:rsidRPr="001F4C00">
        <w:rPr>
          <w:rFonts w:ascii="Book Antiqua" w:hAnsi="Book Antiqua"/>
          <w:i/>
          <w:sz w:val="24"/>
          <w:szCs w:val="24"/>
          <w:lang w:val="en-US"/>
        </w:rPr>
        <w:t>r</w:t>
      </w:r>
      <w:r w:rsidR="00134E50" w:rsidRPr="001F4C00">
        <w:rPr>
          <w:rFonts w:ascii="Book Antiqua" w:hAnsi="Book Antiqua"/>
          <w:sz w:val="24"/>
          <w:szCs w:val="24"/>
          <w:lang w:val="en-US"/>
        </w:rPr>
        <w:t xml:space="preserve"> = </w:t>
      </w:r>
      <w:r w:rsidR="00AC1CAB" w:rsidRPr="001F4C00">
        <w:rPr>
          <w:rFonts w:ascii="Book Antiqua" w:hAnsi="Book Antiqua"/>
          <w:sz w:val="24"/>
          <w:szCs w:val="24"/>
          <w:lang w:val="en-US"/>
        </w:rPr>
        <w:t>-</w:t>
      </w:r>
      <w:r w:rsidR="00134E50" w:rsidRPr="001F4C00">
        <w:rPr>
          <w:rFonts w:ascii="Book Antiqua" w:hAnsi="Book Antiqua"/>
          <w:sz w:val="24"/>
          <w:szCs w:val="24"/>
          <w:lang w:val="en-US"/>
        </w:rPr>
        <w:t>0.1</w:t>
      </w:r>
      <w:r w:rsidR="00AC1CAB" w:rsidRPr="001F4C00">
        <w:rPr>
          <w:rFonts w:ascii="Book Antiqua" w:hAnsi="Book Antiqua"/>
          <w:sz w:val="24"/>
          <w:szCs w:val="24"/>
          <w:lang w:val="en-US"/>
        </w:rPr>
        <w:t>3</w:t>
      </w:r>
      <w:r w:rsidR="00134E50" w:rsidRPr="001F4C00">
        <w:rPr>
          <w:rFonts w:ascii="Book Antiqua" w:hAnsi="Book Antiqua"/>
          <w:sz w:val="24"/>
          <w:szCs w:val="24"/>
          <w:lang w:val="en-US"/>
        </w:rPr>
        <w:t xml:space="preserve">; </w:t>
      </w:r>
      <w:r w:rsidR="00134E50" w:rsidRPr="001F4C00">
        <w:rPr>
          <w:rFonts w:ascii="Book Antiqua" w:hAnsi="Book Antiqua"/>
          <w:i/>
          <w:sz w:val="24"/>
          <w:szCs w:val="24"/>
          <w:lang w:val="en-US"/>
        </w:rPr>
        <w:t>P</w:t>
      </w:r>
      <w:r w:rsidR="00AC1CAB" w:rsidRPr="001F4C00">
        <w:rPr>
          <w:rFonts w:ascii="Book Antiqua" w:hAnsi="Book Antiqua"/>
          <w:sz w:val="24"/>
          <w:szCs w:val="24"/>
          <w:lang w:val="en-US"/>
        </w:rPr>
        <w:t xml:space="preserve"> = 0.26</w:t>
      </w:r>
      <w:r w:rsidR="00134E50" w:rsidRPr="001F4C00">
        <w:rPr>
          <w:rFonts w:ascii="Book Antiqua" w:hAnsi="Book Antiqua"/>
          <w:sz w:val="24"/>
          <w:szCs w:val="24"/>
          <w:lang w:val="en-US"/>
        </w:rPr>
        <w:t>).</w:t>
      </w:r>
      <w:r w:rsidR="001E78A3" w:rsidRPr="001F4C00">
        <w:rPr>
          <w:rFonts w:ascii="Book Antiqua" w:hAnsi="Book Antiqua"/>
          <w:sz w:val="24"/>
          <w:szCs w:val="24"/>
          <w:lang w:val="en-US"/>
        </w:rPr>
        <w:t xml:space="preserve"> </w:t>
      </w:r>
      <w:r w:rsidR="00681921" w:rsidRPr="001F4C00">
        <w:rPr>
          <w:rFonts w:ascii="Book Antiqua" w:hAnsi="Book Antiqua"/>
          <w:sz w:val="24"/>
          <w:szCs w:val="24"/>
          <w:lang w:val="en-US"/>
        </w:rPr>
        <w:t>When t</w:t>
      </w:r>
      <w:r w:rsidR="00F5543E" w:rsidRPr="001F4C00">
        <w:rPr>
          <w:rFonts w:ascii="Book Antiqua" w:hAnsi="Book Antiqua"/>
          <w:sz w:val="24"/>
          <w:szCs w:val="24"/>
          <w:lang w:val="en-US"/>
        </w:rPr>
        <w:t xml:space="preserve">he results </w:t>
      </w:r>
      <w:r w:rsidR="00681921" w:rsidRPr="001F4C00">
        <w:rPr>
          <w:rFonts w:ascii="Book Antiqua" w:hAnsi="Book Antiqua"/>
          <w:sz w:val="24"/>
          <w:szCs w:val="24"/>
          <w:lang w:val="en-US"/>
        </w:rPr>
        <w:t xml:space="preserve">of the infected group </w:t>
      </w:r>
      <w:r w:rsidR="00F5543E" w:rsidRPr="001F4C00">
        <w:rPr>
          <w:rFonts w:ascii="Book Antiqua" w:hAnsi="Book Antiqua"/>
          <w:sz w:val="24"/>
          <w:szCs w:val="24"/>
          <w:lang w:val="en-US"/>
        </w:rPr>
        <w:t xml:space="preserve">were analyzed by </w:t>
      </w:r>
      <w:r w:rsidR="00F5543E" w:rsidRPr="001F4C00">
        <w:rPr>
          <w:rFonts w:ascii="Book Antiqua" w:hAnsi="Book Antiqua"/>
          <w:i/>
          <w:sz w:val="24"/>
          <w:szCs w:val="24"/>
          <w:lang w:val="en-US"/>
        </w:rPr>
        <w:t>cagA</w:t>
      </w:r>
      <w:r w:rsidR="00F5543E" w:rsidRPr="001F4C00">
        <w:rPr>
          <w:rFonts w:ascii="Book Antiqua" w:hAnsi="Book Antiqua"/>
          <w:sz w:val="24"/>
          <w:szCs w:val="24"/>
          <w:lang w:val="en-US"/>
        </w:rPr>
        <w:t xml:space="preserve"> genotype, </w:t>
      </w:r>
      <w:r w:rsidR="00FD164B" w:rsidRPr="001F4C00">
        <w:rPr>
          <w:rFonts w:ascii="Book Antiqua" w:hAnsi="Book Antiqua"/>
          <w:sz w:val="24"/>
          <w:szCs w:val="24"/>
          <w:lang w:val="en-US"/>
        </w:rPr>
        <w:t xml:space="preserve">ghrelin levels remained </w:t>
      </w:r>
      <w:r w:rsidR="000F4626" w:rsidRPr="001F4C00">
        <w:rPr>
          <w:rFonts w:ascii="Book Antiqua" w:hAnsi="Book Antiqua"/>
          <w:sz w:val="24"/>
          <w:szCs w:val="24"/>
          <w:lang w:val="en-US"/>
        </w:rPr>
        <w:t xml:space="preserve">inversely </w:t>
      </w:r>
      <w:r w:rsidR="00FD164B" w:rsidRPr="001F4C00">
        <w:rPr>
          <w:rFonts w:ascii="Book Antiqua" w:hAnsi="Book Antiqua"/>
          <w:sz w:val="24"/>
          <w:szCs w:val="24"/>
          <w:lang w:val="en-US"/>
        </w:rPr>
        <w:t xml:space="preserve">correlated </w:t>
      </w:r>
      <w:r w:rsidR="000F4626" w:rsidRPr="001F4C00">
        <w:rPr>
          <w:rFonts w:ascii="Book Antiqua" w:hAnsi="Book Antiqua"/>
          <w:sz w:val="24"/>
          <w:szCs w:val="24"/>
          <w:lang w:val="en-US"/>
        </w:rPr>
        <w:t xml:space="preserve">with BMI both in the </w:t>
      </w:r>
      <w:r w:rsidR="000F4626" w:rsidRPr="001F4C00">
        <w:rPr>
          <w:rFonts w:ascii="Book Antiqua" w:hAnsi="Book Antiqua"/>
          <w:i/>
          <w:sz w:val="24"/>
          <w:szCs w:val="24"/>
          <w:lang w:val="en-US"/>
        </w:rPr>
        <w:t>cagA</w:t>
      </w:r>
      <w:r w:rsidR="000F4626" w:rsidRPr="001F4C00">
        <w:rPr>
          <w:rFonts w:ascii="Book Antiqua" w:hAnsi="Book Antiqua"/>
          <w:sz w:val="24"/>
          <w:szCs w:val="24"/>
          <w:lang w:val="en-US"/>
        </w:rPr>
        <w:t xml:space="preserve"> positive (</w:t>
      </w:r>
      <w:r w:rsidR="000F4626" w:rsidRPr="001F4C00">
        <w:rPr>
          <w:rFonts w:ascii="Book Antiqua" w:hAnsi="Book Antiqua"/>
          <w:i/>
          <w:iCs/>
          <w:sz w:val="24"/>
          <w:szCs w:val="24"/>
          <w:lang w:val="en-US"/>
        </w:rPr>
        <w:t xml:space="preserve">r </w:t>
      </w:r>
      <w:r w:rsidR="000F4626" w:rsidRPr="001F4C00">
        <w:rPr>
          <w:rFonts w:ascii="Book Antiqua" w:hAnsi="Book Antiqua"/>
          <w:sz w:val="24"/>
          <w:szCs w:val="24"/>
          <w:lang w:val="en-US"/>
        </w:rPr>
        <w:t xml:space="preserve">= -0.27; </w:t>
      </w:r>
      <w:r w:rsidR="000F4626" w:rsidRPr="001F4C00">
        <w:rPr>
          <w:rFonts w:ascii="Book Antiqua" w:hAnsi="Book Antiqua"/>
          <w:i/>
          <w:iCs/>
          <w:sz w:val="24"/>
          <w:szCs w:val="24"/>
          <w:lang w:val="en-US"/>
        </w:rPr>
        <w:t xml:space="preserve">P </w:t>
      </w:r>
      <w:r w:rsidR="000F4626" w:rsidRPr="001F4C00">
        <w:rPr>
          <w:rFonts w:ascii="Book Antiqua" w:hAnsi="Book Antiqua"/>
          <w:sz w:val="24"/>
          <w:szCs w:val="24"/>
          <w:lang w:val="en-US"/>
        </w:rPr>
        <w:t xml:space="preserve">= 0.026) and the </w:t>
      </w:r>
      <w:r w:rsidR="000F4626" w:rsidRPr="001F4C00">
        <w:rPr>
          <w:rFonts w:ascii="Book Antiqua" w:hAnsi="Book Antiqua"/>
          <w:i/>
          <w:sz w:val="24"/>
          <w:szCs w:val="24"/>
          <w:lang w:val="en-US"/>
        </w:rPr>
        <w:t>cagA</w:t>
      </w:r>
      <w:r w:rsidR="00FD5084" w:rsidRPr="001F4C00">
        <w:rPr>
          <w:rFonts w:ascii="Book Antiqua" w:hAnsi="Book Antiqua"/>
          <w:i/>
          <w:sz w:val="24"/>
          <w:szCs w:val="24"/>
          <w:lang w:val="en-US"/>
        </w:rPr>
        <w:t xml:space="preserve"> </w:t>
      </w:r>
      <w:r w:rsidR="000F4626" w:rsidRPr="001F4C00">
        <w:rPr>
          <w:rFonts w:ascii="Book Antiqua" w:hAnsi="Book Antiqua"/>
          <w:sz w:val="24"/>
          <w:szCs w:val="24"/>
          <w:lang w:val="en-US"/>
        </w:rPr>
        <w:t>negative group (</w:t>
      </w:r>
      <w:r w:rsidR="000F4626" w:rsidRPr="001F4C00">
        <w:rPr>
          <w:rFonts w:ascii="Book Antiqua" w:hAnsi="Book Antiqua"/>
          <w:i/>
          <w:iCs/>
          <w:sz w:val="24"/>
          <w:szCs w:val="24"/>
          <w:lang w:val="en-US"/>
        </w:rPr>
        <w:t xml:space="preserve">r </w:t>
      </w:r>
      <w:r w:rsidR="000F4626" w:rsidRPr="001F4C00">
        <w:rPr>
          <w:rFonts w:ascii="Book Antiqua" w:hAnsi="Book Antiqua"/>
          <w:sz w:val="24"/>
          <w:szCs w:val="24"/>
          <w:lang w:val="en-US"/>
        </w:rPr>
        <w:t xml:space="preserve">= -0.45; </w:t>
      </w:r>
      <w:r w:rsidR="000F4626" w:rsidRPr="001F4C00">
        <w:rPr>
          <w:rFonts w:ascii="Book Antiqua" w:hAnsi="Book Antiqua"/>
          <w:i/>
          <w:iCs/>
          <w:sz w:val="24"/>
          <w:szCs w:val="24"/>
          <w:lang w:val="en-US"/>
        </w:rPr>
        <w:t xml:space="preserve">P </w:t>
      </w:r>
      <w:r w:rsidR="000F4626" w:rsidRPr="001F4C00">
        <w:rPr>
          <w:rFonts w:ascii="Book Antiqua" w:hAnsi="Book Antiqua"/>
          <w:sz w:val="24"/>
          <w:szCs w:val="24"/>
          <w:lang w:val="en-US"/>
        </w:rPr>
        <w:t>= 0.026)</w:t>
      </w:r>
      <w:r w:rsidR="00CC54DC" w:rsidRPr="001F4C00">
        <w:rPr>
          <w:rFonts w:ascii="Book Antiqua" w:hAnsi="Book Antiqua"/>
          <w:sz w:val="24"/>
          <w:szCs w:val="24"/>
          <w:lang w:val="en-US"/>
        </w:rPr>
        <w:t xml:space="preserve"> (Figure 1)</w:t>
      </w:r>
      <w:r w:rsidR="000F4626" w:rsidRPr="001F4C00">
        <w:rPr>
          <w:rFonts w:ascii="Book Antiqua" w:hAnsi="Book Antiqua"/>
          <w:sz w:val="24"/>
          <w:szCs w:val="24"/>
          <w:lang w:val="en-US"/>
        </w:rPr>
        <w:t>.</w:t>
      </w:r>
    </w:p>
    <w:p w14:paraId="1C71116A" w14:textId="77777777" w:rsidR="00FD5084" w:rsidRPr="001F4C00" w:rsidRDefault="00FD5084" w:rsidP="001F4C00">
      <w:pPr>
        <w:numPr>
          <w:ilvl w:val="12"/>
          <w:numId w:val="0"/>
        </w:numPr>
        <w:snapToGrid w:val="0"/>
        <w:spacing w:after="0" w:line="360" w:lineRule="auto"/>
        <w:jc w:val="both"/>
        <w:rPr>
          <w:rFonts w:ascii="Book Antiqua" w:hAnsi="Book Antiqua"/>
          <w:b/>
          <w:bCs/>
          <w:i/>
          <w:iCs/>
          <w:sz w:val="24"/>
          <w:szCs w:val="24"/>
          <w:lang w:val="en-US"/>
        </w:rPr>
      </w:pPr>
    </w:p>
    <w:p w14:paraId="1F6478A9" w14:textId="2A5BBD11" w:rsidR="00436F6B" w:rsidRPr="001F4C00" w:rsidRDefault="00DE7387" w:rsidP="001F4C00">
      <w:pPr>
        <w:numPr>
          <w:ilvl w:val="12"/>
          <w:numId w:val="0"/>
        </w:numPr>
        <w:snapToGrid w:val="0"/>
        <w:spacing w:after="0" w:line="360" w:lineRule="auto"/>
        <w:jc w:val="both"/>
        <w:rPr>
          <w:rFonts w:ascii="Book Antiqua" w:hAnsi="Book Antiqua"/>
          <w:b/>
          <w:bCs/>
          <w:i/>
          <w:iCs/>
          <w:sz w:val="24"/>
          <w:szCs w:val="24"/>
          <w:lang w:val="en-US"/>
        </w:rPr>
      </w:pPr>
      <w:r w:rsidRPr="001F4C00">
        <w:rPr>
          <w:rFonts w:ascii="Book Antiqua" w:hAnsi="Book Antiqua"/>
          <w:b/>
          <w:bCs/>
          <w:i/>
          <w:iCs/>
          <w:sz w:val="24"/>
          <w:szCs w:val="24"/>
          <w:lang w:val="en-US"/>
        </w:rPr>
        <w:t xml:space="preserve">Gastric </w:t>
      </w:r>
      <w:r w:rsidR="004F2E6F" w:rsidRPr="001F4C00">
        <w:rPr>
          <w:rFonts w:ascii="Book Antiqua" w:hAnsi="Book Antiqua"/>
          <w:b/>
          <w:bCs/>
          <w:i/>
          <w:iCs/>
          <w:sz w:val="24"/>
          <w:szCs w:val="24"/>
          <w:lang w:val="en-US"/>
        </w:rPr>
        <w:t>pathology, H. pylori infection and appetite hormone</w:t>
      </w:r>
      <w:r w:rsidR="00BE3812" w:rsidRPr="001F4C00">
        <w:rPr>
          <w:rFonts w:ascii="Book Antiqua" w:hAnsi="Book Antiqua"/>
          <w:b/>
          <w:bCs/>
          <w:i/>
          <w:iCs/>
          <w:sz w:val="24"/>
          <w:szCs w:val="24"/>
          <w:lang w:val="en-US"/>
        </w:rPr>
        <w:t>s</w:t>
      </w:r>
      <w:r w:rsidR="004F2E6F" w:rsidRPr="001F4C00">
        <w:rPr>
          <w:rFonts w:ascii="Book Antiqua" w:hAnsi="Book Antiqua"/>
          <w:b/>
          <w:bCs/>
          <w:i/>
          <w:iCs/>
          <w:sz w:val="24"/>
          <w:szCs w:val="24"/>
          <w:lang w:val="en-US"/>
        </w:rPr>
        <w:t xml:space="preserve"> concentrations</w:t>
      </w:r>
    </w:p>
    <w:p w14:paraId="2F1B4BF2" w14:textId="067E1229" w:rsidR="00BB39EF" w:rsidRPr="001F4C00" w:rsidRDefault="00384CB0" w:rsidP="001F4C00">
      <w:pPr>
        <w:numPr>
          <w:ilvl w:val="12"/>
          <w:numId w:val="0"/>
        </w:num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Results of histopathology analysis of gastric biopsies are presented in Table 3. </w:t>
      </w:r>
      <w:r w:rsidR="003D09E5" w:rsidRPr="001F4C00">
        <w:rPr>
          <w:rFonts w:ascii="Book Antiqua" w:hAnsi="Book Antiqua"/>
          <w:sz w:val="24"/>
          <w:szCs w:val="24"/>
          <w:lang w:val="en-US"/>
        </w:rPr>
        <w:t>Histological</w:t>
      </w:r>
      <w:r w:rsidR="00FD5084" w:rsidRPr="001F4C00">
        <w:rPr>
          <w:rFonts w:ascii="Book Antiqua" w:hAnsi="Book Antiqua"/>
          <w:sz w:val="24"/>
          <w:szCs w:val="24"/>
          <w:lang w:val="en-US"/>
        </w:rPr>
        <w:t xml:space="preserve"> </w:t>
      </w:r>
      <w:r w:rsidR="003D09E5" w:rsidRPr="001F4C00">
        <w:rPr>
          <w:rFonts w:ascii="Book Antiqua" w:hAnsi="Book Antiqua"/>
          <w:sz w:val="24"/>
          <w:szCs w:val="24"/>
          <w:lang w:val="en-US"/>
        </w:rPr>
        <w:t>analysis</w:t>
      </w:r>
      <w:r w:rsidR="00FD5084" w:rsidRPr="001F4C00">
        <w:rPr>
          <w:rFonts w:ascii="Book Antiqua" w:hAnsi="Book Antiqua"/>
          <w:sz w:val="24"/>
          <w:szCs w:val="24"/>
          <w:lang w:val="en-US"/>
        </w:rPr>
        <w:t xml:space="preserve"> </w:t>
      </w:r>
      <w:r w:rsidR="003D09E5" w:rsidRPr="001F4C00">
        <w:rPr>
          <w:rFonts w:ascii="Book Antiqua" w:hAnsi="Book Antiqua"/>
          <w:sz w:val="24"/>
          <w:szCs w:val="24"/>
          <w:lang w:val="en-US"/>
        </w:rPr>
        <w:t>from</w:t>
      </w:r>
      <w:r w:rsidR="00FD5084" w:rsidRPr="001F4C00">
        <w:rPr>
          <w:rFonts w:ascii="Book Antiqua" w:hAnsi="Book Antiqua"/>
          <w:sz w:val="24"/>
          <w:szCs w:val="24"/>
          <w:lang w:val="en-US"/>
        </w:rPr>
        <w:t xml:space="preserve"> </w:t>
      </w:r>
      <w:r w:rsidR="003D09E5" w:rsidRPr="001F4C00">
        <w:rPr>
          <w:rFonts w:ascii="Book Antiqua" w:hAnsi="Book Antiqua"/>
          <w:sz w:val="24"/>
          <w:szCs w:val="24"/>
          <w:lang w:val="en-US"/>
        </w:rPr>
        <w:t>gastric</w:t>
      </w:r>
      <w:r w:rsidR="00FD5084" w:rsidRPr="001F4C00">
        <w:rPr>
          <w:rFonts w:ascii="Book Antiqua" w:hAnsi="Book Antiqua"/>
          <w:sz w:val="24"/>
          <w:szCs w:val="24"/>
          <w:lang w:val="en-US"/>
        </w:rPr>
        <w:t xml:space="preserve"> </w:t>
      </w:r>
      <w:r w:rsidR="003D09E5" w:rsidRPr="001F4C00">
        <w:rPr>
          <w:rFonts w:ascii="Book Antiqua" w:hAnsi="Book Antiqua"/>
          <w:sz w:val="24"/>
          <w:szCs w:val="24"/>
          <w:lang w:val="en-US"/>
        </w:rPr>
        <w:t>biopsies</w:t>
      </w:r>
      <w:r w:rsidR="00FD5084" w:rsidRPr="001F4C00">
        <w:rPr>
          <w:rFonts w:ascii="Book Antiqua" w:hAnsi="Book Antiqua"/>
          <w:sz w:val="24"/>
          <w:szCs w:val="24"/>
          <w:lang w:val="en-US"/>
        </w:rPr>
        <w:t xml:space="preserve"> </w:t>
      </w:r>
      <w:r w:rsidR="003D09E5" w:rsidRPr="001F4C00">
        <w:rPr>
          <w:rFonts w:ascii="Book Antiqua" w:hAnsi="Book Antiqua"/>
          <w:sz w:val="24"/>
          <w:szCs w:val="24"/>
          <w:lang w:val="en-US"/>
        </w:rPr>
        <w:t>could</w:t>
      </w:r>
      <w:r w:rsidR="00FD5084" w:rsidRPr="001F4C00">
        <w:rPr>
          <w:rFonts w:ascii="Book Antiqua" w:hAnsi="Book Antiqua"/>
          <w:sz w:val="24"/>
          <w:szCs w:val="24"/>
          <w:lang w:val="en-US"/>
        </w:rPr>
        <w:t xml:space="preserve"> </w:t>
      </w:r>
      <w:r w:rsidR="003D09E5" w:rsidRPr="001F4C00">
        <w:rPr>
          <w:rFonts w:ascii="Book Antiqua" w:hAnsi="Book Antiqua"/>
          <w:sz w:val="24"/>
          <w:szCs w:val="24"/>
          <w:lang w:val="en-US"/>
        </w:rPr>
        <w:t xml:space="preserve">not be performed in 11/163 (6.7%) </w:t>
      </w:r>
      <w:r w:rsidR="003D09E5" w:rsidRPr="001F4C00">
        <w:rPr>
          <w:rFonts w:ascii="Book Antiqua" w:hAnsi="Book Antiqua"/>
          <w:sz w:val="24"/>
          <w:szCs w:val="24"/>
          <w:lang w:val="en-US"/>
        </w:rPr>
        <w:lastRenderedPageBreak/>
        <w:t>antrum</w:t>
      </w:r>
      <w:r w:rsidR="00FD5084" w:rsidRPr="001F4C00">
        <w:rPr>
          <w:rFonts w:ascii="Book Antiqua" w:hAnsi="Book Antiqua"/>
          <w:sz w:val="24"/>
          <w:szCs w:val="24"/>
          <w:lang w:val="en-US"/>
        </w:rPr>
        <w:t xml:space="preserve"> </w:t>
      </w:r>
      <w:r w:rsidR="003D09E5" w:rsidRPr="001F4C00">
        <w:rPr>
          <w:rFonts w:ascii="Book Antiqua" w:hAnsi="Book Antiqua"/>
          <w:sz w:val="24"/>
          <w:szCs w:val="24"/>
          <w:lang w:val="en-US"/>
        </w:rPr>
        <w:t>samples and 28/163 (17.2%) body</w:t>
      </w:r>
      <w:r w:rsidR="00FD5084" w:rsidRPr="001F4C00">
        <w:rPr>
          <w:rFonts w:ascii="Book Antiqua" w:hAnsi="Book Antiqua"/>
          <w:sz w:val="24"/>
          <w:szCs w:val="24"/>
          <w:lang w:val="en-US"/>
        </w:rPr>
        <w:t xml:space="preserve"> </w:t>
      </w:r>
      <w:r w:rsidR="003D09E5" w:rsidRPr="001F4C00">
        <w:rPr>
          <w:rFonts w:ascii="Book Antiqua" w:hAnsi="Book Antiqua"/>
          <w:sz w:val="24"/>
          <w:szCs w:val="24"/>
          <w:lang w:val="en-US"/>
        </w:rPr>
        <w:t>samples.</w:t>
      </w:r>
      <w:r w:rsidR="00FD5084" w:rsidRPr="001F4C00">
        <w:rPr>
          <w:rFonts w:ascii="Book Antiqua" w:hAnsi="Book Antiqua"/>
          <w:sz w:val="24"/>
          <w:szCs w:val="24"/>
          <w:lang w:val="en-US"/>
        </w:rPr>
        <w:t xml:space="preserve"> </w:t>
      </w:r>
      <w:r w:rsidR="00436F6B" w:rsidRPr="001F4C00">
        <w:rPr>
          <w:rFonts w:ascii="Book Antiqua" w:hAnsi="Book Antiqua"/>
          <w:sz w:val="24"/>
          <w:szCs w:val="24"/>
          <w:lang w:val="en-US"/>
        </w:rPr>
        <w:t xml:space="preserve">Presence of </w:t>
      </w:r>
      <w:r w:rsidR="00436F6B" w:rsidRPr="001F4C00">
        <w:rPr>
          <w:rFonts w:ascii="Book Antiqua" w:hAnsi="Book Antiqua"/>
          <w:i/>
          <w:iCs/>
          <w:sz w:val="24"/>
          <w:szCs w:val="24"/>
          <w:lang w:val="en-US"/>
        </w:rPr>
        <w:t>H. pylori</w:t>
      </w:r>
      <w:r w:rsidR="00436F6B" w:rsidRPr="001F4C00">
        <w:rPr>
          <w:rFonts w:ascii="Book Antiqua" w:hAnsi="Book Antiqua"/>
          <w:sz w:val="24"/>
          <w:szCs w:val="24"/>
          <w:lang w:val="en-US"/>
        </w:rPr>
        <w:t xml:space="preserve"> was associated with the type of gastric pathology both in the antrum (</w:t>
      </w:r>
      <w:r w:rsidR="00436F6B" w:rsidRPr="001F4C00">
        <w:rPr>
          <w:rFonts w:ascii="Book Antiqua" w:hAnsi="Book Antiqua"/>
          <w:i/>
          <w:iCs/>
          <w:sz w:val="24"/>
          <w:szCs w:val="24"/>
          <w:lang w:val="en-US"/>
        </w:rPr>
        <w:t xml:space="preserve">P </w:t>
      </w:r>
      <w:r w:rsidR="00436F6B" w:rsidRPr="001F4C00">
        <w:rPr>
          <w:rFonts w:ascii="Book Antiqua" w:hAnsi="Book Antiqua"/>
          <w:sz w:val="24"/>
          <w:szCs w:val="24"/>
          <w:lang w:val="en-US"/>
        </w:rPr>
        <w:t>&lt; 0.0001) and the corpus (</w:t>
      </w:r>
      <w:r w:rsidR="00436F6B" w:rsidRPr="001F4C00">
        <w:rPr>
          <w:rFonts w:ascii="Book Antiqua" w:hAnsi="Book Antiqua"/>
          <w:i/>
          <w:iCs/>
          <w:sz w:val="24"/>
          <w:szCs w:val="24"/>
          <w:lang w:val="en-US"/>
        </w:rPr>
        <w:t xml:space="preserve">P </w:t>
      </w:r>
      <w:r w:rsidR="00436F6B" w:rsidRPr="001F4C00">
        <w:rPr>
          <w:rFonts w:ascii="Book Antiqua" w:hAnsi="Book Antiqua"/>
          <w:sz w:val="24"/>
          <w:szCs w:val="24"/>
          <w:lang w:val="en-US"/>
        </w:rPr>
        <w:t xml:space="preserve">&lt; 0.0001), with a higher prevalence of active chronic gastritis among </w:t>
      </w:r>
      <w:r w:rsidR="00436F6B" w:rsidRPr="001F4C00">
        <w:rPr>
          <w:rFonts w:ascii="Book Antiqua" w:hAnsi="Book Antiqua"/>
          <w:i/>
          <w:iCs/>
          <w:sz w:val="24"/>
          <w:szCs w:val="24"/>
          <w:lang w:val="en-US"/>
        </w:rPr>
        <w:t>H. pylori</w:t>
      </w:r>
      <w:r w:rsidR="00436F6B" w:rsidRPr="001F4C00">
        <w:rPr>
          <w:rFonts w:ascii="Book Antiqua" w:hAnsi="Book Antiqua"/>
          <w:sz w:val="24"/>
          <w:szCs w:val="24"/>
          <w:lang w:val="en-US"/>
        </w:rPr>
        <w:t xml:space="preserve"> positive patients, as has been widely described</w:t>
      </w:r>
      <w:r w:rsidR="001C7892" w:rsidRPr="001F4C00">
        <w:rPr>
          <w:rFonts w:ascii="Book Antiqua" w:hAnsi="Book Antiqua"/>
          <w:sz w:val="24"/>
          <w:szCs w:val="24"/>
          <w:lang w:val="en-US"/>
        </w:rPr>
        <w:fldChar w:fldCharType="begin"/>
      </w:r>
      <w:r w:rsidR="000311C7" w:rsidRPr="001F4C00">
        <w:rPr>
          <w:rFonts w:ascii="Book Antiqua" w:hAnsi="Book Antiqua"/>
          <w:sz w:val="24"/>
          <w:szCs w:val="24"/>
          <w:lang w:val="en-US"/>
        </w:rPr>
        <w:instrText xml:space="preserve"> ADDIN EN.CITE &lt;EndNote&gt;&lt;Cite&gt;&lt;Author&gt;Cover&lt;/Author&gt;&lt;Year&gt;2016&lt;/Year&gt;&lt;RecNum&gt;60&lt;/RecNum&gt;&lt;DisplayText&gt;&lt;style face="superscript"&gt;[34]&lt;/style&gt;&lt;/DisplayText&gt;&lt;record&gt;&lt;rec-number&gt;60&lt;/rec-number&gt;&lt;foreign-keys&gt;&lt;key app="EN" db-id="trr0drsattdwfmevxamve5t6xadatfp5sd29" timestamp="1486061338"&gt;60&lt;/key&gt;&lt;/foreign-keys&gt;&lt;ref-type name="Journal Article"&gt;17&lt;/ref-type&gt;&lt;contributors&gt;&lt;authors&gt;&lt;author&gt;Cover, T. L.&lt;/author&gt;&lt;/authors&gt;&lt;/contributors&gt;&lt;auth-address&gt;Department of Medicine, Vanderbilt University School of Medicine, Nashville, Tennessee, USA Department of Pathology, Microbiology and Immunology, Vanderbilt University School of Medicine, Nashville, Tennessee, USA Veterans Affairs Tennessee Valley Healthcare System, Nashville, Tennessee, USA timothy.l.cover@vanderbilt.edu.&lt;/auth-address&gt;&lt;titles&gt;&lt;title&gt;Helicobacter pylori Diversity and Gastric Cancer Risk&lt;/title&gt;&lt;secondary-title&gt;MBio&lt;/secondary-title&gt;&lt;alt-title&gt;mBio&lt;/alt-title&gt;&lt;/titles&gt;&lt;periodical&gt;&lt;full-title&gt;MBio&lt;/full-title&gt;&lt;abbr-1&gt;mBio&lt;/abbr-1&gt;&lt;/periodical&gt;&lt;alt-periodical&gt;&lt;full-title&gt;MBio&lt;/full-title&gt;&lt;abbr-1&gt;mBio&lt;/abbr-1&gt;&lt;/alt-periodical&gt;&lt;pages&gt;e01869-15&lt;/pages&gt;&lt;volume&gt;7&lt;/volume&gt;&lt;number&gt;1&lt;/number&gt;&lt;keywords&gt;&lt;keyword&gt;Animals&lt;/keyword&gt;&lt;keyword&gt;Disease Models, Animal&lt;/keyword&gt;&lt;keyword&gt;*Genetic Variation&lt;/keyword&gt;&lt;keyword&gt;Genomic Islands&lt;/keyword&gt;&lt;keyword&gt;Helicobacter Infections/*complications/*microbiology&lt;/keyword&gt;&lt;keyword&gt;Helicobacter pylori/*classification/*isolation &amp;amp; purification&lt;/keyword&gt;&lt;keyword&gt;Host-Pathogen Interactions&lt;/keyword&gt;&lt;keyword&gt;Humans&lt;/keyword&gt;&lt;keyword&gt;Risk Assessment&lt;/keyword&gt;&lt;keyword&gt;Stomach Neoplasms/*epidemiology&lt;/keyword&gt;&lt;keyword&gt;Virulence Factors/genetics&lt;/keyword&gt;&lt;/keywords&gt;&lt;dates&gt;&lt;year&gt;2016&lt;/year&gt;&lt;pub-dates&gt;&lt;date&gt;Jan 26&lt;/date&gt;&lt;/pub-dates&gt;&lt;/dates&gt;&lt;isbn&gt;2150-7511 (Electronic)&lt;/isbn&gt;&lt;accession-num&gt;26814181&lt;/accession-num&gt;&lt;urls&gt;&lt;related-urls&gt;&lt;url&gt;http://www.ncbi.nlm.nih.gov/pubmed/26814181&lt;/url&gt;&lt;/related-urls&gt;&lt;/urls&gt;&lt;custom2&gt;4742704&lt;/custom2&gt;&lt;electronic-resource-num&gt;10.1128/mBio.01869-15&lt;/electronic-resource-num&gt;&lt;/record&gt;&lt;/Cite&gt;&lt;/EndNote&gt;</w:instrText>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[34]</w:t>
      </w:r>
      <w:r w:rsidR="001C7892" w:rsidRPr="001F4C00">
        <w:rPr>
          <w:rFonts w:ascii="Book Antiqua" w:hAnsi="Book Antiqua"/>
          <w:sz w:val="24"/>
          <w:szCs w:val="24"/>
          <w:lang w:val="en-US"/>
        </w:rPr>
        <w:fldChar w:fldCharType="end"/>
      </w:r>
      <w:r w:rsidR="00436F6B" w:rsidRPr="001F4C00">
        <w:rPr>
          <w:rFonts w:ascii="Book Antiqua" w:hAnsi="Book Antiqua"/>
          <w:sz w:val="24"/>
          <w:szCs w:val="24"/>
          <w:lang w:val="en-US"/>
        </w:rPr>
        <w:t>.</w:t>
      </w:r>
      <w:r w:rsidR="00FD5084" w:rsidRPr="001F4C00">
        <w:rPr>
          <w:rFonts w:ascii="Book Antiqua" w:hAnsi="Book Antiqua"/>
          <w:sz w:val="24"/>
          <w:szCs w:val="24"/>
          <w:lang w:val="en-US"/>
        </w:rPr>
        <w:t xml:space="preserve"> </w:t>
      </w:r>
      <w:r w:rsidR="00940F30" w:rsidRPr="001F4C00">
        <w:rPr>
          <w:rFonts w:ascii="Book Antiqua" w:hAnsi="Book Antiqua"/>
          <w:sz w:val="24"/>
          <w:szCs w:val="24"/>
          <w:lang w:val="en-US"/>
        </w:rPr>
        <w:t xml:space="preserve">Table 4 summarizes the results obtained from the analysis of serum ghrelin concentrations according to the type of gastric pathology of the antrum and the corpus in all the patients, independently of their </w:t>
      </w:r>
      <w:r w:rsidR="00940F30" w:rsidRPr="001F4C00">
        <w:rPr>
          <w:rFonts w:ascii="Book Antiqua" w:hAnsi="Book Antiqua"/>
          <w:i/>
          <w:sz w:val="24"/>
          <w:szCs w:val="24"/>
          <w:lang w:val="en-US"/>
        </w:rPr>
        <w:t>H. pylori</w:t>
      </w:r>
      <w:r w:rsidR="00940F30" w:rsidRPr="001F4C00">
        <w:rPr>
          <w:rFonts w:ascii="Book Antiqua" w:hAnsi="Book Antiqua"/>
          <w:sz w:val="24"/>
          <w:szCs w:val="24"/>
          <w:lang w:val="en-US"/>
        </w:rPr>
        <w:t xml:space="preserve"> status. </w:t>
      </w:r>
      <w:r w:rsidR="004F2E6F" w:rsidRPr="001F4C00">
        <w:rPr>
          <w:rFonts w:ascii="Book Antiqua" w:hAnsi="Book Antiqua"/>
          <w:sz w:val="24"/>
          <w:szCs w:val="24"/>
          <w:lang w:val="en-US"/>
        </w:rPr>
        <w:t>T</w:t>
      </w:r>
      <w:r w:rsidR="00436F6B" w:rsidRPr="001F4C00">
        <w:rPr>
          <w:rFonts w:ascii="Book Antiqua" w:hAnsi="Book Antiqua"/>
          <w:sz w:val="24"/>
          <w:szCs w:val="24"/>
          <w:lang w:val="en-US"/>
        </w:rPr>
        <w:t>he type and severity of gastric pathology in the corpus w</w:t>
      </w:r>
      <w:r w:rsidR="006A7925" w:rsidRPr="001F4C00">
        <w:rPr>
          <w:rFonts w:ascii="Book Antiqua" w:hAnsi="Book Antiqua"/>
          <w:sz w:val="24"/>
          <w:szCs w:val="24"/>
          <w:lang w:val="en-US"/>
        </w:rPr>
        <w:t>ere</w:t>
      </w:r>
      <w:r w:rsidR="00436F6B" w:rsidRPr="001F4C00">
        <w:rPr>
          <w:rFonts w:ascii="Book Antiqua" w:hAnsi="Book Antiqua"/>
          <w:sz w:val="24"/>
          <w:szCs w:val="24"/>
          <w:lang w:val="en-US"/>
        </w:rPr>
        <w:t xml:space="preserve"> associated with lower </w:t>
      </w:r>
      <w:r w:rsidR="00CF67AE" w:rsidRPr="001F4C00">
        <w:rPr>
          <w:rFonts w:ascii="Book Antiqua" w:hAnsi="Book Antiqua"/>
          <w:sz w:val="24"/>
          <w:szCs w:val="24"/>
          <w:lang w:val="en-US"/>
        </w:rPr>
        <w:t xml:space="preserve">serum </w:t>
      </w:r>
      <w:r w:rsidR="00436F6B" w:rsidRPr="001F4C00">
        <w:rPr>
          <w:rFonts w:ascii="Book Antiqua" w:hAnsi="Book Antiqua"/>
          <w:sz w:val="24"/>
          <w:szCs w:val="24"/>
          <w:lang w:val="en-US"/>
        </w:rPr>
        <w:t>ghrelin levels (</w:t>
      </w:r>
      <w:r w:rsidR="00436F6B" w:rsidRPr="001F4C00">
        <w:rPr>
          <w:rFonts w:ascii="Book Antiqua" w:hAnsi="Book Antiqua"/>
          <w:i/>
          <w:iCs/>
          <w:sz w:val="24"/>
          <w:szCs w:val="24"/>
          <w:lang w:val="en-US"/>
        </w:rPr>
        <w:t xml:space="preserve">P </w:t>
      </w:r>
      <w:r w:rsidR="00436F6B" w:rsidRPr="001F4C00">
        <w:rPr>
          <w:rFonts w:ascii="Book Antiqua" w:hAnsi="Book Antiqua"/>
          <w:sz w:val="24"/>
          <w:szCs w:val="24"/>
          <w:lang w:val="en-US"/>
        </w:rPr>
        <w:t>= 0.0</w:t>
      </w:r>
      <w:r w:rsidR="00B84825" w:rsidRPr="001F4C00">
        <w:rPr>
          <w:rFonts w:ascii="Book Antiqua" w:hAnsi="Book Antiqua"/>
          <w:sz w:val="24"/>
          <w:szCs w:val="24"/>
          <w:lang w:val="en-US"/>
        </w:rPr>
        <w:t>4</w:t>
      </w:r>
      <w:r w:rsidR="00BB39EF" w:rsidRPr="001F4C00">
        <w:rPr>
          <w:rFonts w:ascii="Book Antiqua" w:hAnsi="Book Antiqua"/>
          <w:sz w:val="24"/>
          <w:szCs w:val="24"/>
          <w:lang w:val="en-US"/>
        </w:rPr>
        <w:t>).</w:t>
      </w:r>
      <w:r w:rsidR="00BB39EF" w:rsidRPr="001F4C00">
        <w:rPr>
          <w:rFonts w:ascii="Book Antiqua" w:eastAsiaTheme="minorHAnsi" w:hAnsi="Book Antiqua" w:cstheme="minorBidi"/>
          <w:sz w:val="24"/>
          <w:szCs w:val="24"/>
          <w:lang w:val="en-US"/>
        </w:rPr>
        <w:t xml:space="preserve"> </w:t>
      </w:r>
      <w:r w:rsidR="00BB39EF" w:rsidRPr="001F4C00">
        <w:rPr>
          <w:rFonts w:ascii="Book Antiqua" w:hAnsi="Book Antiqua"/>
          <w:sz w:val="24"/>
          <w:szCs w:val="24"/>
          <w:lang w:val="en-US"/>
        </w:rPr>
        <w:t xml:space="preserve">The Kruskal Wallis post-hoc analysis revealed that ghrelin levels differed significantly </w:t>
      </w:r>
      <w:r w:rsidR="00D365C0" w:rsidRPr="001F4C00">
        <w:rPr>
          <w:rFonts w:ascii="Book Antiqua" w:hAnsi="Book Antiqua"/>
          <w:sz w:val="24"/>
          <w:szCs w:val="24"/>
          <w:lang w:val="en-US"/>
        </w:rPr>
        <w:t xml:space="preserve">among </w:t>
      </w:r>
      <w:r w:rsidR="00BB39EF" w:rsidRPr="001F4C00">
        <w:rPr>
          <w:rFonts w:ascii="Book Antiqua" w:hAnsi="Book Antiqua"/>
          <w:sz w:val="24"/>
          <w:szCs w:val="24"/>
          <w:lang w:val="en-US"/>
        </w:rPr>
        <w:t xml:space="preserve">all the </w:t>
      </w:r>
      <w:r w:rsidR="006C6541" w:rsidRPr="001F4C00">
        <w:rPr>
          <w:rFonts w:ascii="Book Antiqua" w:hAnsi="Book Antiqua"/>
          <w:sz w:val="24"/>
          <w:szCs w:val="24"/>
          <w:lang w:val="en-US"/>
        </w:rPr>
        <w:t xml:space="preserve">types of </w:t>
      </w:r>
      <w:r w:rsidR="00BB39EF" w:rsidRPr="001F4C00">
        <w:rPr>
          <w:rFonts w:ascii="Book Antiqua" w:hAnsi="Book Antiqua"/>
          <w:sz w:val="24"/>
          <w:szCs w:val="24"/>
          <w:lang w:val="en-US"/>
        </w:rPr>
        <w:t xml:space="preserve">gastric pathology </w:t>
      </w:r>
      <w:r w:rsidR="006C6541" w:rsidRPr="001F4C00">
        <w:rPr>
          <w:rFonts w:ascii="Book Antiqua" w:hAnsi="Book Antiqua"/>
          <w:sz w:val="24"/>
          <w:szCs w:val="24"/>
          <w:lang w:val="en-US"/>
        </w:rPr>
        <w:t xml:space="preserve">in the corpus </w:t>
      </w:r>
      <w:r w:rsidR="00D365C0" w:rsidRPr="001F4C00">
        <w:rPr>
          <w:rFonts w:ascii="Book Antiqua" w:hAnsi="Book Antiqua"/>
          <w:sz w:val="24"/>
          <w:szCs w:val="24"/>
          <w:lang w:val="en-US"/>
        </w:rPr>
        <w:t xml:space="preserve">except in </w:t>
      </w:r>
      <w:r w:rsidR="00BB39EF" w:rsidRPr="001F4C00">
        <w:rPr>
          <w:rFonts w:ascii="Book Antiqua" w:hAnsi="Book Antiqua"/>
          <w:sz w:val="24"/>
          <w:szCs w:val="24"/>
          <w:lang w:val="en-US"/>
        </w:rPr>
        <w:t>the chronic inactive and active gastritis groups. On the other hand, gastric pathology of the antrum was not associated with ghrelin levels (</w:t>
      </w:r>
      <w:r w:rsidR="00BB39EF" w:rsidRPr="001F4C00">
        <w:rPr>
          <w:rFonts w:ascii="Book Antiqua" w:hAnsi="Book Antiqua"/>
          <w:i/>
          <w:iCs/>
          <w:sz w:val="24"/>
          <w:szCs w:val="24"/>
          <w:lang w:val="en-US"/>
        </w:rPr>
        <w:t>P</w:t>
      </w:r>
      <w:r w:rsidR="00BB39EF" w:rsidRPr="001F4C00">
        <w:rPr>
          <w:rFonts w:ascii="Book Antiqua" w:hAnsi="Book Antiqua"/>
          <w:sz w:val="24"/>
          <w:szCs w:val="24"/>
          <w:lang w:val="en-US"/>
        </w:rPr>
        <w:t xml:space="preserve"> = 0.08).</w:t>
      </w:r>
    </w:p>
    <w:p w14:paraId="33788784" w14:textId="77777777" w:rsidR="00FD5084" w:rsidRPr="001F4C00" w:rsidRDefault="00FD5084" w:rsidP="001F4C00">
      <w:pPr>
        <w:numPr>
          <w:ilvl w:val="12"/>
          <w:numId w:val="0"/>
        </w:numPr>
        <w:snapToGrid w:val="0"/>
        <w:spacing w:after="0" w:line="360" w:lineRule="auto"/>
        <w:jc w:val="both"/>
        <w:rPr>
          <w:rFonts w:ascii="Book Antiqua" w:hAnsi="Book Antiqua"/>
          <w:b/>
          <w:bCs/>
          <w:i/>
          <w:sz w:val="24"/>
          <w:szCs w:val="24"/>
          <w:lang w:val="en-US"/>
        </w:rPr>
      </w:pPr>
    </w:p>
    <w:p w14:paraId="7BCC0F99" w14:textId="38B5D9FD" w:rsidR="00436F6B" w:rsidRPr="001F4C00" w:rsidRDefault="00375733" w:rsidP="001F4C00">
      <w:pPr>
        <w:numPr>
          <w:ilvl w:val="12"/>
          <w:numId w:val="0"/>
        </w:numPr>
        <w:snapToGrid w:val="0"/>
        <w:spacing w:after="0" w:line="360" w:lineRule="auto"/>
        <w:jc w:val="both"/>
        <w:rPr>
          <w:rFonts w:ascii="Book Antiqua" w:hAnsi="Book Antiqua"/>
          <w:b/>
          <w:bCs/>
          <w:i/>
          <w:sz w:val="24"/>
          <w:szCs w:val="24"/>
          <w:lang w:val="en-US"/>
        </w:rPr>
      </w:pPr>
      <w:r w:rsidRPr="001F4C00">
        <w:rPr>
          <w:rFonts w:ascii="Book Antiqua" w:hAnsi="Book Antiqua"/>
          <w:b/>
          <w:bCs/>
          <w:i/>
          <w:sz w:val="24"/>
          <w:szCs w:val="24"/>
          <w:lang w:val="en-US"/>
        </w:rPr>
        <w:t>H. pylori genotype</w:t>
      </w:r>
      <w:r w:rsidR="0058459B" w:rsidRPr="001F4C00">
        <w:rPr>
          <w:rFonts w:ascii="Book Antiqua" w:hAnsi="Book Antiqua"/>
          <w:b/>
          <w:bCs/>
          <w:i/>
          <w:sz w:val="24"/>
          <w:szCs w:val="24"/>
          <w:lang w:val="en-US"/>
        </w:rPr>
        <w:t xml:space="preserve">, </w:t>
      </w:r>
      <w:r w:rsidR="00642495" w:rsidRPr="001F4C00">
        <w:rPr>
          <w:rFonts w:ascii="Book Antiqua" w:hAnsi="Book Antiqua"/>
          <w:b/>
          <w:bCs/>
          <w:i/>
          <w:sz w:val="24"/>
          <w:szCs w:val="24"/>
          <w:lang w:val="en-US"/>
        </w:rPr>
        <w:t>ghrelin serum levels</w:t>
      </w:r>
      <w:r w:rsidR="0058459B" w:rsidRPr="001F4C00">
        <w:rPr>
          <w:rFonts w:ascii="Book Antiqua" w:hAnsi="Book Antiqua"/>
          <w:b/>
          <w:bCs/>
          <w:i/>
          <w:sz w:val="24"/>
          <w:szCs w:val="24"/>
          <w:lang w:val="en-US"/>
        </w:rPr>
        <w:t xml:space="preserve"> and BMI</w:t>
      </w:r>
    </w:p>
    <w:p w14:paraId="5E7F4FD9" w14:textId="11B0B811" w:rsidR="00436F6B" w:rsidRPr="001F4C00" w:rsidRDefault="00436F6B" w:rsidP="001F4C00">
      <w:pPr>
        <w:snapToGrid w:val="0"/>
        <w:spacing w:after="0" w:line="360" w:lineRule="auto"/>
        <w:jc w:val="both"/>
        <w:rPr>
          <w:rFonts w:ascii="Book Antiqua" w:hAnsi="Book Antiqua"/>
          <w:sz w:val="24"/>
          <w:szCs w:val="24"/>
          <w:lang w:val="en-US"/>
        </w:rPr>
      </w:pPr>
      <w:r w:rsidRPr="001F4C00">
        <w:rPr>
          <w:rFonts w:ascii="Book Antiqua" w:hAnsi="Book Antiqua"/>
          <w:iCs/>
          <w:sz w:val="24"/>
          <w:szCs w:val="24"/>
          <w:lang w:val="en-US"/>
        </w:rPr>
        <w:t xml:space="preserve">The distribution of </w:t>
      </w:r>
      <w:r w:rsidRPr="001F4C00">
        <w:rPr>
          <w:rFonts w:ascii="Book Antiqua" w:hAnsi="Book Antiqua"/>
          <w:i/>
          <w:iCs/>
          <w:sz w:val="24"/>
          <w:szCs w:val="24"/>
          <w:lang w:val="en-US"/>
        </w:rPr>
        <w:t>H. pylori vacA</w:t>
      </w:r>
      <w:r w:rsidR="00FD5084" w:rsidRPr="001F4C00">
        <w:rPr>
          <w:rFonts w:ascii="Book Antiqua" w:hAnsi="Book Antiqua"/>
          <w:i/>
          <w:iCs/>
          <w:sz w:val="24"/>
          <w:szCs w:val="24"/>
          <w:lang w:val="en-US"/>
        </w:rPr>
        <w:t xml:space="preserve"> </w:t>
      </w:r>
      <w:r w:rsidRPr="001F4C00">
        <w:rPr>
          <w:rFonts w:ascii="Book Antiqua" w:hAnsi="Book Antiqua"/>
          <w:iCs/>
          <w:sz w:val="24"/>
          <w:szCs w:val="24"/>
          <w:lang w:val="en-US"/>
        </w:rPr>
        <w:t>and</w:t>
      </w:r>
      <w:r w:rsidR="00FD5084" w:rsidRPr="001F4C00">
        <w:rPr>
          <w:rFonts w:ascii="Book Antiqua" w:hAnsi="Book Antiqua"/>
          <w:iCs/>
          <w:sz w:val="24"/>
          <w:szCs w:val="24"/>
          <w:lang w:val="en-US"/>
        </w:rPr>
        <w:t xml:space="preserve"> </w:t>
      </w:r>
      <w:r w:rsidRPr="001F4C00">
        <w:rPr>
          <w:rFonts w:ascii="Book Antiqua" w:hAnsi="Book Antiqua"/>
          <w:i/>
          <w:iCs/>
          <w:sz w:val="24"/>
          <w:szCs w:val="24"/>
          <w:lang w:val="en-US"/>
        </w:rPr>
        <w:t>cagA</w:t>
      </w:r>
      <w:r w:rsidR="00FD5084" w:rsidRPr="001F4C00">
        <w:rPr>
          <w:rFonts w:ascii="Book Antiqua" w:hAnsi="Book Antiqua"/>
          <w:i/>
          <w:iCs/>
          <w:sz w:val="24"/>
          <w:szCs w:val="24"/>
          <w:lang w:val="en-US"/>
        </w:rPr>
        <w:t xml:space="preserve"> </w:t>
      </w:r>
      <w:r w:rsidRPr="001F4C00">
        <w:rPr>
          <w:rFonts w:ascii="Book Antiqua" w:hAnsi="Book Antiqua"/>
          <w:iCs/>
          <w:sz w:val="24"/>
          <w:szCs w:val="24"/>
          <w:lang w:val="en-US"/>
        </w:rPr>
        <w:t xml:space="preserve">genotypes from infected patients </w:t>
      </w:r>
      <w:r w:rsidR="00DD5B0C" w:rsidRPr="001F4C00">
        <w:rPr>
          <w:rFonts w:ascii="Book Antiqua" w:hAnsi="Book Antiqua"/>
          <w:iCs/>
          <w:sz w:val="24"/>
          <w:szCs w:val="24"/>
          <w:lang w:val="en-US"/>
        </w:rPr>
        <w:t>were as follows:</w:t>
      </w:r>
      <w:r w:rsidR="00FD5084" w:rsidRPr="001F4C00">
        <w:rPr>
          <w:rFonts w:ascii="Book Antiqua" w:hAnsi="Book Antiqua"/>
          <w:iCs/>
          <w:sz w:val="24"/>
          <w:szCs w:val="24"/>
          <w:lang w:val="en-US"/>
        </w:rPr>
        <w:t xml:space="preserve"> </w:t>
      </w:r>
      <w:r w:rsidRPr="001F4C00">
        <w:rPr>
          <w:rFonts w:ascii="Book Antiqua" w:hAnsi="Book Antiqua"/>
          <w:iCs/>
          <w:sz w:val="24"/>
          <w:szCs w:val="24"/>
          <w:lang w:val="en-US"/>
        </w:rPr>
        <w:t>The</w:t>
      </w:r>
      <w:r w:rsidR="00FD5084" w:rsidRPr="001F4C00">
        <w:rPr>
          <w:rFonts w:ascii="Book Antiqua" w:hAnsi="Book Antiqua"/>
          <w:iCs/>
          <w:sz w:val="24"/>
          <w:szCs w:val="24"/>
          <w:lang w:val="en-US"/>
        </w:rPr>
        <w:t xml:space="preserve"> </w:t>
      </w:r>
      <w:r w:rsidRPr="001F4C00">
        <w:rPr>
          <w:rFonts w:ascii="Book Antiqua" w:hAnsi="Book Antiqua"/>
          <w:i/>
          <w:iCs/>
          <w:sz w:val="24"/>
          <w:szCs w:val="24"/>
          <w:lang w:val="en-US"/>
        </w:rPr>
        <w:t>vacA</w:t>
      </w:r>
      <w:r w:rsidRPr="001F4C00">
        <w:rPr>
          <w:rFonts w:ascii="Book Antiqua" w:hAnsi="Book Antiqua"/>
          <w:sz w:val="24"/>
          <w:szCs w:val="24"/>
          <w:lang w:val="en-US"/>
        </w:rPr>
        <w:t xml:space="preserve"> S1 allele was detected in</w:t>
      </w:r>
      <w:r w:rsidR="00FD5084" w:rsidRPr="001F4C00">
        <w:rPr>
          <w:rFonts w:ascii="Book Antiqua" w:hAnsi="Book Antiqua"/>
          <w:sz w:val="24"/>
          <w:szCs w:val="24"/>
          <w:lang w:val="en-US"/>
        </w:rPr>
        <w:t xml:space="preserve"> </w:t>
      </w:r>
      <w:r w:rsidRPr="001F4C00">
        <w:rPr>
          <w:rFonts w:ascii="Book Antiqua" w:hAnsi="Book Antiqua"/>
          <w:sz w:val="24"/>
          <w:szCs w:val="24"/>
          <w:lang w:val="en-US"/>
        </w:rPr>
        <w:t>77.</w:t>
      </w:r>
      <w:r w:rsidR="008B10EB" w:rsidRPr="001F4C00">
        <w:rPr>
          <w:rFonts w:ascii="Book Antiqua" w:hAnsi="Book Antiqua"/>
          <w:sz w:val="24"/>
          <w:szCs w:val="24"/>
          <w:lang w:val="en-US"/>
        </w:rPr>
        <w:t>0</w:t>
      </w:r>
      <w:r w:rsidRPr="001F4C00">
        <w:rPr>
          <w:rFonts w:ascii="Book Antiqua" w:hAnsi="Book Antiqua"/>
          <w:sz w:val="24"/>
          <w:szCs w:val="24"/>
          <w:lang w:val="en-US"/>
        </w:rPr>
        <w:t>%</w:t>
      </w:r>
      <w:r w:rsidR="00FD5084" w:rsidRPr="001F4C00">
        <w:rPr>
          <w:rFonts w:ascii="Book Antiqua" w:hAnsi="Book Antiqua"/>
          <w:sz w:val="24"/>
          <w:szCs w:val="24"/>
          <w:lang w:val="en-US"/>
        </w:rPr>
        <w:t xml:space="preserve"> </w:t>
      </w:r>
      <w:r w:rsidRPr="001F4C00">
        <w:rPr>
          <w:rFonts w:ascii="Book Antiqua" w:hAnsi="Book Antiqua"/>
          <w:sz w:val="24"/>
          <w:szCs w:val="24"/>
          <w:lang w:val="en-US"/>
        </w:rPr>
        <w:t xml:space="preserve">of the </w:t>
      </w:r>
      <w:r w:rsidRPr="001F4C00">
        <w:rPr>
          <w:rFonts w:ascii="Book Antiqua" w:hAnsi="Book Antiqua"/>
          <w:i/>
          <w:iCs/>
          <w:sz w:val="24"/>
          <w:szCs w:val="24"/>
          <w:lang w:val="en-US"/>
        </w:rPr>
        <w:t>H. pylori</w:t>
      </w:r>
      <w:r w:rsidRPr="001F4C00">
        <w:rPr>
          <w:rFonts w:ascii="Book Antiqua" w:hAnsi="Book Antiqua"/>
          <w:sz w:val="24"/>
          <w:szCs w:val="24"/>
          <w:lang w:val="en-US"/>
        </w:rPr>
        <w:t xml:space="preserve"> positive patients, while the </w:t>
      </w:r>
      <w:r w:rsidRPr="001F4C00">
        <w:rPr>
          <w:rFonts w:ascii="Book Antiqua" w:hAnsi="Book Antiqua"/>
          <w:i/>
          <w:iCs/>
          <w:sz w:val="24"/>
          <w:szCs w:val="24"/>
          <w:lang w:val="en-US"/>
        </w:rPr>
        <w:t>vacA</w:t>
      </w:r>
      <w:r w:rsidRPr="001F4C00">
        <w:rPr>
          <w:rFonts w:ascii="Book Antiqua" w:hAnsi="Book Antiqua"/>
          <w:sz w:val="24"/>
          <w:szCs w:val="24"/>
          <w:lang w:val="en-US"/>
        </w:rPr>
        <w:t xml:space="preserve"> S2 allele was amplified in 2</w:t>
      </w:r>
      <w:r w:rsidR="008B10EB" w:rsidRPr="001F4C00">
        <w:rPr>
          <w:rFonts w:ascii="Book Antiqua" w:hAnsi="Book Antiqua"/>
          <w:sz w:val="24"/>
          <w:szCs w:val="24"/>
          <w:lang w:val="en-US"/>
        </w:rPr>
        <w:t>3</w:t>
      </w:r>
      <w:r w:rsidRPr="001F4C00">
        <w:rPr>
          <w:rFonts w:ascii="Book Antiqua" w:hAnsi="Book Antiqua"/>
          <w:sz w:val="24"/>
          <w:szCs w:val="24"/>
          <w:lang w:val="en-US"/>
        </w:rPr>
        <w:t>.</w:t>
      </w:r>
      <w:r w:rsidR="008B10EB" w:rsidRPr="001F4C00">
        <w:rPr>
          <w:rFonts w:ascii="Book Antiqua" w:hAnsi="Book Antiqua"/>
          <w:sz w:val="24"/>
          <w:szCs w:val="24"/>
          <w:lang w:val="en-US"/>
        </w:rPr>
        <w:t>0</w:t>
      </w:r>
      <w:r w:rsidRPr="001F4C00">
        <w:rPr>
          <w:rFonts w:ascii="Book Antiqua" w:hAnsi="Book Antiqua"/>
          <w:sz w:val="24"/>
          <w:szCs w:val="24"/>
          <w:lang w:val="en-US"/>
        </w:rPr>
        <w:t xml:space="preserve">% of the positive group. Overall prevalence of </w:t>
      </w:r>
      <w:r w:rsidRPr="001F4C00">
        <w:rPr>
          <w:rFonts w:ascii="Book Antiqua" w:hAnsi="Book Antiqua"/>
          <w:i/>
          <w:sz w:val="24"/>
          <w:szCs w:val="24"/>
          <w:lang w:val="en-US"/>
        </w:rPr>
        <w:t>H. pylori</w:t>
      </w:r>
      <w:r w:rsidR="00FD5084" w:rsidRPr="001F4C00">
        <w:rPr>
          <w:rFonts w:ascii="Book Antiqua" w:hAnsi="Book Antiqua"/>
          <w:i/>
          <w:sz w:val="24"/>
          <w:szCs w:val="24"/>
          <w:lang w:val="en-US"/>
        </w:rPr>
        <w:t xml:space="preserve"> </w:t>
      </w:r>
      <w:r w:rsidRPr="001F4C00">
        <w:rPr>
          <w:rFonts w:ascii="Book Antiqua" w:hAnsi="Book Antiqua"/>
          <w:i/>
          <w:iCs/>
          <w:sz w:val="24"/>
          <w:szCs w:val="24"/>
          <w:lang w:val="en-US"/>
        </w:rPr>
        <w:t>cagA</w:t>
      </w:r>
      <w:r w:rsidRPr="001F4C00">
        <w:rPr>
          <w:rFonts w:ascii="Book Antiqua" w:hAnsi="Book Antiqua"/>
          <w:sz w:val="24"/>
          <w:szCs w:val="24"/>
          <w:lang w:val="en-US"/>
        </w:rPr>
        <w:t xml:space="preserve"> positive genotype in the antrum and the corpus was 74.</w:t>
      </w:r>
      <w:r w:rsidR="00650DBF" w:rsidRPr="001F4C00">
        <w:rPr>
          <w:rFonts w:ascii="Book Antiqua" w:hAnsi="Book Antiqua"/>
          <w:sz w:val="24"/>
          <w:szCs w:val="24"/>
          <w:lang w:val="en-US"/>
        </w:rPr>
        <w:t>7</w:t>
      </w:r>
      <w:r w:rsidRPr="001F4C00">
        <w:rPr>
          <w:rFonts w:ascii="Book Antiqua" w:hAnsi="Book Antiqua"/>
          <w:sz w:val="24"/>
          <w:szCs w:val="24"/>
          <w:lang w:val="en-US"/>
        </w:rPr>
        <w:t>% (</w:t>
      </w:r>
      <w:r w:rsidR="001F4C00" w:rsidRPr="001F4C00">
        <w:rPr>
          <w:rFonts w:ascii="Book Antiqua" w:hAnsi="Book Antiqua"/>
          <w:sz w:val="24"/>
          <w:szCs w:val="24"/>
          <w:lang w:val="en-US"/>
        </w:rPr>
        <w:t>95%</w:t>
      </w:r>
      <w:r w:rsidRPr="001F4C00">
        <w:rPr>
          <w:rFonts w:ascii="Book Antiqua" w:hAnsi="Book Antiqua"/>
          <w:sz w:val="24"/>
          <w:szCs w:val="24"/>
          <w:lang w:val="en-US"/>
        </w:rPr>
        <w:t>CI</w:t>
      </w:r>
      <w:r w:rsidR="001F4C00" w:rsidRPr="001F4C00">
        <w:rPr>
          <w:rFonts w:ascii="Book Antiqua" w:eastAsiaTheme="minorEastAsia" w:hAnsi="Book Antiqua"/>
          <w:sz w:val="24"/>
          <w:szCs w:val="24"/>
          <w:lang w:val="en-US" w:eastAsia="zh-CN"/>
        </w:rPr>
        <w:t xml:space="preserve">: </w:t>
      </w:r>
      <w:r w:rsidRPr="001F4C00">
        <w:rPr>
          <w:rFonts w:ascii="Book Antiqua" w:hAnsi="Book Antiqua"/>
          <w:sz w:val="24"/>
          <w:szCs w:val="24"/>
          <w:lang w:val="en-US"/>
        </w:rPr>
        <w:t>64.4</w:t>
      </w:r>
      <w:r w:rsidR="001F4C00" w:rsidRPr="001F4C00">
        <w:rPr>
          <w:rFonts w:ascii="Book Antiqua" w:hAnsi="Book Antiqua"/>
          <w:sz w:val="24"/>
          <w:szCs w:val="24"/>
          <w:lang w:val="en-US"/>
        </w:rPr>
        <w:t>%-</w:t>
      </w:r>
      <w:r w:rsidRPr="001F4C00">
        <w:rPr>
          <w:rFonts w:ascii="Book Antiqua" w:hAnsi="Book Antiqua"/>
          <w:sz w:val="24"/>
          <w:szCs w:val="24"/>
          <w:lang w:val="en-US"/>
        </w:rPr>
        <w:t>82.8%).</w:t>
      </w:r>
      <w:r w:rsidR="00FD5084" w:rsidRPr="001F4C00">
        <w:rPr>
          <w:rFonts w:ascii="Book Antiqua" w:hAnsi="Book Antiqua"/>
          <w:sz w:val="24"/>
          <w:szCs w:val="24"/>
          <w:lang w:val="en-US"/>
        </w:rPr>
        <w:t xml:space="preserve"> </w:t>
      </w:r>
      <w:r w:rsidR="009B6F54" w:rsidRPr="001F4C00">
        <w:rPr>
          <w:rFonts w:ascii="Book Antiqua" w:hAnsi="Book Antiqua"/>
          <w:sz w:val="24"/>
          <w:szCs w:val="24"/>
          <w:lang w:val="en-US"/>
        </w:rPr>
        <w:t xml:space="preserve">From 62 </w:t>
      </w:r>
      <w:r w:rsidR="009B6F54" w:rsidRPr="001F4C00">
        <w:rPr>
          <w:rFonts w:ascii="Book Antiqua" w:hAnsi="Book Antiqua"/>
          <w:i/>
          <w:iCs/>
          <w:sz w:val="24"/>
          <w:szCs w:val="24"/>
          <w:lang w:val="en-US"/>
        </w:rPr>
        <w:t>H. pylori vacA</w:t>
      </w:r>
      <w:r w:rsidR="00444B61" w:rsidRPr="001F4C00">
        <w:rPr>
          <w:rFonts w:ascii="Book Antiqua" w:hAnsi="Book Antiqua"/>
          <w:iCs/>
          <w:sz w:val="24"/>
          <w:szCs w:val="24"/>
          <w:lang w:val="en-US"/>
        </w:rPr>
        <w:t xml:space="preserve">S1 </w:t>
      </w:r>
      <w:r w:rsidR="00490A0B" w:rsidRPr="001F4C00">
        <w:rPr>
          <w:rFonts w:ascii="Book Antiqua" w:hAnsi="Book Antiqua"/>
          <w:iCs/>
          <w:sz w:val="24"/>
          <w:szCs w:val="24"/>
          <w:lang w:val="en-US"/>
        </w:rPr>
        <w:t xml:space="preserve">gastric </w:t>
      </w:r>
      <w:r w:rsidR="00444B61" w:rsidRPr="001F4C00">
        <w:rPr>
          <w:rFonts w:ascii="Book Antiqua" w:hAnsi="Book Antiqua"/>
          <w:iCs/>
          <w:sz w:val="24"/>
          <w:szCs w:val="24"/>
          <w:lang w:val="en-US"/>
        </w:rPr>
        <w:t>biopsies</w:t>
      </w:r>
      <w:r w:rsidR="009B6F54" w:rsidRPr="001F4C00">
        <w:rPr>
          <w:rFonts w:ascii="Book Antiqua" w:hAnsi="Book Antiqua"/>
          <w:iCs/>
          <w:sz w:val="24"/>
          <w:szCs w:val="24"/>
          <w:lang w:val="en-US"/>
        </w:rPr>
        <w:t>,</w:t>
      </w:r>
      <w:r w:rsidR="00FD5084" w:rsidRPr="001F4C00">
        <w:rPr>
          <w:rFonts w:ascii="Book Antiqua" w:hAnsi="Book Antiqua"/>
          <w:iCs/>
          <w:sz w:val="24"/>
          <w:szCs w:val="24"/>
          <w:lang w:val="en-US"/>
        </w:rPr>
        <w:t xml:space="preserve"> </w:t>
      </w:r>
      <w:r w:rsidR="009B6F54" w:rsidRPr="001F4C00">
        <w:rPr>
          <w:rFonts w:ascii="Book Antiqua" w:hAnsi="Book Antiqua"/>
          <w:iCs/>
          <w:sz w:val="24"/>
          <w:szCs w:val="24"/>
          <w:lang w:val="en-US"/>
        </w:rPr>
        <w:t xml:space="preserve">53 (85.5%) were </w:t>
      </w:r>
      <w:r w:rsidR="009B6F54" w:rsidRPr="001F4C00">
        <w:rPr>
          <w:rFonts w:ascii="Book Antiqua" w:hAnsi="Book Antiqua"/>
          <w:i/>
          <w:iCs/>
          <w:sz w:val="24"/>
          <w:szCs w:val="24"/>
          <w:lang w:val="en-US"/>
        </w:rPr>
        <w:t>cagA</w:t>
      </w:r>
      <w:r w:rsidR="009B6F54" w:rsidRPr="001F4C00">
        <w:rPr>
          <w:rFonts w:ascii="Book Antiqua" w:hAnsi="Book Antiqua"/>
          <w:iCs/>
          <w:sz w:val="24"/>
          <w:szCs w:val="24"/>
          <w:lang w:val="en-US"/>
        </w:rPr>
        <w:t xml:space="preserve"> positive</w:t>
      </w:r>
      <w:r w:rsidR="00444B61" w:rsidRPr="001F4C00">
        <w:rPr>
          <w:rFonts w:ascii="Book Antiqua" w:hAnsi="Book Antiqua"/>
          <w:iCs/>
          <w:sz w:val="24"/>
          <w:szCs w:val="24"/>
          <w:lang w:val="en-US"/>
        </w:rPr>
        <w:t xml:space="preserve"> and</w:t>
      </w:r>
      <w:r w:rsidR="00444B61" w:rsidRPr="001F4C00">
        <w:rPr>
          <w:rFonts w:ascii="Book Antiqua" w:hAnsi="Book Antiqua"/>
          <w:sz w:val="24"/>
          <w:szCs w:val="24"/>
          <w:lang w:val="en-US"/>
        </w:rPr>
        <w:t xml:space="preserve"> 9 (14.5%) were </w:t>
      </w:r>
      <w:r w:rsidR="00444B61" w:rsidRPr="001F4C00">
        <w:rPr>
          <w:rFonts w:ascii="Book Antiqua" w:hAnsi="Book Antiqua"/>
          <w:i/>
          <w:sz w:val="24"/>
          <w:szCs w:val="24"/>
          <w:lang w:val="en-US"/>
        </w:rPr>
        <w:t>cagA</w:t>
      </w:r>
      <w:r w:rsidR="00444B61" w:rsidRPr="001F4C00">
        <w:rPr>
          <w:rFonts w:ascii="Book Antiqua" w:hAnsi="Book Antiqua"/>
          <w:sz w:val="24"/>
          <w:szCs w:val="24"/>
          <w:lang w:val="en-US"/>
        </w:rPr>
        <w:t xml:space="preserve"> negative both </w:t>
      </w:r>
      <w:r w:rsidR="00D32C9B" w:rsidRPr="001F4C00">
        <w:rPr>
          <w:rFonts w:ascii="Book Antiqua" w:hAnsi="Book Antiqua"/>
          <w:sz w:val="24"/>
          <w:szCs w:val="24"/>
          <w:lang w:val="en-US"/>
        </w:rPr>
        <w:t>in</w:t>
      </w:r>
      <w:r w:rsidR="00444B61" w:rsidRPr="001F4C00">
        <w:rPr>
          <w:rFonts w:ascii="Book Antiqua" w:hAnsi="Book Antiqua"/>
          <w:sz w:val="24"/>
          <w:szCs w:val="24"/>
          <w:lang w:val="en-US"/>
        </w:rPr>
        <w:t xml:space="preserve"> the antrum and </w:t>
      </w:r>
      <w:r w:rsidR="00490A0B" w:rsidRPr="001F4C00">
        <w:rPr>
          <w:rFonts w:ascii="Book Antiqua" w:hAnsi="Book Antiqua"/>
          <w:sz w:val="24"/>
          <w:szCs w:val="24"/>
          <w:lang w:val="en-US"/>
        </w:rPr>
        <w:t xml:space="preserve">the </w:t>
      </w:r>
      <w:r w:rsidR="0077059A" w:rsidRPr="001F4C00">
        <w:rPr>
          <w:rFonts w:ascii="Book Antiqua" w:hAnsi="Book Antiqua"/>
          <w:sz w:val="24"/>
          <w:szCs w:val="24"/>
          <w:lang w:val="en-US"/>
        </w:rPr>
        <w:t>corpus;</w:t>
      </w:r>
      <w:r w:rsidR="00FD5084" w:rsidRPr="001F4C00">
        <w:rPr>
          <w:rFonts w:ascii="Book Antiqua" w:hAnsi="Book Antiqua"/>
          <w:sz w:val="24"/>
          <w:szCs w:val="24"/>
          <w:lang w:val="en-US"/>
        </w:rPr>
        <w:t xml:space="preserve"> </w:t>
      </w:r>
      <w:r w:rsidR="0077059A" w:rsidRPr="001F4C00">
        <w:rPr>
          <w:rFonts w:ascii="Book Antiqua" w:hAnsi="Book Antiqua"/>
          <w:sz w:val="24"/>
          <w:szCs w:val="24"/>
          <w:lang w:val="en-US"/>
        </w:rPr>
        <w:t>while</w:t>
      </w:r>
      <w:r w:rsidR="00FD5084" w:rsidRPr="001F4C00">
        <w:rPr>
          <w:rFonts w:ascii="Book Antiqua" w:hAnsi="Book Antiqua"/>
          <w:sz w:val="24"/>
          <w:szCs w:val="24"/>
          <w:lang w:val="en-US"/>
        </w:rPr>
        <w:t xml:space="preserve"> </w:t>
      </w:r>
      <w:r w:rsidR="00444B61" w:rsidRPr="001F4C00">
        <w:rPr>
          <w:rFonts w:ascii="Book Antiqua" w:hAnsi="Book Antiqua"/>
          <w:sz w:val="24"/>
          <w:szCs w:val="24"/>
          <w:lang w:val="en-US"/>
        </w:rPr>
        <w:t xml:space="preserve">from </w:t>
      </w:r>
      <w:r w:rsidR="00490A0B" w:rsidRPr="001F4C00">
        <w:rPr>
          <w:rFonts w:ascii="Book Antiqua" w:hAnsi="Book Antiqua"/>
          <w:sz w:val="24"/>
          <w:szCs w:val="24"/>
          <w:lang w:val="en-US"/>
        </w:rPr>
        <w:t xml:space="preserve">18 </w:t>
      </w:r>
      <w:r w:rsidR="00444B61" w:rsidRPr="001F4C00">
        <w:rPr>
          <w:rFonts w:ascii="Book Antiqua" w:hAnsi="Book Antiqua"/>
          <w:i/>
          <w:iCs/>
          <w:sz w:val="24"/>
          <w:szCs w:val="24"/>
          <w:lang w:val="en-US"/>
        </w:rPr>
        <w:t>H. pylori vacA</w:t>
      </w:r>
      <w:r w:rsidR="00444B61" w:rsidRPr="001F4C00">
        <w:rPr>
          <w:rFonts w:ascii="Book Antiqua" w:hAnsi="Book Antiqua"/>
          <w:iCs/>
          <w:sz w:val="24"/>
          <w:szCs w:val="24"/>
          <w:lang w:val="en-US"/>
        </w:rPr>
        <w:t xml:space="preserve">S2 </w:t>
      </w:r>
      <w:r w:rsidR="0077059A" w:rsidRPr="001F4C00">
        <w:rPr>
          <w:rFonts w:ascii="Book Antiqua" w:hAnsi="Book Antiqua"/>
          <w:iCs/>
          <w:sz w:val="24"/>
          <w:szCs w:val="24"/>
          <w:lang w:val="en-US"/>
        </w:rPr>
        <w:t xml:space="preserve">antrum </w:t>
      </w:r>
      <w:r w:rsidR="00490A0B" w:rsidRPr="001F4C00">
        <w:rPr>
          <w:rFonts w:ascii="Book Antiqua" w:hAnsi="Book Antiqua"/>
          <w:iCs/>
          <w:sz w:val="24"/>
          <w:szCs w:val="24"/>
          <w:lang w:val="en-US"/>
        </w:rPr>
        <w:t xml:space="preserve">gastric </w:t>
      </w:r>
      <w:r w:rsidR="00444B61" w:rsidRPr="001F4C00">
        <w:rPr>
          <w:rFonts w:ascii="Book Antiqua" w:hAnsi="Book Antiqua"/>
          <w:iCs/>
          <w:sz w:val="24"/>
          <w:szCs w:val="24"/>
          <w:lang w:val="en-US"/>
        </w:rPr>
        <w:t>biopsies</w:t>
      </w:r>
      <w:r w:rsidR="0077059A" w:rsidRPr="001F4C00">
        <w:rPr>
          <w:rFonts w:ascii="Book Antiqua" w:hAnsi="Book Antiqua"/>
          <w:iCs/>
          <w:sz w:val="24"/>
          <w:szCs w:val="24"/>
          <w:lang w:val="en-US"/>
        </w:rPr>
        <w:t xml:space="preserve"> and 19 corpus gastric biopsies</w:t>
      </w:r>
      <w:r w:rsidR="00444B61" w:rsidRPr="001F4C00">
        <w:rPr>
          <w:rFonts w:ascii="Book Antiqua" w:hAnsi="Book Antiqua"/>
          <w:iCs/>
          <w:sz w:val="24"/>
          <w:szCs w:val="24"/>
          <w:lang w:val="en-US"/>
        </w:rPr>
        <w:t>,</w:t>
      </w:r>
      <w:r w:rsidR="001E78A3" w:rsidRPr="001F4C00">
        <w:rPr>
          <w:rFonts w:ascii="Book Antiqua" w:hAnsi="Book Antiqua"/>
          <w:iCs/>
          <w:sz w:val="24"/>
          <w:szCs w:val="24"/>
          <w:lang w:val="en-US"/>
        </w:rPr>
        <w:t xml:space="preserve"> </w:t>
      </w:r>
      <w:r w:rsidR="00490A0B" w:rsidRPr="001F4C00">
        <w:rPr>
          <w:rFonts w:ascii="Book Antiqua" w:hAnsi="Book Antiqua"/>
          <w:iCs/>
          <w:sz w:val="24"/>
          <w:szCs w:val="24"/>
          <w:lang w:val="en-US"/>
        </w:rPr>
        <w:t xml:space="preserve">5 (27.8%) </w:t>
      </w:r>
      <w:r w:rsidR="0077059A" w:rsidRPr="001F4C00">
        <w:rPr>
          <w:rFonts w:ascii="Book Antiqua" w:hAnsi="Book Antiqua"/>
          <w:iCs/>
          <w:sz w:val="24"/>
          <w:szCs w:val="24"/>
          <w:lang w:val="en-US"/>
        </w:rPr>
        <w:t xml:space="preserve">and 8 (42.1%) </w:t>
      </w:r>
      <w:r w:rsidR="00490A0B" w:rsidRPr="001F4C00">
        <w:rPr>
          <w:rFonts w:ascii="Book Antiqua" w:hAnsi="Book Antiqua"/>
          <w:iCs/>
          <w:sz w:val="24"/>
          <w:szCs w:val="24"/>
          <w:lang w:val="en-US"/>
        </w:rPr>
        <w:t xml:space="preserve">were </w:t>
      </w:r>
      <w:r w:rsidR="00490A0B" w:rsidRPr="001F4C00">
        <w:rPr>
          <w:rFonts w:ascii="Book Antiqua" w:hAnsi="Book Antiqua"/>
          <w:i/>
          <w:iCs/>
          <w:sz w:val="24"/>
          <w:szCs w:val="24"/>
          <w:lang w:val="en-US"/>
        </w:rPr>
        <w:t>cagA</w:t>
      </w:r>
      <w:r w:rsidR="00FD5084" w:rsidRPr="001F4C00">
        <w:rPr>
          <w:rFonts w:ascii="Book Antiqua" w:hAnsi="Book Antiqua"/>
          <w:i/>
          <w:iCs/>
          <w:sz w:val="24"/>
          <w:szCs w:val="24"/>
          <w:lang w:val="en-US"/>
        </w:rPr>
        <w:t xml:space="preserve"> </w:t>
      </w:r>
      <w:r w:rsidR="00490A0B" w:rsidRPr="001F4C00">
        <w:rPr>
          <w:rFonts w:ascii="Book Antiqua" w:hAnsi="Book Antiqua"/>
          <w:iCs/>
          <w:sz w:val="24"/>
          <w:szCs w:val="24"/>
          <w:lang w:val="en-US"/>
        </w:rPr>
        <w:t>positive</w:t>
      </w:r>
      <w:r w:rsidR="0077059A" w:rsidRPr="001F4C00">
        <w:rPr>
          <w:rFonts w:ascii="Book Antiqua" w:hAnsi="Book Antiqua"/>
          <w:iCs/>
          <w:sz w:val="24"/>
          <w:szCs w:val="24"/>
          <w:lang w:val="en-US"/>
        </w:rPr>
        <w:t>,</w:t>
      </w:r>
      <w:r w:rsidR="00FD5084" w:rsidRPr="001F4C00">
        <w:rPr>
          <w:rFonts w:ascii="Book Antiqua" w:hAnsi="Book Antiqua"/>
          <w:iCs/>
          <w:sz w:val="24"/>
          <w:szCs w:val="24"/>
          <w:lang w:val="en-US"/>
        </w:rPr>
        <w:t xml:space="preserve"> </w:t>
      </w:r>
      <w:r w:rsidR="00D32C9B" w:rsidRPr="001F4C00">
        <w:rPr>
          <w:rFonts w:ascii="Book Antiqua" w:hAnsi="Book Antiqua"/>
          <w:iCs/>
          <w:sz w:val="24"/>
          <w:szCs w:val="24"/>
          <w:lang w:val="en-US"/>
        </w:rPr>
        <w:t>whereas</w:t>
      </w:r>
      <w:r w:rsidR="00490A0B" w:rsidRPr="001F4C00">
        <w:rPr>
          <w:rFonts w:ascii="Book Antiqua" w:hAnsi="Book Antiqua"/>
          <w:sz w:val="24"/>
          <w:szCs w:val="24"/>
          <w:lang w:val="en-US"/>
        </w:rPr>
        <w:t xml:space="preserve"> 13 (72.2%) </w:t>
      </w:r>
      <w:r w:rsidR="0077059A" w:rsidRPr="001F4C00">
        <w:rPr>
          <w:rFonts w:ascii="Book Antiqua" w:hAnsi="Book Antiqua"/>
          <w:sz w:val="24"/>
          <w:szCs w:val="24"/>
          <w:lang w:val="en-US"/>
        </w:rPr>
        <w:t xml:space="preserve">and 11 (57.9%) </w:t>
      </w:r>
      <w:r w:rsidR="00490A0B" w:rsidRPr="001F4C00">
        <w:rPr>
          <w:rFonts w:ascii="Book Antiqua" w:hAnsi="Book Antiqua"/>
          <w:sz w:val="24"/>
          <w:szCs w:val="24"/>
          <w:lang w:val="en-US"/>
        </w:rPr>
        <w:t xml:space="preserve">were </w:t>
      </w:r>
      <w:r w:rsidR="00490A0B" w:rsidRPr="001F4C00">
        <w:rPr>
          <w:rFonts w:ascii="Book Antiqua" w:hAnsi="Book Antiqua"/>
          <w:i/>
          <w:sz w:val="24"/>
          <w:szCs w:val="24"/>
          <w:lang w:val="en-US"/>
        </w:rPr>
        <w:t>cagA</w:t>
      </w:r>
      <w:r w:rsidR="00490A0B" w:rsidRPr="001F4C00">
        <w:rPr>
          <w:rFonts w:ascii="Book Antiqua" w:hAnsi="Book Antiqua"/>
          <w:sz w:val="24"/>
          <w:szCs w:val="24"/>
          <w:lang w:val="en-US"/>
        </w:rPr>
        <w:t xml:space="preserve"> negative</w:t>
      </w:r>
      <w:r w:rsidR="0077059A" w:rsidRPr="001F4C00">
        <w:rPr>
          <w:rFonts w:ascii="Book Antiqua" w:hAnsi="Book Antiqua"/>
          <w:sz w:val="24"/>
          <w:szCs w:val="24"/>
          <w:lang w:val="en-US"/>
        </w:rPr>
        <w:t xml:space="preserve">. </w:t>
      </w:r>
      <w:r w:rsidR="00D51014" w:rsidRPr="001F4C00">
        <w:rPr>
          <w:rFonts w:ascii="Book Antiqua" w:hAnsi="Book Antiqua"/>
          <w:sz w:val="24"/>
          <w:szCs w:val="24"/>
          <w:lang w:val="en-US"/>
        </w:rPr>
        <w:t xml:space="preserve">Due to the association </w:t>
      </w:r>
      <w:r w:rsidR="00D32C9B" w:rsidRPr="001F4C00">
        <w:rPr>
          <w:rFonts w:ascii="Book Antiqua" w:hAnsi="Book Antiqua"/>
          <w:sz w:val="24"/>
          <w:szCs w:val="24"/>
          <w:lang w:val="en-US"/>
        </w:rPr>
        <w:t>found</w:t>
      </w:r>
      <w:r w:rsidR="00D51014" w:rsidRPr="001F4C00">
        <w:rPr>
          <w:rFonts w:ascii="Book Antiqua" w:hAnsi="Book Antiqua"/>
          <w:sz w:val="24"/>
          <w:szCs w:val="24"/>
          <w:lang w:val="en-US"/>
        </w:rPr>
        <w:t xml:space="preserve"> in this study between </w:t>
      </w:r>
      <w:r w:rsidR="00D51014" w:rsidRPr="001F4C00">
        <w:rPr>
          <w:rFonts w:ascii="Book Antiqua" w:hAnsi="Book Antiqua"/>
          <w:i/>
          <w:sz w:val="24"/>
          <w:szCs w:val="24"/>
          <w:lang w:val="en-US"/>
        </w:rPr>
        <w:t>H. pylori</w:t>
      </w:r>
      <w:r w:rsidR="00D51014" w:rsidRPr="001F4C00">
        <w:rPr>
          <w:rFonts w:ascii="Book Antiqua" w:hAnsi="Book Antiqua"/>
          <w:sz w:val="24"/>
          <w:szCs w:val="24"/>
          <w:lang w:val="en-US"/>
        </w:rPr>
        <w:t xml:space="preserve"> infection and lower ghrelin serum levels, </w:t>
      </w:r>
      <w:r w:rsidR="006C2C1D" w:rsidRPr="001F4C00">
        <w:rPr>
          <w:rFonts w:ascii="Book Antiqua" w:hAnsi="Book Antiqua"/>
          <w:sz w:val="24"/>
          <w:szCs w:val="24"/>
          <w:lang w:val="en-US"/>
        </w:rPr>
        <w:t>we investigated whether g</w:t>
      </w:r>
      <w:r w:rsidR="00DD5B0C" w:rsidRPr="001F4C00">
        <w:rPr>
          <w:rFonts w:ascii="Book Antiqua" w:hAnsi="Book Antiqua"/>
          <w:sz w:val="24"/>
          <w:szCs w:val="24"/>
          <w:lang w:val="en-US"/>
        </w:rPr>
        <w:t xml:space="preserve">hrelin levels of infected patients </w:t>
      </w:r>
      <w:r w:rsidR="006C2C1D" w:rsidRPr="001F4C00">
        <w:rPr>
          <w:rFonts w:ascii="Book Antiqua" w:hAnsi="Book Antiqua"/>
          <w:sz w:val="24"/>
          <w:szCs w:val="24"/>
          <w:lang w:val="en-US"/>
        </w:rPr>
        <w:t xml:space="preserve">differed </w:t>
      </w:r>
      <w:r w:rsidR="00DD5B0C" w:rsidRPr="001F4C00">
        <w:rPr>
          <w:rFonts w:ascii="Book Antiqua" w:hAnsi="Book Antiqua"/>
          <w:sz w:val="24"/>
          <w:szCs w:val="24"/>
          <w:lang w:val="en-US"/>
        </w:rPr>
        <w:t xml:space="preserve">according to </w:t>
      </w:r>
      <w:r w:rsidR="006C2C1D" w:rsidRPr="001F4C00">
        <w:rPr>
          <w:rFonts w:ascii="Book Antiqua" w:hAnsi="Book Antiqua"/>
          <w:sz w:val="24"/>
          <w:szCs w:val="24"/>
          <w:lang w:val="en-US"/>
        </w:rPr>
        <w:t xml:space="preserve">their </w:t>
      </w:r>
      <w:r w:rsidR="00DD5B0C" w:rsidRPr="001F4C00">
        <w:rPr>
          <w:rFonts w:ascii="Book Antiqua" w:hAnsi="Book Antiqua"/>
          <w:i/>
          <w:sz w:val="24"/>
          <w:szCs w:val="24"/>
          <w:lang w:val="en-US"/>
        </w:rPr>
        <w:t>cagA</w:t>
      </w:r>
      <w:r w:rsidR="00DD5B0C" w:rsidRPr="001F4C00">
        <w:rPr>
          <w:rFonts w:ascii="Book Antiqua" w:hAnsi="Book Antiqua"/>
          <w:sz w:val="24"/>
          <w:szCs w:val="24"/>
          <w:lang w:val="en-US"/>
        </w:rPr>
        <w:t xml:space="preserve"> genotype</w:t>
      </w:r>
      <w:r w:rsidR="006C2C1D" w:rsidRPr="001F4C00">
        <w:rPr>
          <w:rFonts w:ascii="Book Antiqua" w:hAnsi="Book Antiqua"/>
          <w:sz w:val="24"/>
          <w:szCs w:val="24"/>
          <w:lang w:val="en-US"/>
        </w:rPr>
        <w:t xml:space="preserve"> (</w:t>
      </w:r>
      <w:r w:rsidR="00DD5B0C" w:rsidRPr="001F4C00">
        <w:rPr>
          <w:rFonts w:ascii="Book Antiqua" w:hAnsi="Book Antiqua"/>
          <w:sz w:val="24"/>
          <w:szCs w:val="24"/>
          <w:lang w:val="en-US"/>
        </w:rPr>
        <w:t>Table 5</w:t>
      </w:r>
      <w:r w:rsidR="006C2C1D" w:rsidRPr="001F4C00">
        <w:rPr>
          <w:rFonts w:ascii="Book Antiqua" w:hAnsi="Book Antiqua"/>
          <w:sz w:val="24"/>
          <w:szCs w:val="24"/>
          <w:lang w:val="en-US"/>
        </w:rPr>
        <w:t>)</w:t>
      </w:r>
      <w:r w:rsidR="00DD5B0C" w:rsidRPr="001F4C00">
        <w:rPr>
          <w:rFonts w:ascii="Book Antiqua" w:hAnsi="Book Antiqua"/>
          <w:sz w:val="24"/>
          <w:szCs w:val="24"/>
          <w:lang w:val="en-US"/>
        </w:rPr>
        <w:t>.</w:t>
      </w:r>
      <w:r w:rsidR="00FD5084" w:rsidRPr="001F4C00">
        <w:rPr>
          <w:rFonts w:ascii="Book Antiqua" w:hAnsi="Book Antiqua"/>
          <w:sz w:val="24"/>
          <w:szCs w:val="24"/>
          <w:lang w:val="en-US"/>
        </w:rPr>
        <w:t xml:space="preserve"> </w:t>
      </w:r>
      <w:r w:rsidR="00DD5B0C" w:rsidRPr="001F4C00">
        <w:rPr>
          <w:rFonts w:ascii="Book Antiqua" w:hAnsi="Book Antiqua"/>
          <w:sz w:val="24"/>
          <w:szCs w:val="24"/>
          <w:lang w:val="en-US"/>
        </w:rPr>
        <w:t>Although a tendency towar</w:t>
      </w:r>
      <w:r w:rsidR="00FD3399" w:rsidRPr="001F4C00">
        <w:rPr>
          <w:rFonts w:ascii="Book Antiqua" w:hAnsi="Book Antiqua"/>
          <w:sz w:val="24"/>
          <w:szCs w:val="24"/>
          <w:lang w:val="en-US"/>
        </w:rPr>
        <w:t xml:space="preserve">ds lower ghrelin levels could be observed from antrum and corpus </w:t>
      </w:r>
      <w:r w:rsidR="00FD3399" w:rsidRPr="001F4C00">
        <w:rPr>
          <w:rFonts w:ascii="Book Antiqua" w:hAnsi="Book Antiqua"/>
          <w:i/>
          <w:sz w:val="24"/>
          <w:szCs w:val="24"/>
          <w:lang w:val="en-US"/>
        </w:rPr>
        <w:t>cagA</w:t>
      </w:r>
      <w:r w:rsidR="00FD3399" w:rsidRPr="001F4C00">
        <w:rPr>
          <w:rFonts w:ascii="Book Antiqua" w:hAnsi="Book Antiqua"/>
          <w:sz w:val="24"/>
          <w:szCs w:val="24"/>
          <w:lang w:val="en-US"/>
        </w:rPr>
        <w:t xml:space="preserve"> positive patients, differences </w:t>
      </w:r>
      <w:r w:rsidR="003C04AE" w:rsidRPr="001F4C00">
        <w:rPr>
          <w:rFonts w:ascii="Book Antiqua" w:hAnsi="Book Antiqua"/>
          <w:sz w:val="24"/>
          <w:szCs w:val="24"/>
          <w:lang w:val="en-US"/>
        </w:rPr>
        <w:t xml:space="preserve">with </w:t>
      </w:r>
      <w:r w:rsidR="003C04AE" w:rsidRPr="001F4C00">
        <w:rPr>
          <w:rFonts w:ascii="Book Antiqua" w:hAnsi="Book Antiqua"/>
          <w:i/>
          <w:sz w:val="24"/>
          <w:szCs w:val="24"/>
          <w:lang w:val="en-US"/>
        </w:rPr>
        <w:t>cagA</w:t>
      </w:r>
      <w:r w:rsidR="003C04AE" w:rsidRPr="001F4C00">
        <w:rPr>
          <w:rFonts w:ascii="Book Antiqua" w:hAnsi="Book Antiqua"/>
          <w:sz w:val="24"/>
          <w:szCs w:val="24"/>
          <w:lang w:val="en-US"/>
        </w:rPr>
        <w:t xml:space="preserve"> negative patients </w:t>
      </w:r>
      <w:r w:rsidR="00D51014" w:rsidRPr="001F4C00">
        <w:rPr>
          <w:rFonts w:ascii="Book Antiqua" w:hAnsi="Book Antiqua"/>
          <w:sz w:val="24"/>
          <w:szCs w:val="24"/>
          <w:lang w:val="en-US"/>
        </w:rPr>
        <w:t>did</w:t>
      </w:r>
      <w:r w:rsidR="00FD3399" w:rsidRPr="001F4C00">
        <w:rPr>
          <w:rFonts w:ascii="Book Antiqua" w:hAnsi="Book Antiqua"/>
          <w:sz w:val="24"/>
          <w:szCs w:val="24"/>
          <w:lang w:val="en-US"/>
        </w:rPr>
        <w:t xml:space="preserve"> not </w:t>
      </w:r>
      <w:r w:rsidR="00D51014" w:rsidRPr="001F4C00">
        <w:rPr>
          <w:rFonts w:ascii="Book Antiqua" w:hAnsi="Book Antiqua"/>
          <w:sz w:val="24"/>
          <w:szCs w:val="24"/>
          <w:lang w:val="en-US"/>
        </w:rPr>
        <w:t xml:space="preserve">reach </w:t>
      </w:r>
      <w:r w:rsidR="00FD3399" w:rsidRPr="001F4C00">
        <w:rPr>
          <w:rFonts w:ascii="Book Antiqua" w:hAnsi="Book Antiqua"/>
          <w:sz w:val="24"/>
          <w:szCs w:val="24"/>
          <w:lang w:val="en-US"/>
        </w:rPr>
        <w:t xml:space="preserve">statistical </w:t>
      </w:r>
      <w:r w:rsidR="00D51014" w:rsidRPr="001F4C00">
        <w:rPr>
          <w:rFonts w:ascii="Book Antiqua" w:hAnsi="Book Antiqua"/>
          <w:sz w:val="24"/>
          <w:szCs w:val="24"/>
          <w:lang w:val="en-US"/>
        </w:rPr>
        <w:t>significance (</w:t>
      </w:r>
      <w:r w:rsidR="00D51014" w:rsidRPr="001F4C00">
        <w:rPr>
          <w:rFonts w:ascii="Book Antiqua" w:hAnsi="Book Antiqua"/>
          <w:i/>
          <w:sz w:val="24"/>
          <w:szCs w:val="24"/>
          <w:lang w:val="en-US"/>
        </w:rPr>
        <w:t xml:space="preserve">P </w:t>
      </w:r>
      <w:r w:rsidR="00D51014" w:rsidRPr="001F4C00">
        <w:rPr>
          <w:rFonts w:ascii="Book Antiqua" w:hAnsi="Book Antiqua"/>
          <w:sz w:val="24"/>
          <w:szCs w:val="24"/>
          <w:lang w:val="en-US"/>
        </w:rPr>
        <w:t xml:space="preserve">= 0.50 and </w:t>
      </w:r>
      <w:r w:rsidR="00D51014" w:rsidRPr="001F4C00">
        <w:rPr>
          <w:rFonts w:ascii="Book Antiqua" w:hAnsi="Book Antiqua"/>
          <w:i/>
          <w:sz w:val="24"/>
          <w:szCs w:val="24"/>
          <w:lang w:val="en-US"/>
        </w:rPr>
        <w:t xml:space="preserve">P </w:t>
      </w:r>
      <w:r w:rsidR="00D51014" w:rsidRPr="001F4C00">
        <w:rPr>
          <w:rFonts w:ascii="Book Antiqua" w:hAnsi="Book Antiqua"/>
          <w:sz w:val="24"/>
          <w:szCs w:val="24"/>
          <w:lang w:val="en-US"/>
        </w:rPr>
        <w:t>= 0.49, respectively).</w:t>
      </w:r>
      <w:r w:rsidR="00FD5084" w:rsidRPr="001F4C00">
        <w:rPr>
          <w:rFonts w:ascii="Book Antiqua" w:hAnsi="Book Antiqua"/>
          <w:sz w:val="24"/>
          <w:szCs w:val="24"/>
          <w:lang w:val="en-US"/>
        </w:rPr>
        <w:t xml:space="preserve"> </w:t>
      </w:r>
      <w:r w:rsidR="0058459B" w:rsidRPr="001F4C00">
        <w:rPr>
          <w:rFonts w:ascii="Book Antiqua" w:hAnsi="Book Antiqua"/>
          <w:sz w:val="24"/>
          <w:szCs w:val="24"/>
          <w:lang w:val="en-US"/>
        </w:rPr>
        <w:t xml:space="preserve">On the other hand, no statistically significant difference was </w:t>
      </w:r>
      <w:r w:rsidR="0058459B" w:rsidRPr="001F4C00">
        <w:rPr>
          <w:rFonts w:ascii="Book Antiqua" w:hAnsi="Book Antiqua"/>
          <w:sz w:val="24"/>
          <w:szCs w:val="24"/>
          <w:lang w:val="en-US"/>
        </w:rPr>
        <w:lastRenderedPageBreak/>
        <w:t xml:space="preserve">obtained for the BMI of infected patients carrying a </w:t>
      </w:r>
      <w:r w:rsidR="0058459B" w:rsidRPr="001F4C00">
        <w:rPr>
          <w:rFonts w:ascii="Book Antiqua" w:hAnsi="Book Antiqua"/>
          <w:i/>
          <w:sz w:val="24"/>
          <w:szCs w:val="24"/>
          <w:lang w:val="en-US"/>
        </w:rPr>
        <w:t>cagA</w:t>
      </w:r>
      <w:r w:rsidR="0058459B" w:rsidRPr="001F4C00">
        <w:rPr>
          <w:rFonts w:ascii="Book Antiqua" w:hAnsi="Book Antiqua"/>
          <w:sz w:val="24"/>
          <w:szCs w:val="24"/>
          <w:lang w:val="en-US"/>
        </w:rPr>
        <w:t xml:space="preserve"> negative genotype from those carrying </w:t>
      </w:r>
      <w:r w:rsidR="0058459B" w:rsidRPr="001F4C00">
        <w:rPr>
          <w:rFonts w:ascii="Book Antiqua" w:hAnsi="Book Antiqua"/>
          <w:i/>
          <w:sz w:val="24"/>
          <w:szCs w:val="24"/>
          <w:lang w:val="en-US"/>
        </w:rPr>
        <w:t>cagA</w:t>
      </w:r>
      <w:r w:rsidR="0058459B" w:rsidRPr="001F4C00">
        <w:rPr>
          <w:rFonts w:ascii="Book Antiqua" w:hAnsi="Book Antiqua"/>
          <w:sz w:val="24"/>
          <w:szCs w:val="24"/>
          <w:lang w:val="en-US"/>
        </w:rPr>
        <w:t xml:space="preserve"> positive strains in the gastric antrum (</w:t>
      </w:r>
      <w:r w:rsidR="0058459B" w:rsidRPr="001F4C00">
        <w:rPr>
          <w:rFonts w:ascii="Book Antiqua" w:hAnsi="Book Antiqua"/>
          <w:i/>
          <w:iCs/>
          <w:sz w:val="24"/>
          <w:szCs w:val="24"/>
          <w:lang w:val="en-US"/>
        </w:rPr>
        <w:t xml:space="preserve">P </w:t>
      </w:r>
      <w:r w:rsidR="0058459B" w:rsidRPr="001F4C00">
        <w:rPr>
          <w:rFonts w:ascii="Book Antiqua" w:hAnsi="Book Antiqua"/>
          <w:sz w:val="24"/>
          <w:szCs w:val="24"/>
          <w:lang w:val="en-US"/>
        </w:rPr>
        <w:t>= 0.94) or corpus (</w:t>
      </w:r>
      <w:r w:rsidR="0058459B" w:rsidRPr="001F4C00">
        <w:rPr>
          <w:rFonts w:ascii="Book Antiqua" w:hAnsi="Book Antiqua"/>
          <w:i/>
          <w:iCs/>
          <w:sz w:val="24"/>
          <w:szCs w:val="24"/>
          <w:lang w:val="en-US"/>
        </w:rPr>
        <w:t xml:space="preserve">P </w:t>
      </w:r>
      <w:r w:rsidR="0058459B" w:rsidRPr="001F4C00">
        <w:rPr>
          <w:rFonts w:ascii="Book Antiqua" w:hAnsi="Book Antiqua"/>
          <w:sz w:val="24"/>
          <w:szCs w:val="24"/>
          <w:lang w:val="en-US"/>
        </w:rPr>
        <w:t xml:space="preserve">= 0.65). </w:t>
      </w:r>
    </w:p>
    <w:p w14:paraId="55272DFE" w14:textId="77777777" w:rsidR="0087187F" w:rsidRPr="001F4C00" w:rsidRDefault="0087187F" w:rsidP="001F4C00">
      <w:pPr>
        <w:snapToGrid w:val="0"/>
        <w:spacing w:after="0" w:line="360" w:lineRule="auto"/>
        <w:jc w:val="both"/>
        <w:rPr>
          <w:rFonts w:ascii="Book Antiqua" w:hAnsi="Book Antiqua"/>
          <w:b/>
          <w:sz w:val="24"/>
          <w:szCs w:val="24"/>
          <w:lang w:val="en-US"/>
        </w:rPr>
      </w:pPr>
    </w:p>
    <w:p w14:paraId="5B1C5445" w14:textId="0E4716E1" w:rsidR="0032496C" w:rsidRPr="001F4C00" w:rsidRDefault="00FD5084" w:rsidP="001F4C00">
      <w:pPr>
        <w:snapToGrid w:val="0"/>
        <w:spacing w:after="0" w:line="360" w:lineRule="auto"/>
        <w:jc w:val="both"/>
        <w:rPr>
          <w:rFonts w:ascii="Book Antiqua" w:hAnsi="Book Antiqua"/>
          <w:b/>
          <w:sz w:val="24"/>
          <w:szCs w:val="24"/>
          <w:lang w:val="en-US"/>
        </w:rPr>
      </w:pPr>
      <w:r w:rsidRPr="001F4C00">
        <w:rPr>
          <w:rFonts w:ascii="Book Antiqua" w:hAnsi="Book Antiqua"/>
          <w:b/>
          <w:sz w:val="24"/>
          <w:szCs w:val="24"/>
          <w:lang w:val="en-US"/>
        </w:rPr>
        <w:t>DISCUSSION</w:t>
      </w:r>
    </w:p>
    <w:p w14:paraId="68D9C397" w14:textId="3CD84CA6" w:rsidR="00D201EF" w:rsidRPr="001F4C00" w:rsidRDefault="00A863BF" w:rsidP="001F4C00">
      <w:pPr>
        <w:snapToGrid w:val="0"/>
        <w:spacing w:after="0" w:line="360" w:lineRule="auto"/>
        <w:jc w:val="both"/>
        <w:rPr>
          <w:rFonts w:ascii="Book Antiqua" w:hAnsi="Book Antiqua"/>
          <w:sz w:val="24"/>
          <w:szCs w:val="24"/>
          <w:lang w:val="en-US"/>
        </w:rPr>
      </w:pPr>
      <w:r w:rsidRPr="001F4C00">
        <w:rPr>
          <w:rFonts w:ascii="Book Antiqua" w:eastAsia="Times New Roman" w:hAnsi="Book Antiqua"/>
          <w:bCs/>
          <w:sz w:val="24"/>
          <w:szCs w:val="24"/>
          <w:lang w:val="en-US"/>
        </w:rPr>
        <w:t xml:space="preserve">The relationship between </w:t>
      </w:r>
      <w:r w:rsidR="003E1F1F" w:rsidRPr="001F4C00">
        <w:rPr>
          <w:rFonts w:ascii="Book Antiqua" w:eastAsia="Times New Roman" w:hAnsi="Book Antiqua"/>
          <w:bCs/>
          <w:i/>
          <w:sz w:val="24"/>
          <w:szCs w:val="24"/>
          <w:lang w:val="en-US"/>
        </w:rPr>
        <w:t>H. pylori</w:t>
      </w:r>
      <w:r w:rsidR="00FD5084" w:rsidRPr="001F4C00">
        <w:rPr>
          <w:rFonts w:ascii="Book Antiqua" w:eastAsia="Times New Roman" w:hAnsi="Book Antiqua"/>
          <w:bCs/>
          <w:i/>
          <w:sz w:val="24"/>
          <w:szCs w:val="24"/>
          <w:lang w:val="en-US"/>
        </w:rPr>
        <w:t xml:space="preserve"> </w:t>
      </w:r>
      <w:r w:rsidRPr="001F4C00">
        <w:rPr>
          <w:rFonts w:ascii="Book Antiqua" w:eastAsia="Times New Roman" w:hAnsi="Book Antiqua"/>
          <w:bCs/>
          <w:sz w:val="24"/>
          <w:szCs w:val="24"/>
          <w:lang w:val="en-US"/>
        </w:rPr>
        <w:t>infection and hormonal</w:t>
      </w:r>
      <w:r w:rsidR="00FD5084" w:rsidRPr="001F4C00">
        <w:rPr>
          <w:rFonts w:ascii="Book Antiqua" w:eastAsia="Times New Roman" w:hAnsi="Book Antiqua"/>
          <w:bCs/>
          <w:sz w:val="24"/>
          <w:szCs w:val="24"/>
          <w:lang w:val="en-US"/>
        </w:rPr>
        <w:t xml:space="preserve"> </w:t>
      </w:r>
      <w:r w:rsidRPr="001F4C00">
        <w:rPr>
          <w:rFonts w:ascii="Book Antiqua" w:eastAsia="Times New Roman" w:hAnsi="Book Antiqua"/>
          <w:bCs/>
          <w:sz w:val="24"/>
          <w:szCs w:val="24"/>
          <w:lang w:val="en-US"/>
        </w:rPr>
        <w:t>modulation</w:t>
      </w:r>
      <w:r w:rsidR="00FD5084" w:rsidRPr="001F4C00">
        <w:rPr>
          <w:rFonts w:ascii="Book Antiqua" w:eastAsia="Times New Roman" w:hAnsi="Book Antiqua"/>
          <w:bCs/>
          <w:sz w:val="24"/>
          <w:szCs w:val="24"/>
          <w:lang w:val="en-US"/>
        </w:rPr>
        <w:t xml:space="preserve"> </w:t>
      </w:r>
      <w:r w:rsidR="003E1F1F" w:rsidRPr="001F4C00">
        <w:rPr>
          <w:rFonts w:ascii="Book Antiqua" w:eastAsia="Times New Roman" w:hAnsi="Book Antiqua"/>
          <w:bCs/>
          <w:sz w:val="24"/>
          <w:szCs w:val="24"/>
          <w:lang w:val="en-US"/>
        </w:rPr>
        <w:t>of food intake</w:t>
      </w:r>
      <w:r w:rsidR="00B20ED9" w:rsidRPr="001F4C00">
        <w:rPr>
          <w:rFonts w:ascii="Book Antiqua" w:eastAsia="Times New Roman" w:hAnsi="Book Antiqua"/>
          <w:bCs/>
          <w:sz w:val="24"/>
          <w:szCs w:val="24"/>
          <w:lang w:val="en-US"/>
        </w:rPr>
        <w:t>,</w:t>
      </w:r>
      <w:r w:rsidR="00FD5084" w:rsidRPr="001F4C00">
        <w:rPr>
          <w:rFonts w:ascii="Book Antiqua" w:eastAsia="Times New Roman" w:hAnsi="Book Antiqua"/>
          <w:bCs/>
          <w:sz w:val="24"/>
          <w:szCs w:val="24"/>
          <w:lang w:val="en-US"/>
        </w:rPr>
        <w:t xml:space="preserve"> </w:t>
      </w:r>
      <w:r w:rsidR="00B20ED9" w:rsidRPr="001F4C00">
        <w:rPr>
          <w:rFonts w:ascii="Book Antiqua" w:eastAsia="Times New Roman" w:hAnsi="Book Antiqua"/>
          <w:bCs/>
          <w:sz w:val="24"/>
          <w:szCs w:val="24"/>
          <w:lang w:val="en-US"/>
        </w:rPr>
        <w:t>although la</w:t>
      </w:r>
      <w:r w:rsidR="00B57372" w:rsidRPr="001F4C00">
        <w:rPr>
          <w:rFonts w:ascii="Book Antiqua" w:eastAsia="Times New Roman" w:hAnsi="Book Antiqua"/>
          <w:bCs/>
          <w:sz w:val="24"/>
          <w:szCs w:val="24"/>
          <w:lang w:val="en-US"/>
        </w:rPr>
        <w:t>tely</w:t>
      </w:r>
      <w:r w:rsidR="00B20ED9" w:rsidRPr="001F4C00">
        <w:rPr>
          <w:rFonts w:ascii="Book Antiqua" w:eastAsia="Times New Roman" w:hAnsi="Book Antiqua"/>
          <w:bCs/>
          <w:sz w:val="24"/>
          <w:szCs w:val="24"/>
          <w:lang w:val="en-US"/>
        </w:rPr>
        <w:t xml:space="preserve"> investigated, </w:t>
      </w:r>
      <w:r w:rsidR="0018754F" w:rsidRPr="001F4C00">
        <w:rPr>
          <w:rFonts w:ascii="Book Antiqua" w:eastAsia="Times New Roman" w:hAnsi="Book Antiqua"/>
          <w:bCs/>
          <w:sz w:val="24"/>
          <w:szCs w:val="24"/>
          <w:lang w:val="en-US"/>
        </w:rPr>
        <w:t>is still controversial</w:t>
      </w:r>
      <w:r w:rsidR="00723BF6" w:rsidRPr="001F4C00">
        <w:rPr>
          <w:rFonts w:ascii="Book Antiqua" w:eastAsia="Times New Roman" w:hAnsi="Book Antiqua"/>
          <w:bCs/>
          <w:sz w:val="24"/>
          <w:szCs w:val="24"/>
          <w:lang w:val="en-US"/>
        </w:rPr>
        <w:t xml:space="preserve">. </w:t>
      </w:r>
      <w:r w:rsidR="00B57372" w:rsidRPr="001F4C00">
        <w:rPr>
          <w:rFonts w:ascii="Book Antiqua" w:eastAsia="Times New Roman" w:hAnsi="Book Antiqua"/>
          <w:sz w:val="24"/>
          <w:szCs w:val="24"/>
          <w:lang w:val="en-US"/>
        </w:rPr>
        <w:t>We</w:t>
      </w:r>
      <w:r w:rsidRPr="001F4C00">
        <w:rPr>
          <w:rFonts w:ascii="Book Antiqua" w:eastAsia="Times New Roman" w:hAnsi="Book Antiqua"/>
          <w:sz w:val="24"/>
          <w:szCs w:val="24"/>
          <w:lang w:val="en-US"/>
        </w:rPr>
        <w:t xml:space="preserve"> conducted </w:t>
      </w:r>
      <w:r w:rsidR="00B57372" w:rsidRPr="001F4C00">
        <w:rPr>
          <w:rFonts w:ascii="Book Antiqua" w:eastAsia="Times New Roman" w:hAnsi="Book Antiqua"/>
          <w:sz w:val="24"/>
          <w:szCs w:val="24"/>
          <w:lang w:val="en-US"/>
        </w:rPr>
        <w:t xml:space="preserve">this study </w:t>
      </w:r>
      <w:r w:rsidRPr="001F4C00">
        <w:rPr>
          <w:rFonts w:ascii="Book Antiqua" w:eastAsia="Times New Roman" w:hAnsi="Book Antiqua"/>
          <w:sz w:val="24"/>
          <w:szCs w:val="24"/>
          <w:lang w:val="en-US"/>
        </w:rPr>
        <w:t xml:space="preserve">to evaluate the </w:t>
      </w:r>
      <w:r w:rsidR="00596F85" w:rsidRPr="001F4C00">
        <w:rPr>
          <w:rFonts w:ascii="Book Antiqua" w:eastAsia="Times New Roman" w:hAnsi="Book Antiqua"/>
          <w:sz w:val="24"/>
          <w:szCs w:val="24"/>
          <w:lang w:val="en-US"/>
        </w:rPr>
        <w:t xml:space="preserve">presence of an </w:t>
      </w:r>
      <w:r w:rsidRPr="001F4C00">
        <w:rPr>
          <w:rFonts w:ascii="Book Antiqua" w:eastAsia="Times New Roman" w:hAnsi="Book Antiqua"/>
          <w:sz w:val="24"/>
          <w:szCs w:val="24"/>
          <w:lang w:val="en-US"/>
        </w:rPr>
        <w:t>association</w:t>
      </w:r>
      <w:r w:rsidR="00596F85" w:rsidRPr="001F4C00">
        <w:rPr>
          <w:rFonts w:ascii="Book Antiqua" w:eastAsia="Times New Roman" w:hAnsi="Book Antiqua"/>
          <w:sz w:val="24"/>
          <w:szCs w:val="24"/>
          <w:lang w:val="en-US"/>
        </w:rPr>
        <w:t xml:space="preserve">, in dyspeptic patients, </w:t>
      </w:r>
      <w:r w:rsidR="000011FE" w:rsidRPr="001F4C00">
        <w:rPr>
          <w:rFonts w:ascii="Book Antiqua" w:eastAsia="Times New Roman" w:hAnsi="Book Antiqua"/>
          <w:sz w:val="24"/>
          <w:szCs w:val="24"/>
          <w:lang w:val="en-US"/>
        </w:rPr>
        <w:t>between</w:t>
      </w:r>
      <w:r w:rsidR="00596F85" w:rsidRPr="001F4C00">
        <w:rPr>
          <w:rFonts w:ascii="Book Antiqua" w:eastAsia="Times New Roman" w:hAnsi="Book Antiqua"/>
          <w:sz w:val="24"/>
          <w:szCs w:val="24"/>
          <w:lang w:val="en-US"/>
        </w:rPr>
        <w:t xml:space="preserve"> persistent</w:t>
      </w:r>
      <w:r w:rsidR="000011FE" w:rsidRPr="001F4C00">
        <w:rPr>
          <w:rFonts w:ascii="Book Antiqua" w:eastAsia="Times New Roman" w:hAnsi="Book Antiqua"/>
          <w:sz w:val="24"/>
          <w:szCs w:val="24"/>
          <w:lang w:val="en-US"/>
        </w:rPr>
        <w:t xml:space="preserve"> </w:t>
      </w:r>
      <w:r w:rsidRPr="001F4C00">
        <w:rPr>
          <w:rFonts w:ascii="Book Antiqua" w:eastAsia="Times New Roman" w:hAnsi="Book Antiqua"/>
          <w:i/>
          <w:sz w:val="24"/>
          <w:szCs w:val="24"/>
          <w:lang w:val="en-US"/>
        </w:rPr>
        <w:t xml:space="preserve">H. pylori </w:t>
      </w:r>
      <w:r w:rsidRPr="001F4C00">
        <w:rPr>
          <w:rFonts w:ascii="Book Antiqua" w:eastAsia="Times New Roman" w:hAnsi="Book Antiqua"/>
          <w:sz w:val="24"/>
          <w:szCs w:val="24"/>
          <w:lang w:val="en-US"/>
        </w:rPr>
        <w:t>infection</w:t>
      </w:r>
      <w:r w:rsidR="00B52306" w:rsidRPr="001F4C00">
        <w:rPr>
          <w:rFonts w:ascii="Book Antiqua" w:eastAsia="Times New Roman" w:hAnsi="Book Antiqua"/>
          <w:sz w:val="24"/>
          <w:szCs w:val="24"/>
          <w:lang w:val="en-US"/>
        </w:rPr>
        <w:t>,</w:t>
      </w:r>
      <w:r w:rsidR="00FD5084" w:rsidRPr="001F4C00">
        <w:rPr>
          <w:rFonts w:ascii="Book Antiqua" w:eastAsia="Times New Roman" w:hAnsi="Book Antiqua"/>
          <w:sz w:val="24"/>
          <w:szCs w:val="24"/>
          <w:lang w:val="en-US"/>
        </w:rPr>
        <w:t xml:space="preserve"> </w:t>
      </w:r>
      <w:r w:rsidR="00B52306" w:rsidRPr="001F4C00">
        <w:rPr>
          <w:rFonts w:ascii="Book Antiqua" w:eastAsia="Times New Roman" w:hAnsi="Book Antiqua"/>
          <w:sz w:val="24"/>
          <w:szCs w:val="24"/>
          <w:lang w:val="en-US"/>
        </w:rPr>
        <w:t>the</w:t>
      </w:r>
      <w:r w:rsidR="00FD5084" w:rsidRPr="001F4C00">
        <w:rPr>
          <w:rFonts w:ascii="Book Antiqua" w:eastAsia="Times New Roman" w:hAnsi="Book Antiqua"/>
          <w:sz w:val="24"/>
          <w:szCs w:val="24"/>
          <w:lang w:val="en-US"/>
        </w:rPr>
        <w:t xml:space="preserve"> </w:t>
      </w:r>
      <w:r w:rsidR="0037394A" w:rsidRPr="001F4C00">
        <w:rPr>
          <w:rFonts w:ascii="Book Antiqua" w:eastAsia="Times New Roman" w:hAnsi="Book Antiqua"/>
          <w:sz w:val="24"/>
          <w:szCs w:val="24"/>
          <w:lang w:val="en-US"/>
        </w:rPr>
        <w:t>genotype</w:t>
      </w:r>
      <w:r w:rsidR="00B52306" w:rsidRPr="001F4C00">
        <w:rPr>
          <w:rFonts w:ascii="Book Antiqua" w:eastAsia="Times New Roman" w:hAnsi="Book Antiqua"/>
          <w:sz w:val="24"/>
          <w:szCs w:val="24"/>
          <w:lang w:val="en-US"/>
        </w:rPr>
        <w:t xml:space="preserve"> of </w:t>
      </w:r>
      <w:r w:rsidR="00C23711" w:rsidRPr="001F4C00">
        <w:rPr>
          <w:rFonts w:ascii="Book Antiqua" w:eastAsia="Times New Roman" w:hAnsi="Book Antiqua"/>
          <w:sz w:val="24"/>
          <w:szCs w:val="24"/>
          <w:lang w:val="en-US"/>
        </w:rPr>
        <w:t>infecting</w:t>
      </w:r>
      <w:r w:rsidR="00B52306" w:rsidRPr="001F4C00">
        <w:rPr>
          <w:rFonts w:ascii="Book Antiqua" w:eastAsia="Times New Roman" w:hAnsi="Book Antiqua"/>
          <w:sz w:val="24"/>
          <w:szCs w:val="24"/>
          <w:lang w:val="en-US"/>
        </w:rPr>
        <w:t xml:space="preserve"> strain</w:t>
      </w:r>
      <w:r w:rsidR="00596F85" w:rsidRPr="001F4C00">
        <w:rPr>
          <w:rFonts w:ascii="Book Antiqua" w:eastAsia="Times New Roman" w:hAnsi="Book Antiqua"/>
          <w:sz w:val="24"/>
          <w:szCs w:val="24"/>
          <w:lang w:val="en-US"/>
        </w:rPr>
        <w:t>,</w:t>
      </w:r>
      <w:r w:rsidRPr="001F4C00">
        <w:rPr>
          <w:rFonts w:ascii="Book Antiqua" w:eastAsia="Times New Roman" w:hAnsi="Book Antiqua"/>
          <w:sz w:val="24"/>
          <w:szCs w:val="24"/>
          <w:lang w:val="en-US"/>
        </w:rPr>
        <w:t xml:space="preserve"> the type of gastric pathology</w:t>
      </w:r>
      <w:r w:rsidR="00B52306" w:rsidRPr="001F4C00">
        <w:rPr>
          <w:rFonts w:ascii="Book Antiqua" w:eastAsia="Times New Roman" w:hAnsi="Book Antiqua"/>
          <w:sz w:val="24"/>
          <w:szCs w:val="24"/>
          <w:lang w:val="en-US"/>
        </w:rPr>
        <w:t>,</w:t>
      </w:r>
      <w:r w:rsidRPr="001F4C00">
        <w:rPr>
          <w:rFonts w:ascii="Book Antiqua" w:eastAsia="Times New Roman" w:hAnsi="Book Antiqua"/>
          <w:sz w:val="24"/>
          <w:szCs w:val="24"/>
          <w:lang w:val="en-US"/>
        </w:rPr>
        <w:t xml:space="preserve"> </w:t>
      </w:r>
      <w:r w:rsidR="00596F85" w:rsidRPr="001F4C00">
        <w:rPr>
          <w:rFonts w:ascii="Book Antiqua" w:eastAsia="Times New Roman" w:hAnsi="Book Antiqua"/>
          <w:sz w:val="24"/>
          <w:szCs w:val="24"/>
          <w:lang w:val="en-US"/>
        </w:rPr>
        <w:t xml:space="preserve">and the </w:t>
      </w:r>
      <w:r w:rsidRPr="001F4C00">
        <w:rPr>
          <w:rFonts w:ascii="Book Antiqua" w:eastAsia="Times New Roman" w:hAnsi="Book Antiqua"/>
          <w:sz w:val="24"/>
          <w:szCs w:val="24"/>
          <w:lang w:val="en-US"/>
        </w:rPr>
        <w:t xml:space="preserve">serum ghrelin and leptin </w:t>
      </w:r>
      <w:r w:rsidR="00596F85" w:rsidRPr="001F4C00">
        <w:rPr>
          <w:rFonts w:ascii="Book Antiqua" w:eastAsia="Times New Roman" w:hAnsi="Book Antiqua"/>
          <w:sz w:val="24"/>
          <w:szCs w:val="24"/>
          <w:lang w:val="en-US"/>
        </w:rPr>
        <w:t>levels in patients with a measured anthropometric</w:t>
      </w:r>
      <w:r w:rsidRPr="001F4C00">
        <w:rPr>
          <w:rFonts w:ascii="Book Antiqua" w:eastAsia="Times New Roman" w:hAnsi="Book Antiqua"/>
          <w:sz w:val="24"/>
          <w:szCs w:val="24"/>
          <w:lang w:val="en-US"/>
        </w:rPr>
        <w:t xml:space="preserve"> nutritional status.</w:t>
      </w:r>
      <w:r w:rsidR="00FD5084" w:rsidRPr="001F4C00">
        <w:rPr>
          <w:rFonts w:ascii="Book Antiqua" w:eastAsia="Times New Roman" w:hAnsi="Book Antiqua"/>
          <w:sz w:val="24"/>
          <w:szCs w:val="24"/>
          <w:lang w:val="en-US"/>
        </w:rPr>
        <w:t xml:space="preserve"> </w:t>
      </w:r>
      <w:r w:rsidR="003635D4" w:rsidRPr="001F4C00">
        <w:rPr>
          <w:rFonts w:ascii="Book Antiqua" w:hAnsi="Book Antiqua"/>
          <w:sz w:val="24"/>
          <w:szCs w:val="24"/>
          <w:lang w:val="en-US"/>
        </w:rPr>
        <w:t xml:space="preserve">Our study demonstrated that </w:t>
      </w:r>
      <w:r w:rsidR="003635D4" w:rsidRPr="001F4C00">
        <w:rPr>
          <w:rFonts w:ascii="Book Antiqua" w:hAnsi="Book Antiqua"/>
          <w:i/>
          <w:sz w:val="24"/>
          <w:szCs w:val="24"/>
          <w:lang w:val="en-US"/>
        </w:rPr>
        <w:t>H. pylori</w:t>
      </w:r>
      <w:r w:rsidR="003635D4" w:rsidRPr="001F4C00">
        <w:rPr>
          <w:rFonts w:ascii="Book Antiqua" w:hAnsi="Book Antiqua"/>
          <w:sz w:val="24"/>
          <w:szCs w:val="24"/>
          <w:lang w:val="en-US"/>
        </w:rPr>
        <w:t xml:space="preserve"> infected patients had lower serum ghrelin concentrations than the uninfected ones</w:t>
      </w:r>
      <w:r w:rsidR="002955E7" w:rsidRPr="001F4C00">
        <w:rPr>
          <w:rFonts w:ascii="Book Antiqua" w:hAnsi="Book Antiqua"/>
          <w:sz w:val="24"/>
          <w:szCs w:val="24"/>
          <w:lang w:val="en-US"/>
        </w:rPr>
        <w:t>,</w:t>
      </w:r>
      <w:r w:rsidR="003635D4" w:rsidRPr="001F4C00">
        <w:rPr>
          <w:rFonts w:ascii="Book Antiqua" w:hAnsi="Book Antiqua"/>
          <w:sz w:val="24"/>
          <w:szCs w:val="24"/>
          <w:lang w:val="en-US"/>
        </w:rPr>
        <w:t xml:space="preserve"> independently of their BMI or gender</w:t>
      </w:r>
      <w:r w:rsidR="00B248BE" w:rsidRPr="001F4C00">
        <w:rPr>
          <w:rFonts w:ascii="Book Antiqua" w:hAnsi="Book Antiqua"/>
          <w:sz w:val="24"/>
          <w:szCs w:val="24"/>
          <w:lang w:val="en-US"/>
        </w:rPr>
        <w:t xml:space="preserve">, supporting </w:t>
      </w:r>
      <w:r w:rsidR="00B57372" w:rsidRPr="001F4C00">
        <w:rPr>
          <w:rFonts w:ascii="Book Antiqua" w:hAnsi="Book Antiqua"/>
          <w:sz w:val="24"/>
          <w:szCs w:val="24"/>
          <w:lang w:val="en-US"/>
        </w:rPr>
        <w:t>the</w:t>
      </w:r>
      <w:r w:rsidR="00B248BE" w:rsidRPr="001F4C00">
        <w:rPr>
          <w:rFonts w:ascii="Book Antiqua" w:hAnsi="Book Antiqua"/>
          <w:sz w:val="24"/>
          <w:szCs w:val="24"/>
          <w:lang w:val="en-US"/>
        </w:rPr>
        <w:t xml:space="preserve"> findings</w:t>
      </w:r>
      <w:r w:rsidR="00B57372" w:rsidRPr="001F4C00">
        <w:rPr>
          <w:rFonts w:ascii="Book Antiqua" w:hAnsi="Book Antiqua"/>
          <w:sz w:val="24"/>
          <w:szCs w:val="24"/>
          <w:lang w:val="en-US"/>
        </w:rPr>
        <w:t xml:space="preserve"> from several groups</w:t>
      </w:r>
      <w:r w:rsidR="001C7892" w:rsidRPr="001F4C00">
        <w:rPr>
          <w:rFonts w:ascii="Book Antiqua" w:hAnsi="Book Antiqua"/>
          <w:sz w:val="24"/>
          <w:szCs w:val="24"/>
          <w:lang w:val="en-US"/>
        </w:rPr>
        <w:fldChar w:fldCharType="begin">
          <w:fldData xml:space="preserve">PEVuZE5vdGU+PENpdGU+PEF1dGhvcj5MaWV3PC9BdXRob3I+PFllYXI+MjAwNjwvWWVhcj48UmVj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bCBzY2llbmNlczwvYWJici0xPjwvYWx0LXBlcmlvZGljYWw+PHBhZ2VzPjExNDQtNTA8L3BhZ2Vz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dC1wZXJpb2RpY2FsPjxwYWdlcz43PC9wYWdlcz48dm9sdW1lPjExPC92b2x1bWU+PGtleXdvcmRz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ZXJvbG9neTwvYWJici0xPjwvYWx0LXBlcmlvZGljYWw+PHBhZ2VzPjExOTwvcGFnZXM+PHZvbHVt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==
</w:fldData>
        </w:fldChar>
      </w:r>
      <w:r w:rsidR="008C392F" w:rsidRPr="001F4C00">
        <w:rPr>
          <w:rFonts w:ascii="Book Antiqua" w:hAnsi="Book Antiqua"/>
          <w:sz w:val="24"/>
          <w:szCs w:val="24"/>
          <w:lang w:val="en-US"/>
        </w:rPr>
        <w:instrText xml:space="preserve"> ADDIN EN.CITE </w:instrText>
      </w:r>
      <w:r w:rsidR="008C392F" w:rsidRPr="001F4C00">
        <w:rPr>
          <w:rFonts w:ascii="Book Antiqua" w:hAnsi="Book Antiqua"/>
          <w:sz w:val="24"/>
          <w:szCs w:val="24"/>
          <w:lang w:val="en-US"/>
        </w:rPr>
        <w:fldChar w:fldCharType="begin">
          <w:fldData xml:space="preserve">PEVuZE5vdGU+PENpdGU+PEF1dGhvcj5MaWV3PC9BdXRob3I+PFllYXI+MjAwNjwvWWVhcj48UmVj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dC1wZXJpb2RpY2FsPjxwYWdlcz43PC9wYWdlcz48dm9sdW1lPjExPC92b2x1bWU+PGtleXdvcmRz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ZXJvbG9neTwvYWJici0xPjwvYWx0LXBlcmlvZGljYWw+PHBhZ2VzPjExOTwvcGFnZXM+PHZvbHVt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==
</w:fldData>
        </w:fldChar>
      </w:r>
      <w:r w:rsidR="008C392F" w:rsidRPr="001F4C00">
        <w:rPr>
          <w:rFonts w:ascii="Book Antiqua" w:hAnsi="Book Antiqua"/>
          <w:sz w:val="24"/>
          <w:szCs w:val="24"/>
          <w:lang w:val="en-US"/>
        </w:rPr>
        <w:instrText xml:space="preserve"> ADDIN EN.CITE.DATA </w:instrText>
      </w:r>
      <w:r w:rsidR="008C392F" w:rsidRPr="001F4C00">
        <w:rPr>
          <w:rFonts w:ascii="Book Antiqua" w:hAnsi="Book Antiqua"/>
          <w:sz w:val="24"/>
          <w:szCs w:val="24"/>
          <w:lang w:val="en-US"/>
        </w:rPr>
      </w:r>
      <w:r w:rsidR="008C392F"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1F4C00" w:rsidRPr="001F4C00">
        <w:rPr>
          <w:rFonts w:ascii="Book Antiqua" w:hAnsi="Book Antiqua"/>
          <w:noProof/>
          <w:sz w:val="24"/>
          <w:szCs w:val="24"/>
          <w:vertAlign w:val="superscript"/>
          <w:lang w:val="en-US"/>
        </w:rPr>
        <w:t>[12-14,17,</w:t>
      </w:r>
      <w:r w:rsidR="008C392F" w:rsidRPr="001F4C00">
        <w:rPr>
          <w:rFonts w:ascii="Book Antiqua" w:hAnsi="Book Antiqua"/>
          <w:noProof/>
          <w:sz w:val="24"/>
          <w:szCs w:val="24"/>
          <w:vertAlign w:val="superscript"/>
          <w:lang w:val="en-US"/>
        </w:rPr>
        <w:t>35]</w:t>
      </w:r>
      <w:r w:rsidR="001C7892" w:rsidRPr="001F4C00">
        <w:rPr>
          <w:rFonts w:ascii="Book Antiqua" w:hAnsi="Book Antiqua"/>
          <w:sz w:val="24"/>
          <w:szCs w:val="24"/>
          <w:lang w:val="en-US"/>
        </w:rPr>
        <w:fldChar w:fldCharType="end"/>
      </w:r>
      <w:r w:rsidR="00B248BE" w:rsidRPr="001F4C00">
        <w:rPr>
          <w:rFonts w:ascii="Book Antiqua" w:hAnsi="Book Antiqua"/>
          <w:sz w:val="24"/>
          <w:szCs w:val="24"/>
          <w:lang w:val="en-US"/>
        </w:rPr>
        <w:t xml:space="preserve">. </w:t>
      </w:r>
      <w:bookmarkStart w:id="34" w:name="_Hlk499646037"/>
      <w:r w:rsidR="0073219A" w:rsidRPr="001F4C00">
        <w:rPr>
          <w:rFonts w:ascii="Book Antiqua" w:hAnsi="Book Antiqua"/>
          <w:sz w:val="24"/>
          <w:szCs w:val="24"/>
          <w:lang w:val="en-US"/>
        </w:rPr>
        <w:t>It has been demonstrated that g</w:t>
      </w:r>
      <w:r w:rsidR="00DE355C" w:rsidRPr="001F4C00">
        <w:rPr>
          <w:rFonts w:ascii="Book Antiqua" w:hAnsi="Book Antiqua"/>
          <w:sz w:val="24"/>
          <w:szCs w:val="24"/>
          <w:lang w:val="en-US"/>
        </w:rPr>
        <w:t xml:space="preserve">hrelin </w:t>
      </w:r>
      <w:r w:rsidR="009C47EE" w:rsidRPr="001F4C00">
        <w:rPr>
          <w:rFonts w:ascii="Book Antiqua" w:hAnsi="Book Antiqua"/>
          <w:sz w:val="24"/>
          <w:szCs w:val="24"/>
          <w:lang w:val="en-US"/>
        </w:rPr>
        <w:t xml:space="preserve">exhibits </w:t>
      </w:r>
      <w:r w:rsidR="00DD3DBB" w:rsidRPr="001F4C00">
        <w:rPr>
          <w:rFonts w:ascii="Book Antiqua" w:hAnsi="Book Antiqua"/>
          <w:sz w:val="24"/>
          <w:szCs w:val="24"/>
          <w:lang w:val="en-US"/>
        </w:rPr>
        <w:t xml:space="preserve">gastroprotective </w:t>
      </w:r>
      <w:r w:rsidR="009C47EE" w:rsidRPr="001F4C00">
        <w:rPr>
          <w:rFonts w:ascii="Book Antiqua" w:hAnsi="Book Antiqua"/>
          <w:sz w:val="24"/>
          <w:szCs w:val="24"/>
          <w:lang w:val="en-US"/>
        </w:rPr>
        <w:t xml:space="preserve">antioxidant </w:t>
      </w:r>
      <w:r w:rsidR="000E27CC" w:rsidRPr="001F4C00">
        <w:rPr>
          <w:rFonts w:ascii="Book Antiqua" w:hAnsi="Book Antiqua"/>
          <w:sz w:val="24"/>
          <w:szCs w:val="24"/>
          <w:lang w:val="en-US"/>
        </w:rPr>
        <w:t xml:space="preserve">and anti-inflammatory </w:t>
      </w:r>
      <w:r w:rsidR="009C47EE" w:rsidRPr="001F4C00">
        <w:rPr>
          <w:rFonts w:ascii="Book Antiqua" w:hAnsi="Book Antiqua"/>
          <w:sz w:val="24"/>
          <w:szCs w:val="24"/>
          <w:lang w:val="en-US"/>
        </w:rPr>
        <w:t>effects</w:t>
      </w:r>
      <w:r w:rsidR="008C392F" w:rsidRPr="001F4C00">
        <w:rPr>
          <w:rFonts w:ascii="Book Antiqua" w:hAnsi="Book Antiqua"/>
          <w:sz w:val="24"/>
          <w:szCs w:val="24"/>
          <w:lang w:val="en-US"/>
        </w:rPr>
        <w:fldChar w:fldCharType="begin">
          <w:fldData xml:space="preserve">PEVuZE5vdGU+PENpdGU+PEF1dGhvcj5TdXp1a2k8L0F1dGhvcj48WWVhcj4yMDExPC9ZZWFyPjxS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</w:fldData>
        </w:fldChar>
      </w:r>
      <w:r w:rsidR="008C392F" w:rsidRPr="001F4C00">
        <w:rPr>
          <w:rFonts w:ascii="Book Antiqua" w:hAnsi="Book Antiqua"/>
          <w:sz w:val="24"/>
          <w:szCs w:val="24"/>
          <w:lang w:val="en-US"/>
        </w:rPr>
        <w:instrText xml:space="preserve"> ADDIN EN.CITE </w:instrText>
      </w:r>
      <w:r w:rsidR="008C392F" w:rsidRPr="001F4C00">
        <w:rPr>
          <w:rFonts w:ascii="Book Antiqua" w:hAnsi="Book Antiqua"/>
          <w:sz w:val="24"/>
          <w:szCs w:val="24"/>
          <w:lang w:val="en-US"/>
        </w:rPr>
        <w:fldChar w:fldCharType="begin">
          <w:fldData xml:space="preserve">PEVuZE5vdGU+PENpdGU+PEF1dGhvcj5TdXp1a2k8L0F1dGhvcj48WWVhcj4yMDExPC9ZZWFyPjxS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</w:fldData>
        </w:fldChar>
      </w:r>
      <w:r w:rsidR="008C392F" w:rsidRPr="001F4C00">
        <w:rPr>
          <w:rFonts w:ascii="Book Antiqua" w:hAnsi="Book Antiqua"/>
          <w:sz w:val="24"/>
          <w:szCs w:val="24"/>
          <w:lang w:val="en-US"/>
        </w:rPr>
        <w:instrText xml:space="preserve"> ADDIN EN.CITE.DATA </w:instrText>
      </w:r>
      <w:r w:rsidR="008C392F" w:rsidRPr="001F4C00">
        <w:rPr>
          <w:rFonts w:ascii="Book Antiqua" w:hAnsi="Book Antiqua"/>
          <w:sz w:val="24"/>
          <w:szCs w:val="24"/>
          <w:lang w:val="en-US"/>
        </w:rPr>
      </w:r>
      <w:r w:rsidR="008C392F" w:rsidRPr="001F4C00">
        <w:rPr>
          <w:rFonts w:ascii="Book Antiqua" w:hAnsi="Book Antiqua"/>
          <w:sz w:val="24"/>
          <w:szCs w:val="24"/>
          <w:lang w:val="en-US"/>
        </w:rPr>
        <w:fldChar w:fldCharType="end"/>
      </w:r>
      <w:r w:rsidR="008C392F" w:rsidRPr="001F4C00">
        <w:rPr>
          <w:rFonts w:ascii="Book Antiqua" w:hAnsi="Book Antiqua"/>
          <w:sz w:val="24"/>
          <w:szCs w:val="24"/>
          <w:lang w:val="en-US"/>
        </w:rPr>
      </w:r>
      <w:r w:rsidR="008C392F" w:rsidRPr="001F4C00">
        <w:rPr>
          <w:rFonts w:ascii="Book Antiqua" w:hAnsi="Book Antiqua"/>
          <w:sz w:val="24"/>
          <w:szCs w:val="24"/>
          <w:lang w:val="en-US"/>
        </w:rPr>
        <w:fldChar w:fldCharType="separate"/>
      </w:r>
      <w:r w:rsidR="008C392F" w:rsidRPr="001F4C00">
        <w:rPr>
          <w:rFonts w:ascii="Book Antiqua" w:hAnsi="Book Antiqua"/>
          <w:noProof/>
          <w:sz w:val="24"/>
          <w:szCs w:val="24"/>
          <w:vertAlign w:val="superscript"/>
          <w:lang w:val="en-US"/>
        </w:rPr>
        <w:t>[36-38]</w:t>
      </w:r>
      <w:r w:rsidR="008C392F" w:rsidRPr="001F4C00">
        <w:rPr>
          <w:rFonts w:ascii="Book Antiqua" w:hAnsi="Book Antiqua"/>
          <w:sz w:val="24"/>
          <w:szCs w:val="24"/>
          <w:lang w:val="en-US"/>
        </w:rPr>
        <w:fldChar w:fldCharType="end"/>
      </w:r>
      <w:r w:rsidR="009C47EE" w:rsidRPr="001F4C00">
        <w:rPr>
          <w:rFonts w:ascii="Book Antiqua" w:hAnsi="Book Antiqua"/>
          <w:sz w:val="24"/>
          <w:szCs w:val="24"/>
          <w:lang w:val="en-US"/>
        </w:rPr>
        <w:t xml:space="preserve">, </w:t>
      </w:r>
      <w:r w:rsidR="00657F10" w:rsidRPr="001F4C00">
        <w:rPr>
          <w:rFonts w:ascii="Book Antiqua" w:hAnsi="Book Antiqua"/>
          <w:sz w:val="24"/>
          <w:szCs w:val="24"/>
          <w:lang w:val="en-US"/>
        </w:rPr>
        <w:t>modulating</w:t>
      </w:r>
      <w:r w:rsidR="00FF5D9C" w:rsidRPr="001F4C00">
        <w:rPr>
          <w:rFonts w:ascii="Book Antiqua" w:hAnsi="Book Antiqua"/>
          <w:sz w:val="24"/>
          <w:szCs w:val="24"/>
          <w:lang w:val="en-US"/>
        </w:rPr>
        <w:t xml:space="preserve"> gastric mucosal inflammation induced by </w:t>
      </w:r>
      <w:r w:rsidR="00FF5D9C" w:rsidRPr="001F4C00">
        <w:rPr>
          <w:rFonts w:ascii="Book Antiqua" w:hAnsi="Book Antiqua"/>
          <w:i/>
          <w:sz w:val="24"/>
          <w:szCs w:val="24"/>
          <w:lang w:val="en-US"/>
        </w:rPr>
        <w:t>H. pylori</w:t>
      </w:r>
      <w:r w:rsidR="00FF5D9C" w:rsidRPr="001F4C00">
        <w:rPr>
          <w:rFonts w:ascii="Book Antiqua" w:hAnsi="Book Antiqua"/>
          <w:sz w:val="24"/>
          <w:szCs w:val="24"/>
          <w:lang w:val="en-US"/>
        </w:rPr>
        <w:t xml:space="preserve"> lipopolysacaccharide (LPS) through several</w:t>
      </w:r>
      <w:r w:rsidR="00FE0E42" w:rsidRPr="001F4C00">
        <w:rPr>
          <w:rFonts w:ascii="Book Antiqua" w:hAnsi="Book Antiqua"/>
          <w:sz w:val="24"/>
          <w:szCs w:val="24"/>
          <w:lang w:val="en-US"/>
        </w:rPr>
        <w:t xml:space="preserve"> </w:t>
      </w:r>
      <w:r w:rsidR="00871A5F" w:rsidRPr="001F4C00">
        <w:rPr>
          <w:rFonts w:ascii="Book Antiqua" w:hAnsi="Book Antiqua"/>
          <w:sz w:val="24"/>
          <w:szCs w:val="24"/>
          <w:lang w:val="en-US"/>
        </w:rPr>
        <w:t>mechanisms</w:t>
      </w:r>
      <w:r w:rsidR="00FF5D9C" w:rsidRPr="001F4C00">
        <w:rPr>
          <w:rFonts w:ascii="Book Antiqua" w:hAnsi="Book Antiqua"/>
          <w:sz w:val="24"/>
          <w:szCs w:val="24"/>
          <w:lang w:val="en-US"/>
        </w:rPr>
        <w:t xml:space="preserve"> which</w:t>
      </w:r>
      <w:r w:rsidR="00871A5F" w:rsidRPr="001F4C00">
        <w:rPr>
          <w:rFonts w:ascii="Book Antiqua" w:hAnsi="Book Antiqua"/>
          <w:sz w:val="24"/>
          <w:szCs w:val="24"/>
          <w:lang w:val="en-US"/>
        </w:rPr>
        <w:t xml:space="preserve"> were recently reviewed</w:t>
      </w:r>
      <w:r w:rsidR="008C392F" w:rsidRPr="001F4C00">
        <w:rPr>
          <w:rFonts w:ascii="Book Antiqua" w:hAnsi="Book Antiqua"/>
          <w:sz w:val="24"/>
          <w:szCs w:val="24"/>
          <w:lang w:val="en-US"/>
        </w:rPr>
        <w:fldChar w:fldCharType="begin"/>
      </w:r>
      <w:r w:rsidR="008C392F" w:rsidRPr="001F4C00">
        <w:rPr>
          <w:rFonts w:ascii="Book Antiqua" w:hAnsi="Book Antiqua"/>
          <w:sz w:val="24"/>
          <w:szCs w:val="24"/>
          <w:lang w:val="en-US"/>
        </w:rPr>
        <w:instrText xml:space="preserve"> ADDIN EN.CITE &lt;EndNote&gt;&lt;Cite&gt;&lt;Author&gt;Slomiany&lt;/Author&gt;&lt;Year&gt;2017&lt;/Year&gt;&lt;RecNum&gt;69&lt;/RecNum&gt;&lt;DisplayText&gt;&lt;style face="superscript"&gt;[39]&lt;/style&gt;&lt;/DisplayText&gt;&lt;record&gt;&lt;rec-number&gt;69&lt;/rec-number&gt;&lt;foreign-keys&gt;&lt;key app="EN" db-id="trr0drsattdwfmevxamve5t6xadatfp5sd29" timestamp="1511880012"&gt;69&lt;/key&gt;&lt;/foreign-keys&gt;&lt;ref-type name="Journal Article"&gt;17&lt;/ref-type&gt;&lt;contributors&gt;&lt;authors&gt;&lt;author&gt;Slomiany, B. L.&lt;/author&gt;&lt;author&gt;Slomiany, A.&lt;/author&gt;&lt;/authors&gt;&lt;/contributors&gt;&lt;auth-address&gt;Research Center, C855, Rutgers School of Dental Medicine, Rutgers, The State University of New Jersey, 110 Bergen Street, PO Box 1709, Newark, NJ, 07103-2400, USA.&amp;#xD;Research Center, C855, Rutgers School of Dental Medicine, Rutgers, The State University of New Jersey, 110 Bergen Street, PO Box 1709, Newark, NJ, 07103-2400, USA. slomiabr@sdm.rutgers.edu.&lt;/auth-address&gt;&lt;titles&gt;&lt;title&gt;Role of LPS-elicited signaling in triggering gastric mucosal inflammatory responses to H. pylori: modulatory effect of ghrelin&lt;/title&gt;&lt;secondary-title&gt;Inflammopharmacology&lt;/secondary-title&gt;&lt;alt-title&gt;Inflammopharmacology&lt;/alt-title&gt;&lt;/titles&gt;&lt;periodical&gt;&lt;full-title&gt;Inflammopharmacology&lt;/full-title&gt;&lt;abbr-1&gt;Inflammopharmacology&lt;/abbr-1&gt;&lt;/periodical&gt;&lt;alt-periodical&gt;&lt;full-title&gt;Inflammopharmacology&lt;/full-title&gt;&lt;abbr-1&gt;Inflammopharmacology&lt;/abbr-1&gt;&lt;/alt-periodical&gt;&lt;pages&gt;415-429&lt;/pages&gt;&lt;volume&gt;25&lt;/volume&gt;&lt;number&gt;4&lt;/number&gt;&lt;dates&gt;&lt;year&gt;2017&lt;/year&gt;&lt;pub-dates&gt;&lt;date&gt;Aug&lt;/date&gt;&lt;/pub-dates&gt;&lt;/dates&gt;&lt;isbn&gt;1568-5608 (Electronic)&amp;#xD;0925-4692 (Linking)&lt;/isbn&gt;&lt;accession-num&gt;28516374&lt;/accession-num&gt;&lt;urls&gt;&lt;related-urls&gt;&lt;url&gt;http://www.ncbi.nlm.nih.gov/pubmed/28516374&lt;/url&gt;&lt;/related-urls&gt;&lt;/urls&gt;&lt;electronic-resource-num&gt;10.1007/s10787-017-0360-1&lt;/electronic-resource-num&gt;&lt;/record&gt;&lt;/Cite&gt;&lt;/EndNote&gt;</w:instrText>
      </w:r>
      <w:r w:rsidR="008C392F" w:rsidRPr="001F4C00">
        <w:rPr>
          <w:rFonts w:ascii="Book Antiqua" w:hAnsi="Book Antiqua"/>
          <w:sz w:val="24"/>
          <w:szCs w:val="24"/>
          <w:lang w:val="en-US"/>
        </w:rPr>
        <w:fldChar w:fldCharType="separate"/>
      </w:r>
      <w:r w:rsidR="008C392F" w:rsidRPr="001F4C00">
        <w:rPr>
          <w:rFonts w:ascii="Book Antiqua" w:hAnsi="Book Antiqua"/>
          <w:noProof/>
          <w:sz w:val="24"/>
          <w:szCs w:val="24"/>
          <w:vertAlign w:val="superscript"/>
          <w:lang w:val="en-US"/>
        </w:rPr>
        <w:t>[39]</w:t>
      </w:r>
      <w:r w:rsidR="008C392F" w:rsidRPr="001F4C00">
        <w:rPr>
          <w:rFonts w:ascii="Book Antiqua" w:hAnsi="Book Antiqua"/>
          <w:sz w:val="24"/>
          <w:szCs w:val="24"/>
          <w:lang w:val="en-US"/>
        </w:rPr>
        <w:fldChar w:fldCharType="end"/>
      </w:r>
      <w:r w:rsidR="00871A5F" w:rsidRPr="001F4C00">
        <w:rPr>
          <w:rFonts w:ascii="Book Antiqua" w:hAnsi="Book Antiqua"/>
          <w:sz w:val="24"/>
          <w:szCs w:val="24"/>
          <w:lang w:val="en-US"/>
        </w:rPr>
        <w:t xml:space="preserve">. Ghrelin </w:t>
      </w:r>
      <w:r w:rsidR="00FE0E42" w:rsidRPr="001F4C00">
        <w:rPr>
          <w:rFonts w:ascii="Book Antiqua" w:hAnsi="Book Antiqua"/>
          <w:sz w:val="24"/>
          <w:szCs w:val="24"/>
          <w:lang w:val="en-US"/>
        </w:rPr>
        <w:t xml:space="preserve">circulating </w:t>
      </w:r>
      <w:r w:rsidR="000E27CC" w:rsidRPr="001F4C00">
        <w:rPr>
          <w:rFonts w:ascii="Book Antiqua" w:hAnsi="Book Antiqua"/>
          <w:sz w:val="24"/>
          <w:szCs w:val="24"/>
          <w:lang w:val="en-US"/>
        </w:rPr>
        <w:t xml:space="preserve">levels </w:t>
      </w:r>
      <w:r w:rsidR="005E59A5" w:rsidRPr="001F4C00">
        <w:rPr>
          <w:rFonts w:ascii="Book Antiqua" w:hAnsi="Book Antiqua"/>
          <w:sz w:val="24"/>
          <w:szCs w:val="24"/>
          <w:lang w:val="en-US"/>
        </w:rPr>
        <w:t xml:space="preserve">were described to </w:t>
      </w:r>
      <w:r w:rsidR="000E27CC" w:rsidRPr="001F4C00">
        <w:rPr>
          <w:rFonts w:ascii="Book Antiqua" w:hAnsi="Book Antiqua"/>
          <w:sz w:val="24"/>
          <w:szCs w:val="24"/>
          <w:lang w:val="en-US"/>
        </w:rPr>
        <w:t xml:space="preserve">rise in </w:t>
      </w:r>
      <w:r w:rsidR="00FE0E42" w:rsidRPr="001F4C00">
        <w:rPr>
          <w:rFonts w:ascii="Book Antiqua" w:hAnsi="Book Antiqua"/>
          <w:sz w:val="24"/>
          <w:szCs w:val="24"/>
          <w:lang w:val="en-US"/>
        </w:rPr>
        <w:t xml:space="preserve">response to </w:t>
      </w:r>
      <w:r w:rsidR="00FA128B" w:rsidRPr="001F4C00">
        <w:rPr>
          <w:rFonts w:ascii="Book Antiqua" w:hAnsi="Book Antiqua"/>
          <w:sz w:val="24"/>
          <w:szCs w:val="24"/>
          <w:lang w:val="en-US"/>
        </w:rPr>
        <w:t xml:space="preserve">severe </w:t>
      </w:r>
      <w:r w:rsidR="00FE0E42" w:rsidRPr="001F4C00">
        <w:rPr>
          <w:rFonts w:ascii="Book Antiqua" w:hAnsi="Book Antiqua"/>
          <w:sz w:val="24"/>
          <w:szCs w:val="24"/>
          <w:lang w:val="en-US"/>
        </w:rPr>
        <w:t xml:space="preserve">gastric oxidative stress </w:t>
      </w:r>
      <w:r w:rsidR="00CA494C" w:rsidRPr="001F4C00">
        <w:rPr>
          <w:rFonts w:ascii="Book Antiqua" w:hAnsi="Book Antiqua"/>
          <w:sz w:val="24"/>
          <w:szCs w:val="24"/>
          <w:lang w:val="en-US"/>
        </w:rPr>
        <w:t>induced during acute gastritis or peptic ulcer disease</w:t>
      </w:r>
      <w:r w:rsidR="00FA128B" w:rsidRPr="001F4C00">
        <w:rPr>
          <w:rFonts w:ascii="Book Antiqua" w:hAnsi="Book Antiqua"/>
          <w:sz w:val="24"/>
          <w:szCs w:val="24"/>
          <w:lang w:val="en-US"/>
        </w:rPr>
        <w:t>; however, its concentration</w:t>
      </w:r>
      <w:r w:rsidR="00D101CF" w:rsidRPr="001F4C00">
        <w:rPr>
          <w:rFonts w:ascii="Book Antiqua" w:hAnsi="Book Antiqua"/>
          <w:sz w:val="24"/>
          <w:szCs w:val="24"/>
          <w:lang w:val="en-US"/>
        </w:rPr>
        <w:t xml:space="preserve"> </w:t>
      </w:r>
      <w:r w:rsidR="00D101A1" w:rsidRPr="001F4C00">
        <w:rPr>
          <w:rFonts w:ascii="Book Antiqua" w:hAnsi="Book Antiqua"/>
          <w:sz w:val="24"/>
          <w:szCs w:val="24"/>
          <w:lang w:val="en-US"/>
        </w:rPr>
        <w:t>decreases</w:t>
      </w:r>
      <w:r w:rsidR="00D101CF" w:rsidRPr="001F4C00">
        <w:rPr>
          <w:rFonts w:ascii="Book Antiqua" w:hAnsi="Book Antiqua"/>
          <w:sz w:val="24"/>
          <w:szCs w:val="24"/>
          <w:lang w:val="en-US"/>
        </w:rPr>
        <w:t xml:space="preserve"> concomitantly with injury of </w:t>
      </w:r>
      <w:r w:rsidR="001E0D75" w:rsidRPr="001F4C00">
        <w:rPr>
          <w:rFonts w:ascii="Book Antiqua" w:hAnsi="Book Antiqua"/>
          <w:sz w:val="24"/>
          <w:szCs w:val="24"/>
          <w:lang w:val="en-US"/>
        </w:rPr>
        <w:t>the gastric glands</w:t>
      </w:r>
      <w:r w:rsidR="008C392F" w:rsidRPr="001F4C00">
        <w:rPr>
          <w:rFonts w:ascii="Book Antiqua" w:hAnsi="Book Antiqua"/>
          <w:sz w:val="24"/>
          <w:szCs w:val="24"/>
          <w:lang w:val="en-US"/>
        </w:rPr>
        <w:fldChar w:fldCharType="begin"/>
      </w:r>
      <w:r w:rsidR="008C392F" w:rsidRPr="001F4C00">
        <w:rPr>
          <w:rFonts w:ascii="Book Antiqua" w:hAnsi="Book Antiqua"/>
          <w:sz w:val="24"/>
          <w:szCs w:val="24"/>
          <w:lang w:val="en-US"/>
        </w:rPr>
        <w:instrText xml:space="preserve"> ADDIN EN.CITE &lt;EndNote&gt;&lt;Cite&gt;&lt;Author&gt;Suzuki&lt;/Author&gt;&lt;Year&gt;2011&lt;/Year&gt;&lt;RecNum&gt;71&lt;/RecNum&gt;&lt;DisplayText&gt;&lt;style face="superscript"&gt;[36]&lt;/style&gt;&lt;/DisplayText&gt;&lt;record&gt;&lt;rec-number&gt;71&lt;/rec-number&gt;&lt;foreign-keys&gt;&lt;key app="EN" db-id="trr0drsattdwfmevxamve5t6xadatfp5sd29" timestamp="1511880094"&gt;71&lt;/key&gt;&lt;/foreign-keys&gt;&lt;ref-type name="Journal Article"&gt;17&lt;/ref-type&gt;&lt;contributors&gt;&lt;authors&gt;&lt;author&gt;Suzuki, H.&lt;/author&gt;&lt;author&gt;Matsuzaki, J.&lt;/author&gt;&lt;author&gt;Hibi, T.&lt;/author&gt;&lt;/authors&gt;&lt;/contributors&gt;&lt;auth-address&gt;Division of Gastroenterology and Hepatology, Department of Internal Medicine, Keio University School of Medicine, 35 Shinanomachi, Shinjuku-ku, Tokyo 160-8582, Japan.&lt;/auth-address&gt;&lt;titles&gt;&lt;title&gt;Ghrelin and oxidative stress in gastrointestinal tract&lt;/title&gt;&lt;secondary-title&gt;J Clin Biochem Nutr&lt;/secondary-title&gt;&lt;alt-title&gt;Journal of clinical biochemistry and nutrition&lt;/alt-title&gt;&lt;/titles&gt;&lt;periodical&gt;&lt;full-title&gt;J Clin Biochem Nutr&lt;/full-title&gt;&lt;abbr-1&gt;Journal of clinical biochemistry and nutrition&lt;/abbr-1&gt;&lt;/periodical&gt;&lt;alt-periodical&gt;&lt;full-title&gt;J Clin Biochem Nutr&lt;/full-title&gt;&lt;abbr-1&gt;Journal of clinical biochemistry and nutrition&lt;/abbr-1&gt;&lt;/alt-periodical&gt;&lt;pages&gt;122-5&lt;/pages&gt;&lt;volume&gt;48&lt;/volume&gt;&lt;number&gt;2&lt;/number&gt;&lt;dates&gt;&lt;year&gt;2011&lt;/year&gt;&lt;pub-dates&gt;&lt;date&gt;Mar&lt;/date&gt;&lt;/pub-dates&gt;&lt;/dates&gt;&lt;isbn&gt;1880-5086 (Electronic)&amp;#xD;0912-0009 (Linking)&lt;/isbn&gt;&lt;accession-num&gt;21373264&lt;/accession-num&gt;&lt;urls&gt;&lt;related-urls&gt;&lt;url&gt;http://www.ncbi.nlm.nih.gov/pubmed/21373264&lt;/url&gt;&lt;/related-urls&gt;&lt;/urls&gt;&lt;custom2&gt;3045684&lt;/custom2&gt;&lt;electronic-resource-num&gt;10.3164/jcbn.10-16GFR&lt;/electronic-resource-num&gt;&lt;/record&gt;&lt;/Cite&gt;&lt;/EndNote&gt;</w:instrText>
      </w:r>
      <w:r w:rsidR="008C392F" w:rsidRPr="001F4C00">
        <w:rPr>
          <w:rFonts w:ascii="Book Antiqua" w:hAnsi="Book Antiqua"/>
          <w:sz w:val="24"/>
          <w:szCs w:val="24"/>
          <w:lang w:val="en-US"/>
        </w:rPr>
        <w:fldChar w:fldCharType="separate"/>
      </w:r>
      <w:r w:rsidR="008C392F" w:rsidRPr="001F4C00">
        <w:rPr>
          <w:rFonts w:ascii="Book Antiqua" w:hAnsi="Book Antiqua"/>
          <w:noProof/>
          <w:sz w:val="24"/>
          <w:szCs w:val="24"/>
          <w:vertAlign w:val="superscript"/>
          <w:lang w:val="en-US"/>
        </w:rPr>
        <w:t>[36]</w:t>
      </w:r>
      <w:r w:rsidR="008C392F" w:rsidRPr="001F4C00">
        <w:rPr>
          <w:rFonts w:ascii="Book Antiqua" w:hAnsi="Book Antiqua"/>
          <w:sz w:val="24"/>
          <w:szCs w:val="24"/>
          <w:lang w:val="en-US"/>
        </w:rPr>
        <w:fldChar w:fldCharType="end"/>
      </w:r>
      <w:r w:rsidR="007009DF" w:rsidRPr="001F4C00">
        <w:rPr>
          <w:rFonts w:ascii="Book Antiqua" w:hAnsi="Book Antiqua"/>
          <w:sz w:val="24"/>
          <w:szCs w:val="24"/>
          <w:lang w:val="en-US"/>
        </w:rPr>
        <w:t>.</w:t>
      </w:r>
      <w:r w:rsidR="00D24078" w:rsidRPr="001F4C00">
        <w:rPr>
          <w:rFonts w:ascii="Book Antiqua" w:hAnsi="Book Antiqua"/>
          <w:sz w:val="24"/>
          <w:szCs w:val="24"/>
          <w:lang w:val="en-US"/>
        </w:rPr>
        <w:t xml:space="preserve"> </w:t>
      </w:r>
      <w:r w:rsidR="002523BE" w:rsidRPr="001F4C00">
        <w:rPr>
          <w:rFonts w:ascii="Book Antiqua" w:hAnsi="Book Antiqua"/>
          <w:sz w:val="24"/>
          <w:szCs w:val="24"/>
          <w:lang w:val="en-US"/>
        </w:rPr>
        <w:t xml:space="preserve">Our results of lower ghrelin levels in persistently infected patients </w:t>
      </w:r>
      <w:r w:rsidR="003E14AA" w:rsidRPr="001F4C00">
        <w:rPr>
          <w:rFonts w:ascii="Book Antiqua" w:hAnsi="Book Antiqua"/>
          <w:sz w:val="24"/>
          <w:szCs w:val="24"/>
          <w:lang w:val="en-US"/>
        </w:rPr>
        <w:t xml:space="preserve">are </w:t>
      </w:r>
      <w:r w:rsidR="002523BE" w:rsidRPr="001F4C00">
        <w:rPr>
          <w:rFonts w:ascii="Book Antiqua" w:hAnsi="Book Antiqua"/>
          <w:sz w:val="24"/>
          <w:szCs w:val="24"/>
          <w:lang w:val="en-US"/>
        </w:rPr>
        <w:t xml:space="preserve">consistent with </w:t>
      </w:r>
      <w:r w:rsidR="009C745F" w:rsidRPr="001F4C00">
        <w:rPr>
          <w:rFonts w:ascii="Book Antiqua" w:hAnsi="Book Antiqua"/>
          <w:sz w:val="24"/>
          <w:szCs w:val="24"/>
          <w:lang w:val="en-US"/>
        </w:rPr>
        <w:t xml:space="preserve">these findings, and with the ones from </w:t>
      </w:r>
      <w:r w:rsidR="00AC5812" w:rsidRPr="001F4C00">
        <w:rPr>
          <w:rFonts w:ascii="Book Antiqua" w:hAnsi="Book Antiqua"/>
          <w:sz w:val="24"/>
          <w:szCs w:val="24"/>
          <w:lang w:val="en-US"/>
        </w:rPr>
        <w:t xml:space="preserve">other </w:t>
      </w:r>
      <w:r w:rsidR="009C745F" w:rsidRPr="001F4C00">
        <w:rPr>
          <w:rFonts w:ascii="Book Antiqua" w:hAnsi="Book Antiqua"/>
          <w:sz w:val="24"/>
          <w:szCs w:val="24"/>
          <w:lang w:val="en-US"/>
        </w:rPr>
        <w:t>studies</w:t>
      </w:r>
      <w:r w:rsidR="00393073" w:rsidRPr="001F4C00">
        <w:rPr>
          <w:rFonts w:ascii="Book Antiqua" w:hAnsi="Book Antiqua"/>
          <w:sz w:val="24"/>
          <w:szCs w:val="24"/>
          <w:lang w:val="en-US"/>
        </w:rPr>
        <w:fldChar w:fldCharType="begin">
          <w:fldData xml:space="preserve">PEVuZE5vdGU+PENpdGU+PEF1dGhvcj5Jc29tb3RvPC9BdXRob3I+PFllYXI+MjAwNTwvWWVhcj48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L2FiYnItMT48L2FsdC1wZXJpb2RpY2FsPjxwYWdlcz44MzMtODwvcGFnZXM+PHZvbHVtZT41MDwv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==
</w:fldData>
        </w:fldChar>
      </w:r>
      <w:r w:rsidR="00393073" w:rsidRPr="001F4C00">
        <w:rPr>
          <w:rFonts w:ascii="Book Antiqua" w:hAnsi="Book Antiqua"/>
          <w:sz w:val="24"/>
          <w:szCs w:val="24"/>
          <w:lang w:val="en-US"/>
        </w:rPr>
        <w:instrText xml:space="preserve"> ADDIN EN.CITE </w:instrText>
      </w:r>
      <w:r w:rsidR="00393073" w:rsidRPr="001F4C00">
        <w:rPr>
          <w:rFonts w:ascii="Book Antiqua" w:hAnsi="Book Antiqua"/>
          <w:sz w:val="24"/>
          <w:szCs w:val="24"/>
          <w:lang w:val="en-US"/>
        </w:rPr>
        <w:fldChar w:fldCharType="begin">
          <w:fldData xml:space="preserve">PEVuZE5vdGU+PENpdGU+PEF1dGhvcj5Jc29tb3RvPC9BdXRob3I+PFllYXI+MjAwNTwvWWVhcj48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L2FiYnItMT48L2FsdC1wZXJpb2RpY2FsPjxwYWdlcz44MzMtODwvcGFnZXM+PHZvbHVtZT41MDwv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==
</w:fldData>
        </w:fldChar>
      </w:r>
      <w:r w:rsidR="00393073" w:rsidRPr="001F4C00">
        <w:rPr>
          <w:rFonts w:ascii="Book Antiqua" w:hAnsi="Book Antiqua"/>
          <w:sz w:val="24"/>
          <w:szCs w:val="24"/>
          <w:lang w:val="en-US"/>
        </w:rPr>
        <w:instrText xml:space="preserve"> ADDIN EN.CITE.DATA </w:instrText>
      </w:r>
      <w:r w:rsidR="00393073" w:rsidRPr="001F4C00">
        <w:rPr>
          <w:rFonts w:ascii="Book Antiqua" w:hAnsi="Book Antiqua"/>
          <w:sz w:val="24"/>
          <w:szCs w:val="24"/>
          <w:lang w:val="en-US"/>
        </w:rPr>
      </w:r>
      <w:r w:rsidR="00393073" w:rsidRPr="001F4C00">
        <w:rPr>
          <w:rFonts w:ascii="Book Antiqua" w:hAnsi="Book Antiqua"/>
          <w:sz w:val="24"/>
          <w:szCs w:val="24"/>
          <w:lang w:val="en-US"/>
        </w:rPr>
        <w:fldChar w:fldCharType="end"/>
      </w:r>
      <w:r w:rsidR="00393073" w:rsidRPr="001F4C00">
        <w:rPr>
          <w:rFonts w:ascii="Book Antiqua" w:hAnsi="Book Antiqua"/>
          <w:sz w:val="24"/>
          <w:szCs w:val="24"/>
          <w:lang w:val="en-US"/>
        </w:rPr>
      </w:r>
      <w:r w:rsidR="00393073" w:rsidRPr="001F4C00">
        <w:rPr>
          <w:rFonts w:ascii="Book Antiqua" w:hAnsi="Book Antiqua"/>
          <w:sz w:val="24"/>
          <w:szCs w:val="24"/>
          <w:lang w:val="en-US"/>
        </w:rPr>
        <w:fldChar w:fldCharType="separate"/>
      </w:r>
      <w:r w:rsidR="001F4C00" w:rsidRPr="001F4C00">
        <w:rPr>
          <w:rFonts w:ascii="Book Antiqua" w:hAnsi="Book Antiqua"/>
          <w:noProof/>
          <w:sz w:val="24"/>
          <w:szCs w:val="24"/>
          <w:vertAlign w:val="superscript"/>
          <w:lang w:val="en-US"/>
        </w:rPr>
        <w:t>[35,</w:t>
      </w:r>
      <w:r w:rsidR="00393073" w:rsidRPr="001F4C00">
        <w:rPr>
          <w:rFonts w:ascii="Book Antiqua" w:hAnsi="Book Antiqua"/>
          <w:noProof/>
          <w:sz w:val="24"/>
          <w:szCs w:val="24"/>
          <w:vertAlign w:val="superscript"/>
          <w:lang w:val="en-US"/>
        </w:rPr>
        <w:t>40]</w:t>
      </w:r>
      <w:r w:rsidR="00393073" w:rsidRPr="001F4C00">
        <w:rPr>
          <w:rFonts w:ascii="Book Antiqua" w:hAnsi="Book Antiqua"/>
          <w:sz w:val="24"/>
          <w:szCs w:val="24"/>
          <w:lang w:val="en-US"/>
        </w:rPr>
        <w:fldChar w:fldCharType="end"/>
      </w:r>
      <w:r w:rsidR="009C745F" w:rsidRPr="001F4C00">
        <w:rPr>
          <w:rFonts w:ascii="Book Antiqua" w:hAnsi="Book Antiqua"/>
          <w:sz w:val="24"/>
          <w:szCs w:val="24"/>
          <w:lang w:val="en-US"/>
        </w:rPr>
        <w:t>.</w:t>
      </w:r>
      <w:bookmarkEnd w:id="34"/>
      <w:r w:rsidR="009C745F" w:rsidRPr="001F4C00">
        <w:rPr>
          <w:rFonts w:ascii="Book Antiqua" w:hAnsi="Book Antiqua"/>
          <w:sz w:val="24"/>
          <w:szCs w:val="24"/>
          <w:lang w:val="en-US"/>
        </w:rPr>
        <w:t xml:space="preserve"> </w:t>
      </w:r>
      <w:r w:rsidR="009C3E98" w:rsidRPr="001F4C00">
        <w:rPr>
          <w:rFonts w:ascii="Book Antiqua" w:hAnsi="Book Antiqua"/>
          <w:sz w:val="24"/>
          <w:szCs w:val="24"/>
          <w:lang w:val="en-US"/>
        </w:rPr>
        <w:t>In contrast</w:t>
      </w:r>
      <w:r w:rsidR="00B57372" w:rsidRPr="001F4C00">
        <w:rPr>
          <w:rFonts w:ascii="Book Antiqua" w:hAnsi="Book Antiqua"/>
          <w:sz w:val="24"/>
          <w:szCs w:val="24"/>
          <w:lang w:val="en-US"/>
        </w:rPr>
        <w:t xml:space="preserve">, </w:t>
      </w:r>
      <w:r w:rsidR="00AF7A82" w:rsidRPr="001F4C00">
        <w:rPr>
          <w:rFonts w:ascii="Book Antiqua" w:hAnsi="Book Antiqua"/>
          <w:sz w:val="24"/>
          <w:szCs w:val="24"/>
          <w:lang w:val="en-US"/>
        </w:rPr>
        <w:t xml:space="preserve">leptin levels </w:t>
      </w:r>
      <w:r w:rsidR="00B57372" w:rsidRPr="001F4C00">
        <w:rPr>
          <w:rFonts w:ascii="Book Antiqua" w:hAnsi="Book Antiqua"/>
          <w:sz w:val="24"/>
          <w:szCs w:val="24"/>
          <w:lang w:val="en-US"/>
        </w:rPr>
        <w:t xml:space="preserve">were not associated to </w:t>
      </w:r>
      <w:r w:rsidR="00B57372" w:rsidRPr="001F4C00">
        <w:rPr>
          <w:rFonts w:ascii="Book Antiqua" w:hAnsi="Book Antiqua"/>
          <w:i/>
          <w:sz w:val="24"/>
          <w:szCs w:val="24"/>
          <w:lang w:val="en-US"/>
        </w:rPr>
        <w:t>H. pylori</w:t>
      </w:r>
      <w:r w:rsidR="00B57372" w:rsidRPr="001F4C00">
        <w:rPr>
          <w:rFonts w:ascii="Book Antiqua" w:hAnsi="Book Antiqua"/>
          <w:sz w:val="24"/>
          <w:szCs w:val="24"/>
          <w:lang w:val="en-US"/>
        </w:rPr>
        <w:t xml:space="preserve"> infection </w:t>
      </w:r>
      <w:r w:rsidR="00116840" w:rsidRPr="001F4C00">
        <w:rPr>
          <w:rFonts w:ascii="Book Antiqua" w:hAnsi="Book Antiqua"/>
          <w:sz w:val="24"/>
          <w:szCs w:val="24"/>
          <w:lang w:val="en-US"/>
        </w:rPr>
        <w:t>in</w:t>
      </w:r>
      <w:r w:rsidR="00FD5084" w:rsidRPr="001F4C00">
        <w:rPr>
          <w:rFonts w:ascii="Book Antiqua" w:hAnsi="Book Antiqua"/>
          <w:sz w:val="24"/>
          <w:szCs w:val="24"/>
          <w:lang w:val="en-US"/>
        </w:rPr>
        <w:t xml:space="preserve"> </w:t>
      </w:r>
      <w:r w:rsidR="00AA6F1C" w:rsidRPr="001F4C00">
        <w:rPr>
          <w:rFonts w:ascii="Book Antiqua" w:hAnsi="Book Antiqua"/>
          <w:sz w:val="24"/>
          <w:szCs w:val="24"/>
          <w:lang w:val="en-US"/>
        </w:rPr>
        <w:t>our</w:t>
      </w:r>
      <w:r w:rsidR="00B57372" w:rsidRPr="001F4C00">
        <w:rPr>
          <w:rFonts w:ascii="Book Antiqua" w:hAnsi="Book Antiqua"/>
          <w:sz w:val="24"/>
          <w:szCs w:val="24"/>
          <w:lang w:val="en-US"/>
        </w:rPr>
        <w:t xml:space="preserve"> studied population</w:t>
      </w:r>
      <w:r w:rsidR="00AA6F1C" w:rsidRPr="001F4C00">
        <w:rPr>
          <w:rFonts w:ascii="Book Antiqua" w:hAnsi="Book Antiqua"/>
          <w:sz w:val="24"/>
          <w:szCs w:val="24"/>
          <w:lang w:val="en-US"/>
        </w:rPr>
        <w:t xml:space="preserve">, </w:t>
      </w:r>
      <w:r w:rsidR="00116840" w:rsidRPr="001F4C00">
        <w:rPr>
          <w:rFonts w:ascii="Book Antiqua" w:hAnsi="Book Antiqua"/>
          <w:sz w:val="24"/>
          <w:szCs w:val="24"/>
          <w:lang w:val="en-US"/>
        </w:rPr>
        <w:t>as reported by other authors</w:t>
      </w:r>
      <w:r w:rsidR="001C7892" w:rsidRPr="001F4C00">
        <w:rPr>
          <w:rFonts w:ascii="Book Antiqua" w:hAnsi="Book Antiqua"/>
          <w:sz w:val="24"/>
          <w:szCs w:val="24"/>
          <w:lang w:val="en-US"/>
        </w:rPr>
        <w:fldChar w:fldCharType="begin">
          <w:fldData xml:space="preserve">PEVuZE5vdGU+PENpdGU+PEF1dGhvcj5DaHVhbmc8L0F1dGhvcj48WWVhcj4yMDA5PC9ZZWFyPjxS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YnItMT48L2FsdC1wZXJpb2RpY2FsPjxwYWdlcz41NC02MDwvcGFnZXM+PHZvbHVtZT4xNDwvdm9s
dW1lPjxudW1iZXI+MTwvbnVtYmVyPjxrZXl3b3Jkcz48a2V5d29yZD5BZHVsdDwva2V5d29yZD48
a2V5d29yZD5BZ2VkPC9rZXl3b3JkPjxrZXl3b3JkPkJvZHkgTWFzcyBJbmRleDwva2V5d29yZD48
a2V5d29yZD5DaHJvbmljIERpc2Vhc2U8L2tleXdvcmQ+PGtleXdvcmQ+RmVtYWxlPC9rZXl3b3Jk
PjxrZXl3b3JkPkdocmVsaW4vKmJsb29kPC9rZXl3b3JkPjxrZXl3b3JkPkhlbGljb2JhY3RlciBJ
bmZlY3Rpb25zLypibG9vZC9taWNyb2Jpb2xvZ3kvcGF0aG9sb2d5PC9rZXl3b3JkPjxrZXl3b3Jk
PkhlbGljb2JhY3RlciBweWxvcmk8L2tleXdvcmQ+PGtleXdvcmQ+SHVtYW5zPC9rZXl3b3JkPjxr
ZXl3b3JkPkxlcHRpbi8qYmxvb2Q8L2tleXdvcmQ+PGtleXdvcmQ+TWFsZTwva2V5d29yZD48a2V5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bHM+PHJlbGF0ZWQtdXJscz48dXJsPmh0dHA6Ly93d3cubmNiaS5ubG0ubmloLmdvdi9wdWJtZWQv
MTkxOTE4OTc8L3VybD48L3JlbGF0ZWQtdXJscz48L3VybHM+PGVsZWN0cm9uaWMtcmVzb3VyY2Ut
bnVtPjEwLjExMTEvai4xNTIzLTUzNzguMjAwOS4wMDY1My54PC9lbGVjdHJvbmljLXJlc291cmNl
LW51bT48L3JlY29yZD48L0NpdGU+PC9FbmROb3RlPgB=
</w:fldData>
        </w:fldChar>
      </w:r>
      <w:r w:rsidR="000311C7" w:rsidRPr="001F4C00">
        <w:rPr>
          <w:rFonts w:ascii="Book Antiqua" w:hAnsi="Book Antiqua"/>
          <w:sz w:val="24"/>
          <w:szCs w:val="24"/>
          <w:lang w:val="en-US"/>
        </w:rPr>
        <w:instrText xml:space="preserve"> ADDIN EN.CITE </w:instrText>
      </w:r>
      <w:r w:rsidR="001C7892" w:rsidRPr="001F4C00">
        <w:rPr>
          <w:rFonts w:ascii="Book Antiqua" w:hAnsi="Book Antiqua"/>
          <w:sz w:val="24"/>
          <w:szCs w:val="24"/>
          <w:lang w:val="en-US"/>
        </w:rPr>
        <w:fldChar w:fldCharType="begin">
          <w:fldData xml:space="preserve">PEVuZE5vdGU+PENpdGU+PEF1dGhvcj5DaHVhbmc8L0F1dGhvcj48WWVhcj4yMDA5PC9ZZWFyPjxS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</w:fldData>
        </w:fldChar>
      </w:r>
      <w:r w:rsidR="000311C7" w:rsidRPr="001F4C00">
        <w:rPr>
          <w:rFonts w:ascii="Book Antiqua" w:hAnsi="Book Antiqua"/>
          <w:sz w:val="24"/>
          <w:szCs w:val="24"/>
          <w:lang w:val="en-US"/>
        </w:rPr>
        <w:instrText xml:space="preserve"> ADDIN EN.CITE.DATA </w:instrText>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[14]</w:t>
      </w:r>
      <w:r w:rsidR="001C7892" w:rsidRPr="001F4C00">
        <w:rPr>
          <w:rFonts w:ascii="Book Antiqua" w:hAnsi="Book Antiqua"/>
          <w:sz w:val="24"/>
          <w:szCs w:val="24"/>
          <w:lang w:val="en-US"/>
        </w:rPr>
        <w:fldChar w:fldCharType="end"/>
      </w:r>
      <w:r w:rsidR="009C3E98" w:rsidRPr="001F4C00">
        <w:rPr>
          <w:rFonts w:ascii="Book Antiqua" w:hAnsi="Book Antiqua"/>
          <w:sz w:val="24"/>
          <w:szCs w:val="24"/>
          <w:lang w:val="en-US"/>
        </w:rPr>
        <w:t xml:space="preserve">, but contrary to </w:t>
      </w:r>
      <w:r w:rsidR="00684B50" w:rsidRPr="001F4C00">
        <w:rPr>
          <w:rFonts w:ascii="Book Antiqua" w:hAnsi="Book Antiqua"/>
          <w:sz w:val="24"/>
          <w:szCs w:val="24"/>
          <w:lang w:val="en-US"/>
        </w:rPr>
        <w:t xml:space="preserve">previous reports that found lower serum leptin levels in infected </w:t>
      </w:r>
      <w:r w:rsidR="00B52306" w:rsidRPr="001F4C00">
        <w:rPr>
          <w:rFonts w:ascii="Book Antiqua" w:hAnsi="Book Antiqua"/>
          <w:sz w:val="24"/>
          <w:szCs w:val="24"/>
          <w:lang w:val="en-US"/>
        </w:rPr>
        <w:t>individuals</w:t>
      </w:r>
      <w:r w:rsidR="001C7892" w:rsidRPr="001F4C00">
        <w:rPr>
          <w:rFonts w:ascii="Book Antiqua" w:eastAsia="Times New Roman" w:hAnsi="Book Antiqua"/>
          <w:bCs/>
          <w:sz w:val="24"/>
          <w:szCs w:val="24"/>
          <w:lang w:val="en-US"/>
        </w:rPr>
        <w:fldChar w:fldCharType="begin">
          <w:fldData xml:space="preserve">PEVuZE5vdGU+PENpdGU+PEF1dGhvcj5Sb3BlcjwvQXV0aG9yPjxZZWFyPjIwMDg8L1llYXI+PFJl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bm9sb2d5IGFuZCBtZXRhYm9saXNtPC9hYmJyLTE+PC9hbHQtcGVyaW9kaWNhbD48cGFnZXM+MjM1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</w:fldData>
        </w:fldChar>
      </w:r>
      <w:r w:rsidR="000311C7" w:rsidRPr="001F4C00">
        <w:rPr>
          <w:rFonts w:ascii="Book Antiqua" w:eastAsia="Times New Roman" w:hAnsi="Book Antiqua"/>
          <w:bCs/>
          <w:sz w:val="24"/>
          <w:szCs w:val="24"/>
          <w:lang w:val="en-US"/>
        </w:rPr>
        <w:instrText xml:space="preserve"> ADDIN EN.CITE </w:instrText>
      </w:r>
      <w:r w:rsidR="001C7892" w:rsidRPr="001F4C00">
        <w:rPr>
          <w:rFonts w:ascii="Book Antiqua" w:eastAsia="Times New Roman" w:hAnsi="Book Antiqua"/>
          <w:bCs/>
          <w:sz w:val="24"/>
          <w:szCs w:val="24"/>
          <w:lang w:val="en-US"/>
        </w:rPr>
        <w:fldChar w:fldCharType="begin">
          <w:fldData xml:space="preserve">PEVuZE5vdGU+PENpdGU+PEF1dGhvcj5Sb3BlcjwvQXV0aG9yPjxZZWFyPjIwMDg8L1llYXI+PFJl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bm9sb2d5IGFuZCBtZXRhYm9saXNtPC9hYmJyLTE+PC9hbHQtcGVyaW9kaWNhbD48cGFnZXM+MjM1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</w:fldData>
        </w:fldChar>
      </w:r>
      <w:r w:rsidR="000311C7" w:rsidRPr="001F4C00">
        <w:rPr>
          <w:rFonts w:ascii="Book Antiqua" w:eastAsia="Times New Roman" w:hAnsi="Book Antiqua"/>
          <w:bCs/>
          <w:sz w:val="24"/>
          <w:szCs w:val="24"/>
          <w:lang w:val="en-US"/>
        </w:rPr>
        <w:instrText xml:space="preserve"> ADDIN EN.CITE.DATA </w:instrText>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end"/>
      </w:r>
      <w:r w:rsidR="001C7892" w:rsidRPr="001F4C00">
        <w:rPr>
          <w:rFonts w:ascii="Book Antiqua" w:eastAsia="Times New Roman" w:hAnsi="Book Antiqua"/>
          <w:bCs/>
          <w:sz w:val="24"/>
          <w:szCs w:val="24"/>
          <w:lang w:val="en-US"/>
        </w:rPr>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[15]</w:t>
      </w:r>
      <w:r w:rsidR="001C7892" w:rsidRPr="001F4C00">
        <w:rPr>
          <w:rFonts w:ascii="Book Antiqua" w:eastAsia="Times New Roman" w:hAnsi="Book Antiqua"/>
          <w:bCs/>
          <w:sz w:val="24"/>
          <w:szCs w:val="24"/>
          <w:lang w:val="en-US"/>
        </w:rPr>
        <w:fldChar w:fldCharType="end"/>
      </w:r>
      <w:r w:rsidR="003E1F1F" w:rsidRPr="001F4C00">
        <w:rPr>
          <w:rFonts w:ascii="Book Antiqua" w:eastAsia="Times New Roman" w:hAnsi="Book Antiqua"/>
          <w:bCs/>
          <w:sz w:val="24"/>
          <w:szCs w:val="24"/>
          <w:lang w:val="en-US"/>
        </w:rPr>
        <w:t xml:space="preserve">. </w:t>
      </w:r>
      <w:r w:rsidR="00E33D7A" w:rsidRPr="001F4C00">
        <w:rPr>
          <w:rFonts w:ascii="Book Antiqua" w:eastAsia="Times New Roman" w:hAnsi="Book Antiqua"/>
          <w:bCs/>
          <w:sz w:val="24"/>
          <w:szCs w:val="24"/>
          <w:lang w:val="en-US"/>
        </w:rPr>
        <w:t xml:space="preserve">Despite </w:t>
      </w:r>
      <w:r w:rsidR="00FC2C69" w:rsidRPr="001F4C00">
        <w:rPr>
          <w:rFonts w:ascii="Book Antiqua" w:eastAsia="Times New Roman" w:hAnsi="Book Antiqua"/>
          <w:bCs/>
          <w:sz w:val="24"/>
          <w:szCs w:val="24"/>
          <w:lang w:val="en-US"/>
        </w:rPr>
        <w:t xml:space="preserve">the </w:t>
      </w:r>
      <w:r w:rsidR="00E33D7A" w:rsidRPr="001F4C00">
        <w:rPr>
          <w:rFonts w:ascii="Book Antiqua" w:eastAsia="Times New Roman" w:hAnsi="Book Antiqua"/>
          <w:bCs/>
          <w:sz w:val="24"/>
          <w:szCs w:val="24"/>
          <w:lang w:val="en-US"/>
        </w:rPr>
        <w:t xml:space="preserve">lower ghrelin </w:t>
      </w:r>
      <w:r w:rsidR="00E33D7A" w:rsidRPr="001F4C00">
        <w:rPr>
          <w:rFonts w:ascii="Book Antiqua" w:hAnsi="Book Antiqua"/>
          <w:sz w:val="24"/>
          <w:szCs w:val="24"/>
          <w:lang w:val="en-US"/>
        </w:rPr>
        <w:t>serum concentration</w:t>
      </w:r>
      <w:r w:rsidR="00A70A06" w:rsidRPr="001F4C00">
        <w:rPr>
          <w:rFonts w:ascii="Book Antiqua" w:hAnsi="Book Antiqua"/>
          <w:sz w:val="24"/>
          <w:szCs w:val="24"/>
          <w:lang w:val="en-US"/>
        </w:rPr>
        <w:t>s</w:t>
      </w:r>
      <w:r w:rsidR="00E33D7A" w:rsidRPr="001F4C00">
        <w:rPr>
          <w:rFonts w:ascii="Book Antiqua" w:hAnsi="Book Antiqua"/>
          <w:sz w:val="24"/>
          <w:szCs w:val="24"/>
          <w:lang w:val="en-US"/>
        </w:rPr>
        <w:t xml:space="preserve"> in </w:t>
      </w:r>
      <w:r w:rsidR="00E33D7A" w:rsidRPr="001F4C00">
        <w:rPr>
          <w:rFonts w:ascii="Book Antiqua" w:hAnsi="Book Antiqua"/>
          <w:i/>
          <w:sz w:val="24"/>
          <w:szCs w:val="24"/>
          <w:lang w:val="en-US"/>
        </w:rPr>
        <w:t>H. pylori</w:t>
      </w:r>
      <w:r w:rsidR="00E33D7A" w:rsidRPr="001F4C00">
        <w:rPr>
          <w:rFonts w:ascii="Book Antiqua" w:hAnsi="Book Antiqua"/>
          <w:sz w:val="24"/>
          <w:szCs w:val="24"/>
          <w:lang w:val="en-US"/>
        </w:rPr>
        <w:t xml:space="preserve"> positive patients, </w:t>
      </w:r>
      <w:r w:rsidR="00F0406C" w:rsidRPr="001F4C00">
        <w:rPr>
          <w:rFonts w:ascii="Book Antiqua" w:hAnsi="Book Antiqua"/>
          <w:sz w:val="24"/>
          <w:szCs w:val="24"/>
          <w:lang w:val="en-US"/>
        </w:rPr>
        <w:t xml:space="preserve">their </w:t>
      </w:r>
      <w:r w:rsidR="00E33D7A" w:rsidRPr="001F4C00">
        <w:rPr>
          <w:rFonts w:ascii="Book Antiqua" w:hAnsi="Book Antiqua"/>
          <w:sz w:val="24"/>
          <w:szCs w:val="24"/>
          <w:lang w:val="en-US"/>
        </w:rPr>
        <w:t xml:space="preserve">food intake </w:t>
      </w:r>
      <w:r w:rsidR="00D91B83" w:rsidRPr="001F4C00">
        <w:rPr>
          <w:rFonts w:ascii="Book Antiqua" w:hAnsi="Book Antiqua"/>
          <w:sz w:val="24"/>
          <w:szCs w:val="24"/>
          <w:lang w:val="en-US"/>
        </w:rPr>
        <w:t xml:space="preserve">and BMI </w:t>
      </w:r>
      <w:r w:rsidR="00E33D7A" w:rsidRPr="001F4C00">
        <w:rPr>
          <w:rFonts w:ascii="Book Antiqua" w:hAnsi="Book Antiqua"/>
          <w:sz w:val="24"/>
          <w:szCs w:val="24"/>
          <w:lang w:val="en-US"/>
        </w:rPr>
        <w:t xml:space="preserve">did not differ </w:t>
      </w:r>
      <w:r w:rsidR="00E80133" w:rsidRPr="001F4C00">
        <w:rPr>
          <w:rFonts w:ascii="Book Antiqua" w:hAnsi="Book Antiqua"/>
          <w:sz w:val="24"/>
          <w:szCs w:val="24"/>
          <w:lang w:val="en-US"/>
        </w:rPr>
        <w:t>when compared to</w:t>
      </w:r>
      <w:r w:rsidR="00FD5084" w:rsidRPr="001F4C00">
        <w:rPr>
          <w:rFonts w:ascii="Book Antiqua" w:hAnsi="Book Antiqua"/>
          <w:sz w:val="24"/>
          <w:szCs w:val="24"/>
          <w:lang w:val="en-US"/>
        </w:rPr>
        <w:t xml:space="preserve"> </w:t>
      </w:r>
      <w:r w:rsidR="00AC6A0D" w:rsidRPr="001F4C00">
        <w:rPr>
          <w:rFonts w:ascii="Book Antiqua" w:hAnsi="Book Antiqua"/>
          <w:sz w:val="24"/>
          <w:szCs w:val="24"/>
          <w:lang w:val="en-US"/>
        </w:rPr>
        <w:t>uninfected</w:t>
      </w:r>
      <w:r w:rsidR="00FD5084" w:rsidRPr="001F4C00">
        <w:rPr>
          <w:rFonts w:ascii="Book Antiqua" w:hAnsi="Book Antiqua"/>
          <w:sz w:val="24"/>
          <w:szCs w:val="24"/>
          <w:lang w:val="en-US"/>
        </w:rPr>
        <w:t xml:space="preserve"> </w:t>
      </w:r>
      <w:r w:rsidR="008E0473" w:rsidRPr="001F4C00">
        <w:rPr>
          <w:rFonts w:ascii="Book Antiqua" w:hAnsi="Book Antiqua"/>
          <w:sz w:val="24"/>
          <w:szCs w:val="24"/>
          <w:lang w:val="en-US"/>
        </w:rPr>
        <w:t>patients</w:t>
      </w:r>
      <w:r w:rsidR="001E3A15" w:rsidRPr="001F4C00">
        <w:rPr>
          <w:rFonts w:ascii="Book Antiqua" w:hAnsi="Book Antiqua"/>
          <w:sz w:val="24"/>
          <w:szCs w:val="24"/>
          <w:lang w:val="en-US"/>
        </w:rPr>
        <w:t xml:space="preserve">. </w:t>
      </w:r>
      <w:r w:rsidR="00AC6A0D" w:rsidRPr="001F4C00">
        <w:rPr>
          <w:rFonts w:ascii="Book Antiqua" w:hAnsi="Book Antiqua"/>
          <w:sz w:val="24"/>
          <w:szCs w:val="24"/>
          <w:lang w:val="en-US"/>
        </w:rPr>
        <w:t xml:space="preserve">A lack of association between </w:t>
      </w:r>
      <w:r w:rsidR="001E3A15" w:rsidRPr="001F4C00">
        <w:rPr>
          <w:rFonts w:ascii="Book Antiqua" w:hAnsi="Book Antiqua"/>
          <w:i/>
          <w:sz w:val="24"/>
          <w:szCs w:val="24"/>
          <w:lang w:val="en-US"/>
        </w:rPr>
        <w:t>H. pylori</w:t>
      </w:r>
      <w:r w:rsidR="001E3A15" w:rsidRPr="001F4C00">
        <w:rPr>
          <w:rFonts w:ascii="Book Antiqua" w:hAnsi="Book Antiqua"/>
          <w:sz w:val="24"/>
          <w:szCs w:val="24"/>
          <w:lang w:val="en-US"/>
        </w:rPr>
        <w:t xml:space="preserve"> infection </w:t>
      </w:r>
      <w:r w:rsidR="00AC6A0D" w:rsidRPr="001F4C00">
        <w:rPr>
          <w:rFonts w:ascii="Book Antiqua" w:hAnsi="Book Antiqua"/>
          <w:sz w:val="24"/>
          <w:szCs w:val="24"/>
          <w:lang w:val="en-US"/>
        </w:rPr>
        <w:t>and</w:t>
      </w:r>
      <w:r w:rsidR="001E3A15" w:rsidRPr="001F4C00">
        <w:rPr>
          <w:rFonts w:ascii="Book Antiqua" w:hAnsi="Book Antiqua"/>
          <w:sz w:val="24"/>
          <w:szCs w:val="24"/>
          <w:lang w:val="en-US"/>
        </w:rPr>
        <w:t xml:space="preserve"> dietary intake </w:t>
      </w:r>
      <w:r w:rsidR="00AC6A0D" w:rsidRPr="001F4C00">
        <w:rPr>
          <w:rFonts w:ascii="Book Antiqua" w:hAnsi="Book Antiqua"/>
          <w:sz w:val="24"/>
          <w:szCs w:val="24"/>
          <w:lang w:val="en-US"/>
        </w:rPr>
        <w:t xml:space="preserve">was previously reported by our group </w:t>
      </w:r>
      <w:r w:rsidR="007723A5" w:rsidRPr="001F4C00">
        <w:rPr>
          <w:rFonts w:ascii="Book Antiqua" w:hAnsi="Book Antiqua"/>
          <w:sz w:val="24"/>
          <w:szCs w:val="24"/>
          <w:lang w:val="en-US"/>
        </w:rPr>
        <w:t>in dyspeptic children</w:t>
      </w:r>
      <w:r w:rsidR="001C7892" w:rsidRPr="001F4C00">
        <w:rPr>
          <w:rFonts w:ascii="Book Antiqua" w:hAnsi="Book Antiqua"/>
          <w:sz w:val="24"/>
          <w:szCs w:val="24"/>
          <w:lang w:val="en-US"/>
        </w:rPr>
        <w:fldChar w:fldCharType="begin">
          <w:fldData xml:space="preserve">PEVuZE5vdGU+PENpdGU+PEF1dGhvcj5KYW5qZXRpYzwvQXV0aG9yPjxZZWFyPjIwMTU8L1llYXI+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dXRyaXRpb248L2FiYnItMT48L2FsdC1wZXJpb2RpY2FsPjxwYWdlcz4xMTEzLTk8L3BhZ2VzPjx2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</w:fldData>
        </w:fldChar>
      </w:r>
      <w:r w:rsidR="000311C7" w:rsidRPr="001F4C00">
        <w:rPr>
          <w:rFonts w:ascii="Book Antiqua" w:hAnsi="Book Antiqua"/>
          <w:sz w:val="24"/>
          <w:szCs w:val="24"/>
          <w:lang w:val="en-US"/>
        </w:rPr>
        <w:instrText xml:space="preserve"> ADDIN EN.CITE </w:instrText>
      </w:r>
      <w:r w:rsidR="001C7892" w:rsidRPr="001F4C00">
        <w:rPr>
          <w:rFonts w:ascii="Book Antiqua" w:hAnsi="Book Antiqua"/>
          <w:sz w:val="24"/>
          <w:szCs w:val="24"/>
          <w:lang w:val="en-US"/>
        </w:rPr>
        <w:fldChar w:fldCharType="begin">
          <w:fldData xml:space="preserve">PEVuZE5vdGU+PENpdGU+PEF1dGhvcj5KYW5qZXRpYzwvQXV0aG9yPjxZZWFyPjIwMTU8L1llYXI+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</w:fldData>
        </w:fldChar>
      </w:r>
      <w:r w:rsidR="000311C7" w:rsidRPr="001F4C00">
        <w:rPr>
          <w:rFonts w:ascii="Book Antiqua" w:hAnsi="Book Antiqua"/>
          <w:sz w:val="24"/>
          <w:szCs w:val="24"/>
          <w:lang w:val="en-US"/>
        </w:rPr>
        <w:instrText xml:space="preserve"> ADDIN EN.CITE.DATA </w:instrText>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[30]</w:t>
      </w:r>
      <w:r w:rsidR="001C7892" w:rsidRPr="001F4C00">
        <w:rPr>
          <w:rFonts w:ascii="Book Antiqua" w:hAnsi="Book Antiqua"/>
          <w:sz w:val="24"/>
          <w:szCs w:val="24"/>
          <w:lang w:val="en-US"/>
        </w:rPr>
        <w:fldChar w:fldCharType="end"/>
      </w:r>
      <w:r w:rsidR="00C50211" w:rsidRPr="001F4C00">
        <w:rPr>
          <w:rFonts w:ascii="Book Antiqua" w:hAnsi="Book Antiqua"/>
          <w:sz w:val="24"/>
          <w:szCs w:val="24"/>
          <w:lang w:val="en-US"/>
        </w:rPr>
        <w:t>, and by a Japanese group which</w:t>
      </w:r>
      <w:r w:rsidR="00FD5084" w:rsidRPr="001F4C00">
        <w:rPr>
          <w:rFonts w:ascii="Book Antiqua" w:hAnsi="Book Antiqua"/>
          <w:sz w:val="24"/>
          <w:szCs w:val="24"/>
          <w:lang w:val="en-US"/>
        </w:rPr>
        <w:t xml:space="preserve"> </w:t>
      </w:r>
      <w:r w:rsidR="00204DB3" w:rsidRPr="001F4C00">
        <w:rPr>
          <w:rFonts w:ascii="Book Antiqua" w:hAnsi="Book Antiqua"/>
          <w:sz w:val="24"/>
          <w:szCs w:val="24"/>
          <w:lang w:val="en-US"/>
        </w:rPr>
        <w:t>described</w:t>
      </w:r>
      <w:r w:rsidR="00FD5084" w:rsidRPr="001F4C00">
        <w:rPr>
          <w:rFonts w:ascii="Book Antiqua" w:hAnsi="Book Antiqua"/>
          <w:sz w:val="24"/>
          <w:szCs w:val="24"/>
          <w:lang w:val="en-US"/>
        </w:rPr>
        <w:t xml:space="preserve"> </w:t>
      </w:r>
      <w:r w:rsidR="002A5DE1" w:rsidRPr="001F4C00">
        <w:rPr>
          <w:rFonts w:ascii="Book Antiqua" w:hAnsi="Book Antiqua"/>
          <w:sz w:val="24"/>
          <w:szCs w:val="24"/>
          <w:lang w:val="en-US"/>
        </w:rPr>
        <w:t xml:space="preserve">a tendency towards higher energy and carbohydrate intake </w:t>
      </w:r>
      <w:r w:rsidR="002A5DE1" w:rsidRPr="001F4C00">
        <w:rPr>
          <w:rFonts w:ascii="Book Antiqua" w:hAnsi="Book Antiqua"/>
          <w:sz w:val="24"/>
          <w:szCs w:val="24"/>
          <w:lang w:val="en-US"/>
        </w:rPr>
        <w:lastRenderedPageBreak/>
        <w:t xml:space="preserve">in </w:t>
      </w:r>
      <w:r w:rsidR="00C50211" w:rsidRPr="001F4C00">
        <w:rPr>
          <w:rFonts w:ascii="Book Antiqua" w:hAnsi="Book Antiqua"/>
          <w:i/>
          <w:sz w:val="24"/>
          <w:szCs w:val="24"/>
          <w:lang w:val="en-US"/>
        </w:rPr>
        <w:t>H. pylori</w:t>
      </w:r>
      <w:r w:rsidR="00C50211" w:rsidRPr="001F4C00">
        <w:rPr>
          <w:rFonts w:ascii="Book Antiqua" w:hAnsi="Book Antiqua"/>
          <w:sz w:val="24"/>
          <w:szCs w:val="24"/>
          <w:lang w:val="en-US"/>
        </w:rPr>
        <w:t xml:space="preserve"> seropositive adults</w:t>
      </w:r>
      <w:r w:rsidR="00FD5084" w:rsidRPr="001F4C00">
        <w:rPr>
          <w:rFonts w:ascii="Book Antiqua" w:hAnsi="Book Antiqua"/>
          <w:sz w:val="24"/>
          <w:szCs w:val="24"/>
          <w:lang w:val="en-US"/>
        </w:rPr>
        <w:t xml:space="preserve"> </w:t>
      </w:r>
      <w:r w:rsidR="000233BC" w:rsidRPr="001F4C00">
        <w:rPr>
          <w:rFonts w:ascii="Book Antiqua" w:hAnsi="Book Antiqua"/>
          <w:sz w:val="24"/>
          <w:szCs w:val="24"/>
          <w:lang w:val="en-US"/>
        </w:rPr>
        <w:t>but no</w:t>
      </w:r>
      <w:r w:rsidR="002A5DE1" w:rsidRPr="001F4C00">
        <w:rPr>
          <w:rFonts w:ascii="Book Antiqua" w:hAnsi="Book Antiqua"/>
          <w:sz w:val="24"/>
          <w:szCs w:val="24"/>
          <w:lang w:val="en-US"/>
        </w:rPr>
        <w:t xml:space="preserve"> statistically </w:t>
      </w:r>
      <w:r w:rsidR="00A50571" w:rsidRPr="001F4C00">
        <w:rPr>
          <w:rFonts w:ascii="Book Antiqua" w:hAnsi="Book Antiqua"/>
          <w:sz w:val="24"/>
          <w:szCs w:val="24"/>
          <w:lang w:val="en-US"/>
        </w:rPr>
        <w:t>significant</w:t>
      </w:r>
      <w:r w:rsidR="00FD5084" w:rsidRPr="001F4C00">
        <w:rPr>
          <w:rFonts w:ascii="Book Antiqua" w:hAnsi="Book Antiqua"/>
          <w:sz w:val="24"/>
          <w:szCs w:val="24"/>
          <w:lang w:val="en-US"/>
        </w:rPr>
        <w:t xml:space="preserve"> </w:t>
      </w:r>
      <w:r w:rsidR="00204DB3" w:rsidRPr="001F4C00">
        <w:rPr>
          <w:rFonts w:ascii="Book Antiqua" w:hAnsi="Book Antiqua"/>
          <w:sz w:val="24"/>
          <w:szCs w:val="24"/>
          <w:lang w:val="en-US"/>
        </w:rPr>
        <w:t>difference</w:t>
      </w:r>
      <w:r w:rsidR="00FD5084" w:rsidRPr="001F4C00">
        <w:rPr>
          <w:rFonts w:ascii="Book Antiqua" w:hAnsi="Book Antiqua"/>
          <w:sz w:val="24"/>
          <w:szCs w:val="24"/>
          <w:lang w:val="en-US"/>
        </w:rPr>
        <w:t xml:space="preserve"> </w:t>
      </w:r>
      <w:r w:rsidR="000233BC" w:rsidRPr="001F4C00">
        <w:rPr>
          <w:rFonts w:ascii="Book Antiqua" w:hAnsi="Book Antiqua"/>
          <w:sz w:val="24"/>
          <w:szCs w:val="24"/>
          <w:lang w:val="en-US"/>
        </w:rPr>
        <w:t>in relation to</w:t>
      </w:r>
      <w:r w:rsidR="000256EB" w:rsidRPr="001F4C00">
        <w:rPr>
          <w:rFonts w:ascii="Book Antiqua" w:hAnsi="Book Antiqua"/>
          <w:sz w:val="24"/>
          <w:szCs w:val="24"/>
          <w:lang w:val="en-US"/>
        </w:rPr>
        <w:t xml:space="preserve"> seronegative adults</w:t>
      </w:r>
      <w:r w:rsidR="000A2B4E" w:rsidRPr="001F4C00">
        <w:rPr>
          <w:rFonts w:ascii="Book Antiqua" w:hAnsi="Book Antiqua"/>
          <w:sz w:val="24"/>
          <w:szCs w:val="24"/>
          <w:lang w:val="en-US"/>
        </w:rPr>
        <w:t xml:space="preserve"> values</w:t>
      </w:r>
      <w:r w:rsidR="001C7892" w:rsidRPr="001F4C00">
        <w:rPr>
          <w:rFonts w:ascii="Book Antiqua" w:hAnsi="Book Antiqua"/>
          <w:sz w:val="24"/>
          <w:szCs w:val="24"/>
          <w:lang w:val="en-US"/>
        </w:rPr>
        <w:fldChar w:fldCharType="begin">
          <w:fldData xml:space="preserve">PEVuZE5vdGU+PENpdGU+PEF1dGhvcj5Ub3lvbmFnYTwvQXV0aG9yPjxZZWFyPjIwMDA8L1llYXI+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</w:fldData>
        </w:fldChar>
      </w:r>
      <w:r w:rsidR="00393073" w:rsidRPr="001F4C00">
        <w:rPr>
          <w:rFonts w:ascii="Book Antiqua" w:hAnsi="Book Antiqua"/>
          <w:sz w:val="24"/>
          <w:szCs w:val="24"/>
          <w:lang w:val="en-US"/>
        </w:rPr>
        <w:instrText xml:space="preserve"> ADDIN EN.CITE </w:instrText>
      </w:r>
      <w:r w:rsidR="00393073" w:rsidRPr="001F4C00">
        <w:rPr>
          <w:rFonts w:ascii="Book Antiqua" w:hAnsi="Book Antiqua"/>
          <w:sz w:val="24"/>
          <w:szCs w:val="24"/>
          <w:lang w:val="en-US"/>
        </w:rPr>
        <w:fldChar w:fldCharType="begin">
          <w:fldData xml:space="preserve">PEVuZE5vdGU+PENpdGU+PEF1dGhvcj5Ub3lvbmFnYTwvQXV0aG9yPjxZZWFyPjIwMDA8L1llYXI+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</w:fldData>
        </w:fldChar>
      </w:r>
      <w:r w:rsidR="00393073" w:rsidRPr="001F4C00">
        <w:rPr>
          <w:rFonts w:ascii="Book Antiqua" w:hAnsi="Book Antiqua"/>
          <w:sz w:val="24"/>
          <w:szCs w:val="24"/>
          <w:lang w:val="en-US"/>
        </w:rPr>
        <w:instrText xml:space="preserve"> ADDIN EN.CITE.DATA </w:instrText>
      </w:r>
      <w:r w:rsidR="00393073" w:rsidRPr="001F4C00">
        <w:rPr>
          <w:rFonts w:ascii="Book Antiqua" w:hAnsi="Book Antiqua"/>
          <w:sz w:val="24"/>
          <w:szCs w:val="24"/>
          <w:lang w:val="en-US"/>
        </w:rPr>
      </w:r>
      <w:r w:rsidR="00393073"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393073" w:rsidRPr="001F4C00">
        <w:rPr>
          <w:rFonts w:ascii="Book Antiqua" w:hAnsi="Book Antiqua"/>
          <w:noProof/>
          <w:sz w:val="24"/>
          <w:szCs w:val="24"/>
          <w:vertAlign w:val="superscript"/>
          <w:lang w:val="en-US"/>
        </w:rPr>
        <w:t>[41]</w:t>
      </w:r>
      <w:r w:rsidR="001C7892" w:rsidRPr="001F4C00">
        <w:rPr>
          <w:rFonts w:ascii="Book Antiqua" w:hAnsi="Book Antiqua"/>
          <w:sz w:val="24"/>
          <w:szCs w:val="24"/>
          <w:lang w:val="en-US"/>
        </w:rPr>
        <w:fldChar w:fldCharType="end"/>
      </w:r>
      <w:r w:rsidR="008E0473" w:rsidRPr="001F4C00">
        <w:rPr>
          <w:rFonts w:ascii="Book Antiqua" w:hAnsi="Book Antiqua"/>
          <w:sz w:val="24"/>
          <w:szCs w:val="24"/>
          <w:lang w:val="en-US"/>
        </w:rPr>
        <w:t xml:space="preserve">, </w:t>
      </w:r>
      <w:r w:rsidR="000A2B4E" w:rsidRPr="001F4C00">
        <w:rPr>
          <w:rFonts w:ascii="Book Antiqua" w:hAnsi="Book Antiqua"/>
          <w:sz w:val="24"/>
          <w:szCs w:val="24"/>
          <w:lang w:val="en-US"/>
        </w:rPr>
        <w:t xml:space="preserve">which is </w:t>
      </w:r>
      <w:r w:rsidR="008E0473" w:rsidRPr="001F4C00">
        <w:rPr>
          <w:rFonts w:ascii="Book Antiqua" w:hAnsi="Book Antiqua"/>
          <w:sz w:val="24"/>
          <w:szCs w:val="24"/>
          <w:lang w:val="en-US"/>
        </w:rPr>
        <w:t>consistent with the findings of the present study</w:t>
      </w:r>
      <w:r w:rsidR="00C50211" w:rsidRPr="001F4C00">
        <w:rPr>
          <w:rFonts w:ascii="Book Antiqua" w:hAnsi="Book Antiqua"/>
          <w:sz w:val="24"/>
          <w:szCs w:val="24"/>
          <w:lang w:val="en-US"/>
        </w:rPr>
        <w:t>.</w:t>
      </w:r>
      <w:r w:rsidR="00FD5084" w:rsidRPr="001F4C00">
        <w:rPr>
          <w:rFonts w:ascii="Book Antiqua" w:hAnsi="Book Antiqua"/>
          <w:sz w:val="24"/>
          <w:szCs w:val="24"/>
          <w:lang w:val="en-US"/>
        </w:rPr>
        <w:t xml:space="preserve"> </w:t>
      </w:r>
      <w:bookmarkStart w:id="35" w:name="_Hlk499558696"/>
      <w:bookmarkStart w:id="36" w:name="_Hlk499720217"/>
      <w:r w:rsidR="005D01BB" w:rsidRPr="001F4C00">
        <w:rPr>
          <w:rFonts w:ascii="Book Antiqua" w:hAnsi="Book Antiqua"/>
          <w:sz w:val="24"/>
          <w:szCs w:val="24"/>
          <w:lang w:val="en-US"/>
        </w:rPr>
        <w:t>We used</w:t>
      </w:r>
      <w:r w:rsidR="00FD5084" w:rsidRPr="001F4C00">
        <w:rPr>
          <w:rFonts w:ascii="Book Antiqua" w:hAnsi="Book Antiqua"/>
          <w:sz w:val="24"/>
          <w:szCs w:val="24"/>
          <w:lang w:val="en-US"/>
        </w:rPr>
        <w:t xml:space="preserve"> </w:t>
      </w:r>
      <w:r w:rsidR="00CD26EE" w:rsidRPr="001F4C00">
        <w:rPr>
          <w:rFonts w:ascii="Book Antiqua" w:hAnsi="Book Antiqua"/>
          <w:sz w:val="24"/>
          <w:szCs w:val="24"/>
          <w:lang w:val="en-US"/>
        </w:rPr>
        <w:t xml:space="preserve">the </w:t>
      </w:r>
      <w:r w:rsidR="00456468" w:rsidRPr="001F4C00">
        <w:rPr>
          <w:rFonts w:ascii="Book Antiqua" w:hAnsi="Book Antiqua"/>
          <w:sz w:val="24"/>
          <w:szCs w:val="24"/>
          <w:lang w:val="en-US"/>
        </w:rPr>
        <w:t>24-hour dietary recall</w:t>
      </w:r>
      <w:r w:rsidR="00CD26EE" w:rsidRPr="001F4C00">
        <w:rPr>
          <w:rFonts w:ascii="Book Antiqua" w:hAnsi="Book Antiqua"/>
          <w:sz w:val="24"/>
          <w:szCs w:val="24"/>
          <w:lang w:val="en-US"/>
        </w:rPr>
        <w:t xml:space="preserve"> for </w:t>
      </w:r>
      <w:r w:rsidR="008849F9" w:rsidRPr="001F4C00">
        <w:rPr>
          <w:rFonts w:ascii="Book Antiqua" w:hAnsi="Book Antiqua"/>
          <w:sz w:val="24"/>
          <w:szCs w:val="24"/>
          <w:lang w:val="en-US"/>
        </w:rPr>
        <w:t>dietary assessment</w:t>
      </w:r>
      <w:r w:rsidR="00456468" w:rsidRPr="001F4C00">
        <w:rPr>
          <w:rFonts w:ascii="Book Antiqua" w:hAnsi="Book Antiqua"/>
          <w:sz w:val="24"/>
          <w:szCs w:val="24"/>
          <w:lang w:val="en-US"/>
        </w:rPr>
        <w:t>,</w:t>
      </w:r>
      <w:r w:rsidR="008849F9" w:rsidRPr="001F4C00">
        <w:rPr>
          <w:rFonts w:ascii="Book Antiqua" w:hAnsi="Book Antiqua"/>
          <w:sz w:val="24"/>
          <w:szCs w:val="24"/>
          <w:lang w:val="en-US"/>
        </w:rPr>
        <w:t xml:space="preserve"> </w:t>
      </w:r>
      <w:r w:rsidR="005D01BB" w:rsidRPr="001F4C00">
        <w:rPr>
          <w:rFonts w:ascii="Book Antiqua" w:hAnsi="Book Antiqua"/>
          <w:sz w:val="24"/>
          <w:szCs w:val="24"/>
          <w:lang w:val="en-US"/>
        </w:rPr>
        <w:t>which might</w:t>
      </w:r>
      <w:r w:rsidR="00CD26EE" w:rsidRPr="001F4C00">
        <w:rPr>
          <w:rFonts w:ascii="Book Antiqua" w:hAnsi="Book Antiqua"/>
          <w:sz w:val="24"/>
          <w:szCs w:val="24"/>
          <w:lang w:val="en-US"/>
        </w:rPr>
        <w:t xml:space="preserve"> limit</w:t>
      </w:r>
      <w:bookmarkEnd w:id="35"/>
      <w:r w:rsidR="002C672C" w:rsidRPr="001F4C00">
        <w:rPr>
          <w:rFonts w:ascii="Book Antiqua" w:hAnsi="Book Antiqua"/>
          <w:sz w:val="24"/>
          <w:szCs w:val="24"/>
          <w:lang w:val="en-US"/>
        </w:rPr>
        <w:t xml:space="preserve"> our results</w:t>
      </w:r>
      <w:r w:rsidR="00DD6A39" w:rsidRPr="001F4C00">
        <w:rPr>
          <w:rFonts w:ascii="Book Antiqua" w:hAnsi="Book Antiqua"/>
          <w:sz w:val="24"/>
          <w:szCs w:val="24"/>
          <w:lang w:val="en-US"/>
        </w:rPr>
        <w:t xml:space="preserve"> particular</w:t>
      </w:r>
      <w:r w:rsidR="005D01BB" w:rsidRPr="001F4C00">
        <w:rPr>
          <w:rFonts w:ascii="Book Antiqua" w:hAnsi="Book Antiqua"/>
          <w:sz w:val="24"/>
          <w:szCs w:val="24"/>
          <w:lang w:val="en-US"/>
        </w:rPr>
        <w:t>ly</w:t>
      </w:r>
      <w:r w:rsidR="00DD6A39" w:rsidRPr="001F4C00">
        <w:rPr>
          <w:rFonts w:ascii="Book Antiqua" w:hAnsi="Book Antiqua"/>
          <w:sz w:val="24"/>
          <w:szCs w:val="24"/>
          <w:lang w:val="en-US"/>
        </w:rPr>
        <w:t xml:space="preserve"> </w:t>
      </w:r>
      <w:r w:rsidR="005D01BB" w:rsidRPr="001F4C00">
        <w:rPr>
          <w:rFonts w:ascii="Book Antiqua" w:hAnsi="Book Antiqua"/>
          <w:sz w:val="24"/>
          <w:szCs w:val="24"/>
          <w:lang w:val="en-US"/>
        </w:rPr>
        <w:t>due to the patients’</w:t>
      </w:r>
      <w:r w:rsidR="00DD6A39" w:rsidRPr="001F4C00">
        <w:rPr>
          <w:rFonts w:ascii="Book Antiqua" w:hAnsi="Book Antiqua"/>
          <w:sz w:val="24"/>
          <w:szCs w:val="24"/>
          <w:lang w:val="en-US"/>
        </w:rPr>
        <w:t xml:space="preserve"> unintentional misreport</w:t>
      </w:r>
      <w:r w:rsidR="00393073" w:rsidRPr="001F4C00">
        <w:rPr>
          <w:rFonts w:ascii="Book Antiqua" w:hAnsi="Book Antiqua"/>
          <w:sz w:val="24"/>
          <w:szCs w:val="24"/>
          <w:lang w:val="en-US"/>
        </w:rPr>
        <w:fldChar w:fldCharType="begin"/>
      </w:r>
      <w:r w:rsidR="00393073" w:rsidRPr="001F4C00">
        <w:rPr>
          <w:rFonts w:ascii="Book Antiqua" w:hAnsi="Book Antiqua"/>
          <w:sz w:val="24"/>
          <w:szCs w:val="24"/>
          <w:lang w:val="en-US"/>
        </w:rPr>
        <w:instrText xml:space="preserve"> ADDIN EN.CITE &lt;EndNote&gt;&lt;Cite&gt;&lt;Author&gt;Willett&lt;/Author&gt;&lt;Year&gt;1998&lt;/Year&gt;&lt;RecNum&gt;78&lt;/RecNum&gt;&lt;DisplayText&gt;&lt;style face="superscript"&gt;[42]&lt;/style&gt;&lt;/DisplayText&gt;&lt;record&gt;&lt;rec-number&gt;78&lt;/rec-number&gt;&lt;foreign-keys&gt;&lt;key app="EN" db-id="trr0drsattdwfmevxamve5t6xadatfp5sd29" timestamp="1511880636"&gt;78&lt;/key&gt;&lt;/foreign-keys&gt;&lt;ref-type name="Book Section"&gt;5&lt;/ref-type&gt;&lt;contributors&gt;&lt;authors&gt;&lt;author&gt;W Willett &lt;/author&gt;&lt;/authors&gt;&lt;secondary-authors&gt;&lt;author&gt;W Willet&lt;/author&gt;&lt;/secondary-authors&gt;&lt;/contributors&gt;&lt;titles&gt;&lt;title&gt;Issues in analysis and presentation of dietary data.&lt;/title&gt;&lt;secondary-title&gt;Nutritional Epidemiology&lt;/secondary-title&gt;&lt;/titles&gt;&lt;pages&gt;321- 346.  &lt;/pages&gt;&lt;edition&gt;2nd&lt;/edition&gt;&lt;dates&gt;&lt;year&gt;1998&lt;/year&gt;&lt;/dates&gt;&lt;pub-location&gt;New York, NY&lt;/pub-location&gt;&lt;publisher&gt;Oxford University Press&lt;/publisher&gt;&lt;urls&gt;&lt;/urls&gt;&lt;/record&gt;&lt;/Cite&gt;&lt;/EndNote&gt;</w:instrText>
      </w:r>
      <w:r w:rsidR="00393073" w:rsidRPr="001F4C00">
        <w:rPr>
          <w:rFonts w:ascii="Book Antiqua" w:hAnsi="Book Antiqua"/>
          <w:sz w:val="24"/>
          <w:szCs w:val="24"/>
          <w:lang w:val="en-US"/>
        </w:rPr>
        <w:fldChar w:fldCharType="separate"/>
      </w:r>
      <w:r w:rsidR="00393073" w:rsidRPr="001F4C00">
        <w:rPr>
          <w:rFonts w:ascii="Book Antiqua" w:hAnsi="Book Antiqua"/>
          <w:noProof/>
          <w:sz w:val="24"/>
          <w:szCs w:val="24"/>
          <w:vertAlign w:val="superscript"/>
          <w:lang w:val="en-US"/>
        </w:rPr>
        <w:t>[42]</w:t>
      </w:r>
      <w:r w:rsidR="00393073" w:rsidRPr="001F4C00">
        <w:rPr>
          <w:rFonts w:ascii="Book Antiqua" w:hAnsi="Book Antiqua"/>
          <w:sz w:val="24"/>
          <w:szCs w:val="24"/>
          <w:lang w:val="en-US"/>
        </w:rPr>
        <w:fldChar w:fldCharType="end"/>
      </w:r>
      <w:r w:rsidR="005D01BB" w:rsidRPr="001F4C00">
        <w:rPr>
          <w:rFonts w:ascii="Book Antiqua" w:hAnsi="Book Antiqua"/>
          <w:sz w:val="24"/>
          <w:szCs w:val="24"/>
          <w:lang w:val="en-US"/>
        </w:rPr>
        <w:t>. However,</w:t>
      </w:r>
      <w:r w:rsidR="008849F9" w:rsidRPr="001F4C00">
        <w:rPr>
          <w:rFonts w:ascii="Book Antiqua" w:hAnsi="Book Antiqua"/>
          <w:sz w:val="24"/>
          <w:szCs w:val="24"/>
          <w:lang w:val="en-US"/>
        </w:rPr>
        <w:t xml:space="preserve"> </w:t>
      </w:r>
      <w:r w:rsidR="00CD26EE" w:rsidRPr="001F4C00">
        <w:rPr>
          <w:rFonts w:ascii="Book Antiqua" w:hAnsi="Book Antiqua"/>
          <w:sz w:val="24"/>
          <w:szCs w:val="24"/>
          <w:lang w:val="en-US"/>
        </w:rPr>
        <w:t xml:space="preserve">we consider </w:t>
      </w:r>
      <w:r w:rsidR="00AF0C31" w:rsidRPr="001F4C00">
        <w:rPr>
          <w:rFonts w:ascii="Book Antiqua" w:hAnsi="Book Antiqua"/>
          <w:sz w:val="24"/>
          <w:szCs w:val="24"/>
          <w:lang w:val="en-US"/>
        </w:rPr>
        <w:t xml:space="preserve">that </w:t>
      </w:r>
      <w:r w:rsidR="00B52306" w:rsidRPr="001F4C00">
        <w:rPr>
          <w:rFonts w:ascii="Book Antiqua" w:hAnsi="Book Antiqua"/>
          <w:sz w:val="24"/>
          <w:szCs w:val="24"/>
          <w:lang w:val="en-US"/>
        </w:rPr>
        <w:t>the complex and multifactorial nature of food intake regulation</w:t>
      </w:r>
      <w:r w:rsidR="00FD5084" w:rsidRPr="001F4C00">
        <w:rPr>
          <w:rFonts w:ascii="Book Antiqua" w:hAnsi="Book Antiqua"/>
          <w:sz w:val="24"/>
          <w:szCs w:val="24"/>
          <w:lang w:val="en-US"/>
        </w:rPr>
        <w:t xml:space="preserve"> </w:t>
      </w:r>
      <w:r w:rsidR="007723A5" w:rsidRPr="001F4C00">
        <w:rPr>
          <w:rFonts w:ascii="Book Antiqua" w:hAnsi="Book Antiqua"/>
          <w:sz w:val="24"/>
          <w:szCs w:val="24"/>
          <w:lang w:val="en-US"/>
        </w:rPr>
        <w:t>would be a more accurate explanation for these findings</w:t>
      </w:r>
      <w:r w:rsidR="001C7892" w:rsidRPr="001F4C00">
        <w:rPr>
          <w:rFonts w:ascii="Book Antiqua" w:hAnsi="Book Antiqua"/>
          <w:sz w:val="24"/>
          <w:szCs w:val="24"/>
          <w:lang w:val="en-US"/>
        </w:rPr>
        <w:fldChar w:fldCharType="begin">
          <w:fldData xml:space="preserve">PEVuZE5vdGU+PENpdGU+PEF1dGhvcj5Lb250dXJlazwvQXV0aG9yPjxZZWFyPjIwMDU8L1llYXI+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</w:fldData>
        </w:fldChar>
      </w:r>
      <w:r w:rsidR="000311C7" w:rsidRPr="001F4C00">
        <w:rPr>
          <w:rFonts w:ascii="Book Antiqua" w:hAnsi="Book Antiqua"/>
          <w:sz w:val="24"/>
          <w:szCs w:val="24"/>
          <w:lang w:val="en-US"/>
        </w:rPr>
        <w:instrText xml:space="preserve"> ADDIN EN.CITE </w:instrText>
      </w:r>
      <w:r w:rsidR="001C7892" w:rsidRPr="001F4C00">
        <w:rPr>
          <w:rFonts w:ascii="Book Antiqua" w:hAnsi="Book Antiqua"/>
          <w:sz w:val="24"/>
          <w:szCs w:val="24"/>
          <w:lang w:val="en-US"/>
        </w:rPr>
        <w:fldChar w:fldCharType="begin">
          <w:fldData xml:space="preserve">PEVuZE5vdGU+PENpdGU+PEF1dGhvcj5Lb250dXJlazwvQXV0aG9yPjxZZWFyPjIwMDU8L1llYXI+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</w:fldData>
        </w:fldChar>
      </w:r>
      <w:r w:rsidR="000311C7" w:rsidRPr="001F4C00">
        <w:rPr>
          <w:rFonts w:ascii="Book Antiqua" w:hAnsi="Book Antiqua"/>
          <w:sz w:val="24"/>
          <w:szCs w:val="24"/>
          <w:lang w:val="en-US"/>
        </w:rPr>
        <w:instrText xml:space="preserve"> ADDIN EN.CITE.DATA </w:instrText>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[9]</w:t>
      </w:r>
      <w:r w:rsidR="001C7892" w:rsidRPr="001F4C00">
        <w:rPr>
          <w:rFonts w:ascii="Book Antiqua" w:hAnsi="Book Antiqua"/>
          <w:sz w:val="24"/>
          <w:szCs w:val="24"/>
          <w:lang w:val="en-US"/>
        </w:rPr>
        <w:fldChar w:fldCharType="end"/>
      </w:r>
      <w:r w:rsidR="00CD26EE" w:rsidRPr="001F4C00">
        <w:rPr>
          <w:rFonts w:ascii="Book Antiqua" w:hAnsi="Book Antiqua"/>
          <w:sz w:val="24"/>
          <w:szCs w:val="24"/>
          <w:lang w:val="en-US"/>
        </w:rPr>
        <w:t xml:space="preserve">. </w:t>
      </w:r>
      <w:bookmarkEnd w:id="36"/>
      <w:r w:rsidR="00CD26EE" w:rsidRPr="001F4C00">
        <w:rPr>
          <w:rFonts w:ascii="Book Antiqua" w:hAnsi="Book Antiqua"/>
          <w:sz w:val="24"/>
          <w:szCs w:val="24"/>
          <w:lang w:val="en-US"/>
        </w:rPr>
        <w:t xml:space="preserve">In </w:t>
      </w:r>
      <w:r w:rsidR="00A66EC7" w:rsidRPr="001F4C00">
        <w:rPr>
          <w:rFonts w:ascii="Book Antiqua" w:hAnsi="Book Antiqua"/>
          <w:sz w:val="24"/>
          <w:szCs w:val="24"/>
          <w:lang w:val="en-US"/>
        </w:rPr>
        <w:t>this way</w:t>
      </w:r>
      <w:r w:rsidR="000E580C" w:rsidRPr="001F4C00">
        <w:rPr>
          <w:rFonts w:ascii="Book Antiqua" w:hAnsi="Book Antiqua"/>
          <w:sz w:val="24"/>
          <w:szCs w:val="24"/>
          <w:lang w:val="en-US"/>
        </w:rPr>
        <w:t>,</w:t>
      </w:r>
      <w:r w:rsidR="00FD5084" w:rsidRPr="001F4C00">
        <w:rPr>
          <w:rFonts w:ascii="Book Antiqua" w:hAnsi="Book Antiqua"/>
          <w:sz w:val="24"/>
          <w:szCs w:val="24"/>
          <w:lang w:val="en-US"/>
        </w:rPr>
        <w:t xml:space="preserve"> </w:t>
      </w:r>
      <w:r w:rsidR="00CD26EE" w:rsidRPr="001F4C00">
        <w:rPr>
          <w:rFonts w:ascii="Book Antiqua" w:hAnsi="Book Antiqua"/>
          <w:sz w:val="24"/>
          <w:szCs w:val="24"/>
          <w:lang w:val="en-US"/>
        </w:rPr>
        <w:t xml:space="preserve">a study </w:t>
      </w:r>
      <w:r w:rsidR="001F4C00" w:rsidRPr="001F4C00">
        <w:rPr>
          <w:rFonts w:ascii="Book Antiqua" w:hAnsi="Book Antiqua"/>
          <w:sz w:val="24"/>
          <w:szCs w:val="24"/>
          <w:lang w:val="en-US"/>
        </w:rPr>
        <w:t xml:space="preserve">by Carrasco </w:t>
      </w:r>
      <w:r w:rsidR="001F4C00" w:rsidRPr="001F4C00">
        <w:rPr>
          <w:rFonts w:ascii="Book Antiqua" w:hAnsi="Book Antiqua"/>
          <w:i/>
          <w:sz w:val="24"/>
          <w:szCs w:val="24"/>
          <w:lang w:val="en-US"/>
        </w:rPr>
        <w:t>et al</w:t>
      </w:r>
      <w:r w:rsidR="001C7892" w:rsidRPr="001F4C00">
        <w:rPr>
          <w:rFonts w:ascii="Book Antiqua" w:hAnsi="Book Antiqua"/>
          <w:sz w:val="24"/>
          <w:szCs w:val="24"/>
          <w:lang w:val="en-US"/>
        </w:rPr>
        <w:fldChar w:fldCharType="begin">
          <w:fldData xml:space="preserve">PEVuZE5vdGU+PENpdGU+PEF1dGhvcj5DYXJyYXNjbzwvQXV0aG9yPjxZZWFyPjIwMTI8L1llYXI+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</w:fldData>
        </w:fldChar>
      </w:r>
      <w:r w:rsidR="00393073" w:rsidRPr="001F4C00">
        <w:rPr>
          <w:rFonts w:ascii="Book Antiqua" w:hAnsi="Book Antiqua"/>
          <w:sz w:val="24"/>
          <w:szCs w:val="24"/>
          <w:lang w:val="en-US"/>
        </w:rPr>
        <w:instrText xml:space="preserve"> ADDIN EN.CITE </w:instrText>
      </w:r>
      <w:r w:rsidR="00393073" w:rsidRPr="001F4C00">
        <w:rPr>
          <w:rFonts w:ascii="Book Antiqua" w:hAnsi="Book Antiqua"/>
          <w:sz w:val="24"/>
          <w:szCs w:val="24"/>
          <w:lang w:val="en-US"/>
        </w:rPr>
        <w:fldChar w:fldCharType="begin">
          <w:fldData xml:space="preserve">PEVuZE5vdGU+PENpdGU+PEF1dGhvcj5DYXJyYXNjbzwvQXV0aG9yPjxZZWFyPjIwMTI8L1llYXI+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</w:fldData>
        </w:fldChar>
      </w:r>
      <w:r w:rsidR="00393073" w:rsidRPr="001F4C00">
        <w:rPr>
          <w:rFonts w:ascii="Book Antiqua" w:hAnsi="Book Antiqua"/>
          <w:sz w:val="24"/>
          <w:szCs w:val="24"/>
          <w:lang w:val="en-US"/>
        </w:rPr>
        <w:instrText xml:space="preserve"> ADDIN EN.CITE.DATA </w:instrText>
      </w:r>
      <w:r w:rsidR="00393073" w:rsidRPr="001F4C00">
        <w:rPr>
          <w:rFonts w:ascii="Book Antiqua" w:hAnsi="Book Antiqua"/>
          <w:sz w:val="24"/>
          <w:szCs w:val="24"/>
          <w:lang w:val="en-US"/>
        </w:rPr>
      </w:r>
      <w:r w:rsidR="00393073"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393073" w:rsidRPr="001F4C00">
        <w:rPr>
          <w:rFonts w:ascii="Book Antiqua" w:hAnsi="Book Antiqua"/>
          <w:noProof/>
          <w:sz w:val="24"/>
          <w:szCs w:val="24"/>
          <w:vertAlign w:val="superscript"/>
          <w:lang w:val="en-US"/>
        </w:rPr>
        <w:t>[43]</w:t>
      </w:r>
      <w:r w:rsidR="001C7892" w:rsidRPr="001F4C00">
        <w:rPr>
          <w:rFonts w:ascii="Book Antiqua" w:hAnsi="Book Antiqua"/>
          <w:sz w:val="24"/>
          <w:szCs w:val="24"/>
          <w:lang w:val="en-US"/>
        </w:rPr>
        <w:fldChar w:fldCharType="end"/>
      </w:r>
      <w:r w:rsidR="00442EF1" w:rsidRPr="001F4C00">
        <w:rPr>
          <w:rFonts w:ascii="Book Antiqua" w:hAnsi="Book Antiqua"/>
          <w:sz w:val="24"/>
          <w:szCs w:val="24"/>
          <w:lang w:val="en-US"/>
        </w:rPr>
        <w:t xml:space="preserve"> </w:t>
      </w:r>
      <w:r w:rsidR="007723A5" w:rsidRPr="001F4C00">
        <w:rPr>
          <w:rFonts w:ascii="Book Antiqua" w:hAnsi="Book Antiqua"/>
          <w:sz w:val="24"/>
          <w:szCs w:val="24"/>
          <w:lang w:val="en-US"/>
        </w:rPr>
        <w:t>showed</w:t>
      </w:r>
      <w:r w:rsidR="00A66EC7" w:rsidRPr="001F4C00">
        <w:rPr>
          <w:rFonts w:ascii="Book Antiqua" w:hAnsi="Book Antiqua"/>
          <w:sz w:val="24"/>
          <w:szCs w:val="24"/>
          <w:lang w:val="en-US"/>
        </w:rPr>
        <w:t xml:space="preserve"> that the greater decrease in ghrelin levels </w:t>
      </w:r>
      <w:r w:rsidR="00FC2C69" w:rsidRPr="001F4C00">
        <w:rPr>
          <w:rFonts w:ascii="Book Antiqua" w:hAnsi="Book Antiqua"/>
          <w:sz w:val="24"/>
          <w:szCs w:val="24"/>
          <w:lang w:val="en-US"/>
        </w:rPr>
        <w:t xml:space="preserve">one year after </w:t>
      </w:r>
      <w:r w:rsidR="007B1FD8" w:rsidRPr="001F4C00">
        <w:rPr>
          <w:rFonts w:ascii="Book Antiqua" w:hAnsi="Book Antiqua"/>
          <w:sz w:val="24"/>
          <w:szCs w:val="24"/>
          <w:lang w:val="en-US"/>
        </w:rPr>
        <w:t xml:space="preserve">resective bypass </w:t>
      </w:r>
      <w:r w:rsidR="00A66EC7" w:rsidRPr="001F4C00">
        <w:rPr>
          <w:rFonts w:ascii="Book Antiqua" w:hAnsi="Book Antiqua"/>
          <w:sz w:val="24"/>
          <w:szCs w:val="24"/>
          <w:lang w:val="en-US"/>
        </w:rPr>
        <w:t>was not associated with differences in dietary intake or weight loss at the same time point</w:t>
      </w:r>
      <w:r w:rsidR="007B1FD8" w:rsidRPr="001F4C00">
        <w:rPr>
          <w:rFonts w:ascii="Book Antiqua" w:hAnsi="Book Antiqua"/>
          <w:sz w:val="24"/>
          <w:szCs w:val="24"/>
          <w:lang w:val="en-US"/>
        </w:rPr>
        <w:t xml:space="preserve">. The authors suggest that the restriction of the stomach capacity </w:t>
      </w:r>
      <w:r w:rsidR="007723A5" w:rsidRPr="001F4C00">
        <w:rPr>
          <w:rFonts w:ascii="Book Antiqua" w:hAnsi="Book Antiqua"/>
          <w:sz w:val="24"/>
          <w:szCs w:val="24"/>
          <w:lang w:val="en-US"/>
        </w:rPr>
        <w:t>along with</w:t>
      </w:r>
      <w:r w:rsidR="007B1FD8" w:rsidRPr="001F4C00">
        <w:rPr>
          <w:rFonts w:ascii="Book Antiqua" w:hAnsi="Book Antiqua"/>
          <w:sz w:val="24"/>
          <w:szCs w:val="24"/>
          <w:lang w:val="en-US"/>
        </w:rPr>
        <w:t xml:space="preserve"> other hormonal mechanisms would be more relevant than the decrease of ghrelin levels</w:t>
      </w:r>
      <w:r w:rsidR="00875C38" w:rsidRPr="001F4C00">
        <w:rPr>
          <w:rFonts w:ascii="Book Antiqua" w:hAnsi="Book Antiqua"/>
          <w:sz w:val="24"/>
          <w:szCs w:val="24"/>
          <w:lang w:val="en-US"/>
        </w:rPr>
        <w:t xml:space="preserve"> on food intake and weight loss</w:t>
      </w:r>
      <w:r w:rsidR="001C7892" w:rsidRPr="001F4C00">
        <w:rPr>
          <w:rFonts w:ascii="Book Antiqua" w:hAnsi="Book Antiqua"/>
          <w:sz w:val="24"/>
          <w:szCs w:val="24"/>
          <w:lang w:val="en-US"/>
        </w:rPr>
        <w:fldChar w:fldCharType="begin">
          <w:fldData xml:space="preserve">PEVuZE5vdGU+PENpdGU+PEF1dGhvcj5DYXJyYXNjbzwvQXV0aG9yPjxZZWFyPjIwMTI8L1llYXI+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</w:fldData>
        </w:fldChar>
      </w:r>
      <w:r w:rsidR="00393073" w:rsidRPr="001F4C00">
        <w:rPr>
          <w:rFonts w:ascii="Book Antiqua" w:hAnsi="Book Antiqua"/>
          <w:sz w:val="24"/>
          <w:szCs w:val="24"/>
          <w:lang w:val="en-US"/>
        </w:rPr>
        <w:instrText xml:space="preserve"> ADDIN EN.CITE </w:instrText>
      </w:r>
      <w:r w:rsidR="00393073" w:rsidRPr="001F4C00">
        <w:rPr>
          <w:rFonts w:ascii="Book Antiqua" w:hAnsi="Book Antiqua"/>
          <w:sz w:val="24"/>
          <w:szCs w:val="24"/>
          <w:lang w:val="en-US"/>
        </w:rPr>
        <w:fldChar w:fldCharType="begin">
          <w:fldData xml:space="preserve">PEVuZE5vdGU+PENpdGU+PEF1dGhvcj5DYXJyYXNjbzwvQXV0aG9yPjxZZWFyPjIwMTI8L1llYXI+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</w:fldData>
        </w:fldChar>
      </w:r>
      <w:r w:rsidR="00393073" w:rsidRPr="001F4C00">
        <w:rPr>
          <w:rFonts w:ascii="Book Antiqua" w:hAnsi="Book Antiqua"/>
          <w:sz w:val="24"/>
          <w:szCs w:val="24"/>
          <w:lang w:val="en-US"/>
        </w:rPr>
        <w:instrText xml:space="preserve"> ADDIN EN.CITE.DATA </w:instrText>
      </w:r>
      <w:r w:rsidR="00393073" w:rsidRPr="001F4C00">
        <w:rPr>
          <w:rFonts w:ascii="Book Antiqua" w:hAnsi="Book Antiqua"/>
          <w:sz w:val="24"/>
          <w:szCs w:val="24"/>
          <w:lang w:val="en-US"/>
        </w:rPr>
      </w:r>
      <w:r w:rsidR="00393073"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393073" w:rsidRPr="001F4C00">
        <w:rPr>
          <w:rFonts w:ascii="Book Antiqua" w:hAnsi="Book Antiqua"/>
          <w:noProof/>
          <w:sz w:val="24"/>
          <w:szCs w:val="24"/>
          <w:vertAlign w:val="superscript"/>
          <w:lang w:val="en-US"/>
        </w:rPr>
        <w:t>[43]</w:t>
      </w:r>
      <w:r w:rsidR="001C7892" w:rsidRPr="001F4C00">
        <w:rPr>
          <w:rFonts w:ascii="Book Antiqua" w:hAnsi="Book Antiqua"/>
          <w:sz w:val="24"/>
          <w:szCs w:val="24"/>
          <w:lang w:val="en-US"/>
        </w:rPr>
        <w:fldChar w:fldCharType="end"/>
      </w:r>
      <w:r w:rsidR="00875C38" w:rsidRPr="001F4C00">
        <w:rPr>
          <w:rFonts w:ascii="Book Antiqua" w:hAnsi="Book Antiqua"/>
          <w:sz w:val="24"/>
          <w:szCs w:val="24"/>
          <w:lang w:val="en-US"/>
        </w:rPr>
        <w:t>.</w:t>
      </w:r>
    </w:p>
    <w:p w14:paraId="0531609C" w14:textId="0A2F2D71" w:rsidR="00C52392" w:rsidRPr="001F4C00" w:rsidRDefault="00614E31" w:rsidP="001F4C00">
      <w:pPr>
        <w:snapToGrid w:val="0"/>
        <w:spacing w:after="0" w:line="360" w:lineRule="auto"/>
        <w:ind w:firstLineChars="100" w:firstLine="240"/>
        <w:jc w:val="both"/>
        <w:rPr>
          <w:rFonts w:ascii="Book Antiqua" w:hAnsi="Book Antiqua"/>
          <w:sz w:val="24"/>
          <w:szCs w:val="24"/>
          <w:lang w:val="en-US"/>
        </w:rPr>
      </w:pPr>
      <w:r w:rsidRPr="001F4C00">
        <w:rPr>
          <w:rFonts w:ascii="Book Antiqua" w:eastAsia="Times New Roman" w:hAnsi="Book Antiqua"/>
          <w:bCs/>
          <w:sz w:val="24"/>
          <w:szCs w:val="24"/>
          <w:lang w:val="en-US"/>
        </w:rPr>
        <w:t>Circulating g</w:t>
      </w:r>
      <w:r w:rsidRPr="001F4C00">
        <w:rPr>
          <w:rFonts w:ascii="Book Antiqua" w:hAnsi="Book Antiqua"/>
          <w:sz w:val="24"/>
          <w:szCs w:val="24"/>
          <w:lang w:val="en-US"/>
        </w:rPr>
        <w:t>hrelin and leptin levels were described to be similar between gender</w:t>
      </w:r>
      <w:r w:rsidR="001C7892" w:rsidRPr="001F4C00">
        <w:rPr>
          <w:rFonts w:ascii="Book Antiqua" w:hAnsi="Book Antiqua"/>
          <w:sz w:val="24"/>
          <w:szCs w:val="24"/>
          <w:lang w:val="en-US"/>
        </w:rPr>
        <w:fldChar w:fldCharType="begin">
          <w:fldData xml:space="preserve">PEVuZE5vdGU+PENpdGU+PEF1dGhvcj5VbGFzb2dsdTwvQXV0aG9yPjxZZWFyPjIwMTM8L1llYXI+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ZGljYWw+PHBhZ2VzPjIzODgtOTQ8L3BhZ2VzPjx2b2x1bWU+MTk8L3ZvbHVtZT48bnVtYmVyPjE1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==
</w:fldData>
        </w:fldChar>
      </w:r>
      <w:r w:rsidR="00393073" w:rsidRPr="001F4C00">
        <w:rPr>
          <w:rFonts w:ascii="Book Antiqua" w:hAnsi="Book Antiqua"/>
          <w:sz w:val="24"/>
          <w:szCs w:val="24"/>
          <w:lang w:val="en-US"/>
        </w:rPr>
        <w:instrText xml:space="preserve"> ADDIN EN.CITE </w:instrText>
      </w:r>
      <w:r w:rsidR="00393073" w:rsidRPr="001F4C00">
        <w:rPr>
          <w:rFonts w:ascii="Book Antiqua" w:hAnsi="Book Antiqua"/>
          <w:sz w:val="24"/>
          <w:szCs w:val="24"/>
          <w:lang w:val="en-US"/>
        </w:rPr>
        <w:fldChar w:fldCharType="begin">
          <w:fldData xml:space="preserve">PEVuZE5vdGU+PENpdGU+PEF1dGhvcj5VbGFzb2dsdTwvQXV0aG9yPjxZZWFyPjIwMTM8L1llYXI+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ZGljYWw+PHBhZ2VzPjIzODgtOTQ8L3BhZ2VzPjx2b2x1bWU+MTk8L3ZvbHVtZT48bnVtYmVyPjE1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==
</w:fldData>
        </w:fldChar>
      </w:r>
      <w:r w:rsidR="00393073" w:rsidRPr="001F4C00">
        <w:rPr>
          <w:rFonts w:ascii="Book Antiqua" w:hAnsi="Book Antiqua"/>
          <w:sz w:val="24"/>
          <w:szCs w:val="24"/>
          <w:lang w:val="en-US"/>
        </w:rPr>
        <w:instrText xml:space="preserve"> ADDIN EN.CITE.DATA </w:instrText>
      </w:r>
      <w:r w:rsidR="00393073" w:rsidRPr="001F4C00">
        <w:rPr>
          <w:rFonts w:ascii="Book Antiqua" w:hAnsi="Book Antiqua"/>
          <w:sz w:val="24"/>
          <w:szCs w:val="24"/>
          <w:lang w:val="en-US"/>
        </w:rPr>
      </w:r>
      <w:r w:rsidR="00393073"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393073" w:rsidRPr="001F4C00">
        <w:rPr>
          <w:rFonts w:ascii="Book Antiqua" w:hAnsi="Book Antiqua"/>
          <w:noProof/>
          <w:sz w:val="24"/>
          <w:szCs w:val="24"/>
          <w:vertAlign w:val="superscript"/>
          <w:lang w:val="en-US"/>
        </w:rPr>
        <w:t>[44]</w:t>
      </w:r>
      <w:r w:rsidR="001C7892" w:rsidRPr="001F4C00">
        <w:rPr>
          <w:rFonts w:ascii="Book Antiqua" w:hAnsi="Book Antiqua"/>
          <w:sz w:val="24"/>
          <w:szCs w:val="24"/>
          <w:lang w:val="en-US"/>
        </w:rPr>
        <w:fldChar w:fldCharType="end"/>
      </w:r>
      <w:r w:rsidRPr="001F4C00">
        <w:rPr>
          <w:rFonts w:ascii="Book Antiqua" w:hAnsi="Book Antiqua"/>
          <w:sz w:val="24"/>
          <w:szCs w:val="24"/>
          <w:lang w:val="en-US"/>
        </w:rPr>
        <w:t xml:space="preserve">; however, we found higher hormonal levels in women than in men, </w:t>
      </w:r>
      <w:r w:rsidR="001D489E" w:rsidRPr="001F4C00">
        <w:rPr>
          <w:rFonts w:ascii="Book Antiqua" w:hAnsi="Book Antiqua"/>
          <w:sz w:val="24"/>
          <w:szCs w:val="24"/>
          <w:lang w:val="en-US"/>
        </w:rPr>
        <w:t xml:space="preserve">as described in </w:t>
      </w:r>
      <w:r w:rsidRPr="001F4C00">
        <w:rPr>
          <w:rFonts w:ascii="Book Antiqua" w:hAnsi="Book Antiqua"/>
          <w:sz w:val="24"/>
          <w:szCs w:val="24"/>
          <w:lang w:val="en-US"/>
        </w:rPr>
        <w:t>previous reports</w:t>
      </w:r>
      <w:r w:rsidR="001C7892" w:rsidRPr="001F4C00">
        <w:rPr>
          <w:rFonts w:ascii="Book Antiqua" w:hAnsi="Book Antiqua"/>
          <w:sz w:val="24"/>
          <w:szCs w:val="24"/>
          <w:lang w:val="en-US"/>
        </w:rPr>
        <w:fldChar w:fldCharType="begin">
          <w:fldData xml:space="preserve">PEVuZE5vdGU+PENpdGU+PEF1dGhvcj5TdGVjLU1pY2hhbHNrYTwvQXV0aG9yPjxZZWFyPjIwMDk8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b2xvZ3k8L2FiYnItMT48L2FsdC1wZXJpb2RpY2FsPjxwYWdlcz41NDA5LTE3PC9wYWdlcz48dm9s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</w:fldData>
        </w:fldChar>
      </w:r>
      <w:r w:rsidR="008C392F" w:rsidRPr="001F4C00">
        <w:rPr>
          <w:rFonts w:ascii="Book Antiqua" w:hAnsi="Book Antiqua"/>
          <w:sz w:val="24"/>
          <w:szCs w:val="24"/>
          <w:lang w:val="en-US"/>
        </w:rPr>
        <w:instrText xml:space="preserve"> ADDIN EN.CITE </w:instrText>
      </w:r>
      <w:r w:rsidR="008C392F" w:rsidRPr="001F4C00">
        <w:rPr>
          <w:rFonts w:ascii="Book Antiqua" w:hAnsi="Book Antiqua"/>
          <w:sz w:val="24"/>
          <w:szCs w:val="24"/>
          <w:lang w:val="en-US"/>
        </w:rPr>
        <w:fldChar w:fldCharType="begin">
          <w:fldData xml:space="preserve">PEVuZE5vdGU+PENpdGU+PEF1dGhvcj5TdGVjLU1pY2hhbHNrYTwvQXV0aG9yPjxZZWFyPjIwMDk8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b2xvZ3k8L2FiYnItMT48L2FsdC1wZXJpb2RpY2FsPjxwYWdlcz41NDA5LTE3PC9wYWdlcz48dm9s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</w:fldData>
        </w:fldChar>
      </w:r>
      <w:r w:rsidR="008C392F" w:rsidRPr="001F4C00">
        <w:rPr>
          <w:rFonts w:ascii="Book Antiqua" w:hAnsi="Book Antiqua"/>
          <w:sz w:val="24"/>
          <w:szCs w:val="24"/>
          <w:lang w:val="en-US"/>
        </w:rPr>
        <w:instrText xml:space="preserve"> ADDIN EN.CITE.DATA </w:instrText>
      </w:r>
      <w:r w:rsidR="008C392F" w:rsidRPr="001F4C00">
        <w:rPr>
          <w:rFonts w:ascii="Book Antiqua" w:hAnsi="Book Antiqua"/>
          <w:sz w:val="24"/>
          <w:szCs w:val="24"/>
          <w:lang w:val="en-US"/>
        </w:rPr>
      </w:r>
      <w:r w:rsidR="008C392F"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[16]</w:t>
      </w:r>
      <w:r w:rsidR="001C7892" w:rsidRPr="001F4C00">
        <w:rPr>
          <w:rFonts w:ascii="Book Antiqua" w:hAnsi="Book Antiqua"/>
          <w:sz w:val="24"/>
          <w:szCs w:val="24"/>
          <w:lang w:val="en-US"/>
        </w:rPr>
        <w:fldChar w:fldCharType="end"/>
      </w:r>
      <w:r w:rsidRPr="001F4C00">
        <w:rPr>
          <w:rFonts w:ascii="Book Antiqua" w:hAnsi="Book Antiqua"/>
          <w:sz w:val="24"/>
          <w:szCs w:val="24"/>
          <w:lang w:val="en-US"/>
        </w:rPr>
        <w:t xml:space="preserve">. </w:t>
      </w:r>
      <w:r w:rsidR="00993BE8" w:rsidRPr="001F4C00">
        <w:rPr>
          <w:rFonts w:ascii="Book Antiqua" w:eastAsia="Times New Roman" w:hAnsi="Book Antiqua"/>
          <w:bCs/>
          <w:sz w:val="24"/>
          <w:szCs w:val="24"/>
          <w:lang w:val="en-US"/>
        </w:rPr>
        <w:t>Our results</w:t>
      </w:r>
      <w:r w:rsidR="001D489E" w:rsidRPr="001F4C00">
        <w:rPr>
          <w:rFonts w:ascii="Book Antiqua" w:eastAsia="Times New Roman" w:hAnsi="Book Antiqua"/>
          <w:bCs/>
          <w:sz w:val="24"/>
          <w:szCs w:val="24"/>
          <w:lang w:val="en-US"/>
        </w:rPr>
        <w:t xml:space="preserve"> also</w:t>
      </w:r>
      <w:r w:rsidR="00993BE8" w:rsidRPr="001F4C00">
        <w:rPr>
          <w:rFonts w:ascii="Book Antiqua" w:eastAsia="Times New Roman" w:hAnsi="Book Antiqua"/>
          <w:bCs/>
          <w:sz w:val="24"/>
          <w:szCs w:val="24"/>
          <w:lang w:val="en-US"/>
        </w:rPr>
        <w:t xml:space="preserve"> showed that c</w:t>
      </w:r>
      <w:r w:rsidR="002955E7" w:rsidRPr="001F4C00">
        <w:rPr>
          <w:rFonts w:ascii="Book Antiqua" w:eastAsia="Times New Roman" w:hAnsi="Book Antiqua"/>
          <w:bCs/>
          <w:sz w:val="24"/>
          <w:szCs w:val="24"/>
          <w:lang w:val="en-US"/>
        </w:rPr>
        <w:t xml:space="preserve">irculating </w:t>
      </w:r>
      <w:r w:rsidR="002955E7" w:rsidRPr="001F4C00">
        <w:rPr>
          <w:rFonts w:ascii="Book Antiqua" w:hAnsi="Book Antiqua"/>
          <w:sz w:val="24"/>
          <w:szCs w:val="24"/>
          <w:lang w:val="en-US"/>
        </w:rPr>
        <w:t xml:space="preserve">leptin concentrations positively correlated with BMI </w:t>
      </w:r>
      <w:r w:rsidR="00F74ECD" w:rsidRPr="001F4C00">
        <w:rPr>
          <w:rFonts w:ascii="Book Antiqua" w:hAnsi="Book Antiqua"/>
          <w:sz w:val="24"/>
          <w:szCs w:val="24"/>
          <w:lang w:val="en-US"/>
        </w:rPr>
        <w:t xml:space="preserve">of the patients </w:t>
      </w:r>
      <w:r w:rsidR="00122B4D" w:rsidRPr="001F4C00">
        <w:rPr>
          <w:rFonts w:ascii="Book Antiqua" w:hAnsi="Book Antiqua"/>
          <w:sz w:val="24"/>
          <w:szCs w:val="24"/>
          <w:lang w:val="en-US"/>
        </w:rPr>
        <w:t>independently of</w:t>
      </w:r>
      <w:r w:rsidR="00C0159C" w:rsidRPr="001F4C00">
        <w:rPr>
          <w:rFonts w:ascii="Book Antiqua" w:hAnsi="Book Antiqua"/>
          <w:sz w:val="24"/>
          <w:szCs w:val="24"/>
          <w:lang w:val="en-US"/>
        </w:rPr>
        <w:t xml:space="preserve"> </w:t>
      </w:r>
      <w:r w:rsidR="00F74ECD" w:rsidRPr="001F4C00">
        <w:rPr>
          <w:rFonts w:ascii="Book Antiqua" w:hAnsi="Book Antiqua"/>
          <w:sz w:val="24"/>
          <w:szCs w:val="24"/>
          <w:lang w:val="en-US"/>
        </w:rPr>
        <w:t>their</w:t>
      </w:r>
      <w:r w:rsidR="00C0159C" w:rsidRPr="001F4C00">
        <w:rPr>
          <w:rFonts w:ascii="Book Antiqua" w:hAnsi="Book Antiqua"/>
          <w:sz w:val="24"/>
          <w:szCs w:val="24"/>
          <w:lang w:val="en-US"/>
        </w:rPr>
        <w:t xml:space="preserve"> </w:t>
      </w:r>
      <w:r w:rsidR="002955E7" w:rsidRPr="001F4C00">
        <w:rPr>
          <w:rFonts w:ascii="Book Antiqua" w:hAnsi="Book Antiqua"/>
          <w:i/>
          <w:sz w:val="24"/>
          <w:szCs w:val="24"/>
          <w:lang w:val="en-US"/>
        </w:rPr>
        <w:t xml:space="preserve">H. pylori </w:t>
      </w:r>
      <w:r w:rsidR="00122B4D" w:rsidRPr="001F4C00">
        <w:rPr>
          <w:rFonts w:ascii="Book Antiqua" w:hAnsi="Book Antiqua"/>
          <w:sz w:val="24"/>
          <w:szCs w:val="24"/>
          <w:lang w:val="en-US"/>
        </w:rPr>
        <w:t>status</w:t>
      </w:r>
      <w:r w:rsidR="00DA7BD3" w:rsidRPr="001F4C00">
        <w:rPr>
          <w:rFonts w:ascii="Book Antiqua" w:hAnsi="Book Antiqua"/>
          <w:sz w:val="24"/>
          <w:szCs w:val="24"/>
          <w:lang w:val="en-US"/>
        </w:rPr>
        <w:t xml:space="preserve">; however, </w:t>
      </w:r>
      <w:r w:rsidR="009225C2" w:rsidRPr="001F4C00">
        <w:rPr>
          <w:rFonts w:ascii="Book Antiqua" w:hAnsi="Book Antiqua"/>
          <w:sz w:val="24"/>
          <w:szCs w:val="24"/>
          <w:lang w:val="en-US"/>
        </w:rPr>
        <w:t>when the results were analyzed according to</w:t>
      </w:r>
      <w:r w:rsidR="00C0159C" w:rsidRPr="001F4C00">
        <w:rPr>
          <w:rFonts w:ascii="Book Antiqua" w:hAnsi="Book Antiqua"/>
          <w:sz w:val="24"/>
          <w:szCs w:val="24"/>
          <w:lang w:val="en-US"/>
        </w:rPr>
        <w:t xml:space="preserve"> </w:t>
      </w:r>
      <w:r w:rsidR="009225C2" w:rsidRPr="001F4C00">
        <w:rPr>
          <w:rFonts w:ascii="Book Antiqua" w:hAnsi="Book Antiqua"/>
          <w:i/>
          <w:sz w:val="24"/>
          <w:szCs w:val="24"/>
          <w:lang w:val="en-US"/>
        </w:rPr>
        <w:t>H. pylori</w:t>
      </w:r>
      <w:r w:rsidR="009225C2" w:rsidRPr="001F4C00">
        <w:rPr>
          <w:rFonts w:ascii="Book Antiqua" w:hAnsi="Book Antiqua"/>
          <w:sz w:val="24"/>
          <w:szCs w:val="24"/>
          <w:lang w:val="en-US"/>
        </w:rPr>
        <w:t xml:space="preserve"> genotype, </w:t>
      </w:r>
      <w:r w:rsidR="004E7AB5" w:rsidRPr="001F4C00">
        <w:rPr>
          <w:rFonts w:ascii="Book Antiqua" w:hAnsi="Book Antiqua"/>
          <w:sz w:val="24"/>
          <w:szCs w:val="24"/>
          <w:lang w:val="en-US"/>
        </w:rPr>
        <w:t xml:space="preserve">leptin serum levels remained </w:t>
      </w:r>
      <w:r w:rsidR="009225C2" w:rsidRPr="001F4C00">
        <w:rPr>
          <w:rFonts w:ascii="Book Antiqua" w:hAnsi="Book Antiqua"/>
          <w:sz w:val="24"/>
          <w:szCs w:val="24"/>
          <w:lang w:val="en-US"/>
        </w:rPr>
        <w:t>positive</w:t>
      </w:r>
      <w:r w:rsidR="004E7AB5" w:rsidRPr="001F4C00">
        <w:rPr>
          <w:rFonts w:ascii="Book Antiqua" w:hAnsi="Book Antiqua"/>
          <w:sz w:val="24"/>
          <w:szCs w:val="24"/>
          <w:lang w:val="en-US"/>
        </w:rPr>
        <w:t xml:space="preserve">ly correlated with BMI </w:t>
      </w:r>
      <w:r w:rsidR="009225C2" w:rsidRPr="001F4C00">
        <w:rPr>
          <w:rFonts w:ascii="Book Antiqua" w:hAnsi="Book Antiqua"/>
          <w:sz w:val="24"/>
          <w:szCs w:val="24"/>
          <w:lang w:val="en-US"/>
        </w:rPr>
        <w:t xml:space="preserve">only </w:t>
      </w:r>
      <w:r w:rsidR="004E7AB5" w:rsidRPr="001F4C00">
        <w:rPr>
          <w:rFonts w:ascii="Book Antiqua" w:hAnsi="Book Antiqua"/>
          <w:sz w:val="24"/>
          <w:szCs w:val="24"/>
          <w:lang w:val="en-US"/>
        </w:rPr>
        <w:t>in</w:t>
      </w:r>
      <w:r w:rsidR="002955E7" w:rsidRPr="001F4C00">
        <w:rPr>
          <w:rFonts w:ascii="Book Antiqua" w:hAnsi="Book Antiqua"/>
          <w:sz w:val="24"/>
          <w:szCs w:val="24"/>
          <w:lang w:val="en-US"/>
        </w:rPr>
        <w:t xml:space="preserve"> infected patients carrying </w:t>
      </w:r>
      <w:r w:rsidR="002955E7" w:rsidRPr="001F4C00">
        <w:rPr>
          <w:rFonts w:ascii="Book Antiqua" w:hAnsi="Book Antiqua"/>
          <w:i/>
          <w:sz w:val="24"/>
          <w:szCs w:val="24"/>
          <w:lang w:val="en-US"/>
        </w:rPr>
        <w:t>cagA</w:t>
      </w:r>
      <w:r w:rsidR="00C0159C" w:rsidRPr="001F4C00">
        <w:rPr>
          <w:rFonts w:ascii="Book Antiqua" w:hAnsi="Book Antiqua"/>
          <w:i/>
          <w:sz w:val="24"/>
          <w:szCs w:val="24"/>
          <w:lang w:val="en-US"/>
        </w:rPr>
        <w:t xml:space="preserve"> </w:t>
      </w:r>
      <w:r w:rsidR="002955E7" w:rsidRPr="001F4C00">
        <w:rPr>
          <w:rFonts w:ascii="Book Antiqua" w:hAnsi="Book Antiqua"/>
          <w:sz w:val="24"/>
          <w:szCs w:val="24"/>
          <w:lang w:val="en-US"/>
        </w:rPr>
        <w:t>positive</w:t>
      </w:r>
      <w:r w:rsidR="00C0159C" w:rsidRPr="001F4C00">
        <w:rPr>
          <w:rFonts w:ascii="Book Antiqua" w:hAnsi="Book Antiqua"/>
          <w:sz w:val="24"/>
          <w:szCs w:val="24"/>
          <w:lang w:val="en-US"/>
        </w:rPr>
        <w:t xml:space="preserve"> </w:t>
      </w:r>
      <w:r w:rsidR="009225C2" w:rsidRPr="001F4C00">
        <w:rPr>
          <w:rFonts w:ascii="Book Antiqua" w:hAnsi="Book Antiqua"/>
          <w:sz w:val="24"/>
          <w:szCs w:val="24"/>
          <w:lang w:val="en-US"/>
        </w:rPr>
        <w:t>strains</w:t>
      </w:r>
      <w:r w:rsidR="00FC2C69" w:rsidRPr="001F4C00">
        <w:rPr>
          <w:rFonts w:ascii="Book Antiqua" w:hAnsi="Book Antiqua"/>
          <w:sz w:val="24"/>
          <w:szCs w:val="24"/>
          <w:lang w:val="en-US"/>
        </w:rPr>
        <w:t>.</w:t>
      </w:r>
      <w:r w:rsidR="00122B4D" w:rsidRPr="001F4C00">
        <w:rPr>
          <w:rFonts w:ascii="Book Antiqua" w:hAnsi="Book Antiqua"/>
          <w:sz w:val="24"/>
          <w:szCs w:val="24"/>
          <w:lang w:val="en-US"/>
        </w:rPr>
        <w:t xml:space="preserve"> </w:t>
      </w:r>
      <w:r w:rsidR="00FC2C69" w:rsidRPr="001F4C00">
        <w:rPr>
          <w:rFonts w:ascii="Book Antiqua" w:hAnsi="Book Antiqua"/>
          <w:sz w:val="24"/>
          <w:szCs w:val="24"/>
          <w:lang w:val="en-US"/>
        </w:rPr>
        <w:t xml:space="preserve">Such </w:t>
      </w:r>
      <w:r w:rsidR="00122B4D" w:rsidRPr="001F4C00">
        <w:rPr>
          <w:rFonts w:ascii="Book Antiqua" w:hAnsi="Book Antiqua"/>
          <w:sz w:val="24"/>
          <w:szCs w:val="24"/>
          <w:lang w:val="en-US"/>
        </w:rPr>
        <w:t>results are coincident</w:t>
      </w:r>
      <w:r w:rsidR="001D489E" w:rsidRPr="001F4C00">
        <w:rPr>
          <w:rFonts w:ascii="Book Antiqua" w:hAnsi="Book Antiqua"/>
          <w:sz w:val="24"/>
          <w:szCs w:val="24"/>
          <w:lang w:val="en-US"/>
        </w:rPr>
        <w:t xml:space="preserve"> with</w:t>
      </w:r>
      <w:r w:rsidR="00613E04">
        <w:rPr>
          <w:rFonts w:ascii="Book Antiqua" w:hAnsi="Book Antiqua"/>
          <w:sz w:val="24"/>
          <w:szCs w:val="24"/>
          <w:lang w:val="en-US"/>
        </w:rPr>
        <w:t xml:space="preserve"> those reported by Roper </w:t>
      </w:r>
      <w:r w:rsidR="00613E04" w:rsidRPr="00613E04">
        <w:rPr>
          <w:rFonts w:ascii="Book Antiqua" w:hAnsi="Book Antiqua"/>
          <w:i/>
          <w:sz w:val="24"/>
          <w:szCs w:val="24"/>
          <w:lang w:val="en-US"/>
        </w:rPr>
        <w:t>et al</w:t>
      </w:r>
      <w:r w:rsidR="001C7892" w:rsidRPr="001F4C00">
        <w:rPr>
          <w:rFonts w:ascii="Book Antiqua" w:hAnsi="Book Antiqua"/>
          <w:sz w:val="24"/>
          <w:szCs w:val="24"/>
          <w:lang w:val="en-US"/>
        </w:rPr>
        <w:fldChar w:fldCharType="begin">
          <w:fldData xml:space="preserve">PEVuZE5vdGU+PENpdGU+PEF1dGhvcj5Sb3BlcjwvQXV0aG9yPjxZZWFyPjIwMDg8L1llYXI+PFJl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bm9sb2d5IGFuZCBtZXRhYm9saXNtPC9hYmJyLTE+PC9hbHQtcGVyaW9kaWNhbD48cGFnZXM+MjM1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</w:fldData>
        </w:fldChar>
      </w:r>
      <w:r w:rsidR="000311C7" w:rsidRPr="001F4C00">
        <w:rPr>
          <w:rFonts w:ascii="Book Antiqua" w:hAnsi="Book Antiqua"/>
          <w:sz w:val="24"/>
          <w:szCs w:val="24"/>
          <w:lang w:val="en-US"/>
        </w:rPr>
        <w:instrText xml:space="preserve"> ADDIN EN.CITE </w:instrText>
      </w:r>
      <w:r w:rsidR="001C7892" w:rsidRPr="001F4C00">
        <w:rPr>
          <w:rFonts w:ascii="Book Antiqua" w:hAnsi="Book Antiqua"/>
          <w:sz w:val="24"/>
          <w:szCs w:val="24"/>
          <w:lang w:val="en-US"/>
        </w:rPr>
        <w:fldChar w:fldCharType="begin">
          <w:fldData xml:space="preserve">PEVuZE5vdGU+PENpdGU+PEF1dGhvcj5Sb3BlcjwvQXV0aG9yPjxZZWFyPjIwMDg8L1llYXI+PFJl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</w:fldData>
        </w:fldChar>
      </w:r>
      <w:r w:rsidR="000311C7" w:rsidRPr="001F4C00">
        <w:rPr>
          <w:rFonts w:ascii="Book Antiqua" w:hAnsi="Book Antiqua"/>
          <w:sz w:val="24"/>
          <w:szCs w:val="24"/>
          <w:lang w:val="en-US"/>
        </w:rPr>
        <w:instrText xml:space="preserve"> ADDIN EN.CITE.DATA </w:instrText>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[15]</w:t>
      </w:r>
      <w:r w:rsidR="001C7892" w:rsidRPr="001F4C00">
        <w:rPr>
          <w:rFonts w:ascii="Book Antiqua" w:hAnsi="Book Antiqua"/>
          <w:sz w:val="24"/>
          <w:szCs w:val="24"/>
          <w:lang w:val="en-US"/>
        </w:rPr>
        <w:fldChar w:fldCharType="end"/>
      </w:r>
      <w:r w:rsidR="00122B4D" w:rsidRPr="001F4C00">
        <w:rPr>
          <w:rFonts w:ascii="Book Antiqua" w:hAnsi="Book Antiqua"/>
          <w:sz w:val="24"/>
          <w:szCs w:val="24"/>
          <w:lang w:val="en-US"/>
        </w:rPr>
        <w:t>.</w:t>
      </w:r>
      <w:r w:rsidR="00C0159C" w:rsidRPr="001F4C00">
        <w:rPr>
          <w:rFonts w:ascii="Book Antiqua" w:hAnsi="Book Antiqua"/>
          <w:sz w:val="24"/>
          <w:szCs w:val="24"/>
          <w:lang w:val="en-US"/>
        </w:rPr>
        <w:t xml:space="preserve"> </w:t>
      </w:r>
      <w:r w:rsidR="00E33D7A" w:rsidRPr="001F4C00">
        <w:rPr>
          <w:rFonts w:ascii="Book Antiqua" w:hAnsi="Book Antiqua"/>
          <w:sz w:val="24"/>
          <w:szCs w:val="24"/>
          <w:lang w:val="en-US"/>
        </w:rPr>
        <w:t xml:space="preserve">In addition, </w:t>
      </w:r>
      <w:r w:rsidR="009C3307" w:rsidRPr="001F4C00">
        <w:rPr>
          <w:rFonts w:ascii="Book Antiqua" w:hAnsi="Book Antiqua"/>
          <w:sz w:val="24"/>
          <w:szCs w:val="24"/>
          <w:lang w:val="en-US"/>
        </w:rPr>
        <w:t>ghrelin serum levels inversely correlate</w:t>
      </w:r>
      <w:r w:rsidR="008321DF" w:rsidRPr="001F4C00">
        <w:rPr>
          <w:rFonts w:ascii="Book Antiqua" w:hAnsi="Book Antiqua"/>
          <w:sz w:val="24"/>
          <w:szCs w:val="24"/>
          <w:lang w:val="en-US"/>
        </w:rPr>
        <w:t xml:space="preserve">d with BMI of infected patients independently of their </w:t>
      </w:r>
      <w:r w:rsidR="008321DF" w:rsidRPr="001F4C00">
        <w:rPr>
          <w:rFonts w:ascii="Book Antiqua" w:hAnsi="Book Antiqua"/>
          <w:i/>
          <w:sz w:val="24"/>
          <w:szCs w:val="24"/>
          <w:lang w:val="en-US"/>
        </w:rPr>
        <w:t>cagA</w:t>
      </w:r>
      <w:r w:rsidR="008321DF" w:rsidRPr="001F4C00">
        <w:rPr>
          <w:rFonts w:ascii="Book Antiqua" w:hAnsi="Book Antiqua"/>
          <w:sz w:val="24"/>
          <w:szCs w:val="24"/>
          <w:lang w:val="en-US"/>
        </w:rPr>
        <w:t xml:space="preserve"> genotype</w:t>
      </w:r>
      <w:r w:rsidR="000C714F" w:rsidRPr="001F4C00">
        <w:rPr>
          <w:rFonts w:ascii="Book Antiqua" w:hAnsi="Book Antiqua"/>
          <w:sz w:val="24"/>
          <w:szCs w:val="24"/>
          <w:lang w:val="en-US"/>
        </w:rPr>
        <w:t>.</w:t>
      </w:r>
    </w:p>
    <w:p w14:paraId="5253F199" w14:textId="3798760E" w:rsidR="00D654AC" w:rsidRPr="001F4C00" w:rsidRDefault="00C52392" w:rsidP="001F4C00">
      <w:pPr>
        <w:snapToGrid w:val="0"/>
        <w:spacing w:after="0" w:line="360" w:lineRule="auto"/>
        <w:ind w:firstLineChars="100" w:firstLine="240"/>
        <w:jc w:val="both"/>
        <w:rPr>
          <w:rFonts w:ascii="Book Antiqua" w:hAnsi="Book Antiqua"/>
          <w:sz w:val="24"/>
          <w:szCs w:val="24"/>
          <w:lang w:val="en-US"/>
        </w:rPr>
      </w:pPr>
      <w:r w:rsidRPr="001F4C00">
        <w:rPr>
          <w:rFonts w:ascii="Book Antiqua" w:hAnsi="Book Antiqua"/>
          <w:i/>
          <w:sz w:val="24"/>
          <w:szCs w:val="24"/>
          <w:lang w:val="en-US"/>
        </w:rPr>
        <w:t>H. pylori</w:t>
      </w:r>
      <w:r w:rsidRPr="001F4C00">
        <w:rPr>
          <w:rFonts w:ascii="Book Antiqua" w:hAnsi="Book Antiqua"/>
          <w:sz w:val="24"/>
          <w:szCs w:val="24"/>
          <w:lang w:val="en-US"/>
        </w:rPr>
        <w:t xml:space="preserve"> positivity was</w:t>
      </w:r>
      <w:r w:rsidR="00E442B3" w:rsidRPr="001F4C00">
        <w:rPr>
          <w:rFonts w:ascii="Book Antiqua" w:hAnsi="Book Antiqua"/>
          <w:sz w:val="24"/>
          <w:szCs w:val="24"/>
          <w:lang w:val="en-US"/>
        </w:rPr>
        <w:t xml:space="preserve"> </w:t>
      </w:r>
      <w:r w:rsidR="00037D9F" w:rsidRPr="001F4C00">
        <w:rPr>
          <w:rFonts w:ascii="Book Antiqua" w:hAnsi="Book Antiqua"/>
          <w:sz w:val="24"/>
          <w:szCs w:val="24"/>
          <w:lang w:val="en-US"/>
        </w:rPr>
        <w:t>associat</w:t>
      </w:r>
      <w:r w:rsidRPr="001F4C00">
        <w:rPr>
          <w:rFonts w:ascii="Book Antiqua" w:hAnsi="Book Antiqua"/>
          <w:sz w:val="24"/>
          <w:szCs w:val="24"/>
          <w:lang w:val="en-US"/>
        </w:rPr>
        <w:t>ed</w:t>
      </w:r>
      <w:r w:rsidR="00E442B3" w:rsidRPr="001F4C00">
        <w:rPr>
          <w:rFonts w:ascii="Book Antiqua" w:hAnsi="Book Antiqua"/>
          <w:sz w:val="24"/>
          <w:szCs w:val="24"/>
          <w:lang w:val="en-US"/>
        </w:rPr>
        <w:t xml:space="preserve"> </w:t>
      </w:r>
      <w:r w:rsidRPr="001F4C00">
        <w:rPr>
          <w:rFonts w:ascii="Book Antiqua" w:hAnsi="Book Antiqua"/>
          <w:sz w:val="24"/>
          <w:szCs w:val="24"/>
          <w:lang w:val="en-US"/>
        </w:rPr>
        <w:t>with</w:t>
      </w:r>
      <w:r w:rsidR="00E442B3" w:rsidRPr="001F4C00">
        <w:rPr>
          <w:rFonts w:ascii="Book Antiqua" w:hAnsi="Book Antiqua"/>
          <w:sz w:val="24"/>
          <w:szCs w:val="24"/>
          <w:lang w:val="en-US"/>
        </w:rPr>
        <w:t xml:space="preserve"> </w:t>
      </w:r>
      <w:r w:rsidR="00D11393" w:rsidRPr="001F4C00">
        <w:rPr>
          <w:rFonts w:ascii="Book Antiqua" w:hAnsi="Book Antiqua"/>
          <w:sz w:val="24"/>
          <w:szCs w:val="24"/>
          <w:lang w:val="en-US"/>
        </w:rPr>
        <w:t>lower</w:t>
      </w:r>
      <w:r w:rsidR="00E442B3" w:rsidRPr="001F4C00">
        <w:rPr>
          <w:rFonts w:ascii="Book Antiqua" w:hAnsi="Book Antiqua"/>
          <w:sz w:val="24"/>
          <w:szCs w:val="24"/>
          <w:lang w:val="en-US"/>
        </w:rPr>
        <w:t xml:space="preserve"> </w:t>
      </w:r>
      <w:r w:rsidR="00037D9F" w:rsidRPr="001F4C00">
        <w:rPr>
          <w:rFonts w:ascii="Book Antiqua" w:hAnsi="Book Antiqua"/>
          <w:sz w:val="24"/>
          <w:szCs w:val="24"/>
          <w:lang w:val="en-US"/>
        </w:rPr>
        <w:t>ghrelin concentrations</w:t>
      </w:r>
      <w:r w:rsidR="00345B0E" w:rsidRPr="001F4C00">
        <w:rPr>
          <w:rFonts w:ascii="Book Antiqua" w:hAnsi="Book Antiqua"/>
          <w:sz w:val="24"/>
          <w:szCs w:val="24"/>
          <w:lang w:val="en-US"/>
        </w:rPr>
        <w:t>;</w:t>
      </w:r>
      <w:r w:rsidR="00E442B3" w:rsidRPr="001F4C00">
        <w:rPr>
          <w:rFonts w:ascii="Book Antiqua" w:hAnsi="Book Antiqua"/>
          <w:sz w:val="24"/>
          <w:szCs w:val="24"/>
          <w:lang w:val="en-US"/>
        </w:rPr>
        <w:t xml:space="preserve"> </w:t>
      </w:r>
      <w:r w:rsidR="00345B0E" w:rsidRPr="001F4C00">
        <w:rPr>
          <w:rFonts w:ascii="Book Antiqua" w:hAnsi="Book Antiqua"/>
          <w:sz w:val="24"/>
          <w:szCs w:val="24"/>
          <w:lang w:val="en-US"/>
        </w:rPr>
        <w:t>however,</w:t>
      </w:r>
      <w:r w:rsidR="00E442B3" w:rsidRPr="001F4C00">
        <w:rPr>
          <w:rFonts w:ascii="Book Antiqua" w:hAnsi="Book Antiqua"/>
          <w:sz w:val="24"/>
          <w:szCs w:val="24"/>
          <w:lang w:val="en-US"/>
        </w:rPr>
        <w:t xml:space="preserve"> </w:t>
      </w:r>
      <w:r w:rsidR="00345B0E" w:rsidRPr="001F4C00">
        <w:rPr>
          <w:rFonts w:ascii="Book Antiqua" w:hAnsi="Book Antiqua"/>
          <w:sz w:val="24"/>
          <w:szCs w:val="24"/>
          <w:lang w:val="en-US"/>
        </w:rPr>
        <w:t xml:space="preserve">we were not able to demonstrate a statistically significant difference in hormonal levels according to the </w:t>
      </w:r>
      <w:r w:rsidR="00345B0E" w:rsidRPr="001F4C00">
        <w:rPr>
          <w:rFonts w:ascii="Book Antiqua" w:hAnsi="Book Antiqua"/>
          <w:i/>
          <w:sz w:val="24"/>
          <w:szCs w:val="24"/>
          <w:lang w:val="en-US"/>
        </w:rPr>
        <w:t>cagA</w:t>
      </w:r>
      <w:r w:rsidR="00345B0E" w:rsidRPr="001F4C00">
        <w:rPr>
          <w:rFonts w:ascii="Book Antiqua" w:hAnsi="Book Antiqua"/>
          <w:sz w:val="24"/>
          <w:szCs w:val="24"/>
          <w:lang w:val="en-US"/>
        </w:rPr>
        <w:t xml:space="preserve"> genotype </w:t>
      </w:r>
      <w:r w:rsidR="00E442B3" w:rsidRPr="001F4C00">
        <w:rPr>
          <w:rFonts w:ascii="Book Antiqua" w:hAnsi="Book Antiqua"/>
          <w:sz w:val="24"/>
          <w:szCs w:val="24"/>
          <w:lang w:val="en-US"/>
        </w:rPr>
        <w:t>despite</w:t>
      </w:r>
      <w:r w:rsidR="00345B0E" w:rsidRPr="001F4C00">
        <w:rPr>
          <w:rFonts w:ascii="Book Antiqua" w:hAnsi="Book Antiqua"/>
          <w:sz w:val="24"/>
          <w:szCs w:val="24"/>
          <w:lang w:val="en-US"/>
        </w:rPr>
        <w:t xml:space="preserve"> finding a tendency towards lower </w:t>
      </w:r>
      <w:r w:rsidR="008D21B1" w:rsidRPr="001F4C00">
        <w:rPr>
          <w:rFonts w:ascii="Book Antiqua" w:hAnsi="Book Antiqua"/>
          <w:sz w:val="24"/>
          <w:szCs w:val="24"/>
          <w:lang w:val="en-US"/>
        </w:rPr>
        <w:t xml:space="preserve">ghrelin levels in </w:t>
      </w:r>
      <w:r w:rsidR="008D21B1" w:rsidRPr="001F4C00">
        <w:rPr>
          <w:rFonts w:ascii="Book Antiqua" w:hAnsi="Book Antiqua"/>
          <w:i/>
          <w:sz w:val="24"/>
          <w:szCs w:val="24"/>
          <w:lang w:val="en-US"/>
        </w:rPr>
        <w:t>cagA</w:t>
      </w:r>
      <w:r w:rsidR="008D21B1" w:rsidRPr="001F4C00">
        <w:rPr>
          <w:rFonts w:ascii="Book Antiqua" w:hAnsi="Book Antiqua"/>
          <w:sz w:val="24"/>
          <w:szCs w:val="24"/>
          <w:lang w:val="en-US"/>
        </w:rPr>
        <w:t xml:space="preserve"> positive patients</w:t>
      </w:r>
      <w:r w:rsidR="00345B0E" w:rsidRPr="001F4C00">
        <w:rPr>
          <w:rFonts w:ascii="Book Antiqua" w:hAnsi="Book Antiqua"/>
          <w:sz w:val="24"/>
          <w:szCs w:val="24"/>
          <w:lang w:val="en-US"/>
        </w:rPr>
        <w:t>.</w:t>
      </w:r>
      <w:r w:rsidR="00E442B3" w:rsidRPr="001F4C00">
        <w:rPr>
          <w:rFonts w:ascii="Book Antiqua" w:hAnsi="Book Antiqua"/>
          <w:sz w:val="24"/>
          <w:szCs w:val="24"/>
          <w:lang w:val="en-US"/>
        </w:rPr>
        <w:t xml:space="preserve"> </w:t>
      </w:r>
      <w:r w:rsidR="00E93685" w:rsidRPr="001F4C00">
        <w:rPr>
          <w:rFonts w:ascii="Book Antiqua" w:hAnsi="Book Antiqua"/>
          <w:sz w:val="24"/>
          <w:szCs w:val="24"/>
          <w:lang w:val="en-US"/>
        </w:rPr>
        <w:t>It should be pointed out t</w:t>
      </w:r>
      <w:r w:rsidR="0050481B" w:rsidRPr="001F4C00">
        <w:rPr>
          <w:rFonts w:ascii="Book Antiqua" w:hAnsi="Book Antiqua"/>
          <w:sz w:val="24"/>
          <w:szCs w:val="24"/>
          <w:lang w:val="en-US"/>
        </w:rPr>
        <w:t xml:space="preserve">his study was powered to detect differences in hormonal concentrations between </w:t>
      </w:r>
      <w:r w:rsidR="0050481B" w:rsidRPr="001F4C00">
        <w:rPr>
          <w:rFonts w:ascii="Book Antiqua" w:hAnsi="Book Antiqua"/>
          <w:i/>
          <w:sz w:val="24"/>
          <w:szCs w:val="24"/>
          <w:lang w:val="en-US"/>
        </w:rPr>
        <w:t>H. pylori</w:t>
      </w:r>
      <w:r w:rsidR="0050481B" w:rsidRPr="001F4C00">
        <w:rPr>
          <w:rFonts w:ascii="Book Antiqua" w:hAnsi="Book Antiqua"/>
          <w:sz w:val="24"/>
          <w:szCs w:val="24"/>
          <w:lang w:val="en-US"/>
        </w:rPr>
        <w:t xml:space="preserve"> infected and uninfected patients</w:t>
      </w:r>
      <w:r w:rsidR="0049079B" w:rsidRPr="001F4C00">
        <w:rPr>
          <w:rFonts w:ascii="Book Antiqua" w:hAnsi="Book Antiqua"/>
          <w:sz w:val="24"/>
          <w:szCs w:val="24"/>
          <w:lang w:val="en-US"/>
        </w:rPr>
        <w:t>.</w:t>
      </w:r>
      <w:r w:rsidR="00E442B3" w:rsidRPr="001F4C00">
        <w:rPr>
          <w:rFonts w:ascii="Book Antiqua" w:hAnsi="Book Antiqua"/>
          <w:sz w:val="24"/>
          <w:szCs w:val="24"/>
          <w:lang w:val="en-US"/>
        </w:rPr>
        <w:t xml:space="preserve"> </w:t>
      </w:r>
      <w:r w:rsidR="0049079B" w:rsidRPr="001F4C00">
        <w:rPr>
          <w:rFonts w:ascii="Book Antiqua" w:hAnsi="Book Antiqua"/>
          <w:sz w:val="24"/>
          <w:szCs w:val="24"/>
          <w:lang w:val="en-US"/>
        </w:rPr>
        <w:t>C</w:t>
      </w:r>
      <w:r w:rsidR="00E93685" w:rsidRPr="001F4C00">
        <w:rPr>
          <w:rFonts w:ascii="Book Antiqua" w:hAnsi="Book Antiqua"/>
          <w:sz w:val="24"/>
          <w:szCs w:val="24"/>
          <w:lang w:val="en-US"/>
        </w:rPr>
        <w:t>onsequently</w:t>
      </w:r>
      <w:r w:rsidR="00392F27" w:rsidRPr="001F4C00">
        <w:rPr>
          <w:rFonts w:ascii="Book Antiqua" w:hAnsi="Book Antiqua"/>
          <w:sz w:val="24"/>
          <w:szCs w:val="24"/>
          <w:lang w:val="en-US"/>
        </w:rPr>
        <w:t>,</w:t>
      </w:r>
      <w:r w:rsidR="00E93685" w:rsidRPr="001F4C00">
        <w:rPr>
          <w:rFonts w:ascii="Book Antiqua" w:hAnsi="Book Antiqua"/>
          <w:sz w:val="24"/>
          <w:szCs w:val="24"/>
          <w:lang w:val="en-US"/>
        </w:rPr>
        <w:t xml:space="preserve"> t</w:t>
      </w:r>
      <w:r w:rsidR="00790548" w:rsidRPr="001F4C00">
        <w:rPr>
          <w:rFonts w:ascii="Book Antiqua" w:hAnsi="Book Antiqua"/>
          <w:sz w:val="24"/>
          <w:szCs w:val="24"/>
          <w:lang w:val="en-US"/>
        </w:rPr>
        <w:t xml:space="preserve">he high prevalence of </w:t>
      </w:r>
      <w:r w:rsidR="00204978" w:rsidRPr="001F4C00">
        <w:rPr>
          <w:rFonts w:ascii="Book Antiqua" w:hAnsi="Book Antiqua"/>
          <w:sz w:val="24"/>
          <w:szCs w:val="24"/>
          <w:lang w:val="en-US"/>
        </w:rPr>
        <w:t xml:space="preserve">the </w:t>
      </w:r>
      <w:r w:rsidR="00790548" w:rsidRPr="001F4C00">
        <w:rPr>
          <w:rFonts w:ascii="Book Antiqua" w:hAnsi="Book Antiqua"/>
          <w:i/>
          <w:sz w:val="24"/>
          <w:szCs w:val="24"/>
          <w:lang w:val="en-US"/>
        </w:rPr>
        <w:t>cagA</w:t>
      </w:r>
      <w:r w:rsidR="00E442B3" w:rsidRPr="001F4C00">
        <w:rPr>
          <w:rFonts w:ascii="Book Antiqua" w:hAnsi="Book Antiqua"/>
          <w:i/>
          <w:sz w:val="24"/>
          <w:szCs w:val="24"/>
          <w:lang w:val="en-US"/>
        </w:rPr>
        <w:t xml:space="preserve"> </w:t>
      </w:r>
      <w:r w:rsidR="00204978" w:rsidRPr="001F4C00">
        <w:rPr>
          <w:rFonts w:ascii="Book Antiqua" w:hAnsi="Book Antiqua"/>
          <w:sz w:val="24"/>
          <w:szCs w:val="24"/>
          <w:lang w:val="en-US"/>
        </w:rPr>
        <w:t>positive</w:t>
      </w:r>
      <w:r w:rsidR="00E442B3" w:rsidRPr="001F4C00">
        <w:rPr>
          <w:rFonts w:ascii="Book Antiqua" w:hAnsi="Book Antiqua"/>
          <w:sz w:val="24"/>
          <w:szCs w:val="24"/>
          <w:lang w:val="en-US"/>
        </w:rPr>
        <w:t xml:space="preserve"> </w:t>
      </w:r>
      <w:r w:rsidR="00790548" w:rsidRPr="001F4C00">
        <w:rPr>
          <w:rFonts w:ascii="Book Antiqua" w:hAnsi="Book Antiqua"/>
          <w:sz w:val="24"/>
          <w:szCs w:val="24"/>
          <w:lang w:val="en-US"/>
        </w:rPr>
        <w:t xml:space="preserve">genotype </w:t>
      </w:r>
      <w:r w:rsidR="002A4DF8" w:rsidRPr="001F4C00">
        <w:rPr>
          <w:rFonts w:ascii="Book Antiqua" w:hAnsi="Book Antiqua"/>
          <w:sz w:val="24"/>
          <w:szCs w:val="24"/>
          <w:lang w:val="en-US"/>
        </w:rPr>
        <w:t xml:space="preserve">in our population </w:t>
      </w:r>
      <w:r w:rsidR="00790548" w:rsidRPr="001F4C00">
        <w:rPr>
          <w:rFonts w:ascii="Book Antiqua" w:hAnsi="Book Antiqua"/>
          <w:sz w:val="24"/>
          <w:szCs w:val="24"/>
          <w:lang w:val="en-US"/>
        </w:rPr>
        <w:t>(74.7%)</w:t>
      </w:r>
      <w:r w:rsidR="00E442B3" w:rsidRPr="001F4C00">
        <w:rPr>
          <w:rFonts w:ascii="Book Antiqua" w:hAnsi="Book Antiqua"/>
          <w:sz w:val="24"/>
          <w:szCs w:val="24"/>
          <w:lang w:val="en-US"/>
        </w:rPr>
        <w:t xml:space="preserve"> </w:t>
      </w:r>
      <w:r w:rsidR="00E93685" w:rsidRPr="001F4C00">
        <w:rPr>
          <w:rFonts w:ascii="Book Antiqua" w:hAnsi="Book Antiqua"/>
          <w:sz w:val="24"/>
          <w:szCs w:val="24"/>
          <w:lang w:val="en-US"/>
        </w:rPr>
        <w:t xml:space="preserve">and the low number of patients carrying the </w:t>
      </w:r>
      <w:r w:rsidR="008A71E0" w:rsidRPr="001F4C00">
        <w:rPr>
          <w:rFonts w:ascii="Book Antiqua" w:hAnsi="Book Antiqua"/>
          <w:i/>
          <w:sz w:val="24"/>
          <w:szCs w:val="24"/>
          <w:lang w:val="en-US"/>
        </w:rPr>
        <w:t>vacA</w:t>
      </w:r>
      <w:r w:rsidR="008A71E0" w:rsidRPr="001F4C00">
        <w:rPr>
          <w:rFonts w:ascii="Book Antiqua" w:hAnsi="Book Antiqua"/>
          <w:sz w:val="24"/>
          <w:szCs w:val="24"/>
          <w:lang w:val="en-US"/>
        </w:rPr>
        <w:t xml:space="preserve"> S2 </w:t>
      </w:r>
      <w:r w:rsidR="008A71E0" w:rsidRPr="001F4C00">
        <w:rPr>
          <w:rFonts w:ascii="Book Antiqua" w:hAnsi="Book Antiqua"/>
          <w:i/>
          <w:sz w:val="24"/>
          <w:szCs w:val="24"/>
          <w:lang w:val="en-US"/>
        </w:rPr>
        <w:t>cagA</w:t>
      </w:r>
      <w:r w:rsidR="008A71E0" w:rsidRPr="001F4C00">
        <w:rPr>
          <w:rFonts w:ascii="Book Antiqua" w:hAnsi="Book Antiqua"/>
          <w:sz w:val="24"/>
          <w:szCs w:val="24"/>
          <w:lang w:val="en-US"/>
        </w:rPr>
        <w:t xml:space="preserve"> positive </w:t>
      </w:r>
      <w:r w:rsidR="00E93685" w:rsidRPr="001F4C00">
        <w:rPr>
          <w:rFonts w:ascii="Book Antiqua" w:hAnsi="Book Antiqua"/>
          <w:sz w:val="24"/>
          <w:szCs w:val="24"/>
          <w:lang w:val="en-US"/>
        </w:rPr>
        <w:t>less frequent allele</w:t>
      </w:r>
      <w:r w:rsidR="008A71E0" w:rsidRPr="001F4C00">
        <w:rPr>
          <w:rFonts w:ascii="Book Antiqua" w:hAnsi="Book Antiqua"/>
          <w:sz w:val="24"/>
          <w:szCs w:val="24"/>
          <w:lang w:val="en-US"/>
        </w:rPr>
        <w:t>,</w:t>
      </w:r>
      <w:r w:rsidR="00392F27" w:rsidRPr="001F4C00">
        <w:rPr>
          <w:rFonts w:ascii="Book Antiqua" w:hAnsi="Book Antiqua"/>
          <w:sz w:val="24"/>
          <w:szCs w:val="24"/>
          <w:lang w:val="en-US"/>
        </w:rPr>
        <w:t xml:space="preserve"> along with an insufficient </w:t>
      </w:r>
      <w:r w:rsidR="00392F27" w:rsidRPr="001F4C00">
        <w:rPr>
          <w:rFonts w:ascii="Book Antiqua" w:hAnsi="Book Antiqua"/>
          <w:sz w:val="24"/>
          <w:szCs w:val="24"/>
          <w:lang w:val="en-US"/>
        </w:rPr>
        <w:lastRenderedPageBreak/>
        <w:t xml:space="preserve">sample size of infected individuals, </w:t>
      </w:r>
      <w:r w:rsidR="00345B0E" w:rsidRPr="001F4C00">
        <w:rPr>
          <w:rFonts w:ascii="Book Antiqua" w:hAnsi="Book Antiqua"/>
          <w:sz w:val="24"/>
          <w:szCs w:val="24"/>
          <w:lang w:val="en-US"/>
        </w:rPr>
        <w:t>may</w:t>
      </w:r>
      <w:r w:rsidR="00E442B3" w:rsidRPr="001F4C00">
        <w:rPr>
          <w:rFonts w:ascii="Book Antiqua" w:hAnsi="Book Antiqua"/>
          <w:sz w:val="24"/>
          <w:szCs w:val="24"/>
          <w:lang w:val="en-US"/>
        </w:rPr>
        <w:t xml:space="preserve"> </w:t>
      </w:r>
      <w:r w:rsidR="00204978" w:rsidRPr="001F4C00">
        <w:rPr>
          <w:rFonts w:ascii="Book Antiqua" w:hAnsi="Book Antiqua"/>
          <w:sz w:val="24"/>
          <w:szCs w:val="24"/>
          <w:lang w:val="en-US"/>
        </w:rPr>
        <w:t>have</w:t>
      </w:r>
      <w:r w:rsidR="00E442B3" w:rsidRPr="001F4C00">
        <w:rPr>
          <w:rFonts w:ascii="Book Antiqua" w:hAnsi="Book Antiqua"/>
          <w:sz w:val="24"/>
          <w:szCs w:val="24"/>
          <w:lang w:val="en-US"/>
        </w:rPr>
        <w:t xml:space="preserve"> </w:t>
      </w:r>
      <w:r w:rsidR="00345B0E" w:rsidRPr="001F4C00">
        <w:rPr>
          <w:rFonts w:ascii="Book Antiqua" w:hAnsi="Book Antiqua"/>
          <w:sz w:val="24"/>
          <w:szCs w:val="24"/>
          <w:lang w:val="en-US"/>
        </w:rPr>
        <w:t xml:space="preserve">prevented </w:t>
      </w:r>
      <w:r w:rsidR="00FC2C69" w:rsidRPr="001F4C00">
        <w:rPr>
          <w:rFonts w:ascii="Book Antiqua" w:hAnsi="Book Antiqua"/>
          <w:sz w:val="24"/>
          <w:szCs w:val="24"/>
          <w:lang w:val="en-US"/>
        </w:rPr>
        <w:t xml:space="preserve">the observation of </w:t>
      </w:r>
      <w:r w:rsidR="008D21B1" w:rsidRPr="001F4C00">
        <w:rPr>
          <w:rFonts w:ascii="Book Antiqua" w:hAnsi="Book Antiqua"/>
          <w:sz w:val="24"/>
          <w:szCs w:val="24"/>
          <w:lang w:val="en-US"/>
        </w:rPr>
        <w:t>these differences</w:t>
      </w:r>
      <w:r w:rsidR="00FC2C69" w:rsidRPr="001F4C00">
        <w:rPr>
          <w:rFonts w:ascii="Book Antiqua" w:hAnsi="Book Antiqua"/>
          <w:sz w:val="24"/>
          <w:szCs w:val="24"/>
          <w:lang w:val="en-US"/>
        </w:rPr>
        <w:t>, if any</w:t>
      </w:r>
      <w:r w:rsidR="00FD11EE" w:rsidRPr="001F4C00">
        <w:rPr>
          <w:rFonts w:ascii="Book Antiqua" w:hAnsi="Book Antiqua"/>
          <w:sz w:val="24"/>
          <w:szCs w:val="24"/>
          <w:lang w:val="en-US"/>
        </w:rPr>
        <w:t>.</w:t>
      </w:r>
    </w:p>
    <w:p w14:paraId="79686BDF" w14:textId="431725FD" w:rsidR="004D15B0" w:rsidRPr="001F4C00" w:rsidRDefault="00370B82" w:rsidP="001F4C00">
      <w:pPr>
        <w:snapToGrid w:val="0"/>
        <w:spacing w:after="0" w:line="360" w:lineRule="auto"/>
        <w:ind w:firstLineChars="100" w:firstLine="240"/>
        <w:jc w:val="both"/>
        <w:rPr>
          <w:rFonts w:ascii="Book Antiqua" w:hAnsi="Book Antiqua"/>
          <w:sz w:val="24"/>
          <w:szCs w:val="24"/>
          <w:lang w:val="en-US"/>
        </w:rPr>
      </w:pPr>
      <w:r w:rsidRPr="001F4C00">
        <w:rPr>
          <w:rFonts w:ascii="Book Antiqua" w:hAnsi="Book Antiqua"/>
          <w:sz w:val="24"/>
          <w:szCs w:val="24"/>
          <w:lang w:val="en-US"/>
        </w:rPr>
        <w:t xml:space="preserve">Another </w:t>
      </w:r>
      <w:r w:rsidR="00794D49" w:rsidRPr="001F4C00">
        <w:rPr>
          <w:rFonts w:ascii="Book Antiqua" w:hAnsi="Book Antiqua"/>
          <w:sz w:val="24"/>
          <w:szCs w:val="24"/>
          <w:lang w:val="en-US"/>
        </w:rPr>
        <w:t xml:space="preserve">important </w:t>
      </w:r>
      <w:r w:rsidRPr="001F4C00">
        <w:rPr>
          <w:rFonts w:ascii="Book Antiqua" w:hAnsi="Book Antiqua"/>
          <w:sz w:val="24"/>
          <w:szCs w:val="24"/>
          <w:lang w:val="en-US"/>
        </w:rPr>
        <w:t xml:space="preserve">aspect </w:t>
      </w:r>
      <w:r w:rsidR="00A711AB" w:rsidRPr="001F4C00">
        <w:rPr>
          <w:rFonts w:ascii="Book Antiqua" w:hAnsi="Book Antiqua"/>
          <w:sz w:val="24"/>
          <w:szCs w:val="24"/>
          <w:lang w:val="en-US"/>
        </w:rPr>
        <w:t xml:space="preserve">evaluated in this study was the relationship between the type of gastric pathology and </w:t>
      </w:r>
      <w:r w:rsidR="00DB0932" w:rsidRPr="001F4C00">
        <w:rPr>
          <w:rFonts w:ascii="Book Antiqua" w:hAnsi="Book Antiqua"/>
          <w:sz w:val="24"/>
          <w:szCs w:val="24"/>
          <w:lang w:val="en-US"/>
        </w:rPr>
        <w:t xml:space="preserve">appetite </w:t>
      </w:r>
      <w:r w:rsidR="00A711AB" w:rsidRPr="001F4C00">
        <w:rPr>
          <w:rFonts w:ascii="Book Antiqua" w:hAnsi="Book Antiqua"/>
          <w:sz w:val="24"/>
          <w:szCs w:val="24"/>
          <w:lang w:val="en-US"/>
        </w:rPr>
        <w:t>hormon</w:t>
      </w:r>
      <w:r w:rsidR="00DB0932" w:rsidRPr="001F4C00">
        <w:rPr>
          <w:rFonts w:ascii="Book Antiqua" w:hAnsi="Book Antiqua"/>
          <w:sz w:val="24"/>
          <w:szCs w:val="24"/>
          <w:lang w:val="en-US"/>
        </w:rPr>
        <w:t>e</w:t>
      </w:r>
      <w:r w:rsidR="00820F87" w:rsidRPr="001F4C00">
        <w:rPr>
          <w:rFonts w:ascii="Book Antiqua" w:hAnsi="Book Antiqua"/>
          <w:sz w:val="24"/>
          <w:szCs w:val="24"/>
          <w:lang w:val="en-US"/>
        </w:rPr>
        <w:t>s</w:t>
      </w:r>
      <w:r w:rsidR="00A711AB" w:rsidRPr="001F4C00">
        <w:rPr>
          <w:rFonts w:ascii="Book Antiqua" w:hAnsi="Book Antiqua"/>
          <w:sz w:val="24"/>
          <w:szCs w:val="24"/>
          <w:lang w:val="en-US"/>
        </w:rPr>
        <w:t xml:space="preserve"> level. </w:t>
      </w:r>
      <w:r w:rsidR="00E35BA6" w:rsidRPr="001F4C00">
        <w:rPr>
          <w:rFonts w:ascii="Book Antiqua" w:hAnsi="Book Antiqua"/>
          <w:sz w:val="24"/>
          <w:szCs w:val="24"/>
          <w:lang w:val="en-US"/>
        </w:rPr>
        <w:t>The results</w:t>
      </w:r>
      <w:r w:rsidR="00ED40DF" w:rsidRPr="001F4C00">
        <w:rPr>
          <w:rFonts w:ascii="Book Antiqua" w:hAnsi="Book Antiqua"/>
          <w:sz w:val="24"/>
          <w:szCs w:val="24"/>
          <w:lang w:val="en-US"/>
        </w:rPr>
        <w:t xml:space="preserve"> demonstrated </w:t>
      </w:r>
      <w:r w:rsidR="00A711AB" w:rsidRPr="001F4C00">
        <w:rPr>
          <w:rFonts w:ascii="Book Antiqua" w:hAnsi="Book Antiqua"/>
          <w:sz w:val="24"/>
          <w:szCs w:val="24"/>
          <w:lang w:val="en-US"/>
        </w:rPr>
        <w:t>that t</w:t>
      </w:r>
      <w:r w:rsidR="00B84825" w:rsidRPr="001F4C00">
        <w:rPr>
          <w:rFonts w:ascii="Book Antiqua" w:hAnsi="Book Antiqua"/>
          <w:sz w:val="24"/>
          <w:szCs w:val="24"/>
          <w:lang w:val="en-US"/>
        </w:rPr>
        <w:t>he type and severity of gastric pathology in the corpus w</w:t>
      </w:r>
      <w:r w:rsidR="00DF6DBD" w:rsidRPr="001F4C00">
        <w:rPr>
          <w:rFonts w:ascii="Book Antiqua" w:hAnsi="Book Antiqua"/>
          <w:sz w:val="24"/>
          <w:szCs w:val="24"/>
          <w:lang w:val="en-US"/>
        </w:rPr>
        <w:t>ere</w:t>
      </w:r>
      <w:r w:rsidR="00B84825" w:rsidRPr="001F4C00">
        <w:rPr>
          <w:rFonts w:ascii="Book Antiqua" w:hAnsi="Book Antiqua"/>
          <w:sz w:val="24"/>
          <w:szCs w:val="24"/>
          <w:lang w:val="en-US"/>
        </w:rPr>
        <w:t xml:space="preserve"> associated w</w:t>
      </w:r>
      <w:r w:rsidRPr="001F4C00">
        <w:rPr>
          <w:rFonts w:ascii="Book Antiqua" w:hAnsi="Book Antiqua"/>
          <w:sz w:val="24"/>
          <w:szCs w:val="24"/>
          <w:lang w:val="en-US"/>
        </w:rPr>
        <w:t>ith lower ghrelin serum levels</w:t>
      </w:r>
      <w:r w:rsidR="00B84825" w:rsidRPr="001F4C00">
        <w:rPr>
          <w:rFonts w:ascii="Book Antiqua" w:hAnsi="Book Antiqua"/>
          <w:sz w:val="24"/>
          <w:szCs w:val="24"/>
          <w:lang w:val="en-US"/>
        </w:rPr>
        <w:t xml:space="preserve">, independently of </w:t>
      </w:r>
      <w:r w:rsidR="00B84825" w:rsidRPr="001F4C00">
        <w:rPr>
          <w:rFonts w:ascii="Book Antiqua" w:hAnsi="Book Antiqua"/>
          <w:i/>
          <w:sz w:val="24"/>
          <w:szCs w:val="24"/>
          <w:lang w:val="en-US"/>
        </w:rPr>
        <w:t>H. pylori</w:t>
      </w:r>
      <w:r w:rsidR="00B84825" w:rsidRPr="001F4C00">
        <w:rPr>
          <w:rFonts w:ascii="Book Antiqua" w:hAnsi="Book Antiqua"/>
          <w:sz w:val="24"/>
          <w:szCs w:val="24"/>
          <w:lang w:val="en-US"/>
        </w:rPr>
        <w:t xml:space="preserve"> status</w:t>
      </w:r>
      <w:r w:rsidR="00794D49" w:rsidRPr="001F4C00">
        <w:rPr>
          <w:rFonts w:ascii="Book Antiqua" w:hAnsi="Book Antiqua"/>
          <w:sz w:val="24"/>
          <w:szCs w:val="24"/>
          <w:lang w:val="en-US"/>
        </w:rPr>
        <w:t xml:space="preserve">. </w:t>
      </w:r>
      <w:r w:rsidR="00ED40DF" w:rsidRPr="001F4C00">
        <w:rPr>
          <w:rFonts w:ascii="Book Antiqua" w:hAnsi="Book Antiqua"/>
          <w:sz w:val="24"/>
          <w:szCs w:val="24"/>
          <w:lang w:val="en-US"/>
        </w:rPr>
        <w:t xml:space="preserve">Our findings are similar to </w:t>
      </w:r>
      <w:r w:rsidR="00112A28" w:rsidRPr="001F4C00">
        <w:rPr>
          <w:rFonts w:ascii="Book Antiqua" w:hAnsi="Book Antiqua"/>
          <w:sz w:val="24"/>
          <w:szCs w:val="24"/>
          <w:lang w:val="en-US"/>
        </w:rPr>
        <w:t xml:space="preserve">the ones </w:t>
      </w:r>
      <w:r w:rsidR="004D34C9" w:rsidRPr="001F4C00">
        <w:rPr>
          <w:rFonts w:ascii="Book Antiqua" w:hAnsi="Book Antiqua"/>
          <w:sz w:val="24"/>
          <w:szCs w:val="24"/>
          <w:lang w:val="en-US"/>
        </w:rPr>
        <w:t>of Isomoto</w:t>
      </w:r>
      <w:r w:rsidR="004D34C9" w:rsidRPr="001F4C00">
        <w:rPr>
          <w:rFonts w:ascii="Book Antiqua" w:hAnsi="Book Antiqua"/>
          <w:i/>
          <w:sz w:val="24"/>
          <w:szCs w:val="24"/>
          <w:lang w:val="en-US"/>
        </w:rPr>
        <w:t xml:space="preserve"> et al</w:t>
      </w:r>
      <w:r w:rsidR="00393073" w:rsidRPr="001F4C00">
        <w:rPr>
          <w:rFonts w:ascii="Book Antiqua" w:hAnsi="Book Antiqua"/>
          <w:sz w:val="24"/>
          <w:szCs w:val="24"/>
          <w:lang w:val="en-US"/>
        </w:rPr>
        <w:fldChar w:fldCharType="begin">
          <w:fldData xml:space="preserve">PEVuZE5vdGU+PENpdGU+PEF1dGhvcj5Jc29tb3RvPC9BdXRob3I+PFllYXI+MjAwNTwvWWVhcj48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ci0xPjwvYWx0LXBlcmlvZGljYWw+PHBhZ2VzPjgzMy04PC9wYWdlcz48dm9sdW1lPjUwPC92b2x1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</w:fldData>
        </w:fldChar>
      </w:r>
      <w:r w:rsidR="00393073" w:rsidRPr="001F4C00">
        <w:rPr>
          <w:rFonts w:ascii="Book Antiqua" w:hAnsi="Book Antiqua"/>
          <w:sz w:val="24"/>
          <w:szCs w:val="24"/>
          <w:lang w:val="en-US"/>
        </w:rPr>
        <w:instrText xml:space="preserve"> ADDIN EN.CITE </w:instrText>
      </w:r>
      <w:r w:rsidR="00393073" w:rsidRPr="001F4C00">
        <w:rPr>
          <w:rFonts w:ascii="Book Antiqua" w:hAnsi="Book Antiqua"/>
          <w:sz w:val="24"/>
          <w:szCs w:val="24"/>
          <w:lang w:val="en-US"/>
        </w:rPr>
        <w:fldChar w:fldCharType="begin">
          <w:fldData xml:space="preserve">PEVuZE5vdGU+PENpdGU+PEF1dGhvcj5Jc29tb3RvPC9BdXRob3I+PFllYXI+MjAwNTwvWWVhcj48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ci0xPjwvYWx0LXBlcmlvZGljYWw+PHBhZ2VzPjgzMy04PC9wYWdlcz48dm9sdW1lPjUwPC92b2x1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</w:fldData>
        </w:fldChar>
      </w:r>
      <w:r w:rsidR="00393073" w:rsidRPr="001F4C00">
        <w:rPr>
          <w:rFonts w:ascii="Book Antiqua" w:hAnsi="Book Antiqua"/>
          <w:sz w:val="24"/>
          <w:szCs w:val="24"/>
          <w:lang w:val="en-US"/>
        </w:rPr>
        <w:instrText xml:space="preserve"> ADDIN EN.CITE.DATA </w:instrText>
      </w:r>
      <w:r w:rsidR="00393073" w:rsidRPr="001F4C00">
        <w:rPr>
          <w:rFonts w:ascii="Book Antiqua" w:hAnsi="Book Antiqua"/>
          <w:sz w:val="24"/>
          <w:szCs w:val="24"/>
          <w:lang w:val="en-US"/>
        </w:rPr>
      </w:r>
      <w:r w:rsidR="00393073" w:rsidRPr="001F4C00">
        <w:rPr>
          <w:rFonts w:ascii="Book Antiqua" w:hAnsi="Book Antiqua"/>
          <w:sz w:val="24"/>
          <w:szCs w:val="24"/>
          <w:lang w:val="en-US"/>
        </w:rPr>
        <w:fldChar w:fldCharType="end"/>
      </w:r>
      <w:r w:rsidR="00393073" w:rsidRPr="001F4C00">
        <w:rPr>
          <w:rFonts w:ascii="Book Antiqua" w:hAnsi="Book Antiqua"/>
          <w:sz w:val="24"/>
          <w:szCs w:val="24"/>
          <w:lang w:val="en-US"/>
        </w:rPr>
      </w:r>
      <w:r w:rsidR="00393073" w:rsidRPr="001F4C00">
        <w:rPr>
          <w:rFonts w:ascii="Book Antiqua" w:hAnsi="Book Antiqua"/>
          <w:sz w:val="24"/>
          <w:szCs w:val="24"/>
          <w:lang w:val="en-US"/>
        </w:rPr>
        <w:fldChar w:fldCharType="separate"/>
      </w:r>
      <w:r w:rsidR="00393073" w:rsidRPr="001F4C00">
        <w:rPr>
          <w:rFonts w:ascii="Book Antiqua" w:hAnsi="Book Antiqua"/>
          <w:noProof/>
          <w:sz w:val="24"/>
          <w:szCs w:val="24"/>
          <w:vertAlign w:val="superscript"/>
          <w:lang w:val="en-US"/>
        </w:rPr>
        <w:t>[40]</w:t>
      </w:r>
      <w:r w:rsidR="00393073" w:rsidRPr="001F4C00">
        <w:rPr>
          <w:rFonts w:ascii="Book Antiqua" w:hAnsi="Book Antiqua"/>
          <w:sz w:val="24"/>
          <w:szCs w:val="24"/>
          <w:lang w:val="en-US"/>
        </w:rPr>
        <w:fldChar w:fldCharType="end"/>
      </w:r>
      <w:r w:rsidR="00112A28" w:rsidRPr="001F4C00">
        <w:rPr>
          <w:rFonts w:ascii="Book Antiqua" w:hAnsi="Book Antiqua"/>
          <w:sz w:val="24"/>
          <w:szCs w:val="24"/>
          <w:lang w:val="en-US"/>
        </w:rPr>
        <w:t xml:space="preserve">, and to those </w:t>
      </w:r>
      <w:r w:rsidR="00ED40DF" w:rsidRPr="001F4C00">
        <w:rPr>
          <w:rFonts w:ascii="Book Antiqua" w:hAnsi="Book Antiqua"/>
          <w:sz w:val="24"/>
          <w:szCs w:val="24"/>
          <w:lang w:val="en-US"/>
        </w:rPr>
        <w:t>rece</w:t>
      </w:r>
      <w:r w:rsidR="00613E04">
        <w:rPr>
          <w:rFonts w:ascii="Book Antiqua" w:hAnsi="Book Antiqua"/>
          <w:sz w:val="24"/>
          <w:szCs w:val="24"/>
          <w:lang w:val="en-US"/>
        </w:rPr>
        <w:t xml:space="preserve">ntly reported by Ichikawa </w:t>
      </w:r>
      <w:r w:rsidR="00613E04" w:rsidRPr="00613E04">
        <w:rPr>
          <w:rFonts w:ascii="Book Antiqua" w:hAnsi="Book Antiqua"/>
          <w:i/>
          <w:sz w:val="24"/>
          <w:szCs w:val="24"/>
          <w:lang w:val="en-US"/>
        </w:rPr>
        <w:t>et al</w:t>
      </w:r>
      <w:r w:rsidR="001C7892" w:rsidRPr="001F4C00">
        <w:rPr>
          <w:rFonts w:ascii="Book Antiqua" w:eastAsia="Times New Roman" w:hAnsi="Book Antiqua"/>
          <w:bCs/>
          <w:sz w:val="24"/>
          <w:szCs w:val="24"/>
          <w:lang w:val="en-US"/>
        </w:rPr>
        <w:fldChar w:fldCharType="begin"/>
      </w:r>
      <w:r w:rsidR="008C392F" w:rsidRPr="001F4C00">
        <w:rPr>
          <w:rFonts w:ascii="Book Antiqua" w:eastAsia="Times New Roman" w:hAnsi="Book Antiqua"/>
          <w:bCs/>
          <w:sz w:val="24"/>
          <w:szCs w:val="24"/>
          <w:lang w:val="en-US"/>
        </w:rPr>
        <w:instrText xml:space="preserve"> ADDIN EN.CITE &lt;EndNote&gt;&lt;Cite&gt;&lt;Author&gt;Ichikawa&lt;/Author&gt;&lt;Year&gt;2016&lt;/Year&gt;&lt;RecNum&gt;50&lt;/RecNum&gt;&lt;DisplayText&gt;&lt;style face="superscript"&gt;[18]&lt;/style&gt;&lt;/DisplayText&gt;&lt;record&gt;&lt;rec-number&gt;50&lt;/rec-number&gt;&lt;foreign-keys&gt;&lt;key app="EN" db-id="trr0drsattdwfmevxamve5t6xadatfp5sd29" timestamp="1484598246"&gt;50&lt;/key&gt;&lt;/foreign-keys&gt;&lt;ref-type name="Journal Article"&gt;17&lt;/ref-type&gt;&lt;contributors&gt;&lt;authors&gt;&lt;author&gt;Ichikawa, H.&lt;/author&gt;&lt;author&gt;Sugimoto, M.&lt;/author&gt;&lt;author&gt;Sakao, Y.&lt;/author&gt;&lt;author&gt;Sahara, S.&lt;/author&gt;&lt;author&gt;Ohashi, N.&lt;/author&gt;&lt;author&gt;Kato, A.&lt;/author&gt;&lt;author&gt;Sugimoto, K.&lt;/author&gt;&lt;author&gt;Furuta, T.&lt;/author&gt;&lt;author&gt;Andoh, A.&lt;/author&gt;&lt;author&gt;Sakao, T.&lt;/author&gt;&lt;author&gt;Yasuda, H.&lt;/author&gt;&lt;/authors&gt;&lt;/contributors&gt;&lt;auth-address&gt;Hitomi Ichikawa, Mitsushige Sugimoto, Yukitoshi Sakao, Shu Sahara, Naro Ohashi, Ken Sugimoto, Hideo Yasuda, First Department of Medicine, Hamamatsu University School of Medicine, Hamamatsu, Shizuoka 431-3192, Japan.&lt;/auth-address&gt;&lt;titles&gt;&lt;title&gt;Relationship between ghrelin, Helicobacter pylori and gastric mucosal atrophy in hemodialysis patients&lt;/title&gt;&lt;secondary-title&gt;World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gastroenterology&lt;/abbr-1&gt;&lt;/alt-periodical&gt;&lt;pages&gt;10440-10449&lt;/pages&gt;&lt;volume&gt;22&lt;/volume&gt;&lt;number&gt;47&lt;/number&gt;&lt;dates&gt;&lt;year&gt;2016&lt;/year&gt;&lt;pub-dates&gt;&lt;date&gt;Dec 21&lt;/date&gt;&lt;/pub-dates&gt;&lt;/dates&gt;&lt;isbn&gt;2219-2840 (Electronic)&amp;#xD;1007-9327 (Linking)&lt;/isbn&gt;&lt;accession-num&gt;28058025&lt;/accession-num&gt;&lt;urls&gt;&lt;related-urls&gt;&lt;url&gt;http://www.ncbi.nlm.nih.gov/pubmed/28058025&lt;/url&gt;&lt;/related-urls&gt;&lt;/urls&gt;&lt;custom2&gt;5175257&lt;/custom2&gt;&lt;electronic-resource-num&gt;10.3748/wjg.v22.i47.10440&lt;/electronic-resource-num&gt;&lt;/record&gt;&lt;/Cite&gt;&lt;/EndNote&gt;</w:instrText>
      </w:r>
      <w:r w:rsidR="001C7892" w:rsidRPr="001F4C00">
        <w:rPr>
          <w:rFonts w:ascii="Book Antiqua" w:eastAsia="Times New Roman" w:hAnsi="Book Antiqua"/>
          <w:bCs/>
          <w:sz w:val="24"/>
          <w:szCs w:val="24"/>
          <w:lang w:val="en-US"/>
        </w:rPr>
        <w:fldChar w:fldCharType="separate"/>
      </w:r>
      <w:r w:rsidR="000311C7" w:rsidRPr="001F4C00">
        <w:rPr>
          <w:rFonts w:ascii="Book Antiqua" w:eastAsia="Times New Roman" w:hAnsi="Book Antiqua"/>
          <w:bCs/>
          <w:noProof/>
          <w:sz w:val="24"/>
          <w:szCs w:val="24"/>
          <w:vertAlign w:val="superscript"/>
          <w:lang w:val="en-US"/>
        </w:rPr>
        <w:t>[18]</w:t>
      </w:r>
      <w:r w:rsidR="001C7892" w:rsidRPr="001F4C00">
        <w:rPr>
          <w:rFonts w:ascii="Book Antiqua" w:eastAsia="Times New Roman" w:hAnsi="Book Antiqua"/>
          <w:bCs/>
          <w:sz w:val="24"/>
          <w:szCs w:val="24"/>
          <w:lang w:val="en-US"/>
        </w:rPr>
        <w:fldChar w:fldCharType="end"/>
      </w:r>
      <w:r w:rsidR="00ED40DF" w:rsidRPr="001F4C00">
        <w:rPr>
          <w:rFonts w:ascii="Book Antiqua" w:hAnsi="Book Antiqua"/>
          <w:sz w:val="24"/>
          <w:szCs w:val="24"/>
          <w:lang w:val="en-US"/>
        </w:rPr>
        <w:t xml:space="preserve">, which described </w:t>
      </w:r>
      <w:r w:rsidR="00ED40DF" w:rsidRPr="001F4C00">
        <w:rPr>
          <w:rFonts w:ascii="Book Antiqua" w:eastAsia="Times New Roman" w:hAnsi="Book Antiqua"/>
          <w:bCs/>
          <w:sz w:val="24"/>
          <w:szCs w:val="24"/>
          <w:lang w:val="en-US"/>
        </w:rPr>
        <w:t xml:space="preserve"> a decrease in plasma acyl- and desacyl-ghrelin levels </w:t>
      </w:r>
      <w:r w:rsidR="004B24ED" w:rsidRPr="001F4C00">
        <w:rPr>
          <w:rFonts w:ascii="Book Antiqua" w:eastAsia="Times New Roman" w:hAnsi="Book Antiqua"/>
          <w:bCs/>
          <w:sz w:val="24"/>
          <w:szCs w:val="24"/>
          <w:lang w:val="en-US"/>
        </w:rPr>
        <w:t>according to</w:t>
      </w:r>
      <w:r w:rsidR="00ED40DF" w:rsidRPr="001F4C00">
        <w:rPr>
          <w:rFonts w:ascii="Book Antiqua" w:eastAsia="Times New Roman" w:hAnsi="Book Antiqua"/>
          <w:bCs/>
          <w:sz w:val="24"/>
          <w:szCs w:val="24"/>
          <w:lang w:val="en-US"/>
        </w:rPr>
        <w:t xml:space="preserve"> the severity of atrophy in hemodialysis patients</w:t>
      </w:r>
      <w:r w:rsidR="00D51912" w:rsidRPr="001F4C00">
        <w:rPr>
          <w:rFonts w:ascii="Book Antiqua" w:eastAsia="Times New Roman" w:hAnsi="Book Antiqua"/>
          <w:bCs/>
          <w:sz w:val="24"/>
          <w:szCs w:val="24"/>
          <w:lang w:val="en-US"/>
        </w:rPr>
        <w:t xml:space="preserve">. </w:t>
      </w:r>
      <w:r w:rsidR="00D51912" w:rsidRPr="001F4C00">
        <w:rPr>
          <w:rFonts w:ascii="Book Antiqua" w:hAnsi="Book Antiqua"/>
          <w:sz w:val="24"/>
          <w:szCs w:val="24"/>
          <w:lang w:val="en-US"/>
        </w:rPr>
        <w:t>The l</w:t>
      </w:r>
      <w:r w:rsidR="00650292" w:rsidRPr="001F4C00">
        <w:rPr>
          <w:rFonts w:ascii="Book Antiqua" w:hAnsi="Book Antiqua"/>
          <w:sz w:val="24"/>
          <w:szCs w:val="24"/>
          <w:lang w:val="en-US"/>
        </w:rPr>
        <w:t>ocation of ghrelin producing cells in the gastric fundus-corpus</w:t>
      </w:r>
      <w:r w:rsidR="001C7892" w:rsidRPr="001F4C00">
        <w:rPr>
          <w:rFonts w:ascii="Book Antiqua" w:hAnsi="Book Antiqua"/>
          <w:sz w:val="24"/>
          <w:szCs w:val="24"/>
          <w:lang w:val="en-US"/>
        </w:rPr>
        <w:fldChar w:fldCharType="begin">
          <w:fldData xml:space="preserve">PEVuZE5vdGU+PENpdGU+PEF1dGhvcj5EYXRlPC9BdXRob3I+PFllYXI+MjAwMDwvWWVhcj48UmVj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YWx0LXBlcmlvZGljYWw+PHBhZ2VzPjQyNTUtNjE8L3BhZ2VzPjx2b2x1bWU+MTQxPC92b2x1bWU+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</w:fldData>
        </w:fldChar>
      </w:r>
      <w:r w:rsidR="000311C7" w:rsidRPr="001F4C00">
        <w:rPr>
          <w:rFonts w:ascii="Book Antiqua" w:hAnsi="Book Antiqua"/>
          <w:sz w:val="24"/>
          <w:szCs w:val="24"/>
          <w:lang w:val="en-US"/>
        </w:rPr>
        <w:instrText xml:space="preserve"> ADDIN EN.CITE </w:instrText>
      </w:r>
      <w:r w:rsidR="001C7892" w:rsidRPr="001F4C00">
        <w:rPr>
          <w:rFonts w:ascii="Book Antiqua" w:hAnsi="Book Antiqua"/>
          <w:sz w:val="24"/>
          <w:szCs w:val="24"/>
          <w:lang w:val="en-US"/>
        </w:rPr>
        <w:fldChar w:fldCharType="begin">
          <w:fldData xml:space="preserve">PEVuZE5vdGU+PENpdGU+PEF1dGhvcj5EYXRlPC9BdXRob3I+PFllYXI+MjAwMDwvWWVhcj48UmVj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YWx0LXBlcmlvZGljYWw+PHBhZ2VzPjQyNTUtNjE8L3BhZ2VzPjx2b2x1bWU+MTQxPC92b2x1bWU+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</w:fldData>
        </w:fldChar>
      </w:r>
      <w:r w:rsidR="000311C7" w:rsidRPr="001F4C00">
        <w:rPr>
          <w:rFonts w:ascii="Book Antiqua" w:hAnsi="Book Antiqua"/>
          <w:sz w:val="24"/>
          <w:szCs w:val="24"/>
          <w:lang w:val="en-US"/>
        </w:rPr>
        <w:instrText xml:space="preserve"> ADDIN EN.CITE.DATA </w:instrText>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end"/>
      </w:r>
      <w:r w:rsidR="001C7892" w:rsidRPr="001F4C00">
        <w:rPr>
          <w:rFonts w:ascii="Book Antiqua" w:hAnsi="Book Antiqua"/>
          <w:sz w:val="24"/>
          <w:szCs w:val="24"/>
          <w:lang w:val="en-US"/>
        </w:rPr>
      </w:r>
      <w:r w:rsidR="001C7892" w:rsidRPr="001F4C00">
        <w:rPr>
          <w:rFonts w:ascii="Book Antiqua" w:hAnsi="Book Antiqua"/>
          <w:sz w:val="24"/>
          <w:szCs w:val="24"/>
          <w:lang w:val="en-US"/>
        </w:rPr>
        <w:fldChar w:fldCharType="separate"/>
      </w:r>
      <w:r w:rsidR="000311C7" w:rsidRPr="001F4C00">
        <w:rPr>
          <w:rFonts w:ascii="Book Antiqua" w:hAnsi="Book Antiqua"/>
          <w:noProof/>
          <w:sz w:val="24"/>
          <w:szCs w:val="24"/>
          <w:vertAlign w:val="superscript"/>
          <w:lang w:val="en-US"/>
        </w:rPr>
        <w:t>[10]</w:t>
      </w:r>
      <w:r w:rsidR="001C7892" w:rsidRPr="001F4C00">
        <w:rPr>
          <w:rFonts w:ascii="Book Antiqua" w:hAnsi="Book Antiqua"/>
          <w:sz w:val="24"/>
          <w:szCs w:val="24"/>
          <w:lang w:val="en-US"/>
        </w:rPr>
        <w:fldChar w:fldCharType="end"/>
      </w:r>
      <w:r w:rsidR="00E442B3" w:rsidRPr="001F4C00">
        <w:rPr>
          <w:rFonts w:ascii="Book Antiqua" w:hAnsi="Book Antiqua"/>
          <w:sz w:val="24"/>
          <w:szCs w:val="24"/>
          <w:lang w:val="en-US"/>
        </w:rPr>
        <w:t xml:space="preserve"> </w:t>
      </w:r>
      <w:r w:rsidR="00ED40DF" w:rsidRPr="001F4C00">
        <w:rPr>
          <w:rFonts w:ascii="Book Antiqua" w:hAnsi="Book Antiqua"/>
          <w:sz w:val="24"/>
          <w:szCs w:val="24"/>
          <w:lang w:val="en-US"/>
        </w:rPr>
        <w:t xml:space="preserve">is consistent with </w:t>
      </w:r>
      <w:r w:rsidR="000256EB" w:rsidRPr="001F4C00">
        <w:rPr>
          <w:rFonts w:ascii="Book Antiqua" w:hAnsi="Book Antiqua"/>
          <w:sz w:val="24"/>
          <w:szCs w:val="24"/>
          <w:lang w:val="en-US"/>
        </w:rPr>
        <w:t>these</w:t>
      </w:r>
      <w:r w:rsidR="00E35BA6" w:rsidRPr="001F4C00">
        <w:rPr>
          <w:rFonts w:ascii="Book Antiqua" w:hAnsi="Book Antiqua"/>
          <w:sz w:val="24"/>
          <w:szCs w:val="24"/>
          <w:lang w:val="en-US"/>
        </w:rPr>
        <w:t xml:space="preserve"> results</w:t>
      </w:r>
      <w:r w:rsidR="00E87B5B" w:rsidRPr="001F4C00">
        <w:rPr>
          <w:rFonts w:ascii="Book Antiqua" w:hAnsi="Book Antiqua"/>
          <w:sz w:val="24"/>
          <w:szCs w:val="24"/>
          <w:lang w:val="en-US"/>
        </w:rPr>
        <w:t>. T</w:t>
      </w:r>
      <w:r w:rsidR="004D15B0" w:rsidRPr="001F4C00">
        <w:rPr>
          <w:rFonts w:ascii="Book Antiqua" w:hAnsi="Book Antiqua"/>
          <w:sz w:val="24"/>
          <w:szCs w:val="24"/>
          <w:lang w:val="en-US"/>
        </w:rPr>
        <w:t xml:space="preserve">he small number of patients with gastric atrophy or intestinal metaplasia in the </w:t>
      </w:r>
      <w:r w:rsidR="004D15B0" w:rsidRPr="001F4C00">
        <w:rPr>
          <w:rFonts w:ascii="Book Antiqua" w:hAnsi="Book Antiqua"/>
          <w:i/>
          <w:sz w:val="24"/>
          <w:szCs w:val="24"/>
          <w:lang w:val="en-US"/>
        </w:rPr>
        <w:t>H. pylori</w:t>
      </w:r>
      <w:r w:rsidR="004D15B0" w:rsidRPr="001F4C00">
        <w:rPr>
          <w:rFonts w:ascii="Book Antiqua" w:hAnsi="Book Antiqua"/>
          <w:sz w:val="24"/>
          <w:szCs w:val="24"/>
          <w:lang w:val="en-US"/>
        </w:rPr>
        <w:t xml:space="preserve"> positive and negative group</w:t>
      </w:r>
      <w:r w:rsidR="00D91B83" w:rsidRPr="001F4C00">
        <w:rPr>
          <w:rFonts w:ascii="Book Antiqua" w:hAnsi="Book Antiqua"/>
          <w:sz w:val="24"/>
          <w:szCs w:val="24"/>
          <w:lang w:val="en-US"/>
        </w:rPr>
        <w:t>s</w:t>
      </w:r>
      <w:r w:rsidR="004D15B0" w:rsidRPr="001F4C00">
        <w:rPr>
          <w:rFonts w:ascii="Book Antiqua" w:hAnsi="Book Antiqua"/>
          <w:sz w:val="24"/>
          <w:szCs w:val="24"/>
          <w:lang w:val="en-US"/>
        </w:rPr>
        <w:t xml:space="preserve"> did not allow us to seek an association between ghrelin levels and gastric </w:t>
      </w:r>
      <w:r w:rsidR="00970EBA" w:rsidRPr="001F4C00">
        <w:rPr>
          <w:rFonts w:ascii="Book Antiqua" w:hAnsi="Book Antiqua"/>
          <w:sz w:val="24"/>
          <w:szCs w:val="24"/>
          <w:lang w:val="en-US"/>
        </w:rPr>
        <w:t>atrophy</w:t>
      </w:r>
      <w:r w:rsidR="004D15B0" w:rsidRPr="001F4C00">
        <w:rPr>
          <w:rFonts w:ascii="Book Antiqua" w:hAnsi="Book Antiqua"/>
          <w:sz w:val="24"/>
          <w:szCs w:val="24"/>
          <w:lang w:val="en-US"/>
        </w:rPr>
        <w:t xml:space="preserve"> according to </w:t>
      </w:r>
      <w:r w:rsidR="004D15B0" w:rsidRPr="001F4C00">
        <w:rPr>
          <w:rFonts w:ascii="Book Antiqua" w:hAnsi="Book Antiqua"/>
          <w:i/>
          <w:sz w:val="24"/>
          <w:szCs w:val="24"/>
          <w:lang w:val="en-US"/>
        </w:rPr>
        <w:t>H. pylori</w:t>
      </w:r>
      <w:r w:rsidR="00E442B3" w:rsidRPr="001F4C00">
        <w:rPr>
          <w:rFonts w:ascii="Book Antiqua" w:hAnsi="Book Antiqua"/>
          <w:i/>
          <w:sz w:val="24"/>
          <w:szCs w:val="24"/>
          <w:lang w:val="en-US"/>
        </w:rPr>
        <w:t xml:space="preserve"> </w:t>
      </w:r>
      <w:r w:rsidR="004D15B0" w:rsidRPr="001F4C00">
        <w:rPr>
          <w:rFonts w:ascii="Book Antiqua" w:hAnsi="Book Antiqua"/>
          <w:sz w:val="24"/>
          <w:szCs w:val="24"/>
          <w:lang w:val="en-US"/>
        </w:rPr>
        <w:t>status.</w:t>
      </w:r>
      <w:r w:rsidR="00E442B3" w:rsidRPr="001F4C00">
        <w:rPr>
          <w:rFonts w:ascii="Book Antiqua" w:hAnsi="Book Antiqua"/>
          <w:sz w:val="24"/>
          <w:szCs w:val="24"/>
          <w:lang w:val="en-US"/>
        </w:rPr>
        <w:t xml:space="preserve"> </w:t>
      </w:r>
      <w:r w:rsidR="003D2348" w:rsidRPr="001F4C00">
        <w:rPr>
          <w:rFonts w:ascii="Book Antiqua" w:hAnsi="Book Antiqua"/>
          <w:sz w:val="24"/>
          <w:szCs w:val="24"/>
          <w:lang w:val="en-US"/>
        </w:rPr>
        <w:t>In addition</w:t>
      </w:r>
      <w:r w:rsidR="0085651A" w:rsidRPr="001F4C00">
        <w:rPr>
          <w:rFonts w:ascii="Book Antiqua" w:hAnsi="Book Antiqua"/>
          <w:sz w:val="24"/>
          <w:szCs w:val="24"/>
          <w:lang w:val="en-US"/>
        </w:rPr>
        <w:t xml:space="preserve">, </w:t>
      </w:r>
      <w:r w:rsidR="003D2348" w:rsidRPr="001F4C00">
        <w:rPr>
          <w:rFonts w:ascii="Book Antiqua" w:hAnsi="Book Antiqua"/>
          <w:sz w:val="24"/>
          <w:szCs w:val="24"/>
          <w:lang w:val="en-US"/>
        </w:rPr>
        <w:t>the histological evaluation of one biopsy from each gastric compartment</w:t>
      </w:r>
      <w:r w:rsidR="0085651A" w:rsidRPr="001F4C00">
        <w:rPr>
          <w:rFonts w:ascii="Book Antiqua" w:hAnsi="Book Antiqua"/>
          <w:sz w:val="24"/>
          <w:szCs w:val="24"/>
          <w:lang w:val="en-US"/>
        </w:rPr>
        <w:t xml:space="preserve"> should be </w:t>
      </w:r>
      <w:r w:rsidR="003D2348" w:rsidRPr="001F4C00">
        <w:rPr>
          <w:rFonts w:ascii="Book Antiqua" w:hAnsi="Book Antiqua"/>
          <w:sz w:val="24"/>
          <w:szCs w:val="24"/>
          <w:lang w:val="en-US"/>
        </w:rPr>
        <w:t xml:space="preserve">also </w:t>
      </w:r>
      <w:r w:rsidR="0085651A" w:rsidRPr="001F4C00">
        <w:rPr>
          <w:rFonts w:ascii="Book Antiqua" w:hAnsi="Book Antiqua"/>
          <w:sz w:val="24"/>
          <w:szCs w:val="24"/>
          <w:lang w:val="en-US"/>
        </w:rPr>
        <w:t xml:space="preserve">taken into consideration as a </w:t>
      </w:r>
      <w:r w:rsidR="00717727" w:rsidRPr="001F4C00">
        <w:rPr>
          <w:rFonts w:ascii="Book Antiqua" w:hAnsi="Book Antiqua"/>
          <w:sz w:val="24"/>
          <w:szCs w:val="24"/>
          <w:lang w:val="en-US"/>
        </w:rPr>
        <w:t xml:space="preserve">biopsy-based sampling error that could </w:t>
      </w:r>
      <w:r w:rsidR="0085651A" w:rsidRPr="001F4C00">
        <w:rPr>
          <w:rFonts w:ascii="Book Antiqua" w:hAnsi="Book Antiqua"/>
          <w:sz w:val="24"/>
          <w:szCs w:val="24"/>
          <w:lang w:val="en-US"/>
        </w:rPr>
        <w:t xml:space="preserve">limit our results. </w:t>
      </w:r>
      <w:r w:rsidR="00D53337" w:rsidRPr="001F4C00">
        <w:rPr>
          <w:rFonts w:ascii="Book Antiqua" w:hAnsi="Book Antiqua"/>
          <w:sz w:val="24"/>
          <w:szCs w:val="24"/>
          <w:lang w:val="en-US"/>
        </w:rPr>
        <w:t xml:space="preserve">Future studies should be performed with a different study design or a higher sample size, where the </w:t>
      </w:r>
      <w:r w:rsidR="000256EB" w:rsidRPr="001F4C00">
        <w:rPr>
          <w:rFonts w:ascii="Book Antiqua" w:hAnsi="Book Antiqua"/>
          <w:sz w:val="24"/>
          <w:szCs w:val="24"/>
          <w:lang w:val="en-US"/>
        </w:rPr>
        <w:t xml:space="preserve">number of patients with this pathological condition would allow </w:t>
      </w:r>
      <w:r w:rsidR="00D53337" w:rsidRPr="001F4C00">
        <w:rPr>
          <w:rFonts w:ascii="Book Antiqua" w:hAnsi="Book Antiqua"/>
          <w:sz w:val="24"/>
          <w:szCs w:val="24"/>
          <w:lang w:val="en-US"/>
        </w:rPr>
        <w:t>the investigation of</w:t>
      </w:r>
      <w:r w:rsidR="000256EB" w:rsidRPr="001F4C00">
        <w:rPr>
          <w:rFonts w:ascii="Book Antiqua" w:hAnsi="Book Antiqua"/>
          <w:sz w:val="24"/>
          <w:szCs w:val="24"/>
          <w:lang w:val="en-US"/>
        </w:rPr>
        <w:t xml:space="preserve"> that relationship.</w:t>
      </w:r>
    </w:p>
    <w:p w14:paraId="35FF3C6E" w14:textId="71E02815" w:rsidR="00204994" w:rsidRPr="001F4C00" w:rsidRDefault="00CC03FC" w:rsidP="001F4C00">
      <w:pPr>
        <w:numPr>
          <w:ilvl w:val="12"/>
          <w:numId w:val="0"/>
        </w:numPr>
        <w:snapToGrid w:val="0"/>
        <w:spacing w:after="0" w:line="360" w:lineRule="auto"/>
        <w:ind w:firstLineChars="100" w:firstLine="240"/>
        <w:jc w:val="both"/>
        <w:rPr>
          <w:rFonts w:ascii="Book Antiqua" w:hAnsi="Book Antiqua"/>
          <w:sz w:val="24"/>
          <w:szCs w:val="24"/>
          <w:lang w:val="en-US"/>
        </w:rPr>
      </w:pPr>
      <w:r w:rsidRPr="001F4C00">
        <w:rPr>
          <w:rFonts w:ascii="Book Antiqua" w:eastAsia="Times New Roman" w:hAnsi="Book Antiqua"/>
          <w:bCs/>
          <w:sz w:val="24"/>
          <w:szCs w:val="24"/>
          <w:lang w:val="en-US"/>
        </w:rPr>
        <w:t xml:space="preserve">In </w:t>
      </w:r>
      <w:r w:rsidRPr="001F4C00">
        <w:rPr>
          <w:rFonts w:ascii="Book Antiqua" w:hAnsi="Book Antiqua"/>
          <w:sz w:val="24"/>
          <w:szCs w:val="24"/>
          <w:lang w:val="en-US"/>
        </w:rPr>
        <w:t xml:space="preserve">conclusion, </w:t>
      </w:r>
      <w:r w:rsidR="007A2B5B" w:rsidRPr="001F4C00">
        <w:rPr>
          <w:rFonts w:ascii="Book Antiqua" w:hAnsi="Book Antiqua"/>
          <w:sz w:val="24"/>
          <w:szCs w:val="24"/>
          <w:lang w:val="en-US"/>
        </w:rPr>
        <w:t>our study demonstrated that</w:t>
      </w:r>
      <w:r w:rsidR="00C23711" w:rsidRPr="001F4C00">
        <w:rPr>
          <w:rFonts w:ascii="Book Antiqua" w:hAnsi="Book Antiqua"/>
          <w:sz w:val="24"/>
          <w:szCs w:val="24"/>
          <w:lang w:val="en-US"/>
        </w:rPr>
        <w:t xml:space="preserve"> </w:t>
      </w:r>
      <w:r w:rsidR="003B0464" w:rsidRPr="001F4C00">
        <w:rPr>
          <w:rFonts w:ascii="Book Antiqua" w:hAnsi="Book Antiqua"/>
          <w:sz w:val="24"/>
          <w:szCs w:val="24"/>
          <w:lang w:val="en-US"/>
        </w:rPr>
        <w:t xml:space="preserve">persistent </w:t>
      </w:r>
      <w:r w:rsidR="003B0464" w:rsidRPr="001F4C00">
        <w:rPr>
          <w:rFonts w:ascii="Book Antiqua" w:hAnsi="Book Antiqua"/>
          <w:i/>
          <w:sz w:val="24"/>
          <w:szCs w:val="24"/>
          <w:lang w:val="en-US"/>
        </w:rPr>
        <w:t xml:space="preserve">H. pylori </w:t>
      </w:r>
      <w:r w:rsidR="003B0464" w:rsidRPr="001F4C00">
        <w:rPr>
          <w:rFonts w:ascii="Book Antiqua" w:hAnsi="Book Antiqua"/>
          <w:sz w:val="24"/>
          <w:szCs w:val="24"/>
          <w:lang w:val="en-US"/>
        </w:rPr>
        <w:t>infection and</w:t>
      </w:r>
      <w:r w:rsidR="007A2B5B" w:rsidRPr="001F4C00">
        <w:rPr>
          <w:rFonts w:ascii="Book Antiqua" w:hAnsi="Book Antiqua"/>
          <w:sz w:val="24"/>
          <w:szCs w:val="24"/>
          <w:lang w:val="en-US"/>
        </w:rPr>
        <w:t xml:space="preserve"> the </w:t>
      </w:r>
      <w:r w:rsidR="00D91B83" w:rsidRPr="001F4C00">
        <w:rPr>
          <w:rFonts w:ascii="Book Antiqua" w:hAnsi="Book Antiqua"/>
          <w:sz w:val="24"/>
          <w:szCs w:val="24"/>
          <w:lang w:val="en-US"/>
        </w:rPr>
        <w:t>severity</w:t>
      </w:r>
      <w:r w:rsidR="007A2B5B" w:rsidRPr="001F4C00">
        <w:rPr>
          <w:rFonts w:ascii="Book Antiqua" w:hAnsi="Book Antiqua"/>
          <w:sz w:val="24"/>
          <w:szCs w:val="24"/>
          <w:lang w:val="en-US"/>
        </w:rPr>
        <w:t xml:space="preserve"> of gastric pathology of the corpus </w:t>
      </w:r>
      <w:r w:rsidR="003B0464" w:rsidRPr="001F4C00">
        <w:rPr>
          <w:rFonts w:ascii="Book Antiqua" w:hAnsi="Book Antiqua"/>
          <w:sz w:val="24"/>
          <w:szCs w:val="24"/>
          <w:lang w:val="en-US"/>
        </w:rPr>
        <w:t>are</w:t>
      </w:r>
      <w:r w:rsidR="007A2B5B" w:rsidRPr="001F4C00">
        <w:rPr>
          <w:rFonts w:ascii="Book Antiqua" w:hAnsi="Book Antiqua"/>
          <w:sz w:val="24"/>
          <w:szCs w:val="24"/>
          <w:lang w:val="en-US"/>
        </w:rPr>
        <w:t xml:space="preserve"> associated with lower </w:t>
      </w:r>
      <w:bookmarkStart w:id="37" w:name="_Hlk483586763"/>
      <w:r w:rsidR="007A2B5B" w:rsidRPr="001F4C00">
        <w:rPr>
          <w:rFonts w:ascii="Book Antiqua" w:hAnsi="Book Antiqua"/>
          <w:sz w:val="24"/>
          <w:szCs w:val="24"/>
          <w:lang w:val="en-US"/>
        </w:rPr>
        <w:t>ghrelin serum conce</w:t>
      </w:r>
      <w:r w:rsidR="00204994" w:rsidRPr="001F4C00">
        <w:rPr>
          <w:rFonts w:ascii="Book Antiqua" w:hAnsi="Book Antiqua"/>
          <w:sz w:val="24"/>
          <w:szCs w:val="24"/>
          <w:lang w:val="en-US"/>
        </w:rPr>
        <w:t>ntrations</w:t>
      </w:r>
      <w:bookmarkEnd w:id="37"/>
      <w:r w:rsidR="003B0464" w:rsidRPr="001F4C00">
        <w:rPr>
          <w:rFonts w:ascii="Book Antiqua" w:hAnsi="Book Antiqua"/>
          <w:sz w:val="24"/>
          <w:szCs w:val="24"/>
          <w:lang w:val="en-US"/>
        </w:rPr>
        <w:t xml:space="preserve"> in dyspeptic patients</w:t>
      </w:r>
      <w:r w:rsidR="00204994" w:rsidRPr="001F4C00">
        <w:rPr>
          <w:rFonts w:ascii="Book Antiqua" w:hAnsi="Book Antiqua"/>
          <w:sz w:val="24"/>
          <w:szCs w:val="24"/>
          <w:lang w:val="en-US"/>
        </w:rPr>
        <w:t xml:space="preserve">. Future studies </w:t>
      </w:r>
      <w:r w:rsidR="00C23711" w:rsidRPr="001F4C00">
        <w:rPr>
          <w:rFonts w:ascii="Book Antiqua" w:hAnsi="Book Antiqua"/>
          <w:sz w:val="24"/>
          <w:szCs w:val="24"/>
          <w:lang w:val="en-US"/>
        </w:rPr>
        <w:t>are needed t</w:t>
      </w:r>
      <w:r w:rsidR="00204994" w:rsidRPr="001F4C00">
        <w:rPr>
          <w:rFonts w:ascii="Book Antiqua" w:hAnsi="Book Antiqua"/>
          <w:sz w:val="24"/>
          <w:szCs w:val="24"/>
          <w:lang w:val="en-US"/>
        </w:rPr>
        <w:t xml:space="preserve">o </w:t>
      </w:r>
      <w:r w:rsidR="00C23711" w:rsidRPr="001F4C00">
        <w:rPr>
          <w:rFonts w:ascii="Book Antiqua" w:hAnsi="Book Antiqua"/>
          <w:sz w:val="24"/>
          <w:szCs w:val="24"/>
          <w:lang w:val="en-US"/>
        </w:rPr>
        <w:t xml:space="preserve">determine if significantly lower </w:t>
      </w:r>
      <w:r w:rsidR="00204994" w:rsidRPr="001F4C00">
        <w:rPr>
          <w:rFonts w:ascii="Book Antiqua" w:hAnsi="Book Antiqua"/>
          <w:sz w:val="24"/>
          <w:szCs w:val="24"/>
          <w:lang w:val="en-US"/>
        </w:rPr>
        <w:t xml:space="preserve">ghrelin levels </w:t>
      </w:r>
      <w:r w:rsidR="00C23711" w:rsidRPr="001F4C00">
        <w:rPr>
          <w:rFonts w:ascii="Book Antiqua" w:hAnsi="Book Antiqua"/>
          <w:sz w:val="24"/>
          <w:szCs w:val="24"/>
          <w:lang w:val="en-US"/>
        </w:rPr>
        <w:t xml:space="preserve">are observed </w:t>
      </w:r>
      <w:r w:rsidR="00204994" w:rsidRPr="001F4C00">
        <w:rPr>
          <w:rFonts w:ascii="Book Antiqua" w:hAnsi="Book Antiqua"/>
          <w:sz w:val="24"/>
          <w:szCs w:val="24"/>
          <w:lang w:val="en-US"/>
        </w:rPr>
        <w:t xml:space="preserve">in </w:t>
      </w:r>
      <w:r w:rsidR="00204994" w:rsidRPr="001F4C00">
        <w:rPr>
          <w:rFonts w:ascii="Book Antiqua" w:hAnsi="Book Antiqua"/>
          <w:i/>
          <w:sz w:val="24"/>
          <w:szCs w:val="24"/>
          <w:lang w:val="en-US"/>
        </w:rPr>
        <w:t>cagA</w:t>
      </w:r>
      <w:r w:rsidR="00204994" w:rsidRPr="001F4C00">
        <w:rPr>
          <w:rFonts w:ascii="Book Antiqua" w:hAnsi="Book Antiqua"/>
          <w:sz w:val="24"/>
          <w:szCs w:val="24"/>
          <w:lang w:val="en-US"/>
        </w:rPr>
        <w:t xml:space="preserve"> positive patients. </w:t>
      </w:r>
    </w:p>
    <w:p w14:paraId="1BBE0987" w14:textId="77777777" w:rsidR="00D654AC" w:rsidRPr="001F4C00" w:rsidRDefault="00D654AC" w:rsidP="001F4C00">
      <w:pPr>
        <w:snapToGrid w:val="0"/>
        <w:spacing w:after="0" w:line="360" w:lineRule="auto"/>
        <w:jc w:val="both"/>
        <w:rPr>
          <w:rFonts w:ascii="Book Antiqua" w:hAnsi="Book Antiqua"/>
          <w:b/>
          <w:sz w:val="24"/>
          <w:szCs w:val="24"/>
          <w:lang w:val="en-US"/>
        </w:rPr>
      </w:pPr>
    </w:p>
    <w:p w14:paraId="6B64AE56" w14:textId="77777777" w:rsidR="00DE4467" w:rsidRPr="001F4C00" w:rsidRDefault="00DE4467" w:rsidP="001F4C00">
      <w:pPr>
        <w:snapToGrid w:val="0"/>
        <w:spacing w:after="0" w:line="360" w:lineRule="auto"/>
        <w:jc w:val="both"/>
        <w:rPr>
          <w:rFonts w:ascii="Book Antiqua" w:hAnsi="Book Antiqua"/>
          <w:b/>
          <w:caps/>
          <w:sz w:val="24"/>
          <w:szCs w:val="24"/>
          <w:lang w:val="en-US"/>
        </w:rPr>
      </w:pPr>
      <w:bookmarkStart w:id="38" w:name="_Hlk498700390"/>
      <w:r w:rsidRPr="001F4C00">
        <w:rPr>
          <w:rFonts w:ascii="Book Antiqua" w:hAnsi="Book Antiqua" w:cs="Segoe UI"/>
          <w:b/>
          <w:caps/>
          <w:sz w:val="24"/>
          <w:szCs w:val="24"/>
          <w:shd w:val="clear" w:color="auto" w:fill="FFFFFF"/>
          <w:lang w:val="en-US"/>
        </w:rPr>
        <w:t xml:space="preserve">Article Highlights  </w:t>
      </w:r>
    </w:p>
    <w:p w14:paraId="1081145A" w14:textId="77777777" w:rsidR="00DE4467" w:rsidRPr="001F4C00" w:rsidRDefault="00DE4467"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Research background</w:t>
      </w:r>
    </w:p>
    <w:p w14:paraId="45F51268" w14:textId="4A4D1084" w:rsidR="00160B10" w:rsidRPr="001F4C00" w:rsidRDefault="00160B10" w:rsidP="001F4C00">
      <w:pPr>
        <w:snapToGrid w:val="0"/>
        <w:spacing w:after="0" w:line="360" w:lineRule="auto"/>
        <w:jc w:val="both"/>
        <w:rPr>
          <w:rFonts w:ascii="Book Antiqua" w:eastAsiaTheme="minorEastAsia" w:hAnsi="Book Antiqua"/>
          <w:sz w:val="24"/>
          <w:szCs w:val="24"/>
          <w:lang w:val="en-US"/>
        </w:rPr>
      </w:pPr>
      <w:r w:rsidRPr="001F4C00">
        <w:rPr>
          <w:rFonts w:ascii="Book Antiqua" w:eastAsiaTheme="minorEastAsia" w:hAnsi="Book Antiqua"/>
          <w:sz w:val="24"/>
          <w:szCs w:val="24"/>
          <w:lang w:val="en-US"/>
        </w:rPr>
        <w:t xml:space="preserve">The stomach participates in the production of ghrelin and leptin, two important neuroendocrine hormones in food intake modulation. </w:t>
      </w:r>
      <w:r w:rsidR="00E33823" w:rsidRPr="00C62712">
        <w:rPr>
          <w:rFonts w:ascii="Book Antiqua" w:hAnsi="Book Antiqua"/>
          <w:bCs/>
          <w:i/>
          <w:sz w:val="24"/>
          <w:szCs w:val="24"/>
          <w:lang w:val="en-US"/>
        </w:rPr>
        <w:t>Helicobacter pylori</w:t>
      </w:r>
      <w:r w:rsidR="00E33823" w:rsidRPr="00C62712">
        <w:rPr>
          <w:rFonts w:ascii="Book Antiqua" w:hAnsi="Book Antiqua"/>
          <w:bCs/>
          <w:sz w:val="24"/>
          <w:szCs w:val="24"/>
          <w:lang w:val="en-US"/>
        </w:rPr>
        <w:t xml:space="preserve"> </w:t>
      </w:r>
      <w:r w:rsidR="00E33823">
        <w:rPr>
          <w:rFonts w:ascii="Book Antiqua" w:eastAsiaTheme="minorEastAsia" w:hAnsi="Book Antiqua" w:hint="eastAsia"/>
          <w:bCs/>
          <w:sz w:val="24"/>
          <w:szCs w:val="24"/>
          <w:lang w:val="en-US" w:eastAsia="zh-CN"/>
        </w:rPr>
        <w:t>(</w:t>
      </w:r>
      <w:r w:rsidR="00E33823">
        <w:rPr>
          <w:rFonts w:ascii="Book Antiqua" w:hAnsi="Book Antiqua"/>
          <w:bCs/>
          <w:i/>
          <w:sz w:val="24"/>
          <w:szCs w:val="24"/>
          <w:lang w:val="en-US"/>
        </w:rPr>
        <w:t>H. pylori</w:t>
      </w:r>
      <w:r w:rsidR="00E33823" w:rsidRPr="00C62712">
        <w:rPr>
          <w:rFonts w:ascii="Book Antiqua" w:eastAsiaTheme="minorEastAsia" w:hAnsi="Book Antiqua" w:hint="eastAsia"/>
          <w:bCs/>
          <w:sz w:val="24"/>
          <w:szCs w:val="24"/>
          <w:lang w:val="en-US" w:eastAsia="zh-CN"/>
        </w:rPr>
        <w:t>)</w:t>
      </w:r>
      <w:r w:rsidRPr="001F4C00">
        <w:rPr>
          <w:rFonts w:ascii="Book Antiqua" w:eastAsiaTheme="minorEastAsia" w:hAnsi="Book Antiqua"/>
          <w:sz w:val="24"/>
          <w:szCs w:val="24"/>
          <w:lang w:val="en-US"/>
        </w:rPr>
        <w:t xml:space="preserve"> infection has been associated with several pathologies affecting the gastroduodenal </w:t>
      </w:r>
      <w:r w:rsidRPr="001F4C00">
        <w:rPr>
          <w:rFonts w:ascii="Book Antiqua" w:eastAsiaTheme="minorEastAsia" w:hAnsi="Book Antiqua"/>
          <w:sz w:val="24"/>
          <w:szCs w:val="24"/>
          <w:lang w:val="en-US"/>
        </w:rPr>
        <w:lastRenderedPageBreak/>
        <w:t>mucosa, for which reason it would be important to find out whether it could alter circulating levels of these hormones and ultimately, the body mass index</w:t>
      </w:r>
      <w:r w:rsidR="00D94EDC" w:rsidRPr="001F4C00">
        <w:rPr>
          <w:rFonts w:ascii="Book Antiqua" w:eastAsiaTheme="minorEastAsia" w:hAnsi="Book Antiqua"/>
          <w:sz w:val="24"/>
          <w:szCs w:val="24"/>
          <w:lang w:val="en-US"/>
        </w:rPr>
        <w:t xml:space="preserve"> (BMI)</w:t>
      </w:r>
      <w:r w:rsidRPr="001F4C00">
        <w:rPr>
          <w:rFonts w:ascii="Book Antiqua" w:eastAsiaTheme="minorEastAsia" w:hAnsi="Book Antiqua"/>
          <w:sz w:val="24"/>
          <w:szCs w:val="24"/>
          <w:lang w:val="en-US"/>
        </w:rPr>
        <w:t>.</w:t>
      </w:r>
    </w:p>
    <w:p w14:paraId="065770B1" w14:textId="77777777" w:rsidR="00DE4467" w:rsidRPr="001F4C00" w:rsidRDefault="00DE4467" w:rsidP="001F4C00">
      <w:pPr>
        <w:snapToGrid w:val="0"/>
        <w:spacing w:after="0" w:line="360" w:lineRule="auto"/>
        <w:jc w:val="both"/>
        <w:rPr>
          <w:rFonts w:ascii="Book Antiqua" w:eastAsiaTheme="minorEastAsia" w:hAnsi="Book Antiqua"/>
          <w:sz w:val="24"/>
          <w:szCs w:val="24"/>
          <w:lang w:val="en-US"/>
        </w:rPr>
      </w:pPr>
    </w:p>
    <w:p w14:paraId="638AE6ED" w14:textId="77777777" w:rsidR="00DE4467" w:rsidRPr="001F4C00" w:rsidRDefault="00DE4467"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Research motivation</w:t>
      </w:r>
    </w:p>
    <w:p w14:paraId="4E956541" w14:textId="61176A6B" w:rsidR="00160B10" w:rsidRPr="001F4C00" w:rsidRDefault="00160B10" w:rsidP="001F4C00">
      <w:pPr>
        <w:snapToGrid w:val="0"/>
        <w:spacing w:after="0" w:line="360" w:lineRule="auto"/>
        <w:jc w:val="both"/>
        <w:rPr>
          <w:rFonts w:ascii="Book Antiqua" w:eastAsiaTheme="minorEastAsia" w:hAnsi="Book Antiqua"/>
          <w:sz w:val="24"/>
          <w:szCs w:val="24"/>
          <w:lang w:val="en-US"/>
        </w:rPr>
      </w:pPr>
      <w:r w:rsidRPr="001F4C00">
        <w:rPr>
          <w:rFonts w:ascii="Book Antiqua" w:hAnsi="Book Antiqua"/>
          <w:sz w:val="24"/>
          <w:szCs w:val="24"/>
          <w:lang w:val="en-US"/>
        </w:rPr>
        <w:t xml:space="preserve">Although the influence of </w:t>
      </w:r>
      <w:r w:rsidRPr="001F4C00">
        <w:rPr>
          <w:rFonts w:ascii="Book Antiqua" w:hAnsi="Book Antiqua"/>
          <w:i/>
          <w:sz w:val="24"/>
          <w:szCs w:val="24"/>
          <w:lang w:val="en-US"/>
        </w:rPr>
        <w:t>H. pylori</w:t>
      </w:r>
      <w:r w:rsidRPr="001F4C00">
        <w:rPr>
          <w:rFonts w:ascii="Book Antiqua" w:hAnsi="Book Antiqua"/>
          <w:sz w:val="24"/>
          <w:szCs w:val="24"/>
          <w:lang w:val="en-US"/>
        </w:rPr>
        <w:t xml:space="preserve"> infection on the hormonal regulation of food intake has been addressed lately, the results are controversial.</w:t>
      </w:r>
    </w:p>
    <w:p w14:paraId="7C834D45" w14:textId="77777777" w:rsidR="00DE4467" w:rsidRPr="001F4C00" w:rsidRDefault="00DE4467" w:rsidP="001F4C00">
      <w:pPr>
        <w:snapToGrid w:val="0"/>
        <w:spacing w:after="0" w:line="360" w:lineRule="auto"/>
        <w:jc w:val="both"/>
        <w:rPr>
          <w:rFonts w:ascii="Book Antiqua" w:eastAsiaTheme="minorEastAsia" w:hAnsi="Book Antiqua"/>
          <w:b/>
          <w:sz w:val="24"/>
          <w:szCs w:val="24"/>
          <w:lang w:val="en-US"/>
        </w:rPr>
      </w:pPr>
    </w:p>
    <w:p w14:paraId="54385CC8" w14:textId="77777777" w:rsidR="00DE4467" w:rsidRPr="001F4C00" w:rsidRDefault="00DE4467"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Research objectives</w:t>
      </w:r>
    </w:p>
    <w:p w14:paraId="7E0F8542" w14:textId="77777777" w:rsidR="00160B10" w:rsidRPr="001F4C00" w:rsidRDefault="00160B10" w:rsidP="001F4C00">
      <w:pPr>
        <w:snapToGrid w:val="0"/>
        <w:spacing w:after="0" w:line="360" w:lineRule="auto"/>
        <w:jc w:val="both"/>
        <w:rPr>
          <w:rFonts w:ascii="Book Antiqua" w:eastAsiaTheme="minorEastAsia" w:hAnsi="Book Antiqua"/>
          <w:b/>
          <w:sz w:val="24"/>
          <w:szCs w:val="24"/>
          <w:lang w:val="en-US"/>
        </w:rPr>
      </w:pPr>
      <w:r w:rsidRPr="001F4C00">
        <w:rPr>
          <w:rFonts w:ascii="Book Antiqua" w:hAnsi="Book Antiqua"/>
          <w:sz w:val="24"/>
          <w:szCs w:val="24"/>
          <w:lang w:val="en-US"/>
        </w:rPr>
        <w:t xml:space="preserve">The present study aimed to evaluate the relationship between </w:t>
      </w:r>
      <w:r w:rsidRPr="001F4C00">
        <w:rPr>
          <w:rFonts w:ascii="Book Antiqua" w:hAnsi="Book Antiqua"/>
          <w:i/>
          <w:sz w:val="24"/>
          <w:szCs w:val="24"/>
          <w:lang w:val="en-US"/>
        </w:rPr>
        <w:t>H. pylori</w:t>
      </w:r>
      <w:r w:rsidRPr="001F4C00">
        <w:rPr>
          <w:rFonts w:ascii="Book Antiqua" w:hAnsi="Book Antiqua"/>
          <w:sz w:val="24"/>
          <w:szCs w:val="24"/>
          <w:lang w:val="en-US"/>
        </w:rPr>
        <w:t xml:space="preserve"> infection, </w:t>
      </w:r>
      <w:r w:rsidRPr="001F4C00">
        <w:rPr>
          <w:rFonts w:ascii="Book Antiqua" w:hAnsi="Book Antiqua"/>
          <w:i/>
          <w:sz w:val="24"/>
          <w:szCs w:val="24"/>
          <w:lang w:val="en-US"/>
        </w:rPr>
        <w:t>cagA</w:t>
      </w:r>
      <w:r w:rsidRPr="001F4C00">
        <w:rPr>
          <w:rFonts w:ascii="Book Antiqua" w:hAnsi="Book Antiqua"/>
          <w:sz w:val="24"/>
          <w:szCs w:val="24"/>
          <w:lang w:val="en-US"/>
        </w:rPr>
        <w:t xml:space="preserve"> genotype, type of gastric pathology, serum ghrelin and leptin concentrations and nutritional status in patients with gastrointestinal symptoms.</w:t>
      </w:r>
    </w:p>
    <w:p w14:paraId="228087F2" w14:textId="77777777" w:rsidR="00160B10" w:rsidRPr="001F4C00" w:rsidRDefault="00160B10" w:rsidP="001F4C00">
      <w:pPr>
        <w:snapToGrid w:val="0"/>
        <w:spacing w:after="0" w:line="360" w:lineRule="auto"/>
        <w:jc w:val="both"/>
        <w:rPr>
          <w:rFonts w:ascii="Book Antiqua" w:eastAsiaTheme="minorEastAsia" w:hAnsi="Book Antiqua"/>
          <w:b/>
          <w:sz w:val="24"/>
          <w:szCs w:val="24"/>
          <w:lang w:val="en-US"/>
        </w:rPr>
      </w:pPr>
    </w:p>
    <w:p w14:paraId="05A406D0" w14:textId="77777777" w:rsidR="00DE4467" w:rsidRPr="001F4C00" w:rsidRDefault="00DE4467"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Research methods</w:t>
      </w:r>
    </w:p>
    <w:p w14:paraId="073BEBBA" w14:textId="12A2115D" w:rsidR="00160B10" w:rsidRPr="001F4C00" w:rsidRDefault="00160B10"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This cross-sectional study included fasted dyspeptic adults (18-70 y) referred for an upper digestive endoscopy. We conducted a survey for sociodemographic variables evaluation and a 24 h dietary recall for food intake estimation. </w:t>
      </w:r>
      <w:r w:rsidRPr="001F4C00">
        <w:rPr>
          <w:rFonts w:ascii="Book Antiqua" w:hAnsi="Book Antiqua"/>
          <w:i/>
          <w:sz w:val="24"/>
          <w:szCs w:val="24"/>
          <w:lang w:val="en-US"/>
        </w:rPr>
        <w:t>H. pylori</w:t>
      </w:r>
      <w:r w:rsidRPr="001F4C00">
        <w:rPr>
          <w:rFonts w:ascii="Book Antiqua" w:hAnsi="Book Antiqua"/>
          <w:sz w:val="24"/>
          <w:szCs w:val="24"/>
          <w:lang w:val="en-US"/>
        </w:rPr>
        <w:t xml:space="preserve"> status was determined by three methods: histological analysis, PCR amplification of the </w:t>
      </w:r>
      <w:r w:rsidRPr="001F4C00">
        <w:rPr>
          <w:rFonts w:ascii="Book Antiqua" w:hAnsi="Book Antiqua"/>
          <w:i/>
          <w:sz w:val="24"/>
          <w:szCs w:val="24"/>
          <w:lang w:val="en-US"/>
        </w:rPr>
        <w:t>vacA</w:t>
      </w:r>
      <w:r w:rsidRPr="001F4C00">
        <w:rPr>
          <w:rFonts w:ascii="Book Antiqua" w:hAnsi="Book Antiqua"/>
          <w:sz w:val="24"/>
          <w:szCs w:val="24"/>
          <w:lang w:val="en-US"/>
        </w:rPr>
        <w:t xml:space="preserve"> constitutive </w:t>
      </w:r>
      <w:r w:rsidRPr="001F4C00">
        <w:rPr>
          <w:rFonts w:ascii="Book Antiqua" w:hAnsi="Book Antiqua"/>
          <w:i/>
          <w:sz w:val="24"/>
          <w:szCs w:val="24"/>
          <w:lang w:val="en-US"/>
        </w:rPr>
        <w:t>H. pylori</w:t>
      </w:r>
      <w:r w:rsidRPr="001F4C00">
        <w:rPr>
          <w:rFonts w:ascii="Book Antiqua" w:hAnsi="Book Antiqua"/>
          <w:sz w:val="24"/>
          <w:szCs w:val="24"/>
          <w:lang w:val="en-US"/>
        </w:rPr>
        <w:t xml:space="preserve"> gene and </w:t>
      </w:r>
      <w:r w:rsidRPr="001F4C00">
        <w:rPr>
          <w:rFonts w:ascii="Book Antiqua" w:hAnsi="Book Antiqua"/>
          <w:sz w:val="24"/>
          <w:szCs w:val="24"/>
          <w:vertAlign w:val="superscript"/>
          <w:lang w:val="en-US"/>
        </w:rPr>
        <w:t>13</w:t>
      </w:r>
      <w:r w:rsidRPr="001F4C00">
        <w:rPr>
          <w:rFonts w:ascii="Book Antiqua" w:hAnsi="Book Antiqua"/>
          <w:sz w:val="24"/>
          <w:szCs w:val="24"/>
          <w:lang w:val="en-US"/>
        </w:rPr>
        <w:t>C -Urea Breath Test. Total ghrelin and leptin serum concentrations were measured by</w:t>
      </w:r>
      <w:r w:rsidR="001F4C00" w:rsidRPr="001F4C00">
        <w:rPr>
          <w:rFonts w:ascii="Book Antiqua" w:hAnsi="Book Antiqua"/>
          <w:sz w:val="24"/>
          <w:szCs w:val="24"/>
          <w:lang w:val="en-US"/>
        </w:rPr>
        <w:t xml:space="preserve"> enzyme-linked immunosorbent assay</w:t>
      </w:r>
      <w:r w:rsidR="001F4C00">
        <w:rPr>
          <w:rFonts w:ascii="Book Antiqua" w:eastAsiaTheme="minorEastAsia" w:hAnsi="Book Antiqua" w:hint="eastAsia"/>
          <w:sz w:val="24"/>
          <w:szCs w:val="24"/>
          <w:lang w:val="en-US" w:eastAsia="zh-CN"/>
        </w:rPr>
        <w:t xml:space="preserve"> </w:t>
      </w:r>
      <w:r w:rsidRPr="001F4C00">
        <w:rPr>
          <w:rFonts w:ascii="Book Antiqua" w:hAnsi="Book Antiqua"/>
          <w:sz w:val="24"/>
          <w:szCs w:val="24"/>
          <w:lang w:val="en-US"/>
        </w:rPr>
        <w:t xml:space="preserve">and </w:t>
      </w:r>
      <w:r w:rsidR="001F4C00" w:rsidRPr="001F4C00">
        <w:rPr>
          <w:rFonts w:ascii="Book Antiqua" w:hAnsi="Book Antiqua"/>
          <w:sz w:val="24"/>
          <w:szCs w:val="24"/>
          <w:lang w:val="en-US"/>
        </w:rPr>
        <w:t>enzyme amplified sensitivity immunoassay</w:t>
      </w:r>
      <w:r w:rsidR="001F4C00">
        <w:rPr>
          <w:rFonts w:ascii="Book Antiqua" w:eastAsiaTheme="minorEastAsia" w:hAnsi="Book Antiqua" w:hint="eastAsia"/>
          <w:sz w:val="24"/>
          <w:szCs w:val="24"/>
          <w:lang w:val="en-US" w:eastAsia="zh-CN"/>
        </w:rPr>
        <w:t xml:space="preserve"> </w:t>
      </w:r>
      <w:r w:rsidRPr="001F4C00">
        <w:rPr>
          <w:rFonts w:ascii="Book Antiqua" w:hAnsi="Book Antiqua"/>
          <w:sz w:val="24"/>
          <w:szCs w:val="24"/>
          <w:lang w:val="en-US"/>
        </w:rPr>
        <w:t xml:space="preserve">respectively. During an upper gastrointestinal endoscopy, four gastric biopsies were obtained. One sample of each gastric site was used for histological assessment and the others for PCR amplification of </w:t>
      </w:r>
      <w:r w:rsidRPr="001F4C00">
        <w:rPr>
          <w:rFonts w:ascii="Book Antiqua" w:hAnsi="Book Antiqua"/>
          <w:i/>
          <w:sz w:val="24"/>
          <w:szCs w:val="24"/>
          <w:lang w:val="en-US"/>
        </w:rPr>
        <w:t>H. pylori vacA</w:t>
      </w:r>
      <w:r w:rsidRPr="001F4C00">
        <w:rPr>
          <w:rFonts w:ascii="Book Antiqua" w:hAnsi="Book Antiqua"/>
          <w:sz w:val="24"/>
          <w:szCs w:val="24"/>
          <w:lang w:val="en-US"/>
        </w:rPr>
        <w:t xml:space="preserve"> and </w:t>
      </w:r>
      <w:r w:rsidRPr="001F4C00">
        <w:rPr>
          <w:rFonts w:ascii="Book Antiqua" w:hAnsi="Book Antiqua"/>
          <w:i/>
          <w:sz w:val="24"/>
          <w:szCs w:val="24"/>
          <w:lang w:val="en-US"/>
        </w:rPr>
        <w:t>cagA</w:t>
      </w:r>
      <w:r w:rsidRPr="001F4C00">
        <w:rPr>
          <w:rFonts w:ascii="Book Antiqua" w:hAnsi="Book Antiqua"/>
          <w:sz w:val="24"/>
          <w:szCs w:val="24"/>
          <w:lang w:val="en-US"/>
        </w:rPr>
        <w:t xml:space="preserve"> genes. Statistical analysis was performed using </w:t>
      </w:r>
      <w:r w:rsidRPr="001F4C00">
        <w:rPr>
          <w:rFonts w:ascii="Book Antiqua" w:hAnsi="Book Antiqua"/>
          <w:i/>
          <w:sz w:val="24"/>
          <w:szCs w:val="24"/>
          <w:lang w:val="en-US"/>
        </w:rPr>
        <w:t>χ</w:t>
      </w:r>
      <w:r w:rsidRPr="001F4C00">
        <w:rPr>
          <w:rFonts w:ascii="Book Antiqua" w:hAnsi="Book Antiqua"/>
          <w:i/>
          <w:sz w:val="24"/>
          <w:szCs w:val="24"/>
          <w:vertAlign w:val="superscript"/>
          <w:lang w:val="en-US"/>
        </w:rPr>
        <w:t>2</w:t>
      </w:r>
      <w:r w:rsidRPr="001F4C00">
        <w:rPr>
          <w:rFonts w:ascii="Book Antiqua" w:hAnsi="Book Antiqua"/>
          <w:sz w:val="24"/>
          <w:szCs w:val="24"/>
          <w:lang w:val="en-US"/>
        </w:rPr>
        <w:t xml:space="preserve">, Mann–Whitney </w:t>
      </w:r>
      <w:r w:rsidRPr="001F4C00">
        <w:rPr>
          <w:rFonts w:ascii="Book Antiqua" w:hAnsi="Book Antiqua"/>
          <w:i/>
          <w:sz w:val="24"/>
          <w:szCs w:val="24"/>
          <w:lang w:val="en-US"/>
        </w:rPr>
        <w:t>U</w:t>
      </w:r>
      <w:r w:rsidRPr="001F4C00">
        <w:rPr>
          <w:rFonts w:ascii="Book Antiqua" w:hAnsi="Book Antiqua"/>
          <w:sz w:val="24"/>
          <w:szCs w:val="24"/>
          <w:lang w:val="en-US"/>
        </w:rPr>
        <w:t>, Kruskal-Wallis tests, Spearman’s correlation and linear regression.</w:t>
      </w:r>
    </w:p>
    <w:p w14:paraId="79500113" w14:textId="77777777" w:rsidR="00160B10" w:rsidRPr="001F4C00" w:rsidRDefault="00160B10" w:rsidP="001F4C00">
      <w:pPr>
        <w:snapToGrid w:val="0"/>
        <w:spacing w:after="0" w:line="360" w:lineRule="auto"/>
        <w:jc w:val="both"/>
        <w:rPr>
          <w:rFonts w:ascii="Book Antiqua" w:eastAsiaTheme="minorEastAsia" w:hAnsi="Book Antiqua"/>
          <w:b/>
          <w:sz w:val="24"/>
          <w:szCs w:val="24"/>
          <w:lang w:val="en-US"/>
        </w:rPr>
      </w:pPr>
    </w:p>
    <w:p w14:paraId="20ED48C8" w14:textId="77777777" w:rsidR="00DE4467" w:rsidRPr="001F4C00" w:rsidRDefault="00DE4467" w:rsidP="001F4C00">
      <w:pPr>
        <w:snapToGrid w:val="0"/>
        <w:spacing w:after="0" w:line="360" w:lineRule="auto"/>
        <w:jc w:val="both"/>
        <w:rPr>
          <w:rFonts w:ascii="Book Antiqua" w:hAnsi="Book Antiqua"/>
          <w:b/>
          <w:i/>
          <w:sz w:val="24"/>
          <w:szCs w:val="24"/>
          <w:lang w:val="en-US"/>
        </w:rPr>
      </w:pPr>
      <w:r w:rsidRPr="001F4C00">
        <w:rPr>
          <w:rFonts w:ascii="Book Antiqua" w:hAnsi="Book Antiqua"/>
          <w:b/>
          <w:i/>
          <w:sz w:val="24"/>
          <w:szCs w:val="24"/>
          <w:lang w:val="en-US"/>
        </w:rPr>
        <w:t>Research results</w:t>
      </w:r>
    </w:p>
    <w:p w14:paraId="31343144" w14:textId="00AD7ECB" w:rsidR="00FE1EAA" w:rsidRPr="001F4C00" w:rsidRDefault="00FE1EAA" w:rsidP="001F4C00">
      <w:pPr>
        <w:numPr>
          <w:ilvl w:val="12"/>
          <w:numId w:val="0"/>
        </w:numPr>
        <w:snapToGrid w:val="0"/>
        <w:spacing w:after="0" w:line="360" w:lineRule="auto"/>
        <w:jc w:val="both"/>
        <w:rPr>
          <w:rFonts w:ascii="Book Antiqua" w:hAnsi="Book Antiqua"/>
          <w:bCs/>
          <w:sz w:val="24"/>
          <w:szCs w:val="24"/>
          <w:lang w:val="en-US"/>
        </w:rPr>
      </w:pPr>
      <w:r w:rsidRPr="001F4C00">
        <w:rPr>
          <w:rFonts w:ascii="Book Antiqua" w:hAnsi="Book Antiqua"/>
          <w:sz w:val="24"/>
          <w:szCs w:val="24"/>
          <w:lang w:val="en-US"/>
        </w:rPr>
        <w:t xml:space="preserve">Prevalence of persistent </w:t>
      </w:r>
      <w:r w:rsidRPr="001F4C00">
        <w:rPr>
          <w:rFonts w:ascii="Book Antiqua" w:hAnsi="Book Antiqua"/>
          <w:i/>
          <w:sz w:val="24"/>
          <w:szCs w:val="24"/>
          <w:lang w:val="en-US"/>
        </w:rPr>
        <w:t>H. pylori</w:t>
      </w:r>
      <w:r w:rsidRPr="001F4C00">
        <w:rPr>
          <w:rFonts w:ascii="Book Antiqua" w:hAnsi="Book Antiqua"/>
          <w:sz w:val="24"/>
          <w:szCs w:val="24"/>
          <w:lang w:val="en-US"/>
        </w:rPr>
        <w:t xml:space="preserve"> infection was 53.4% (</w:t>
      </w:r>
      <w:r w:rsidR="001F4C00" w:rsidRPr="001F4C00">
        <w:rPr>
          <w:rFonts w:ascii="Book Antiqua" w:hAnsi="Book Antiqua"/>
          <w:sz w:val="24"/>
          <w:szCs w:val="24"/>
          <w:lang w:val="en-US"/>
        </w:rPr>
        <w:t>95%</w:t>
      </w:r>
      <w:r w:rsidRPr="001F4C00">
        <w:rPr>
          <w:rFonts w:ascii="Book Antiqua" w:hAnsi="Book Antiqua"/>
          <w:sz w:val="24"/>
          <w:szCs w:val="24"/>
          <w:lang w:val="en-US"/>
        </w:rPr>
        <w:t>CI</w:t>
      </w:r>
      <w:r w:rsidR="001F4C00">
        <w:rPr>
          <w:rFonts w:ascii="Book Antiqua" w:eastAsiaTheme="minorEastAsia" w:hAnsi="Book Antiqua" w:hint="eastAsia"/>
          <w:sz w:val="24"/>
          <w:szCs w:val="24"/>
          <w:lang w:val="en-US" w:eastAsia="zh-CN"/>
        </w:rPr>
        <w:t xml:space="preserve">: </w:t>
      </w:r>
      <w:r w:rsidRPr="001F4C00">
        <w:rPr>
          <w:rFonts w:ascii="Book Antiqua" w:hAnsi="Book Antiqua"/>
          <w:sz w:val="24"/>
          <w:szCs w:val="24"/>
          <w:lang w:val="en-US"/>
        </w:rPr>
        <w:t>45.7</w:t>
      </w:r>
      <w:r w:rsidR="001F4C00" w:rsidRPr="001F4C00">
        <w:rPr>
          <w:rFonts w:ascii="Book Antiqua" w:hAnsi="Book Antiqua"/>
          <w:sz w:val="24"/>
          <w:szCs w:val="24"/>
          <w:lang w:val="en-US"/>
        </w:rPr>
        <w:t>%</w:t>
      </w:r>
      <w:r w:rsidR="001F4C00">
        <w:rPr>
          <w:rFonts w:ascii="Book Antiqua" w:eastAsiaTheme="minorEastAsia" w:hAnsi="Book Antiqua" w:hint="eastAsia"/>
          <w:sz w:val="24"/>
          <w:szCs w:val="24"/>
          <w:lang w:val="en-US" w:eastAsia="zh-CN"/>
        </w:rPr>
        <w:t>-</w:t>
      </w:r>
      <w:r w:rsidRPr="001F4C00">
        <w:rPr>
          <w:rFonts w:ascii="Book Antiqua" w:hAnsi="Book Antiqua"/>
          <w:sz w:val="24"/>
          <w:szCs w:val="24"/>
          <w:lang w:val="en-US"/>
        </w:rPr>
        <w:t>65.8%) in our population of 163 adults. Mean age was 40.8 ± 14.0 y</w:t>
      </w:r>
      <w:r w:rsidR="001F4C00">
        <w:rPr>
          <w:rFonts w:ascii="Book Antiqua" w:eastAsiaTheme="minorEastAsia" w:hAnsi="Book Antiqua" w:hint="eastAsia"/>
          <w:sz w:val="24"/>
          <w:szCs w:val="24"/>
          <w:lang w:val="en-US" w:eastAsia="zh-CN"/>
        </w:rPr>
        <w:t>ears</w:t>
      </w:r>
      <w:r w:rsidRPr="001F4C00">
        <w:rPr>
          <w:rFonts w:ascii="Book Antiqua" w:hAnsi="Book Antiqua"/>
          <w:sz w:val="24"/>
          <w:szCs w:val="24"/>
          <w:lang w:val="en-US"/>
        </w:rPr>
        <w:t xml:space="preserve">, and 98 (60.1%) were </w:t>
      </w:r>
      <w:r w:rsidRPr="001F4C00">
        <w:rPr>
          <w:rFonts w:ascii="Book Antiqua" w:hAnsi="Book Antiqua"/>
          <w:sz w:val="24"/>
          <w:szCs w:val="24"/>
          <w:lang w:val="en-US"/>
        </w:rPr>
        <w:lastRenderedPageBreak/>
        <w:t xml:space="preserve">female. Nutrient intake did not differ significantly between </w:t>
      </w:r>
      <w:r w:rsidRPr="001F4C00">
        <w:rPr>
          <w:rFonts w:ascii="Book Antiqua" w:hAnsi="Book Antiqua"/>
          <w:i/>
          <w:sz w:val="24"/>
          <w:szCs w:val="24"/>
          <w:lang w:val="en-US"/>
        </w:rPr>
        <w:t>H. pylori</w:t>
      </w:r>
      <w:r w:rsidRPr="001F4C00">
        <w:rPr>
          <w:rFonts w:ascii="Book Antiqua" w:hAnsi="Book Antiqua"/>
          <w:sz w:val="24"/>
          <w:szCs w:val="24"/>
          <w:lang w:val="en-US"/>
        </w:rPr>
        <w:t xml:space="preserve"> positive and negative patients, neither did BMI. We observed significantly lower serum ghrelin levels in infected patients [median 311.0 pg/mL</w:t>
      </w:r>
      <w:r w:rsidR="001F4C00">
        <w:rPr>
          <w:rFonts w:ascii="Book Antiqua" w:eastAsiaTheme="minorEastAsia" w:hAnsi="Book Antiqua" w:hint="eastAsia"/>
          <w:sz w:val="24"/>
          <w:szCs w:val="24"/>
          <w:lang w:val="en-US" w:eastAsia="zh-CN"/>
        </w:rPr>
        <w:t xml:space="preserve"> </w:t>
      </w:r>
      <w:r w:rsidRPr="001F4C00">
        <w:rPr>
          <w:rFonts w:ascii="Book Antiqua" w:hAnsi="Book Antiqua"/>
          <w:sz w:val="24"/>
          <w:szCs w:val="24"/>
          <w:lang w:val="en-US"/>
        </w:rPr>
        <w:t>(IQR 230.0</w:t>
      </w:r>
      <w:r w:rsidR="001F4C00">
        <w:rPr>
          <w:rFonts w:ascii="Book Antiqua" w:eastAsiaTheme="minorEastAsia" w:hAnsi="Book Antiqua" w:hint="eastAsia"/>
          <w:sz w:val="24"/>
          <w:szCs w:val="24"/>
          <w:lang w:val="en-US" w:eastAsia="zh-CN"/>
        </w:rPr>
        <w:t>-</w:t>
      </w:r>
      <w:r w:rsidRPr="001F4C00">
        <w:rPr>
          <w:rFonts w:ascii="Book Antiqua" w:hAnsi="Book Antiqua"/>
          <w:sz w:val="24"/>
          <w:szCs w:val="24"/>
          <w:lang w:val="en-US"/>
        </w:rPr>
        <w:t>385.5)] than in uninfected ones [median 355.0 pg/mL (IQR 253.8</w:t>
      </w:r>
      <w:r w:rsidR="001F4C00">
        <w:rPr>
          <w:rFonts w:ascii="Book Antiqua" w:eastAsiaTheme="minorEastAsia" w:hAnsi="Book Antiqua" w:hint="eastAsia"/>
          <w:sz w:val="24"/>
          <w:szCs w:val="24"/>
          <w:lang w:val="en-US" w:eastAsia="zh-CN"/>
        </w:rPr>
        <w:t>-</w:t>
      </w:r>
      <w:r w:rsidRPr="001F4C00">
        <w:rPr>
          <w:rFonts w:ascii="Book Antiqua" w:hAnsi="Book Antiqua"/>
          <w:sz w:val="24"/>
          <w:szCs w:val="24"/>
          <w:lang w:val="en-US"/>
        </w:rPr>
        <w:t>547.8)] (</w:t>
      </w:r>
      <w:r w:rsidRPr="001F4C00">
        <w:rPr>
          <w:rFonts w:ascii="Book Antiqua" w:hAnsi="Book Antiqua"/>
          <w:i/>
          <w:iCs/>
          <w:sz w:val="24"/>
          <w:szCs w:val="24"/>
          <w:lang w:val="en-US"/>
        </w:rPr>
        <w:t xml:space="preserve">P = </w:t>
      </w:r>
      <w:r w:rsidRPr="001F4C00">
        <w:rPr>
          <w:rFonts w:ascii="Book Antiqua" w:hAnsi="Book Antiqua"/>
          <w:sz w:val="24"/>
          <w:szCs w:val="24"/>
          <w:lang w:val="en-US"/>
        </w:rPr>
        <w:t>0.025), even after adjusting for BMI and gender (</w:t>
      </w:r>
      <w:r w:rsidRPr="001F4C00">
        <w:rPr>
          <w:rFonts w:ascii="Book Antiqua" w:hAnsi="Book Antiqua"/>
          <w:i/>
          <w:iCs/>
          <w:sz w:val="24"/>
          <w:szCs w:val="24"/>
          <w:lang w:val="en-US"/>
        </w:rPr>
        <w:t xml:space="preserve">P </w:t>
      </w:r>
      <w:r w:rsidRPr="001F4C00">
        <w:rPr>
          <w:rFonts w:ascii="Book Antiqua" w:hAnsi="Book Antiqua"/>
          <w:sz w:val="24"/>
          <w:szCs w:val="24"/>
          <w:lang w:val="en-US"/>
        </w:rPr>
        <w:t xml:space="preserve">= 0.03). A tendency towards lower ghrelin levels could be detected from antrum and corpus </w:t>
      </w:r>
      <w:r w:rsidRPr="001F4C00">
        <w:rPr>
          <w:rFonts w:ascii="Book Antiqua" w:hAnsi="Book Antiqua"/>
          <w:i/>
          <w:sz w:val="24"/>
          <w:szCs w:val="24"/>
          <w:lang w:val="en-US"/>
        </w:rPr>
        <w:t>cagA</w:t>
      </w:r>
      <w:r w:rsidRPr="001F4C00">
        <w:rPr>
          <w:rFonts w:ascii="Book Antiqua" w:hAnsi="Book Antiqua"/>
          <w:sz w:val="24"/>
          <w:szCs w:val="24"/>
          <w:lang w:val="en-US"/>
        </w:rPr>
        <w:t xml:space="preserve"> positive patients; however, differences with </w:t>
      </w:r>
      <w:r w:rsidRPr="001F4C00">
        <w:rPr>
          <w:rFonts w:ascii="Book Antiqua" w:hAnsi="Book Antiqua"/>
          <w:i/>
          <w:sz w:val="24"/>
          <w:szCs w:val="24"/>
          <w:lang w:val="en-US"/>
        </w:rPr>
        <w:t>cagA</w:t>
      </w:r>
      <w:r w:rsidRPr="001F4C00">
        <w:rPr>
          <w:rFonts w:ascii="Book Antiqua" w:hAnsi="Book Antiqua"/>
          <w:sz w:val="24"/>
          <w:szCs w:val="24"/>
          <w:lang w:val="en-US"/>
        </w:rPr>
        <w:t xml:space="preserve"> negative patients did not reach statistical significance (</w:t>
      </w:r>
      <w:r w:rsidRPr="001F4C00">
        <w:rPr>
          <w:rFonts w:ascii="Book Antiqua" w:hAnsi="Book Antiqua"/>
          <w:i/>
          <w:sz w:val="24"/>
          <w:szCs w:val="24"/>
          <w:lang w:val="en-US"/>
        </w:rPr>
        <w:t>P</w:t>
      </w:r>
      <w:r w:rsidRPr="001F4C00">
        <w:rPr>
          <w:rFonts w:ascii="Book Antiqua" w:hAnsi="Book Antiqua"/>
          <w:sz w:val="24"/>
          <w:szCs w:val="24"/>
          <w:lang w:val="en-US"/>
        </w:rPr>
        <w:t xml:space="preserve"> = 0.50 and </w:t>
      </w:r>
      <w:r w:rsidRPr="001F4C00">
        <w:rPr>
          <w:rFonts w:ascii="Book Antiqua" w:hAnsi="Book Antiqua"/>
          <w:i/>
          <w:sz w:val="24"/>
          <w:szCs w:val="24"/>
          <w:lang w:val="en-US"/>
        </w:rPr>
        <w:t>P</w:t>
      </w:r>
      <w:r w:rsidRPr="001F4C00">
        <w:rPr>
          <w:rFonts w:ascii="Book Antiqua" w:hAnsi="Book Antiqua"/>
          <w:sz w:val="24"/>
          <w:szCs w:val="24"/>
          <w:lang w:val="en-US"/>
        </w:rPr>
        <w:t xml:space="preserve"> = 0.49, respectively). Lower serum ghrelin concentration was associated with the type and severity of gastric pathology in the corpus (</w:t>
      </w:r>
      <w:r w:rsidRPr="001F4C00">
        <w:rPr>
          <w:rFonts w:ascii="Book Antiqua" w:hAnsi="Book Antiqua"/>
          <w:i/>
          <w:iCs/>
          <w:sz w:val="24"/>
          <w:szCs w:val="24"/>
          <w:lang w:val="en-US"/>
        </w:rPr>
        <w:t xml:space="preserve">P </w:t>
      </w:r>
      <w:r w:rsidRPr="001F4C00">
        <w:rPr>
          <w:rFonts w:ascii="Book Antiqua" w:hAnsi="Book Antiqua"/>
          <w:sz w:val="24"/>
          <w:szCs w:val="24"/>
          <w:lang w:val="en-US"/>
        </w:rPr>
        <w:t xml:space="preserve">= 0.04), independently of </w:t>
      </w:r>
      <w:r w:rsidRPr="001F4C00">
        <w:rPr>
          <w:rFonts w:ascii="Book Antiqua" w:hAnsi="Book Antiqua"/>
          <w:i/>
          <w:sz w:val="24"/>
          <w:szCs w:val="24"/>
          <w:lang w:val="en-US"/>
        </w:rPr>
        <w:t>H. pylori</w:t>
      </w:r>
      <w:r w:rsidRPr="001F4C00">
        <w:rPr>
          <w:rFonts w:ascii="Book Antiqua" w:hAnsi="Book Antiqua"/>
          <w:sz w:val="24"/>
          <w:szCs w:val="24"/>
          <w:lang w:val="en-US"/>
        </w:rPr>
        <w:t xml:space="preserve"> status. Serum leptin levels did not differ significantly between </w:t>
      </w:r>
      <w:r w:rsidRPr="001F4C00">
        <w:rPr>
          <w:rFonts w:ascii="Book Antiqua" w:hAnsi="Book Antiqua"/>
          <w:i/>
          <w:sz w:val="24"/>
          <w:szCs w:val="24"/>
          <w:lang w:val="en-US"/>
        </w:rPr>
        <w:t>H. pylori</w:t>
      </w:r>
      <w:r w:rsidRPr="001F4C00">
        <w:rPr>
          <w:rFonts w:ascii="Book Antiqua" w:hAnsi="Book Antiqua"/>
          <w:sz w:val="24"/>
          <w:szCs w:val="24"/>
          <w:lang w:val="en-US"/>
        </w:rPr>
        <w:t xml:space="preserve"> positive and negative patients [median 1.84 ng/mL (0.80</w:t>
      </w:r>
      <w:r w:rsidR="001F4C00">
        <w:rPr>
          <w:rFonts w:ascii="Book Antiqua" w:eastAsiaTheme="minorEastAsia" w:hAnsi="Book Antiqua" w:hint="eastAsia"/>
          <w:sz w:val="24"/>
          <w:szCs w:val="24"/>
          <w:lang w:val="en-US" w:eastAsia="zh-CN"/>
        </w:rPr>
        <w:t>-</w:t>
      </w:r>
      <w:r w:rsidRPr="001F4C00">
        <w:rPr>
          <w:rFonts w:ascii="Book Antiqua" w:hAnsi="Book Antiqua"/>
          <w:sz w:val="24"/>
          <w:szCs w:val="24"/>
          <w:lang w:val="en-US"/>
        </w:rPr>
        <w:t xml:space="preserve">4.85) </w:t>
      </w:r>
      <w:r w:rsidRPr="001F4C00">
        <w:rPr>
          <w:rFonts w:ascii="Book Antiqua" w:hAnsi="Book Antiqua"/>
          <w:i/>
          <w:sz w:val="24"/>
          <w:szCs w:val="24"/>
          <w:lang w:val="en-US"/>
        </w:rPr>
        <w:t>vs</w:t>
      </w:r>
      <w:r w:rsidRPr="001F4C00">
        <w:rPr>
          <w:rFonts w:ascii="Book Antiqua" w:hAnsi="Book Antiqua"/>
          <w:sz w:val="24"/>
          <w:szCs w:val="24"/>
          <w:lang w:val="en-US"/>
        </w:rPr>
        <w:t xml:space="preserve"> 1.84 ng/mL (0.50 – 5.09), (</w:t>
      </w:r>
      <w:r w:rsidRPr="001F4C00">
        <w:rPr>
          <w:rFonts w:ascii="Book Antiqua" w:hAnsi="Book Antiqua"/>
          <w:i/>
          <w:iCs/>
          <w:sz w:val="24"/>
          <w:szCs w:val="24"/>
          <w:lang w:val="en-US"/>
        </w:rPr>
        <w:t xml:space="preserve">P </w:t>
      </w:r>
      <w:r w:rsidRPr="001F4C00">
        <w:rPr>
          <w:rFonts w:ascii="Book Antiqua" w:hAnsi="Book Antiqua"/>
          <w:sz w:val="24"/>
          <w:szCs w:val="24"/>
          <w:lang w:val="en-US"/>
        </w:rPr>
        <w:t>= 0.51)].</w:t>
      </w:r>
    </w:p>
    <w:p w14:paraId="5584CC66" w14:textId="77777777" w:rsidR="00FE1EAA" w:rsidRPr="001F4C00" w:rsidRDefault="00FE1EAA" w:rsidP="001F4C00">
      <w:pPr>
        <w:snapToGrid w:val="0"/>
        <w:spacing w:after="0" w:line="360" w:lineRule="auto"/>
        <w:ind w:left="1"/>
        <w:jc w:val="both"/>
        <w:rPr>
          <w:rFonts w:ascii="Book Antiqua" w:eastAsiaTheme="minorEastAsia" w:hAnsi="Book Antiqua" w:cs="Segoe UI"/>
          <w:sz w:val="24"/>
          <w:szCs w:val="24"/>
          <w:shd w:val="clear" w:color="auto" w:fill="FFFFFF"/>
          <w:lang w:val="en-US"/>
        </w:rPr>
      </w:pPr>
    </w:p>
    <w:p w14:paraId="7BBB94EB" w14:textId="77777777" w:rsidR="00DE4467" w:rsidRPr="001F4C00" w:rsidRDefault="00DE4467" w:rsidP="001F4C00">
      <w:pPr>
        <w:snapToGrid w:val="0"/>
        <w:spacing w:after="0" w:line="360" w:lineRule="auto"/>
        <w:jc w:val="both"/>
        <w:rPr>
          <w:rFonts w:ascii="Book Antiqua" w:hAnsi="Book Antiqua" w:cs="Segoe UI"/>
          <w:b/>
          <w:i/>
          <w:sz w:val="24"/>
          <w:szCs w:val="24"/>
          <w:shd w:val="clear" w:color="auto" w:fill="FFFFFF"/>
          <w:lang w:val="en-US"/>
        </w:rPr>
      </w:pPr>
      <w:r w:rsidRPr="001F4C00">
        <w:rPr>
          <w:rFonts w:ascii="Book Antiqua" w:hAnsi="Book Antiqua"/>
          <w:b/>
          <w:i/>
          <w:sz w:val="24"/>
          <w:szCs w:val="24"/>
          <w:lang w:val="en-US"/>
        </w:rPr>
        <w:t>Research conclusions</w:t>
      </w:r>
    </w:p>
    <w:p w14:paraId="05484864" w14:textId="77777777" w:rsidR="00FE1EAA" w:rsidRPr="001F4C00" w:rsidRDefault="00FE1EAA"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Our study demonstrated that </w:t>
      </w:r>
      <w:r w:rsidRPr="001F4C00">
        <w:rPr>
          <w:rFonts w:ascii="Book Antiqua" w:hAnsi="Book Antiqua"/>
          <w:i/>
          <w:sz w:val="24"/>
          <w:szCs w:val="24"/>
          <w:lang w:val="en-US"/>
        </w:rPr>
        <w:t xml:space="preserve">H. pylori </w:t>
      </w:r>
      <w:r w:rsidRPr="001F4C00">
        <w:rPr>
          <w:rFonts w:ascii="Book Antiqua" w:hAnsi="Book Antiqua"/>
          <w:sz w:val="24"/>
          <w:szCs w:val="24"/>
          <w:lang w:val="en-US"/>
        </w:rPr>
        <w:t xml:space="preserve">infection and the severity of gastric pathology of the corpus are associated with lower ghrelin serum concentrations. We also observed lower, but not significantly different ghrelin levels in patients carrying </w:t>
      </w:r>
      <w:r w:rsidRPr="001F4C00">
        <w:rPr>
          <w:rFonts w:ascii="Book Antiqua" w:hAnsi="Book Antiqua"/>
          <w:i/>
          <w:sz w:val="24"/>
          <w:szCs w:val="24"/>
          <w:lang w:val="en-US"/>
        </w:rPr>
        <w:t>cagA</w:t>
      </w:r>
      <w:r w:rsidRPr="001F4C00">
        <w:rPr>
          <w:rFonts w:ascii="Book Antiqua" w:hAnsi="Book Antiqua"/>
          <w:sz w:val="24"/>
          <w:szCs w:val="24"/>
          <w:lang w:val="en-US"/>
        </w:rPr>
        <w:t xml:space="preserve"> positive strains, an observation that should be evaluated further in future studies. </w:t>
      </w:r>
    </w:p>
    <w:p w14:paraId="42DD74CD" w14:textId="77777777" w:rsidR="00FE1EAA" w:rsidRPr="001F4C00" w:rsidRDefault="00FE1EAA" w:rsidP="001F4C00">
      <w:pPr>
        <w:snapToGrid w:val="0"/>
        <w:spacing w:after="0" w:line="360" w:lineRule="auto"/>
        <w:jc w:val="both"/>
        <w:rPr>
          <w:rFonts w:ascii="Book Antiqua" w:eastAsiaTheme="minorEastAsia" w:hAnsi="Book Antiqua" w:cs="Segoe UI"/>
          <w:sz w:val="24"/>
          <w:szCs w:val="24"/>
          <w:shd w:val="clear" w:color="auto" w:fill="FFFFFF"/>
          <w:lang w:val="en-US"/>
        </w:rPr>
      </w:pPr>
    </w:p>
    <w:p w14:paraId="082219A8" w14:textId="77777777" w:rsidR="00DE4467" w:rsidRPr="001F4C00" w:rsidRDefault="00DE4467" w:rsidP="001F4C00">
      <w:pPr>
        <w:snapToGrid w:val="0"/>
        <w:spacing w:after="0" w:line="360" w:lineRule="auto"/>
        <w:jc w:val="both"/>
        <w:rPr>
          <w:rFonts w:ascii="Book Antiqua" w:hAnsi="Book Antiqua" w:cs="Segoe UI"/>
          <w:b/>
          <w:i/>
          <w:sz w:val="24"/>
          <w:szCs w:val="24"/>
          <w:shd w:val="clear" w:color="auto" w:fill="FFFFFF"/>
          <w:lang w:val="en-US"/>
        </w:rPr>
      </w:pPr>
      <w:r w:rsidRPr="001F4C00">
        <w:rPr>
          <w:rFonts w:ascii="Book Antiqua" w:hAnsi="Book Antiqua" w:cs="Segoe UI"/>
          <w:b/>
          <w:i/>
          <w:sz w:val="24"/>
          <w:szCs w:val="24"/>
          <w:shd w:val="clear" w:color="auto" w:fill="FFFFFF"/>
          <w:lang w:val="en-US"/>
        </w:rPr>
        <w:t>Research perspectives</w:t>
      </w:r>
    </w:p>
    <w:p w14:paraId="1A59A85A" w14:textId="77777777" w:rsidR="00FE1EAA" w:rsidRPr="001F4C00" w:rsidRDefault="00FE1EAA"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Our conclusions highlight the importance of investigating the effect of </w:t>
      </w:r>
      <w:r w:rsidRPr="001F4C00">
        <w:rPr>
          <w:rFonts w:ascii="Book Antiqua" w:hAnsi="Book Antiqua"/>
          <w:i/>
          <w:sz w:val="24"/>
          <w:szCs w:val="24"/>
          <w:lang w:val="en-US"/>
        </w:rPr>
        <w:t>H. pylori</w:t>
      </w:r>
      <w:r w:rsidRPr="001F4C00">
        <w:rPr>
          <w:rFonts w:ascii="Book Antiqua" w:hAnsi="Book Antiqua"/>
          <w:sz w:val="24"/>
          <w:szCs w:val="24"/>
          <w:lang w:val="en-US"/>
        </w:rPr>
        <w:t xml:space="preserve"> eradication on ghrelin circulating levels regarding the genotype of infecting strains.</w:t>
      </w:r>
    </w:p>
    <w:p w14:paraId="0370568F" w14:textId="77777777" w:rsidR="00FE1EAA" w:rsidRPr="001F4C00" w:rsidRDefault="00FE1EAA" w:rsidP="001F4C00">
      <w:pPr>
        <w:snapToGrid w:val="0"/>
        <w:spacing w:after="0" w:line="360" w:lineRule="auto"/>
        <w:jc w:val="both"/>
        <w:rPr>
          <w:rFonts w:ascii="Book Antiqua" w:eastAsiaTheme="minorEastAsia" w:hAnsi="Book Antiqua"/>
          <w:b/>
          <w:sz w:val="24"/>
          <w:szCs w:val="24"/>
          <w:lang w:val="en-US" w:eastAsia="zh-CN"/>
        </w:rPr>
      </w:pPr>
    </w:p>
    <w:p w14:paraId="47E6526C" w14:textId="77777777" w:rsidR="001F4C00" w:rsidRPr="001F4C00" w:rsidRDefault="001F4C00" w:rsidP="001F4C00">
      <w:pPr>
        <w:snapToGrid w:val="0"/>
        <w:spacing w:after="0" w:line="360" w:lineRule="auto"/>
        <w:jc w:val="both"/>
        <w:rPr>
          <w:rFonts w:ascii="Book Antiqua" w:hAnsi="Book Antiqua"/>
          <w:b/>
          <w:sz w:val="24"/>
          <w:szCs w:val="24"/>
          <w:lang w:val="en-US"/>
        </w:rPr>
      </w:pPr>
      <w:r w:rsidRPr="001F4C00">
        <w:rPr>
          <w:rFonts w:ascii="Book Antiqua" w:hAnsi="Book Antiqua"/>
          <w:b/>
          <w:sz w:val="24"/>
          <w:szCs w:val="24"/>
          <w:lang w:val="en-US"/>
        </w:rPr>
        <w:t xml:space="preserve">ACKNOWLEDGMENTS </w:t>
      </w:r>
    </w:p>
    <w:p w14:paraId="69F4E55B" w14:textId="77777777" w:rsidR="001F4C00" w:rsidRPr="001F4C00" w:rsidRDefault="001F4C00" w:rsidP="001F4C00">
      <w:p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t xml:space="preserve">We thank the medical team of the Esophagus-Stomach Section, Endoscopy and Pathology Units and the administrative personnel of the Hospital de Gastroenterología “Dr. Carlos Bonorino Udaondo” for their cooperation with our </w:t>
      </w:r>
      <w:r w:rsidRPr="001F4C00">
        <w:rPr>
          <w:rFonts w:ascii="Book Antiqua" w:hAnsi="Book Antiqua"/>
          <w:sz w:val="24"/>
          <w:szCs w:val="24"/>
          <w:lang w:val="en-US"/>
        </w:rPr>
        <w:lastRenderedPageBreak/>
        <w:t>protocol. Our thanks are also due to Dr. Roger A. Feldman, who has kindly revised this manuscript.</w:t>
      </w:r>
    </w:p>
    <w:p w14:paraId="0BD98C38" w14:textId="77777777" w:rsidR="001F4C00" w:rsidRPr="001F4C00" w:rsidRDefault="001F4C00" w:rsidP="001F4C00">
      <w:pPr>
        <w:snapToGrid w:val="0"/>
        <w:spacing w:after="0" w:line="360" w:lineRule="auto"/>
        <w:jc w:val="both"/>
        <w:rPr>
          <w:rFonts w:ascii="Book Antiqua" w:eastAsiaTheme="minorEastAsia" w:hAnsi="Book Antiqua"/>
          <w:b/>
          <w:sz w:val="24"/>
          <w:szCs w:val="24"/>
          <w:lang w:val="en-US" w:eastAsia="zh-CN"/>
        </w:rPr>
      </w:pPr>
    </w:p>
    <w:bookmarkEnd w:id="38"/>
    <w:p w14:paraId="16378984" w14:textId="77777777" w:rsidR="00DE4467" w:rsidRPr="001F4C00" w:rsidRDefault="00DE4467" w:rsidP="001F4C00">
      <w:pPr>
        <w:snapToGrid w:val="0"/>
        <w:spacing w:after="0" w:line="360" w:lineRule="auto"/>
        <w:ind w:firstLine="709"/>
        <w:jc w:val="both"/>
        <w:rPr>
          <w:rFonts w:ascii="Book Antiqua" w:eastAsia="Times New Roman" w:hAnsi="Book Antiqua"/>
          <w:b/>
          <w:sz w:val="24"/>
          <w:szCs w:val="24"/>
          <w:lang w:val="en-US"/>
        </w:rPr>
      </w:pPr>
      <w:r w:rsidRPr="001F4C00">
        <w:rPr>
          <w:rFonts w:ascii="Book Antiqua" w:eastAsia="Times New Roman" w:hAnsi="Book Antiqua"/>
          <w:b/>
          <w:sz w:val="24"/>
          <w:szCs w:val="24"/>
          <w:lang w:val="en-US"/>
        </w:rPr>
        <w:br w:type="page"/>
      </w:r>
    </w:p>
    <w:p w14:paraId="3A3B2DC9" w14:textId="6D880513" w:rsidR="00473A80" w:rsidRPr="001F4C00" w:rsidRDefault="00473A80" w:rsidP="001F4C00">
      <w:pPr>
        <w:numPr>
          <w:ilvl w:val="12"/>
          <w:numId w:val="0"/>
        </w:numPr>
        <w:snapToGrid w:val="0"/>
        <w:spacing w:after="0" w:line="360" w:lineRule="auto"/>
        <w:jc w:val="both"/>
        <w:rPr>
          <w:rFonts w:ascii="Book Antiqua" w:eastAsia="Times New Roman" w:hAnsi="Book Antiqua"/>
          <w:b/>
          <w:sz w:val="24"/>
          <w:szCs w:val="24"/>
          <w:lang w:val="en-US"/>
        </w:rPr>
      </w:pPr>
      <w:r w:rsidRPr="001F4C00">
        <w:rPr>
          <w:rFonts w:ascii="Book Antiqua" w:eastAsia="Times New Roman" w:hAnsi="Book Antiqua"/>
          <w:b/>
          <w:sz w:val="24"/>
          <w:szCs w:val="24"/>
          <w:lang w:val="en-US"/>
        </w:rPr>
        <w:lastRenderedPageBreak/>
        <w:t>REFERENCES</w:t>
      </w:r>
    </w:p>
    <w:p w14:paraId="57E25304"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 </w:t>
      </w:r>
      <w:r w:rsidRPr="0042485D">
        <w:rPr>
          <w:rFonts w:ascii="Book Antiqua" w:eastAsia="SimSun" w:hAnsi="Book Antiqua"/>
          <w:b/>
          <w:kern w:val="2"/>
          <w:sz w:val="24"/>
          <w:szCs w:val="24"/>
          <w:lang w:val="en-US" w:eastAsia="zh-CN"/>
        </w:rPr>
        <w:t>Marshall BJ</w:t>
      </w:r>
      <w:r w:rsidRPr="0042485D">
        <w:rPr>
          <w:rFonts w:ascii="Book Antiqua" w:eastAsia="SimSun" w:hAnsi="Book Antiqua"/>
          <w:kern w:val="2"/>
          <w:sz w:val="24"/>
          <w:szCs w:val="24"/>
          <w:lang w:val="en-US" w:eastAsia="zh-CN"/>
        </w:rPr>
        <w:t xml:space="preserve">, Warren JR. Unidentified curved bacilli in the stomach of patients with gastritis and peptic ulceration. </w:t>
      </w:r>
      <w:r w:rsidRPr="0042485D">
        <w:rPr>
          <w:rFonts w:ascii="Book Antiqua" w:eastAsia="SimSun" w:hAnsi="Book Antiqua"/>
          <w:i/>
          <w:kern w:val="2"/>
          <w:sz w:val="24"/>
          <w:szCs w:val="24"/>
          <w:lang w:val="en-US" w:eastAsia="zh-CN"/>
        </w:rPr>
        <w:t>Lancet</w:t>
      </w:r>
      <w:r w:rsidRPr="0042485D">
        <w:rPr>
          <w:rFonts w:ascii="Book Antiqua" w:eastAsia="SimSun" w:hAnsi="Book Antiqua"/>
          <w:kern w:val="2"/>
          <w:sz w:val="24"/>
          <w:szCs w:val="24"/>
          <w:lang w:val="en-US" w:eastAsia="zh-CN"/>
        </w:rPr>
        <w:t xml:space="preserve"> 1984; </w:t>
      </w:r>
      <w:r w:rsidRPr="0042485D">
        <w:rPr>
          <w:rFonts w:ascii="Book Antiqua" w:eastAsia="SimSun" w:hAnsi="Book Antiqua"/>
          <w:b/>
          <w:kern w:val="2"/>
          <w:sz w:val="24"/>
          <w:szCs w:val="24"/>
          <w:lang w:val="en-US" w:eastAsia="zh-CN"/>
        </w:rPr>
        <w:t>1</w:t>
      </w:r>
      <w:r w:rsidRPr="0042485D">
        <w:rPr>
          <w:rFonts w:ascii="Book Antiqua" w:eastAsia="SimSun" w:hAnsi="Book Antiqua"/>
          <w:kern w:val="2"/>
          <w:sz w:val="24"/>
          <w:szCs w:val="24"/>
          <w:lang w:val="en-US" w:eastAsia="zh-CN"/>
        </w:rPr>
        <w:t>: 1311-1315 [PMID: 6145023]</w:t>
      </w:r>
    </w:p>
    <w:p w14:paraId="2097A35C"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2 . Schistosomes, liver flukes and Helicobacter pylori. IARC Working Group on the Evaluation of Carcinogenic Risks to Humans. Lyon, 7-14 June 1994. </w:t>
      </w:r>
      <w:r w:rsidRPr="0042485D">
        <w:rPr>
          <w:rFonts w:ascii="Book Antiqua" w:eastAsia="SimSun" w:hAnsi="Book Antiqua"/>
          <w:i/>
          <w:kern w:val="2"/>
          <w:sz w:val="24"/>
          <w:szCs w:val="24"/>
          <w:lang w:val="en-US" w:eastAsia="zh-CN"/>
        </w:rPr>
        <w:t>IARC Monogr Eval Carcinog Risks Hum</w:t>
      </w:r>
      <w:r w:rsidRPr="0042485D">
        <w:rPr>
          <w:rFonts w:ascii="Book Antiqua" w:eastAsia="SimSun" w:hAnsi="Book Antiqua"/>
          <w:kern w:val="2"/>
          <w:sz w:val="24"/>
          <w:szCs w:val="24"/>
          <w:lang w:val="en-US" w:eastAsia="zh-CN"/>
        </w:rPr>
        <w:t xml:space="preserve"> 1994; </w:t>
      </w:r>
      <w:r w:rsidRPr="0042485D">
        <w:rPr>
          <w:rFonts w:ascii="Book Antiqua" w:eastAsia="SimSun" w:hAnsi="Book Antiqua"/>
          <w:b/>
          <w:kern w:val="2"/>
          <w:sz w:val="24"/>
          <w:szCs w:val="24"/>
          <w:lang w:val="en-US" w:eastAsia="zh-CN"/>
        </w:rPr>
        <w:t>61</w:t>
      </w:r>
      <w:r w:rsidRPr="0042485D">
        <w:rPr>
          <w:rFonts w:ascii="Book Antiqua" w:eastAsia="SimSun" w:hAnsi="Book Antiqua"/>
          <w:kern w:val="2"/>
          <w:sz w:val="24"/>
          <w:szCs w:val="24"/>
          <w:lang w:val="en-US" w:eastAsia="zh-CN"/>
        </w:rPr>
        <w:t>: 1-241 [PMID: 7715068]</w:t>
      </w:r>
    </w:p>
    <w:p w14:paraId="7462D144"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 </w:t>
      </w:r>
      <w:r w:rsidRPr="0042485D">
        <w:rPr>
          <w:rFonts w:ascii="Book Antiqua" w:eastAsia="SimSun" w:hAnsi="Book Antiqua"/>
          <w:b/>
          <w:kern w:val="2"/>
          <w:sz w:val="24"/>
          <w:szCs w:val="24"/>
          <w:lang w:val="en-US" w:eastAsia="zh-CN"/>
        </w:rPr>
        <w:t>Czinn SJ</w:t>
      </w:r>
      <w:r w:rsidRPr="0042485D">
        <w:rPr>
          <w:rFonts w:ascii="Book Antiqua" w:eastAsia="SimSun" w:hAnsi="Book Antiqua"/>
          <w:kern w:val="2"/>
          <w:sz w:val="24"/>
          <w:szCs w:val="24"/>
          <w:lang w:val="en-US" w:eastAsia="zh-CN"/>
        </w:rPr>
        <w:t xml:space="preserve">. Helicobacter pylori infection: detection, investigation, and management. </w:t>
      </w:r>
      <w:r w:rsidRPr="0042485D">
        <w:rPr>
          <w:rFonts w:ascii="Book Antiqua" w:eastAsia="SimSun" w:hAnsi="Book Antiqua"/>
          <w:i/>
          <w:kern w:val="2"/>
          <w:sz w:val="24"/>
          <w:szCs w:val="24"/>
          <w:lang w:val="en-US" w:eastAsia="zh-CN"/>
        </w:rPr>
        <w:t>J Pediatr</w:t>
      </w:r>
      <w:r w:rsidRPr="0042485D">
        <w:rPr>
          <w:rFonts w:ascii="Book Antiqua" w:eastAsia="SimSun" w:hAnsi="Book Antiqua"/>
          <w:kern w:val="2"/>
          <w:sz w:val="24"/>
          <w:szCs w:val="24"/>
          <w:lang w:val="en-US" w:eastAsia="zh-CN"/>
        </w:rPr>
        <w:t xml:space="preserve"> 2005; </w:t>
      </w:r>
      <w:r w:rsidRPr="0042485D">
        <w:rPr>
          <w:rFonts w:ascii="Book Antiqua" w:eastAsia="SimSun" w:hAnsi="Book Antiqua"/>
          <w:b/>
          <w:kern w:val="2"/>
          <w:sz w:val="24"/>
          <w:szCs w:val="24"/>
          <w:lang w:val="en-US" w:eastAsia="zh-CN"/>
        </w:rPr>
        <w:t>146</w:t>
      </w:r>
      <w:r w:rsidRPr="0042485D">
        <w:rPr>
          <w:rFonts w:ascii="Book Antiqua" w:eastAsia="SimSun" w:hAnsi="Book Antiqua"/>
          <w:kern w:val="2"/>
          <w:sz w:val="24"/>
          <w:szCs w:val="24"/>
          <w:lang w:val="en-US" w:eastAsia="zh-CN"/>
        </w:rPr>
        <w:t>: S21-S26 [PMID: 15758899 DOI: 10.1016/j.jpeds.2004.11.037]</w:t>
      </w:r>
    </w:p>
    <w:p w14:paraId="0E031D89"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4 </w:t>
      </w:r>
      <w:r w:rsidRPr="0042485D">
        <w:rPr>
          <w:rFonts w:ascii="Book Antiqua" w:eastAsia="SimSun" w:hAnsi="Book Antiqua"/>
          <w:b/>
          <w:kern w:val="2"/>
          <w:sz w:val="24"/>
          <w:szCs w:val="24"/>
          <w:lang w:val="en-US" w:eastAsia="zh-CN"/>
        </w:rPr>
        <w:t>Blaser MJ</w:t>
      </w:r>
      <w:r w:rsidRPr="0042485D">
        <w:rPr>
          <w:rFonts w:ascii="Book Antiqua" w:eastAsia="SimSun" w:hAnsi="Book Antiqua"/>
          <w:kern w:val="2"/>
          <w:sz w:val="24"/>
          <w:szCs w:val="24"/>
          <w:lang w:val="en-US" w:eastAsia="zh-CN"/>
        </w:rPr>
        <w:t xml:space="preserve">, Atherton JC. Helicobacter pylori persistence: biology and disease. </w:t>
      </w:r>
      <w:r w:rsidRPr="0042485D">
        <w:rPr>
          <w:rFonts w:ascii="Book Antiqua" w:eastAsia="SimSun" w:hAnsi="Book Antiqua"/>
          <w:i/>
          <w:kern w:val="2"/>
          <w:sz w:val="24"/>
          <w:szCs w:val="24"/>
          <w:lang w:val="en-US" w:eastAsia="zh-CN"/>
        </w:rPr>
        <w:t>J Clin Invest</w:t>
      </w:r>
      <w:r w:rsidRPr="0042485D">
        <w:rPr>
          <w:rFonts w:ascii="Book Antiqua" w:eastAsia="SimSun" w:hAnsi="Book Antiqua"/>
          <w:kern w:val="2"/>
          <w:sz w:val="24"/>
          <w:szCs w:val="24"/>
          <w:lang w:val="en-US" w:eastAsia="zh-CN"/>
        </w:rPr>
        <w:t xml:space="preserve"> 2004; </w:t>
      </w:r>
      <w:r w:rsidRPr="0042485D">
        <w:rPr>
          <w:rFonts w:ascii="Book Antiqua" w:eastAsia="SimSun" w:hAnsi="Book Antiqua"/>
          <w:b/>
          <w:kern w:val="2"/>
          <w:sz w:val="24"/>
          <w:szCs w:val="24"/>
          <w:lang w:val="en-US" w:eastAsia="zh-CN"/>
        </w:rPr>
        <w:t>113</w:t>
      </w:r>
      <w:r w:rsidRPr="0042485D">
        <w:rPr>
          <w:rFonts w:ascii="Book Antiqua" w:eastAsia="SimSun" w:hAnsi="Book Antiqua"/>
          <w:kern w:val="2"/>
          <w:sz w:val="24"/>
          <w:szCs w:val="24"/>
          <w:lang w:val="en-US" w:eastAsia="zh-CN"/>
        </w:rPr>
        <w:t>: 321-333 [PMID: 14755326 DOI: 10.1172/JCI20925]</w:t>
      </w:r>
    </w:p>
    <w:p w14:paraId="2890BF9A"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5 </w:t>
      </w:r>
      <w:r w:rsidRPr="0042485D">
        <w:rPr>
          <w:rFonts w:ascii="Book Antiqua" w:eastAsia="SimSun" w:hAnsi="Book Antiqua"/>
          <w:b/>
          <w:kern w:val="2"/>
          <w:sz w:val="24"/>
          <w:szCs w:val="24"/>
          <w:lang w:val="en-US" w:eastAsia="zh-CN"/>
        </w:rPr>
        <w:t>Atherton JC</w:t>
      </w:r>
      <w:r w:rsidRPr="0042485D">
        <w:rPr>
          <w:rFonts w:ascii="Book Antiqua" w:eastAsia="SimSun" w:hAnsi="Book Antiqua"/>
          <w:kern w:val="2"/>
          <w:sz w:val="24"/>
          <w:szCs w:val="24"/>
          <w:lang w:val="en-US" w:eastAsia="zh-CN"/>
        </w:rPr>
        <w:t xml:space="preserve">, Blaser MJ. Coadaptation of Helicobacter pylori and humans: ancient history, modern implications. </w:t>
      </w:r>
      <w:r w:rsidRPr="0042485D">
        <w:rPr>
          <w:rFonts w:ascii="Book Antiqua" w:eastAsia="SimSun" w:hAnsi="Book Antiqua"/>
          <w:i/>
          <w:kern w:val="2"/>
          <w:sz w:val="24"/>
          <w:szCs w:val="24"/>
          <w:lang w:val="en-US" w:eastAsia="zh-CN"/>
        </w:rPr>
        <w:t>J Clin Invest</w:t>
      </w:r>
      <w:r w:rsidRPr="0042485D">
        <w:rPr>
          <w:rFonts w:ascii="Book Antiqua" w:eastAsia="SimSun" w:hAnsi="Book Antiqua"/>
          <w:kern w:val="2"/>
          <w:sz w:val="24"/>
          <w:szCs w:val="24"/>
          <w:lang w:val="en-US" w:eastAsia="zh-CN"/>
        </w:rPr>
        <w:t xml:space="preserve"> 2009; </w:t>
      </w:r>
      <w:r w:rsidRPr="0042485D">
        <w:rPr>
          <w:rFonts w:ascii="Book Antiqua" w:eastAsia="SimSun" w:hAnsi="Book Antiqua"/>
          <w:b/>
          <w:kern w:val="2"/>
          <w:sz w:val="24"/>
          <w:szCs w:val="24"/>
          <w:lang w:val="en-US" w:eastAsia="zh-CN"/>
        </w:rPr>
        <w:t>119</w:t>
      </w:r>
      <w:r w:rsidRPr="0042485D">
        <w:rPr>
          <w:rFonts w:ascii="Book Antiqua" w:eastAsia="SimSun" w:hAnsi="Book Antiqua"/>
          <w:kern w:val="2"/>
          <w:sz w:val="24"/>
          <w:szCs w:val="24"/>
          <w:lang w:val="en-US" w:eastAsia="zh-CN"/>
        </w:rPr>
        <w:t>: 2475-2487 [PMID: 19729845 DOI: 10.1172/JCI38605]</w:t>
      </w:r>
    </w:p>
    <w:p w14:paraId="54133E93"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6 </w:t>
      </w:r>
      <w:r w:rsidRPr="0042485D">
        <w:rPr>
          <w:rFonts w:ascii="Book Antiqua" w:eastAsia="SimSun" w:hAnsi="Book Antiqua"/>
          <w:b/>
          <w:kern w:val="2"/>
          <w:sz w:val="24"/>
          <w:szCs w:val="24"/>
          <w:lang w:val="en-US" w:eastAsia="zh-CN"/>
        </w:rPr>
        <w:t>Frenck RW Jr</w:t>
      </w:r>
      <w:r w:rsidRPr="0042485D">
        <w:rPr>
          <w:rFonts w:ascii="Book Antiqua" w:eastAsia="SimSun" w:hAnsi="Book Antiqua"/>
          <w:kern w:val="2"/>
          <w:sz w:val="24"/>
          <w:szCs w:val="24"/>
          <w:lang w:val="en-US" w:eastAsia="zh-CN"/>
        </w:rPr>
        <w:t xml:space="preserve">, Clemens J. Helicobacter in the developing world. </w:t>
      </w:r>
      <w:r w:rsidRPr="0042485D">
        <w:rPr>
          <w:rFonts w:ascii="Book Antiqua" w:eastAsia="SimSun" w:hAnsi="Book Antiqua"/>
          <w:i/>
          <w:kern w:val="2"/>
          <w:sz w:val="24"/>
          <w:szCs w:val="24"/>
          <w:lang w:val="en-US" w:eastAsia="zh-CN"/>
        </w:rPr>
        <w:t>Microbes Infect</w:t>
      </w:r>
      <w:r w:rsidRPr="0042485D">
        <w:rPr>
          <w:rFonts w:ascii="Book Antiqua" w:eastAsia="SimSun" w:hAnsi="Book Antiqua"/>
          <w:kern w:val="2"/>
          <w:sz w:val="24"/>
          <w:szCs w:val="24"/>
          <w:lang w:val="en-US" w:eastAsia="zh-CN"/>
        </w:rPr>
        <w:t xml:space="preserve"> 2003; </w:t>
      </w:r>
      <w:r w:rsidRPr="0042485D">
        <w:rPr>
          <w:rFonts w:ascii="Book Antiqua" w:eastAsia="SimSun" w:hAnsi="Book Antiqua"/>
          <w:b/>
          <w:kern w:val="2"/>
          <w:sz w:val="24"/>
          <w:szCs w:val="24"/>
          <w:lang w:val="en-US" w:eastAsia="zh-CN"/>
        </w:rPr>
        <w:t>5</w:t>
      </w:r>
      <w:r w:rsidRPr="0042485D">
        <w:rPr>
          <w:rFonts w:ascii="Book Antiqua" w:eastAsia="SimSun" w:hAnsi="Book Antiqua"/>
          <w:kern w:val="2"/>
          <w:sz w:val="24"/>
          <w:szCs w:val="24"/>
          <w:lang w:val="en-US" w:eastAsia="zh-CN"/>
        </w:rPr>
        <w:t>: 705-713 [PMID: 12814771]</w:t>
      </w:r>
    </w:p>
    <w:p w14:paraId="0154801F"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7 </w:t>
      </w:r>
      <w:r w:rsidRPr="0042485D">
        <w:rPr>
          <w:rFonts w:ascii="Book Antiqua" w:eastAsia="SimSun" w:hAnsi="Book Antiqua"/>
          <w:b/>
          <w:kern w:val="2"/>
          <w:sz w:val="24"/>
          <w:szCs w:val="24"/>
          <w:lang w:val="en-US" w:eastAsia="zh-CN"/>
        </w:rPr>
        <w:t>Bado A</w:t>
      </w:r>
      <w:r w:rsidRPr="0042485D">
        <w:rPr>
          <w:rFonts w:ascii="Book Antiqua" w:eastAsia="SimSun" w:hAnsi="Book Antiqua"/>
          <w:kern w:val="2"/>
          <w:sz w:val="24"/>
          <w:szCs w:val="24"/>
          <w:lang w:val="en-US" w:eastAsia="zh-CN"/>
        </w:rPr>
        <w:t xml:space="preserve">, Levasseur S, Attoub S, Kermorgant S, Laigneau JP, Bortoluzzi MN, Moizo L, Lehy T, Guerre-Millo M, Le Marchand-Brustel Y, Lewin MJ. The stomach is a source of leptin. </w:t>
      </w:r>
      <w:r w:rsidRPr="0042485D">
        <w:rPr>
          <w:rFonts w:ascii="Book Antiqua" w:eastAsia="SimSun" w:hAnsi="Book Antiqua"/>
          <w:i/>
          <w:kern w:val="2"/>
          <w:sz w:val="24"/>
          <w:szCs w:val="24"/>
          <w:lang w:val="en-US" w:eastAsia="zh-CN"/>
        </w:rPr>
        <w:t>Nature</w:t>
      </w:r>
      <w:r w:rsidRPr="0042485D">
        <w:rPr>
          <w:rFonts w:ascii="Book Antiqua" w:eastAsia="SimSun" w:hAnsi="Book Antiqua"/>
          <w:kern w:val="2"/>
          <w:sz w:val="24"/>
          <w:szCs w:val="24"/>
          <w:lang w:val="en-US" w:eastAsia="zh-CN"/>
        </w:rPr>
        <w:t xml:space="preserve"> 1998; </w:t>
      </w:r>
      <w:r w:rsidRPr="0042485D">
        <w:rPr>
          <w:rFonts w:ascii="Book Antiqua" w:eastAsia="SimSun" w:hAnsi="Book Antiqua"/>
          <w:b/>
          <w:kern w:val="2"/>
          <w:sz w:val="24"/>
          <w:szCs w:val="24"/>
          <w:lang w:val="en-US" w:eastAsia="zh-CN"/>
        </w:rPr>
        <w:t>394</w:t>
      </w:r>
      <w:r w:rsidRPr="0042485D">
        <w:rPr>
          <w:rFonts w:ascii="Book Antiqua" w:eastAsia="SimSun" w:hAnsi="Book Antiqua"/>
          <w:kern w:val="2"/>
          <w:sz w:val="24"/>
          <w:szCs w:val="24"/>
          <w:lang w:val="en-US" w:eastAsia="zh-CN"/>
        </w:rPr>
        <w:t>: 790-793 [PMID: 9723619 DOI: 10.1038/29547]</w:t>
      </w:r>
    </w:p>
    <w:p w14:paraId="21C3DC43"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8 </w:t>
      </w:r>
      <w:r w:rsidRPr="0042485D">
        <w:rPr>
          <w:rFonts w:ascii="Book Antiqua" w:eastAsia="SimSun" w:hAnsi="Book Antiqua"/>
          <w:b/>
          <w:kern w:val="2"/>
          <w:sz w:val="24"/>
          <w:szCs w:val="24"/>
          <w:lang w:val="en-US" w:eastAsia="zh-CN"/>
        </w:rPr>
        <w:t>Kojima M</w:t>
      </w:r>
      <w:r w:rsidRPr="0042485D">
        <w:rPr>
          <w:rFonts w:ascii="Book Antiqua" w:eastAsia="SimSun" w:hAnsi="Book Antiqua"/>
          <w:kern w:val="2"/>
          <w:sz w:val="24"/>
          <w:szCs w:val="24"/>
          <w:lang w:val="en-US" w:eastAsia="zh-CN"/>
        </w:rPr>
        <w:t xml:space="preserve">, Hosoda H, Date Y, Nakazato M, Matsuo H, Kangawa K. Ghrelin is a growth-hormone-releasing acylated peptide from stomach. </w:t>
      </w:r>
      <w:r w:rsidRPr="0042485D">
        <w:rPr>
          <w:rFonts w:ascii="Book Antiqua" w:eastAsia="SimSun" w:hAnsi="Book Antiqua"/>
          <w:i/>
          <w:kern w:val="2"/>
          <w:sz w:val="24"/>
          <w:szCs w:val="24"/>
          <w:lang w:val="en-US" w:eastAsia="zh-CN"/>
        </w:rPr>
        <w:t>Nature</w:t>
      </w:r>
      <w:r w:rsidRPr="0042485D">
        <w:rPr>
          <w:rFonts w:ascii="Book Antiqua" w:eastAsia="SimSun" w:hAnsi="Book Antiqua"/>
          <w:kern w:val="2"/>
          <w:sz w:val="24"/>
          <w:szCs w:val="24"/>
          <w:lang w:val="en-US" w:eastAsia="zh-CN"/>
        </w:rPr>
        <w:t xml:space="preserve"> 1999; </w:t>
      </w:r>
      <w:r w:rsidRPr="0042485D">
        <w:rPr>
          <w:rFonts w:ascii="Book Antiqua" w:eastAsia="SimSun" w:hAnsi="Book Antiqua"/>
          <w:b/>
          <w:kern w:val="2"/>
          <w:sz w:val="24"/>
          <w:szCs w:val="24"/>
          <w:lang w:val="en-US" w:eastAsia="zh-CN"/>
        </w:rPr>
        <w:t>402</w:t>
      </w:r>
      <w:r w:rsidRPr="0042485D">
        <w:rPr>
          <w:rFonts w:ascii="Book Antiqua" w:eastAsia="SimSun" w:hAnsi="Book Antiqua"/>
          <w:kern w:val="2"/>
          <w:sz w:val="24"/>
          <w:szCs w:val="24"/>
          <w:lang w:val="en-US" w:eastAsia="zh-CN"/>
        </w:rPr>
        <w:t>: 656-660 [PMID: 10604470 DOI: 10.1038/45230]</w:t>
      </w:r>
    </w:p>
    <w:p w14:paraId="71E5B641"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9 </w:t>
      </w:r>
      <w:r w:rsidRPr="0042485D">
        <w:rPr>
          <w:rFonts w:ascii="Book Antiqua" w:eastAsia="SimSun" w:hAnsi="Book Antiqua"/>
          <w:b/>
          <w:kern w:val="2"/>
          <w:sz w:val="24"/>
          <w:szCs w:val="24"/>
          <w:lang w:val="en-US" w:eastAsia="zh-CN"/>
        </w:rPr>
        <w:t>Konturek PC</w:t>
      </w:r>
      <w:r w:rsidRPr="0042485D">
        <w:rPr>
          <w:rFonts w:ascii="Book Antiqua" w:eastAsia="SimSun" w:hAnsi="Book Antiqua"/>
          <w:kern w:val="2"/>
          <w:sz w:val="24"/>
          <w:szCs w:val="24"/>
          <w:lang w:val="en-US" w:eastAsia="zh-CN"/>
        </w:rPr>
        <w:t xml:space="preserve">, Konturek JW, Cześnikiewicz-Guzik M, Brzozowski T, Sito E, Konturek SJ. Neuro-hormonal control of food intake: basic mechanisms and clinical implications. </w:t>
      </w:r>
      <w:r w:rsidRPr="0042485D">
        <w:rPr>
          <w:rFonts w:ascii="Book Antiqua" w:eastAsia="SimSun" w:hAnsi="Book Antiqua"/>
          <w:i/>
          <w:kern w:val="2"/>
          <w:sz w:val="24"/>
          <w:szCs w:val="24"/>
          <w:lang w:val="en-US" w:eastAsia="zh-CN"/>
        </w:rPr>
        <w:t>J Physiol Pharmacol</w:t>
      </w:r>
      <w:r w:rsidRPr="0042485D">
        <w:rPr>
          <w:rFonts w:ascii="Book Antiqua" w:eastAsia="SimSun" w:hAnsi="Book Antiqua"/>
          <w:kern w:val="2"/>
          <w:sz w:val="24"/>
          <w:szCs w:val="24"/>
          <w:lang w:val="en-US" w:eastAsia="zh-CN"/>
        </w:rPr>
        <w:t xml:space="preserve"> 2005; </w:t>
      </w:r>
      <w:r w:rsidRPr="0042485D">
        <w:rPr>
          <w:rFonts w:ascii="Book Antiqua" w:eastAsia="SimSun" w:hAnsi="Book Antiqua"/>
          <w:b/>
          <w:kern w:val="2"/>
          <w:sz w:val="24"/>
          <w:szCs w:val="24"/>
          <w:lang w:val="en-US" w:eastAsia="zh-CN"/>
        </w:rPr>
        <w:t>56 Suppl 6</w:t>
      </w:r>
      <w:r w:rsidRPr="0042485D">
        <w:rPr>
          <w:rFonts w:ascii="Book Antiqua" w:eastAsia="SimSun" w:hAnsi="Book Antiqua"/>
          <w:kern w:val="2"/>
          <w:sz w:val="24"/>
          <w:szCs w:val="24"/>
          <w:lang w:val="en-US" w:eastAsia="zh-CN"/>
        </w:rPr>
        <w:t>: 5-25 [PMID: 16340035]</w:t>
      </w:r>
    </w:p>
    <w:p w14:paraId="148DBEA2"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10 </w:t>
      </w:r>
      <w:r w:rsidRPr="0042485D">
        <w:rPr>
          <w:rFonts w:ascii="Book Antiqua" w:eastAsia="SimSun" w:hAnsi="Book Antiqua"/>
          <w:b/>
          <w:kern w:val="2"/>
          <w:sz w:val="24"/>
          <w:szCs w:val="24"/>
          <w:lang w:val="en-US" w:eastAsia="zh-CN"/>
        </w:rPr>
        <w:t>Date Y</w:t>
      </w:r>
      <w:r w:rsidRPr="0042485D">
        <w:rPr>
          <w:rFonts w:ascii="Book Antiqua" w:eastAsia="SimSun" w:hAnsi="Book Antiqua"/>
          <w:kern w:val="2"/>
          <w:sz w:val="24"/>
          <w:szCs w:val="24"/>
          <w:lang w:val="en-US" w:eastAsia="zh-CN"/>
        </w:rPr>
        <w:t xml:space="preserve">, Kojima M, Hosoda H, Sawaguchi A, Mondal MS, Suganuma T, Matsukura S, Kangawa K, Nakazato M. Ghrelin, a novel growth hormone-releasing acylated peptide, is synthesized in a distinct endocrine cell type in the gastrointestinal tracts of rats and humans. </w:t>
      </w:r>
      <w:r w:rsidRPr="0042485D">
        <w:rPr>
          <w:rFonts w:ascii="Book Antiqua" w:eastAsia="SimSun" w:hAnsi="Book Antiqua"/>
          <w:i/>
          <w:kern w:val="2"/>
          <w:sz w:val="24"/>
          <w:szCs w:val="24"/>
          <w:lang w:val="en-US" w:eastAsia="zh-CN"/>
        </w:rPr>
        <w:t>Endocrinology</w:t>
      </w:r>
      <w:r w:rsidRPr="0042485D">
        <w:rPr>
          <w:rFonts w:ascii="Book Antiqua" w:eastAsia="SimSun" w:hAnsi="Book Antiqua"/>
          <w:kern w:val="2"/>
          <w:sz w:val="24"/>
          <w:szCs w:val="24"/>
          <w:lang w:val="en-US" w:eastAsia="zh-CN"/>
        </w:rPr>
        <w:t xml:space="preserve"> 2000; </w:t>
      </w:r>
      <w:r w:rsidRPr="0042485D">
        <w:rPr>
          <w:rFonts w:ascii="Book Antiqua" w:eastAsia="SimSun" w:hAnsi="Book Antiqua"/>
          <w:b/>
          <w:kern w:val="2"/>
          <w:sz w:val="24"/>
          <w:szCs w:val="24"/>
          <w:lang w:val="en-US" w:eastAsia="zh-CN"/>
        </w:rPr>
        <w:t>141</w:t>
      </w:r>
      <w:r w:rsidRPr="0042485D">
        <w:rPr>
          <w:rFonts w:ascii="Book Antiqua" w:eastAsia="SimSun" w:hAnsi="Book Antiqua"/>
          <w:kern w:val="2"/>
          <w:sz w:val="24"/>
          <w:szCs w:val="24"/>
          <w:lang w:val="en-US" w:eastAsia="zh-CN"/>
        </w:rPr>
        <w:t xml:space="preserve">: 4255-4261 </w:t>
      </w:r>
      <w:r w:rsidRPr="0042485D">
        <w:rPr>
          <w:rFonts w:ascii="Book Antiqua" w:eastAsia="SimSun" w:hAnsi="Book Antiqua"/>
          <w:kern w:val="2"/>
          <w:sz w:val="24"/>
          <w:szCs w:val="24"/>
          <w:lang w:val="en-US" w:eastAsia="zh-CN"/>
        </w:rPr>
        <w:lastRenderedPageBreak/>
        <w:t>[PMID: 11089560 DOI: 10.1210/endo.141.11.7757]</w:t>
      </w:r>
    </w:p>
    <w:p w14:paraId="1CD71503"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11 </w:t>
      </w:r>
      <w:r w:rsidRPr="0042485D">
        <w:rPr>
          <w:rFonts w:ascii="Book Antiqua" w:eastAsia="SimSun" w:hAnsi="Book Antiqua"/>
          <w:b/>
          <w:kern w:val="2"/>
          <w:sz w:val="24"/>
          <w:szCs w:val="24"/>
          <w:lang w:val="en-US" w:eastAsia="zh-CN"/>
        </w:rPr>
        <w:t>Kojima M</w:t>
      </w:r>
      <w:r w:rsidRPr="0042485D">
        <w:rPr>
          <w:rFonts w:ascii="Book Antiqua" w:eastAsia="SimSun" w:hAnsi="Book Antiqua"/>
          <w:kern w:val="2"/>
          <w:sz w:val="24"/>
          <w:szCs w:val="24"/>
          <w:lang w:val="en-US" w:eastAsia="zh-CN"/>
        </w:rPr>
        <w:t xml:space="preserve">, Kangawa K. Ghrelin: more than endogenous growth hormone secretagogue. </w:t>
      </w:r>
      <w:r w:rsidRPr="0042485D">
        <w:rPr>
          <w:rFonts w:ascii="Book Antiqua" w:eastAsia="SimSun" w:hAnsi="Book Antiqua"/>
          <w:i/>
          <w:kern w:val="2"/>
          <w:sz w:val="24"/>
          <w:szCs w:val="24"/>
          <w:lang w:val="en-US" w:eastAsia="zh-CN"/>
        </w:rPr>
        <w:t>Ann N Y Acad Sci</w:t>
      </w:r>
      <w:r w:rsidRPr="0042485D">
        <w:rPr>
          <w:rFonts w:ascii="Book Antiqua" w:eastAsia="SimSun" w:hAnsi="Book Antiqua"/>
          <w:kern w:val="2"/>
          <w:sz w:val="24"/>
          <w:szCs w:val="24"/>
          <w:lang w:val="en-US" w:eastAsia="zh-CN"/>
        </w:rPr>
        <w:t xml:space="preserve"> 2010; </w:t>
      </w:r>
      <w:r w:rsidRPr="0042485D">
        <w:rPr>
          <w:rFonts w:ascii="Book Antiqua" w:eastAsia="SimSun" w:hAnsi="Book Antiqua"/>
          <w:b/>
          <w:kern w:val="2"/>
          <w:sz w:val="24"/>
          <w:szCs w:val="24"/>
          <w:lang w:val="en-US" w:eastAsia="zh-CN"/>
        </w:rPr>
        <w:t>1200</w:t>
      </w:r>
      <w:r w:rsidRPr="0042485D">
        <w:rPr>
          <w:rFonts w:ascii="Book Antiqua" w:eastAsia="SimSun" w:hAnsi="Book Antiqua"/>
          <w:kern w:val="2"/>
          <w:sz w:val="24"/>
          <w:szCs w:val="24"/>
          <w:lang w:val="en-US" w:eastAsia="zh-CN"/>
        </w:rPr>
        <w:t>: 140-148 [PMID: 20633142 DOI: 10.1111/j.1749-6632.2010.05516.x]</w:t>
      </w:r>
    </w:p>
    <w:p w14:paraId="024DC47F"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12 </w:t>
      </w:r>
      <w:r w:rsidRPr="0042485D">
        <w:rPr>
          <w:rFonts w:ascii="Book Antiqua" w:eastAsia="SimSun" w:hAnsi="Book Antiqua"/>
          <w:b/>
          <w:kern w:val="2"/>
          <w:sz w:val="24"/>
          <w:szCs w:val="24"/>
          <w:lang w:val="en-US" w:eastAsia="zh-CN"/>
        </w:rPr>
        <w:t>Liew PL</w:t>
      </w:r>
      <w:r w:rsidRPr="0042485D">
        <w:rPr>
          <w:rFonts w:ascii="Book Antiqua" w:eastAsia="SimSun" w:hAnsi="Book Antiqua"/>
          <w:kern w:val="2"/>
          <w:sz w:val="24"/>
          <w:szCs w:val="24"/>
          <w:lang w:val="en-US" w:eastAsia="zh-CN"/>
        </w:rPr>
        <w:t xml:space="preserve">, Lee WJ, Lee YC, Chen WY. Gastric ghrelin expression associated with Helicobacter pylori infection and chronic gastritis in obese patients. </w:t>
      </w:r>
      <w:r w:rsidRPr="0042485D">
        <w:rPr>
          <w:rFonts w:ascii="Book Antiqua" w:eastAsia="SimSun" w:hAnsi="Book Antiqua"/>
          <w:i/>
          <w:kern w:val="2"/>
          <w:sz w:val="24"/>
          <w:szCs w:val="24"/>
          <w:lang w:val="en-US" w:eastAsia="zh-CN"/>
        </w:rPr>
        <w:t>Obes Surg</w:t>
      </w:r>
      <w:r w:rsidRPr="0042485D">
        <w:rPr>
          <w:rFonts w:ascii="Book Antiqua" w:eastAsia="SimSun" w:hAnsi="Book Antiqua"/>
          <w:kern w:val="2"/>
          <w:sz w:val="24"/>
          <w:szCs w:val="24"/>
          <w:lang w:val="en-US" w:eastAsia="zh-CN"/>
        </w:rPr>
        <w:t xml:space="preserve"> 2006; </w:t>
      </w:r>
      <w:r w:rsidRPr="0042485D">
        <w:rPr>
          <w:rFonts w:ascii="Book Antiqua" w:eastAsia="SimSun" w:hAnsi="Book Antiqua"/>
          <w:b/>
          <w:kern w:val="2"/>
          <w:sz w:val="24"/>
          <w:szCs w:val="24"/>
          <w:lang w:val="en-US" w:eastAsia="zh-CN"/>
        </w:rPr>
        <w:t>16</w:t>
      </w:r>
      <w:r w:rsidRPr="0042485D">
        <w:rPr>
          <w:rFonts w:ascii="Book Antiqua" w:eastAsia="SimSun" w:hAnsi="Book Antiqua"/>
          <w:kern w:val="2"/>
          <w:sz w:val="24"/>
          <w:szCs w:val="24"/>
          <w:lang w:val="en-US" w:eastAsia="zh-CN"/>
        </w:rPr>
        <w:t>: 612-619 [PMID: 16687031 DOI: 10.1381/096089206776945002]</w:t>
      </w:r>
    </w:p>
    <w:p w14:paraId="7C77FCA6"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13 </w:t>
      </w:r>
      <w:r w:rsidRPr="0042485D">
        <w:rPr>
          <w:rFonts w:ascii="Book Antiqua" w:eastAsia="SimSun" w:hAnsi="Book Antiqua"/>
          <w:b/>
          <w:kern w:val="2"/>
          <w:sz w:val="24"/>
          <w:szCs w:val="24"/>
          <w:lang w:val="en-US" w:eastAsia="zh-CN"/>
        </w:rPr>
        <w:t>Salles N</w:t>
      </w:r>
      <w:r w:rsidRPr="0042485D">
        <w:rPr>
          <w:rFonts w:ascii="Book Antiqua" w:eastAsia="SimSun" w:hAnsi="Book Antiqua"/>
          <w:kern w:val="2"/>
          <w:sz w:val="24"/>
          <w:szCs w:val="24"/>
          <w:lang w:val="en-US" w:eastAsia="zh-CN"/>
        </w:rPr>
        <w:t xml:space="preserve">, Ménard A, Georges A, Salzmann M, de Ledinghen V, de Mascarel A, Emeriau JP, Lamouliatte H, Mégraud F. Effects of Helicobacter pylori infection on gut appetite peptide (leptin, ghrelin) expression in elderly inpatients. </w:t>
      </w:r>
      <w:r w:rsidRPr="0042485D">
        <w:rPr>
          <w:rFonts w:ascii="Book Antiqua" w:eastAsia="SimSun" w:hAnsi="Book Antiqua"/>
          <w:i/>
          <w:kern w:val="2"/>
          <w:sz w:val="24"/>
          <w:szCs w:val="24"/>
          <w:lang w:val="en-US" w:eastAsia="zh-CN"/>
        </w:rPr>
        <w:t>J Gerontol A Biol Sci Med Sci</w:t>
      </w:r>
      <w:r w:rsidRPr="0042485D">
        <w:rPr>
          <w:rFonts w:ascii="Book Antiqua" w:eastAsia="SimSun" w:hAnsi="Book Antiqua"/>
          <w:kern w:val="2"/>
          <w:sz w:val="24"/>
          <w:szCs w:val="24"/>
          <w:lang w:val="en-US" w:eastAsia="zh-CN"/>
        </w:rPr>
        <w:t xml:space="preserve"> 2006; </w:t>
      </w:r>
      <w:r w:rsidRPr="0042485D">
        <w:rPr>
          <w:rFonts w:ascii="Book Antiqua" w:eastAsia="SimSun" w:hAnsi="Book Antiqua"/>
          <w:b/>
          <w:kern w:val="2"/>
          <w:sz w:val="24"/>
          <w:szCs w:val="24"/>
          <w:lang w:val="en-US" w:eastAsia="zh-CN"/>
        </w:rPr>
        <w:t>61</w:t>
      </w:r>
      <w:r w:rsidRPr="0042485D">
        <w:rPr>
          <w:rFonts w:ascii="Book Antiqua" w:eastAsia="SimSun" w:hAnsi="Book Antiqua"/>
          <w:kern w:val="2"/>
          <w:sz w:val="24"/>
          <w:szCs w:val="24"/>
          <w:lang w:val="en-US" w:eastAsia="zh-CN"/>
        </w:rPr>
        <w:t>: 1144-1150 [PMID: 17167154]</w:t>
      </w:r>
    </w:p>
    <w:p w14:paraId="22245535"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14 </w:t>
      </w:r>
      <w:r w:rsidRPr="0042485D">
        <w:rPr>
          <w:rFonts w:ascii="Book Antiqua" w:eastAsia="SimSun" w:hAnsi="Book Antiqua"/>
          <w:b/>
          <w:kern w:val="2"/>
          <w:sz w:val="24"/>
          <w:szCs w:val="24"/>
          <w:lang w:val="en-US" w:eastAsia="zh-CN"/>
        </w:rPr>
        <w:t>Chuang CH</w:t>
      </w:r>
      <w:r w:rsidRPr="0042485D">
        <w:rPr>
          <w:rFonts w:ascii="Book Antiqua" w:eastAsia="SimSun" w:hAnsi="Book Antiqua"/>
          <w:kern w:val="2"/>
          <w:sz w:val="24"/>
          <w:szCs w:val="24"/>
          <w:lang w:val="en-US" w:eastAsia="zh-CN"/>
        </w:rPr>
        <w:t xml:space="preserve">, Sheu BS, Yang HB, Lee SC, Kao AW, Cheng HC, Chang WL, Yao WJ. Gender difference of circulating ghrelin and leptin concentrations in chronic Helicobacter pylori infection. </w:t>
      </w:r>
      <w:r w:rsidRPr="0042485D">
        <w:rPr>
          <w:rFonts w:ascii="Book Antiqua" w:eastAsia="SimSun" w:hAnsi="Book Antiqua"/>
          <w:i/>
          <w:kern w:val="2"/>
          <w:sz w:val="24"/>
          <w:szCs w:val="24"/>
          <w:lang w:val="en-US" w:eastAsia="zh-CN"/>
        </w:rPr>
        <w:t>Helicobacter</w:t>
      </w:r>
      <w:r w:rsidRPr="0042485D">
        <w:rPr>
          <w:rFonts w:ascii="Book Antiqua" w:eastAsia="SimSun" w:hAnsi="Book Antiqua"/>
          <w:kern w:val="2"/>
          <w:sz w:val="24"/>
          <w:szCs w:val="24"/>
          <w:lang w:val="en-US" w:eastAsia="zh-CN"/>
        </w:rPr>
        <w:t xml:space="preserve"> 2009; </w:t>
      </w:r>
      <w:r w:rsidRPr="0042485D">
        <w:rPr>
          <w:rFonts w:ascii="Book Antiqua" w:eastAsia="SimSun" w:hAnsi="Book Antiqua"/>
          <w:b/>
          <w:kern w:val="2"/>
          <w:sz w:val="24"/>
          <w:szCs w:val="24"/>
          <w:lang w:val="en-US" w:eastAsia="zh-CN"/>
        </w:rPr>
        <w:t>14</w:t>
      </w:r>
      <w:r w:rsidRPr="0042485D">
        <w:rPr>
          <w:rFonts w:ascii="Book Antiqua" w:eastAsia="SimSun" w:hAnsi="Book Antiqua"/>
          <w:kern w:val="2"/>
          <w:sz w:val="24"/>
          <w:szCs w:val="24"/>
          <w:lang w:val="en-US" w:eastAsia="zh-CN"/>
        </w:rPr>
        <w:t>: 54-60 [PMID: 19191897 DOI: 10.1111/j.1523-5378.2009.00653.x]</w:t>
      </w:r>
    </w:p>
    <w:p w14:paraId="66E5A80B"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15 </w:t>
      </w:r>
      <w:r w:rsidRPr="0042485D">
        <w:rPr>
          <w:rFonts w:ascii="Book Antiqua" w:eastAsia="SimSun" w:hAnsi="Book Antiqua"/>
          <w:b/>
          <w:kern w:val="2"/>
          <w:sz w:val="24"/>
          <w:szCs w:val="24"/>
          <w:lang w:val="en-US" w:eastAsia="zh-CN"/>
        </w:rPr>
        <w:t>Roper J</w:t>
      </w:r>
      <w:r w:rsidRPr="0042485D">
        <w:rPr>
          <w:rFonts w:ascii="Book Antiqua" w:eastAsia="SimSun" w:hAnsi="Book Antiqua"/>
          <w:kern w:val="2"/>
          <w:sz w:val="24"/>
          <w:szCs w:val="24"/>
          <w:lang w:val="en-US" w:eastAsia="zh-CN"/>
        </w:rPr>
        <w:t xml:space="preserve">, Francois F, Shue PL, Mourad MS, Pei Z, Olivares de Perez AZ, Perez-Perez GI, Tseng CH, Blaser MJ. Leptin and ghrelin in relation to Helicobacter pylori status in adult males. </w:t>
      </w:r>
      <w:r w:rsidRPr="0042485D">
        <w:rPr>
          <w:rFonts w:ascii="Book Antiqua" w:eastAsia="SimSun" w:hAnsi="Book Antiqua"/>
          <w:i/>
          <w:kern w:val="2"/>
          <w:sz w:val="24"/>
          <w:szCs w:val="24"/>
          <w:lang w:val="en-US" w:eastAsia="zh-CN"/>
        </w:rPr>
        <w:t>J Clin Endocrinol Metab</w:t>
      </w:r>
      <w:r w:rsidRPr="0042485D">
        <w:rPr>
          <w:rFonts w:ascii="Book Antiqua" w:eastAsia="SimSun" w:hAnsi="Book Antiqua"/>
          <w:kern w:val="2"/>
          <w:sz w:val="24"/>
          <w:szCs w:val="24"/>
          <w:lang w:val="en-US" w:eastAsia="zh-CN"/>
        </w:rPr>
        <w:t xml:space="preserve"> 2008; </w:t>
      </w:r>
      <w:r w:rsidRPr="0042485D">
        <w:rPr>
          <w:rFonts w:ascii="Book Antiqua" w:eastAsia="SimSun" w:hAnsi="Book Antiqua"/>
          <w:b/>
          <w:kern w:val="2"/>
          <w:sz w:val="24"/>
          <w:szCs w:val="24"/>
          <w:lang w:val="en-US" w:eastAsia="zh-CN"/>
        </w:rPr>
        <w:t>93</w:t>
      </w:r>
      <w:r w:rsidRPr="0042485D">
        <w:rPr>
          <w:rFonts w:ascii="Book Antiqua" w:eastAsia="SimSun" w:hAnsi="Book Antiqua"/>
          <w:kern w:val="2"/>
          <w:sz w:val="24"/>
          <w:szCs w:val="24"/>
          <w:lang w:val="en-US" w:eastAsia="zh-CN"/>
        </w:rPr>
        <w:t>: 2350-2357 [PMID: 18397989 DOI: 10.1210/jc.2007-2057]</w:t>
      </w:r>
    </w:p>
    <w:p w14:paraId="136CAD61"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16 </w:t>
      </w:r>
      <w:r w:rsidRPr="0042485D">
        <w:rPr>
          <w:rFonts w:ascii="Book Antiqua" w:eastAsia="SimSun" w:hAnsi="Book Antiqua"/>
          <w:b/>
          <w:kern w:val="2"/>
          <w:sz w:val="24"/>
          <w:szCs w:val="24"/>
          <w:lang w:val="en-US" w:eastAsia="zh-CN"/>
        </w:rPr>
        <w:t>Stec-Michalska K</w:t>
      </w:r>
      <w:r w:rsidRPr="0042485D">
        <w:rPr>
          <w:rFonts w:ascii="Book Antiqua" w:eastAsia="SimSun" w:hAnsi="Book Antiqua"/>
          <w:kern w:val="2"/>
          <w:sz w:val="24"/>
          <w:szCs w:val="24"/>
          <w:lang w:val="en-US" w:eastAsia="zh-CN"/>
        </w:rPr>
        <w:t xml:space="preserve">, Malicki S, Michalski B, Peczek L, Wisniewska-Jarosinska M, Nawrot B. Gastric ghrelin in relation to gender, stomach topography and Helicobacter pylori in dyspeptic patients. </w:t>
      </w:r>
      <w:r w:rsidRPr="0042485D">
        <w:rPr>
          <w:rFonts w:ascii="Book Antiqua" w:eastAsia="SimSun" w:hAnsi="Book Antiqua"/>
          <w:i/>
          <w:kern w:val="2"/>
          <w:sz w:val="24"/>
          <w:szCs w:val="24"/>
          <w:lang w:val="en-US" w:eastAsia="zh-CN"/>
        </w:rPr>
        <w:t>World J Gastroenterol</w:t>
      </w:r>
      <w:r w:rsidRPr="0042485D">
        <w:rPr>
          <w:rFonts w:ascii="Book Antiqua" w:eastAsia="SimSun" w:hAnsi="Book Antiqua"/>
          <w:kern w:val="2"/>
          <w:sz w:val="24"/>
          <w:szCs w:val="24"/>
          <w:lang w:val="en-US" w:eastAsia="zh-CN"/>
        </w:rPr>
        <w:t xml:space="preserve"> 2009; </w:t>
      </w:r>
      <w:r w:rsidRPr="0042485D">
        <w:rPr>
          <w:rFonts w:ascii="Book Antiqua" w:eastAsia="SimSun" w:hAnsi="Book Antiqua"/>
          <w:b/>
          <w:kern w:val="2"/>
          <w:sz w:val="24"/>
          <w:szCs w:val="24"/>
          <w:lang w:val="en-US" w:eastAsia="zh-CN"/>
        </w:rPr>
        <w:t>15</w:t>
      </w:r>
      <w:r w:rsidRPr="0042485D">
        <w:rPr>
          <w:rFonts w:ascii="Book Antiqua" w:eastAsia="SimSun" w:hAnsi="Book Antiqua"/>
          <w:kern w:val="2"/>
          <w:sz w:val="24"/>
          <w:szCs w:val="24"/>
          <w:lang w:val="en-US" w:eastAsia="zh-CN"/>
        </w:rPr>
        <w:t>: 5409-5417 [PMID: 19916170</w:t>
      </w:r>
      <w:r w:rsidRPr="0042485D">
        <w:rPr>
          <w:rFonts w:ascii="Book Antiqua" w:eastAsia="SimSun" w:hAnsi="Book Antiqua" w:hint="eastAsia"/>
          <w:kern w:val="2"/>
          <w:sz w:val="24"/>
          <w:szCs w:val="24"/>
          <w:lang w:val="en-US" w:eastAsia="zh-CN"/>
        </w:rPr>
        <w:t xml:space="preserve"> DOI: </w:t>
      </w:r>
      <w:r w:rsidRPr="0042485D">
        <w:rPr>
          <w:rFonts w:ascii="Book Antiqua" w:eastAsia="SimSun" w:hAnsi="Book Antiqua"/>
          <w:kern w:val="2"/>
          <w:sz w:val="24"/>
          <w:szCs w:val="24"/>
          <w:lang w:val="en-US" w:eastAsia="zh-CN"/>
        </w:rPr>
        <w:t>10.3748/wjg.15.5409]</w:t>
      </w:r>
    </w:p>
    <w:p w14:paraId="4B440D9F"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17 </w:t>
      </w:r>
      <w:r w:rsidRPr="0042485D">
        <w:rPr>
          <w:rFonts w:ascii="Book Antiqua" w:eastAsia="SimSun" w:hAnsi="Book Antiqua"/>
          <w:b/>
          <w:kern w:val="2"/>
          <w:sz w:val="24"/>
          <w:szCs w:val="24"/>
          <w:lang w:val="en-US" w:eastAsia="zh-CN"/>
        </w:rPr>
        <w:t>Nweneka CV</w:t>
      </w:r>
      <w:r w:rsidRPr="0042485D">
        <w:rPr>
          <w:rFonts w:ascii="Book Antiqua" w:eastAsia="SimSun" w:hAnsi="Book Antiqua"/>
          <w:kern w:val="2"/>
          <w:sz w:val="24"/>
          <w:szCs w:val="24"/>
          <w:lang w:val="en-US" w:eastAsia="zh-CN"/>
        </w:rPr>
        <w:t xml:space="preserve">, Prentice AM. Helicobacter pylori infection and circulating ghrelin levels - a systematic review. </w:t>
      </w:r>
      <w:r w:rsidRPr="0042485D">
        <w:rPr>
          <w:rFonts w:ascii="Book Antiqua" w:eastAsia="SimSun" w:hAnsi="Book Antiqua"/>
          <w:i/>
          <w:kern w:val="2"/>
          <w:sz w:val="24"/>
          <w:szCs w:val="24"/>
          <w:lang w:val="en-US" w:eastAsia="zh-CN"/>
        </w:rPr>
        <w:t>BMC Gastroenterol</w:t>
      </w:r>
      <w:r w:rsidRPr="0042485D">
        <w:rPr>
          <w:rFonts w:ascii="Book Antiqua" w:eastAsia="SimSun" w:hAnsi="Book Antiqua"/>
          <w:kern w:val="2"/>
          <w:sz w:val="24"/>
          <w:szCs w:val="24"/>
          <w:lang w:val="en-US" w:eastAsia="zh-CN"/>
        </w:rPr>
        <w:t xml:space="preserve"> 2011; </w:t>
      </w:r>
      <w:r w:rsidRPr="0042485D">
        <w:rPr>
          <w:rFonts w:ascii="Book Antiqua" w:eastAsia="SimSun" w:hAnsi="Book Antiqua"/>
          <w:b/>
          <w:kern w:val="2"/>
          <w:sz w:val="24"/>
          <w:szCs w:val="24"/>
          <w:lang w:val="en-US" w:eastAsia="zh-CN"/>
        </w:rPr>
        <w:t>11</w:t>
      </w:r>
      <w:r w:rsidRPr="0042485D">
        <w:rPr>
          <w:rFonts w:ascii="Book Antiqua" w:eastAsia="SimSun" w:hAnsi="Book Antiqua"/>
          <w:kern w:val="2"/>
          <w:sz w:val="24"/>
          <w:szCs w:val="24"/>
          <w:lang w:val="en-US" w:eastAsia="zh-CN"/>
        </w:rPr>
        <w:t>: 7 [PMID: 21269467 DOI: 10.1186/1471-230X-11-7]</w:t>
      </w:r>
    </w:p>
    <w:p w14:paraId="0CCB6D1F"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18 </w:t>
      </w:r>
      <w:r w:rsidRPr="0042485D">
        <w:rPr>
          <w:rFonts w:ascii="Book Antiqua" w:eastAsia="SimSun" w:hAnsi="Book Antiqua"/>
          <w:b/>
          <w:kern w:val="2"/>
          <w:sz w:val="24"/>
          <w:szCs w:val="24"/>
          <w:lang w:val="en-US" w:eastAsia="zh-CN"/>
        </w:rPr>
        <w:t>Ichikawa H</w:t>
      </w:r>
      <w:r w:rsidRPr="0042485D">
        <w:rPr>
          <w:rFonts w:ascii="Book Antiqua" w:eastAsia="SimSun" w:hAnsi="Book Antiqua"/>
          <w:kern w:val="2"/>
          <w:sz w:val="24"/>
          <w:szCs w:val="24"/>
          <w:lang w:val="en-US" w:eastAsia="zh-CN"/>
        </w:rPr>
        <w:t>, Sugimoto M, Sakao Y, Sahara S, Ohashi N, Kato A, Sugimoto K, Furuta T, Andoh A, Sakao T, Yasuda H. Relationship between ghrelin, Helicobacter pylori</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 xml:space="preserve">and gastric mucosal atrophy in hemodialysis patients. </w:t>
      </w:r>
      <w:r w:rsidRPr="0042485D">
        <w:rPr>
          <w:rFonts w:ascii="Book Antiqua" w:eastAsia="SimSun" w:hAnsi="Book Antiqua"/>
          <w:i/>
          <w:kern w:val="2"/>
          <w:sz w:val="24"/>
          <w:szCs w:val="24"/>
          <w:lang w:val="en-US" w:eastAsia="zh-CN"/>
        </w:rPr>
        <w:t xml:space="preserve">World J </w:t>
      </w:r>
      <w:r w:rsidRPr="0042485D">
        <w:rPr>
          <w:rFonts w:ascii="Book Antiqua" w:eastAsia="SimSun" w:hAnsi="Book Antiqua"/>
          <w:i/>
          <w:kern w:val="2"/>
          <w:sz w:val="24"/>
          <w:szCs w:val="24"/>
          <w:lang w:val="en-US" w:eastAsia="zh-CN"/>
        </w:rPr>
        <w:lastRenderedPageBreak/>
        <w:t>Gastroenterol</w:t>
      </w:r>
      <w:r w:rsidRPr="0042485D">
        <w:rPr>
          <w:rFonts w:ascii="Book Antiqua" w:eastAsia="SimSun" w:hAnsi="Book Antiqua"/>
          <w:kern w:val="2"/>
          <w:sz w:val="24"/>
          <w:szCs w:val="24"/>
          <w:lang w:val="en-US" w:eastAsia="zh-CN"/>
        </w:rPr>
        <w:t xml:space="preserve"> 2016; </w:t>
      </w:r>
      <w:r w:rsidRPr="0042485D">
        <w:rPr>
          <w:rFonts w:ascii="Book Antiqua" w:eastAsia="SimSun" w:hAnsi="Book Antiqua"/>
          <w:b/>
          <w:kern w:val="2"/>
          <w:sz w:val="24"/>
          <w:szCs w:val="24"/>
          <w:lang w:val="en-US" w:eastAsia="zh-CN"/>
        </w:rPr>
        <w:t>22</w:t>
      </w:r>
      <w:r w:rsidRPr="0042485D">
        <w:rPr>
          <w:rFonts w:ascii="Book Antiqua" w:eastAsia="SimSun" w:hAnsi="Book Antiqua"/>
          <w:kern w:val="2"/>
          <w:sz w:val="24"/>
          <w:szCs w:val="24"/>
          <w:lang w:val="en-US" w:eastAsia="zh-CN"/>
        </w:rPr>
        <w:t>: 10440-10449 [PMID: 28058025 DOI: 10.3748/wjg.v22.i47.10440]</w:t>
      </w:r>
    </w:p>
    <w:p w14:paraId="7326085D"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19 </w:t>
      </w:r>
      <w:r w:rsidRPr="0042485D">
        <w:rPr>
          <w:rFonts w:ascii="Book Antiqua" w:eastAsia="SimSun" w:hAnsi="Book Antiqua"/>
          <w:b/>
          <w:kern w:val="2"/>
          <w:sz w:val="24"/>
          <w:szCs w:val="24"/>
          <w:lang w:val="en-US" w:eastAsia="zh-CN"/>
        </w:rPr>
        <w:t>Odenbreit S</w:t>
      </w:r>
      <w:r w:rsidRPr="0042485D">
        <w:rPr>
          <w:rFonts w:ascii="Book Antiqua" w:eastAsia="SimSun" w:hAnsi="Book Antiqua"/>
          <w:kern w:val="2"/>
          <w:sz w:val="24"/>
          <w:szCs w:val="24"/>
          <w:lang w:val="en-US" w:eastAsia="zh-CN"/>
        </w:rPr>
        <w:t xml:space="preserve">, Püls J, Sedlmaier B, Gerland E, Fischer W, Haas R. Translocation of Helicobacter pylori CagA into gastric epithelial cells by type IV secretion. </w:t>
      </w:r>
      <w:r w:rsidRPr="0042485D">
        <w:rPr>
          <w:rFonts w:ascii="Book Antiqua" w:eastAsia="SimSun" w:hAnsi="Book Antiqua"/>
          <w:i/>
          <w:kern w:val="2"/>
          <w:sz w:val="24"/>
          <w:szCs w:val="24"/>
          <w:lang w:val="en-US" w:eastAsia="zh-CN"/>
        </w:rPr>
        <w:t>Science</w:t>
      </w:r>
      <w:r w:rsidRPr="0042485D">
        <w:rPr>
          <w:rFonts w:ascii="Book Antiqua" w:eastAsia="SimSun" w:hAnsi="Book Antiqua"/>
          <w:kern w:val="2"/>
          <w:sz w:val="24"/>
          <w:szCs w:val="24"/>
          <w:lang w:val="en-US" w:eastAsia="zh-CN"/>
        </w:rPr>
        <w:t xml:space="preserve"> 2000; </w:t>
      </w:r>
      <w:r w:rsidRPr="0042485D">
        <w:rPr>
          <w:rFonts w:ascii="Book Antiqua" w:eastAsia="SimSun" w:hAnsi="Book Antiqua"/>
          <w:b/>
          <w:kern w:val="2"/>
          <w:sz w:val="24"/>
          <w:szCs w:val="24"/>
          <w:lang w:val="en-US" w:eastAsia="zh-CN"/>
        </w:rPr>
        <w:t>287</w:t>
      </w:r>
      <w:r w:rsidRPr="0042485D">
        <w:rPr>
          <w:rFonts w:ascii="Book Antiqua" w:eastAsia="SimSun" w:hAnsi="Book Antiqua"/>
          <w:kern w:val="2"/>
          <w:sz w:val="24"/>
          <w:szCs w:val="24"/>
          <w:lang w:val="en-US" w:eastAsia="zh-CN"/>
        </w:rPr>
        <w:t>: 1497-1500 [PMID: 10688800]</w:t>
      </w:r>
    </w:p>
    <w:p w14:paraId="151BCA47"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20 </w:t>
      </w:r>
      <w:r w:rsidRPr="0042485D">
        <w:rPr>
          <w:rFonts w:ascii="Book Antiqua" w:eastAsia="SimSun" w:hAnsi="Book Antiqua"/>
          <w:b/>
          <w:kern w:val="2"/>
          <w:sz w:val="24"/>
          <w:szCs w:val="24"/>
          <w:lang w:val="en-US" w:eastAsia="zh-CN"/>
        </w:rPr>
        <w:t>Isomoto H</w:t>
      </w:r>
      <w:r w:rsidRPr="0042485D">
        <w:rPr>
          <w:rFonts w:ascii="Book Antiqua" w:eastAsia="SimSun" w:hAnsi="Book Antiqua"/>
          <w:kern w:val="2"/>
          <w:sz w:val="24"/>
          <w:szCs w:val="24"/>
          <w:lang w:val="en-US" w:eastAsia="zh-CN"/>
        </w:rPr>
        <w:t xml:space="preserve">, Ueno H, Saenko VA, Mondal MS, Nishi Y, Kawano N, Ohnita K, Mizuta Y, Ohtsuru A, Yamashita S, Nakazato M, Kohno S. Impact of Helicobacter pylori infection on gastric and plasma ghrelin dynamics in humans. </w:t>
      </w:r>
      <w:r w:rsidRPr="0042485D">
        <w:rPr>
          <w:rFonts w:ascii="Book Antiqua" w:eastAsia="SimSun" w:hAnsi="Book Antiqua"/>
          <w:i/>
          <w:kern w:val="2"/>
          <w:sz w:val="24"/>
          <w:szCs w:val="24"/>
          <w:lang w:val="en-US" w:eastAsia="zh-CN"/>
        </w:rPr>
        <w:t>Am J Gastroenterol</w:t>
      </w:r>
      <w:r w:rsidRPr="0042485D">
        <w:rPr>
          <w:rFonts w:ascii="Book Antiqua" w:eastAsia="SimSun" w:hAnsi="Book Antiqua"/>
          <w:kern w:val="2"/>
          <w:sz w:val="24"/>
          <w:szCs w:val="24"/>
          <w:lang w:val="en-US" w:eastAsia="zh-CN"/>
        </w:rPr>
        <w:t xml:space="preserve"> 2005; </w:t>
      </w:r>
      <w:r w:rsidRPr="0042485D">
        <w:rPr>
          <w:rFonts w:ascii="Book Antiqua" w:eastAsia="SimSun" w:hAnsi="Book Antiqua"/>
          <w:b/>
          <w:kern w:val="2"/>
          <w:sz w:val="24"/>
          <w:szCs w:val="24"/>
          <w:lang w:val="en-US" w:eastAsia="zh-CN"/>
        </w:rPr>
        <w:t>100</w:t>
      </w:r>
      <w:r w:rsidRPr="0042485D">
        <w:rPr>
          <w:rFonts w:ascii="Book Antiqua" w:eastAsia="SimSun" w:hAnsi="Book Antiqua"/>
          <w:kern w:val="2"/>
          <w:sz w:val="24"/>
          <w:szCs w:val="24"/>
          <w:lang w:val="en-US" w:eastAsia="zh-CN"/>
        </w:rPr>
        <w:t>: 1711-1720 [PMID: 16086706 DOI: 10.1111/j.1572-0241.2005.41492.x]</w:t>
      </w:r>
    </w:p>
    <w:p w14:paraId="662BCE3F"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21 </w:t>
      </w:r>
      <w:r w:rsidRPr="0042485D">
        <w:rPr>
          <w:rFonts w:ascii="Book Antiqua" w:eastAsia="SimSun" w:hAnsi="Book Antiqua"/>
          <w:b/>
          <w:kern w:val="2"/>
          <w:sz w:val="24"/>
          <w:szCs w:val="24"/>
          <w:lang w:val="en-US" w:eastAsia="zh-CN"/>
        </w:rPr>
        <w:t>World Health Organization</w:t>
      </w:r>
      <w:r w:rsidRPr="0042485D">
        <w:rPr>
          <w:rFonts w:ascii="Book Antiqua" w:eastAsia="SimSun" w:hAnsi="Book Antiqua"/>
          <w:kern w:val="2"/>
          <w:sz w:val="24"/>
          <w:szCs w:val="24"/>
          <w:lang w:val="en-US" w:eastAsia="zh-CN"/>
        </w:rPr>
        <w:t>.</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Report of a WHO Expert Committee. Physical Status: The use and interpretation of anthropometry. Geneva: WHO Technical Report Series 854,</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1995:</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4-33</w:t>
      </w:r>
    </w:p>
    <w:p w14:paraId="39943987"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22</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b/>
          <w:kern w:val="2"/>
          <w:sz w:val="24"/>
          <w:szCs w:val="24"/>
          <w:lang w:val="en-US" w:eastAsia="zh-CN"/>
        </w:rPr>
        <w:t>CDC.</w:t>
      </w:r>
      <w:r w:rsidRPr="0042485D">
        <w:rPr>
          <w:rFonts w:ascii="Book Antiqua" w:eastAsia="SimSun" w:hAnsi="Book Antiqua" w:hint="eastAsia"/>
          <w:b/>
          <w:kern w:val="2"/>
          <w:sz w:val="24"/>
          <w:szCs w:val="24"/>
          <w:lang w:val="en-US" w:eastAsia="zh-CN"/>
        </w:rPr>
        <w:t xml:space="preserve"> </w:t>
      </w:r>
      <w:r w:rsidRPr="0042485D">
        <w:rPr>
          <w:rFonts w:ascii="Book Antiqua" w:eastAsia="SimSun" w:hAnsi="Book Antiqua"/>
          <w:kern w:val="2"/>
          <w:sz w:val="24"/>
          <w:szCs w:val="24"/>
          <w:lang w:val="en-US" w:eastAsia="zh-CN"/>
        </w:rPr>
        <w:t>National Health and Nutrition Examination Survey. Anthropometry Procedures Manual. Atlanta: CDC,</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2007: 1.1-3.26</w:t>
      </w:r>
    </w:p>
    <w:p w14:paraId="066FC670"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23 </w:t>
      </w:r>
      <w:r w:rsidRPr="0042485D">
        <w:rPr>
          <w:rFonts w:ascii="Book Antiqua" w:eastAsia="SimSun" w:hAnsi="Book Antiqua"/>
          <w:b/>
          <w:kern w:val="2"/>
          <w:sz w:val="24"/>
          <w:szCs w:val="24"/>
          <w:lang w:val="en-US" w:eastAsia="zh-CN"/>
        </w:rPr>
        <w:t>World Health Organization</w:t>
      </w:r>
      <w:r w:rsidRPr="0042485D">
        <w:rPr>
          <w:rFonts w:ascii="Book Antiqua" w:eastAsia="SimSun" w:hAnsi="Book Antiqua"/>
          <w:kern w:val="2"/>
          <w:sz w:val="24"/>
          <w:szCs w:val="24"/>
          <w:lang w:val="en-US" w:eastAsia="zh-CN"/>
        </w:rPr>
        <w:t>. Report of a WHO Expert Consultation. Waist Circumference and Waist-Hip Ratio. Geneva:</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World Health Organization, 2008: 1-34</w:t>
      </w:r>
    </w:p>
    <w:p w14:paraId="091C7ABA"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24 </w:t>
      </w:r>
      <w:r w:rsidRPr="0042485D">
        <w:rPr>
          <w:rFonts w:ascii="Book Antiqua" w:eastAsia="SimSun" w:hAnsi="Book Antiqua"/>
          <w:b/>
          <w:kern w:val="2"/>
          <w:sz w:val="24"/>
          <w:szCs w:val="24"/>
          <w:lang w:val="en-US" w:eastAsia="zh-CN"/>
        </w:rPr>
        <w:t>Avila T,</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Chiappe C. Atlas Fotográfico de Preparaciones de Alimentos. 1st ed. Buenos Aires:</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Editorial Akadia,</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2010: 1-11</w:t>
      </w:r>
    </w:p>
    <w:p w14:paraId="249CE25A"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25 </w:t>
      </w:r>
      <w:r w:rsidRPr="0042485D">
        <w:rPr>
          <w:rFonts w:ascii="Book Antiqua" w:eastAsia="SimSun" w:hAnsi="Book Antiqua"/>
          <w:b/>
          <w:kern w:val="2"/>
          <w:sz w:val="24"/>
          <w:szCs w:val="24"/>
          <w:lang w:val="en-US" w:eastAsia="zh-CN"/>
        </w:rPr>
        <w:t>Ministerio de Salud.</w:t>
      </w:r>
      <w:r w:rsidRPr="0042485D">
        <w:rPr>
          <w:rFonts w:ascii="Book Antiqua" w:eastAsia="SimSun" w:hAnsi="Book Antiqua" w:hint="eastAsia"/>
          <w:b/>
          <w:kern w:val="2"/>
          <w:sz w:val="24"/>
          <w:szCs w:val="24"/>
          <w:lang w:val="en-US" w:eastAsia="zh-CN"/>
        </w:rPr>
        <w:t xml:space="preserve"> </w:t>
      </w:r>
      <w:r w:rsidRPr="0042485D">
        <w:rPr>
          <w:rFonts w:ascii="Book Antiqua" w:eastAsia="SimSun" w:hAnsi="Book Antiqua"/>
          <w:kern w:val="2"/>
          <w:sz w:val="24"/>
          <w:szCs w:val="24"/>
          <w:lang w:val="en-US" w:eastAsia="zh-CN"/>
        </w:rPr>
        <w:t>Presidencia de la Nación Argentina. SARA: Sistema de Análisis y Registro de Alimentos. Buenos Aires: Ministerio de Salud de la Nación Argentina,</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2006</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caps/>
          <w:kern w:val="2"/>
          <w:sz w:val="24"/>
          <w:szCs w:val="24"/>
          <w:lang w:val="en-US" w:eastAsia="zh-CN"/>
        </w:rPr>
        <w:t>a</w:t>
      </w:r>
      <w:r w:rsidRPr="0042485D">
        <w:rPr>
          <w:rFonts w:ascii="Book Antiqua" w:eastAsia="SimSun" w:hAnsi="Book Antiqua"/>
          <w:kern w:val="2"/>
          <w:sz w:val="24"/>
          <w:szCs w:val="24"/>
          <w:lang w:val="en-US" w:eastAsia="zh-CN"/>
        </w:rPr>
        <w:t>vailable from</w:t>
      </w:r>
      <w:r w:rsidRPr="0042485D">
        <w:rPr>
          <w:rFonts w:ascii="Book Antiqua" w:eastAsia="SimSun" w:hAnsi="Book Antiqua" w:hint="eastAsia"/>
          <w:kern w:val="2"/>
          <w:sz w:val="24"/>
          <w:szCs w:val="24"/>
          <w:lang w:val="en-US" w:eastAsia="zh-CN"/>
        </w:rPr>
        <w:t xml:space="preserve">: URL: </w:t>
      </w:r>
      <w:hyperlink r:id="rId10" w:history="1">
        <w:r w:rsidRPr="0042485D">
          <w:rPr>
            <w:rFonts w:ascii="Book Antiqua" w:eastAsia="SimSun" w:hAnsi="Book Antiqua"/>
            <w:color w:val="0000FF"/>
            <w:kern w:val="2"/>
            <w:sz w:val="24"/>
            <w:szCs w:val="24"/>
            <w:u w:val="single"/>
            <w:lang w:val="en-US" w:eastAsia="zh-CN"/>
          </w:rPr>
          <w:t>http://datos.dinami.gov.ar/produccion/sara/</w:t>
        </w:r>
      </w:hyperlink>
      <w:r w:rsidRPr="0042485D">
        <w:rPr>
          <w:rFonts w:ascii="Book Antiqua" w:eastAsia="SimSun" w:hAnsi="Book Antiqua" w:hint="eastAsia"/>
          <w:kern w:val="2"/>
          <w:sz w:val="24"/>
          <w:szCs w:val="24"/>
          <w:lang w:val="en-US" w:eastAsia="zh-CN"/>
        </w:rPr>
        <w:t xml:space="preserve"> </w:t>
      </w:r>
    </w:p>
    <w:p w14:paraId="31A453B0"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26 </w:t>
      </w:r>
      <w:r w:rsidRPr="0042485D">
        <w:rPr>
          <w:rFonts w:ascii="Book Antiqua" w:eastAsia="SimSun" w:hAnsi="Book Antiqua"/>
          <w:b/>
          <w:kern w:val="2"/>
          <w:sz w:val="24"/>
          <w:szCs w:val="24"/>
          <w:lang w:val="en-US" w:eastAsia="zh-CN"/>
        </w:rPr>
        <w:t>Goldman C</w:t>
      </w:r>
      <w:r w:rsidRPr="0042485D">
        <w:rPr>
          <w:rFonts w:ascii="Book Antiqua" w:eastAsia="SimSun" w:hAnsi="Book Antiqua"/>
          <w:kern w:val="2"/>
          <w:sz w:val="24"/>
          <w:szCs w:val="24"/>
          <w:lang w:val="en-US" w:eastAsia="zh-CN"/>
        </w:rPr>
        <w:t xml:space="preserve">, Barrado A, Janjetic M, Balcarce N, Cueto Rua E, Oshiro M, Calcagno ML, Sarrasague MM, Fuda J, Weill R, Zubillaga M, Perez-Perez GI, Boccio J. Factors associated with H. pylori epidemiology in symptomatic children in Buenos Aires, Argentina. </w:t>
      </w:r>
      <w:r w:rsidRPr="0042485D">
        <w:rPr>
          <w:rFonts w:ascii="Book Antiqua" w:eastAsia="SimSun" w:hAnsi="Book Antiqua"/>
          <w:i/>
          <w:kern w:val="2"/>
          <w:sz w:val="24"/>
          <w:szCs w:val="24"/>
          <w:lang w:val="en-US" w:eastAsia="zh-CN"/>
        </w:rPr>
        <w:t>World J Gastroenterol</w:t>
      </w:r>
      <w:r w:rsidRPr="0042485D">
        <w:rPr>
          <w:rFonts w:ascii="Book Antiqua" w:eastAsia="SimSun" w:hAnsi="Book Antiqua"/>
          <w:kern w:val="2"/>
          <w:sz w:val="24"/>
          <w:szCs w:val="24"/>
          <w:lang w:val="en-US" w:eastAsia="zh-CN"/>
        </w:rPr>
        <w:t xml:space="preserve"> 2006; </w:t>
      </w:r>
      <w:r w:rsidRPr="0042485D">
        <w:rPr>
          <w:rFonts w:ascii="Book Antiqua" w:eastAsia="SimSun" w:hAnsi="Book Antiqua"/>
          <w:b/>
          <w:kern w:val="2"/>
          <w:sz w:val="24"/>
          <w:szCs w:val="24"/>
          <w:lang w:val="en-US" w:eastAsia="zh-CN"/>
        </w:rPr>
        <w:t>12</w:t>
      </w:r>
      <w:r w:rsidRPr="0042485D">
        <w:rPr>
          <w:rFonts w:ascii="Book Antiqua" w:eastAsia="SimSun" w:hAnsi="Book Antiqua"/>
          <w:kern w:val="2"/>
          <w:sz w:val="24"/>
          <w:szCs w:val="24"/>
          <w:lang w:val="en-US" w:eastAsia="zh-CN"/>
        </w:rPr>
        <w:t>: 5384-5388 [PMID: 16981273</w:t>
      </w:r>
      <w:r w:rsidRPr="0042485D">
        <w:rPr>
          <w:rFonts w:ascii="Book Antiqua" w:eastAsia="SimSun" w:hAnsi="Book Antiqua" w:hint="eastAsia"/>
          <w:kern w:val="2"/>
          <w:sz w:val="24"/>
          <w:szCs w:val="24"/>
          <w:lang w:val="en-US" w:eastAsia="zh-CN"/>
        </w:rPr>
        <w:t xml:space="preserve"> DOI: </w:t>
      </w:r>
      <w:r w:rsidRPr="0042485D">
        <w:rPr>
          <w:rFonts w:ascii="Book Antiqua" w:eastAsia="SimSun" w:hAnsi="Book Antiqua"/>
          <w:kern w:val="2"/>
          <w:sz w:val="24"/>
          <w:szCs w:val="24"/>
          <w:lang w:val="en-US" w:eastAsia="zh-CN"/>
        </w:rPr>
        <w:t>10.3748/wjg.v12.i33.5384]</w:t>
      </w:r>
    </w:p>
    <w:p w14:paraId="082B5B3C"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lastRenderedPageBreak/>
        <w:t xml:space="preserve">27 </w:t>
      </w:r>
      <w:r w:rsidRPr="0042485D">
        <w:rPr>
          <w:rFonts w:ascii="Book Antiqua" w:eastAsia="SimSun" w:hAnsi="Book Antiqua"/>
          <w:b/>
          <w:kern w:val="2"/>
          <w:sz w:val="24"/>
          <w:szCs w:val="24"/>
          <w:lang w:val="en-US" w:eastAsia="zh-CN"/>
        </w:rPr>
        <w:t>Janjetic MA</w:t>
      </w:r>
      <w:r w:rsidRPr="0042485D">
        <w:rPr>
          <w:rFonts w:ascii="Book Antiqua" w:eastAsia="SimSun" w:hAnsi="Book Antiqua"/>
          <w:kern w:val="2"/>
          <w:sz w:val="24"/>
          <w:szCs w:val="24"/>
          <w:lang w:val="en-US" w:eastAsia="zh-CN"/>
        </w:rPr>
        <w:t xml:space="preserve">, Goldman CG, Barrado DA, Cueto Rua E, Balcarce N, Mantero P, Zubillaga MB, López LB, Boccio JR. Decreasing trend of Helicobacter pylori infection in children with gastrointestinal symptoms from Buenos Aires, Argentina. </w:t>
      </w:r>
      <w:r w:rsidRPr="0042485D">
        <w:rPr>
          <w:rFonts w:ascii="Book Antiqua" w:eastAsia="SimSun" w:hAnsi="Book Antiqua"/>
          <w:i/>
          <w:kern w:val="2"/>
          <w:sz w:val="24"/>
          <w:szCs w:val="24"/>
          <w:lang w:val="en-US" w:eastAsia="zh-CN"/>
        </w:rPr>
        <w:t>Helicobacter</w:t>
      </w:r>
      <w:r w:rsidRPr="0042485D">
        <w:rPr>
          <w:rFonts w:ascii="Book Antiqua" w:eastAsia="SimSun" w:hAnsi="Book Antiqua"/>
          <w:kern w:val="2"/>
          <w:sz w:val="24"/>
          <w:szCs w:val="24"/>
          <w:lang w:val="en-US" w:eastAsia="zh-CN"/>
        </w:rPr>
        <w:t xml:space="preserve"> 2011; </w:t>
      </w:r>
      <w:r w:rsidRPr="0042485D">
        <w:rPr>
          <w:rFonts w:ascii="Book Antiqua" w:eastAsia="SimSun" w:hAnsi="Book Antiqua"/>
          <w:b/>
          <w:kern w:val="2"/>
          <w:sz w:val="24"/>
          <w:szCs w:val="24"/>
          <w:lang w:val="en-US" w:eastAsia="zh-CN"/>
        </w:rPr>
        <w:t>16</w:t>
      </w:r>
      <w:r w:rsidRPr="0042485D">
        <w:rPr>
          <w:rFonts w:ascii="Book Antiqua" w:eastAsia="SimSun" w:hAnsi="Book Antiqua"/>
          <w:kern w:val="2"/>
          <w:sz w:val="24"/>
          <w:szCs w:val="24"/>
          <w:lang w:val="en-US" w:eastAsia="zh-CN"/>
        </w:rPr>
        <w:t>: 316-319 [PMID: 21762272 DOI: 10.1111/j.1523-5378.2011.00850.x]</w:t>
      </w:r>
    </w:p>
    <w:p w14:paraId="0257CD8A"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28 </w:t>
      </w:r>
      <w:r w:rsidRPr="0042485D">
        <w:rPr>
          <w:rFonts w:ascii="Book Antiqua" w:eastAsia="SimSun" w:hAnsi="Book Antiqua"/>
          <w:b/>
          <w:kern w:val="2"/>
          <w:sz w:val="24"/>
          <w:szCs w:val="24"/>
          <w:lang w:val="en-US" w:eastAsia="zh-CN"/>
        </w:rPr>
        <w:t>Gisbert JP</w:t>
      </w:r>
      <w:r w:rsidRPr="0042485D">
        <w:rPr>
          <w:rFonts w:ascii="Book Antiqua" w:eastAsia="SimSun" w:hAnsi="Book Antiqua"/>
          <w:kern w:val="2"/>
          <w:sz w:val="24"/>
          <w:szCs w:val="24"/>
          <w:lang w:val="en-US" w:eastAsia="zh-CN"/>
        </w:rPr>
        <w:t xml:space="preserve">, Pajares JM. Review article: 13C-urea breath test in the diagnosis of Helicobacter pylori infection -- a critical review. </w:t>
      </w:r>
      <w:r w:rsidRPr="0042485D">
        <w:rPr>
          <w:rFonts w:ascii="Book Antiqua" w:eastAsia="SimSun" w:hAnsi="Book Antiqua"/>
          <w:i/>
          <w:kern w:val="2"/>
          <w:sz w:val="24"/>
          <w:szCs w:val="24"/>
          <w:lang w:val="en-US" w:eastAsia="zh-CN"/>
        </w:rPr>
        <w:t>Aliment Pharmacol Ther</w:t>
      </w:r>
      <w:r w:rsidRPr="0042485D">
        <w:rPr>
          <w:rFonts w:ascii="Book Antiqua" w:eastAsia="SimSun" w:hAnsi="Book Antiqua"/>
          <w:kern w:val="2"/>
          <w:sz w:val="24"/>
          <w:szCs w:val="24"/>
          <w:lang w:val="en-US" w:eastAsia="zh-CN"/>
        </w:rPr>
        <w:t xml:space="preserve"> 2004; </w:t>
      </w:r>
      <w:r w:rsidRPr="0042485D">
        <w:rPr>
          <w:rFonts w:ascii="Book Antiqua" w:eastAsia="SimSun" w:hAnsi="Book Antiqua"/>
          <w:b/>
          <w:kern w:val="2"/>
          <w:sz w:val="24"/>
          <w:szCs w:val="24"/>
          <w:lang w:val="en-US" w:eastAsia="zh-CN"/>
        </w:rPr>
        <w:t>20</w:t>
      </w:r>
      <w:r w:rsidRPr="0042485D">
        <w:rPr>
          <w:rFonts w:ascii="Book Antiqua" w:eastAsia="SimSun" w:hAnsi="Book Antiqua"/>
          <w:kern w:val="2"/>
          <w:sz w:val="24"/>
          <w:szCs w:val="24"/>
          <w:lang w:val="en-US" w:eastAsia="zh-CN"/>
        </w:rPr>
        <w:t>: 1001-1017 [PMID: 15569102 DOI: 10.1111/j.1365-2036.2004.02203.x]</w:t>
      </w:r>
    </w:p>
    <w:p w14:paraId="7D74D835"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29 </w:t>
      </w:r>
      <w:r w:rsidRPr="0042485D">
        <w:rPr>
          <w:rFonts w:ascii="Book Antiqua" w:eastAsia="SimSun" w:hAnsi="Book Antiqua"/>
          <w:b/>
          <w:kern w:val="2"/>
          <w:sz w:val="24"/>
          <w:szCs w:val="24"/>
          <w:lang w:val="en-US" w:eastAsia="zh-CN"/>
        </w:rPr>
        <w:t>Slater C</w:t>
      </w:r>
      <w:r w:rsidRPr="0042485D">
        <w:rPr>
          <w:rFonts w:ascii="Book Antiqua" w:eastAsia="SimSun" w:hAnsi="Book Antiqua"/>
          <w:kern w:val="2"/>
          <w:sz w:val="24"/>
          <w:szCs w:val="24"/>
          <w:lang w:val="en-US" w:eastAsia="zh-CN"/>
        </w:rPr>
        <w:t xml:space="preserve">, Preston T, Weaver LT. Is there an advantage in normalising the results of the Helicobacter pylori [13C]urea breath test for CO2 production rate in children? </w:t>
      </w:r>
      <w:r w:rsidRPr="0042485D">
        <w:rPr>
          <w:rFonts w:ascii="Book Antiqua" w:eastAsia="SimSun" w:hAnsi="Book Antiqua"/>
          <w:i/>
          <w:kern w:val="2"/>
          <w:sz w:val="24"/>
          <w:szCs w:val="24"/>
          <w:lang w:val="en-US" w:eastAsia="zh-CN"/>
        </w:rPr>
        <w:t>Isotopes Environ Health Stud</w:t>
      </w:r>
      <w:r w:rsidRPr="0042485D">
        <w:rPr>
          <w:rFonts w:ascii="Book Antiqua" w:eastAsia="SimSun" w:hAnsi="Book Antiqua"/>
          <w:kern w:val="2"/>
          <w:sz w:val="24"/>
          <w:szCs w:val="24"/>
          <w:lang w:val="en-US" w:eastAsia="zh-CN"/>
        </w:rPr>
        <w:t xml:space="preserve"> 2004; </w:t>
      </w:r>
      <w:r w:rsidRPr="0042485D">
        <w:rPr>
          <w:rFonts w:ascii="Book Antiqua" w:eastAsia="SimSun" w:hAnsi="Book Antiqua"/>
          <w:b/>
          <w:kern w:val="2"/>
          <w:sz w:val="24"/>
          <w:szCs w:val="24"/>
          <w:lang w:val="en-US" w:eastAsia="zh-CN"/>
        </w:rPr>
        <w:t>40</w:t>
      </w:r>
      <w:r w:rsidRPr="0042485D">
        <w:rPr>
          <w:rFonts w:ascii="Book Antiqua" w:eastAsia="SimSun" w:hAnsi="Book Antiqua"/>
          <w:kern w:val="2"/>
          <w:sz w:val="24"/>
          <w:szCs w:val="24"/>
          <w:lang w:val="en-US" w:eastAsia="zh-CN"/>
        </w:rPr>
        <w:t>: 89-98 [PMID: 15085988 DOI: 10.1080/10256010310001621164]</w:t>
      </w:r>
    </w:p>
    <w:p w14:paraId="0697687D"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30 </w:t>
      </w:r>
      <w:r w:rsidRPr="0042485D">
        <w:rPr>
          <w:rFonts w:ascii="Book Antiqua" w:eastAsia="SimSun" w:hAnsi="Book Antiqua"/>
          <w:b/>
          <w:kern w:val="2"/>
          <w:sz w:val="24"/>
          <w:szCs w:val="24"/>
          <w:lang w:val="en-US" w:eastAsia="zh-CN"/>
        </w:rPr>
        <w:t>Janjetic MA</w:t>
      </w:r>
      <w:r w:rsidRPr="0042485D">
        <w:rPr>
          <w:rFonts w:ascii="Book Antiqua" w:eastAsia="SimSun" w:hAnsi="Book Antiqua"/>
          <w:kern w:val="2"/>
          <w:sz w:val="24"/>
          <w:szCs w:val="24"/>
          <w:lang w:val="en-US" w:eastAsia="zh-CN"/>
        </w:rPr>
        <w:t xml:space="preserve">, Mantero P, Cueto Rua E, Balcarce N, Zerbetto de Palma G, Catalano M, Zubillaga MB, Boccio JR, Goldman CG. Dietary and anthropometric indicators of nutritional status in relation to Helicobacter pylori infection in a paediatric population. </w:t>
      </w:r>
      <w:r w:rsidRPr="0042485D">
        <w:rPr>
          <w:rFonts w:ascii="Book Antiqua" w:eastAsia="SimSun" w:hAnsi="Book Antiqua"/>
          <w:i/>
          <w:kern w:val="2"/>
          <w:sz w:val="24"/>
          <w:szCs w:val="24"/>
          <w:lang w:val="en-US" w:eastAsia="zh-CN"/>
        </w:rPr>
        <w:t>Br J Nutr</w:t>
      </w:r>
      <w:r w:rsidRPr="0042485D">
        <w:rPr>
          <w:rFonts w:ascii="Book Antiqua" w:eastAsia="SimSun" w:hAnsi="Book Antiqua"/>
          <w:kern w:val="2"/>
          <w:sz w:val="24"/>
          <w:szCs w:val="24"/>
          <w:lang w:val="en-US" w:eastAsia="zh-CN"/>
        </w:rPr>
        <w:t xml:space="preserve"> 2015; </w:t>
      </w:r>
      <w:r w:rsidRPr="0042485D">
        <w:rPr>
          <w:rFonts w:ascii="Book Antiqua" w:eastAsia="SimSun" w:hAnsi="Book Antiqua"/>
          <w:b/>
          <w:kern w:val="2"/>
          <w:sz w:val="24"/>
          <w:szCs w:val="24"/>
          <w:lang w:val="en-US" w:eastAsia="zh-CN"/>
        </w:rPr>
        <w:t>113</w:t>
      </w:r>
      <w:r w:rsidRPr="0042485D">
        <w:rPr>
          <w:rFonts w:ascii="Book Antiqua" w:eastAsia="SimSun" w:hAnsi="Book Antiqua"/>
          <w:kern w:val="2"/>
          <w:sz w:val="24"/>
          <w:szCs w:val="24"/>
          <w:lang w:val="en-US" w:eastAsia="zh-CN"/>
        </w:rPr>
        <w:t>: 1113-1119 [PMID: 25761510 DOI: 10.1017/S0007114515000483]</w:t>
      </w:r>
    </w:p>
    <w:p w14:paraId="799037C8"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31 </w:t>
      </w:r>
      <w:r w:rsidRPr="0042485D">
        <w:rPr>
          <w:rFonts w:ascii="Book Antiqua" w:eastAsia="SimSun" w:hAnsi="Book Antiqua"/>
          <w:b/>
          <w:kern w:val="2"/>
          <w:sz w:val="24"/>
          <w:szCs w:val="24"/>
          <w:lang w:val="en-US" w:eastAsia="zh-CN"/>
        </w:rPr>
        <w:t>Dixon MF</w:t>
      </w:r>
      <w:r w:rsidRPr="0042485D">
        <w:rPr>
          <w:rFonts w:ascii="Book Antiqua" w:eastAsia="SimSun" w:hAnsi="Book Antiqua"/>
          <w:kern w:val="2"/>
          <w:sz w:val="24"/>
          <w:szCs w:val="24"/>
          <w:lang w:val="en-US" w:eastAsia="zh-CN"/>
        </w:rPr>
        <w:t xml:space="preserve">, Genta RM, Yardley JH, Correa P. Classification and grading of gastritis. The updated Sydney System. International Workshop on the Histopathology of Gastritis, Houston 1994. </w:t>
      </w:r>
      <w:r w:rsidRPr="0042485D">
        <w:rPr>
          <w:rFonts w:ascii="Book Antiqua" w:eastAsia="SimSun" w:hAnsi="Book Antiqua"/>
          <w:i/>
          <w:kern w:val="2"/>
          <w:sz w:val="24"/>
          <w:szCs w:val="24"/>
          <w:lang w:val="en-US" w:eastAsia="zh-CN"/>
        </w:rPr>
        <w:t>Am J Surg Pathol</w:t>
      </w:r>
      <w:r w:rsidRPr="0042485D">
        <w:rPr>
          <w:rFonts w:ascii="Book Antiqua" w:eastAsia="SimSun" w:hAnsi="Book Antiqua"/>
          <w:kern w:val="2"/>
          <w:sz w:val="24"/>
          <w:szCs w:val="24"/>
          <w:lang w:val="en-US" w:eastAsia="zh-CN"/>
        </w:rPr>
        <w:t xml:space="preserve"> 1996; </w:t>
      </w:r>
      <w:r w:rsidRPr="0042485D">
        <w:rPr>
          <w:rFonts w:ascii="Book Antiqua" w:eastAsia="SimSun" w:hAnsi="Book Antiqua"/>
          <w:b/>
          <w:kern w:val="2"/>
          <w:sz w:val="24"/>
          <w:szCs w:val="24"/>
          <w:lang w:val="en-US" w:eastAsia="zh-CN"/>
        </w:rPr>
        <w:t>20</w:t>
      </w:r>
      <w:r w:rsidRPr="0042485D">
        <w:rPr>
          <w:rFonts w:ascii="Book Antiqua" w:eastAsia="SimSun" w:hAnsi="Book Antiqua"/>
          <w:kern w:val="2"/>
          <w:sz w:val="24"/>
          <w:szCs w:val="24"/>
          <w:lang w:val="en-US" w:eastAsia="zh-CN"/>
        </w:rPr>
        <w:t>: 1161-1181 [PMID: 8827022]</w:t>
      </w:r>
    </w:p>
    <w:p w14:paraId="2CB8F296"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32 </w:t>
      </w:r>
      <w:r w:rsidRPr="0042485D">
        <w:rPr>
          <w:rFonts w:ascii="Book Antiqua" w:eastAsia="SimSun" w:hAnsi="Book Antiqua"/>
          <w:b/>
          <w:kern w:val="2"/>
          <w:sz w:val="24"/>
          <w:szCs w:val="24"/>
          <w:lang w:val="en-US" w:eastAsia="zh-CN"/>
        </w:rPr>
        <w:t>van Doorn LJ</w:t>
      </w:r>
      <w:r w:rsidRPr="0042485D">
        <w:rPr>
          <w:rFonts w:ascii="Book Antiqua" w:eastAsia="SimSun" w:hAnsi="Book Antiqua"/>
          <w:kern w:val="2"/>
          <w:sz w:val="24"/>
          <w:szCs w:val="24"/>
          <w:lang w:val="en-US" w:eastAsia="zh-CN"/>
        </w:rPr>
        <w:t xml:space="preserve">, Figueiredo C, Sanna R, Pena S, Midolo P, Ng EK, Atherton JC, Blaser MJ, Quint WG. Expanding allelic diversity of Helicobacter pylori vacA. </w:t>
      </w:r>
      <w:r w:rsidRPr="0042485D">
        <w:rPr>
          <w:rFonts w:ascii="Book Antiqua" w:eastAsia="SimSun" w:hAnsi="Book Antiqua"/>
          <w:i/>
          <w:kern w:val="2"/>
          <w:sz w:val="24"/>
          <w:szCs w:val="24"/>
          <w:lang w:val="en-US" w:eastAsia="zh-CN"/>
        </w:rPr>
        <w:t>J Clin Microbiol</w:t>
      </w:r>
      <w:r w:rsidRPr="0042485D">
        <w:rPr>
          <w:rFonts w:ascii="Book Antiqua" w:eastAsia="SimSun" w:hAnsi="Book Antiqua"/>
          <w:kern w:val="2"/>
          <w:sz w:val="24"/>
          <w:szCs w:val="24"/>
          <w:lang w:val="en-US" w:eastAsia="zh-CN"/>
        </w:rPr>
        <w:t xml:space="preserve"> 1998; </w:t>
      </w:r>
      <w:r w:rsidRPr="0042485D">
        <w:rPr>
          <w:rFonts w:ascii="Book Antiqua" w:eastAsia="SimSun" w:hAnsi="Book Antiqua"/>
          <w:b/>
          <w:kern w:val="2"/>
          <w:sz w:val="24"/>
          <w:szCs w:val="24"/>
          <w:lang w:val="en-US" w:eastAsia="zh-CN"/>
        </w:rPr>
        <w:t>36</w:t>
      </w:r>
      <w:r w:rsidRPr="0042485D">
        <w:rPr>
          <w:rFonts w:ascii="Book Antiqua" w:eastAsia="SimSun" w:hAnsi="Book Antiqua"/>
          <w:kern w:val="2"/>
          <w:sz w:val="24"/>
          <w:szCs w:val="24"/>
          <w:lang w:val="en-US" w:eastAsia="zh-CN"/>
        </w:rPr>
        <w:t>: 2597-2603 [PMID: 9705399]</w:t>
      </w:r>
    </w:p>
    <w:p w14:paraId="4E3F32CB"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33 </w:t>
      </w:r>
      <w:r w:rsidRPr="0042485D">
        <w:rPr>
          <w:rFonts w:ascii="Book Antiqua" w:eastAsia="SimSun" w:hAnsi="Book Antiqua"/>
          <w:b/>
          <w:kern w:val="2"/>
          <w:sz w:val="24"/>
          <w:szCs w:val="24"/>
          <w:lang w:val="en-US" w:eastAsia="zh-CN"/>
        </w:rPr>
        <w:t>Akopyants NS</w:t>
      </w:r>
      <w:r w:rsidRPr="0042485D">
        <w:rPr>
          <w:rFonts w:ascii="Book Antiqua" w:eastAsia="SimSun" w:hAnsi="Book Antiqua"/>
          <w:kern w:val="2"/>
          <w:sz w:val="24"/>
          <w:szCs w:val="24"/>
          <w:lang w:val="en-US" w:eastAsia="zh-CN"/>
        </w:rPr>
        <w:t xml:space="preserve">, Clifton SW, Kersulyte D, Crabtree JE, Youree BE, Reece CA, Bukanov NO, Drazek ES, Roe BA, Berg DE. Analyses of the cag pathogenicity island of Helicobacter pylori. </w:t>
      </w:r>
      <w:r w:rsidRPr="0042485D">
        <w:rPr>
          <w:rFonts w:ascii="Book Antiqua" w:eastAsia="SimSun" w:hAnsi="Book Antiqua"/>
          <w:i/>
          <w:kern w:val="2"/>
          <w:sz w:val="24"/>
          <w:szCs w:val="24"/>
          <w:lang w:val="en-US" w:eastAsia="zh-CN"/>
        </w:rPr>
        <w:t>Mol Microbiol</w:t>
      </w:r>
      <w:r w:rsidRPr="0042485D">
        <w:rPr>
          <w:rFonts w:ascii="Book Antiqua" w:eastAsia="SimSun" w:hAnsi="Book Antiqua"/>
          <w:kern w:val="2"/>
          <w:sz w:val="24"/>
          <w:szCs w:val="24"/>
          <w:lang w:val="en-US" w:eastAsia="zh-CN"/>
        </w:rPr>
        <w:t xml:space="preserve"> 1998; </w:t>
      </w:r>
      <w:r w:rsidRPr="0042485D">
        <w:rPr>
          <w:rFonts w:ascii="Book Antiqua" w:eastAsia="SimSun" w:hAnsi="Book Antiqua"/>
          <w:b/>
          <w:kern w:val="2"/>
          <w:sz w:val="24"/>
          <w:szCs w:val="24"/>
          <w:lang w:val="en-US" w:eastAsia="zh-CN"/>
        </w:rPr>
        <w:t>28</w:t>
      </w:r>
      <w:r w:rsidRPr="0042485D">
        <w:rPr>
          <w:rFonts w:ascii="Book Antiqua" w:eastAsia="SimSun" w:hAnsi="Book Antiqua"/>
          <w:kern w:val="2"/>
          <w:sz w:val="24"/>
          <w:szCs w:val="24"/>
          <w:lang w:val="en-US" w:eastAsia="zh-CN"/>
        </w:rPr>
        <w:t>: 37-53 [PMID: 9593295]</w:t>
      </w:r>
    </w:p>
    <w:p w14:paraId="698C6877"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34 </w:t>
      </w:r>
      <w:r w:rsidRPr="0042485D">
        <w:rPr>
          <w:rFonts w:ascii="Book Antiqua" w:eastAsia="SimSun" w:hAnsi="Book Antiqua"/>
          <w:b/>
          <w:kern w:val="2"/>
          <w:sz w:val="24"/>
          <w:szCs w:val="24"/>
          <w:lang w:val="en-US" w:eastAsia="zh-CN"/>
        </w:rPr>
        <w:t>Cover TL</w:t>
      </w:r>
      <w:r w:rsidRPr="0042485D">
        <w:rPr>
          <w:rFonts w:ascii="Book Antiqua" w:eastAsia="SimSun" w:hAnsi="Book Antiqua"/>
          <w:kern w:val="2"/>
          <w:sz w:val="24"/>
          <w:szCs w:val="24"/>
          <w:lang w:val="en-US" w:eastAsia="zh-CN"/>
        </w:rPr>
        <w:t xml:space="preserve">. Helicobacter pylori Diversity and Gastric Cancer Risk. </w:t>
      </w:r>
      <w:r w:rsidRPr="0042485D">
        <w:rPr>
          <w:rFonts w:ascii="Book Antiqua" w:eastAsia="SimSun" w:hAnsi="Book Antiqua"/>
          <w:i/>
          <w:kern w:val="2"/>
          <w:sz w:val="24"/>
          <w:szCs w:val="24"/>
          <w:lang w:val="en-US" w:eastAsia="zh-CN"/>
        </w:rPr>
        <w:t>MBio</w:t>
      </w:r>
      <w:r w:rsidRPr="0042485D">
        <w:rPr>
          <w:rFonts w:ascii="Book Antiqua" w:eastAsia="SimSun" w:hAnsi="Book Antiqua"/>
          <w:kern w:val="2"/>
          <w:sz w:val="24"/>
          <w:szCs w:val="24"/>
          <w:lang w:val="en-US" w:eastAsia="zh-CN"/>
        </w:rPr>
        <w:t xml:space="preserve"> 2016; </w:t>
      </w:r>
      <w:r w:rsidRPr="0042485D">
        <w:rPr>
          <w:rFonts w:ascii="Book Antiqua" w:eastAsia="SimSun" w:hAnsi="Book Antiqua"/>
          <w:b/>
          <w:kern w:val="2"/>
          <w:sz w:val="24"/>
          <w:szCs w:val="24"/>
          <w:lang w:val="en-US" w:eastAsia="zh-CN"/>
        </w:rPr>
        <w:t>7</w:t>
      </w:r>
      <w:r w:rsidRPr="0042485D">
        <w:rPr>
          <w:rFonts w:ascii="Book Antiqua" w:eastAsia="SimSun" w:hAnsi="Book Antiqua"/>
          <w:kern w:val="2"/>
          <w:sz w:val="24"/>
          <w:szCs w:val="24"/>
          <w:lang w:val="en-US" w:eastAsia="zh-CN"/>
        </w:rPr>
        <w:t>: e01869-e01815 [PMID: 26814181 DOI: 10.1128/mBio.01869-15]</w:t>
      </w:r>
    </w:p>
    <w:p w14:paraId="4A908B73"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lastRenderedPageBreak/>
        <w:t xml:space="preserve">35 </w:t>
      </w:r>
      <w:r w:rsidRPr="0042485D">
        <w:rPr>
          <w:rFonts w:ascii="Book Antiqua" w:eastAsia="SimSun" w:hAnsi="Book Antiqua"/>
          <w:b/>
          <w:kern w:val="2"/>
          <w:sz w:val="24"/>
          <w:szCs w:val="24"/>
          <w:lang w:val="en-US" w:eastAsia="zh-CN"/>
        </w:rPr>
        <w:t>Kasai C</w:t>
      </w:r>
      <w:r w:rsidRPr="0042485D">
        <w:rPr>
          <w:rFonts w:ascii="Book Antiqua" w:eastAsia="SimSun" w:hAnsi="Book Antiqua"/>
          <w:kern w:val="2"/>
          <w:sz w:val="24"/>
          <w:szCs w:val="24"/>
          <w:lang w:val="en-US" w:eastAsia="zh-CN"/>
        </w:rPr>
        <w:t xml:space="preserve">, Sugimoto K, Moritani I, Tanaka J, Oya Y, Inoue H, Tameda M, Shiraki K, Ito M, Takei Y, Takase K. Changes in plasma ghrelin and leptin levels in patients with peptic ulcer and gastritis following eradication of Helicobacter pylori infection. </w:t>
      </w:r>
      <w:r w:rsidRPr="0042485D">
        <w:rPr>
          <w:rFonts w:ascii="Book Antiqua" w:eastAsia="SimSun" w:hAnsi="Book Antiqua"/>
          <w:i/>
          <w:kern w:val="2"/>
          <w:sz w:val="24"/>
          <w:szCs w:val="24"/>
          <w:lang w:val="en-US" w:eastAsia="zh-CN"/>
        </w:rPr>
        <w:t>BMC Gastroenterol</w:t>
      </w:r>
      <w:r w:rsidRPr="0042485D">
        <w:rPr>
          <w:rFonts w:ascii="Book Antiqua" w:eastAsia="SimSun" w:hAnsi="Book Antiqua"/>
          <w:kern w:val="2"/>
          <w:sz w:val="24"/>
          <w:szCs w:val="24"/>
          <w:lang w:val="en-US" w:eastAsia="zh-CN"/>
        </w:rPr>
        <w:t xml:space="preserve"> 2016; </w:t>
      </w:r>
      <w:r w:rsidRPr="0042485D">
        <w:rPr>
          <w:rFonts w:ascii="Book Antiqua" w:eastAsia="SimSun" w:hAnsi="Book Antiqua"/>
          <w:b/>
          <w:kern w:val="2"/>
          <w:sz w:val="24"/>
          <w:szCs w:val="24"/>
          <w:lang w:val="en-US" w:eastAsia="zh-CN"/>
        </w:rPr>
        <w:t>16</w:t>
      </w:r>
      <w:r w:rsidRPr="0042485D">
        <w:rPr>
          <w:rFonts w:ascii="Book Antiqua" w:eastAsia="SimSun" w:hAnsi="Book Antiqua"/>
          <w:kern w:val="2"/>
          <w:sz w:val="24"/>
          <w:szCs w:val="24"/>
          <w:lang w:val="en-US" w:eastAsia="zh-CN"/>
        </w:rPr>
        <w:t>: 119 [PMID: 27716077 DOI: 10.1186/s12876-016-0532-2]</w:t>
      </w:r>
    </w:p>
    <w:p w14:paraId="26429C09"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36 </w:t>
      </w:r>
      <w:r w:rsidRPr="0042485D">
        <w:rPr>
          <w:rFonts w:ascii="Book Antiqua" w:eastAsia="SimSun" w:hAnsi="Book Antiqua"/>
          <w:b/>
          <w:kern w:val="2"/>
          <w:sz w:val="24"/>
          <w:szCs w:val="24"/>
          <w:lang w:val="en-US" w:eastAsia="zh-CN"/>
        </w:rPr>
        <w:t>Suzuki H</w:t>
      </w:r>
      <w:r w:rsidRPr="0042485D">
        <w:rPr>
          <w:rFonts w:ascii="Book Antiqua" w:eastAsia="SimSun" w:hAnsi="Book Antiqua"/>
          <w:kern w:val="2"/>
          <w:sz w:val="24"/>
          <w:szCs w:val="24"/>
          <w:lang w:val="en-US" w:eastAsia="zh-CN"/>
        </w:rPr>
        <w:t xml:space="preserve">, Matsuzaki J, Hibi T. Ghrelin and oxidative stress in gastrointestinal tract. </w:t>
      </w:r>
      <w:r w:rsidRPr="0042485D">
        <w:rPr>
          <w:rFonts w:ascii="Book Antiqua" w:eastAsia="SimSun" w:hAnsi="Book Antiqua"/>
          <w:i/>
          <w:kern w:val="2"/>
          <w:sz w:val="24"/>
          <w:szCs w:val="24"/>
          <w:lang w:val="en-US" w:eastAsia="zh-CN"/>
        </w:rPr>
        <w:t>J Clin Biochem Nutr</w:t>
      </w:r>
      <w:r w:rsidRPr="0042485D">
        <w:rPr>
          <w:rFonts w:ascii="Book Antiqua" w:eastAsia="SimSun" w:hAnsi="Book Antiqua"/>
          <w:kern w:val="2"/>
          <w:sz w:val="24"/>
          <w:szCs w:val="24"/>
          <w:lang w:val="en-US" w:eastAsia="zh-CN"/>
        </w:rPr>
        <w:t xml:space="preserve"> 2011; </w:t>
      </w:r>
      <w:r w:rsidRPr="0042485D">
        <w:rPr>
          <w:rFonts w:ascii="Book Antiqua" w:eastAsia="SimSun" w:hAnsi="Book Antiqua"/>
          <w:b/>
          <w:kern w:val="2"/>
          <w:sz w:val="24"/>
          <w:szCs w:val="24"/>
          <w:lang w:val="en-US" w:eastAsia="zh-CN"/>
        </w:rPr>
        <w:t>48</w:t>
      </w:r>
      <w:r w:rsidRPr="0042485D">
        <w:rPr>
          <w:rFonts w:ascii="Book Antiqua" w:eastAsia="SimSun" w:hAnsi="Book Antiqua"/>
          <w:kern w:val="2"/>
          <w:sz w:val="24"/>
          <w:szCs w:val="24"/>
          <w:lang w:val="en-US" w:eastAsia="zh-CN"/>
        </w:rPr>
        <w:t>: 122-125 [PMID: 21373264 DOI: 10.3164/jcbn.10-16GFR]</w:t>
      </w:r>
    </w:p>
    <w:p w14:paraId="6468D644"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37 </w:t>
      </w:r>
      <w:r w:rsidRPr="0042485D">
        <w:rPr>
          <w:rFonts w:ascii="Book Antiqua" w:eastAsia="SimSun" w:hAnsi="Book Antiqua"/>
          <w:b/>
          <w:kern w:val="2"/>
          <w:sz w:val="24"/>
          <w:szCs w:val="24"/>
          <w:lang w:val="en-US" w:eastAsia="zh-CN"/>
        </w:rPr>
        <w:t>Slomiany BL</w:t>
      </w:r>
      <w:r w:rsidRPr="0042485D">
        <w:rPr>
          <w:rFonts w:ascii="Book Antiqua" w:eastAsia="SimSun" w:hAnsi="Book Antiqua"/>
          <w:kern w:val="2"/>
          <w:sz w:val="24"/>
          <w:szCs w:val="24"/>
          <w:lang w:val="en-US" w:eastAsia="zh-CN"/>
        </w:rPr>
        <w:t xml:space="preserve">, Slomiany A. Induction in gastric mucosal prostaglandin and nitric oxide by Helicobacter pylori is dependent on MAPK/ERK-mediated activation of IKK-β and cPLA2: modulatory effect of ghrelin. </w:t>
      </w:r>
      <w:r w:rsidRPr="0042485D">
        <w:rPr>
          <w:rFonts w:ascii="Book Antiqua" w:eastAsia="SimSun" w:hAnsi="Book Antiqua"/>
          <w:i/>
          <w:kern w:val="2"/>
          <w:sz w:val="24"/>
          <w:szCs w:val="24"/>
          <w:lang w:val="en-US" w:eastAsia="zh-CN"/>
        </w:rPr>
        <w:t>Inflammopharmacology</w:t>
      </w:r>
      <w:r w:rsidRPr="0042485D">
        <w:rPr>
          <w:rFonts w:ascii="Book Antiqua" w:eastAsia="SimSun" w:hAnsi="Book Antiqua"/>
          <w:kern w:val="2"/>
          <w:sz w:val="24"/>
          <w:szCs w:val="24"/>
          <w:lang w:val="en-US" w:eastAsia="zh-CN"/>
        </w:rPr>
        <w:t xml:space="preserve"> 2013; </w:t>
      </w:r>
      <w:r w:rsidRPr="0042485D">
        <w:rPr>
          <w:rFonts w:ascii="Book Antiqua" w:eastAsia="SimSun" w:hAnsi="Book Antiqua"/>
          <w:b/>
          <w:kern w:val="2"/>
          <w:sz w:val="24"/>
          <w:szCs w:val="24"/>
          <w:lang w:val="en-US" w:eastAsia="zh-CN"/>
        </w:rPr>
        <w:t>21</w:t>
      </w:r>
      <w:r w:rsidRPr="0042485D">
        <w:rPr>
          <w:rFonts w:ascii="Book Antiqua" w:eastAsia="SimSun" w:hAnsi="Book Antiqua"/>
          <w:kern w:val="2"/>
          <w:sz w:val="24"/>
          <w:szCs w:val="24"/>
          <w:lang w:val="en-US" w:eastAsia="zh-CN"/>
        </w:rPr>
        <w:t>: 241-251 [PMID: 23563696 DOI: 10.1007/s10787-013-0169-5]</w:t>
      </w:r>
    </w:p>
    <w:p w14:paraId="24F0D61B"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38 </w:t>
      </w:r>
      <w:r w:rsidRPr="0042485D">
        <w:rPr>
          <w:rFonts w:ascii="Book Antiqua" w:eastAsia="SimSun" w:hAnsi="Book Antiqua"/>
          <w:b/>
          <w:kern w:val="2"/>
          <w:sz w:val="24"/>
          <w:szCs w:val="24"/>
          <w:lang w:val="en-US" w:eastAsia="zh-CN"/>
        </w:rPr>
        <w:t>Slomiany BL</w:t>
      </w:r>
      <w:r w:rsidRPr="0042485D">
        <w:rPr>
          <w:rFonts w:ascii="Book Antiqua" w:eastAsia="SimSun" w:hAnsi="Book Antiqua"/>
          <w:kern w:val="2"/>
          <w:sz w:val="24"/>
          <w:szCs w:val="24"/>
          <w:lang w:val="en-US" w:eastAsia="zh-CN"/>
        </w:rPr>
        <w:t xml:space="preserve">, Slomiany A. Role of amplification in phospholipase Cγ2 activation in modulation of gastric mucosal inflammatory responses to Helicobacter pylori: effect of ghrelin. </w:t>
      </w:r>
      <w:r w:rsidRPr="0042485D">
        <w:rPr>
          <w:rFonts w:ascii="Book Antiqua" w:eastAsia="SimSun" w:hAnsi="Book Antiqua"/>
          <w:i/>
          <w:kern w:val="2"/>
          <w:sz w:val="24"/>
          <w:szCs w:val="24"/>
          <w:lang w:val="en-US" w:eastAsia="zh-CN"/>
        </w:rPr>
        <w:t>Inflammopharmacology</w:t>
      </w:r>
      <w:r w:rsidRPr="0042485D">
        <w:rPr>
          <w:rFonts w:ascii="Book Antiqua" w:eastAsia="SimSun" w:hAnsi="Book Antiqua"/>
          <w:kern w:val="2"/>
          <w:sz w:val="24"/>
          <w:szCs w:val="24"/>
          <w:lang w:val="en-US" w:eastAsia="zh-CN"/>
        </w:rPr>
        <w:t xml:space="preserve"> 2015; </w:t>
      </w:r>
      <w:r w:rsidRPr="0042485D">
        <w:rPr>
          <w:rFonts w:ascii="Book Antiqua" w:eastAsia="SimSun" w:hAnsi="Book Antiqua"/>
          <w:b/>
          <w:kern w:val="2"/>
          <w:sz w:val="24"/>
          <w:szCs w:val="24"/>
          <w:lang w:val="en-US" w:eastAsia="zh-CN"/>
        </w:rPr>
        <w:t>23</w:t>
      </w:r>
      <w:r w:rsidRPr="0042485D">
        <w:rPr>
          <w:rFonts w:ascii="Book Antiqua" w:eastAsia="SimSun" w:hAnsi="Book Antiqua"/>
          <w:kern w:val="2"/>
          <w:sz w:val="24"/>
          <w:szCs w:val="24"/>
          <w:lang w:val="en-US" w:eastAsia="zh-CN"/>
        </w:rPr>
        <w:t>: 37-45 [PMID: 25362585 DOI: 10.1007/s10787-014-0220-1]</w:t>
      </w:r>
    </w:p>
    <w:p w14:paraId="465296C3"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39 </w:t>
      </w:r>
      <w:r w:rsidRPr="0042485D">
        <w:rPr>
          <w:rFonts w:ascii="Book Antiqua" w:eastAsia="SimSun" w:hAnsi="Book Antiqua"/>
          <w:b/>
          <w:kern w:val="2"/>
          <w:sz w:val="24"/>
          <w:szCs w:val="24"/>
          <w:lang w:val="en-US" w:eastAsia="zh-CN"/>
        </w:rPr>
        <w:t>Slomiany BL</w:t>
      </w:r>
      <w:r w:rsidRPr="0042485D">
        <w:rPr>
          <w:rFonts w:ascii="Book Antiqua" w:eastAsia="SimSun" w:hAnsi="Book Antiqua"/>
          <w:kern w:val="2"/>
          <w:sz w:val="24"/>
          <w:szCs w:val="24"/>
          <w:lang w:val="en-US" w:eastAsia="zh-CN"/>
        </w:rPr>
        <w:t xml:space="preserve">, Slomiany A. Role of LPS-elicited signaling in triggering gastric mucosal inflammatory responses to H. pylori: modulatory effect of ghrelin. </w:t>
      </w:r>
      <w:r w:rsidRPr="0042485D">
        <w:rPr>
          <w:rFonts w:ascii="Book Antiqua" w:eastAsia="SimSun" w:hAnsi="Book Antiqua"/>
          <w:i/>
          <w:kern w:val="2"/>
          <w:sz w:val="24"/>
          <w:szCs w:val="24"/>
          <w:lang w:val="en-US" w:eastAsia="zh-CN"/>
        </w:rPr>
        <w:t>Inflammopharmacology</w:t>
      </w:r>
      <w:r w:rsidRPr="0042485D">
        <w:rPr>
          <w:rFonts w:ascii="Book Antiqua" w:eastAsia="SimSun" w:hAnsi="Book Antiqua"/>
          <w:kern w:val="2"/>
          <w:sz w:val="24"/>
          <w:szCs w:val="24"/>
          <w:lang w:val="en-US" w:eastAsia="zh-CN"/>
        </w:rPr>
        <w:t xml:space="preserve"> 2017; </w:t>
      </w:r>
      <w:r w:rsidRPr="0042485D">
        <w:rPr>
          <w:rFonts w:ascii="Book Antiqua" w:eastAsia="SimSun" w:hAnsi="Book Antiqua"/>
          <w:b/>
          <w:kern w:val="2"/>
          <w:sz w:val="24"/>
          <w:szCs w:val="24"/>
          <w:lang w:val="en-US" w:eastAsia="zh-CN"/>
        </w:rPr>
        <w:t>25</w:t>
      </w:r>
      <w:r w:rsidRPr="0042485D">
        <w:rPr>
          <w:rFonts w:ascii="Book Antiqua" w:eastAsia="SimSun" w:hAnsi="Book Antiqua"/>
          <w:kern w:val="2"/>
          <w:sz w:val="24"/>
          <w:szCs w:val="24"/>
          <w:lang w:val="en-US" w:eastAsia="zh-CN"/>
        </w:rPr>
        <w:t>: 415-429 [PMID: 28516374 DOI: 10.1007/s10787-017-0360-1]</w:t>
      </w:r>
    </w:p>
    <w:p w14:paraId="696E7F38"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40 </w:t>
      </w:r>
      <w:r w:rsidRPr="0042485D">
        <w:rPr>
          <w:rFonts w:ascii="Book Antiqua" w:eastAsia="SimSun" w:hAnsi="Book Antiqua"/>
          <w:b/>
          <w:kern w:val="2"/>
          <w:sz w:val="24"/>
          <w:szCs w:val="24"/>
          <w:lang w:val="en-US" w:eastAsia="zh-CN"/>
        </w:rPr>
        <w:t>Isomoto H</w:t>
      </w:r>
      <w:r w:rsidRPr="0042485D">
        <w:rPr>
          <w:rFonts w:ascii="Book Antiqua" w:eastAsia="SimSun" w:hAnsi="Book Antiqua"/>
          <w:kern w:val="2"/>
          <w:sz w:val="24"/>
          <w:szCs w:val="24"/>
          <w:lang w:val="en-US" w:eastAsia="zh-CN"/>
        </w:rPr>
        <w:t xml:space="preserve">, Ueno H, Nishi Y, Yasutake T, Tanaka K, Kawano N, Ohnita K, Mizuta Y, Inoue K, Nakazato M, Kohno S. Circulating ghrelin levels in patients with various upper gastrointestinal diseases. </w:t>
      </w:r>
      <w:r w:rsidRPr="0042485D">
        <w:rPr>
          <w:rFonts w:ascii="Book Antiqua" w:eastAsia="SimSun" w:hAnsi="Book Antiqua"/>
          <w:i/>
          <w:kern w:val="2"/>
          <w:sz w:val="24"/>
          <w:szCs w:val="24"/>
          <w:lang w:val="en-US" w:eastAsia="zh-CN"/>
        </w:rPr>
        <w:t>Dig Dis Sci</w:t>
      </w:r>
      <w:r w:rsidRPr="0042485D">
        <w:rPr>
          <w:rFonts w:ascii="Book Antiqua" w:eastAsia="SimSun" w:hAnsi="Book Antiqua"/>
          <w:kern w:val="2"/>
          <w:sz w:val="24"/>
          <w:szCs w:val="24"/>
          <w:lang w:val="en-US" w:eastAsia="zh-CN"/>
        </w:rPr>
        <w:t xml:space="preserve"> 2005; </w:t>
      </w:r>
      <w:r w:rsidRPr="0042485D">
        <w:rPr>
          <w:rFonts w:ascii="Book Antiqua" w:eastAsia="SimSun" w:hAnsi="Book Antiqua"/>
          <w:b/>
          <w:kern w:val="2"/>
          <w:sz w:val="24"/>
          <w:szCs w:val="24"/>
          <w:lang w:val="en-US" w:eastAsia="zh-CN"/>
        </w:rPr>
        <w:t>50</w:t>
      </w:r>
      <w:r w:rsidRPr="0042485D">
        <w:rPr>
          <w:rFonts w:ascii="Book Antiqua" w:eastAsia="SimSun" w:hAnsi="Book Antiqua"/>
          <w:kern w:val="2"/>
          <w:sz w:val="24"/>
          <w:szCs w:val="24"/>
          <w:lang w:val="en-US" w:eastAsia="zh-CN"/>
        </w:rPr>
        <w:t>: 833-838 [PMID: 15906753]</w:t>
      </w:r>
    </w:p>
    <w:p w14:paraId="4F137304"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41 </w:t>
      </w:r>
      <w:r w:rsidRPr="0042485D">
        <w:rPr>
          <w:rFonts w:ascii="Book Antiqua" w:eastAsia="SimSun" w:hAnsi="Book Antiqua"/>
          <w:b/>
          <w:kern w:val="2"/>
          <w:sz w:val="24"/>
          <w:szCs w:val="24"/>
          <w:lang w:val="en-US" w:eastAsia="zh-CN"/>
        </w:rPr>
        <w:t>Toyonaga A</w:t>
      </w:r>
      <w:r w:rsidRPr="0042485D">
        <w:rPr>
          <w:rFonts w:ascii="Book Antiqua" w:eastAsia="SimSun" w:hAnsi="Book Antiqua"/>
          <w:kern w:val="2"/>
          <w:sz w:val="24"/>
          <w:szCs w:val="24"/>
          <w:lang w:val="en-US" w:eastAsia="zh-CN"/>
        </w:rPr>
        <w:t xml:space="preserve">, Okamatsu H, Sasaki K, Kimura H, Saito T, Shimizu S, Fukuizumi K, Tsuruta O, Tanikawa K, Sata M. Epidemiological study on food intake and Helicobacter pylori infection. </w:t>
      </w:r>
      <w:r w:rsidRPr="0042485D">
        <w:rPr>
          <w:rFonts w:ascii="Book Antiqua" w:eastAsia="SimSun" w:hAnsi="Book Antiqua"/>
          <w:i/>
          <w:kern w:val="2"/>
          <w:sz w:val="24"/>
          <w:szCs w:val="24"/>
          <w:lang w:val="en-US" w:eastAsia="zh-CN"/>
        </w:rPr>
        <w:t>Kurume Med J</w:t>
      </w:r>
      <w:r w:rsidRPr="0042485D">
        <w:rPr>
          <w:rFonts w:ascii="Book Antiqua" w:eastAsia="SimSun" w:hAnsi="Book Antiqua"/>
          <w:kern w:val="2"/>
          <w:sz w:val="24"/>
          <w:szCs w:val="24"/>
          <w:lang w:val="en-US" w:eastAsia="zh-CN"/>
        </w:rPr>
        <w:t xml:space="preserve"> 2000; </w:t>
      </w:r>
      <w:r w:rsidRPr="0042485D">
        <w:rPr>
          <w:rFonts w:ascii="Book Antiqua" w:eastAsia="SimSun" w:hAnsi="Book Antiqua"/>
          <w:b/>
          <w:kern w:val="2"/>
          <w:sz w:val="24"/>
          <w:szCs w:val="24"/>
          <w:lang w:val="en-US" w:eastAsia="zh-CN"/>
        </w:rPr>
        <w:t>47</w:t>
      </w:r>
      <w:r w:rsidRPr="0042485D">
        <w:rPr>
          <w:rFonts w:ascii="Book Antiqua" w:eastAsia="SimSun" w:hAnsi="Book Antiqua"/>
          <w:kern w:val="2"/>
          <w:sz w:val="24"/>
          <w:szCs w:val="24"/>
          <w:lang w:val="en-US" w:eastAsia="zh-CN"/>
        </w:rPr>
        <w:t>: 25-30 [PMID: 10812886]</w:t>
      </w:r>
    </w:p>
    <w:p w14:paraId="38303AF8"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42</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b/>
          <w:kern w:val="2"/>
          <w:sz w:val="24"/>
          <w:szCs w:val="24"/>
          <w:lang w:val="en-US" w:eastAsia="zh-CN"/>
        </w:rPr>
        <w:t>Willett W.</w:t>
      </w:r>
      <w:r w:rsidRPr="0042485D">
        <w:rPr>
          <w:rFonts w:ascii="Book Antiqua" w:eastAsia="SimSun" w:hAnsi="Book Antiqua" w:hint="eastAsia"/>
          <w:b/>
          <w:kern w:val="2"/>
          <w:sz w:val="24"/>
          <w:szCs w:val="24"/>
          <w:lang w:val="en-US" w:eastAsia="zh-CN"/>
        </w:rPr>
        <w:t xml:space="preserve"> </w:t>
      </w:r>
      <w:r w:rsidRPr="0042485D">
        <w:rPr>
          <w:rFonts w:ascii="Book Antiqua" w:eastAsia="SimSun" w:hAnsi="Book Antiqua"/>
          <w:kern w:val="2"/>
          <w:sz w:val="24"/>
          <w:szCs w:val="24"/>
          <w:lang w:val="en-US" w:eastAsia="zh-CN"/>
        </w:rPr>
        <w:t>Issues in analysis and presentation of dietary data. In: Willet W. Nutritional Epidemiology. 2nd ed.</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New York,</w:t>
      </w:r>
      <w:r w:rsidRPr="0042485D">
        <w:rPr>
          <w:rFonts w:ascii="Book Antiqua" w:eastAsia="SimSun" w:hAnsi="Book Antiqua" w:hint="eastAsia"/>
          <w:kern w:val="2"/>
          <w:sz w:val="24"/>
          <w:szCs w:val="24"/>
          <w:lang w:val="en-US" w:eastAsia="zh-CN"/>
        </w:rPr>
        <w:t xml:space="preserve"> </w:t>
      </w:r>
      <w:r w:rsidRPr="0042485D">
        <w:rPr>
          <w:rFonts w:ascii="Book Antiqua" w:eastAsia="SimSun" w:hAnsi="Book Antiqua"/>
          <w:kern w:val="2"/>
          <w:sz w:val="24"/>
          <w:szCs w:val="24"/>
          <w:lang w:val="en-US" w:eastAsia="zh-CN"/>
        </w:rPr>
        <w:t xml:space="preserve">NY: Oxford University Press, 1998: </w:t>
      </w:r>
      <w:r w:rsidRPr="0042485D">
        <w:rPr>
          <w:rFonts w:ascii="Book Antiqua" w:eastAsia="SimSun" w:hAnsi="Book Antiqua"/>
          <w:kern w:val="2"/>
          <w:sz w:val="24"/>
          <w:szCs w:val="24"/>
          <w:lang w:val="en-US" w:eastAsia="zh-CN"/>
        </w:rPr>
        <w:lastRenderedPageBreak/>
        <w:t>321</w:t>
      </w:r>
      <w:r w:rsidRPr="0042485D">
        <w:rPr>
          <w:rFonts w:ascii="Book Antiqua" w:eastAsia="SimSun" w:hAnsi="Book Antiqua" w:hint="eastAsia"/>
          <w:kern w:val="2"/>
          <w:sz w:val="24"/>
          <w:szCs w:val="24"/>
          <w:lang w:val="en-US" w:eastAsia="zh-CN"/>
        </w:rPr>
        <w:t>-</w:t>
      </w:r>
      <w:r w:rsidRPr="0042485D">
        <w:rPr>
          <w:rFonts w:ascii="Book Antiqua" w:eastAsia="SimSun" w:hAnsi="Book Antiqua"/>
          <w:kern w:val="2"/>
          <w:sz w:val="24"/>
          <w:szCs w:val="24"/>
          <w:lang w:val="en-US" w:eastAsia="zh-CN"/>
        </w:rPr>
        <w:t>346</w:t>
      </w:r>
    </w:p>
    <w:p w14:paraId="2D52FFC1"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43 </w:t>
      </w:r>
      <w:r w:rsidRPr="0042485D">
        <w:rPr>
          <w:rFonts w:ascii="Book Antiqua" w:eastAsia="SimSun" w:hAnsi="Book Antiqua"/>
          <w:b/>
          <w:kern w:val="2"/>
          <w:sz w:val="24"/>
          <w:szCs w:val="24"/>
          <w:lang w:val="en-US" w:eastAsia="zh-CN"/>
        </w:rPr>
        <w:t>Carrasco F</w:t>
      </w:r>
      <w:r w:rsidRPr="0042485D">
        <w:rPr>
          <w:rFonts w:ascii="Book Antiqua" w:eastAsia="SimSun" w:hAnsi="Book Antiqua"/>
          <w:kern w:val="2"/>
          <w:sz w:val="24"/>
          <w:szCs w:val="24"/>
          <w:lang w:val="en-US" w:eastAsia="zh-CN"/>
        </w:rPr>
        <w:t xml:space="preserve">, Rojas P, Csendes A, Codoceo J, Inostroza J, Basfi-fer K, Papapietro K, Watkins G, Rojas J, Ruz M. Changes in ghrelin concentrations one year after resective and non-resective gastric bypass: associations with weight loss and energy and macronutrient intakes. </w:t>
      </w:r>
      <w:r w:rsidRPr="0042485D">
        <w:rPr>
          <w:rFonts w:ascii="Book Antiqua" w:eastAsia="SimSun" w:hAnsi="Book Antiqua"/>
          <w:i/>
          <w:kern w:val="2"/>
          <w:sz w:val="24"/>
          <w:szCs w:val="24"/>
          <w:lang w:val="en-US" w:eastAsia="zh-CN"/>
        </w:rPr>
        <w:t>Nutrition</w:t>
      </w:r>
      <w:r w:rsidRPr="0042485D">
        <w:rPr>
          <w:rFonts w:ascii="Book Antiqua" w:eastAsia="SimSun" w:hAnsi="Book Antiqua"/>
          <w:kern w:val="2"/>
          <w:sz w:val="24"/>
          <w:szCs w:val="24"/>
          <w:lang w:val="en-US" w:eastAsia="zh-CN"/>
        </w:rPr>
        <w:t xml:space="preserve"> 2012; </w:t>
      </w:r>
      <w:r w:rsidRPr="0042485D">
        <w:rPr>
          <w:rFonts w:ascii="Book Antiqua" w:eastAsia="SimSun" w:hAnsi="Book Antiqua"/>
          <w:b/>
          <w:kern w:val="2"/>
          <w:sz w:val="24"/>
          <w:szCs w:val="24"/>
          <w:lang w:val="en-US" w:eastAsia="zh-CN"/>
        </w:rPr>
        <w:t>28</w:t>
      </w:r>
      <w:r w:rsidRPr="0042485D">
        <w:rPr>
          <w:rFonts w:ascii="Book Antiqua" w:eastAsia="SimSun" w:hAnsi="Book Antiqua"/>
          <w:kern w:val="2"/>
          <w:sz w:val="24"/>
          <w:szCs w:val="24"/>
          <w:lang w:val="en-US" w:eastAsia="zh-CN"/>
        </w:rPr>
        <w:t>: 757-761 [PMID: 22305536 DOI: 10.1016/j.nut.2011.11.004]</w:t>
      </w:r>
    </w:p>
    <w:p w14:paraId="642A69C6" w14:textId="77777777" w:rsidR="0042485D" w:rsidRPr="0042485D" w:rsidRDefault="0042485D" w:rsidP="0042485D">
      <w:pPr>
        <w:widowControl w:val="0"/>
        <w:snapToGrid w:val="0"/>
        <w:spacing w:after="0" w:line="360" w:lineRule="auto"/>
        <w:jc w:val="both"/>
        <w:rPr>
          <w:rFonts w:ascii="Book Antiqua" w:eastAsia="SimSun" w:hAnsi="Book Antiqua"/>
          <w:kern w:val="2"/>
          <w:sz w:val="24"/>
          <w:szCs w:val="24"/>
          <w:lang w:val="en-US" w:eastAsia="zh-CN"/>
        </w:rPr>
      </w:pPr>
      <w:r w:rsidRPr="0042485D">
        <w:rPr>
          <w:rFonts w:ascii="Book Antiqua" w:eastAsia="SimSun" w:hAnsi="Book Antiqua"/>
          <w:kern w:val="2"/>
          <w:sz w:val="24"/>
          <w:szCs w:val="24"/>
          <w:lang w:val="en-US" w:eastAsia="zh-CN"/>
        </w:rPr>
        <w:t xml:space="preserve">44 </w:t>
      </w:r>
      <w:r w:rsidRPr="0042485D">
        <w:rPr>
          <w:rFonts w:ascii="Book Antiqua" w:eastAsia="SimSun" w:hAnsi="Book Antiqua"/>
          <w:b/>
          <w:kern w:val="2"/>
          <w:sz w:val="24"/>
          <w:szCs w:val="24"/>
          <w:lang w:val="en-US" w:eastAsia="zh-CN"/>
        </w:rPr>
        <w:t>Ulasoglu C</w:t>
      </w:r>
      <w:r w:rsidRPr="0042485D">
        <w:rPr>
          <w:rFonts w:ascii="Book Antiqua" w:eastAsia="SimSun" w:hAnsi="Book Antiqua"/>
          <w:kern w:val="2"/>
          <w:sz w:val="24"/>
          <w:szCs w:val="24"/>
          <w:lang w:val="en-US" w:eastAsia="zh-CN"/>
        </w:rPr>
        <w:t xml:space="preserve">, Isbilen B, Doganay L, Ozen F, Kiziltas S, Tuncer I. Effect of Helicobacter pylori eradication on serum ghrelin and obestatin levels. </w:t>
      </w:r>
      <w:r w:rsidRPr="0042485D">
        <w:rPr>
          <w:rFonts w:ascii="Book Antiqua" w:eastAsia="SimSun" w:hAnsi="Book Antiqua"/>
          <w:i/>
          <w:kern w:val="2"/>
          <w:sz w:val="24"/>
          <w:szCs w:val="24"/>
          <w:lang w:val="en-US" w:eastAsia="zh-CN"/>
        </w:rPr>
        <w:t>World J Gastroenterol</w:t>
      </w:r>
      <w:r w:rsidRPr="0042485D">
        <w:rPr>
          <w:rFonts w:ascii="Book Antiqua" w:eastAsia="SimSun" w:hAnsi="Book Antiqua"/>
          <w:kern w:val="2"/>
          <w:sz w:val="24"/>
          <w:szCs w:val="24"/>
          <w:lang w:val="en-US" w:eastAsia="zh-CN"/>
        </w:rPr>
        <w:t xml:space="preserve"> 2013; </w:t>
      </w:r>
      <w:r w:rsidRPr="0042485D">
        <w:rPr>
          <w:rFonts w:ascii="Book Antiqua" w:eastAsia="SimSun" w:hAnsi="Book Antiqua"/>
          <w:b/>
          <w:kern w:val="2"/>
          <w:sz w:val="24"/>
          <w:szCs w:val="24"/>
          <w:lang w:val="en-US" w:eastAsia="zh-CN"/>
        </w:rPr>
        <w:t>19</w:t>
      </w:r>
      <w:r w:rsidRPr="0042485D">
        <w:rPr>
          <w:rFonts w:ascii="Book Antiqua" w:eastAsia="SimSun" w:hAnsi="Book Antiqua"/>
          <w:kern w:val="2"/>
          <w:sz w:val="24"/>
          <w:szCs w:val="24"/>
          <w:lang w:val="en-US" w:eastAsia="zh-CN"/>
        </w:rPr>
        <w:t>: 2388-2394 [PMID: 23613634 DOI: 10.3748/wjg.v19.i15.2388]</w:t>
      </w:r>
    </w:p>
    <w:p w14:paraId="4A28C8E4" w14:textId="00A7AE01" w:rsidR="0042485D" w:rsidRPr="0042485D" w:rsidRDefault="0042485D" w:rsidP="003831E8">
      <w:pPr>
        <w:snapToGrid w:val="0"/>
        <w:spacing w:after="0" w:line="360" w:lineRule="auto"/>
        <w:ind w:right="240"/>
        <w:jc w:val="right"/>
        <w:rPr>
          <w:rFonts w:ascii="Book Antiqua" w:eastAsia="SimSun" w:hAnsi="Book Antiqua"/>
          <w:sz w:val="24"/>
          <w:szCs w:val="24"/>
          <w:lang w:val="en-US" w:eastAsia="zh-CN"/>
        </w:rPr>
      </w:pPr>
      <w:bookmarkStart w:id="39" w:name="OLE_LINK51"/>
      <w:bookmarkStart w:id="40" w:name="OLE_LINK52"/>
      <w:bookmarkStart w:id="41" w:name="OLE_LINK120"/>
      <w:bookmarkStart w:id="42" w:name="OLE_LINK148"/>
      <w:bookmarkStart w:id="43" w:name="OLE_LINK72"/>
      <w:bookmarkStart w:id="44" w:name="OLE_LINK112"/>
      <w:bookmarkStart w:id="45" w:name="OLE_LINK320"/>
      <w:bookmarkStart w:id="46" w:name="OLE_LINK387"/>
      <w:bookmarkStart w:id="47" w:name="OLE_LINK183"/>
      <w:bookmarkStart w:id="48" w:name="OLE_LINK254"/>
      <w:bookmarkStart w:id="49" w:name="OLE_LINK149"/>
      <w:bookmarkStart w:id="50" w:name="OLE_LINK225"/>
      <w:bookmarkStart w:id="51" w:name="OLE_LINK207"/>
      <w:bookmarkStart w:id="52" w:name="OLE_LINK226"/>
      <w:bookmarkStart w:id="53" w:name="OLE_LINK212"/>
      <w:bookmarkStart w:id="54" w:name="OLE_LINK250"/>
      <w:bookmarkStart w:id="55" w:name="OLE_LINK281"/>
      <w:bookmarkStart w:id="56" w:name="OLE_LINK282"/>
      <w:bookmarkStart w:id="57" w:name="OLE_LINK313"/>
      <w:bookmarkStart w:id="58" w:name="OLE_LINK304"/>
      <w:bookmarkStart w:id="59" w:name="OLE_LINK321"/>
      <w:bookmarkStart w:id="60" w:name="OLE_LINK385"/>
      <w:bookmarkStart w:id="61" w:name="OLE_LINK400"/>
      <w:bookmarkStart w:id="62" w:name="OLE_LINK346"/>
      <w:bookmarkStart w:id="63" w:name="OLE_LINK371"/>
      <w:bookmarkStart w:id="64" w:name="OLE_LINK334"/>
      <w:bookmarkStart w:id="65" w:name="OLE_LINK1830"/>
      <w:bookmarkStart w:id="66" w:name="OLE_LINK457"/>
      <w:bookmarkStart w:id="67" w:name="OLE_LINK288"/>
      <w:bookmarkStart w:id="68" w:name="OLE_LINK384"/>
      <w:bookmarkStart w:id="69" w:name="OLE_LINK379"/>
      <w:bookmarkStart w:id="70" w:name="OLE_LINK303"/>
      <w:bookmarkStart w:id="71" w:name="OLE_LINK450"/>
      <w:bookmarkStart w:id="72" w:name="OLE_LINK489"/>
      <w:bookmarkStart w:id="73" w:name="OLE_LINK535"/>
      <w:bookmarkStart w:id="74" w:name="OLE_LINK648"/>
      <w:bookmarkStart w:id="75" w:name="OLE_LINK686"/>
      <w:bookmarkStart w:id="76" w:name="OLE_LINK471"/>
      <w:bookmarkStart w:id="77" w:name="OLE_LINK462"/>
      <w:bookmarkStart w:id="78" w:name="OLE_LINK519"/>
      <w:bookmarkStart w:id="79" w:name="OLE_LINK575"/>
      <w:bookmarkStart w:id="80" w:name="OLE_LINK491"/>
      <w:bookmarkStart w:id="81" w:name="OLE_LINK532"/>
      <w:bookmarkStart w:id="82" w:name="OLE_LINK572"/>
      <w:bookmarkStart w:id="83" w:name="OLE_LINK574"/>
      <w:bookmarkStart w:id="84" w:name="OLE_LINK480"/>
      <w:bookmarkStart w:id="85" w:name="OLE_LINK567"/>
      <w:bookmarkStart w:id="86" w:name="OLE_LINK2700"/>
      <w:bookmarkStart w:id="87" w:name="OLE_LINK581"/>
      <w:bookmarkStart w:id="88" w:name="OLE_LINK639"/>
      <w:bookmarkStart w:id="89" w:name="OLE_LINK688"/>
      <w:bookmarkStart w:id="90" w:name="OLE_LINK722"/>
      <w:bookmarkStart w:id="91" w:name="OLE_LINK542"/>
      <w:bookmarkStart w:id="92" w:name="OLE_LINK589"/>
      <w:bookmarkStart w:id="93" w:name="OLE_LINK582"/>
      <w:bookmarkStart w:id="94" w:name="OLE_LINK640"/>
      <w:bookmarkStart w:id="95" w:name="OLE_LINK714"/>
      <w:bookmarkStart w:id="96" w:name="OLE_LINK593"/>
      <w:bookmarkStart w:id="97" w:name="OLE_LINK716"/>
      <w:bookmarkStart w:id="98" w:name="OLE_LINK770"/>
      <w:bookmarkStart w:id="99" w:name="OLE_LINK801"/>
      <w:bookmarkStart w:id="100" w:name="OLE_LINK660"/>
      <w:bookmarkStart w:id="101" w:name="OLE_LINK781"/>
      <w:bookmarkStart w:id="102" w:name="OLE_LINK833"/>
      <w:bookmarkStart w:id="103" w:name="OLE_LINK642"/>
      <w:bookmarkStart w:id="104" w:name="OLE_LINK700"/>
      <w:bookmarkStart w:id="105" w:name="OLE_LINK792"/>
      <w:bookmarkStart w:id="106" w:name="OLE_LINK2882"/>
      <w:bookmarkStart w:id="107" w:name="OLE_LINK836"/>
      <w:bookmarkStart w:id="108" w:name="OLE_LINK889"/>
      <w:bookmarkStart w:id="109" w:name="OLE_LINK782"/>
      <w:bookmarkStart w:id="110" w:name="OLE_LINK826"/>
      <w:bookmarkStart w:id="111" w:name="OLE_LINK865"/>
      <w:bookmarkStart w:id="112" w:name="OLE_LINK856"/>
      <w:bookmarkStart w:id="113" w:name="OLE_LINK908"/>
      <w:bookmarkStart w:id="114" w:name="OLE_LINK980"/>
      <w:bookmarkStart w:id="115" w:name="OLE_LINK1018"/>
      <w:bookmarkStart w:id="116" w:name="OLE_LINK1049"/>
      <w:bookmarkStart w:id="117" w:name="OLE_LINK1076"/>
      <w:bookmarkStart w:id="118" w:name="OLE_LINK1106"/>
      <w:bookmarkStart w:id="119" w:name="OLE_LINK891"/>
      <w:bookmarkStart w:id="120" w:name="OLE_LINK943"/>
      <w:bookmarkStart w:id="121" w:name="OLE_LINK981"/>
      <w:bookmarkStart w:id="122" w:name="OLE_LINK1030"/>
      <w:bookmarkStart w:id="123" w:name="OLE_LINK847"/>
      <w:bookmarkStart w:id="124" w:name="OLE_LINK909"/>
      <w:bookmarkStart w:id="125" w:name="OLE_LINK906"/>
      <w:bookmarkStart w:id="126" w:name="OLE_LINK992"/>
      <w:bookmarkStart w:id="127" w:name="OLE_LINK993"/>
      <w:bookmarkStart w:id="128" w:name="OLE_LINK1052"/>
      <w:bookmarkStart w:id="129" w:name="OLE_LINK946"/>
      <w:bookmarkStart w:id="130" w:name="OLE_LINK911"/>
      <w:bookmarkStart w:id="131" w:name="OLE_LINK930"/>
      <w:bookmarkStart w:id="132" w:name="OLE_LINK1059"/>
      <w:bookmarkStart w:id="133" w:name="OLE_LINK1174"/>
      <w:bookmarkStart w:id="134" w:name="OLE_LINK1137"/>
      <w:bookmarkStart w:id="135" w:name="OLE_LINK1167"/>
      <w:bookmarkStart w:id="136" w:name="OLE_LINK1200"/>
      <w:bookmarkStart w:id="137" w:name="OLE_LINK1241"/>
      <w:bookmarkStart w:id="138" w:name="OLE_LINK1288"/>
      <w:bookmarkStart w:id="139" w:name="OLE_LINK1056"/>
      <w:bookmarkStart w:id="140" w:name="OLE_LINK1158"/>
      <w:bookmarkStart w:id="141" w:name="OLE_LINK1175"/>
      <w:bookmarkStart w:id="142" w:name="OLE_LINK1074"/>
      <w:bookmarkStart w:id="143" w:name="OLE_LINK1169"/>
      <w:bookmarkStart w:id="144" w:name="OLE_LINK1053"/>
      <w:bookmarkStart w:id="145" w:name="OLE_LINK1054"/>
      <w:r w:rsidRPr="0042485D">
        <w:rPr>
          <w:rFonts w:ascii="Book Antiqua" w:eastAsia="SimSun" w:hAnsi="Book Antiqua"/>
          <w:b/>
          <w:bCs/>
          <w:sz w:val="24"/>
          <w:szCs w:val="24"/>
          <w:lang w:val="en-US" w:eastAsia="zh-CN"/>
        </w:rPr>
        <w:t>P-Reviewer:</w:t>
      </w:r>
      <w:r w:rsidRPr="0042485D">
        <w:rPr>
          <w:rFonts w:ascii="Book Antiqua" w:eastAsia="SimSun" w:hAnsi="Book Antiqua" w:hint="eastAsia"/>
          <w:b/>
          <w:bCs/>
          <w:sz w:val="24"/>
          <w:szCs w:val="24"/>
          <w:lang w:val="en-US" w:eastAsia="zh-CN"/>
        </w:rPr>
        <w:t xml:space="preserve"> </w:t>
      </w:r>
      <w:r w:rsidRPr="0042485D">
        <w:rPr>
          <w:rFonts w:ascii="Book Antiqua" w:eastAsia="SimSun" w:hAnsi="Book Antiqua"/>
          <w:bCs/>
          <w:sz w:val="24"/>
          <w:szCs w:val="24"/>
          <w:lang w:val="en-US" w:eastAsia="zh-CN"/>
        </w:rPr>
        <w:t>Jonaitis LV</w:t>
      </w:r>
      <w:r w:rsidRPr="0042485D">
        <w:rPr>
          <w:rFonts w:ascii="Book Antiqua" w:eastAsia="SimSun" w:hAnsi="Book Antiqua" w:hint="eastAsia"/>
          <w:bCs/>
          <w:sz w:val="24"/>
          <w:szCs w:val="24"/>
          <w:lang w:val="en-US" w:eastAsia="zh-CN"/>
        </w:rPr>
        <w:t xml:space="preserve">, </w:t>
      </w:r>
      <w:r w:rsidRPr="0042485D">
        <w:rPr>
          <w:rFonts w:ascii="Book Antiqua" w:eastAsia="SimSun" w:hAnsi="Book Antiqua"/>
          <w:bCs/>
          <w:sz w:val="24"/>
          <w:szCs w:val="24"/>
          <w:lang w:val="en-US" w:eastAsia="zh-CN"/>
        </w:rPr>
        <w:t>Pellicano R</w:t>
      </w:r>
      <w:r w:rsidRPr="0042485D">
        <w:rPr>
          <w:rFonts w:ascii="Book Antiqua" w:eastAsia="SimSun" w:hAnsi="Book Antiqua" w:hint="eastAsia"/>
          <w:bCs/>
          <w:sz w:val="24"/>
          <w:szCs w:val="24"/>
          <w:lang w:val="en-US" w:eastAsia="zh-CN"/>
        </w:rPr>
        <w:t xml:space="preserve">, </w:t>
      </w:r>
      <w:r w:rsidRPr="0042485D">
        <w:rPr>
          <w:rFonts w:ascii="Book Antiqua" w:eastAsia="SimSun" w:hAnsi="Book Antiqua"/>
          <w:bCs/>
          <w:sz w:val="24"/>
          <w:szCs w:val="24"/>
          <w:lang w:val="en-US" w:eastAsia="zh-CN"/>
        </w:rPr>
        <w:t>Slomiany BL</w:t>
      </w:r>
      <w:r w:rsidRPr="0042485D">
        <w:rPr>
          <w:rFonts w:ascii="Book Antiqua" w:eastAsia="SimSun" w:hAnsi="Book Antiqua" w:hint="eastAsia"/>
          <w:bCs/>
          <w:sz w:val="24"/>
          <w:szCs w:val="24"/>
          <w:lang w:val="en-US" w:eastAsia="zh-CN"/>
        </w:rPr>
        <w:t xml:space="preserve">, </w:t>
      </w:r>
      <w:r w:rsidRPr="0042485D">
        <w:rPr>
          <w:rFonts w:ascii="Book Antiqua" w:eastAsia="SimSun" w:hAnsi="Book Antiqua"/>
          <w:bCs/>
          <w:sz w:val="24"/>
          <w:szCs w:val="24"/>
          <w:lang w:val="en-US" w:eastAsia="zh-CN"/>
        </w:rPr>
        <w:t>Sugimoto M</w:t>
      </w:r>
      <w:r w:rsidRPr="0042485D">
        <w:rPr>
          <w:rFonts w:ascii="Book Antiqua" w:eastAsia="SimSun" w:hAnsi="Book Antiqua" w:hint="eastAsia"/>
          <w:bCs/>
          <w:sz w:val="24"/>
          <w:szCs w:val="24"/>
          <w:lang w:val="en-US" w:eastAsia="zh-CN"/>
        </w:rPr>
        <w:t xml:space="preserve">, </w:t>
      </w:r>
      <w:r w:rsidRPr="0042485D">
        <w:rPr>
          <w:rFonts w:ascii="Book Antiqua" w:eastAsia="SimSun" w:hAnsi="Book Antiqua"/>
          <w:bCs/>
          <w:sz w:val="24"/>
          <w:szCs w:val="24"/>
          <w:lang w:val="en-US" w:eastAsia="zh-CN"/>
        </w:rPr>
        <w:t>Ulasoglu C</w:t>
      </w:r>
      <w:r w:rsidRPr="0042485D">
        <w:rPr>
          <w:rFonts w:ascii="Book Antiqua" w:eastAsia="SimSun" w:hAnsi="Book Antiqua" w:hint="eastAsia"/>
          <w:bCs/>
          <w:sz w:val="24"/>
          <w:szCs w:val="24"/>
          <w:lang w:val="en-US" w:eastAsia="zh-CN"/>
        </w:rPr>
        <w:t xml:space="preserve">, </w:t>
      </w:r>
      <w:r w:rsidRPr="0042485D">
        <w:rPr>
          <w:rFonts w:ascii="Book Antiqua" w:eastAsia="SimSun" w:hAnsi="Book Antiqua"/>
          <w:bCs/>
          <w:sz w:val="24"/>
          <w:szCs w:val="24"/>
          <w:lang w:val="en-US" w:eastAsia="zh-CN"/>
        </w:rPr>
        <w:t>Xu C</w:t>
      </w:r>
      <w:r w:rsidRPr="0042485D">
        <w:rPr>
          <w:rFonts w:ascii="Book Antiqua" w:eastAsia="SimSun" w:hAnsi="Book Antiqua"/>
          <w:bCs/>
          <w:caps/>
          <w:sz w:val="24"/>
          <w:szCs w:val="24"/>
          <w:lang w:val="en-US" w:eastAsia="zh-CN"/>
        </w:rPr>
        <w:t>f</w:t>
      </w:r>
      <w:r w:rsidR="003831E8">
        <w:rPr>
          <w:rFonts w:ascii="Book Antiqua" w:eastAsia="SimSun" w:hAnsi="Book Antiqua" w:hint="eastAsia"/>
          <w:b/>
          <w:bCs/>
          <w:caps/>
          <w:sz w:val="24"/>
          <w:szCs w:val="24"/>
          <w:lang w:val="en-US" w:eastAsia="zh-CN"/>
        </w:rPr>
        <w:t xml:space="preserve"> </w:t>
      </w:r>
      <w:r w:rsidRPr="0042485D">
        <w:rPr>
          <w:rFonts w:ascii="Book Antiqua" w:eastAsia="SimSun" w:hAnsi="Book Antiqua"/>
          <w:b/>
          <w:bCs/>
          <w:sz w:val="24"/>
          <w:szCs w:val="24"/>
          <w:lang w:val="en-US" w:eastAsia="zh-CN"/>
        </w:rPr>
        <w:t>S-Editor:</w:t>
      </w:r>
      <w:r w:rsidRPr="0042485D">
        <w:rPr>
          <w:rFonts w:ascii="Book Antiqua" w:eastAsia="SimSun" w:hAnsi="Book Antiqua" w:hint="eastAsia"/>
          <w:sz w:val="24"/>
          <w:szCs w:val="24"/>
          <w:lang w:val="en-US" w:eastAsia="zh-CN"/>
        </w:rPr>
        <w:t xml:space="preserve"> Gong ZM </w:t>
      </w:r>
      <w:r w:rsidRPr="0042485D">
        <w:rPr>
          <w:rFonts w:ascii="Book Antiqua" w:eastAsia="SimSun" w:hAnsi="Book Antiqua"/>
          <w:b/>
          <w:bCs/>
          <w:sz w:val="24"/>
          <w:szCs w:val="24"/>
          <w:lang w:val="en-US" w:eastAsia="zh-CN"/>
        </w:rPr>
        <w:t>L-Editor:</w:t>
      </w:r>
      <w:r w:rsidRPr="0042485D">
        <w:rPr>
          <w:rFonts w:ascii="Book Antiqua" w:eastAsia="SimSun" w:hAnsi="Book Antiqua"/>
          <w:sz w:val="24"/>
          <w:szCs w:val="24"/>
          <w:lang w:val="en-US" w:eastAsia="zh-CN"/>
        </w:rPr>
        <w:t xml:space="preserve"> </w:t>
      </w:r>
      <w:r w:rsidRPr="0042485D">
        <w:rPr>
          <w:rFonts w:ascii="Book Antiqua" w:eastAsia="SimSun" w:hAnsi="Book Antiqua"/>
          <w:b/>
          <w:bCs/>
          <w:sz w:val="24"/>
          <w:szCs w:val="24"/>
          <w:lang w:val="en-US" w:eastAsia="zh-CN"/>
        </w:rPr>
        <w:t>E-Editor:</w:t>
      </w:r>
    </w:p>
    <w:p w14:paraId="19AFA540" w14:textId="77777777" w:rsidR="0042485D" w:rsidRPr="0042485D" w:rsidRDefault="0042485D" w:rsidP="0042485D">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46" w:name="OLE_LINK880"/>
      <w:bookmarkStart w:id="147" w:name="OLE_LINK881"/>
      <w:bookmarkStart w:id="148" w:name="OLE_LINK497"/>
      <w:bookmarkStart w:id="149" w:name="OLE_LINK813"/>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2485D">
        <w:rPr>
          <w:rFonts w:ascii="Book Antiqua" w:eastAsia="SimSun" w:hAnsi="Book Antiqua" w:cs="Helvetica"/>
          <w:b/>
          <w:sz w:val="24"/>
          <w:szCs w:val="24"/>
          <w:lang w:val="en-US" w:eastAsia="zh-CN"/>
        </w:rPr>
        <w:t xml:space="preserve">Specialty type: </w:t>
      </w:r>
      <w:r w:rsidRPr="0042485D">
        <w:rPr>
          <w:rFonts w:ascii="Book Antiqua" w:eastAsia="SimSun" w:hAnsi="Book Antiqua" w:cs="Helvetica"/>
          <w:sz w:val="24"/>
          <w:szCs w:val="24"/>
          <w:lang w:val="en-US" w:eastAsia="zh-CN"/>
        </w:rPr>
        <w:t>Gastroenterology and</w:t>
      </w:r>
      <w:r w:rsidRPr="0042485D">
        <w:rPr>
          <w:rFonts w:ascii="Book Antiqua" w:eastAsia="SimSun" w:hAnsi="Book Antiqua" w:cs="Helvetica" w:hint="eastAsia"/>
          <w:sz w:val="24"/>
          <w:szCs w:val="24"/>
          <w:lang w:val="en-US" w:eastAsia="zh-CN"/>
        </w:rPr>
        <w:t xml:space="preserve"> </w:t>
      </w:r>
      <w:r w:rsidRPr="0042485D">
        <w:rPr>
          <w:rFonts w:ascii="Book Antiqua" w:eastAsia="SimSun" w:hAnsi="Book Antiqua" w:cs="Helvetica"/>
          <w:sz w:val="24"/>
          <w:szCs w:val="24"/>
          <w:lang w:val="en-US" w:eastAsia="zh-CN"/>
        </w:rPr>
        <w:t>hepatology</w:t>
      </w:r>
      <w:r w:rsidRPr="0042485D">
        <w:rPr>
          <w:rFonts w:ascii="Book Antiqua" w:eastAsia="SimSun" w:hAnsi="Book Antiqua" w:cs="Helvetica" w:hint="eastAsia"/>
          <w:sz w:val="24"/>
          <w:szCs w:val="24"/>
          <w:lang w:val="en-US" w:eastAsia="zh-CN"/>
        </w:rPr>
        <w:t xml:space="preserve"> </w:t>
      </w:r>
    </w:p>
    <w:p w14:paraId="02635A9A" w14:textId="77777777" w:rsidR="0042485D" w:rsidRPr="0042485D" w:rsidRDefault="0042485D" w:rsidP="0042485D">
      <w:pPr>
        <w:shd w:val="clear" w:color="auto" w:fill="FFFFFF"/>
        <w:snapToGrid w:val="0"/>
        <w:spacing w:after="0" w:line="360" w:lineRule="auto"/>
        <w:jc w:val="both"/>
        <w:rPr>
          <w:rFonts w:ascii="Book Antiqua" w:eastAsia="SimSun" w:hAnsi="Book Antiqua" w:cs="Helvetica"/>
          <w:b/>
          <w:sz w:val="24"/>
          <w:szCs w:val="24"/>
          <w:lang w:val="en-US" w:eastAsia="zh-CN"/>
        </w:rPr>
      </w:pPr>
      <w:r w:rsidRPr="0042485D">
        <w:rPr>
          <w:rFonts w:ascii="Book Antiqua" w:eastAsia="SimSun" w:hAnsi="Book Antiqua" w:cs="Helvetica"/>
          <w:b/>
          <w:sz w:val="24"/>
          <w:szCs w:val="24"/>
          <w:lang w:val="en-US" w:eastAsia="zh-CN"/>
        </w:rPr>
        <w:t xml:space="preserve">Country of origin: </w:t>
      </w:r>
      <w:r w:rsidRPr="0042485D">
        <w:rPr>
          <w:rFonts w:ascii="Book Antiqua" w:eastAsia="SimSun" w:hAnsi="Book Antiqua" w:cs="Helvetica"/>
          <w:sz w:val="24"/>
          <w:szCs w:val="24"/>
          <w:lang w:val="en-CA" w:eastAsia="zh-CN"/>
        </w:rPr>
        <w:t>Argentina</w:t>
      </w:r>
    </w:p>
    <w:p w14:paraId="38976AF6" w14:textId="77777777" w:rsidR="0042485D" w:rsidRPr="0042485D" w:rsidRDefault="0042485D" w:rsidP="0042485D">
      <w:pPr>
        <w:shd w:val="clear" w:color="auto" w:fill="FFFFFF"/>
        <w:snapToGrid w:val="0"/>
        <w:spacing w:after="0" w:line="360" w:lineRule="auto"/>
        <w:jc w:val="both"/>
        <w:rPr>
          <w:rFonts w:ascii="Book Antiqua" w:eastAsia="SimSun" w:hAnsi="Book Antiqua" w:cs="Helvetica"/>
          <w:b/>
          <w:sz w:val="24"/>
          <w:szCs w:val="24"/>
          <w:lang w:val="en-US" w:eastAsia="zh-CN"/>
        </w:rPr>
      </w:pPr>
      <w:r w:rsidRPr="0042485D">
        <w:rPr>
          <w:rFonts w:ascii="Book Antiqua" w:eastAsia="SimSun" w:hAnsi="Book Antiqua" w:cs="Helvetica"/>
          <w:b/>
          <w:sz w:val="24"/>
          <w:szCs w:val="24"/>
          <w:lang w:val="en-US" w:eastAsia="zh-CN"/>
        </w:rPr>
        <w:t>Peer-review report classification</w:t>
      </w:r>
    </w:p>
    <w:p w14:paraId="23EF2EDF" w14:textId="77777777" w:rsidR="0042485D" w:rsidRPr="0042485D" w:rsidRDefault="0042485D" w:rsidP="0042485D">
      <w:pPr>
        <w:shd w:val="clear" w:color="auto" w:fill="FFFFFF"/>
        <w:snapToGrid w:val="0"/>
        <w:spacing w:after="0" w:line="360" w:lineRule="auto"/>
        <w:jc w:val="both"/>
        <w:rPr>
          <w:rFonts w:ascii="Book Antiqua" w:eastAsia="SimSun" w:hAnsi="Book Antiqua" w:cs="Helvetica"/>
          <w:sz w:val="24"/>
          <w:szCs w:val="24"/>
          <w:lang w:val="en-US" w:eastAsia="zh-CN"/>
        </w:rPr>
      </w:pPr>
      <w:r w:rsidRPr="0042485D">
        <w:rPr>
          <w:rFonts w:ascii="Book Antiqua" w:eastAsia="SimSun" w:hAnsi="Book Antiqua" w:cs="Helvetica"/>
          <w:sz w:val="24"/>
          <w:szCs w:val="24"/>
          <w:lang w:val="en-US" w:eastAsia="zh-CN"/>
        </w:rPr>
        <w:t xml:space="preserve">Grade A (Excellent): </w:t>
      </w:r>
      <w:r w:rsidRPr="0042485D">
        <w:rPr>
          <w:rFonts w:ascii="Book Antiqua" w:eastAsia="SimSun" w:hAnsi="Book Antiqua" w:cs="Helvetica" w:hint="eastAsia"/>
          <w:sz w:val="24"/>
          <w:szCs w:val="24"/>
          <w:lang w:val="en-US" w:eastAsia="zh-CN"/>
        </w:rPr>
        <w:t>A</w:t>
      </w:r>
    </w:p>
    <w:p w14:paraId="29E5E0C7" w14:textId="77777777" w:rsidR="0042485D" w:rsidRPr="0042485D" w:rsidRDefault="0042485D" w:rsidP="0042485D">
      <w:pPr>
        <w:shd w:val="clear" w:color="auto" w:fill="FFFFFF"/>
        <w:snapToGrid w:val="0"/>
        <w:spacing w:after="0" w:line="360" w:lineRule="auto"/>
        <w:jc w:val="both"/>
        <w:rPr>
          <w:rFonts w:ascii="Book Antiqua" w:eastAsia="SimSun" w:hAnsi="Book Antiqua" w:cs="Helvetica"/>
          <w:sz w:val="24"/>
          <w:szCs w:val="24"/>
          <w:lang w:val="en-US" w:eastAsia="zh-CN"/>
        </w:rPr>
      </w:pPr>
      <w:r w:rsidRPr="0042485D">
        <w:rPr>
          <w:rFonts w:ascii="Book Antiqua" w:eastAsia="SimSun" w:hAnsi="Book Antiqua" w:cs="Helvetica"/>
          <w:sz w:val="24"/>
          <w:szCs w:val="24"/>
          <w:lang w:val="en-US" w:eastAsia="zh-CN"/>
        </w:rPr>
        <w:t xml:space="preserve">Grade B (Very good): </w:t>
      </w:r>
      <w:r w:rsidRPr="0042485D">
        <w:rPr>
          <w:rFonts w:ascii="Book Antiqua" w:eastAsia="SimSun" w:hAnsi="Book Antiqua" w:cs="Helvetica" w:hint="eastAsia"/>
          <w:sz w:val="24"/>
          <w:szCs w:val="24"/>
          <w:lang w:val="en-US" w:eastAsia="zh-CN"/>
        </w:rPr>
        <w:t>B</w:t>
      </w:r>
    </w:p>
    <w:p w14:paraId="72ECFBDF" w14:textId="77777777" w:rsidR="0042485D" w:rsidRPr="0042485D" w:rsidRDefault="0042485D" w:rsidP="0042485D">
      <w:pPr>
        <w:shd w:val="clear" w:color="auto" w:fill="FFFFFF"/>
        <w:snapToGrid w:val="0"/>
        <w:spacing w:after="0" w:line="360" w:lineRule="auto"/>
        <w:jc w:val="both"/>
        <w:rPr>
          <w:rFonts w:ascii="Book Antiqua" w:eastAsia="SimSun" w:hAnsi="Book Antiqua" w:cs="Helvetica"/>
          <w:sz w:val="24"/>
          <w:szCs w:val="24"/>
          <w:lang w:val="en-US" w:eastAsia="zh-CN"/>
        </w:rPr>
      </w:pPr>
      <w:r w:rsidRPr="0042485D">
        <w:rPr>
          <w:rFonts w:ascii="Book Antiqua" w:eastAsia="SimSun" w:hAnsi="Book Antiqua" w:cs="Helvetica"/>
          <w:sz w:val="24"/>
          <w:szCs w:val="24"/>
          <w:lang w:val="en-US" w:eastAsia="zh-CN"/>
        </w:rPr>
        <w:t xml:space="preserve">Grade C (Good): </w:t>
      </w:r>
      <w:r w:rsidRPr="0042485D">
        <w:rPr>
          <w:rFonts w:ascii="Book Antiqua" w:eastAsia="SimSun" w:hAnsi="Book Antiqua" w:cs="Helvetica" w:hint="eastAsia"/>
          <w:sz w:val="24"/>
          <w:szCs w:val="24"/>
          <w:lang w:val="en-US" w:eastAsia="zh-CN"/>
        </w:rPr>
        <w:t>C, C, C</w:t>
      </w:r>
    </w:p>
    <w:p w14:paraId="08878217" w14:textId="77777777" w:rsidR="0042485D" w:rsidRPr="0042485D" w:rsidRDefault="0042485D" w:rsidP="0042485D">
      <w:pPr>
        <w:shd w:val="clear" w:color="auto" w:fill="FFFFFF"/>
        <w:snapToGrid w:val="0"/>
        <w:spacing w:after="0" w:line="360" w:lineRule="auto"/>
        <w:jc w:val="both"/>
        <w:rPr>
          <w:rFonts w:ascii="Book Antiqua" w:eastAsia="SimSun" w:hAnsi="Book Antiqua" w:cs="Helvetica"/>
          <w:sz w:val="24"/>
          <w:szCs w:val="24"/>
          <w:lang w:val="en-US" w:eastAsia="zh-CN"/>
        </w:rPr>
      </w:pPr>
      <w:r w:rsidRPr="0042485D">
        <w:rPr>
          <w:rFonts w:ascii="Book Antiqua" w:eastAsia="SimSun" w:hAnsi="Book Antiqua" w:cs="Helvetica"/>
          <w:sz w:val="24"/>
          <w:szCs w:val="24"/>
          <w:lang w:val="en-US" w:eastAsia="zh-CN"/>
        </w:rPr>
        <w:t xml:space="preserve">Grade D (Fair): </w:t>
      </w:r>
      <w:r w:rsidRPr="0042485D">
        <w:rPr>
          <w:rFonts w:ascii="Book Antiqua" w:eastAsia="SimSun" w:hAnsi="Book Antiqua" w:cs="Helvetica" w:hint="eastAsia"/>
          <w:sz w:val="24"/>
          <w:szCs w:val="24"/>
          <w:lang w:val="en-US" w:eastAsia="zh-CN"/>
        </w:rPr>
        <w:t>D</w:t>
      </w:r>
    </w:p>
    <w:p w14:paraId="51966B5F" w14:textId="77777777" w:rsidR="0042485D" w:rsidRPr="0042485D" w:rsidRDefault="0042485D" w:rsidP="0042485D">
      <w:pPr>
        <w:shd w:val="clear" w:color="auto" w:fill="FFFFFF"/>
        <w:snapToGrid w:val="0"/>
        <w:spacing w:after="0" w:line="360" w:lineRule="auto"/>
        <w:jc w:val="both"/>
        <w:rPr>
          <w:rFonts w:ascii="Book Antiqua" w:eastAsia="SimSun" w:hAnsi="Book Antiqua" w:cs="Helvetica"/>
          <w:sz w:val="24"/>
          <w:szCs w:val="24"/>
          <w:lang w:val="en-US" w:eastAsia="zh-CN"/>
        </w:rPr>
      </w:pPr>
      <w:r w:rsidRPr="0042485D">
        <w:rPr>
          <w:rFonts w:ascii="Book Antiqua" w:eastAsia="SimSun" w:hAnsi="Book Antiqua" w:cs="Helvetica"/>
          <w:sz w:val="24"/>
          <w:szCs w:val="24"/>
          <w:lang w:val="en-US" w:eastAsia="zh-CN"/>
        </w:rPr>
        <w:t xml:space="preserve">Grade E (Poor): </w:t>
      </w:r>
      <w:r w:rsidRPr="0042485D">
        <w:rPr>
          <w:rFonts w:ascii="Book Antiqua" w:eastAsia="SimSun" w:hAnsi="Book Antiqua" w:cs="Helvetica" w:hint="eastAsia"/>
          <w:sz w:val="24"/>
          <w:szCs w:val="24"/>
          <w:lang w:val="en-US" w:eastAsia="zh-CN"/>
        </w:rPr>
        <w:t>0</w:t>
      </w:r>
      <w:bookmarkEnd w:id="146"/>
      <w:bookmarkEnd w:id="147"/>
      <w:r w:rsidRPr="0042485D">
        <w:rPr>
          <w:rFonts w:ascii="Book Antiqua" w:eastAsia="SimSun" w:hAnsi="Book Antiqua" w:cs="Helvetica" w:hint="eastAsia"/>
          <w:sz w:val="24"/>
          <w:szCs w:val="24"/>
          <w:lang w:val="en-US" w:eastAsia="zh-CN"/>
        </w:rPr>
        <w:t xml:space="preserve"> </w:t>
      </w:r>
    </w:p>
    <w:bookmarkEnd w:id="144"/>
    <w:bookmarkEnd w:id="145"/>
    <w:bookmarkEnd w:id="148"/>
    <w:bookmarkEnd w:id="149"/>
    <w:p w14:paraId="7A195E14" w14:textId="5CEAAD08" w:rsidR="00473A80" w:rsidRPr="0042485D" w:rsidRDefault="00473A80" w:rsidP="001F4C00">
      <w:pPr>
        <w:snapToGrid w:val="0"/>
        <w:spacing w:after="0" w:line="360" w:lineRule="auto"/>
        <w:jc w:val="both"/>
        <w:rPr>
          <w:rFonts w:ascii="Book Antiqua" w:eastAsiaTheme="minorEastAsia" w:hAnsi="Book Antiqua"/>
          <w:b/>
          <w:sz w:val="24"/>
          <w:szCs w:val="24"/>
          <w:lang w:val="en-US" w:eastAsia="zh-CN"/>
        </w:rPr>
      </w:pPr>
    </w:p>
    <w:p w14:paraId="1D338798" w14:textId="6740274B" w:rsidR="00721B4E" w:rsidRPr="001F4C00" w:rsidRDefault="009F3E45" w:rsidP="001F4C00">
      <w:pPr>
        <w:numPr>
          <w:ilvl w:val="12"/>
          <w:numId w:val="0"/>
        </w:numPr>
        <w:snapToGrid w:val="0"/>
        <w:spacing w:after="0" w:line="360" w:lineRule="auto"/>
        <w:jc w:val="both"/>
        <w:rPr>
          <w:rFonts w:ascii="Book Antiqua" w:hAnsi="Book Antiqua"/>
          <w:sz w:val="24"/>
          <w:szCs w:val="24"/>
          <w:lang w:val="en-US"/>
        </w:rPr>
      </w:pPr>
      <w:r w:rsidRPr="001F4C00">
        <w:rPr>
          <w:rFonts w:ascii="Book Antiqua" w:hAnsi="Book Antiqua"/>
          <w:sz w:val="24"/>
          <w:szCs w:val="24"/>
          <w:lang w:val="en-US"/>
        </w:rPr>
        <w:br w:type="column"/>
      </w:r>
      <w:r w:rsidR="004C338A" w:rsidRPr="001F4C00">
        <w:rPr>
          <w:rFonts w:ascii="Book Antiqua" w:hAnsi="Book Antiqua"/>
          <w:noProof/>
          <w:sz w:val="24"/>
          <w:szCs w:val="24"/>
          <w:lang w:val="en-US" w:eastAsia="zh-CN"/>
        </w:rPr>
        <w:lastRenderedPageBreak/>
        <mc:AlternateContent>
          <mc:Choice Requires="wpg">
            <w:drawing>
              <wp:anchor distT="0" distB="0" distL="114300" distR="114300" simplePos="0" relativeHeight="251675648" behindDoc="0" locked="0" layoutInCell="1" allowOverlap="1" wp14:anchorId="19A63A73" wp14:editId="77472011">
                <wp:simplePos x="0" y="0"/>
                <wp:positionH relativeFrom="column">
                  <wp:posOffset>26035</wp:posOffset>
                </wp:positionH>
                <wp:positionV relativeFrom="paragraph">
                  <wp:posOffset>222885</wp:posOffset>
                </wp:positionV>
                <wp:extent cx="2712085" cy="1690370"/>
                <wp:effectExtent l="0" t="0" r="0" b="5080"/>
                <wp:wrapNone/>
                <wp:docPr id="2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085" cy="1690370"/>
                          <a:chOff x="1693" y="1775"/>
                          <a:chExt cx="4271" cy="2662"/>
                        </a:xfrm>
                      </wpg:grpSpPr>
                      <pic:pic xmlns:pic="http://schemas.openxmlformats.org/drawingml/2006/picture">
                        <pic:nvPicPr>
                          <pic:cNvPr id="23" name="Imagen 3" descr="Correlacion IMC-Lep 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93" y="1775"/>
                            <a:ext cx="4271" cy="2662"/>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80"/>
                        <wps:cNvSpPr txBox="1">
                          <a:spLocks noChangeArrowheads="1"/>
                        </wps:cNvSpPr>
                        <wps:spPr bwMode="auto">
                          <a:xfrm>
                            <a:off x="4359" y="1846"/>
                            <a:ext cx="1266"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CBD2F"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0.42</w:t>
                              </w:r>
                            </w:p>
                            <w:p w14:paraId="27B26D2C" w14:textId="3034F6E3"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0.0001</w:t>
                              </w:r>
                              <w:r w:rsidRPr="00843B6E">
                                <w:rPr>
                                  <w:rFonts w:ascii="Times New Roman" w:hAnsi="Times New Roman"/>
                                  <w:sz w:val="18"/>
                                  <w:szCs w:val="18"/>
                                  <w:vertAlign w:val="superscript"/>
                                  <w:lang w:val="en-US"/>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63A73" id="Group 94" o:spid="_x0000_s1026" style="position:absolute;left:0;text-align:left;margin-left:2.05pt;margin-top:17.55pt;width:213.55pt;height:133.1pt;z-index:251675648" coordorigin="1693,1775" coordsize="4271,26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alt="Correlacion IMC-Lep Pos" style="position:absolute;left:1693;top:1775;width:4271;height:26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qWznDAAAA2wAAAA8AAABkcnMvZG93bnJldi54bWxEj0+LwjAUxO8LfofwBC/LmmxFWapRFlHw&#10;4sE/1OujebbF5qU0Ueu3N4LgcZiZ3zCzRWdrcaPWV441/A4VCOLcmYoLDcfD+ucPhA/IBmvHpOFB&#10;Hhbz3tcMU+PuvKPbPhQiQtinqKEMoUml9HlJFv3QNcTRO7vWYoiyLaRp8R7htpaJUhNpseK4UGJD&#10;y5Lyy/5qNWSnU7b8vridajZejfPtKkvGK60H/e5/CiJQFz7hd3tjNCQjeH2JP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pbOcMAAADbAAAADwAAAAAAAAAAAAAAAACf&#10;AgAAZHJzL2Rvd25yZXYueG1sUEsFBgAAAAAEAAQA9wAAAI8DAAAAAA==&#10;">
                  <v:imagedata r:id="rId12" o:title="Correlacion IMC-Lep Pos"/>
                </v:shape>
                <v:shapetype id="_x0000_t202" coordsize="21600,21600" o:spt="202" path="m,l,21600r21600,l21600,xe">
                  <v:stroke joinstyle="miter"/>
                  <v:path gradientshapeok="t" o:connecttype="rect"/>
                </v:shapetype>
                <v:shape id="Text Box 80" o:spid="_x0000_s1028" type="#_x0000_t202" style="position:absolute;left:4359;top:1846;width:126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14BCBD2F"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0.42</w:t>
                        </w:r>
                      </w:p>
                      <w:p w14:paraId="27B26D2C" w14:textId="3034F6E3"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0.0001</w:t>
                        </w:r>
                        <w:r w:rsidRPr="00843B6E">
                          <w:rPr>
                            <w:rFonts w:ascii="Times New Roman" w:hAnsi="Times New Roman"/>
                            <w:sz w:val="18"/>
                            <w:szCs w:val="18"/>
                            <w:vertAlign w:val="superscript"/>
                            <w:lang w:val="en-US"/>
                          </w:rPr>
                          <w:t>a</w:t>
                        </w:r>
                      </w:p>
                    </w:txbxContent>
                  </v:textbox>
                </v:shape>
              </v:group>
            </w:pict>
          </mc:Fallback>
        </mc:AlternateContent>
      </w:r>
      <w:r w:rsidR="004C338A" w:rsidRPr="001F4C00">
        <w:rPr>
          <w:rFonts w:ascii="Book Antiqua" w:hAnsi="Book Antiqua"/>
          <w:noProof/>
          <w:sz w:val="24"/>
          <w:szCs w:val="24"/>
          <w:lang w:val="en-US" w:eastAsia="zh-CN"/>
        </w:rPr>
        <mc:AlternateContent>
          <mc:Choice Requires="wps">
            <w:drawing>
              <wp:anchor distT="45720" distB="45720" distL="114300" distR="114300" simplePos="0" relativeHeight="251668480" behindDoc="0" locked="0" layoutInCell="1" allowOverlap="1" wp14:anchorId="2273E24B" wp14:editId="5992C3E8">
                <wp:simplePos x="0" y="0"/>
                <wp:positionH relativeFrom="column">
                  <wp:posOffset>4408170</wp:posOffset>
                </wp:positionH>
                <wp:positionV relativeFrom="paragraph">
                  <wp:posOffset>265430</wp:posOffset>
                </wp:positionV>
                <wp:extent cx="803910" cy="34734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47345"/>
                        </a:xfrm>
                        <a:prstGeom prst="rect">
                          <a:avLst/>
                        </a:prstGeom>
                        <a:solidFill>
                          <a:srgbClr val="FFFFFF"/>
                        </a:solidFill>
                        <a:ln w="9525">
                          <a:noFill/>
                          <a:miter lim="800000"/>
                          <a:headEnd/>
                          <a:tailEnd/>
                        </a:ln>
                      </wps:spPr>
                      <wps:txbx>
                        <w:txbxContent>
                          <w:p w14:paraId="04D28E33" w14:textId="77777777" w:rsidR="00DF2047" w:rsidRPr="00EB570C" w:rsidRDefault="00DF2047" w:rsidP="00721B4E">
                            <w:pPr>
                              <w:spacing w:after="0" w:line="240" w:lineRule="auto"/>
                              <w:rPr>
                                <w:rFonts w:ascii="Times New Roman" w:hAnsi="Times New Roman"/>
                                <w:sz w:val="18"/>
                                <w:szCs w:val="18"/>
                                <w:lang w:val="en-US"/>
                              </w:rPr>
                            </w:pPr>
                            <w:r w:rsidRPr="00EB570C">
                              <w:rPr>
                                <w:rFonts w:ascii="Times New Roman" w:hAnsi="Times New Roman"/>
                                <w:i/>
                                <w:sz w:val="18"/>
                                <w:szCs w:val="18"/>
                                <w:lang w:val="en-US"/>
                              </w:rPr>
                              <w:t>r</w:t>
                            </w:r>
                            <w:r w:rsidRPr="00EB570C">
                              <w:rPr>
                                <w:rFonts w:ascii="Times New Roman" w:hAnsi="Times New Roman"/>
                                <w:sz w:val="18"/>
                                <w:szCs w:val="18"/>
                                <w:lang w:val="en-US"/>
                              </w:rPr>
                              <w:t xml:space="preserve"> = 0.63</w:t>
                            </w:r>
                          </w:p>
                          <w:p w14:paraId="1CA5ED42" w14:textId="76E11030"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&lt; 0.00001</w:t>
                            </w:r>
                            <w:r w:rsidRPr="001E63F2">
                              <w:rPr>
                                <w:rFonts w:ascii="Times New Roman" w:hAnsi="Times New Roman"/>
                                <w:sz w:val="18"/>
                                <w:szCs w:val="18"/>
                                <w:vertAlign w:val="superscript"/>
                                <w:lang w:val="en-U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3E24B" id="Cuadro de texto 2" o:spid="_x0000_s1029" type="#_x0000_t202" style="position:absolute;left:0;text-align:left;margin-left:347.1pt;margin-top:20.9pt;width:63.3pt;height:27.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" stroked="f">
                <v:textbox>
                  <w:txbxContent>
                    <w:p w14:paraId="04D28E33" w14:textId="77777777" w:rsidR="00DF2047" w:rsidRPr="00EB570C" w:rsidRDefault="00DF2047" w:rsidP="00721B4E">
                      <w:pPr>
                        <w:spacing w:after="0" w:line="240" w:lineRule="auto"/>
                        <w:rPr>
                          <w:rFonts w:ascii="Times New Roman" w:hAnsi="Times New Roman"/>
                          <w:sz w:val="18"/>
                          <w:szCs w:val="18"/>
                          <w:lang w:val="en-US"/>
                        </w:rPr>
                      </w:pPr>
                      <w:r w:rsidRPr="00EB570C">
                        <w:rPr>
                          <w:rFonts w:ascii="Times New Roman" w:hAnsi="Times New Roman"/>
                          <w:i/>
                          <w:sz w:val="18"/>
                          <w:szCs w:val="18"/>
                          <w:lang w:val="en-US"/>
                        </w:rPr>
                        <w:t>r</w:t>
                      </w:r>
                      <w:r w:rsidRPr="00EB570C">
                        <w:rPr>
                          <w:rFonts w:ascii="Times New Roman" w:hAnsi="Times New Roman"/>
                          <w:sz w:val="18"/>
                          <w:szCs w:val="18"/>
                          <w:lang w:val="en-US"/>
                        </w:rPr>
                        <w:t xml:space="preserve"> = 0.63</w:t>
                      </w:r>
                    </w:p>
                    <w:p w14:paraId="1CA5ED42" w14:textId="76E11030"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&lt; 0.00001</w:t>
                      </w:r>
                      <w:r w:rsidRPr="001E63F2">
                        <w:rPr>
                          <w:rFonts w:ascii="Times New Roman" w:hAnsi="Times New Roman"/>
                          <w:sz w:val="18"/>
                          <w:szCs w:val="18"/>
                          <w:vertAlign w:val="superscript"/>
                          <w:lang w:val="en-US"/>
                        </w:rPr>
                        <w:t>a</w:t>
                      </w:r>
                    </w:p>
                  </w:txbxContent>
                </v:textbox>
              </v:shape>
            </w:pict>
          </mc:Fallback>
        </mc:AlternateContent>
      </w:r>
      <w:r w:rsidR="004C338A" w:rsidRPr="001F4C00">
        <w:rPr>
          <w:rFonts w:ascii="Book Antiqua" w:hAnsi="Book Antiqua"/>
          <w:noProof/>
          <w:sz w:val="24"/>
          <w:szCs w:val="24"/>
          <w:lang w:val="en-US" w:eastAsia="zh-CN"/>
        </w:rPr>
        <mc:AlternateContent>
          <mc:Choice Requires="wpg">
            <w:drawing>
              <wp:anchor distT="0" distB="0" distL="114300" distR="114300" simplePos="0" relativeHeight="251664384" behindDoc="0" locked="0" layoutInCell="1" allowOverlap="1" wp14:anchorId="59AD5CE3" wp14:editId="6E727BB6">
                <wp:simplePos x="0" y="0"/>
                <wp:positionH relativeFrom="column">
                  <wp:posOffset>7620</wp:posOffset>
                </wp:positionH>
                <wp:positionV relativeFrom="paragraph">
                  <wp:posOffset>246380</wp:posOffset>
                </wp:positionV>
                <wp:extent cx="2712085" cy="1690370"/>
                <wp:effectExtent l="1905" t="0" r="635" b="1905"/>
                <wp:wrapNone/>
                <wp:docPr id="17"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085" cy="1690370"/>
                          <a:chOff x="0" y="0"/>
                          <a:chExt cx="27120" cy="16903"/>
                        </a:xfrm>
                      </wpg:grpSpPr>
                      <pic:pic xmlns:pic="http://schemas.openxmlformats.org/drawingml/2006/picture">
                        <pic:nvPicPr>
                          <pic:cNvPr id="18" name="Imagen 3" descr="Correlacion IMC-Lep 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20" cy="16903"/>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74"/>
                        <wps:cNvSpPr txBox="1">
                          <a:spLocks noChangeArrowheads="1"/>
                        </wps:cNvSpPr>
                        <wps:spPr bwMode="auto">
                          <a:xfrm>
                            <a:off x="16994" y="258"/>
                            <a:ext cx="8039" cy="3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D57BB"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0.42</w:t>
                              </w:r>
                            </w:p>
                            <w:p w14:paraId="051B5683" w14:textId="77777777"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0.0001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D5CE3" id="Grupo 15" o:spid="_x0000_s1030" style="position:absolute;left:0;text-align:left;margin-left:.6pt;margin-top:19.4pt;width:213.55pt;height:133.1pt;z-index:251664384" coordsize="27120,169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">
                <v:shape id="Imagen 3" o:spid="_x0000_s1031" type="#_x0000_t75" alt="Correlacion IMC-Lep Pos" style="position:absolute;width:27120;height:16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iA/XDAAAA2wAAAA8AAABkcnMvZG93bnJldi54bWxEj0GLwjAQhe/C/ocwwl5EkxVcpBpFxAUv&#10;HnSlXodmbIvNpDRZ7f575yB4m+G9ee+b5br3jbpTF+vAFr4mBhRxEVzNpYXz7894DiomZIdNYLLw&#10;TxHWq4/BEjMXHnyk+ymVSkI4ZmihSqnNtI5FRR7jJLTEol1D5zHJ2pXadfiQcN/oqTHf2mPN0lBh&#10;S9uKitvpz1vIL5d8O7qFo2n30cyKwy6fznbWfg77zQJUoj69za/rvRN8gZVfZAC9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ID9cMAAADbAAAADwAAAAAAAAAAAAAAAACf&#10;AgAAZHJzL2Rvd25yZXYueG1sUEsFBgAAAAAEAAQA9wAAAI8DAAAAAA==&#10;">
                  <v:imagedata r:id="rId12" o:title="Correlacion IMC-Lep Pos"/>
                </v:shape>
                <v:shape id="Text Box 74" o:spid="_x0000_s1032" type="#_x0000_t202" style="position:absolute;left:16994;top:258;width:8039;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14:paraId="0FFD57BB"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0.42</w:t>
                        </w:r>
                      </w:p>
                      <w:p w14:paraId="051B5683" w14:textId="77777777"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0.0001</w:t>
                        </w:r>
                      </w:p>
                    </w:txbxContent>
                  </v:textbox>
                </v:shape>
              </v:group>
            </w:pict>
          </mc:Fallback>
        </mc:AlternateContent>
      </w:r>
      <w:r w:rsidR="00721B4E" w:rsidRPr="001F4C00">
        <w:rPr>
          <w:rFonts w:ascii="Book Antiqua" w:hAnsi="Book Antiqua"/>
          <w:noProof/>
          <w:sz w:val="24"/>
          <w:szCs w:val="24"/>
          <w:lang w:val="en-US" w:eastAsia="zh-CN"/>
        </w:rPr>
        <w:drawing>
          <wp:anchor distT="0" distB="0" distL="114300" distR="114300" simplePos="0" relativeHeight="251658752" behindDoc="0" locked="0" layoutInCell="1" allowOverlap="1" wp14:anchorId="317046A2" wp14:editId="3900EC8E">
            <wp:simplePos x="0" y="0"/>
            <wp:positionH relativeFrom="column">
              <wp:posOffset>2738755</wp:posOffset>
            </wp:positionH>
            <wp:positionV relativeFrom="paragraph">
              <wp:posOffset>227965</wp:posOffset>
            </wp:positionV>
            <wp:extent cx="2712720" cy="1690370"/>
            <wp:effectExtent l="0" t="0" r="0" b="5080"/>
            <wp:wrapThrough wrapText="bothSides">
              <wp:wrapPolygon edited="0">
                <wp:start x="0" y="0"/>
                <wp:lineTo x="0" y="21421"/>
                <wp:lineTo x="21388" y="21421"/>
                <wp:lineTo x="21388" y="0"/>
                <wp:lineTo x="0" y="0"/>
              </wp:wrapPolygon>
            </wp:wrapThrough>
            <wp:docPr id="1" name="Imagen 1" descr="C:\Users\Usuario\AppData\Local\Microsoft\Windows\INetCacheContent.Word\Correlacion IMC-Lep Ne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Correlacion IMC-Lep Neg.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2720"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3F2" w:rsidRPr="001F4C00">
        <w:rPr>
          <w:rFonts w:ascii="Book Antiqua" w:hAnsi="Book Antiqua"/>
          <w:i/>
          <w:sz w:val="24"/>
          <w:szCs w:val="24"/>
          <w:lang w:val="en-US"/>
        </w:rPr>
        <w:t>A</w:t>
      </w:r>
      <w:r w:rsidR="00721B4E" w:rsidRPr="001F4C00">
        <w:rPr>
          <w:rFonts w:ascii="Book Antiqua" w:hAnsi="Book Antiqua"/>
          <w:i/>
          <w:sz w:val="24"/>
          <w:szCs w:val="24"/>
          <w:lang w:val="en-US"/>
        </w:rPr>
        <w:tab/>
      </w:r>
      <w:r w:rsidR="00721B4E" w:rsidRPr="001F4C00">
        <w:rPr>
          <w:rFonts w:ascii="Book Antiqua" w:hAnsi="Book Antiqua"/>
          <w:i/>
          <w:sz w:val="24"/>
          <w:szCs w:val="24"/>
          <w:lang w:val="en-US"/>
        </w:rPr>
        <w:tab/>
        <w:t>H. pylori</w:t>
      </w:r>
      <w:r w:rsidR="00721B4E" w:rsidRPr="001F4C00">
        <w:rPr>
          <w:rFonts w:ascii="Book Antiqua" w:hAnsi="Book Antiqua"/>
          <w:sz w:val="24"/>
          <w:szCs w:val="24"/>
          <w:lang w:val="en-US"/>
        </w:rPr>
        <w:t xml:space="preserve"> positive</w:t>
      </w:r>
      <w:r w:rsidR="00721B4E" w:rsidRPr="001F4C00">
        <w:rPr>
          <w:rFonts w:ascii="Book Antiqua" w:hAnsi="Book Antiqua"/>
          <w:sz w:val="24"/>
          <w:szCs w:val="24"/>
          <w:lang w:val="en-US"/>
        </w:rPr>
        <w:tab/>
      </w:r>
      <w:r w:rsidR="00721B4E" w:rsidRPr="001F4C00">
        <w:rPr>
          <w:rFonts w:ascii="Book Antiqua" w:hAnsi="Book Antiqua"/>
          <w:sz w:val="24"/>
          <w:szCs w:val="24"/>
          <w:lang w:val="en-US"/>
        </w:rPr>
        <w:tab/>
      </w:r>
      <w:r w:rsidR="00721B4E" w:rsidRPr="001F4C00">
        <w:rPr>
          <w:rFonts w:ascii="Book Antiqua" w:hAnsi="Book Antiqua"/>
          <w:sz w:val="24"/>
          <w:szCs w:val="24"/>
          <w:lang w:val="en-US"/>
        </w:rPr>
        <w:tab/>
      </w:r>
      <w:r w:rsidR="00721B4E" w:rsidRPr="001F4C00">
        <w:rPr>
          <w:rFonts w:ascii="Book Antiqua" w:hAnsi="Book Antiqua"/>
          <w:sz w:val="24"/>
          <w:szCs w:val="24"/>
          <w:lang w:val="en-US"/>
        </w:rPr>
        <w:tab/>
      </w:r>
      <w:r w:rsidR="00721B4E" w:rsidRPr="001F4C00">
        <w:rPr>
          <w:rFonts w:ascii="Book Antiqua" w:hAnsi="Book Antiqua"/>
          <w:i/>
          <w:sz w:val="24"/>
          <w:szCs w:val="24"/>
          <w:lang w:val="en-US"/>
        </w:rPr>
        <w:t>H. pylori</w:t>
      </w:r>
      <w:r w:rsidR="00721B4E" w:rsidRPr="001F4C00">
        <w:rPr>
          <w:rFonts w:ascii="Book Antiqua" w:hAnsi="Book Antiqua"/>
          <w:sz w:val="24"/>
          <w:szCs w:val="24"/>
          <w:lang w:val="en-US"/>
        </w:rPr>
        <w:t xml:space="preserve"> negative</w:t>
      </w:r>
      <w:r w:rsidR="00721B4E" w:rsidRPr="001F4C00">
        <w:rPr>
          <w:rFonts w:ascii="Book Antiqua" w:hAnsi="Book Antiqua"/>
          <w:sz w:val="24"/>
          <w:szCs w:val="24"/>
          <w:lang w:val="en-US"/>
        </w:rPr>
        <w:tab/>
      </w:r>
    </w:p>
    <w:p w14:paraId="0381E922" w14:textId="14E3FC3C" w:rsidR="003B0F6D" w:rsidRPr="001F4C00" w:rsidRDefault="003B0F6D" w:rsidP="001F4C00">
      <w:pPr>
        <w:numPr>
          <w:ilvl w:val="12"/>
          <w:numId w:val="0"/>
        </w:numPr>
        <w:snapToGrid w:val="0"/>
        <w:spacing w:after="0" w:line="360" w:lineRule="auto"/>
        <w:jc w:val="both"/>
        <w:rPr>
          <w:rFonts w:ascii="Book Antiqua" w:hAnsi="Book Antiqua"/>
          <w:sz w:val="24"/>
          <w:szCs w:val="24"/>
          <w:lang w:val="en-US"/>
        </w:rPr>
      </w:pPr>
    </w:p>
    <w:p w14:paraId="5840BFC6" w14:textId="77777777" w:rsidR="00721B4E" w:rsidRPr="001F4C00" w:rsidRDefault="00721B4E" w:rsidP="001F4C00">
      <w:pPr>
        <w:snapToGrid w:val="0"/>
        <w:spacing w:after="0" w:line="360" w:lineRule="auto"/>
        <w:jc w:val="both"/>
        <w:rPr>
          <w:rFonts w:ascii="Book Antiqua" w:hAnsi="Book Antiqua"/>
          <w:i/>
          <w:sz w:val="24"/>
          <w:szCs w:val="24"/>
          <w:lang w:val="en-US"/>
        </w:rPr>
      </w:pPr>
    </w:p>
    <w:p w14:paraId="2A4D553C" w14:textId="77777777" w:rsidR="00721B4E" w:rsidRPr="001F4C00" w:rsidRDefault="00721B4E" w:rsidP="001F4C00">
      <w:pPr>
        <w:snapToGrid w:val="0"/>
        <w:spacing w:after="0" w:line="360" w:lineRule="auto"/>
        <w:jc w:val="both"/>
        <w:rPr>
          <w:rFonts w:ascii="Book Antiqua" w:hAnsi="Book Antiqua"/>
          <w:i/>
          <w:sz w:val="24"/>
          <w:szCs w:val="24"/>
          <w:lang w:val="en-US"/>
        </w:rPr>
      </w:pPr>
    </w:p>
    <w:p w14:paraId="2EE71E76" w14:textId="77777777" w:rsidR="00721B4E" w:rsidRPr="001F4C00" w:rsidRDefault="00721B4E" w:rsidP="001F4C00">
      <w:pPr>
        <w:snapToGrid w:val="0"/>
        <w:spacing w:after="0" w:line="360" w:lineRule="auto"/>
        <w:jc w:val="both"/>
        <w:rPr>
          <w:rFonts w:ascii="Book Antiqua" w:hAnsi="Book Antiqua"/>
          <w:i/>
          <w:sz w:val="24"/>
          <w:szCs w:val="24"/>
          <w:lang w:val="en-US"/>
        </w:rPr>
      </w:pPr>
    </w:p>
    <w:p w14:paraId="1AAC0310" w14:textId="65CE65CE" w:rsidR="00721B4E" w:rsidRPr="001F4C00" w:rsidRDefault="00721B4E" w:rsidP="001F4C00">
      <w:pPr>
        <w:snapToGrid w:val="0"/>
        <w:spacing w:after="0" w:line="360" w:lineRule="auto"/>
        <w:jc w:val="both"/>
        <w:rPr>
          <w:rFonts w:ascii="Book Antiqua" w:hAnsi="Book Antiqua"/>
          <w:i/>
          <w:sz w:val="24"/>
          <w:szCs w:val="24"/>
          <w:lang w:val="en-US"/>
        </w:rPr>
      </w:pPr>
    </w:p>
    <w:p w14:paraId="46EAAE67" w14:textId="786941DC" w:rsidR="00721B4E" w:rsidRPr="001F4C00" w:rsidRDefault="0078293F" w:rsidP="001F4C00">
      <w:pPr>
        <w:snapToGrid w:val="0"/>
        <w:spacing w:after="0" w:line="360" w:lineRule="auto"/>
        <w:jc w:val="both"/>
        <w:rPr>
          <w:rFonts w:ascii="Book Antiqua" w:hAnsi="Book Antiqua"/>
          <w:i/>
          <w:sz w:val="24"/>
          <w:szCs w:val="24"/>
          <w:lang w:val="en-US"/>
        </w:rPr>
      </w:pPr>
      <w:r w:rsidRPr="001F4C00">
        <w:rPr>
          <w:rFonts w:ascii="Book Antiqua" w:hAnsi="Book Antiqua"/>
          <w:noProof/>
          <w:sz w:val="24"/>
          <w:szCs w:val="24"/>
          <w:lang w:val="en-US" w:eastAsia="zh-CN"/>
        </w:rPr>
        <mc:AlternateContent>
          <mc:Choice Requires="wpg">
            <w:drawing>
              <wp:anchor distT="0" distB="0" distL="114300" distR="114300" simplePos="0" relativeHeight="251666432" behindDoc="0" locked="0" layoutInCell="1" allowOverlap="1" wp14:anchorId="78B42499" wp14:editId="0B6C876E">
                <wp:simplePos x="0" y="0"/>
                <wp:positionH relativeFrom="column">
                  <wp:posOffset>2713990</wp:posOffset>
                </wp:positionH>
                <wp:positionV relativeFrom="paragraph">
                  <wp:posOffset>97790</wp:posOffset>
                </wp:positionV>
                <wp:extent cx="2708910" cy="1687830"/>
                <wp:effectExtent l="0" t="0" r="0" b="7620"/>
                <wp:wrapNone/>
                <wp:docPr id="13"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8910" cy="1687830"/>
                          <a:chOff x="0" y="0"/>
                          <a:chExt cx="27089" cy="16878"/>
                        </a:xfrm>
                      </wpg:grpSpPr>
                      <pic:pic xmlns:pic="http://schemas.openxmlformats.org/drawingml/2006/picture">
                        <pic:nvPicPr>
                          <pic:cNvPr id="15" name="Imagen 11" descr="Correlacion IMC-Gre N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89" cy="16878"/>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77"/>
                        <wps:cNvSpPr txBox="1">
                          <a:spLocks noChangeArrowheads="1"/>
                        </wps:cNvSpPr>
                        <wps:spPr bwMode="auto">
                          <a:xfrm>
                            <a:off x="16994" y="345"/>
                            <a:ext cx="8039" cy="3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6F890"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-0.13</w:t>
                              </w:r>
                            </w:p>
                            <w:p w14:paraId="15CA6124" w14:textId="77777777" w:rsidR="00DF2047" w:rsidRPr="00EB570C" w:rsidRDefault="00DF2047" w:rsidP="00721B4E">
                              <w:pPr>
                                <w:spacing w:after="0" w:line="240" w:lineRule="auto"/>
                                <w:rPr>
                                  <w:rFonts w:ascii="Times New Roman" w:hAnsi="Times New Roman"/>
                                  <w:sz w:val="18"/>
                                  <w:szCs w:val="18"/>
                                  <w:lang w:val="en-US"/>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42499" id="Grupo 20" o:spid="_x0000_s1033" style="position:absolute;left:0;text-align:left;margin-left:213.7pt;margin-top:7.7pt;width:213.3pt;height:132.9pt;z-index:251666432" coordsize="27089,168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">
                <v:shape id="Imagen 11" o:spid="_x0000_s1034" type="#_x0000_t75" alt="Correlacion IMC-Gre Neg" style="position:absolute;width:27089;height:16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hJO7CAAAA2wAAAA8AAABkcnMvZG93bnJldi54bWxET0trwkAQvgv+h2UKveluxYpEVxEf0F6K&#10;xl56G7JjEszOxuxq0v76riB4m4/vOfNlZytxo8aXjjW8DRUI4syZknMN38fdYArCB2SDlWPS8Ese&#10;lot+b46JcS0f6JaGXMQQ9glqKEKoEyl9VpBFP3Q1ceROrrEYImxyaRpsY7it5EipibRYcmwosKZ1&#10;Qdk5vVoNl814+znKr3Rof472a01K/e2V1q8v3WoGIlAXnuKH+8PE+e9w/yUe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ISTuwgAAANsAAAAPAAAAAAAAAAAAAAAAAJ8C&#10;AABkcnMvZG93bnJldi54bWxQSwUGAAAAAAQABAD3AAAAjgMAAAAA&#10;">
                  <v:imagedata r:id="rId15" o:title="Correlacion IMC-Gre Neg"/>
                </v:shape>
                <v:shape id="Text Box 77" o:spid="_x0000_s1035" type="#_x0000_t202" style="position:absolute;left:16994;top:345;width:8039;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1796F890"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-0.13</w:t>
                        </w:r>
                      </w:p>
                      <w:p w14:paraId="15CA6124" w14:textId="77777777" w:rsidR="00DF2047" w:rsidRPr="00EB570C" w:rsidRDefault="00DF2047" w:rsidP="00721B4E">
                        <w:pPr>
                          <w:spacing w:after="0" w:line="240" w:lineRule="auto"/>
                          <w:rPr>
                            <w:rFonts w:ascii="Times New Roman" w:hAnsi="Times New Roman"/>
                            <w:sz w:val="18"/>
                            <w:szCs w:val="18"/>
                            <w:lang w:val="en-US"/>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0.26</w:t>
                        </w:r>
                      </w:p>
                    </w:txbxContent>
                  </v:textbox>
                </v:shape>
              </v:group>
            </w:pict>
          </mc:Fallback>
        </mc:AlternateContent>
      </w:r>
      <w:r w:rsidRPr="001F4C00">
        <w:rPr>
          <w:rFonts w:ascii="Book Antiqua" w:hAnsi="Book Antiqua"/>
          <w:noProof/>
          <w:sz w:val="24"/>
          <w:szCs w:val="24"/>
          <w:lang w:val="en-US" w:eastAsia="zh-CN"/>
        </w:rPr>
        <mc:AlternateContent>
          <mc:Choice Requires="wpg">
            <w:drawing>
              <wp:anchor distT="0" distB="0" distL="114300" distR="114300" simplePos="0" relativeHeight="251672576" behindDoc="0" locked="0" layoutInCell="1" allowOverlap="1" wp14:anchorId="289364A6" wp14:editId="79108FE0">
                <wp:simplePos x="0" y="0"/>
                <wp:positionH relativeFrom="column">
                  <wp:posOffset>10795</wp:posOffset>
                </wp:positionH>
                <wp:positionV relativeFrom="paragraph">
                  <wp:posOffset>237490</wp:posOffset>
                </wp:positionV>
                <wp:extent cx="2707005" cy="1687830"/>
                <wp:effectExtent l="0" t="0" r="0" b="7620"/>
                <wp:wrapNone/>
                <wp:docPr id="1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7005" cy="1687830"/>
                          <a:chOff x="1695" y="4461"/>
                          <a:chExt cx="4263" cy="2658"/>
                        </a:xfrm>
                      </wpg:grpSpPr>
                      <pic:pic xmlns:pic="http://schemas.openxmlformats.org/drawingml/2006/picture">
                        <pic:nvPicPr>
                          <pic:cNvPr id="11" name="Imagen 10" descr="Correlacion IMC-Gre P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695" y="4461"/>
                            <a:ext cx="4263" cy="2658"/>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70"/>
                        <wps:cNvSpPr txBox="1">
                          <a:spLocks noChangeArrowheads="1"/>
                        </wps:cNvSpPr>
                        <wps:spPr bwMode="auto">
                          <a:xfrm>
                            <a:off x="4350" y="4536"/>
                            <a:ext cx="1266"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BAF55" w14:textId="77777777" w:rsidR="00DF2047" w:rsidRPr="00EB570C" w:rsidRDefault="00DF2047" w:rsidP="00721B4E">
                              <w:pPr>
                                <w:spacing w:after="0" w:line="240" w:lineRule="auto"/>
                                <w:rPr>
                                  <w:rFonts w:ascii="Times New Roman" w:hAnsi="Times New Roman"/>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-0.34</w:t>
                              </w:r>
                            </w:p>
                            <w:p w14:paraId="1DD205C1" w14:textId="658D6227" w:rsidR="00DF2047" w:rsidRPr="00EB570C" w:rsidRDefault="00DF2047" w:rsidP="00721B4E">
                              <w:pPr>
                                <w:spacing w:after="0" w:line="240" w:lineRule="auto"/>
                                <w:rPr>
                                  <w:rFonts w:ascii="Times New Roman" w:hAnsi="Times New Roman"/>
                                  <w:sz w:val="18"/>
                                  <w:szCs w:val="18"/>
                                  <w:lang w:val="en-US"/>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0.0012</w:t>
                              </w:r>
                              <w:r w:rsidRPr="00843B6E">
                                <w:rPr>
                                  <w:rFonts w:ascii="Times New Roman" w:hAnsi="Times New Roman"/>
                                  <w:sz w:val="18"/>
                                  <w:szCs w:val="18"/>
                                  <w:vertAlign w:val="superscript"/>
                                  <w:lang w:val="en-US"/>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364A6" id="Group 93" o:spid="_x0000_s1036" style="position:absolute;left:0;text-align:left;margin-left:.85pt;margin-top:18.7pt;width:213.15pt;height:132.9pt;z-index:251672576" coordorigin="1695,4461" coordsize="4263,26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">
                <v:shape id="Imagen 10" o:spid="_x0000_s1037" type="#_x0000_t75" alt="Correlacion IMC-Gre Pos" style="position:absolute;left:1695;top:4461;width:4263;height:2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m+DDDAAAA2wAAAA8AAABkcnMvZG93bnJldi54bWxET01rAjEQvRf6H8IIXkSz1iJlNUopVUoP&#10;hV178Dhuxs3iZrIkqW799aZQ8DaP9znLdW9bcSYfGscKppMMBHHldMO1gu/dZvwCIkRkja1jUvBL&#10;Adarx4cl5tpduKBzGWuRQjjkqMDE2OVShsqQxTBxHXHijs5bjAn6WmqPlxRuW/mUZXNpseHUYLCj&#10;N0PVqfyxCkaj7WdxMKdZU/jr+5csnzczv1dqOOhfFyAi9fEu/nd/6DR/Cn+/p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b4MMMAAADbAAAADwAAAAAAAAAAAAAAAACf&#10;AgAAZHJzL2Rvd25yZXYueG1sUEsFBgAAAAAEAAQA9wAAAI8DAAAAAA==&#10;">
                  <v:imagedata r:id="rId17" o:title="Correlacion IMC-Gre Pos"/>
                </v:shape>
                <v:shape id="Text Box 70" o:spid="_x0000_s1038" type="#_x0000_t202" style="position:absolute;left:4350;top:4536;width:1266;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248BAF55" w14:textId="77777777" w:rsidR="00DF2047" w:rsidRPr="00EB570C" w:rsidRDefault="00DF2047" w:rsidP="00721B4E">
                        <w:pPr>
                          <w:spacing w:after="0" w:line="240" w:lineRule="auto"/>
                          <w:rPr>
                            <w:rFonts w:ascii="Times New Roman" w:hAnsi="Times New Roman"/>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-0.34</w:t>
                        </w:r>
                      </w:p>
                      <w:p w14:paraId="1DD205C1" w14:textId="658D6227" w:rsidR="00DF2047" w:rsidRPr="00EB570C" w:rsidRDefault="00DF2047" w:rsidP="00721B4E">
                        <w:pPr>
                          <w:spacing w:after="0" w:line="240" w:lineRule="auto"/>
                          <w:rPr>
                            <w:rFonts w:ascii="Times New Roman" w:hAnsi="Times New Roman"/>
                            <w:sz w:val="18"/>
                            <w:szCs w:val="18"/>
                            <w:lang w:val="en-US"/>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0.0012</w:t>
                        </w:r>
                        <w:r w:rsidRPr="00843B6E">
                          <w:rPr>
                            <w:rFonts w:ascii="Times New Roman" w:hAnsi="Times New Roman"/>
                            <w:sz w:val="18"/>
                            <w:szCs w:val="18"/>
                            <w:vertAlign w:val="superscript"/>
                            <w:lang w:val="en-US"/>
                          </w:rPr>
                          <w:t>a</w:t>
                        </w:r>
                      </w:p>
                    </w:txbxContent>
                  </v:textbox>
                </v:shape>
              </v:group>
            </w:pict>
          </mc:Fallback>
        </mc:AlternateContent>
      </w:r>
    </w:p>
    <w:p w14:paraId="736C0BDD" w14:textId="77777777" w:rsidR="00721B4E" w:rsidRPr="001F4C00" w:rsidRDefault="00721B4E" w:rsidP="001F4C00">
      <w:pPr>
        <w:snapToGrid w:val="0"/>
        <w:spacing w:after="0" w:line="360" w:lineRule="auto"/>
        <w:jc w:val="both"/>
        <w:rPr>
          <w:rFonts w:ascii="Book Antiqua" w:hAnsi="Book Antiqua"/>
          <w:i/>
          <w:sz w:val="24"/>
          <w:szCs w:val="24"/>
          <w:lang w:val="en-US"/>
        </w:rPr>
      </w:pPr>
    </w:p>
    <w:p w14:paraId="0AB33117" w14:textId="77777777" w:rsidR="00721B4E" w:rsidRPr="001F4C00" w:rsidRDefault="00721B4E" w:rsidP="001F4C00">
      <w:pPr>
        <w:snapToGrid w:val="0"/>
        <w:spacing w:after="0" w:line="360" w:lineRule="auto"/>
        <w:jc w:val="both"/>
        <w:rPr>
          <w:rFonts w:ascii="Book Antiqua" w:hAnsi="Book Antiqua"/>
          <w:i/>
          <w:sz w:val="24"/>
          <w:szCs w:val="24"/>
          <w:lang w:val="en-US"/>
        </w:rPr>
      </w:pPr>
    </w:p>
    <w:p w14:paraId="4F01AA5D" w14:textId="77777777" w:rsidR="00721B4E" w:rsidRPr="001F4C00" w:rsidRDefault="00721B4E" w:rsidP="001F4C00">
      <w:pPr>
        <w:snapToGrid w:val="0"/>
        <w:spacing w:after="0" w:line="360" w:lineRule="auto"/>
        <w:jc w:val="both"/>
        <w:rPr>
          <w:rFonts w:ascii="Book Antiqua" w:hAnsi="Book Antiqua"/>
          <w:i/>
          <w:sz w:val="24"/>
          <w:szCs w:val="24"/>
          <w:lang w:val="en-US"/>
        </w:rPr>
      </w:pPr>
    </w:p>
    <w:p w14:paraId="66F506DA" w14:textId="5F27A8EA" w:rsidR="00721B4E" w:rsidRPr="001F4C00" w:rsidRDefault="00721B4E" w:rsidP="001F4C00">
      <w:pPr>
        <w:snapToGrid w:val="0"/>
        <w:spacing w:after="0" w:line="360" w:lineRule="auto"/>
        <w:jc w:val="both"/>
        <w:rPr>
          <w:rFonts w:ascii="Book Antiqua" w:hAnsi="Book Antiqua"/>
          <w:i/>
          <w:sz w:val="24"/>
          <w:szCs w:val="24"/>
          <w:lang w:val="en-US"/>
        </w:rPr>
      </w:pPr>
    </w:p>
    <w:p w14:paraId="0F87FE8A" w14:textId="77777777" w:rsidR="00196727" w:rsidRPr="001F4C00" w:rsidRDefault="00196727" w:rsidP="001F4C00">
      <w:pPr>
        <w:snapToGrid w:val="0"/>
        <w:spacing w:after="0" w:line="360" w:lineRule="auto"/>
        <w:jc w:val="both"/>
        <w:rPr>
          <w:rFonts w:ascii="Book Antiqua" w:hAnsi="Book Antiqua"/>
          <w:i/>
          <w:sz w:val="24"/>
          <w:szCs w:val="24"/>
          <w:lang w:val="en-US"/>
        </w:rPr>
      </w:pPr>
    </w:p>
    <w:p w14:paraId="29F3A31D" w14:textId="77777777" w:rsidR="0078293F" w:rsidRDefault="0078293F" w:rsidP="001F4C00">
      <w:pPr>
        <w:snapToGrid w:val="0"/>
        <w:spacing w:after="0" w:line="360" w:lineRule="auto"/>
        <w:jc w:val="both"/>
        <w:rPr>
          <w:rFonts w:ascii="Book Antiqua" w:eastAsiaTheme="minorEastAsia" w:hAnsi="Book Antiqua"/>
          <w:i/>
          <w:sz w:val="24"/>
          <w:szCs w:val="24"/>
          <w:lang w:val="en-US" w:eastAsia="zh-CN"/>
        </w:rPr>
      </w:pPr>
    </w:p>
    <w:p w14:paraId="08B294DE" w14:textId="3F571786" w:rsidR="00721B4E" w:rsidRPr="001F4C00" w:rsidRDefault="001E63F2" w:rsidP="001F4C00">
      <w:pPr>
        <w:snapToGrid w:val="0"/>
        <w:spacing w:after="0" w:line="360" w:lineRule="auto"/>
        <w:jc w:val="both"/>
        <w:rPr>
          <w:rFonts w:ascii="Book Antiqua" w:hAnsi="Book Antiqua"/>
          <w:sz w:val="24"/>
          <w:szCs w:val="24"/>
          <w:lang w:val="en-US"/>
        </w:rPr>
      </w:pPr>
      <w:r w:rsidRPr="001F4C00">
        <w:rPr>
          <w:rFonts w:ascii="Book Antiqua" w:hAnsi="Book Antiqua"/>
          <w:i/>
          <w:sz w:val="24"/>
          <w:szCs w:val="24"/>
          <w:lang w:val="en-US"/>
        </w:rPr>
        <w:t>B</w:t>
      </w:r>
      <w:r w:rsidR="00721B4E" w:rsidRPr="001F4C00">
        <w:rPr>
          <w:rFonts w:ascii="Book Antiqua" w:hAnsi="Book Antiqua"/>
          <w:i/>
          <w:sz w:val="24"/>
          <w:szCs w:val="24"/>
          <w:lang w:val="en-US"/>
        </w:rPr>
        <w:tab/>
      </w:r>
      <w:r w:rsidR="00721B4E" w:rsidRPr="001F4C00">
        <w:rPr>
          <w:rFonts w:ascii="Book Antiqua" w:hAnsi="Book Antiqua"/>
          <w:i/>
          <w:sz w:val="24"/>
          <w:szCs w:val="24"/>
          <w:lang w:val="en-US"/>
        </w:rPr>
        <w:tab/>
        <w:t>H. pylori</w:t>
      </w:r>
      <w:r w:rsidR="00721B4E" w:rsidRPr="001F4C00">
        <w:rPr>
          <w:rFonts w:ascii="Book Antiqua" w:hAnsi="Book Antiqua"/>
          <w:sz w:val="24"/>
          <w:szCs w:val="24"/>
          <w:lang w:val="en-US"/>
        </w:rPr>
        <w:t xml:space="preserve"> </w:t>
      </w:r>
      <w:r w:rsidR="00721B4E" w:rsidRPr="001F4C00">
        <w:rPr>
          <w:rFonts w:ascii="Book Antiqua" w:hAnsi="Book Antiqua"/>
          <w:i/>
          <w:sz w:val="24"/>
          <w:szCs w:val="24"/>
          <w:lang w:val="en-US"/>
        </w:rPr>
        <w:t>cagA</w:t>
      </w:r>
      <w:r w:rsidR="00721B4E" w:rsidRPr="001F4C00">
        <w:rPr>
          <w:rFonts w:ascii="Book Antiqua" w:hAnsi="Book Antiqua"/>
          <w:sz w:val="24"/>
          <w:szCs w:val="24"/>
          <w:lang w:val="en-US"/>
        </w:rPr>
        <w:t xml:space="preserve"> positive</w:t>
      </w:r>
      <w:r w:rsidR="00721B4E" w:rsidRPr="001F4C00">
        <w:rPr>
          <w:rFonts w:ascii="Book Antiqua" w:hAnsi="Book Antiqua"/>
          <w:sz w:val="24"/>
          <w:szCs w:val="24"/>
          <w:lang w:val="en-US"/>
        </w:rPr>
        <w:tab/>
      </w:r>
      <w:r w:rsidR="00721B4E" w:rsidRPr="001F4C00">
        <w:rPr>
          <w:rFonts w:ascii="Book Antiqua" w:hAnsi="Book Antiqua"/>
          <w:sz w:val="24"/>
          <w:szCs w:val="24"/>
          <w:lang w:val="en-US"/>
        </w:rPr>
        <w:tab/>
      </w:r>
      <w:r w:rsidR="00721B4E" w:rsidRPr="001F4C00">
        <w:rPr>
          <w:rFonts w:ascii="Book Antiqua" w:hAnsi="Book Antiqua"/>
          <w:sz w:val="24"/>
          <w:szCs w:val="24"/>
          <w:lang w:val="en-US"/>
        </w:rPr>
        <w:tab/>
      </w:r>
      <w:r w:rsidR="00721B4E" w:rsidRPr="001F4C00">
        <w:rPr>
          <w:rFonts w:ascii="Book Antiqua" w:hAnsi="Book Antiqua"/>
          <w:i/>
          <w:sz w:val="24"/>
          <w:szCs w:val="24"/>
          <w:lang w:val="en-US"/>
        </w:rPr>
        <w:t>H. pylori</w:t>
      </w:r>
      <w:r w:rsidR="00721B4E" w:rsidRPr="001F4C00">
        <w:rPr>
          <w:rFonts w:ascii="Book Antiqua" w:hAnsi="Book Antiqua"/>
          <w:sz w:val="24"/>
          <w:szCs w:val="24"/>
          <w:lang w:val="en-US"/>
        </w:rPr>
        <w:t xml:space="preserve"> </w:t>
      </w:r>
      <w:r w:rsidR="00721B4E" w:rsidRPr="001F4C00">
        <w:rPr>
          <w:rFonts w:ascii="Book Antiqua" w:hAnsi="Book Antiqua"/>
          <w:i/>
          <w:sz w:val="24"/>
          <w:szCs w:val="24"/>
          <w:lang w:val="en-US"/>
        </w:rPr>
        <w:t>cagA</w:t>
      </w:r>
      <w:r w:rsidR="00721B4E" w:rsidRPr="001F4C00">
        <w:rPr>
          <w:rFonts w:ascii="Book Antiqua" w:hAnsi="Book Antiqua"/>
          <w:sz w:val="24"/>
          <w:szCs w:val="24"/>
          <w:lang w:val="en-US"/>
        </w:rPr>
        <w:t xml:space="preserve"> negative</w:t>
      </w:r>
    </w:p>
    <w:p w14:paraId="57CEF288" w14:textId="0B2E42C7" w:rsidR="00721B4E" w:rsidRPr="001F4C00" w:rsidRDefault="0078293F" w:rsidP="001F4C00">
      <w:pPr>
        <w:numPr>
          <w:ilvl w:val="12"/>
          <w:numId w:val="0"/>
        </w:numPr>
        <w:snapToGrid w:val="0"/>
        <w:spacing w:after="0" w:line="360" w:lineRule="auto"/>
        <w:jc w:val="both"/>
        <w:rPr>
          <w:rFonts w:ascii="Book Antiqua" w:hAnsi="Book Antiqua"/>
          <w:b/>
          <w:sz w:val="24"/>
          <w:szCs w:val="24"/>
          <w:lang w:val="en-US"/>
        </w:rPr>
      </w:pPr>
      <w:r w:rsidRPr="001F4C00">
        <w:rPr>
          <w:rFonts w:ascii="Book Antiqua" w:hAnsi="Book Antiqua"/>
          <w:noProof/>
          <w:sz w:val="24"/>
          <w:szCs w:val="24"/>
          <w:lang w:val="en-US" w:eastAsia="zh-CN"/>
        </w:rPr>
        <mc:AlternateContent>
          <mc:Choice Requires="wpg">
            <w:drawing>
              <wp:anchor distT="0" distB="0" distL="114300" distR="114300" simplePos="0" relativeHeight="251659264" behindDoc="0" locked="0" layoutInCell="1" allowOverlap="1" wp14:anchorId="218410AA" wp14:editId="3B8F6E7B">
                <wp:simplePos x="0" y="0"/>
                <wp:positionH relativeFrom="column">
                  <wp:posOffset>2828925</wp:posOffset>
                </wp:positionH>
                <wp:positionV relativeFrom="paragraph">
                  <wp:posOffset>79375</wp:posOffset>
                </wp:positionV>
                <wp:extent cx="2628900" cy="1638300"/>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900" cy="1638300"/>
                          <a:chOff x="0" y="0"/>
                          <a:chExt cx="2628900" cy="1638300"/>
                        </a:xfrm>
                      </wpg:grpSpPr>
                      <pic:pic xmlns:pic="http://schemas.openxmlformats.org/drawingml/2006/picture">
                        <pic:nvPicPr>
                          <pic:cNvPr id="7" name="Imagen 7" descr="C:\Users\Usuario\AppData\Local\Microsoft\Windows\INetCacheContent.Word\Correlacion IMC-Lep Caga -.em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8900" cy="1638300"/>
                          </a:xfrm>
                          <a:prstGeom prst="rect">
                            <a:avLst/>
                          </a:prstGeom>
                          <a:noFill/>
                          <a:ln>
                            <a:noFill/>
                          </a:ln>
                        </pic:spPr>
                      </pic:pic>
                      <wps:wsp>
                        <wps:cNvPr id="8" name="Cuadro de texto 2"/>
                        <wps:cNvSpPr txBox="1">
                          <a:spLocks noChangeArrowheads="1"/>
                        </wps:cNvSpPr>
                        <wps:spPr bwMode="auto">
                          <a:xfrm>
                            <a:off x="1613140" y="43132"/>
                            <a:ext cx="803910" cy="347345"/>
                          </a:xfrm>
                          <a:prstGeom prst="rect">
                            <a:avLst/>
                          </a:prstGeom>
                          <a:solidFill>
                            <a:srgbClr val="FFFFFF"/>
                          </a:solidFill>
                          <a:ln w="9525">
                            <a:noFill/>
                            <a:miter lim="800000"/>
                            <a:headEnd/>
                            <a:tailEnd/>
                          </a:ln>
                        </wps:spPr>
                        <wps:txbx>
                          <w:txbxContent>
                            <w:p w14:paraId="56B7A4BF"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0.41</w:t>
                              </w:r>
                            </w:p>
                            <w:p w14:paraId="5E382786" w14:textId="77777777"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0.066</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18410AA" id="Grupo 25" o:spid="_x0000_s1039" style="position:absolute;left:0;text-align:left;margin-left:222.75pt;margin-top:6.25pt;width:207pt;height:129pt;z-index:251659264" coordsize="26289,163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">
                <v:shape id="Imagen 7" o:spid="_x0000_s1040" type="#_x0000_t75" style="position:absolute;width:26289;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vVMvAAAAA2gAAAA8AAABkcnMvZG93bnJldi54bWxEj9FqAjEURN8L/YdwC32rWbegZWsUFSu+&#10;ibYfcNlcd4ObmyWJZvv3RhB8HGbmDDNbDLYTV/LBOFYwHhUgiGunDTcK/n5/Pr5AhIissXNMCv4p&#10;wGL++jLDSrvEB7oeYyMyhEOFCtoY+0rKULdkMYxcT5y9k/MWY5a+kdpjynDbybIoJtKi4bzQYk/r&#10;lurz8WIVFMnstmk1LsvzYPjTTWXym71S72/D8htEpCE+w4/2TiuYwv1KvgFyf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m9Uy8AAAADaAAAADwAAAAAAAAAAAAAAAACfAgAA&#10;ZHJzL2Rvd25yZXYueG1sUEsFBgAAAAAEAAQA9wAAAIwDAAAAAA==&#10;">
                  <v:imagedata r:id="rId19" o:title="Correlacion IMC-Lep Caga -"/>
                  <v:path arrowok="t"/>
                </v:shape>
                <v:shape id="_x0000_s1041" type="#_x0000_t202" style="position:absolute;left:16131;top:431;width:8039;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6B7A4BF"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0.41</w:t>
                        </w:r>
                      </w:p>
                      <w:p w14:paraId="5E382786" w14:textId="77777777"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0.066</w:t>
                        </w:r>
                      </w:p>
                    </w:txbxContent>
                  </v:textbox>
                </v:shape>
              </v:group>
            </w:pict>
          </mc:Fallback>
        </mc:AlternateContent>
      </w:r>
      <w:r w:rsidRPr="001F4C00">
        <w:rPr>
          <w:rFonts w:ascii="Book Antiqua" w:hAnsi="Book Antiqua"/>
          <w:noProof/>
          <w:sz w:val="24"/>
          <w:szCs w:val="24"/>
          <w:lang w:val="en-US" w:eastAsia="zh-CN"/>
        </w:rPr>
        <mc:AlternateContent>
          <mc:Choice Requires="wpg">
            <w:drawing>
              <wp:anchor distT="0" distB="0" distL="114300" distR="114300" simplePos="0" relativeHeight="251660288" behindDoc="0" locked="0" layoutInCell="1" allowOverlap="1" wp14:anchorId="03FF6B1F" wp14:editId="088E2679">
                <wp:simplePos x="0" y="0"/>
                <wp:positionH relativeFrom="column">
                  <wp:posOffset>88265</wp:posOffset>
                </wp:positionH>
                <wp:positionV relativeFrom="paragraph">
                  <wp:posOffset>97790</wp:posOffset>
                </wp:positionV>
                <wp:extent cx="2590800" cy="1614805"/>
                <wp:effectExtent l="0" t="0" r="0" b="4445"/>
                <wp:wrapNone/>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90800" cy="1614805"/>
                          <a:chOff x="0" y="0"/>
                          <a:chExt cx="2590800" cy="1614805"/>
                        </a:xfrm>
                      </wpg:grpSpPr>
                      <pic:pic xmlns:pic="http://schemas.openxmlformats.org/drawingml/2006/picture">
                        <pic:nvPicPr>
                          <pic:cNvPr id="5" name="Imagen 2" descr="C:\Users\Usuario\AppData\Local\Microsoft\Windows\INetCacheContent.Word\Correlacion IMC-Lep Caga +.em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0800" cy="1614805"/>
                          </a:xfrm>
                          <a:prstGeom prst="rect">
                            <a:avLst/>
                          </a:prstGeom>
                          <a:noFill/>
                          <a:ln>
                            <a:noFill/>
                          </a:ln>
                        </pic:spPr>
                      </pic:pic>
                      <wps:wsp>
                        <wps:cNvPr id="6" name="Cuadro de texto 2"/>
                        <wps:cNvSpPr txBox="1">
                          <a:spLocks noChangeArrowheads="1"/>
                        </wps:cNvSpPr>
                        <wps:spPr bwMode="auto">
                          <a:xfrm>
                            <a:off x="1581150" y="38100"/>
                            <a:ext cx="803910" cy="347345"/>
                          </a:xfrm>
                          <a:prstGeom prst="rect">
                            <a:avLst/>
                          </a:prstGeom>
                          <a:solidFill>
                            <a:srgbClr val="FFFFFF"/>
                          </a:solidFill>
                          <a:ln w="9525">
                            <a:noFill/>
                            <a:miter lim="800000"/>
                            <a:headEnd/>
                            <a:tailEnd/>
                          </a:ln>
                        </wps:spPr>
                        <wps:txbx>
                          <w:txbxContent>
                            <w:p w14:paraId="2B512E5A"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0.44</w:t>
                              </w:r>
                            </w:p>
                            <w:p w14:paraId="646BF109" w14:textId="2A03C0AC"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0.0004</w:t>
                              </w:r>
                              <w:r w:rsidRPr="00843B6E">
                                <w:rPr>
                                  <w:rFonts w:ascii="Times New Roman" w:hAnsi="Times New Roman"/>
                                  <w:sz w:val="18"/>
                                  <w:szCs w:val="18"/>
                                  <w:vertAlign w:val="superscript"/>
                                  <w:lang w:val="en-US"/>
                                </w:rPr>
                                <w:t>a</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3FF6B1F" id="Grupo 21" o:spid="_x0000_s1042" style="position:absolute;left:0;text-align:left;margin-left:6.95pt;margin-top:7.7pt;width:204pt;height:127.15pt;z-index:251660288" coordsize="25908,161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">
                <v:shape id="Imagen 2" o:spid="_x0000_s1043" type="#_x0000_t75" style="position:absolute;width:25908;height:16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ccLPEAAAA2gAAAA8AAABkcnMvZG93bnJldi54bWxEj09rwkAUxO+C32F5Qm+6qbGlRFdRoZBK&#10;L4n9c31kn0lo9m3MbjV+e1cQPA4z8xtmsepNI07UudqygudJBIK4sLrmUsHX/n38BsJ5ZI2NZVJw&#10;IQer5XCwwETbM2d0yn0pAoRdggoq79tESldUZNBNbEscvIPtDPogu1LqDs8Bbho5jaJXabDmsFBh&#10;S9uKir/83yiYzdL4ZxPtPva/hf7m2G/a42em1NOoX89BeOr9I3xvp1rBC9yuhBs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ccLPEAAAA2gAAAA8AAAAAAAAAAAAAAAAA&#10;nwIAAGRycy9kb3ducmV2LnhtbFBLBQYAAAAABAAEAPcAAACQAwAAAAA=&#10;">
                  <v:imagedata r:id="rId21" o:title="Correlacion IMC-Lep Caga +"/>
                  <v:path arrowok="t"/>
                </v:shape>
                <v:shape id="_x0000_s1044" type="#_x0000_t202" style="position:absolute;left:15811;top:381;width:8039;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2B512E5A" w14:textId="77777777" w:rsidR="00DF2047" w:rsidRPr="00EB570C" w:rsidRDefault="00DF2047" w:rsidP="00721B4E">
                        <w:pPr>
                          <w:spacing w:after="0" w:line="240" w:lineRule="auto"/>
                          <w:rPr>
                            <w:rFonts w:ascii="Times New Roman" w:hAnsi="Times New Roman"/>
                            <w:i/>
                            <w:sz w:val="18"/>
                            <w:szCs w:val="18"/>
                            <w:lang w:val="en-US"/>
                          </w:rPr>
                        </w:pPr>
                        <w:r w:rsidRPr="00EB570C">
                          <w:rPr>
                            <w:rFonts w:ascii="Times New Roman" w:hAnsi="Times New Roman"/>
                            <w:i/>
                            <w:sz w:val="18"/>
                            <w:szCs w:val="18"/>
                            <w:lang w:val="en-US"/>
                          </w:rPr>
                          <w:t xml:space="preserve">r </w:t>
                        </w:r>
                        <w:r w:rsidRPr="00EB570C">
                          <w:rPr>
                            <w:rFonts w:ascii="Times New Roman" w:hAnsi="Times New Roman"/>
                            <w:sz w:val="18"/>
                            <w:szCs w:val="18"/>
                            <w:lang w:val="en-US"/>
                          </w:rPr>
                          <w:t>= 0.44</w:t>
                        </w:r>
                      </w:p>
                      <w:p w14:paraId="646BF109" w14:textId="2A03C0AC" w:rsidR="00DF2047" w:rsidRPr="00EB570C" w:rsidRDefault="00DF2047" w:rsidP="00721B4E">
                        <w:pPr>
                          <w:spacing w:after="0" w:line="240" w:lineRule="auto"/>
                          <w:rPr>
                            <w:rFonts w:ascii="Times New Roman" w:hAnsi="Times New Roman"/>
                            <w:sz w:val="18"/>
                            <w:szCs w:val="18"/>
                          </w:rPr>
                        </w:pPr>
                        <w:r w:rsidRPr="00EB570C">
                          <w:rPr>
                            <w:rFonts w:ascii="Times New Roman" w:hAnsi="Times New Roman"/>
                            <w:i/>
                            <w:sz w:val="18"/>
                            <w:szCs w:val="18"/>
                            <w:lang w:val="en-US"/>
                          </w:rPr>
                          <w:t xml:space="preserve">P </w:t>
                        </w:r>
                        <w:r w:rsidRPr="00EB570C">
                          <w:rPr>
                            <w:rFonts w:ascii="Times New Roman" w:hAnsi="Times New Roman"/>
                            <w:sz w:val="18"/>
                            <w:szCs w:val="18"/>
                            <w:lang w:val="en-US"/>
                          </w:rPr>
                          <w:t>= 0.0004</w:t>
                        </w:r>
                        <w:r w:rsidRPr="00843B6E">
                          <w:rPr>
                            <w:rFonts w:ascii="Times New Roman" w:hAnsi="Times New Roman"/>
                            <w:sz w:val="18"/>
                            <w:szCs w:val="18"/>
                            <w:vertAlign w:val="superscript"/>
                            <w:lang w:val="en-US"/>
                          </w:rPr>
                          <w:t>a</w:t>
                        </w:r>
                      </w:p>
                    </w:txbxContent>
                  </v:textbox>
                </v:shape>
              </v:group>
            </w:pict>
          </mc:Fallback>
        </mc:AlternateContent>
      </w:r>
    </w:p>
    <w:p w14:paraId="2A40386D" w14:textId="13B30FFF" w:rsidR="00721B4E" w:rsidRPr="001F4C00" w:rsidRDefault="00721B4E" w:rsidP="001F4C00">
      <w:pPr>
        <w:numPr>
          <w:ilvl w:val="12"/>
          <w:numId w:val="0"/>
        </w:numPr>
        <w:snapToGrid w:val="0"/>
        <w:spacing w:after="0" w:line="360" w:lineRule="auto"/>
        <w:jc w:val="both"/>
        <w:rPr>
          <w:rFonts w:ascii="Book Antiqua" w:hAnsi="Book Antiqua"/>
          <w:b/>
          <w:sz w:val="24"/>
          <w:szCs w:val="24"/>
          <w:lang w:val="en-US"/>
        </w:rPr>
      </w:pPr>
    </w:p>
    <w:p w14:paraId="57795325" w14:textId="45A02DB3" w:rsidR="00721B4E" w:rsidRPr="001F4C00" w:rsidRDefault="00721B4E" w:rsidP="001F4C00">
      <w:pPr>
        <w:numPr>
          <w:ilvl w:val="12"/>
          <w:numId w:val="0"/>
        </w:numPr>
        <w:snapToGrid w:val="0"/>
        <w:spacing w:after="0" w:line="360" w:lineRule="auto"/>
        <w:jc w:val="both"/>
        <w:rPr>
          <w:rFonts w:ascii="Book Antiqua" w:hAnsi="Book Antiqua"/>
          <w:b/>
          <w:sz w:val="24"/>
          <w:szCs w:val="24"/>
          <w:lang w:val="en-US"/>
        </w:rPr>
      </w:pPr>
    </w:p>
    <w:p w14:paraId="2D061587" w14:textId="137BEBC5" w:rsidR="00721B4E" w:rsidRPr="001F4C00" w:rsidRDefault="00721B4E" w:rsidP="001F4C00">
      <w:pPr>
        <w:numPr>
          <w:ilvl w:val="12"/>
          <w:numId w:val="0"/>
        </w:numPr>
        <w:snapToGrid w:val="0"/>
        <w:spacing w:after="0" w:line="360" w:lineRule="auto"/>
        <w:jc w:val="both"/>
        <w:rPr>
          <w:rFonts w:ascii="Book Antiqua" w:hAnsi="Book Antiqua"/>
          <w:b/>
          <w:sz w:val="24"/>
          <w:szCs w:val="24"/>
          <w:lang w:val="en-US"/>
        </w:rPr>
      </w:pPr>
    </w:p>
    <w:p w14:paraId="1410A276" w14:textId="50E62AF6" w:rsidR="00721B4E" w:rsidRPr="001F4C00" w:rsidRDefault="00721B4E" w:rsidP="001F4C00">
      <w:pPr>
        <w:numPr>
          <w:ilvl w:val="12"/>
          <w:numId w:val="0"/>
        </w:numPr>
        <w:snapToGrid w:val="0"/>
        <w:spacing w:after="0" w:line="360" w:lineRule="auto"/>
        <w:jc w:val="both"/>
        <w:rPr>
          <w:rFonts w:ascii="Book Antiqua" w:hAnsi="Book Antiqua"/>
          <w:b/>
          <w:sz w:val="24"/>
          <w:szCs w:val="24"/>
          <w:lang w:val="en-US"/>
        </w:rPr>
      </w:pPr>
    </w:p>
    <w:p w14:paraId="1D25C70F" w14:textId="7E5DAFEE" w:rsidR="00721B4E" w:rsidRPr="001F4C00" w:rsidRDefault="00721B4E" w:rsidP="001F4C00">
      <w:pPr>
        <w:numPr>
          <w:ilvl w:val="12"/>
          <w:numId w:val="0"/>
        </w:numPr>
        <w:snapToGrid w:val="0"/>
        <w:spacing w:after="0" w:line="360" w:lineRule="auto"/>
        <w:jc w:val="both"/>
        <w:rPr>
          <w:rFonts w:ascii="Book Antiqua" w:hAnsi="Book Antiqua"/>
          <w:b/>
          <w:sz w:val="24"/>
          <w:szCs w:val="24"/>
          <w:lang w:val="en-US"/>
        </w:rPr>
      </w:pPr>
    </w:p>
    <w:p w14:paraId="33BE7232" w14:textId="6B333B6A" w:rsidR="00721B4E" w:rsidRPr="001F4C00" w:rsidRDefault="0078293F" w:rsidP="001F4C00">
      <w:pPr>
        <w:numPr>
          <w:ilvl w:val="12"/>
          <w:numId w:val="0"/>
        </w:numPr>
        <w:snapToGrid w:val="0"/>
        <w:spacing w:after="0" w:line="360" w:lineRule="auto"/>
        <w:jc w:val="both"/>
        <w:rPr>
          <w:rFonts w:ascii="Book Antiqua" w:hAnsi="Book Antiqua"/>
          <w:b/>
          <w:sz w:val="24"/>
          <w:szCs w:val="24"/>
          <w:lang w:val="en-US"/>
        </w:rPr>
      </w:pPr>
      <w:r w:rsidRPr="001F4C00">
        <w:rPr>
          <w:rFonts w:ascii="Book Antiqua" w:hAnsi="Book Antiqua"/>
          <w:noProof/>
          <w:sz w:val="24"/>
          <w:szCs w:val="24"/>
          <w:lang w:val="en-US" w:eastAsia="zh-CN"/>
        </w:rPr>
        <mc:AlternateContent>
          <mc:Choice Requires="wpg">
            <w:drawing>
              <wp:anchor distT="0" distB="0" distL="114300" distR="114300" simplePos="0" relativeHeight="251661312" behindDoc="0" locked="0" layoutInCell="1" allowOverlap="1" wp14:anchorId="26B5A392" wp14:editId="5066B5DD">
                <wp:simplePos x="0" y="0"/>
                <wp:positionH relativeFrom="margin">
                  <wp:posOffset>133350</wp:posOffset>
                </wp:positionH>
                <wp:positionV relativeFrom="paragraph">
                  <wp:posOffset>56515</wp:posOffset>
                </wp:positionV>
                <wp:extent cx="2719705" cy="1695450"/>
                <wp:effectExtent l="0" t="0" r="4445" b="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705" cy="1695450"/>
                          <a:chOff x="0" y="0"/>
                          <a:chExt cx="2719705" cy="1695450"/>
                        </a:xfrm>
                      </wpg:grpSpPr>
                      <pic:pic xmlns:pic="http://schemas.openxmlformats.org/drawingml/2006/picture">
                        <pic:nvPicPr>
                          <pic:cNvPr id="9" name="Imagen 9" descr="C:\Users\Usuario\AppData\Local\Microsoft\Windows\INetCacheContent.Word\Correlacion IMC-Gre Caga +.e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9705" cy="1695450"/>
                          </a:xfrm>
                          <a:prstGeom prst="rect">
                            <a:avLst/>
                          </a:prstGeom>
                          <a:noFill/>
                          <a:ln>
                            <a:noFill/>
                          </a:ln>
                        </pic:spPr>
                      </pic:pic>
                      <wps:wsp>
                        <wps:cNvPr id="14" name="Cuadro de texto 2"/>
                        <wps:cNvSpPr txBox="1">
                          <a:spLocks noChangeArrowheads="1"/>
                        </wps:cNvSpPr>
                        <wps:spPr bwMode="auto">
                          <a:xfrm>
                            <a:off x="1741517" y="38100"/>
                            <a:ext cx="730827" cy="347345"/>
                          </a:xfrm>
                          <a:prstGeom prst="rect">
                            <a:avLst/>
                          </a:prstGeom>
                          <a:solidFill>
                            <a:srgbClr val="FFFFFF"/>
                          </a:solidFill>
                          <a:ln w="9525">
                            <a:noFill/>
                            <a:miter lim="800000"/>
                            <a:headEnd/>
                            <a:tailEnd/>
                          </a:ln>
                        </wps:spPr>
                        <wps:txbx>
                          <w:txbxContent>
                            <w:p w14:paraId="3C9887DC" w14:textId="77777777" w:rsidR="00DF2047" w:rsidRPr="00043508" w:rsidRDefault="00DF2047" w:rsidP="00721B4E">
                              <w:pPr>
                                <w:spacing w:after="0" w:line="240" w:lineRule="auto"/>
                                <w:rPr>
                                  <w:rFonts w:ascii="Times New Roman" w:hAnsi="Times New Roman"/>
                                  <w:i/>
                                  <w:sz w:val="18"/>
                                  <w:szCs w:val="18"/>
                                  <w:lang w:val="en-US"/>
                                </w:rPr>
                              </w:pPr>
                              <w:r w:rsidRPr="00043508">
                                <w:rPr>
                                  <w:rFonts w:ascii="Times New Roman" w:hAnsi="Times New Roman"/>
                                  <w:i/>
                                  <w:sz w:val="18"/>
                                  <w:szCs w:val="18"/>
                                  <w:lang w:val="en-US"/>
                                </w:rPr>
                                <w:t xml:space="preserve">r </w:t>
                              </w:r>
                              <w:r w:rsidRPr="00043508">
                                <w:rPr>
                                  <w:rFonts w:ascii="Times New Roman" w:hAnsi="Times New Roman"/>
                                  <w:sz w:val="18"/>
                                  <w:szCs w:val="18"/>
                                  <w:lang w:val="en-US"/>
                                </w:rPr>
                                <w:t>= -0.27</w:t>
                              </w:r>
                            </w:p>
                            <w:p w14:paraId="42A0E920" w14:textId="77777777" w:rsidR="00DF2047" w:rsidRPr="00043508" w:rsidRDefault="00DF2047" w:rsidP="00721B4E">
                              <w:pPr>
                                <w:spacing w:after="0" w:line="240" w:lineRule="auto"/>
                                <w:rPr>
                                  <w:rFonts w:ascii="Times New Roman" w:hAnsi="Times New Roman"/>
                                  <w:sz w:val="18"/>
                                  <w:szCs w:val="18"/>
                                </w:rPr>
                              </w:pPr>
                              <w:r w:rsidRPr="00043508">
                                <w:rPr>
                                  <w:rFonts w:ascii="Times New Roman" w:hAnsi="Times New Roman"/>
                                  <w:i/>
                                  <w:sz w:val="18"/>
                                  <w:szCs w:val="18"/>
                                  <w:lang w:val="en-US"/>
                                </w:rPr>
                                <w:t xml:space="preserve">P </w:t>
                              </w:r>
                              <w:r w:rsidRPr="00043508">
                                <w:rPr>
                                  <w:rFonts w:ascii="Times New Roman" w:hAnsi="Times New Roman"/>
                                  <w:sz w:val="18"/>
                                  <w:szCs w:val="18"/>
                                  <w:lang w:val="en-US"/>
                                </w:rPr>
                                <w:t>= 0.026</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26B5A392" id="Grupo 22" o:spid="_x0000_s1045" style="position:absolute;left:0;text-align:left;margin-left:10.5pt;margin-top:4.45pt;width:214.15pt;height:133.5pt;z-index:251661312;mso-position-horizontal-relative:margin;mso-height-relative:margin" coordsize="27197,169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">
                <v:shape id="Imagen 9" o:spid="_x0000_s1046" type="#_x0000_t75" style="position:absolute;width:27197;height:1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Km1LEAAAA2gAAAA8AAABkcnMvZG93bnJldi54bWxEj0FrwkAUhO+F/oflFbwU3ejB1ugqRVTE&#10;ejFV8PjIPrOh2bchu5r4712h0OMwM98ws0VnK3GjxpeOFQwHCQji3OmSCwXHn3X/E4QPyBorx6Tg&#10;Th4W89eXGabatXygWxYKESHsU1RgQqhTKX1uyKIfuJo4ehfXWAxRNoXUDbYRbis5SpKxtFhyXDBY&#10;09JQ/ptdrYLd5r29Wr/62CyHp8xe9ofvc2WU6r11X1MQgbrwH/5rb7WCCTyvxBs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Km1LEAAAA2gAAAA8AAAAAAAAAAAAAAAAA&#10;nwIAAGRycy9kb3ducmV2LnhtbFBLBQYAAAAABAAEAPcAAACQAwAAAAA=&#10;">
                  <v:imagedata r:id="rId23" o:title="Correlacion IMC-Gre Caga +"/>
                  <v:path arrowok="t"/>
                </v:shape>
                <v:shape id="_x0000_s1047" type="#_x0000_t202" style="position:absolute;left:17415;top:381;width:730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3C9887DC" w14:textId="77777777" w:rsidR="00DF2047" w:rsidRPr="00043508" w:rsidRDefault="00DF2047" w:rsidP="00721B4E">
                        <w:pPr>
                          <w:spacing w:after="0" w:line="240" w:lineRule="auto"/>
                          <w:rPr>
                            <w:rFonts w:ascii="Times New Roman" w:hAnsi="Times New Roman"/>
                            <w:i/>
                            <w:sz w:val="18"/>
                            <w:szCs w:val="18"/>
                            <w:lang w:val="en-US"/>
                          </w:rPr>
                        </w:pPr>
                        <w:r w:rsidRPr="00043508">
                          <w:rPr>
                            <w:rFonts w:ascii="Times New Roman" w:hAnsi="Times New Roman"/>
                            <w:i/>
                            <w:sz w:val="18"/>
                            <w:szCs w:val="18"/>
                            <w:lang w:val="en-US"/>
                          </w:rPr>
                          <w:t xml:space="preserve">r </w:t>
                        </w:r>
                        <w:r w:rsidRPr="00043508">
                          <w:rPr>
                            <w:rFonts w:ascii="Times New Roman" w:hAnsi="Times New Roman"/>
                            <w:sz w:val="18"/>
                            <w:szCs w:val="18"/>
                            <w:lang w:val="en-US"/>
                          </w:rPr>
                          <w:t>= -0.27</w:t>
                        </w:r>
                      </w:p>
                      <w:p w14:paraId="42A0E920" w14:textId="77777777" w:rsidR="00DF2047" w:rsidRPr="00043508" w:rsidRDefault="00DF2047" w:rsidP="00721B4E">
                        <w:pPr>
                          <w:spacing w:after="0" w:line="240" w:lineRule="auto"/>
                          <w:rPr>
                            <w:rFonts w:ascii="Times New Roman" w:hAnsi="Times New Roman"/>
                            <w:sz w:val="18"/>
                            <w:szCs w:val="18"/>
                          </w:rPr>
                        </w:pPr>
                        <w:r w:rsidRPr="00043508">
                          <w:rPr>
                            <w:rFonts w:ascii="Times New Roman" w:hAnsi="Times New Roman"/>
                            <w:i/>
                            <w:sz w:val="18"/>
                            <w:szCs w:val="18"/>
                            <w:lang w:val="en-US"/>
                          </w:rPr>
                          <w:t xml:space="preserve">P </w:t>
                        </w:r>
                        <w:r w:rsidRPr="00043508">
                          <w:rPr>
                            <w:rFonts w:ascii="Times New Roman" w:hAnsi="Times New Roman"/>
                            <w:sz w:val="18"/>
                            <w:szCs w:val="18"/>
                            <w:lang w:val="en-US"/>
                          </w:rPr>
                          <w:t>= 0.026</w:t>
                        </w:r>
                      </w:p>
                    </w:txbxContent>
                  </v:textbox>
                </v:shape>
                <w10:wrap anchorx="margin"/>
              </v:group>
            </w:pict>
          </mc:Fallback>
        </mc:AlternateContent>
      </w:r>
      <w:r w:rsidRPr="001F4C00">
        <w:rPr>
          <w:rFonts w:ascii="Book Antiqua" w:hAnsi="Book Antiqua"/>
          <w:noProof/>
          <w:sz w:val="24"/>
          <w:szCs w:val="24"/>
          <w:lang w:val="en-US" w:eastAsia="zh-CN"/>
        </w:rPr>
        <mc:AlternateContent>
          <mc:Choice Requires="wpg">
            <w:drawing>
              <wp:anchor distT="0" distB="0" distL="114300" distR="114300" simplePos="0" relativeHeight="251662336" behindDoc="0" locked="0" layoutInCell="1" allowOverlap="1" wp14:anchorId="7D6BE038" wp14:editId="0F5BCB2F">
                <wp:simplePos x="0" y="0"/>
                <wp:positionH relativeFrom="column">
                  <wp:posOffset>2914650</wp:posOffset>
                </wp:positionH>
                <wp:positionV relativeFrom="paragraph">
                  <wp:posOffset>56515</wp:posOffset>
                </wp:positionV>
                <wp:extent cx="2705100" cy="1685925"/>
                <wp:effectExtent l="0" t="0" r="0" b="9525"/>
                <wp:wrapNone/>
                <wp:docPr id="2"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685925"/>
                          <a:chOff x="0" y="0"/>
                          <a:chExt cx="27051" cy="16859"/>
                        </a:xfrm>
                      </wpg:grpSpPr>
                      <pic:pic xmlns:pic="http://schemas.openxmlformats.org/drawingml/2006/picture">
                        <pic:nvPicPr>
                          <pic:cNvPr id="3" name="Imagen 6" descr="Correlacion IMC-Gre Caga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51" cy="1685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51"/>
                        <wps:cNvSpPr txBox="1">
                          <a:spLocks noChangeArrowheads="1"/>
                        </wps:cNvSpPr>
                        <wps:spPr bwMode="auto">
                          <a:xfrm>
                            <a:off x="16821" y="517"/>
                            <a:ext cx="8039" cy="3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AC4E8" w14:textId="77777777" w:rsidR="00DF2047" w:rsidRPr="00043508" w:rsidRDefault="00DF2047" w:rsidP="00721B4E">
                              <w:pPr>
                                <w:spacing w:after="0" w:line="240" w:lineRule="auto"/>
                                <w:rPr>
                                  <w:rFonts w:ascii="Times New Roman" w:hAnsi="Times New Roman"/>
                                  <w:i/>
                                  <w:sz w:val="18"/>
                                  <w:szCs w:val="18"/>
                                  <w:lang w:val="en-US"/>
                                </w:rPr>
                              </w:pPr>
                              <w:r w:rsidRPr="00043508">
                                <w:rPr>
                                  <w:rFonts w:ascii="Times New Roman" w:hAnsi="Times New Roman"/>
                                  <w:i/>
                                  <w:sz w:val="18"/>
                                  <w:szCs w:val="18"/>
                                  <w:lang w:val="en-US"/>
                                </w:rPr>
                                <w:t xml:space="preserve">r </w:t>
                              </w:r>
                              <w:r w:rsidRPr="00043508">
                                <w:rPr>
                                  <w:rFonts w:ascii="Times New Roman" w:hAnsi="Times New Roman"/>
                                  <w:sz w:val="18"/>
                                  <w:szCs w:val="18"/>
                                  <w:lang w:val="en-US"/>
                                </w:rPr>
                                <w:t>= -0.45</w:t>
                              </w:r>
                            </w:p>
                            <w:p w14:paraId="6430BB91" w14:textId="77777777" w:rsidR="00DF2047" w:rsidRPr="00043508" w:rsidRDefault="00DF2047" w:rsidP="00721B4E">
                              <w:pPr>
                                <w:spacing w:after="0" w:line="240" w:lineRule="auto"/>
                                <w:rPr>
                                  <w:rFonts w:ascii="Times New Roman" w:hAnsi="Times New Roman"/>
                                  <w:sz w:val="18"/>
                                  <w:szCs w:val="18"/>
                                </w:rPr>
                              </w:pPr>
                              <w:r w:rsidRPr="00043508">
                                <w:rPr>
                                  <w:rFonts w:ascii="Times New Roman" w:hAnsi="Times New Roman"/>
                                  <w:i/>
                                  <w:sz w:val="18"/>
                                  <w:szCs w:val="18"/>
                                  <w:lang w:val="en-US"/>
                                </w:rPr>
                                <w:t xml:space="preserve">P </w:t>
                              </w:r>
                              <w:r w:rsidRPr="00043508">
                                <w:rPr>
                                  <w:rFonts w:ascii="Times New Roman" w:hAnsi="Times New Roman"/>
                                  <w:sz w:val="18"/>
                                  <w:szCs w:val="18"/>
                                  <w:lang w:val="en-US"/>
                                </w:rPr>
                                <w:t>= 0.026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BE038" id="Grupo 24" o:spid="_x0000_s1048" style="position:absolute;left:0;text-align:left;margin-left:229.5pt;margin-top:4.45pt;width:213pt;height:132.75pt;z-index:251662336" coordsize="27051,168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">
                <v:shape id="Imagen 6" o:spid="_x0000_s1049" type="#_x0000_t75" alt="Correlacion IMC-Gre Caga -" style="position:absolute;width:27051;height:16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roeLCAAAA2gAAAA8AAABkcnMvZG93bnJldi54bWxEj0FrAjEUhO+F/ofwCt5qtlZEVqNIsdSD&#10;B90K4u2RPHcXNy9Lkrqrv94UCj0OM/MNM1/2thFX8qF2rOBtmIEg1s7UXCo4fH++TkGEiGywcUwK&#10;bhRguXh+mmNuXMd7uhaxFAnCIUcFVYxtLmXQFVkMQ9cSJ+/svMWYpC+l8dgluG3kKMsm0mLNaaHC&#10;lj4q0pfixyqIO96u3Vdx7Px9rHnVsT7xUanBS7+agYjUx//wX3tjFLzD75V0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a6HiwgAAANoAAAAPAAAAAAAAAAAAAAAAAJ8C&#10;AABkcnMvZG93bnJldi54bWxQSwUGAAAAAAQABAD3AAAAjgMAAAAA&#10;">
                  <v:imagedata r:id="rId25" o:title="Correlacion IMC-Gre Caga -"/>
                </v:shape>
                <v:shape id="Text Box 51" o:spid="_x0000_s1050" type="#_x0000_t202" style="position:absolute;left:16821;top:517;width:8039;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1C0AC4E8" w14:textId="77777777" w:rsidR="00DF2047" w:rsidRPr="00043508" w:rsidRDefault="00DF2047" w:rsidP="00721B4E">
                        <w:pPr>
                          <w:spacing w:after="0" w:line="240" w:lineRule="auto"/>
                          <w:rPr>
                            <w:rFonts w:ascii="Times New Roman" w:hAnsi="Times New Roman"/>
                            <w:i/>
                            <w:sz w:val="18"/>
                            <w:szCs w:val="18"/>
                            <w:lang w:val="en-US"/>
                          </w:rPr>
                        </w:pPr>
                        <w:r w:rsidRPr="00043508">
                          <w:rPr>
                            <w:rFonts w:ascii="Times New Roman" w:hAnsi="Times New Roman"/>
                            <w:i/>
                            <w:sz w:val="18"/>
                            <w:szCs w:val="18"/>
                            <w:lang w:val="en-US"/>
                          </w:rPr>
                          <w:t xml:space="preserve">r </w:t>
                        </w:r>
                        <w:r w:rsidRPr="00043508">
                          <w:rPr>
                            <w:rFonts w:ascii="Times New Roman" w:hAnsi="Times New Roman"/>
                            <w:sz w:val="18"/>
                            <w:szCs w:val="18"/>
                            <w:lang w:val="en-US"/>
                          </w:rPr>
                          <w:t>= -0.45</w:t>
                        </w:r>
                      </w:p>
                      <w:p w14:paraId="6430BB91" w14:textId="77777777" w:rsidR="00DF2047" w:rsidRPr="00043508" w:rsidRDefault="00DF2047" w:rsidP="00721B4E">
                        <w:pPr>
                          <w:spacing w:after="0" w:line="240" w:lineRule="auto"/>
                          <w:rPr>
                            <w:rFonts w:ascii="Times New Roman" w:hAnsi="Times New Roman"/>
                            <w:sz w:val="18"/>
                            <w:szCs w:val="18"/>
                          </w:rPr>
                        </w:pPr>
                        <w:r w:rsidRPr="00043508">
                          <w:rPr>
                            <w:rFonts w:ascii="Times New Roman" w:hAnsi="Times New Roman"/>
                            <w:i/>
                            <w:sz w:val="18"/>
                            <w:szCs w:val="18"/>
                            <w:lang w:val="en-US"/>
                          </w:rPr>
                          <w:t xml:space="preserve">P </w:t>
                        </w:r>
                        <w:r w:rsidRPr="00043508">
                          <w:rPr>
                            <w:rFonts w:ascii="Times New Roman" w:hAnsi="Times New Roman"/>
                            <w:sz w:val="18"/>
                            <w:szCs w:val="18"/>
                            <w:lang w:val="en-US"/>
                          </w:rPr>
                          <w:t>= 0.026</w:t>
                        </w:r>
                      </w:p>
                    </w:txbxContent>
                  </v:textbox>
                </v:shape>
              </v:group>
            </w:pict>
          </mc:Fallback>
        </mc:AlternateContent>
      </w:r>
    </w:p>
    <w:p w14:paraId="5879656D" w14:textId="1910B191" w:rsidR="00721B4E" w:rsidRPr="001F4C00" w:rsidRDefault="00721B4E" w:rsidP="001F4C00">
      <w:pPr>
        <w:numPr>
          <w:ilvl w:val="12"/>
          <w:numId w:val="0"/>
        </w:numPr>
        <w:snapToGrid w:val="0"/>
        <w:spacing w:after="0" w:line="360" w:lineRule="auto"/>
        <w:jc w:val="both"/>
        <w:rPr>
          <w:rFonts w:ascii="Book Antiqua" w:hAnsi="Book Antiqua"/>
          <w:b/>
          <w:sz w:val="24"/>
          <w:szCs w:val="24"/>
          <w:lang w:val="en-US"/>
        </w:rPr>
      </w:pPr>
    </w:p>
    <w:p w14:paraId="3078C318" w14:textId="0798A841" w:rsidR="00721B4E" w:rsidRPr="001F4C00" w:rsidRDefault="00721B4E" w:rsidP="001F4C00">
      <w:pPr>
        <w:numPr>
          <w:ilvl w:val="12"/>
          <w:numId w:val="0"/>
        </w:numPr>
        <w:snapToGrid w:val="0"/>
        <w:spacing w:after="0" w:line="360" w:lineRule="auto"/>
        <w:jc w:val="both"/>
        <w:rPr>
          <w:rFonts w:ascii="Book Antiqua" w:hAnsi="Book Antiqua"/>
          <w:b/>
          <w:sz w:val="24"/>
          <w:szCs w:val="24"/>
          <w:lang w:val="en-US"/>
        </w:rPr>
      </w:pPr>
    </w:p>
    <w:p w14:paraId="3BBFD9C9" w14:textId="77777777" w:rsidR="00196727" w:rsidRPr="001F4C00" w:rsidRDefault="00196727" w:rsidP="001F4C00">
      <w:pPr>
        <w:numPr>
          <w:ilvl w:val="12"/>
          <w:numId w:val="0"/>
        </w:numPr>
        <w:snapToGrid w:val="0"/>
        <w:spacing w:after="0" w:line="360" w:lineRule="auto"/>
        <w:jc w:val="both"/>
        <w:rPr>
          <w:rFonts w:ascii="Book Antiqua" w:hAnsi="Book Antiqua"/>
          <w:b/>
          <w:sz w:val="24"/>
          <w:szCs w:val="24"/>
          <w:lang w:val="en-US"/>
        </w:rPr>
      </w:pPr>
    </w:p>
    <w:p w14:paraId="2F3A7B26" w14:textId="77777777" w:rsidR="0078293F" w:rsidRDefault="0078293F" w:rsidP="001F4C00">
      <w:pPr>
        <w:numPr>
          <w:ilvl w:val="12"/>
          <w:numId w:val="0"/>
        </w:numPr>
        <w:snapToGrid w:val="0"/>
        <w:spacing w:after="0" w:line="360" w:lineRule="auto"/>
        <w:jc w:val="both"/>
        <w:rPr>
          <w:rFonts w:ascii="Book Antiqua" w:eastAsiaTheme="minorEastAsia" w:hAnsi="Book Antiqua"/>
          <w:b/>
          <w:sz w:val="24"/>
          <w:szCs w:val="24"/>
          <w:lang w:val="en-US" w:eastAsia="zh-CN"/>
        </w:rPr>
      </w:pPr>
    </w:p>
    <w:p w14:paraId="71932A28" w14:textId="77777777" w:rsidR="0078293F" w:rsidRDefault="0078293F" w:rsidP="001F4C00">
      <w:pPr>
        <w:numPr>
          <w:ilvl w:val="12"/>
          <w:numId w:val="0"/>
        </w:numPr>
        <w:snapToGrid w:val="0"/>
        <w:spacing w:after="0" w:line="360" w:lineRule="auto"/>
        <w:jc w:val="both"/>
        <w:rPr>
          <w:rFonts w:ascii="Book Antiqua" w:eastAsiaTheme="minorEastAsia" w:hAnsi="Book Antiqua"/>
          <w:b/>
          <w:sz w:val="24"/>
          <w:szCs w:val="24"/>
          <w:lang w:val="en-US" w:eastAsia="zh-CN"/>
        </w:rPr>
      </w:pPr>
    </w:p>
    <w:p w14:paraId="35C53A11" w14:textId="77777777" w:rsidR="0078293F" w:rsidRDefault="0078293F" w:rsidP="001F4C00">
      <w:pPr>
        <w:numPr>
          <w:ilvl w:val="12"/>
          <w:numId w:val="0"/>
        </w:numPr>
        <w:snapToGrid w:val="0"/>
        <w:spacing w:after="0" w:line="360" w:lineRule="auto"/>
        <w:jc w:val="both"/>
        <w:rPr>
          <w:rFonts w:ascii="Book Antiqua" w:eastAsiaTheme="minorEastAsia" w:hAnsi="Book Antiqua"/>
          <w:b/>
          <w:sz w:val="24"/>
          <w:szCs w:val="24"/>
          <w:lang w:val="en-US" w:eastAsia="zh-CN"/>
        </w:rPr>
      </w:pPr>
    </w:p>
    <w:p w14:paraId="77493CD9" w14:textId="60BBE279" w:rsidR="003B0F6D" w:rsidRPr="001F4C00" w:rsidRDefault="003B0F6D" w:rsidP="001F4C00">
      <w:pPr>
        <w:numPr>
          <w:ilvl w:val="12"/>
          <w:numId w:val="0"/>
        </w:numPr>
        <w:snapToGrid w:val="0"/>
        <w:spacing w:after="0" w:line="360" w:lineRule="auto"/>
        <w:jc w:val="both"/>
        <w:rPr>
          <w:rFonts w:ascii="Book Antiqua" w:hAnsi="Book Antiqua"/>
          <w:sz w:val="24"/>
          <w:szCs w:val="24"/>
          <w:lang w:val="en-US"/>
        </w:rPr>
      </w:pPr>
      <w:r w:rsidRPr="001F4C00">
        <w:rPr>
          <w:rFonts w:ascii="Book Antiqua" w:hAnsi="Book Antiqua"/>
          <w:b/>
          <w:sz w:val="24"/>
          <w:szCs w:val="24"/>
          <w:lang w:val="en-US"/>
        </w:rPr>
        <w:t>Figure 1 Relationship between leptin and ghrelin serum concentrations and BMI according to:</w:t>
      </w:r>
      <w:r w:rsidR="0078293F">
        <w:rPr>
          <w:rFonts w:ascii="Book Antiqua" w:eastAsiaTheme="minorEastAsia" w:hAnsi="Book Antiqua" w:hint="eastAsia"/>
          <w:b/>
          <w:i/>
          <w:sz w:val="24"/>
          <w:szCs w:val="24"/>
          <w:lang w:val="en-US" w:eastAsia="zh-CN"/>
        </w:rPr>
        <w:t xml:space="preserve"> </w:t>
      </w:r>
      <w:r w:rsidR="005E75E5" w:rsidRPr="005E75E5">
        <w:rPr>
          <w:rFonts w:ascii="Book Antiqua" w:hAnsi="Book Antiqua"/>
          <w:b/>
          <w:bCs/>
          <w:i/>
          <w:sz w:val="24"/>
          <w:szCs w:val="24"/>
          <w:lang w:val="en-US"/>
        </w:rPr>
        <w:t>Helicobacter pylori</w:t>
      </w:r>
      <w:r w:rsidRPr="005E75E5">
        <w:rPr>
          <w:rFonts w:ascii="Book Antiqua" w:hAnsi="Book Antiqua"/>
          <w:b/>
          <w:i/>
          <w:sz w:val="24"/>
          <w:szCs w:val="24"/>
          <w:lang w:val="en-US"/>
        </w:rPr>
        <w:t xml:space="preserve"> </w:t>
      </w:r>
      <w:r w:rsidRPr="001F4C00">
        <w:rPr>
          <w:rFonts w:ascii="Book Antiqua" w:hAnsi="Book Antiqua"/>
          <w:b/>
          <w:sz w:val="24"/>
          <w:szCs w:val="24"/>
          <w:lang w:val="en-US"/>
        </w:rPr>
        <w:t>status</w:t>
      </w:r>
      <w:r w:rsidR="0078293F">
        <w:rPr>
          <w:rFonts w:ascii="Book Antiqua" w:eastAsiaTheme="minorEastAsia" w:hAnsi="Book Antiqua" w:hint="eastAsia"/>
          <w:b/>
          <w:sz w:val="24"/>
          <w:szCs w:val="24"/>
          <w:lang w:val="en-US" w:eastAsia="zh-CN"/>
        </w:rPr>
        <w:t xml:space="preserve"> (A) and </w:t>
      </w:r>
      <w:r w:rsidR="005E75E5" w:rsidRPr="005E75E5">
        <w:rPr>
          <w:rFonts w:ascii="Book Antiqua" w:hAnsi="Book Antiqua"/>
          <w:b/>
          <w:bCs/>
          <w:i/>
          <w:sz w:val="24"/>
          <w:szCs w:val="24"/>
          <w:lang w:val="en-US"/>
        </w:rPr>
        <w:t>Helicobacter pylori</w:t>
      </w:r>
      <w:r w:rsidR="005E75E5">
        <w:rPr>
          <w:rFonts w:ascii="Book Antiqua" w:eastAsiaTheme="minorEastAsia" w:hAnsi="Book Antiqua" w:hint="eastAsia"/>
          <w:b/>
          <w:bCs/>
          <w:i/>
          <w:sz w:val="24"/>
          <w:szCs w:val="24"/>
          <w:lang w:val="en-US" w:eastAsia="zh-CN"/>
        </w:rPr>
        <w:t xml:space="preserve"> </w:t>
      </w:r>
      <w:r w:rsidRPr="001F4C00">
        <w:rPr>
          <w:rFonts w:ascii="Book Antiqua" w:hAnsi="Book Antiqua"/>
          <w:b/>
          <w:i/>
          <w:sz w:val="24"/>
          <w:szCs w:val="24"/>
          <w:lang w:val="en-US"/>
        </w:rPr>
        <w:t>cagA</w:t>
      </w:r>
      <w:r w:rsidRPr="001F4C00">
        <w:rPr>
          <w:rFonts w:ascii="Book Antiqua" w:hAnsi="Book Antiqua"/>
          <w:b/>
          <w:sz w:val="24"/>
          <w:szCs w:val="24"/>
          <w:lang w:val="en-US"/>
        </w:rPr>
        <w:t xml:space="preserve"> genotype of infected patients</w:t>
      </w:r>
      <w:r w:rsidR="0078293F">
        <w:rPr>
          <w:rFonts w:ascii="Book Antiqua" w:eastAsiaTheme="minorEastAsia" w:hAnsi="Book Antiqua" w:hint="eastAsia"/>
          <w:b/>
          <w:sz w:val="24"/>
          <w:szCs w:val="24"/>
          <w:lang w:val="en-US" w:eastAsia="zh-CN"/>
        </w:rPr>
        <w:t xml:space="preserve"> (B)</w:t>
      </w:r>
      <w:r w:rsidRPr="001F4C00">
        <w:rPr>
          <w:rFonts w:ascii="Book Antiqua" w:hAnsi="Book Antiqua"/>
          <w:b/>
          <w:sz w:val="24"/>
          <w:szCs w:val="24"/>
          <w:lang w:val="en-US"/>
        </w:rPr>
        <w:t>.</w:t>
      </w:r>
      <w:r w:rsidRPr="001F4C00">
        <w:rPr>
          <w:rFonts w:ascii="Book Antiqua" w:hAnsi="Book Antiqua"/>
          <w:sz w:val="24"/>
          <w:szCs w:val="24"/>
          <w:lang w:val="en-US"/>
        </w:rPr>
        <w:t xml:space="preserve"> R-values represent Spearman Rank coefficients </w:t>
      </w:r>
      <w:r w:rsidRPr="001F4C00">
        <w:rPr>
          <w:rFonts w:ascii="Book Antiqua" w:hAnsi="Book Antiqua"/>
          <w:sz w:val="24"/>
          <w:szCs w:val="24"/>
          <w:lang w:val="en-US"/>
        </w:rPr>
        <w:lastRenderedPageBreak/>
        <w:t xml:space="preserve">in multivariate linear regressions, and </w:t>
      </w:r>
      <w:r w:rsidRPr="001F4C00">
        <w:rPr>
          <w:rFonts w:ascii="Book Antiqua" w:hAnsi="Book Antiqua"/>
          <w:i/>
          <w:sz w:val="24"/>
          <w:szCs w:val="24"/>
          <w:lang w:val="en-US"/>
        </w:rPr>
        <w:t>P</w:t>
      </w:r>
      <w:r w:rsidRPr="001F4C00">
        <w:rPr>
          <w:rFonts w:ascii="Book Antiqua" w:hAnsi="Book Antiqua"/>
          <w:sz w:val="24"/>
          <w:szCs w:val="24"/>
          <w:lang w:val="en-US"/>
        </w:rPr>
        <w:t xml:space="preserve"> values were calculated based on the regressions. </w:t>
      </w:r>
      <w:r w:rsidR="00843B6E" w:rsidRPr="001F4C00">
        <w:rPr>
          <w:rFonts w:ascii="Book Antiqua" w:hAnsi="Book Antiqua"/>
          <w:sz w:val="24"/>
          <w:szCs w:val="24"/>
          <w:vertAlign w:val="superscript"/>
          <w:lang w:val="en-US"/>
        </w:rPr>
        <w:t>a</w:t>
      </w:r>
      <w:r w:rsidR="00843B6E" w:rsidRPr="001F4C00">
        <w:rPr>
          <w:rFonts w:ascii="Book Antiqua" w:hAnsi="Book Antiqua"/>
          <w:sz w:val="24"/>
          <w:szCs w:val="24"/>
          <w:lang w:val="en-US"/>
        </w:rPr>
        <w:t>Statistically significant (Spearman correlation).</w:t>
      </w:r>
    </w:p>
    <w:p w14:paraId="3AB6CE82" w14:textId="2A66D93D" w:rsidR="003B0F6D" w:rsidRPr="001F4C00" w:rsidRDefault="003B0F6D" w:rsidP="001F4C00">
      <w:pPr>
        <w:numPr>
          <w:ilvl w:val="12"/>
          <w:numId w:val="0"/>
        </w:numPr>
        <w:tabs>
          <w:tab w:val="left" w:pos="1020"/>
        </w:tabs>
        <w:snapToGrid w:val="0"/>
        <w:spacing w:after="0" w:line="360" w:lineRule="auto"/>
        <w:jc w:val="both"/>
        <w:rPr>
          <w:rFonts w:ascii="Book Antiqua" w:hAnsi="Book Antiqua"/>
          <w:sz w:val="24"/>
          <w:szCs w:val="24"/>
          <w:lang w:val="en-US"/>
        </w:rPr>
      </w:pPr>
    </w:p>
    <w:p w14:paraId="63A9C5B3" w14:textId="5909A261" w:rsidR="009F3E45" w:rsidRPr="001F4C00" w:rsidRDefault="003B0F6D" w:rsidP="001F4C00">
      <w:pPr>
        <w:numPr>
          <w:ilvl w:val="12"/>
          <w:numId w:val="0"/>
        </w:numPr>
        <w:snapToGrid w:val="0"/>
        <w:spacing w:after="0" w:line="360" w:lineRule="auto"/>
        <w:jc w:val="both"/>
        <w:rPr>
          <w:rFonts w:ascii="Book Antiqua" w:hAnsi="Book Antiqua"/>
          <w:b/>
          <w:sz w:val="24"/>
          <w:szCs w:val="24"/>
          <w:lang w:val="en-US"/>
        </w:rPr>
      </w:pPr>
      <w:r w:rsidRPr="001F4C00">
        <w:rPr>
          <w:rFonts w:ascii="Book Antiqua" w:hAnsi="Book Antiqua"/>
          <w:sz w:val="24"/>
          <w:szCs w:val="24"/>
          <w:lang w:val="en-US"/>
        </w:rPr>
        <w:br w:type="column"/>
      </w:r>
      <w:r w:rsidR="009F3E45" w:rsidRPr="001F4C00">
        <w:rPr>
          <w:rFonts w:ascii="Book Antiqua" w:hAnsi="Book Antiqua"/>
          <w:b/>
          <w:sz w:val="24"/>
          <w:szCs w:val="24"/>
          <w:lang w:val="en-US"/>
        </w:rPr>
        <w:lastRenderedPageBreak/>
        <w:t>Table 1 Nutrient intake according to</w:t>
      </w:r>
      <w:r w:rsidR="00F30950" w:rsidRPr="001F4C00">
        <w:rPr>
          <w:rFonts w:ascii="Book Antiqua" w:hAnsi="Book Antiqua"/>
          <w:b/>
          <w:sz w:val="24"/>
          <w:szCs w:val="24"/>
          <w:lang w:val="en-US"/>
        </w:rPr>
        <w:t xml:space="preserve"> </w:t>
      </w:r>
      <w:r w:rsidR="005E75E5" w:rsidRPr="005E75E5">
        <w:rPr>
          <w:rFonts w:ascii="Book Antiqua" w:hAnsi="Book Antiqua"/>
          <w:b/>
          <w:bCs/>
          <w:i/>
          <w:sz w:val="24"/>
          <w:szCs w:val="24"/>
          <w:lang w:val="en-US"/>
        </w:rPr>
        <w:t>Helicobacter pylori</w:t>
      </w:r>
      <w:r w:rsidR="005E75E5" w:rsidRPr="005E75E5">
        <w:rPr>
          <w:rFonts w:ascii="Book Antiqua" w:hAnsi="Book Antiqua"/>
          <w:b/>
          <w:i/>
          <w:sz w:val="24"/>
          <w:szCs w:val="24"/>
          <w:lang w:val="en-US"/>
        </w:rPr>
        <w:t xml:space="preserve"> </w:t>
      </w:r>
      <w:r w:rsidR="001669DF" w:rsidRPr="001F4C00">
        <w:rPr>
          <w:rFonts w:ascii="Book Antiqua" w:hAnsi="Book Antiqua"/>
          <w:b/>
          <w:sz w:val="24"/>
          <w:szCs w:val="24"/>
          <w:lang w:val="en-US"/>
        </w:rPr>
        <w:t>infection</w:t>
      </w:r>
    </w:p>
    <w:tbl>
      <w:tblPr>
        <w:tblW w:w="5545" w:type="pct"/>
        <w:tblCellSpacing w:w="0" w:type="dxa"/>
        <w:tblInd w:w="2" w:type="dxa"/>
        <w:tblCellMar>
          <w:left w:w="0" w:type="dxa"/>
          <w:right w:w="0" w:type="dxa"/>
        </w:tblCellMar>
        <w:tblLook w:val="0000" w:firstRow="0" w:lastRow="0" w:firstColumn="0" w:lastColumn="0" w:noHBand="0" w:noVBand="0"/>
      </w:tblPr>
      <w:tblGrid>
        <w:gridCol w:w="2551"/>
        <w:gridCol w:w="1406"/>
        <w:gridCol w:w="2142"/>
        <w:gridCol w:w="1033"/>
        <w:gridCol w:w="1658"/>
        <w:gridCol w:w="1011"/>
      </w:tblGrid>
      <w:tr w:rsidR="00175B6B" w:rsidRPr="001F4C00" w14:paraId="2E66DABC" w14:textId="77777777" w:rsidTr="00175B6B">
        <w:trPr>
          <w:trHeight w:val="137"/>
          <w:tblCellSpacing w:w="0" w:type="dxa"/>
        </w:trPr>
        <w:tc>
          <w:tcPr>
            <w:tcW w:w="1301" w:type="pct"/>
            <w:vMerge w:val="restart"/>
            <w:tcBorders>
              <w:top w:val="single" w:sz="4" w:space="0" w:color="auto"/>
            </w:tcBorders>
            <w:vAlign w:val="center"/>
          </w:tcPr>
          <w:p w14:paraId="121D1E1B" w14:textId="77777777" w:rsidR="009F3E45" w:rsidRPr="00175B6B" w:rsidRDefault="009F3E45" w:rsidP="001F4C00">
            <w:pPr>
              <w:numPr>
                <w:ilvl w:val="12"/>
                <w:numId w:val="0"/>
              </w:numPr>
              <w:snapToGrid w:val="0"/>
              <w:spacing w:after="0" w:line="360" w:lineRule="auto"/>
              <w:jc w:val="both"/>
              <w:rPr>
                <w:rFonts w:ascii="Book Antiqua" w:hAnsi="Book Antiqua"/>
                <w:b/>
                <w:sz w:val="24"/>
                <w:szCs w:val="24"/>
                <w:lang w:val="en-US"/>
              </w:rPr>
            </w:pPr>
            <w:r w:rsidRPr="00175B6B">
              <w:rPr>
                <w:rFonts w:ascii="Book Antiqua" w:hAnsi="Book Antiqua"/>
                <w:b/>
                <w:sz w:val="24"/>
                <w:szCs w:val="24"/>
                <w:lang w:val="en-US"/>
              </w:rPr>
              <w:t>Nutrient</w:t>
            </w:r>
          </w:p>
        </w:tc>
        <w:tc>
          <w:tcPr>
            <w:tcW w:w="1810" w:type="pct"/>
            <w:gridSpan w:val="2"/>
            <w:tcBorders>
              <w:top w:val="single" w:sz="4" w:space="0" w:color="auto"/>
            </w:tcBorders>
            <w:vAlign w:val="center"/>
          </w:tcPr>
          <w:p w14:paraId="0218B33A" w14:textId="6A405E85" w:rsidR="009F3E45" w:rsidRPr="00175B6B" w:rsidRDefault="005E75E5" w:rsidP="00175B6B">
            <w:pPr>
              <w:numPr>
                <w:ilvl w:val="12"/>
                <w:numId w:val="0"/>
              </w:numPr>
              <w:snapToGrid w:val="0"/>
              <w:spacing w:after="0" w:line="360" w:lineRule="auto"/>
              <w:jc w:val="center"/>
              <w:rPr>
                <w:rFonts w:ascii="Book Antiqua" w:hAnsi="Book Antiqua"/>
                <w:b/>
                <w:sz w:val="24"/>
                <w:szCs w:val="24"/>
                <w:lang w:val="en-US"/>
              </w:rPr>
            </w:pPr>
            <w:r w:rsidRPr="005E75E5">
              <w:rPr>
                <w:rFonts w:ascii="Book Antiqua" w:hAnsi="Book Antiqua"/>
                <w:b/>
                <w:bCs/>
                <w:i/>
                <w:sz w:val="24"/>
                <w:szCs w:val="24"/>
                <w:lang w:val="en-US"/>
              </w:rPr>
              <w:t>Helicobacter pylori</w:t>
            </w:r>
            <w:r w:rsidR="009F3E45" w:rsidRPr="00175B6B">
              <w:rPr>
                <w:rFonts w:ascii="Book Antiqua" w:hAnsi="Book Antiqua"/>
                <w:b/>
                <w:i/>
                <w:iCs/>
                <w:sz w:val="24"/>
                <w:szCs w:val="24"/>
                <w:lang w:val="en-US"/>
              </w:rPr>
              <w:t xml:space="preserve"> </w:t>
            </w:r>
            <w:r w:rsidR="009F3E45" w:rsidRPr="00175B6B">
              <w:rPr>
                <w:rFonts w:ascii="Book Antiqua" w:hAnsi="Book Antiqua"/>
                <w:b/>
                <w:sz w:val="24"/>
                <w:szCs w:val="24"/>
                <w:lang w:val="en-US"/>
              </w:rPr>
              <w:t>negative</w:t>
            </w:r>
          </w:p>
        </w:tc>
        <w:tc>
          <w:tcPr>
            <w:tcW w:w="1373" w:type="pct"/>
            <w:gridSpan w:val="2"/>
            <w:tcBorders>
              <w:top w:val="single" w:sz="4" w:space="0" w:color="auto"/>
            </w:tcBorders>
            <w:vAlign w:val="center"/>
          </w:tcPr>
          <w:p w14:paraId="08A05B24" w14:textId="68D777FA" w:rsidR="009F3E45" w:rsidRPr="00175B6B" w:rsidRDefault="005E75E5" w:rsidP="00175B6B">
            <w:pPr>
              <w:numPr>
                <w:ilvl w:val="12"/>
                <w:numId w:val="0"/>
              </w:numPr>
              <w:snapToGrid w:val="0"/>
              <w:spacing w:after="0" w:line="360" w:lineRule="auto"/>
              <w:jc w:val="center"/>
              <w:rPr>
                <w:rFonts w:ascii="Book Antiqua" w:hAnsi="Book Antiqua"/>
                <w:b/>
                <w:sz w:val="24"/>
                <w:szCs w:val="24"/>
                <w:lang w:val="en-US"/>
              </w:rPr>
            </w:pPr>
            <w:r w:rsidRPr="005E75E5">
              <w:rPr>
                <w:rFonts w:ascii="Book Antiqua" w:hAnsi="Book Antiqua"/>
                <w:b/>
                <w:bCs/>
                <w:i/>
                <w:sz w:val="24"/>
                <w:szCs w:val="24"/>
                <w:lang w:val="en-US"/>
              </w:rPr>
              <w:t>Helicobacter pylori</w:t>
            </w:r>
            <w:r w:rsidR="009F3E45" w:rsidRPr="00175B6B">
              <w:rPr>
                <w:rFonts w:ascii="Book Antiqua" w:hAnsi="Book Antiqua"/>
                <w:b/>
                <w:i/>
                <w:iCs/>
                <w:sz w:val="24"/>
                <w:szCs w:val="24"/>
                <w:lang w:val="en-US"/>
              </w:rPr>
              <w:t xml:space="preserve"> </w:t>
            </w:r>
            <w:r w:rsidR="009F3E45" w:rsidRPr="00175B6B">
              <w:rPr>
                <w:rFonts w:ascii="Book Antiqua" w:hAnsi="Book Antiqua"/>
                <w:b/>
                <w:sz w:val="24"/>
                <w:szCs w:val="24"/>
                <w:lang w:val="en-US"/>
              </w:rPr>
              <w:t>positive</w:t>
            </w:r>
          </w:p>
        </w:tc>
        <w:tc>
          <w:tcPr>
            <w:tcW w:w="517" w:type="pct"/>
            <w:vMerge w:val="restart"/>
            <w:tcBorders>
              <w:top w:val="single" w:sz="4" w:space="0" w:color="auto"/>
            </w:tcBorders>
            <w:vAlign w:val="center"/>
          </w:tcPr>
          <w:p w14:paraId="0AD527DC" w14:textId="4FF0DB53" w:rsidR="009F3E45" w:rsidRPr="00175B6B" w:rsidRDefault="009F3E45" w:rsidP="00175B6B">
            <w:pPr>
              <w:numPr>
                <w:ilvl w:val="12"/>
                <w:numId w:val="0"/>
              </w:numPr>
              <w:snapToGrid w:val="0"/>
              <w:spacing w:after="0" w:line="360" w:lineRule="auto"/>
              <w:jc w:val="center"/>
              <w:rPr>
                <w:rFonts w:ascii="Book Antiqua" w:eastAsiaTheme="minorEastAsia" w:hAnsi="Book Antiqua"/>
                <w:b/>
                <w:sz w:val="24"/>
                <w:szCs w:val="24"/>
                <w:lang w:val="en-US" w:eastAsia="zh-CN"/>
              </w:rPr>
            </w:pPr>
            <w:r w:rsidRPr="00175B6B">
              <w:rPr>
                <w:rFonts w:ascii="Book Antiqua" w:hAnsi="Book Antiqua"/>
                <w:b/>
                <w:i/>
                <w:iCs/>
                <w:sz w:val="24"/>
                <w:szCs w:val="24"/>
                <w:lang w:val="en-US"/>
              </w:rPr>
              <w:t>P</w:t>
            </w:r>
            <w:r w:rsidR="00175B6B" w:rsidRPr="00175B6B">
              <w:rPr>
                <w:rFonts w:ascii="Book Antiqua" w:eastAsiaTheme="minorEastAsia" w:hAnsi="Book Antiqua" w:hint="eastAsia"/>
                <w:b/>
                <w:i/>
                <w:iCs/>
                <w:sz w:val="24"/>
                <w:szCs w:val="24"/>
                <w:lang w:val="en-US" w:eastAsia="zh-CN"/>
              </w:rPr>
              <w:t xml:space="preserve"> </w:t>
            </w:r>
            <w:r w:rsidR="00175B6B" w:rsidRPr="00175B6B">
              <w:rPr>
                <w:rFonts w:ascii="Book Antiqua" w:eastAsiaTheme="minorEastAsia" w:hAnsi="Book Antiqua" w:hint="eastAsia"/>
                <w:b/>
                <w:iCs/>
                <w:sz w:val="24"/>
                <w:szCs w:val="24"/>
                <w:lang w:val="en-US" w:eastAsia="zh-CN"/>
              </w:rPr>
              <w:t>value</w:t>
            </w:r>
          </w:p>
        </w:tc>
      </w:tr>
      <w:tr w:rsidR="00175B6B" w:rsidRPr="001F4C00" w14:paraId="2233B65C" w14:textId="77777777" w:rsidTr="00175B6B">
        <w:trPr>
          <w:trHeight w:val="152"/>
          <w:tblCellSpacing w:w="0" w:type="dxa"/>
        </w:trPr>
        <w:tc>
          <w:tcPr>
            <w:tcW w:w="1301" w:type="pct"/>
            <w:vMerge/>
            <w:tcBorders>
              <w:bottom w:val="single" w:sz="4" w:space="0" w:color="auto"/>
            </w:tcBorders>
            <w:vAlign w:val="center"/>
          </w:tcPr>
          <w:p w14:paraId="3AE2353E" w14:textId="77777777" w:rsidR="009F3E45" w:rsidRPr="00175B6B" w:rsidRDefault="009F3E45" w:rsidP="001F4C00">
            <w:pPr>
              <w:numPr>
                <w:ilvl w:val="12"/>
                <w:numId w:val="0"/>
              </w:numPr>
              <w:snapToGrid w:val="0"/>
              <w:spacing w:after="0" w:line="360" w:lineRule="auto"/>
              <w:jc w:val="both"/>
              <w:rPr>
                <w:rFonts w:ascii="Book Antiqua" w:hAnsi="Book Antiqua"/>
                <w:b/>
                <w:sz w:val="24"/>
                <w:szCs w:val="24"/>
                <w:lang w:val="en-US"/>
              </w:rPr>
            </w:pPr>
          </w:p>
        </w:tc>
        <w:tc>
          <w:tcPr>
            <w:tcW w:w="717" w:type="pct"/>
            <w:tcBorders>
              <w:bottom w:val="single" w:sz="4" w:space="0" w:color="auto"/>
            </w:tcBorders>
            <w:vAlign w:val="center"/>
          </w:tcPr>
          <w:p w14:paraId="13216165" w14:textId="77777777" w:rsidR="009F3E45" w:rsidRPr="00175B6B" w:rsidRDefault="009F3E45" w:rsidP="00175B6B">
            <w:pPr>
              <w:numPr>
                <w:ilvl w:val="12"/>
                <w:numId w:val="0"/>
              </w:numPr>
              <w:snapToGrid w:val="0"/>
              <w:spacing w:after="0" w:line="360" w:lineRule="auto"/>
              <w:jc w:val="center"/>
              <w:rPr>
                <w:rFonts w:ascii="Book Antiqua" w:hAnsi="Book Antiqua"/>
                <w:b/>
                <w:sz w:val="24"/>
                <w:szCs w:val="24"/>
                <w:lang w:val="en-US"/>
              </w:rPr>
            </w:pPr>
            <w:r w:rsidRPr="00175B6B">
              <w:rPr>
                <w:rFonts w:ascii="Book Antiqua" w:hAnsi="Book Antiqua"/>
                <w:b/>
                <w:sz w:val="24"/>
                <w:szCs w:val="24"/>
                <w:lang w:val="en-US"/>
              </w:rPr>
              <w:t>Median</w:t>
            </w:r>
          </w:p>
        </w:tc>
        <w:tc>
          <w:tcPr>
            <w:tcW w:w="1093" w:type="pct"/>
            <w:tcBorders>
              <w:bottom w:val="single" w:sz="4" w:space="0" w:color="auto"/>
            </w:tcBorders>
            <w:vAlign w:val="center"/>
          </w:tcPr>
          <w:p w14:paraId="02A21951" w14:textId="5C28FC7B" w:rsidR="009F3E45" w:rsidRPr="00175B6B" w:rsidRDefault="009F3E45" w:rsidP="00175B6B">
            <w:pPr>
              <w:numPr>
                <w:ilvl w:val="12"/>
                <w:numId w:val="0"/>
              </w:numPr>
              <w:snapToGrid w:val="0"/>
              <w:spacing w:after="0" w:line="360" w:lineRule="auto"/>
              <w:jc w:val="center"/>
              <w:rPr>
                <w:rFonts w:ascii="Book Antiqua" w:hAnsi="Book Antiqua"/>
                <w:b/>
                <w:sz w:val="24"/>
                <w:szCs w:val="24"/>
                <w:lang w:val="en-US"/>
              </w:rPr>
            </w:pPr>
            <w:r w:rsidRPr="00175B6B">
              <w:rPr>
                <w:rFonts w:ascii="Book Antiqua" w:hAnsi="Book Antiqua"/>
                <w:b/>
                <w:sz w:val="24"/>
                <w:szCs w:val="24"/>
                <w:lang w:val="en-US"/>
              </w:rPr>
              <w:t>IQR</w:t>
            </w:r>
          </w:p>
        </w:tc>
        <w:tc>
          <w:tcPr>
            <w:tcW w:w="527" w:type="pct"/>
            <w:tcBorders>
              <w:bottom w:val="single" w:sz="4" w:space="0" w:color="auto"/>
            </w:tcBorders>
            <w:vAlign w:val="center"/>
          </w:tcPr>
          <w:p w14:paraId="1FB1DFB1" w14:textId="77777777" w:rsidR="009F3E45" w:rsidRPr="00175B6B" w:rsidRDefault="009F3E45" w:rsidP="00175B6B">
            <w:pPr>
              <w:numPr>
                <w:ilvl w:val="12"/>
                <w:numId w:val="0"/>
              </w:numPr>
              <w:snapToGrid w:val="0"/>
              <w:spacing w:after="0" w:line="360" w:lineRule="auto"/>
              <w:jc w:val="center"/>
              <w:rPr>
                <w:rFonts w:ascii="Book Antiqua" w:hAnsi="Book Antiqua"/>
                <w:b/>
                <w:sz w:val="24"/>
                <w:szCs w:val="24"/>
              </w:rPr>
            </w:pPr>
            <w:r w:rsidRPr="00175B6B">
              <w:rPr>
                <w:rFonts w:ascii="Book Antiqua" w:hAnsi="Book Antiqua"/>
                <w:b/>
                <w:sz w:val="24"/>
                <w:szCs w:val="24"/>
                <w:lang w:val="en-US"/>
              </w:rPr>
              <w:t>Me</w:t>
            </w:r>
            <w:r w:rsidRPr="00175B6B">
              <w:rPr>
                <w:rFonts w:ascii="Book Antiqua" w:hAnsi="Book Antiqua"/>
                <w:b/>
                <w:sz w:val="24"/>
                <w:szCs w:val="24"/>
              </w:rPr>
              <w:t>dian</w:t>
            </w:r>
          </w:p>
        </w:tc>
        <w:tc>
          <w:tcPr>
            <w:tcW w:w="846" w:type="pct"/>
            <w:tcBorders>
              <w:bottom w:val="single" w:sz="4" w:space="0" w:color="auto"/>
            </w:tcBorders>
            <w:vAlign w:val="center"/>
          </w:tcPr>
          <w:p w14:paraId="05DF43AD" w14:textId="77777777" w:rsidR="009F3E45" w:rsidRPr="00175B6B" w:rsidRDefault="009F3E45" w:rsidP="00175B6B">
            <w:pPr>
              <w:numPr>
                <w:ilvl w:val="12"/>
                <w:numId w:val="0"/>
              </w:numPr>
              <w:snapToGrid w:val="0"/>
              <w:spacing w:after="0" w:line="360" w:lineRule="auto"/>
              <w:jc w:val="center"/>
              <w:rPr>
                <w:rFonts w:ascii="Book Antiqua" w:hAnsi="Book Antiqua"/>
                <w:b/>
                <w:sz w:val="24"/>
                <w:szCs w:val="24"/>
              </w:rPr>
            </w:pPr>
            <w:r w:rsidRPr="00175B6B">
              <w:rPr>
                <w:rFonts w:ascii="Book Antiqua" w:hAnsi="Book Antiqua"/>
                <w:b/>
                <w:sz w:val="24"/>
                <w:szCs w:val="24"/>
              </w:rPr>
              <w:t>IQR</w:t>
            </w:r>
          </w:p>
        </w:tc>
        <w:tc>
          <w:tcPr>
            <w:tcW w:w="517" w:type="pct"/>
            <w:vMerge/>
            <w:tcBorders>
              <w:bottom w:val="single" w:sz="4" w:space="0" w:color="auto"/>
            </w:tcBorders>
            <w:vAlign w:val="center"/>
          </w:tcPr>
          <w:p w14:paraId="6133FB11" w14:textId="77777777" w:rsidR="009F3E45" w:rsidRPr="001F4C00" w:rsidRDefault="009F3E45" w:rsidP="00175B6B">
            <w:pPr>
              <w:numPr>
                <w:ilvl w:val="12"/>
                <w:numId w:val="0"/>
              </w:numPr>
              <w:snapToGrid w:val="0"/>
              <w:spacing w:after="0" w:line="360" w:lineRule="auto"/>
              <w:jc w:val="center"/>
              <w:rPr>
                <w:rFonts w:ascii="Book Antiqua" w:hAnsi="Book Antiqua"/>
                <w:sz w:val="24"/>
                <w:szCs w:val="24"/>
              </w:rPr>
            </w:pPr>
          </w:p>
        </w:tc>
      </w:tr>
      <w:tr w:rsidR="00175B6B" w:rsidRPr="001F4C00" w14:paraId="33673984" w14:textId="77777777" w:rsidTr="00175B6B">
        <w:trPr>
          <w:trHeight w:val="229"/>
          <w:tblCellSpacing w:w="0" w:type="dxa"/>
        </w:trPr>
        <w:tc>
          <w:tcPr>
            <w:tcW w:w="1301" w:type="pct"/>
            <w:vAlign w:val="center"/>
          </w:tcPr>
          <w:p w14:paraId="34E7B293" w14:textId="77777777" w:rsidR="00CF4289" w:rsidRPr="001F4C00" w:rsidRDefault="00CF428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Energy (kcal/d)</w:t>
            </w:r>
          </w:p>
        </w:tc>
        <w:tc>
          <w:tcPr>
            <w:tcW w:w="717" w:type="pct"/>
            <w:vAlign w:val="center"/>
          </w:tcPr>
          <w:p w14:paraId="37BA925C"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1627.6</w:t>
            </w:r>
          </w:p>
        </w:tc>
        <w:tc>
          <w:tcPr>
            <w:tcW w:w="1093" w:type="pct"/>
            <w:vAlign w:val="center"/>
          </w:tcPr>
          <w:p w14:paraId="0B8DAEEA"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1187.4-2063.0</w:t>
            </w:r>
          </w:p>
        </w:tc>
        <w:tc>
          <w:tcPr>
            <w:tcW w:w="527" w:type="pct"/>
            <w:vAlign w:val="center"/>
          </w:tcPr>
          <w:p w14:paraId="557BF22A"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1748.4</w:t>
            </w:r>
          </w:p>
        </w:tc>
        <w:tc>
          <w:tcPr>
            <w:tcW w:w="846" w:type="pct"/>
            <w:vAlign w:val="center"/>
          </w:tcPr>
          <w:p w14:paraId="0F062714"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1089.4-2308.8</w:t>
            </w:r>
          </w:p>
        </w:tc>
        <w:tc>
          <w:tcPr>
            <w:tcW w:w="517" w:type="pct"/>
            <w:vAlign w:val="center"/>
          </w:tcPr>
          <w:p w14:paraId="7A15DA5E"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0.65</w:t>
            </w:r>
          </w:p>
        </w:tc>
      </w:tr>
      <w:tr w:rsidR="00175B6B" w:rsidRPr="001F4C00" w14:paraId="74B1E42A" w14:textId="77777777" w:rsidTr="00175B6B">
        <w:trPr>
          <w:trHeight w:val="229"/>
          <w:tblCellSpacing w:w="0" w:type="dxa"/>
        </w:trPr>
        <w:tc>
          <w:tcPr>
            <w:tcW w:w="1301" w:type="pct"/>
            <w:vAlign w:val="center"/>
          </w:tcPr>
          <w:p w14:paraId="1A16500D" w14:textId="77777777" w:rsidR="00CF4289" w:rsidRPr="001F4C00" w:rsidRDefault="00CF428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Carbohydrate (g/d)</w:t>
            </w:r>
          </w:p>
        </w:tc>
        <w:tc>
          <w:tcPr>
            <w:tcW w:w="717" w:type="pct"/>
            <w:vAlign w:val="center"/>
          </w:tcPr>
          <w:p w14:paraId="6509C70E"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196.4</w:t>
            </w:r>
          </w:p>
        </w:tc>
        <w:tc>
          <w:tcPr>
            <w:tcW w:w="1093" w:type="pct"/>
            <w:vAlign w:val="center"/>
          </w:tcPr>
          <w:p w14:paraId="4326571A"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151.9-251.1</w:t>
            </w:r>
          </w:p>
        </w:tc>
        <w:tc>
          <w:tcPr>
            <w:tcW w:w="527" w:type="pct"/>
            <w:vAlign w:val="center"/>
          </w:tcPr>
          <w:p w14:paraId="30E85351"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202.5</w:t>
            </w:r>
          </w:p>
        </w:tc>
        <w:tc>
          <w:tcPr>
            <w:tcW w:w="846" w:type="pct"/>
            <w:vAlign w:val="center"/>
          </w:tcPr>
          <w:p w14:paraId="5BD12038"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135.9-311.7</w:t>
            </w:r>
          </w:p>
        </w:tc>
        <w:tc>
          <w:tcPr>
            <w:tcW w:w="517" w:type="pct"/>
            <w:vAlign w:val="center"/>
          </w:tcPr>
          <w:p w14:paraId="00CDDD5D"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0.42</w:t>
            </w:r>
          </w:p>
        </w:tc>
      </w:tr>
      <w:tr w:rsidR="00175B6B" w:rsidRPr="001F4C00" w14:paraId="13D887CD" w14:textId="77777777" w:rsidTr="00175B6B">
        <w:trPr>
          <w:trHeight w:val="229"/>
          <w:tblCellSpacing w:w="0" w:type="dxa"/>
        </w:trPr>
        <w:tc>
          <w:tcPr>
            <w:tcW w:w="1301" w:type="pct"/>
            <w:vAlign w:val="center"/>
          </w:tcPr>
          <w:p w14:paraId="678B25FA" w14:textId="77777777" w:rsidR="00CF4289" w:rsidRPr="001F4C00" w:rsidRDefault="00CF428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Protein (g/d)</w:t>
            </w:r>
          </w:p>
        </w:tc>
        <w:tc>
          <w:tcPr>
            <w:tcW w:w="717" w:type="pct"/>
            <w:vAlign w:val="center"/>
          </w:tcPr>
          <w:p w14:paraId="603CE3D3"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72.7</w:t>
            </w:r>
          </w:p>
        </w:tc>
        <w:tc>
          <w:tcPr>
            <w:tcW w:w="1093" w:type="pct"/>
            <w:vAlign w:val="center"/>
          </w:tcPr>
          <w:p w14:paraId="1AFD0719"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47.6-88.5</w:t>
            </w:r>
          </w:p>
        </w:tc>
        <w:tc>
          <w:tcPr>
            <w:tcW w:w="527" w:type="pct"/>
            <w:vAlign w:val="center"/>
          </w:tcPr>
          <w:p w14:paraId="7805FDB4"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68.8</w:t>
            </w:r>
          </w:p>
        </w:tc>
        <w:tc>
          <w:tcPr>
            <w:tcW w:w="846" w:type="pct"/>
            <w:vAlign w:val="center"/>
          </w:tcPr>
          <w:p w14:paraId="18E2E85D"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42.7-104.6</w:t>
            </w:r>
          </w:p>
        </w:tc>
        <w:tc>
          <w:tcPr>
            <w:tcW w:w="517" w:type="pct"/>
            <w:vAlign w:val="center"/>
          </w:tcPr>
          <w:p w14:paraId="53F908EE"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0.91</w:t>
            </w:r>
          </w:p>
        </w:tc>
      </w:tr>
      <w:tr w:rsidR="00175B6B" w:rsidRPr="001F4C00" w14:paraId="5B15B980" w14:textId="77777777" w:rsidTr="00175B6B">
        <w:trPr>
          <w:trHeight w:val="229"/>
          <w:tblCellSpacing w:w="0" w:type="dxa"/>
        </w:trPr>
        <w:tc>
          <w:tcPr>
            <w:tcW w:w="1301" w:type="pct"/>
            <w:tcBorders>
              <w:bottom w:val="single" w:sz="4" w:space="0" w:color="auto"/>
            </w:tcBorders>
            <w:vAlign w:val="center"/>
          </w:tcPr>
          <w:p w14:paraId="74DE882E" w14:textId="77777777" w:rsidR="00CF4289" w:rsidRPr="001F4C00" w:rsidRDefault="00CF428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Fat (g/d)</w:t>
            </w:r>
          </w:p>
        </w:tc>
        <w:tc>
          <w:tcPr>
            <w:tcW w:w="717" w:type="pct"/>
            <w:tcBorders>
              <w:bottom w:val="single" w:sz="4" w:space="0" w:color="auto"/>
            </w:tcBorders>
            <w:vAlign w:val="center"/>
          </w:tcPr>
          <w:p w14:paraId="181B3C35"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59.8</w:t>
            </w:r>
          </w:p>
        </w:tc>
        <w:tc>
          <w:tcPr>
            <w:tcW w:w="1093" w:type="pct"/>
            <w:tcBorders>
              <w:bottom w:val="single" w:sz="4" w:space="0" w:color="auto"/>
            </w:tcBorders>
            <w:vAlign w:val="center"/>
          </w:tcPr>
          <w:p w14:paraId="67E17B84"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37.8-78.5</w:t>
            </w:r>
          </w:p>
        </w:tc>
        <w:tc>
          <w:tcPr>
            <w:tcW w:w="527" w:type="pct"/>
            <w:tcBorders>
              <w:bottom w:val="single" w:sz="4" w:space="0" w:color="auto"/>
            </w:tcBorders>
            <w:vAlign w:val="center"/>
          </w:tcPr>
          <w:p w14:paraId="504C74FB"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60.0</w:t>
            </w:r>
          </w:p>
        </w:tc>
        <w:tc>
          <w:tcPr>
            <w:tcW w:w="846" w:type="pct"/>
            <w:tcBorders>
              <w:bottom w:val="single" w:sz="4" w:space="0" w:color="auto"/>
            </w:tcBorders>
            <w:vAlign w:val="center"/>
          </w:tcPr>
          <w:p w14:paraId="2030AEF5"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34.0-81.1</w:t>
            </w:r>
          </w:p>
        </w:tc>
        <w:tc>
          <w:tcPr>
            <w:tcW w:w="517" w:type="pct"/>
            <w:tcBorders>
              <w:bottom w:val="single" w:sz="4" w:space="0" w:color="auto"/>
            </w:tcBorders>
            <w:vAlign w:val="center"/>
          </w:tcPr>
          <w:p w14:paraId="06B4A474" w14:textId="77777777" w:rsidR="00CF4289" w:rsidRPr="001F4C00" w:rsidRDefault="00CF4289" w:rsidP="00175B6B">
            <w:pPr>
              <w:numPr>
                <w:ilvl w:val="12"/>
                <w:numId w:val="0"/>
              </w:numPr>
              <w:snapToGrid w:val="0"/>
              <w:spacing w:after="0" w:line="360" w:lineRule="auto"/>
              <w:jc w:val="center"/>
              <w:rPr>
                <w:rFonts w:ascii="Book Antiqua" w:hAnsi="Book Antiqua"/>
                <w:sz w:val="24"/>
                <w:szCs w:val="24"/>
                <w:lang w:val="en-US"/>
              </w:rPr>
            </w:pPr>
            <w:r w:rsidRPr="001F4C00">
              <w:rPr>
                <w:rFonts w:ascii="Book Antiqua" w:hAnsi="Book Antiqua"/>
                <w:sz w:val="24"/>
                <w:szCs w:val="24"/>
                <w:lang w:val="en-US"/>
              </w:rPr>
              <w:t>0.94</w:t>
            </w:r>
          </w:p>
        </w:tc>
      </w:tr>
    </w:tbl>
    <w:p w14:paraId="6B7A48A7" w14:textId="3BFC426B" w:rsidR="009F3E45" w:rsidRPr="001F4C00" w:rsidRDefault="009F3E45"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IQR</w:t>
      </w:r>
      <w:r w:rsidR="00175B6B">
        <w:rPr>
          <w:rFonts w:ascii="Book Antiqua" w:eastAsiaTheme="minorEastAsia" w:hAnsi="Book Antiqua" w:hint="eastAsia"/>
          <w:sz w:val="24"/>
          <w:szCs w:val="24"/>
          <w:lang w:eastAsia="zh-CN"/>
        </w:rPr>
        <w:t xml:space="preserve">: </w:t>
      </w:r>
      <w:r w:rsidRPr="001F4C00">
        <w:rPr>
          <w:rFonts w:ascii="Book Antiqua" w:hAnsi="Book Antiqua"/>
          <w:sz w:val="24"/>
          <w:szCs w:val="24"/>
        </w:rPr>
        <w:t>Interquartile</w:t>
      </w:r>
      <w:r w:rsidR="00F16053" w:rsidRPr="001F4C00">
        <w:rPr>
          <w:rFonts w:ascii="Book Antiqua" w:hAnsi="Book Antiqua"/>
          <w:sz w:val="24"/>
          <w:szCs w:val="24"/>
        </w:rPr>
        <w:t xml:space="preserve"> </w:t>
      </w:r>
      <w:r w:rsidR="00175B6B" w:rsidRPr="001F4C00">
        <w:rPr>
          <w:rFonts w:ascii="Book Antiqua" w:hAnsi="Book Antiqua"/>
          <w:sz w:val="24"/>
          <w:szCs w:val="24"/>
        </w:rPr>
        <w:t>r</w:t>
      </w:r>
      <w:r w:rsidRPr="001F4C00">
        <w:rPr>
          <w:rFonts w:ascii="Book Antiqua" w:hAnsi="Book Antiqua"/>
          <w:sz w:val="24"/>
          <w:szCs w:val="24"/>
        </w:rPr>
        <w:t>ange.</w:t>
      </w:r>
    </w:p>
    <w:p w14:paraId="4D4210C0" w14:textId="38358EAA" w:rsidR="009F3E45" w:rsidRPr="001F4C00" w:rsidRDefault="001669DF" w:rsidP="001F4C00">
      <w:pPr>
        <w:numPr>
          <w:ilvl w:val="12"/>
          <w:numId w:val="0"/>
        </w:numPr>
        <w:snapToGrid w:val="0"/>
        <w:spacing w:after="0" w:line="360" w:lineRule="auto"/>
        <w:jc w:val="both"/>
        <w:rPr>
          <w:rFonts w:ascii="Book Antiqua" w:hAnsi="Book Antiqua"/>
          <w:b/>
          <w:sz w:val="24"/>
          <w:szCs w:val="24"/>
          <w:lang w:val="en-US"/>
        </w:rPr>
      </w:pPr>
      <w:r w:rsidRPr="001F4C00">
        <w:rPr>
          <w:rFonts w:ascii="Book Antiqua" w:hAnsi="Book Antiqua"/>
          <w:sz w:val="24"/>
          <w:szCs w:val="24"/>
          <w:lang w:val="en-US"/>
        </w:rPr>
        <w:br w:type="column"/>
      </w:r>
      <w:r w:rsidR="009F3E45" w:rsidRPr="001F4C00">
        <w:rPr>
          <w:rFonts w:ascii="Book Antiqua" w:hAnsi="Book Antiqua"/>
          <w:b/>
          <w:sz w:val="24"/>
          <w:szCs w:val="24"/>
          <w:lang w:val="en-US"/>
        </w:rPr>
        <w:lastRenderedPageBreak/>
        <w:t xml:space="preserve">Table </w:t>
      </w:r>
      <w:r w:rsidR="004F46DA" w:rsidRPr="001F4C00">
        <w:rPr>
          <w:rFonts w:ascii="Book Antiqua" w:hAnsi="Book Antiqua"/>
          <w:b/>
          <w:sz w:val="24"/>
          <w:szCs w:val="24"/>
          <w:lang w:val="en-US"/>
        </w:rPr>
        <w:t>2</w:t>
      </w:r>
      <w:r w:rsidR="009F3E45" w:rsidRPr="001F4C00">
        <w:rPr>
          <w:rFonts w:ascii="Book Antiqua" w:hAnsi="Book Antiqua"/>
          <w:b/>
          <w:sz w:val="24"/>
          <w:szCs w:val="24"/>
          <w:lang w:val="en-US"/>
        </w:rPr>
        <w:t xml:space="preserve"> Anthropometric measurements</w:t>
      </w:r>
      <w:r w:rsidR="00000719" w:rsidRPr="001F4C00">
        <w:rPr>
          <w:rFonts w:ascii="Book Antiqua" w:hAnsi="Book Antiqua"/>
          <w:b/>
          <w:sz w:val="24"/>
          <w:szCs w:val="24"/>
          <w:lang w:val="en-US"/>
        </w:rPr>
        <w:t xml:space="preserve"> and hormonal </w:t>
      </w:r>
      <w:r w:rsidR="004C03E0" w:rsidRPr="001F4C00">
        <w:rPr>
          <w:rFonts w:ascii="Book Antiqua" w:hAnsi="Book Antiqua"/>
          <w:b/>
          <w:sz w:val="24"/>
          <w:szCs w:val="24"/>
          <w:lang w:val="en-US"/>
        </w:rPr>
        <w:t xml:space="preserve">serum </w:t>
      </w:r>
      <w:r w:rsidR="00000719" w:rsidRPr="001F4C00">
        <w:rPr>
          <w:rFonts w:ascii="Book Antiqua" w:hAnsi="Book Antiqua"/>
          <w:b/>
          <w:sz w:val="24"/>
          <w:szCs w:val="24"/>
          <w:lang w:val="en-US"/>
        </w:rPr>
        <w:t>concentrations according to</w:t>
      </w:r>
      <w:r w:rsidR="00F16053" w:rsidRPr="001F4C00">
        <w:rPr>
          <w:rFonts w:ascii="Book Antiqua" w:hAnsi="Book Antiqua"/>
          <w:b/>
          <w:sz w:val="24"/>
          <w:szCs w:val="24"/>
          <w:lang w:val="en-US"/>
        </w:rPr>
        <w:t xml:space="preserve"> </w:t>
      </w:r>
      <w:r w:rsidR="00576B58" w:rsidRPr="005E75E5">
        <w:rPr>
          <w:rFonts w:ascii="Book Antiqua" w:hAnsi="Book Antiqua"/>
          <w:b/>
          <w:bCs/>
          <w:i/>
          <w:sz w:val="24"/>
          <w:szCs w:val="24"/>
          <w:lang w:val="en-US"/>
        </w:rPr>
        <w:t>Helicobacter pylori</w:t>
      </w:r>
      <w:r w:rsidR="00576B58" w:rsidRPr="005E75E5">
        <w:rPr>
          <w:rFonts w:ascii="Book Antiqua" w:hAnsi="Book Antiqua"/>
          <w:b/>
          <w:i/>
          <w:sz w:val="24"/>
          <w:szCs w:val="24"/>
          <w:lang w:val="en-US"/>
        </w:rPr>
        <w:t xml:space="preserve"> </w:t>
      </w:r>
      <w:r w:rsidR="00000719" w:rsidRPr="001F4C00">
        <w:rPr>
          <w:rFonts w:ascii="Book Antiqua" w:hAnsi="Book Antiqua"/>
          <w:b/>
          <w:sz w:val="24"/>
          <w:szCs w:val="24"/>
          <w:lang w:val="en-US"/>
        </w:rPr>
        <w:t>status</w:t>
      </w:r>
    </w:p>
    <w:tbl>
      <w:tblPr>
        <w:tblW w:w="5453" w:type="pct"/>
        <w:tblCellSpacing w:w="0" w:type="dxa"/>
        <w:tblBorders>
          <w:bottom w:val="single" w:sz="4" w:space="0" w:color="auto"/>
        </w:tblBorders>
        <w:tblCellMar>
          <w:left w:w="0" w:type="dxa"/>
          <w:right w:w="0" w:type="dxa"/>
        </w:tblCellMar>
        <w:tblLook w:val="0000" w:firstRow="0" w:lastRow="0" w:firstColumn="0" w:lastColumn="0" w:noHBand="0" w:noVBand="0"/>
      </w:tblPr>
      <w:tblGrid>
        <w:gridCol w:w="3257"/>
        <w:gridCol w:w="2550"/>
        <w:gridCol w:w="2558"/>
        <w:gridCol w:w="1274"/>
      </w:tblGrid>
      <w:tr w:rsidR="001C254D" w:rsidRPr="001F4C00" w14:paraId="4EAAE46F" w14:textId="77777777" w:rsidTr="001C254D">
        <w:trPr>
          <w:trHeight w:val="142"/>
          <w:tblCellSpacing w:w="0" w:type="dxa"/>
        </w:trPr>
        <w:tc>
          <w:tcPr>
            <w:tcW w:w="1689" w:type="pct"/>
            <w:tcBorders>
              <w:top w:val="single" w:sz="4" w:space="0" w:color="auto"/>
              <w:bottom w:val="single" w:sz="4" w:space="0" w:color="auto"/>
              <w:right w:val="nil"/>
            </w:tcBorders>
            <w:vAlign w:val="center"/>
          </w:tcPr>
          <w:p w14:paraId="7A8966BF" w14:textId="77777777" w:rsidR="009F3E45" w:rsidRPr="001C254D" w:rsidRDefault="00000719" w:rsidP="001F4C00">
            <w:pPr>
              <w:numPr>
                <w:ilvl w:val="12"/>
                <w:numId w:val="0"/>
              </w:numPr>
              <w:snapToGrid w:val="0"/>
              <w:spacing w:after="0" w:line="360" w:lineRule="auto"/>
              <w:jc w:val="both"/>
              <w:rPr>
                <w:rFonts w:ascii="Book Antiqua" w:hAnsi="Book Antiqua"/>
                <w:b/>
                <w:sz w:val="24"/>
                <w:szCs w:val="24"/>
              </w:rPr>
            </w:pPr>
            <w:r w:rsidRPr="001C254D">
              <w:rPr>
                <w:rFonts w:ascii="Book Antiqua" w:hAnsi="Book Antiqua"/>
                <w:b/>
                <w:sz w:val="24"/>
                <w:szCs w:val="24"/>
              </w:rPr>
              <w:t>Variable</w:t>
            </w:r>
          </w:p>
        </w:tc>
        <w:tc>
          <w:tcPr>
            <w:tcW w:w="1323" w:type="pct"/>
            <w:tcBorders>
              <w:top w:val="single" w:sz="4" w:space="0" w:color="auto"/>
              <w:left w:val="nil"/>
              <w:bottom w:val="single" w:sz="4" w:space="0" w:color="auto"/>
              <w:right w:val="nil"/>
            </w:tcBorders>
          </w:tcPr>
          <w:p w14:paraId="043794CB" w14:textId="4AE0EE49" w:rsidR="009F3E45" w:rsidRPr="001C254D" w:rsidRDefault="00576B58" w:rsidP="001C254D">
            <w:pPr>
              <w:numPr>
                <w:ilvl w:val="12"/>
                <w:numId w:val="0"/>
              </w:numPr>
              <w:snapToGrid w:val="0"/>
              <w:spacing w:after="0" w:line="360" w:lineRule="auto"/>
              <w:jc w:val="center"/>
              <w:rPr>
                <w:rFonts w:ascii="Book Antiqua" w:hAnsi="Book Antiqua"/>
                <w:b/>
                <w:i/>
                <w:iCs/>
                <w:sz w:val="24"/>
                <w:szCs w:val="24"/>
              </w:rPr>
            </w:pPr>
            <w:r w:rsidRPr="005E75E5">
              <w:rPr>
                <w:rFonts w:ascii="Book Antiqua" w:hAnsi="Book Antiqua"/>
                <w:b/>
                <w:bCs/>
                <w:i/>
                <w:sz w:val="24"/>
                <w:szCs w:val="24"/>
                <w:lang w:val="en-US"/>
              </w:rPr>
              <w:t>Helicobacter pylori</w:t>
            </w:r>
            <w:r>
              <w:rPr>
                <w:rFonts w:ascii="Book Antiqua" w:eastAsiaTheme="minorEastAsia" w:hAnsi="Book Antiqua" w:hint="eastAsia"/>
                <w:b/>
                <w:i/>
                <w:sz w:val="24"/>
                <w:szCs w:val="24"/>
                <w:lang w:val="en-US" w:eastAsia="zh-CN"/>
              </w:rPr>
              <w:t xml:space="preserve"> </w:t>
            </w:r>
            <w:r w:rsidR="009F3E45" w:rsidRPr="001C254D">
              <w:rPr>
                <w:rFonts w:ascii="Book Antiqua" w:hAnsi="Book Antiqua"/>
                <w:b/>
                <w:sz w:val="24"/>
                <w:szCs w:val="24"/>
              </w:rPr>
              <w:t>negative</w:t>
            </w:r>
          </w:p>
        </w:tc>
        <w:tc>
          <w:tcPr>
            <w:tcW w:w="1327" w:type="pct"/>
            <w:tcBorders>
              <w:top w:val="single" w:sz="4" w:space="0" w:color="auto"/>
              <w:left w:val="nil"/>
              <w:bottom w:val="single" w:sz="4" w:space="0" w:color="auto"/>
              <w:right w:val="nil"/>
            </w:tcBorders>
          </w:tcPr>
          <w:p w14:paraId="6353D655" w14:textId="7F33AB52" w:rsidR="009F3E45" w:rsidRPr="001C254D" w:rsidRDefault="00576B58" w:rsidP="001C254D">
            <w:pPr>
              <w:numPr>
                <w:ilvl w:val="12"/>
                <w:numId w:val="0"/>
              </w:numPr>
              <w:snapToGrid w:val="0"/>
              <w:spacing w:after="0" w:line="360" w:lineRule="auto"/>
              <w:jc w:val="center"/>
              <w:rPr>
                <w:rFonts w:ascii="Book Antiqua" w:hAnsi="Book Antiqua"/>
                <w:b/>
                <w:i/>
                <w:iCs/>
                <w:sz w:val="24"/>
                <w:szCs w:val="24"/>
              </w:rPr>
            </w:pPr>
            <w:r w:rsidRPr="005E75E5">
              <w:rPr>
                <w:rFonts w:ascii="Book Antiqua" w:hAnsi="Book Antiqua"/>
                <w:b/>
                <w:bCs/>
                <w:i/>
                <w:sz w:val="24"/>
                <w:szCs w:val="24"/>
                <w:lang w:val="en-US"/>
              </w:rPr>
              <w:t>Helicobacter pylori</w:t>
            </w:r>
            <w:r w:rsidR="009F3E45" w:rsidRPr="001C254D">
              <w:rPr>
                <w:rFonts w:ascii="Book Antiqua" w:hAnsi="Book Antiqua"/>
                <w:b/>
                <w:i/>
                <w:iCs/>
                <w:sz w:val="24"/>
                <w:szCs w:val="24"/>
              </w:rPr>
              <w:t xml:space="preserve"> </w:t>
            </w:r>
            <w:r w:rsidR="009F3E45" w:rsidRPr="001C254D">
              <w:rPr>
                <w:rFonts w:ascii="Book Antiqua" w:hAnsi="Book Antiqua"/>
                <w:b/>
                <w:sz w:val="24"/>
                <w:szCs w:val="24"/>
              </w:rPr>
              <w:t>positive</w:t>
            </w:r>
          </w:p>
        </w:tc>
        <w:tc>
          <w:tcPr>
            <w:tcW w:w="661" w:type="pct"/>
            <w:tcBorders>
              <w:top w:val="single" w:sz="4" w:space="0" w:color="auto"/>
              <w:left w:val="nil"/>
              <w:bottom w:val="single" w:sz="4" w:space="0" w:color="auto"/>
            </w:tcBorders>
            <w:vAlign w:val="center"/>
          </w:tcPr>
          <w:p w14:paraId="225269A0" w14:textId="7A5D9442" w:rsidR="009F3E45" w:rsidRPr="001C254D" w:rsidRDefault="009F3E45" w:rsidP="001C254D">
            <w:pPr>
              <w:numPr>
                <w:ilvl w:val="12"/>
                <w:numId w:val="0"/>
              </w:numPr>
              <w:snapToGrid w:val="0"/>
              <w:spacing w:after="0" w:line="360" w:lineRule="auto"/>
              <w:jc w:val="center"/>
              <w:rPr>
                <w:rFonts w:ascii="Book Antiqua" w:eastAsiaTheme="minorEastAsia" w:hAnsi="Book Antiqua"/>
                <w:b/>
                <w:sz w:val="24"/>
                <w:szCs w:val="24"/>
                <w:lang w:eastAsia="zh-CN"/>
              </w:rPr>
            </w:pPr>
            <w:r w:rsidRPr="001C254D">
              <w:rPr>
                <w:rFonts w:ascii="Book Antiqua" w:hAnsi="Book Antiqua"/>
                <w:b/>
                <w:i/>
                <w:iCs/>
                <w:sz w:val="24"/>
                <w:szCs w:val="24"/>
              </w:rPr>
              <w:t>P</w:t>
            </w:r>
            <w:r w:rsidR="001C254D" w:rsidRPr="001C254D">
              <w:rPr>
                <w:rFonts w:ascii="Book Antiqua" w:eastAsiaTheme="minorEastAsia" w:hAnsi="Book Antiqua" w:hint="eastAsia"/>
                <w:b/>
                <w:i/>
                <w:iCs/>
                <w:sz w:val="24"/>
                <w:szCs w:val="24"/>
                <w:lang w:eastAsia="zh-CN"/>
              </w:rPr>
              <w:t xml:space="preserve"> </w:t>
            </w:r>
            <w:r w:rsidR="001C254D" w:rsidRPr="001C254D">
              <w:rPr>
                <w:rFonts w:ascii="Book Antiqua" w:eastAsiaTheme="minorEastAsia" w:hAnsi="Book Antiqua" w:hint="eastAsia"/>
                <w:b/>
                <w:iCs/>
                <w:sz w:val="24"/>
                <w:szCs w:val="24"/>
                <w:lang w:val="en-US" w:eastAsia="zh-CN"/>
              </w:rPr>
              <w:t>value</w:t>
            </w:r>
          </w:p>
        </w:tc>
      </w:tr>
      <w:tr w:rsidR="001C254D" w:rsidRPr="001F4C00" w14:paraId="31E8394F" w14:textId="77777777" w:rsidTr="001C254D">
        <w:trPr>
          <w:trHeight w:val="237"/>
          <w:tblCellSpacing w:w="0" w:type="dxa"/>
        </w:trPr>
        <w:tc>
          <w:tcPr>
            <w:tcW w:w="1689" w:type="pct"/>
            <w:tcBorders>
              <w:right w:val="nil"/>
            </w:tcBorders>
            <w:vAlign w:val="center"/>
          </w:tcPr>
          <w:p w14:paraId="0D0A50D7" w14:textId="51BD9EF8" w:rsidR="00CF4289" w:rsidRPr="001F4C00" w:rsidRDefault="00CF428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Weight (kg)</w:t>
            </w:r>
            <w:r w:rsidR="00A61A51" w:rsidRPr="001F4C00">
              <w:rPr>
                <w:rFonts w:ascii="Book Antiqua" w:hAnsi="Book Antiqua"/>
                <w:sz w:val="24"/>
                <w:szCs w:val="24"/>
                <w:vertAlign w:val="superscript"/>
              </w:rPr>
              <w:t>1</w:t>
            </w:r>
          </w:p>
        </w:tc>
        <w:tc>
          <w:tcPr>
            <w:tcW w:w="1323" w:type="pct"/>
            <w:tcBorders>
              <w:left w:val="nil"/>
              <w:right w:val="nil"/>
            </w:tcBorders>
          </w:tcPr>
          <w:p w14:paraId="5FCC0BC4"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66.43 (14.15)</w:t>
            </w:r>
          </w:p>
        </w:tc>
        <w:tc>
          <w:tcPr>
            <w:tcW w:w="1327" w:type="pct"/>
            <w:tcBorders>
              <w:left w:val="nil"/>
              <w:right w:val="nil"/>
            </w:tcBorders>
          </w:tcPr>
          <w:p w14:paraId="31EC38DE"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69.52 (12.71)</w:t>
            </w:r>
          </w:p>
        </w:tc>
        <w:tc>
          <w:tcPr>
            <w:tcW w:w="661" w:type="pct"/>
            <w:tcBorders>
              <w:left w:val="nil"/>
            </w:tcBorders>
            <w:vAlign w:val="center"/>
          </w:tcPr>
          <w:p w14:paraId="4E4E6E3F"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0.08</w:t>
            </w:r>
          </w:p>
        </w:tc>
      </w:tr>
      <w:tr w:rsidR="001C254D" w:rsidRPr="001F4C00" w14:paraId="59C89976" w14:textId="77777777" w:rsidTr="001C254D">
        <w:trPr>
          <w:trHeight w:val="237"/>
          <w:tblCellSpacing w:w="0" w:type="dxa"/>
        </w:trPr>
        <w:tc>
          <w:tcPr>
            <w:tcW w:w="1689" w:type="pct"/>
            <w:tcBorders>
              <w:right w:val="nil"/>
            </w:tcBorders>
            <w:vAlign w:val="center"/>
          </w:tcPr>
          <w:p w14:paraId="34EB5E0C" w14:textId="4F05896E" w:rsidR="00CF4289" w:rsidRPr="001F4C00" w:rsidRDefault="00CF428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Height (m)</w:t>
            </w:r>
            <w:r w:rsidR="00A61A51" w:rsidRPr="001F4C00">
              <w:rPr>
                <w:rFonts w:ascii="Book Antiqua" w:hAnsi="Book Antiqua"/>
                <w:sz w:val="24"/>
                <w:szCs w:val="24"/>
                <w:vertAlign w:val="superscript"/>
              </w:rPr>
              <w:t>1</w:t>
            </w:r>
          </w:p>
        </w:tc>
        <w:tc>
          <w:tcPr>
            <w:tcW w:w="1323" w:type="pct"/>
            <w:tcBorders>
              <w:left w:val="nil"/>
              <w:right w:val="nil"/>
            </w:tcBorders>
          </w:tcPr>
          <w:p w14:paraId="4483BDBD"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1.61 (0.09)</w:t>
            </w:r>
          </w:p>
        </w:tc>
        <w:tc>
          <w:tcPr>
            <w:tcW w:w="1327" w:type="pct"/>
            <w:tcBorders>
              <w:left w:val="nil"/>
              <w:right w:val="nil"/>
            </w:tcBorders>
          </w:tcPr>
          <w:p w14:paraId="0D12CB2A"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1.61 (0.08)</w:t>
            </w:r>
          </w:p>
        </w:tc>
        <w:tc>
          <w:tcPr>
            <w:tcW w:w="661" w:type="pct"/>
            <w:tcBorders>
              <w:left w:val="nil"/>
            </w:tcBorders>
            <w:vAlign w:val="center"/>
          </w:tcPr>
          <w:p w14:paraId="2508B305"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0.93</w:t>
            </w:r>
          </w:p>
        </w:tc>
      </w:tr>
      <w:tr w:rsidR="001C254D" w:rsidRPr="001F4C00" w14:paraId="74316368" w14:textId="77777777" w:rsidTr="001C254D">
        <w:trPr>
          <w:trHeight w:val="237"/>
          <w:tblCellSpacing w:w="0" w:type="dxa"/>
        </w:trPr>
        <w:tc>
          <w:tcPr>
            <w:tcW w:w="1689" w:type="pct"/>
            <w:tcBorders>
              <w:right w:val="nil"/>
            </w:tcBorders>
            <w:vAlign w:val="center"/>
          </w:tcPr>
          <w:p w14:paraId="7FB42B1D" w14:textId="55637704" w:rsidR="00CF4289" w:rsidRPr="001F4C00" w:rsidRDefault="00CF428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BMI (kg/m</w:t>
            </w:r>
            <w:r w:rsidRPr="001F4C00">
              <w:rPr>
                <w:rFonts w:ascii="Book Antiqua" w:hAnsi="Book Antiqua"/>
                <w:sz w:val="24"/>
                <w:szCs w:val="24"/>
                <w:vertAlign w:val="superscript"/>
              </w:rPr>
              <w:t>2</w:t>
            </w:r>
            <w:r w:rsidRPr="001F4C00">
              <w:rPr>
                <w:rFonts w:ascii="Book Antiqua" w:hAnsi="Book Antiqua"/>
                <w:sz w:val="24"/>
                <w:szCs w:val="24"/>
              </w:rPr>
              <w:t>)</w:t>
            </w:r>
            <w:r w:rsidR="00A61A51" w:rsidRPr="001F4C00">
              <w:rPr>
                <w:rFonts w:ascii="Book Antiqua" w:hAnsi="Book Antiqua"/>
                <w:sz w:val="24"/>
                <w:szCs w:val="24"/>
                <w:vertAlign w:val="superscript"/>
              </w:rPr>
              <w:t>1</w:t>
            </w:r>
          </w:p>
        </w:tc>
        <w:tc>
          <w:tcPr>
            <w:tcW w:w="1323" w:type="pct"/>
            <w:tcBorders>
              <w:left w:val="nil"/>
              <w:right w:val="nil"/>
            </w:tcBorders>
          </w:tcPr>
          <w:p w14:paraId="3DE70347"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25.78 (5.13)</w:t>
            </w:r>
          </w:p>
        </w:tc>
        <w:tc>
          <w:tcPr>
            <w:tcW w:w="1327" w:type="pct"/>
            <w:tcBorders>
              <w:left w:val="nil"/>
              <w:right w:val="nil"/>
            </w:tcBorders>
          </w:tcPr>
          <w:p w14:paraId="62758B7D"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26.93 (4.26)</w:t>
            </w:r>
          </w:p>
        </w:tc>
        <w:tc>
          <w:tcPr>
            <w:tcW w:w="661" w:type="pct"/>
            <w:tcBorders>
              <w:left w:val="nil"/>
            </w:tcBorders>
            <w:vAlign w:val="center"/>
          </w:tcPr>
          <w:p w14:paraId="52752C4D"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0.09</w:t>
            </w:r>
          </w:p>
        </w:tc>
      </w:tr>
      <w:tr w:rsidR="001C254D" w:rsidRPr="001F4C00" w14:paraId="3A93947C" w14:textId="77777777" w:rsidTr="001C254D">
        <w:trPr>
          <w:trHeight w:val="237"/>
          <w:tblCellSpacing w:w="0" w:type="dxa"/>
        </w:trPr>
        <w:tc>
          <w:tcPr>
            <w:tcW w:w="1689" w:type="pct"/>
            <w:tcBorders>
              <w:right w:val="nil"/>
            </w:tcBorders>
            <w:vAlign w:val="center"/>
          </w:tcPr>
          <w:p w14:paraId="25BF7A07" w14:textId="50C8745F" w:rsidR="00CF4289" w:rsidRPr="001F4C00" w:rsidRDefault="00CF428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Waist</w:t>
            </w:r>
            <w:r w:rsidR="00A61A51" w:rsidRPr="001F4C00">
              <w:rPr>
                <w:rFonts w:ascii="Book Antiqua" w:hAnsi="Book Antiqua"/>
                <w:sz w:val="24"/>
                <w:szCs w:val="24"/>
              </w:rPr>
              <w:t xml:space="preserve"> </w:t>
            </w:r>
            <w:r w:rsidRPr="001F4C00">
              <w:rPr>
                <w:rFonts w:ascii="Book Antiqua" w:hAnsi="Book Antiqua"/>
                <w:sz w:val="24"/>
                <w:szCs w:val="24"/>
              </w:rPr>
              <w:t>Circunference (cm)</w:t>
            </w:r>
            <w:r w:rsidR="00A61A51" w:rsidRPr="001F4C00">
              <w:rPr>
                <w:rFonts w:ascii="Book Antiqua" w:hAnsi="Book Antiqua"/>
                <w:sz w:val="24"/>
                <w:szCs w:val="24"/>
                <w:vertAlign w:val="superscript"/>
              </w:rPr>
              <w:t>1</w:t>
            </w:r>
          </w:p>
        </w:tc>
        <w:tc>
          <w:tcPr>
            <w:tcW w:w="1323" w:type="pct"/>
            <w:tcBorders>
              <w:left w:val="nil"/>
              <w:right w:val="nil"/>
            </w:tcBorders>
          </w:tcPr>
          <w:p w14:paraId="3DB93217"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83.78 (11.89)</w:t>
            </w:r>
          </w:p>
        </w:tc>
        <w:tc>
          <w:tcPr>
            <w:tcW w:w="1327" w:type="pct"/>
            <w:tcBorders>
              <w:left w:val="nil"/>
              <w:right w:val="nil"/>
            </w:tcBorders>
          </w:tcPr>
          <w:p w14:paraId="04C36424"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87.04 (11.09)</w:t>
            </w:r>
          </w:p>
        </w:tc>
        <w:tc>
          <w:tcPr>
            <w:tcW w:w="661" w:type="pct"/>
            <w:tcBorders>
              <w:left w:val="nil"/>
            </w:tcBorders>
            <w:vAlign w:val="center"/>
          </w:tcPr>
          <w:p w14:paraId="56E56D01" w14:textId="77777777" w:rsidR="00CF4289" w:rsidRPr="001F4C00" w:rsidRDefault="00CF428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0.08</w:t>
            </w:r>
          </w:p>
        </w:tc>
      </w:tr>
      <w:tr w:rsidR="001C254D" w:rsidRPr="001F4C00" w14:paraId="00B362EA" w14:textId="77777777" w:rsidTr="001C254D">
        <w:trPr>
          <w:trHeight w:val="237"/>
          <w:tblCellSpacing w:w="0" w:type="dxa"/>
        </w:trPr>
        <w:tc>
          <w:tcPr>
            <w:tcW w:w="1689" w:type="pct"/>
            <w:tcBorders>
              <w:right w:val="nil"/>
            </w:tcBorders>
            <w:vAlign w:val="center"/>
          </w:tcPr>
          <w:p w14:paraId="4AB419B6" w14:textId="5EA5CF4C" w:rsidR="00000719" w:rsidRPr="001F4C00" w:rsidRDefault="0000071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lang w:val="es-ES"/>
              </w:rPr>
              <w:t>Ghrelin (pg/m</w:t>
            </w:r>
            <w:r w:rsidR="00CA2927" w:rsidRPr="001F4C00">
              <w:rPr>
                <w:rFonts w:ascii="Book Antiqua" w:hAnsi="Book Antiqua"/>
                <w:sz w:val="24"/>
                <w:szCs w:val="24"/>
                <w:lang w:val="es-ES"/>
              </w:rPr>
              <w:t>L</w:t>
            </w:r>
            <w:r w:rsidRPr="001F4C00">
              <w:rPr>
                <w:rFonts w:ascii="Book Antiqua" w:hAnsi="Book Antiqua"/>
                <w:sz w:val="24"/>
                <w:szCs w:val="24"/>
                <w:lang w:val="es-ES"/>
              </w:rPr>
              <w:t>)</w:t>
            </w:r>
            <w:r w:rsidR="00A61A51" w:rsidRPr="001F4C00">
              <w:rPr>
                <w:rFonts w:ascii="Book Antiqua" w:hAnsi="Book Antiqua"/>
                <w:sz w:val="24"/>
                <w:szCs w:val="24"/>
                <w:vertAlign w:val="superscript"/>
                <w:lang w:val="es-ES"/>
              </w:rPr>
              <w:t>2</w:t>
            </w:r>
          </w:p>
        </w:tc>
        <w:tc>
          <w:tcPr>
            <w:tcW w:w="1323" w:type="pct"/>
            <w:tcBorders>
              <w:left w:val="nil"/>
              <w:right w:val="nil"/>
            </w:tcBorders>
          </w:tcPr>
          <w:p w14:paraId="7A4B2B96" w14:textId="284FEBC4" w:rsidR="00000719" w:rsidRPr="001F4C00" w:rsidRDefault="0000071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lang w:val="en-US"/>
              </w:rPr>
              <w:t>355.0 (253.8</w:t>
            </w:r>
            <w:r w:rsidR="001C254D">
              <w:rPr>
                <w:rFonts w:ascii="Book Antiqua" w:eastAsiaTheme="minorEastAsia" w:hAnsi="Book Antiqua" w:hint="eastAsia"/>
                <w:sz w:val="24"/>
                <w:szCs w:val="24"/>
                <w:lang w:val="en-US" w:eastAsia="zh-CN"/>
              </w:rPr>
              <w:t>-</w:t>
            </w:r>
            <w:r w:rsidRPr="001F4C00">
              <w:rPr>
                <w:rFonts w:ascii="Book Antiqua" w:hAnsi="Book Antiqua"/>
                <w:sz w:val="24"/>
                <w:szCs w:val="24"/>
                <w:lang w:val="en-US"/>
              </w:rPr>
              <w:t>547.8)</w:t>
            </w:r>
          </w:p>
        </w:tc>
        <w:tc>
          <w:tcPr>
            <w:tcW w:w="1327" w:type="pct"/>
            <w:tcBorders>
              <w:left w:val="nil"/>
              <w:right w:val="nil"/>
            </w:tcBorders>
          </w:tcPr>
          <w:p w14:paraId="30D41CD8" w14:textId="6F1EF144" w:rsidR="00000719" w:rsidRPr="001F4C00" w:rsidRDefault="0000071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lang w:val="en-US"/>
              </w:rPr>
              <w:t>311.0 (230.0</w:t>
            </w:r>
            <w:r w:rsidR="001C254D">
              <w:rPr>
                <w:rFonts w:ascii="Book Antiqua" w:eastAsiaTheme="minorEastAsia" w:hAnsi="Book Antiqua" w:hint="eastAsia"/>
                <w:sz w:val="24"/>
                <w:szCs w:val="24"/>
                <w:lang w:val="en-US" w:eastAsia="zh-CN"/>
              </w:rPr>
              <w:t>-</w:t>
            </w:r>
            <w:r w:rsidRPr="001F4C00">
              <w:rPr>
                <w:rFonts w:ascii="Book Antiqua" w:hAnsi="Book Antiqua"/>
                <w:sz w:val="24"/>
                <w:szCs w:val="24"/>
                <w:lang w:val="en-US"/>
              </w:rPr>
              <w:t>385.5)</w:t>
            </w:r>
          </w:p>
        </w:tc>
        <w:tc>
          <w:tcPr>
            <w:tcW w:w="661" w:type="pct"/>
            <w:tcBorders>
              <w:left w:val="nil"/>
            </w:tcBorders>
            <w:vAlign w:val="center"/>
          </w:tcPr>
          <w:p w14:paraId="54634DFA" w14:textId="66895E9C" w:rsidR="00000719" w:rsidRPr="001F4C00" w:rsidRDefault="0000071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lang w:val="en-US"/>
              </w:rPr>
              <w:t>0.025</w:t>
            </w:r>
            <w:r w:rsidR="00A61A51" w:rsidRPr="001F4C00">
              <w:rPr>
                <w:rFonts w:ascii="Book Antiqua" w:hAnsi="Book Antiqua"/>
                <w:sz w:val="24"/>
                <w:szCs w:val="24"/>
                <w:vertAlign w:val="superscript"/>
                <w:lang w:val="en-US"/>
              </w:rPr>
              <w:t>a</w:t>
            </w:r>
          </w:p>
        </w:tc>
      </w:tr>
      <w:tr w:rsidR="001C254D" w:rsidRPr="001F4C00" w14:paraId="4C470918" w14:textId="77777777" w:rsidTr="001C254D">
        <w:trPr>
          <w:trHeight w:val="237"/>
          <w:tblCellSpacing w:w="0" w:type="dxa"/>
        </w:trPr>
        <w:tc>
          <w:tcPr>
            <w:tcW w:w="1689" w:type="pct"/>
            <w:tcBorders>
              <w:bottom w:val="single" w:sz="4" w:space="0" w:color="auto"/>
              <w:right w:val="nil"/>
            </w:tcBorders>
            <w:vAlign w:val="center"/>
          </w:tcPr>
          <w:p w14:paraId="7CE65E7B" w14:textId="1BD2AAB6" w:rsidR="00000719" w:rsidRPr="001F4C00" w:rsidRDefault="00000719"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lang w:val="es-ES"/>
              </w:rPr>
              <w:t>Leptin (ng/m</w:t>
            </w:r>
            <w:r w:rsidR="00CA2927" w:rsidRPr="001F4C00">
              <w:rPr>
                <w:rFonts w:ascii="Book Antiqua" w:hAnsi="Book Antiqua"/>
                <w:sz w:val="24"/>
                <w:szCs w:val="24"/>
                <w:lang w:val="es-ES"/>
              </w:rPr>
              <w:t>L</w:t>
            </w:r>
            <w:r w:rsidRPr="001F4C00">
              <w:rPr>
                <w:rFonts w:ascii="Book Antiqua" w:hAnsi="Book Antiqua"/>
                <w:sz w:val="24"/>
                <w:szCs w:val="24"/>
                <w:lang w:val="es-ES"/>
              </w:rPr>
              <w:t>)</w:t>
            </w:r>
            <w:r w:rsidR="00A61A51" w:rsidRPr="001F4C00">
              <w:rPr>
                <w:rFonts w:ascii="Book Antiqua" w:hAnsi="Book Antiqua"/>
                <w:sz w:val="24"/>
                <w:szCs w:val="24"/>
                <w:vertAlign w:val="superscript"/>
                <w:lang w:val="es-ES"/>
              </w:rPr>
              <w:t>2</w:t>
            </w:r>
          </w:p>
        </w:tc>
        <w:tc>
          <w:tcPr>
            <w:tcW w:w="1323" w:type="pct"/>
            <w:tcBorders>
              <w:left w:val="nil"/>
              <w:bottom w:val="single" w:sz="4" w:space="0" w:color="auto"/>
              <w:right w:val="nil"/>
            </w:tcBorders>
          </w:tcPr>
          <w:p w14:paraId="2CC38CB9" w14:textId="36B8A983" w:rsidR="00000719" w:rsidRPr="001F4C00" w:rsidRDefault="0000071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lang w:val="en-US"/>
              </w:rPr>
              <w:t>1.84 (0.50</w:t>
            </w:r>
            <w:r w:rsidR="001C254D">
              <w:rPr>
                <w:rFonts w:ascii="Book Antiqua" w:eastAsiaTheme="minorEastAsia" w:hAnsi="Book Antiqua" w:hint="eastAsia"/>
                <w:sz w:val="24"/>
                <w:szCs w:val="24"/>
                <w:lang w:val="en-US" w:eastAsia="zh-CN"/>
              </w:rPr>
              <w:t>-</w:t>
            </w:r>
            <w:r w:rsidRPr="001F4C00">
              <w:rPr>
                <w:rFonts w:ascii="Book Antiqua" w:hAnsi="Book Antiqua"/>
                <w:sz w:val="24"/>
                <w:szCs w:val="24"/>
                <w:lang w:val="en-US"/>
              </w:rPr>
              <w:t>5.09)</w:t>
            </w:r>
          </w:p>
        </w:tc>
        <w:tc>
          <w:tcPr>
            <w:tcW w:w="1327" w:type="pct"/>
            <w:tcBorders>
              <w:left w:val="nil"/>
              <w:bottom w:val="single" w:sz="4" w:space="0" w:color="auto"/>
              <w:right w:val="nil"/>
            </w:tcBorders>
          </w:tcPr>
          <w:p w14:paraId="64FA53C5" w14:textId="4570B304" w:rsidR="00000719" w:rsidRPr="001F4C00" w:rsidRDefault="0000071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lang w:val="en-US"/>
              </w:rPr>
              <w:t>1.8</w:t>
            </w:r>
            <w:r w:rsidR="000D0D6E" w:rsidRPr="001F4C00">
              <w:rPr>
                <w:rFonts w:ascii="Book Antiqua" w:hAnsi="Book Antiqua"/>
                <w:sz w:val="24"/>
                <w:szCs w:val="24"/>
                <w:lang w:val="en-US"/>
              </w:rPr>
              <w:t>4</w:t>
            </w:r>
            <w:r w:rsidRPr="001F4C00">
              <w:rPr>
                <w:rFonts w:ascii="Book Antiqua" w:hAnsi="Book Antiqua"/>
                <w:sz w:val="24"/>
                <w:szCs w:val="24"/>
                <w:lang w:val="en-US"/>
              </w:rPr>
              <w:t xml:space="preserve"> (0.80</w:t>
            </w:r>
            <w:r w:rsidR="001C254D">
              <w:rPr>
                <w:rFonts w:ascii="Book Antiqua" w:eastAsiaTheme="minorEastAsia" w:hAnsi="Book Antiqua" w:hint="eastAsia"/>
                <w:sz w:val="24"/>
                <w:szCs w:val="24"/>
                <w:lang w:val="en-US" w:eastAsia="zh-CN"/>
              </w:rPr>
              <w:t>-</w:t>
            </w:r>
            <w:r w:rsidRPr="001F4C00">
              <w:rPr>
                <w:rFonts w:ascii="Book Antiqua" w:hAnsi="Book Antiqua"/>
                <w:sz w:val="24"/>
                <w:szCs w:val="24"/>
                <w:lang w:val="en-US"/>
              </w:rPr>
              <w:t>4.85)</w:t>
            </w:r>
          </w:p>
        </w:tc>
        <w:tc>
          <w:tcPr>
            <w:tcW w:w="661" w:type="pct"/>
            <w:tcBorders>
              <w:left w:val="nil"/>
              <w:bottom w:val="single" w:sz="4" w:space="0" w:color="auto"/>
            </w:tcBorders>
            <w:vAlign w:val="center"/>
          </w:tcPr>
          <w:p w14:paraId="726CA01A" w14:textId="77777777" w:rsidR="00000719" w:rsidRPr="001F4C00" w:rsidRDefault="00000719"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lang w:val="en-US"/>
              </w:rPr>
              <w:t>0.87</w:t>
            </w:r>
          </w:p>
        </w:tc>
      </w:tr>
    </w:tbl>
    <w:p w14:paraId="4588B879" w14:textId="38B9468F" w:rsidR="00957C8C" w:rsidRPr="00FD3A8F" w:rsidRDefault="00600D10" w:rsidP="001F4C00">
      <w:pPr>
        <w:numPr>
          <w:ilvl w:val="12"/>
          <w:numId w:val="0"/>
        </w:numPr>
        <w:snapToGrid w:val="0"/>
        <w:spacing w:after="0" w:line="360" w:lineRule="auto"/>
        <w:jc w:val="both"/>
        <w:rPr>
          <w:rFonts w:ascii="Book Antiqua" w:eastAsiaTheme="minorEastAsia" w:hAnsi="Book Antiqua" w:cs="Tahoma"/>
          <w:sz w:val="24"/>
          <w:szCs w:val="24"/>
          <w:lang w:val="en-US" w:eastAsia="zh-CN"/>
        </w:rPr>
      </w:pPr>
      <w:r w:rsidRPr="001F4C00">
        <w:rPr>
          <w:rFonts w:ascii="Book Antiqua" w:hAnsi="Book Antiqua"/>
          <w:sz w:val="24"/>
          <w:szCs w:val="24"/>
          <w:vertAlign w:val="superscript"/>
          <w:lang w:val="en-US"/>
        </w:rPr>
        <w:t>1</w:t>
      </w:r>
      <w:r w:rsidRPr="001F4C00">
        <w:rPr>
          <w:rFonts w:ascii="Book Antiqua" w:hAnsi="Book Antiqua"/>
          <w:sz w:val="24"/>
          <w:szCs w:val="24"/>
          <w:lang w:val="en-US"/>
        </w:rPr>
        <w:t xml:space="preserve">mean </w:t>
      </w:r>
      <w:r w:rsidR="00000719" w:rsidRPr="001F4C00">
        <w:rPr>
          <w:rFonts w:ascii="Book Antiqua" w:hAnsi="Book Antiqua"/>
          <w:sz w:val="24"/>
          <w:szCs w:val="24"/>
          <w:lang w:val="en-US"/>
        </w:rPr>
        <w:t xml:space="preserve">(SD); </w:t>
      </w:r>
      <w:r w:rsidR="00A61A51" w:rsidRPr="001F4C00">
        <w:rPr>
          <w:rFonts w:ascii="Book Antiqua" w:hAnsi="Book Antiqua"/>
          <w:sz w:val="24"/>
          <w:szCs w:val="24"/>
          <w:vertAlign w:val="superscript"/>
          <w:lang w:val="en-US"/>
        </w:rPr>
        <w:t>2</w:t>
      </w:r>
      <w:r w:rsidR="00000719" w:rsidRPr="001F4C00">
        <w:rPr>
          <w:rFonts w:ascii="Book Antiqua" w:hAnsi="Book Antiqua"/>
          <w:sz w:val="24"/>
          <w:szCs w:val="24"/>
          <w:lang w:val="en-US"/>
        </w:rPr>
        <w:t xml:space="preserve">median (IQR); </w:t>
      </w:r>
      <w:r w:rsidR="00A61A51" w:rsidRPr="001F4C00">
        <w:rPr>
          <w:rFonts w:ascii="Book Antiqua" w:hAnsi="Book Antiqua"/>
          <w:sz w:val="24"/>
          <w:szCs w:val="24"/>
          <w:vertAlign w:val="superscript"/>
          <w:lang w:val="en-US"/>
        </w:rPr>
        <w:t>a</w:t>
      </w:r>
      <w:r w:rsidR="001C254D" w:rsidRPr="001C254D">
        <w:rPr>
          <w:rFonts w:ascii="Book Antiqua" w:hAnsi="Book Antiqua"/>
          <w:i/>
          <w:iCs/>
          <w:sz w:val="24"/>
          <w:szCs w:val="24"/>
        </w:rPr>
        <w:t>P</w:t>
      </w:r>
      <w:r w:rsidR="001C254D" w:rsidRPr="001F4C00">
        <w:rPr>
          <w:rFonts w:ascii="Book Antiqua" w:hAnsi="Book Antiqua"/>
          <w:sz w:val="24"/>
          <w:szCs w:val="24"/>
          <w:lang w:val="en-US"/>
        </w:rPr>
        <w:t xml:space="preserve"> </w:t>
      </w:r>
      <w:r w:rsidR="001C254D">
        <w:rPr>
          <w:rFonts w:ascii="Book Antiqua" w:eastAsiaTheme="minorEastAsia" w:hAnsi="Book Antiqua" w:hint="eastAsia"/>
          <w:sz w:val="24"/>
          <w:szCs w:val="24"/>
          <w:lang w:val="en-US" w:eastAsia="zh-CN"/>
        </w:rPr>
        <w:t xml:space="preserve">&lt; 0.05, </w:t>
      </w:r>
      <w:r w:rsidR="00460709" w:rsidRPr="001F4C00">
        <w:rPr>
          <w:rFonts w:ascii="Book Antiqua" w:hAnsi="Book Antiqua"/>
          <w:sz w:val="24"/>
          <w:szCs w:val="24"/>
          <w:lang w:val="en-US"/>
        </w:rPr>
        <w:t>s</w:t>
      </w:r>
      <w:r w:rsidR="00000719" w:rsidRPr="001F4C00">
        <w:rPr>
          <w:rFonts w:ascii="Book Antiqua" w:hAnsi="Book Antiqua"/>
          <w:sz w:val="24"/>
          <w:szCs w:val="24"/>
          <w:lang w:val="en-US"/>
        </w:rPr>
        <w:t>tatistically</w:t>
      </w:r>
      <w:r w:rsidR="00F16053" w:rsidRPr="001F4C00">
        <w:rPr>
          <w:rFonts w:ascii="Book Antiqua" w:hAnsi="Book Antiqua"/>
          <w:sz w:val="24"/>
          <w:szCs w:val="24"/>
          <w:lang w:val="en-US"/>
        </w:rPr>
        <w:t xml:space="preserve"> </w:t>
      </w:r>
      <w:r w:rsidR="00000719" w:rsidRPr="001F4C00">
        <w:rPr>
          <w:rFonts w:ascii="Book Antiqua" w:hAnsi="Book Antiqua"/>
          <w:sz w:val="24"/>
          <w:szCs w:val="24"/>
          <w:lang w:val="en-US"/>
        </w:rPr>
        <w:t>significant</w:t>
      </w:r>
      <w:r w:rsidR="008F6746" w:rsidRPr="001F4C00">
        <w:rPr>
          <w:rFonts w:ascii="Book Antiqua" w:hAnsi="Book Antiqua"/>
          <w:sz w:val="24"/>
          <w:szCs w:val="24"/>
          <w:lang w:val="en-US"/>
        </w:rPr>
        <w:t xml:space="preserve"> (</w:t>
      </w:r>
      <w:r w:rsidR="004C53EA" w:rsidRPr="001F4C00">
        <w:rPr>
          <w:rFonts w:ascii="Book Antiqua" w:hAnsi="Book Antiqua"/>
          <w:sz w:val="24"/>
          <w:szCs w:val="24"/>
          <w:lang w:val="en-US"/>
        </w:rPr>
        <w:t>Mann-Whitney test</w:t>
      </w:r>
      <w:r w:rsidR="008F6746" w:rsidRPr="001F4C00">
        <w:rPr>
          <w:rFonts w:ascii="Book Antiqua" w:hAnsi="Book Antiqua"/>
          <w:sz w:val="24"/>
          <w:szCs w:val="24"/>
          <w:lang w:val="en-US"/>
        </w:rPr>
        <w:t>)</w:t>
      </w:r>
      <w:r w:rsidR="001C254D">
        <w:rPr>
          <w:rFonts w:ascii="Book Antiqua" w:eastAsiaTheme="minorEastAsia" w:hAnsi="Book Antiqua" w:hint="eastAsia"/>
          <w:sz w:val="24"/>
          <w:szCs w:val="24"/>
          <w:lang w:val="en-US" w:eastAsia="zh-CN"/>
        </w:rPr>
        <w:t>.</w:t>
      </w:r>
      <w:r w:rsidR="00CF4289" w:rsidRPr="001F4C00">
        <w:rPr>
          <w:rFonts w:ascii="Book Antiqua" w:hAnsi="Book Antiqua" w:cs="Tahoma"/>
          <w:sz w:val="24"/>
          <w:szCs w:val="24"/>
          <w:lang w:val="en-US"/>
        </w:rPr>
        <w:br w:type="column"/>
      </w:r>
      <w:r w:rsidR="00957C8C" w:rsidRPr="001F4C00">
        <w:rPr>
          <w:rFonts w:ascii="Book Antiqua" w:hAnsi="Book Antiqua"/>
          <w:b/>
          <w:sz w:val="24"/>
          <w:szCs w:val="24"/>
          <w:lang w:val="en-US"/>
        </w:rPr>
        <w:lastRenderedPageBreak/>
        <w:t xml:space="preserve">Table </w:t>
      </w:r>
      <w:r w:rsidR="00A84155" w:rsidRPr="001F4C00">
        <w:rPr>
          <w:rFonts w:ascii="Book Antiqua" w:hAnsi="Book Antiqua"/>
          <w:b/>
          <w:sz w:val="24"/>
          <w:szCs w:val="24"/>
          <w:lang w:val="en-US"/>
        </w:rPr>
        <w:t>3</w:t>
      </w:r>
      <w:r w:rsidR="00957C8C" w:rsidRPr="001F4C00">
        <w:rPr>
          <w:rFonts w:ascii="Book Antiqua" w:hAnsi="Book Antiqua"/>
          <w:b/>
          <w:sz w:val="24"/>
          <w:szCs w:val="24"/>
          <w:lang w:val="en-US"/>
        </w:rPr>
        <w:t xml:space="preserve"> Type of gastric pathology in </w:t>
      </w:r>
      <w:r w:rsidRPr="005E75E5">
        <w:rPr>
          <w:rFonts w:ascii="Book Antiqua" w:hAnsi="Book Antiqua"/>
          <w:b/>
          <w:bCs/>
          <w:i/>
          <w:sz w:val="24"/>
          <w:szCs w:val="24"/>
          <w:lang w:val="en-US"/>
        </w:rPr>
        <w:t>Helicobacter pylori</w:t>
      </w:r>
      <w:r w:rsidRPr="005E75E5">
        <w:rPr>
          <w:rFonts w:ascii="Book Antiqua" w:hAnsi="Book Antiqua"/>
          <w:b/>
          <w:i/>
          <w:sz w:val="24"/>
          <w:szCs w:val="24"/>
          <w:lang w:val="en-US"/>
        </w:rPr>
        <w:t xml:space="preserve"> </w:t>
      </w:r>
      <w:r w:rsidR="00957C8C" w:rsidRPr="001F4C00">
        <w:rPr>
          <w:rFonts w:ascii="Book Antiqua" w:hAnsi="Book Antiqua"/>
          <w:b/>
          <w:sz w:val="24"/>
          <w:szCs w:val="24"/>
          <w:lang w:val="en-US"/>
        </w:rPr>
        <w:t xml:space="preserve">positive and negative patients </w:t>
      </w:r>
    </w:p>
    <w:tbl>
      <w:tblPr>
        <w:tblW w:w="10135" w:type="dxa"/>
        <w:tblCellMar>
          <w:left w:w="0" w:type="dxa"/>
          <w:right w:w="0" w:type="dxa"/>
        </w:tblCellMar>
        <w:tblLook w:val="00A0" w:firstRow="1" w:lastRow="0" w:firstColumn="1" w:lastColumn="0" w:noHBand="0" w:noVBand="0"/>
      </w:tblPr>
      <w:tblGrid>
        <w:gridCol w:w="4078"/>
        <w:gridCol w:w="2565"/>
        <w:gridCol w:w="2350"/>
        <w:gridCol w:w="1142"/>
      </w:tblGrid>
      <w:tr w:rsidR="001C254D" w:rsidRPr="001F4C00" w14:paraId="5B0A8D4D" w14:textId="77777777" w:rsidTr="001C254D">
        <w:trPr>
          <w:trHeight w:val="896"/>
        </w:trPr>
        <w:tc>
          <w:tcPr>
            <w:tcW w:w="4078" w:type="dxa"/>
            <w:tcBorders>
              <w:top w:val="single" w:sz="4" w:space="0" w:color="auto"/>
              <w:bottom w:val="single" w:sz="4" w:space="0" w:color="auto"/>
            </w:tcBorders>
            <w:tcMar>
              <w:top w:w="31" w:type="dxa"/>
              <w:left w:w="62" w:type="dxa"/>
              <w:bottom w:w="31" w:type="dxa"/>
              <w:right w:w="62" w:type="dxa"/>
            </w:tcMar>
            <w:vAlign w:val="center"/>
          </w:tcPr>
          <w:p w14:paraId="2919D49F" w14:textId="4ED4A7F0" w:rsidR="00957C8C" w:rsidRPr="00E27BC8" w:rsidRDefault="00957C8C" w:rsidP="001F4C00">
            <w:pPr>
              <w:numPr>
                <w:ilvl w:val="12"/>
                <w:numId w:val="0"/>
              </w:numPr>
              <w:snapToGrid w:val="0"/>
              <w:spacing w:after="0" w:line="360" w:lineRule="auto"/>
              <w:jc w:val="both"/>
              <w:rPr>
                <w:rFonts w:ascii="Book Antiqua" w:hAnsi="Book Antiqua"/>
                <w:b/>
                <w:sz w:val="24"/>
                <w:szCs w:val="24"/>
              </w:rPr>
            </w:pPr>
            <w:r w:rsidRPr="00E27BC8">
              <w:rPr>
                <w:rFonts w:ascii="Book Antiqua" w:hAnsi="Book Antiqua"/>
                <w:b/>
                <w:sz w:val="24"/>
                <w:szCs w:val="24"/>
              </w:rPr>
              <w:t>Type</w:t>
            </w:r>
            <w:r w:rsidR="00475B80" w:rsidRPr="00E27BC8">
              <w:rPr>
                <w:rFonts w:ascii="Book Antiqua" w:hAnsi="Book Antiqua"/>
                <w:b/>
                <w:sz w:val="24"/>
                <w:szCs w:val="24"/>
              </w:rPr>
              <w:t xml:space="preserve"> </w:t>
            </w:r>
            <w:r w:rsidRPr="00E27BC8">
              <w:rPr>
                <w:rFonts w:ascii="Book Antiqua" w:hAnsi="Book Antiqua"/>
                <w:b/>
                <w:sz w:val="24"/>
                <w:szCs w:val="24"/>
              </w:rPr>
              <w:t>of</w:t>
            </w:r>
            <w:r w:rsidR="00475B80" w:rsidRPr="00E27BC8">
              <w:rPr>
                <w:rFonts w:ascii="Book Antiqua" w:hAnsi="Book Antiqua"/>
                <w:b/>
                <w:sz w:val="24"/>
                <w:szCs w:val="24"/>
              </w:rPr>
              <w:t xml:space="preserve"> </w:t>
            </w:r>
            <w:r w:rsidRPr="00E27BC8">
              <w:rPr>
                <w:rFonts w:ascii="Book Antiqua" w:hAnsi="Book Antiqua"/>
                <w:b/>
                <w:sz w:val="24"/>
                <w:szCs w:val="24"/>
              </w:rPr>
              <w:t>gastric</w:t>
            </w:r>
            <w:r w:rsidR="00475B80" w:rsidRPr="00E27BC8">
              <w:rPr>
                <w:rFonts w:ascii="Book Antiqua" w:hAnsi="Book Antiqua"/>
                <w:b/>
                <w:sz w:val="24"/>
                <w:szCs w:val="24"/>
              </w:rPr>
              <w:t xml:space="preserve"> </w:t>
            </w:r>
            <w:r w:rsidRPr="00E27BC8">
              <w:rPr>
                <w:rFonts w:ascii="Book Antiqua" w:hAnsi="Book Antiqua"/>
                <w:b/>
                <w:sz w:val="24"/>
                <w:szCs w:val="24"/>
              </w:rPr>
              <w:t>pathology</w:t>
            </w:r>
          </w:p>
        </w:tc>
        <w:tc>
          <w:tcPr>
            <w:tcW w:w="2565" w:type="dxa"/>
            <w:tcBorders>
              <w:top w:val="single" w:sz="4" w:space="0" w:color="auto"/>
              <w:bottom w:val="single" w:sz="4" w:space="0" w:color="auto"/>
            </w:tcBorders>
            <w:tcMar>
              <w:top w:w="31" w:type="dxa"/>
              <w:left w:w="62" w:type="dxa"/>
              <w:bottom w:w="31" w:type="dxa"/>
              <w:right w:w="62" w:type="dxa"/>
            </w:tcMar>
            <w:vAlign w:val="center"/>
          </w:tcPr>
          <w:p w14:paraId="5EFEA95B" w14:textId="6F757CFE" w:rsidR="00957C8C" w:rsidRPr="00E27BC8" w:rsidRDefault="00600D10" w:rsidP="001C254D">
            <w:pPr>
              <w:numPr>
                <w:ilvl w:val="12"/>
                <w:numId w:val="0"/>
              </w:numPr>
              <w:snapToGrid w:val="0"/>
              <w:spacing w:after="0" w:line="360" w:lineRule="auto"/>
              <w:jc w:val="center"/>
              <w:rPr>
                <w:rFonts w:ascii="Book Antiqua" w:hAnsi="Book Antiqua"/>
                <w:b/>
                <w:sz w:val="24"/>
                <w:szCs w:val="24"/>
              </w:rPr>
            </w:pPr>
            <w:r w:rsidRPr="005E75E5">
              <w:rPr>
                <w:rFonts w:ascii="Book Antiqua" w:hAnsi="Book Antiqua"/>
                <w:b/>
                <w:bCs/>
                <w:i/>
                <w:sz w:val="24"/>
                <w:szCs w:val="24"/>
                <w:lang w:val="en-US"/>
              </w:rPr>
              <w:t>Helicobacter pylori</w:t>
            </w:r>
            <w:r w:rsidRPr="005E75E5">
              <w:rPr>
                <w:rFonts w:ascii="Book Antiqua" w:hAnsi="Book Antiqua"/>
                <w:b/>
                <w:i/>
                <w:sz w:val="24"/>
                <w:szCs w:val="24"/>
                <w:lang w:val="en-US"/>
              </w:rPr>
              <w:t xml:space="preserve"> </w:t>
            </w:r>
            <w:r w:rsidR="00957C8C" w:rsidRPr="00E27BC8">
              <w:rPr>
                <w:rFonts w:ascii="Book Antiqua" w:hAnsi="Book Antiqua"/>
                <w:b/>
                <w:sz w:val="24"/>
                <w:szCs w:val="24"/>
              </w:rPr>
              <w:t>positive (%)</w:t>
            </w:r>
          </w:p>
        </w:tc>
        <w:tc>
          <w:tcPr>
            <w:tcW w:w="2350" w:type="dxa"/>
            <w:tcBorders>
              <w:top w:val="single" w:sz="4" w:space="0" w:color="auto"/>
              <w:bottom w:val="single" w:sz="4" w:space="0" w:color="auto"/>
            </w:tcBorders>
            <w:tcMar>
              <w:top w:w="31" w:type="dxa"/>
              <w:left w:w="62" w:type="dxa"/>
              <w:bottom w:w="31" w:type="dxa"/>
              <w:right w:w="62" w:type="dxa"/>
            </w:tcMar>
            <w:vAlign w:val="center"/>
          </w:tcPr>
          <w:p w14:paraId="6AB400D7" w14:textId="50E83355" w:rsidR="00957C8C" w:rsidRPr="00E27BC8" w:rsidRDefault="00600D10" w:rsidP="001C254D">
            <w:pPr>
              <w:numPr>
                <w:ilvl w:val="12"/>
                <w:numId w:val="0"/>
              </w:numPr>
              <w:snapToGrid w:val="0"/>
              <w:spacing w:after="0" w:line="360" w:lineRule="auto"/>
              <w:jc w:val="center"/>
              <w:rPr>
                <w:rFonts w:ascii="Book Antiqua" w:hAnsi="Book Antiqua"/>
                <w:b/>
                <w:sz w:val="24"/>
                <w:szCs w:val="24"/>
              </w:rPr>
            </w:pPr>
            <w:r w:rsidRPr="005E75E5">
              <w:rPr>
                <w:rFonts w:ascii="Book Antiqua" w:hAnsi="Book Antiqua"/>
                <w:b/>
                <w:bCs/>
                <w:i/>
                <w:sz w:val="24"/>
                <w:szCs w:val="24"/>
                <w:lang w:val="en-US"/>
              </w:rPr>
              <w:t>Helicobacter pylori</w:t>
            </w:r>
            <w:r w:rsidRPr="005E75E5">
              <w:rPr>
                <w:rFonts w:ascii="Book Antiqua" w:hAnsi="Book Antiqua"/>
                <w:b/>
                <w:i/>
                <w:sz w:val="24"/>
                <w:szCs w:val="24"/>
                <w:lang w:val="en-US"/>
              </w:rPr>
              <w:t xml:space="preserve"> </w:t>
            </w:r>
            <w:r w:rsidR="00957C8C" w:rsidRPr="00E27BC8">
              <w:rPr>
                <w:rFonts w:ascii="Book Antiqua" w:hAnsi="Book Antiqua"/>
                <w:b/>
                <w:sz w:val="24"/>
                <w:szCs w:val="24"/>
              </w:rPr>
              <w:t>negative</w:t>
            </w:r>
            <w:r w:rsidR="00475B80" w:rsidRPr="00E27BC8">
              <w:rPr>
                <w:rFonts w:ascii="Book Antiqua" w:hAnsi="Book Antiqua"/>
                <w:b/>
                <w:sz w:val="24"/>
                <w:szCs w:val="24"/>
              </w:rPr>
              <w:t xml:space="preserve"> </w:t>
            </w:r>
            <w:r w:rsidR="00957C8C" w:rsidRPr="00E27BC8">
              <w:rPr>
                <w:rFonts w:ascii="Book Antiqua" w:hAnsi="Book Antiqua"/>
                <w:b/>
                <w:sz w:val="24"/>
                <w:szCs w:val="24"/>
              </w:rPr>
              <w:t>(%)</w:t>
            </w:r>
          </w:p>
        </w:tc>
        <w:tc>
          <w:tcPr>
            <w:tcW w:w="0" w:type="auto"/>
            <w:tcBorders>
              <w:top w:val="single" w:sz="4" w:space="0" w:color="auto"/>
              <w:bottom w:val="single" w:sz="4" w:space="0" w:color="auto"/>
            </w:tcBorders>
            <w:tcMar>
              <w:top w:w="31" w:type="dxa"/>
              <w:left w:w="62" w:type="dxa"/>
              <w:bottom w:w="31" w:type="dxa"/>
              <w:right w:w="62" w:type="dxa"/>
            </w:tcMar>
            <w:vAlign w:val="center"/>
          </w:tcPr>
          <w:p w14:paraId="169130D1" w14:textId="70C72726" w:rsidR="00957C8C" w:rsidRPr="00E27BC8" w:rsidRDefault="001C254D" w:rsidP="001C254D">
            <w:pPr>
              <w:numPr>
                <w:ilvl w:val="12"/>
                <w:numId w:val="0"/>
              </w:numPr>
              <w:snapToGrid w:val="0"/>
              <w:spacing w:after="0" w:line="360" w:lineRule="auto"/>
              <w:jc w:val="center"/>
              <w:rPr>
                <w:rFonts w:ascii="Book Antiqua" w:hAnsi="Book Antiqua"/>
                <w:b/>
                <w:sz w:val="24"/>
                <w:szCs w:val="24"/>
              </w:rPr>
            </w:pPr>
            <w:r w:rsidRPr="00E27BC8">
              <w:rPr>
                <w:rFonts w:ascii="Book Antiqua" w:hAnsi="Book Antiqua"/>
                <w:b/>
                <w:i/>
                <w:iCs/>
                <w:sz w:val="24"/>
                <w:szCs w:val="24"/>
              </w:rPr>
              <w:t>P</w:t>
            </w:r>
            <w:r w:rsidRPr="00E27BC8">
              <w:rPr>
                <w:rFonts w:ascii="Book Antiqua" w:eastAsiaTheme="minorEastAsia" w:hAnsi="Book Antiqua" w:hint="eastAsia"/>
                <w:b/>
                <w:i/>
                <w:iCs/>
                <w:sz w:val="24"/>
                <w:szCs w:val="24"/>
                <w:lang w:eastAsia="zh-CN"/>
              </w:rPr>
              <w:t xml:space="preserve"> </w:t>
            </w:r>
            <w:r w:rsidRPr="00E27BC8">
              <w:rPr>
                <w:rFonts w:ascii="Book Antiqua" w:eastAsiaTheme="minorEastAsia" w:hAnsi="Book Antiqua" w:hint="eastAsia"/>
                <w:b/>
                <w:iCs/>
                <w:sz w:val="24"/>
                <w:szCs w:val="24"/>
                <w:lang w:val="en-US" w:eastAsia="zh-CN"/>
              </w:rPr>
              <w:t>value</w:t>
            </w:r>
          </w:p>
        </w:tc>
      </w:tr>
      <w:tr w:rsidR="001C254D" w:rsidRPr="001F4C00" w14:paraId="7EB1A8A9" w14:textId="77777777" w:rsidTr="001C254D">
        <w:trPr>
          <w:trHeight w:val="399"/>
        </w:trPr>
        <w:tc>
          <w:tcPr>
            <w:tcW w:w="4078" w:type="dxa"/>
            <w:tcBorders>
              <w:top w:val="single" w:sz="4" w:space="0" w:color="auto"/>
            </w:tcBorders>
            <w:tcMar>
              <w:top w:w="31" w:type="dxa"/>
              <w:left w:w="62" w:type="dxa"/>
              <w:bottom w:w="31" w:type="dxa"/>
              <w:right w:w="62" w:type="dxa"/>
            </w:tcMar>
            <w:vAlign w:val="center"/>
          </w:tcPr>
          <w:p w14:paraId="3EDBB8D6" w14:textId="77777777" w:rsidR="00957C8C" w:rsidRPr="001C254D" w:rsidRDefault="00957C8C" w:rsidP="001F4C00">
            <w:pPr>
              <w:numPr>
                <w:ilvl w:val="12"/>
                <w:numId w:val="0"/>
              </w:numPr>
              <w:snapToGrid w:val="0"/>
              <w:spacing w:after="0" w:line="360" w:lineRule="auto"/>
              <w:jc w:val="both"/>
              <w:rPr>
                <w:rFonts w:ascii="Book Antiqua" w:hAnsi="Book Antiqua"/>
                <w:sz w:val="24"/>
                <w:szCs w:val="24"/>
              </w:rPr>
            </w:pPr>
            <w:r w:rsidRPr="001C254D">
              <w:rPr>
                <w:rFonts w:ascii="Book Antiqua" w:hAnsi="Book Antiqua"/>
                <w:sz w:val="24"/>
                <w:szCs w:val="24"/>
              </w:rPr>
              <w:t>Antrum</w:t>
            </w:r>
          </w:p>
        </w:tc>
        <w:tc>
          <w:tcPr>
            <w:tcW w:w="2565" w:type="dxa"/>
            <w:tcBorders>
              <w:top w:val="single" w:sz="4" w:space="0" w:color="auto"/>
            </w:tcBorders>
            <w:tcMar>
              <w:top w:w="31" w:type="dxa"/>
              <w:left w:w="62" w:type="dxa"/>
              <w:bottom w:w="31" w:type="dxa"/>
              <w:right w:w="62" w:type="dxa"/>
            </w:tcMar>
            <w:vAlign w:val="center"/>
          </w:tcPr>
          <w:p w14:paraId="0E4EB8DF"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i/>
                <w:iCs/>
                <w:sz w:val="24"/>
                <w:szCs w:val="24"/>
              </w:rPr>
              <w:t xml:space="preserve">n </w:t>
            </w:r>
            <w:r w:rsidRPr="001F4C00">
              <w:rPr>
                <w:rFonts w:ascii="Book Antiqua" w:hAnsi="Book Antiqua"/>
                <w:sz w:val="24"/>
                <w:szCs w:val="24"/>
              </w:rPr>
              <w:t>= 8</w:t>
            </w:r>
            <w:r w:rsidR="00E67AA8" w:rsidRPr="001F4C00">
              <w:rPr>
                <w:rFonts w:ascii="Book Antiqua" w:hAnsi="Book Antiqua"/>
                <w:sz w:val="24"/>
                <w:szCs w:val="24"/>
              </w:rPr>
              <w:t>2</w:t>
            </w:r>
          </w:p>
        </w:tc>
        <w:tc>
          <w:tcPr>
            <w:tcW w:w="2350" w:type="dxa"/>
            <w:tcBorders>
              <w:top w:val="single" w:sz="4" w:space="0" w:color="auto"/>
            </w:tcBorders>
            <w:tcMar>
              <w:top w:w="31" w:type="dxa"/>
              <w:left w:w="62" w:type="dxa"/>
              <w:bottom w:w="31" w:type="dxa"/>
              <w:right w:w="62" w:type="dxa"/>
            </w:tcMar>
            <w:vAlign w:val="center"/>
          </w:tcPr>
          <w:p w14:paraId="7D16EF4A"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i/>
                <w:iCs/>
                <w:sz w:val="24"/>
                <w:szCs w:val="24"/>
              </w:rPr>
              <w:t>n</w:t>
            </w:r>
            <w:r w:rsidRPr="001F4C00">
              <w:rPr>
                <w:rFonts w:ascii="Book Antiqua" w:hAnsi="Book Antiqua"/>
                <w:sz w:val="24"/>
                <w:szCs w:val="24"/>
              </w:rPr>
              <w:t xml:space="preserve"> = </w:t>
            </w:r>
            <w:r w:rsidR="00E67AA8" w:rsidRPr="001F4C00">
              <w:rPr>
                <w:rFonts w:ascii="Book Antiqua" w:hAnsi="Book Antiqua"/>
                <w:sz w:val="24"/>
                <w:szCs w:val="24"/>
              </w:rPr>
              <w:t>70</w:t>
            </w:r>
          </w:p>
        </w:tc>
        <w:tc>
          <w:tcPr>
            <w:tcW w:w="0" w:type="auto"/>
            <w:tcBorders>
              <w:top w:val="single" w:sz="4" w:space="0" w:color="auto"/>
            </w:tcBorders>
            <w:tcMar>
              <w:top w:w="31" w:type="dxa"/>
              <w:left w:w="62" w:type="dxa"/>
              <w:bottom w:w="31" w:type="dxa"/>
              <w:right w:w="62" w:type="dxa"/>
            </w:tcMar>
            <w:vAlign w:val="center"/>
          </w:tcPr>
          <w:p w14:paraId="73E6F77F"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p>
        </w:tc>
      </w:tr>
      <w:tr w:rsidR="001C254D" w:rsidRPr="001F4C00" w14:paraId="6CF50993" w14:textId="77777777" w:rsidTr="001C254D">
        <w:trPr>
          <w:trHeight w:val="303"/>
        </w:trPr>
        <w:tc>
          <w:tcPr>
            <w:tcW w:w="4078" w:type="dxa"/>
            <w:tcMar>
              <w:top w:w="31" w:type="dxa"/>
              <w:left w:w="62" w:type="dxa"/>
              <w:bottom w:w="31" w:type="dxa"/>
              <w:right w:w="62" w:type="dxa"/>
            </w:tcMar>
            <w:vAlign w:val="center"/>
          </w:tcPr>
          <w:p w14:paraId="00A06065" w14:textId="1B7A6284" w:rsidR="00957C8C" w:rsidRPr="001F4C00" w:rsidRDefault="00957C8C" w:rsidP="001C254D">
            <w:pPr>
              <w:numPr>
                <w:ilvl w:val="12"/>
                <w:numId w:val="0"/>
              </w:numPr>
              <w:snapToGrid w:val="0"/>
              <w:spacing w:after="0" w:line="360" w:lineRule="auto"/>
              <w:ind w:firstLineChars="100" w:firstLine="240"/>
              <w:jc w:val="both"/>
              <w:rPr>
                <w:rFonts w:ascii="Book Antiqua" w:hAnsi="Book Antiqua"/>
                <w:sz w:val="24"/>
                <w:szCs w:val="24"/>
              </w:rPr>
            </w:pPr>
            <w:r w:rsidRPr="001F4C00">
              <w:rPr>
                <w:rFonts w:ascii="Book Antiqua" w:hAnsi="Book Antiqua"/>
                <w:sz w:val="24"/>
                <w:szCs w:val="24"/>
              </w:rPr>
              <w:t xml:space="preserve">Normal </w:t>
            </w:r>
          </w:p>
        </w:tc>
        <w:tc>
          <w:tcPr>
            <w:tcW w:w="2565" w:type="dxa"/>
            <w:tcMar>
              <w:top w:w="31" w:type="dxa"/>
              <w:left w:w="62" w:type="dxa"/>
              <w:bottom w:w="31" w:type="dxa"/>
              <w:right w:w="62" w:type="dxa"/>
            </w:tcMar>
            <w:vAlign w:val="center"/>
          </w:tcPr>
          <w:p w14:paraId="239EC60E" w14:textId="77777777" w:rsidR="00957C8C" w:rsidRPr="001F4C00" w:rsidRDefault="00E67AA8"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0.0</w:t>
            </w:r>
          </w:p>
        </w:tc>
        <w:tc>
          <w:tcPr>
            <w:tcW w:w="2350" w:type="dxa"/>
            <w:tcMar>
              <w:top w:w="31" w:type="dxa"/>
              <w:left w:w="62" w:type="dxa"/>
              <w:bottom w:w="31" w:type="dxa"/>
              <w:right w:w="62" w:type="dxa"/>
            </w:tcMar>
            <w:vAlign w:val="center"/>
          </w:tcPr>
          <w:p w14:paraId="1D20C5E1" w14:textId="77777777" w:rsidR="00957C8C" w:rsidRPr="001F4C00" w:rsidRDefault="00E67AA8"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78.6</w:t>
            </w:r>
          </w:p>
        </w:tc>
        <w:tc>
          <w:tcPr>
            <w:tcW w:w="0" w:type="auto"/>
            <w:tcMar>
              <w:top w:w="31" w:type="dxa"/>
              <w:left w:w="62" w:type="dxa"/>
              <w:bottom w:w="31" w:type="dxa"/>
              <w:right w:w="62" w:type="dxa"/>
            </w:tcMar>
            <w:vAlign w:val="center"/>
          </w:tcPr>
          <w:p w14:paraId="0D540FF6"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p>
        </w:tc>
      </w:tr>
      <w:tr w:rsidR="001C254D" w:rsidRPr="001F4C00" w14:paraId="07549AA0" w14:textId="77777777" w:rsidTr="001C254D">
        <w:trPr>
          <w:trHeight w:val="367"/>
        </w:trPr>
        <w:tc>
          <w:tcPr>
            <w:tcW w:w="4078" w:type="dxa"/>
            <w:tcMar>
              <w:top w:w="31" w:type="dxa"/>
              <w:left w:w="62" w:type="dxa"/>
              <w:bottom w:w="31" w:type="dxa"/>
              <w:right w:w="62" w:type="dxa"/>
            </w:tcMar>
            <w:vAlign w:val="center"/>
          </w:tcPr>
          <w:p w14:paraId="0F7D2D40" w14:textId="77777777" w:rsidR="00957C8C" w:rsidRPr="001F4C00" w:rsidRDefault="00957C8C" w:rsidP="001C254D">
            <w:pPr>
              <w:numPr>
                <w:ilvl w:val="12"/>
                <w:numId w:val="0"/>
              </w:numPr>
              <w:snapToGrid w:val="0"/>
              <w:spacing w:after="0" w:line="360" w:lineRule="auto"/>
              <w:ind w:firstLineChars="100" w:firstLine="240"/>
              <w:jc w:val="both"/>
              <w:rPr>
                <w:rFonts w:ascii="Book Antiqua" w:hAnsi="Book Antiqua"/>
                <w:sz w:val="24"/>
                <w:szCs w:val="24"/>
              </w:rPr>
            </w:pPr>
            <w:r w:rsidRPr="001F4C00">
              <w:rPr>
                <w:rFonts w:ascii="Book Antiqua" w:hAnsi="Book Antiqua"/>
                <w:sz w:val="24"/>
                <w:szCs w:val="24"/>
              </w:rPr>
              <w:t xml:space="preserve">Chronic inactive gastritis  </w:t>
            </w:r>
          </w:p>
        </w:tc>
        <w:tc>
          <w:tcPr>
            <w:tcW w:w="2565" w:type="dxa"/>
            <w:tcMar>
              <w:top w:w="31" w:type="dxa"/>
              <w:left w:w="62" w:type="dxa"/>
              <w:bottom w:w="31" w:type="dxa"/>
              <w:right w:w="62" w:type="dxa"/>
            </w:tcMar>
            <w:vAlign w:val="center"/>
          </w:tcPr>
          <w:p w14:paraId="503DAE37" w14:textId="77777777" w:rsidR="00957C8C" w:rsidRPr="001F4C00" w:rsidRDefault="00E67AA8"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4.9</w:t>
            </w:r>
          </w:p>
        </w:tc>
        <w:tc>
          <w:tcPr>
            <w:tcW w:w="2350" w:type="dxa"/>
            <w:tcMar>
              <w:top w:w="31" w:type="dxa"/>
              <w:left w:w="62" w:type="dxa"/>
              <w:bottom w:w="31" w:type="dxa"/>
              <w:right w:w="62" w:type="dxa"/>
            </w:tcMar>
            <w:vAlign w:val="center"/>
          </w:tcPr>
          <w:p w14:paraId="69515622" w14:textId="781449B8" w:rsidR="00957C8C" w:rsidRPr="001F4C00" w:rsidRDefault="00E67AA8"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12.</w:t>
            </w:r>
            <w:r w:rsidR="00800815" w:rsidRPr="001F4C00">
              <w:rPr>
                <w:rFonts w:ascii="Book Antiqua" w:hAnsi="Book Antiqua"/>
                <w:sz w:val="24"/>
                <w:szCs w:val="24"/>
              </w:rPr>
              <w:t>8</w:t>
            </w:r>
          </w:p>
        </w:tc>
        <w:tc>
          <w:tcPr>
            <w:tcW w:w="0" w:type="auto"/>
            <w:tcMar>
              <w:top w:w="31" w:type="dxa"/>
              <w:left w:w="62" w:type="dxa"/>
              <w:bottom w:w="31" w:type="dxa"/>
              <w:right w:w="62" w:type="dxa"/>
            </w:tcMar>
            <w:vAlign w:val="center"/>
          </w:tcPr>
          <w:p w14:paraId="7062549A" w14:textId="42DCE7EA" w:rsidR="00957C8C" w:rsidRPr="001F4C00" w:rsidRDefault="00957C8C"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&lt;</w:t>
            </w:r>
            <w:r w:rsidR="001C254D">
              <w:rPr>
                <w:rFonts w:ascii="Book Antiqua" w:eastAsiaTheme="minorEastAsia" w:hAnsi="Book Antiqua" w:hint="eastAsia"/>
                <w:sz w:val="24"/>
                <w:szCs w:val="24"/>
                <w:lang w:eastAsia="zh-CN"/>
              </w:rPr>
              <w:t xml:space="preserve"> </w:t>
            </w:r>
            <w:r w:rsidRPr="001F4C00">
              <w:rPr>
                <w:rFonts w:ascii="Book Antiqua" w:hAnsi="Book Antiqua"/>
                <w:sz w:val="24"/>
                <w:szCs w:val="24"/>
              </w:rPr>
              <w:t>0.0001</w:t>
            </w:r>
            <w:r w:rsidR="00475B80" w:rsidRPr="001F4C00">
              <w:rPr>
                <w:rFonts w:ascii="Book Antiqua" w:hAnsi="Book Antiqua"/>
                <w:sz w:val="24"/>
                <w:szCs w:val="24"/>
                <w:vertAlign w:val="superscript"/>
              </w:rPr>
              <w:t>a</w:t>
            </w:r>
          </w:p>
        </w:tc>
      </w:tr>
      <w:tr w:rsidR="001C254D" w:rsidRPr="001F4C00" w14:paraId="2B6B5819" w14:textId="77777777" w:rsidTr="001C254D">
        <w:trPr>
          <w:trHeight w:val="275"/>
        </w:trPr>
        <w:tc>
          <w:tcPr>
            <w:tcW w:w="4078" w:type="dxa"/>
            <w:tcMar>
              <w:top w:w="31" w:type="dxa"/>
              <w:left w:w="62" w:type="dxa"/>
              <w:bottom w:w="31" w:type="dxa"/>
              <w:right w:w="62" w:type="dxa"/>
            </w:tcMar>
            <w:vAlign w:val="center"/>
          </w:tcPr>
          <w:p w14:paraId="53BC9735" w14:textId="77777777" w:rsidR="00957C8C" w:rsidRPr="001F4C00" w:rsidRDefault="00957C8C" w:rsidP="001C254D">
            <w:pPr>
              <w:numPr>
                <w:ilvl w:val="12"/>
                <w:numId w:val="0"/>
              </w:numPr>
              <w:snapToGrid w:val="0"/>
              <w:spacing w:after="0" w:line="360" w:lineRule="auto"/>
              <w:ind w:firstLineChars="100" w:firstLine="240"/>
              <w:jc w:val="both"/>
              <w:rPr>
                <w:rFonts w:ascii="Book Antiqua" w:hAnsi="Book Antiqua"/>
                <w:sz w:val="24"/>
                <w:szCs w:val="24"/>
              </w:rPr>
            </w:pPr>
            <w:r w:rsidRPr="001F4C00">
              <w:rPr>
                <w:rFonts w:ascii="Book Antiqua" w:hAnsi="Book Antiqua"/>
                <w:sz w:val="24"/>
                <w:szCs w:val="24"/>
              </w:rPr>
              <w:t xml:space="preserve">Chronic active gastritis  </w:t>
            </w:r>
          </w:p>
        </w:tc>
        <w:tc>
          <w:tcPr>
            <w:tcW w:w="2565" w:type="dxa"/>
            <w:tcMar>
              <w:top w:w="31" w:type="dxa"/>
              <w:left w:w="62" w:type="dxa"/>
              <w:bottom w:w="31" w:type="dxa"/>
              <w:right w:w="62" w:type="dxa"/>
            </w:tcMar>
            <w:vAlign w:val="center"/>
          </w:tcPr>
          <w:p w14:paraId="0501B71B" w14:textId="77777777" w:rsidR="00957C8C" w:rsidRPr="001F4C00" w:rsidRDefault="00E67AA8"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78.0</w:t>
            </w:r>
          </w:p>
        </w:tc>
        <w:tc>
          <w:tcPr>
            <w:tcW w:w="2350" w:type="dxa"/>
            <w:tcMar>
              <w:top w:w="31" w:type="dxa"/>
              <w:left w:w="62" w:type="dxa"/>
              <w:bottom w:w="31" w:type="dxa"/>
              <w:right w:w="62" w:type="dxa"/>
            </w:tcMar>
            <w:vAlign w:val="center"/>
          </w:tcPr>
          <w:p w14:paraId="2DDA3B09" w14:textId="77777777" w:rsidR="00957C8C" w:rsidRPr="001F4C00" w:rsidRDefault="00E67AA8"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5.7</w:t>
            </w:r>
          </w:p>
        </w:tc>
        <w:tc>
          <w:tcPr>
            <w:tcW w:w="0" w:type="auto"/>
            <w:tcMar>
              <w:top w:w="31" w:type="dxa"/>
              <w:left w:w="62" w:type="dxa"/>
              <w:bottom w:w="31" w:type="dxa"/>
              <w:right w:w="62" w:type="dxa"/>
            </w:tcMar>
            <w:vAlign w:val="center"/>
          </w:tcPr>
          <w:p w14:paraId="281792E6"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p>
        </w:tc>
      </w:tr>
      <w:tr w:rsidR="001C254D" w:rsidRPr="001F4C00" w14:paraId="38F03DA0" w14:textId="77777777" w:rsidTr="001C254D">
        <w:trPr>
          <w:trHeight w:val="339"/>
        </w:trPr>
        <w:tc>
          <w:tcPr>
            <w:tcW w:w="4078" w:type="dxa"/>
            <w:tcMar>
              <w:top w:w="31" w:type="dxa"/>
              <w:left w:w="62" w:type="dxa"/>
              <w:bottom w:w="31" w:type="dxa"/>
              <w:right w:w="62" w:type="dxa"/>
            </w:tcMar>
            <w:vAlign w:val="center"/>
          </w:tcPr>
          <w:p w14:paraId="501F890E" w14:textId="5A9AB84C" w:rsidR="00957C8C" w:rsidRPr="001F4C00" w:rsidRDefault="00957C8C" w:rsidP="001C254D">
            <w:pPr>
              <w:numPr>
                <w:ilvl w:val="12"/>
                <w:numId w:val="0"/>
              </w:numPr>
              <w:snapToGrid w:val="0"/>
              <w:spacing w:after="0" w:line="360" w:lineRule="auto"/>
              <w:ind w:firstLineChars="100" w:firstLine="240"/>
              <w:jc w:val="both"/>
              <w:rPr>
                <w:rFonts w:ascii="Book Antiqua" w:hAnsi="Book Antiqua"/>
                <w:sz w:val="24"/>
                <w:szCs w:val="24"/>
              </w:rPr>
            </w:pPr>
            <w:r w:rsidRPr="001F4C00">
              <w:rPr>
                <w:rFonts w:ascii="Book Antiqua" w:hAnsi="Book Antiqua"/>
                <w:sz w:val="24"/>
                <w:szCs w:val="24"/>
              </w:rPr>
              <w:t>Atrophy</w:t>
            </w:r>
            <w:r w:rsidR="00475B80" w:rsidRPr="001F4C00">
              <w:rPr>
                <w:rFonts w:ascii="Book Antiqua" w:hAnsi="Book Antiqua"/>
                <w:sz w:val="24"/>
                <w:szCs w:val="24"/>
              </w:rPr>
              <w:t xml:space="preserve"> </w:t>
            </w:r>
            <w:r w:rsidRPr="001F4C00">
              <w:rPr>
                <w:rFonts w:ascii="Book Antiqua" w:hAnsi="Book Antiqua"/>
                <w:sz w:val="24"/>
                <w:szCs w:val="24"/>
              </w:rPr>
              <w:t>or intestinal metaplasia</w:t>
            </w:r>
          </w:p>
        </w:tc>
        <w:tc>
          <w:tcPr>
            <w:tcW w:w="2565" w:type="dxa"/>
            <w:tcMar>
              <w:top w:w="31" w:type="dxa"/>
              <w:left w:w="62" w:type="dxa"/>
              <w:bottom w:w="31" w:type="dxa"/>
              <w:right w:w="62" w:type="dxa"/>
            </w:tcMar>
            <w:vAlign w:val="center"/>
          </w:tcPr>
          <w:p w14:paraId="64D9ACFC" w14:textId="77777777" w:rsidR="00957C8C" w:rsidRPr="001F4C00" w:rsidRDefault="00E67AA8"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17.1</w:t>
            </w:r>
          </w:p>
        </w:tc>
        <w:tc>
          <w:tcPr>
            <w:tcW w:w="2350" w:type="dxa"/>
            <w:tcMar>
              <w:top w:w="31" w:type="dxa"/>
              <w:left w:w="62" w:type="dxa"/>
              <w:bottom w:w="31" w:type="dxa"/>
              <w:right w:w="62" w:type="dxa"/>
            </w:tcMar>
            <w:vAlign w:val="center"/>
          </w:tcPr>
          <w:p w14:paraId="0DCE23A8"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2.9</w:t>
            </w:r>
          </w:p>
        </w:tc>
        <w:tc>
          <w:tcPr>
            <w:tcW w:w="0" w:type="auto"/>
            <w:tcMar>
              <w:top w:w="31" w:type="dxa"/>
              <w:left w:w="62" w:type="dxa"/>
              <w:bottom w:w="31" w:type="dxa"/>
              <w:right w:w="62" w:type="dxa"/>
            </w:tcMar>
            <w:vAlign w:val="center"/>
          </w:tcPr>
          <w:p w14:paraId="383A8AEB"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p>
        </w:tc>
      </w:tr>
      <w:tr w:rsidR="001C254D" w:rsidRPr="001F4C00" w14:paraId="4D9159FE" w14:textId="77777777" w:rsidTr="001C254D">
        <w:trPr>
          <w:trHeight w:val="389"/>
        </w:trPr>
        <w:tc>
          <w:tcPr>
            <w:tcW w:w="4078" w:type="dxa"/>
            <w:tcMar>
              <w:top w:w="31" w:type="dxa"/>
              <w:left w:w="62" w:type="dxa"/>
              <w:bottom w:w="31" w:type="dxa"/>
              <w:right w:w="62" w:type="dxa"/>
            </w:tcMar>
            <w:vAlign w:val="center"/>
          </w:tcPr>
          <w:p w14:paraId="7378FE4F" w14:textId="77777777" w:rsidR="00957C8C" w:rsidRPr="001C254D" w:rsidRDefault="00957C8C" w:rsidP="001F4C00">
            <w:pPr>
              <w:numPr>
                <w:ilvl w:val="12"/>
                <w:numId w:val="0"/>
              </w:numPr>
              <w:snapToGrid w:val="0"/>
              <w:spacing w:after="0" w:line="360" w:lineRule="auto"/>
              <w:jc w:val="both"/>
              <w:rPr>
                <w:rFonts w:ascii="Book Antiqua" w:hAnsi="Book Antiqua"/>
                <w:sz w:val="24"/>
                <w:szCs w:val="24"/>
              </w:rPr>
            </w:pPr>
            <w:r w:rsidRPr="001C254D">
              <w:rPr>
                <w:rFonts w:ascii="Book Antiqua" w:hAnsi="Book Antiqua"/>
                <w:sz w:val="24"/>
                <w:szCs w:val="24"/>
              </w:rPr>
              <w:t>Corpus</w:t>
            </w:r>
          </w:p>
        </w:tc>
        <w:tc>
          <w:tcPr>
            <w:tcW w:w="2565" w:type="dxa"/>
            <w:tcMar>
              <w:top w:w="31" w:type="dxa"/>
              <w:left w:w="62" w:type="dxa"/>
              <w:bottom w:w="31" w:type="dxa"/>
              <w:right w:w="62" w:type="dxa"/>
            </w:tcMar>
            <w:vAlign w:val="center"/>
          </w:tcPr>
          <w:p w14:paraId="03C11F14"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i/>
                <w:iCs/>
                <w:sz w:val="24"/>
                <w:szCs w:val="24"/>
              </w:rPr>
              <w:t xml:space="preserve">n </w:t>
            </w:r>
            <w:r w:rsidR="00B171DB" w:rsidRPr="001F4C00">
              <w:rPr>
                <w:rFonts w:ascii="Book Antiqua" w:hAnsi="Book Antiqua"/>
                <w:sz w:val="24"/>
                <w:szCs w:val="24"/>
              </w:rPr>
              <w:t>= 77</w:t>
            </w:r>
          </w:p>
        </w:tc>
        <w:tc>
          <w:tcPr>
            <w:tcW w:w="2350" w:type="dxa"/>
            <w:tcMar>
              <w:top w:w="31" w:type="dxa"/>
              <w:left w:w="62" w:type="dxa"/>
              <w:bottom w:w="31" w:type="dxa"/>
              <w:right w:w="62" w:type="dxa"/>
            </w:tcMar>
            <w:vAlign w:val="center"/>
          </w:tcPr>
          <w:p w14:paraId="22D1F7D7"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i/>
                <w:iCs/>
                <w:sz w:val="24"/>
                <w:szCs w:val="24"/>
              </w:rPr>
              <w:t>n</w:t>
            </w:r>
            <w:r w:rsidRPr="001F4C00">
              <w:rPr>
                <w:rFonts w:ascii="Book Antiqua" w:hAnsi="Book Antiqua"/>
                <w:sz w:val="24"/>
                <w:szCs w:val="24"/>
              </w:rPr>
              <w:t xml:space="preserve"> = 58</w:t>
            </w:r>
          </w:p>
        </w:tc>
        <w:tc>
          <w:tcPr>
            <w:tcW w:w="0" w:type="auto"/>
            <w:tcMar>
              <w:top w:w="31" w:type="dxa"/>
              <w:left w:w="62" w:type="dxa"/>
              <w:bottom w:w="31" w:type="dxa"/>
              <w:right w:w="62" w:type="dxa"/>
            </w:tcMar>
            <w:vAlign w:val="center"/>
          </w:tcPr>
          <w:p w14:paraId="6C1DC812"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p>
        </w:tc>
      </w:tr>
      <w:tr w:rsidR="001C254D" w:rsidRPr="001F4C00" w14:paraId="0956B936" w14:textId="77777777" w:rsidTr="001C254D">
        <w:trPr>
          <w:trHeight w:val="311"/>
        </w:trPr>
        <w:tc>
          <w:tcPr>
            <w:tcW w:w="4078" w:type="dxa"/>
            <w:tcMar>
              <w:top w:w="31" w:type="dxa"/>
              <w:left w:w="62" w:type="dxa"/>
              <w:bottom w:w="31" w:type="dxa"/>
              <w:right w:w="62" w:type="dxa"/>
            </w:tcMar>
            <w:vAlign w:val="center"/>
          </w:tcPr>
          <w:p w14:paraId="5C363E10" w14:textId="059B15F6" w:rsidR="00957C8C" w:rsidRPr="001F4C00" w:rsidRDefault="00957C8C" w:rsidP="001C254D">
            <w:pPr>
              <w:numPr>
                <w:ilvl w:val="12"/>
                <w:numId w:val="0"/>
              </w:numPr>
              <w:snapToGrid w:val="0"/>
              <w:spacing w:after="0" w:line="360" w:lineRule="auto"/>
              <w:ind w:firstLineChars="100" w:firstLine="240"/>
              <w:jc w:val="both"/>
              <w:rPr>
                <w:rFonts w:ascii="Book Antiqua" w:hAnsi="Book Antiqua"/>
                <w:sz w:val="24"/>
                <w:szCs w:val="24"/>
              </w:rPr>
            </w:pPr>
            <w:r w:rsidRPr="001F4C00">
              <w:rPr>
                <w:rFonts w:ascii="Book Antiqua" w:hAnsi="Book Antiqua"/>
                <w:sz w:val="24"/>
                <w:szCs w:val="24"/>
              </w:rPr>
              <w:t xml:space="preserve">Normal </w:t>
            </w:r>
          </w:p>
        </w:tc>
        <w:tc>
          <w:tcPr>
            <w:tcW w:w="2565" w:type="dxa"/>
            <w:tcMar>
              <w:top w:w="31" w:type="dxa"/>
              <w:left w:w="62" w:type="dxa"/>
              <w:bottom w:w="31" w:type="dxa"/>
              <w:right w:w="62" w:type="dxa"/>
            </w:tcMar>
            <w:vAlign w:val="center"/>
          </w:tcPr>
          <w:p w14:paraId="27F7CF05" w14:textId="77777777" w:rsidR="00957C8C" w:rsidRPr="001F4C00" w:rsidRDefault="00B171DB"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2.6</w:t>
            </w:r>
          </w:p>
        </w:tc>
        <w:tc>
          <w:tcPr>
            <w:tcW w:w="2350" w:type="dxa"/>
            <w:tcMar>
              <w:top w:w="31" w:type="dxa"/>
              <w:left w:w="62" w:type="dxa"/>
              <w:bottom w:w="31" w:type="dxa"/>
              <w:right w:w="62" w:type="dxa"/>
            </w:tcMar>
            <w:vAlign w:val="center"/>
          </w:tcPr>
          <w:p w14:paraId="68CDB92C" w14:textId="23EBEDCD" w:rsidR="00957C8C" w:rsidRPr="001F4C00" w:rsidRDefault="00800815"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77.6</w:t>
            </w:r>
          </w:p>
        </w:tc>
        <w:tc>
          <w:tcPr>
            <w:tcW w:w="0" w:type="auto"/>
            <w:tcMar>
              <w:top w:w="31" w:type="dxa"/>
              <w:left w:w="62" w:type="dxa"/>
              <w:bottom w:w="31" w:type="dxa"/>
              <w:right w:w="62" w:type="dxa"/>
            </w:tcMar>
            <w:vAlign w:val="center"/>
          </w:tcPr>
          <w:p w14:paraId="3745BC54"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p>
        </w:tc>
      </w:tr>
      <w:tr w:rsidR="001C254D" w:rsidRPr="001F4C00" w14:paraId="7513EEEB" w14:textId="77777777" w:rsidTr="001C254D">
        <w:trPr>
          <w:trHeight w:val="361"/>
        </w:trPr>
        <w:tc>
          <w:tcPr>
            <w:tcW w:w="4078" w:type="dxa"/>
            <w:tcMar>
              <w:top w:w="31" w:type="dxa"/>
              <w:left w:w="62" w:type="dxa"/>
              <w:bottom w:w="31" w:type="dxa"/>
              <w:right w:w="62" w:type="dxa"/>
            </w:tcMar>
            <w:vAlign w:val="center"/>
          </w:tcPr>
          <w:p w14:paraId="5F0C0629" w14:textId="77777777" w:rsidR="00957C8C" w:rsidRPr="001F4C00" w:rsidRDefault="00957C8C" w:rsidP="001C254D">
            <w:pPr>
              <w:numPr>
                <w:ilvl w:val="12"/>
                <w:numId w:val="0"/>
              </w:numPr>
              <w:snapToGrid w:val="0"/>
              <w:spacing w:after="0" w:line="360" w:lineRule="auto"/>
              <w:ind w:firstLineChars="100" w:firstLine="240"/>
              <w:jc w:val="both"/>
              <w:rPr>
                <w:rFonts w:ascii="Book Antiqua" w:hAnsi="Book Antiqua"/>
                <w:sz w:val="24"/>
                <w:szCs w:val="24"/>
              </w:rPr>
            </w:pPr>
            <w:r w:rsidRPr="001F4C00">
              <w:rPr>
                <w:rFonts w:ascii="Book Antiqua" w:hAnsi="Book Antiqua"/>
                <w:sz w:val="24"/>
                <w:szCs w:val="24"/>
              </w:rPr>
              <w:t xml:space="preserve">Chronic inactive gastritis  </w:t>
            </w:r>
          </w:p>
        </w:tc>
        <w:tc>
          <w:tcPr>
            <w:tcW w:w="2565" w:type="dxa"/>
            <w:tcMar>
              <w:top w:w="31" w:type="dxa"/>
              <w:left w:w="62" w:type="dxa"/>
              <w:bottom w:w="31" w:type="dxa"/>
              <w:right w:w="62" w:type="dxa"/>
            </w:tcMar>
            <w:vAlign w:val="center"/>
          </w:tcPr>
          <w:p w14:paraId="6B553FEA" w14:textId="77777777" w:rsidR="00957C8C" w:rsidRPr="001F4C00" w:rsidRDefault="00B171DB"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9.1</w:t>
            </w:r>
          </w:p>
        </w:tc>
        <w:tc>
          <w:tcPr>
            <w:tcW w:w="2350" w:type="dxa"/>
            <w:tcMar>
              <w:top w:w="31" w:type="dxa"/>
              <w:left w:w="62" w:type="dxa"/>
              <w:bottom w:w="31" w:type="dxa"/>
              <w:right w:w="62" w:type="dxa"/>
            </w:tcMar>
            <w:vAlign w:val="center"/>
          </w:tcPr>
          <w:p w14:paraId="4081D8DD"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8.6</w:t>
            </w:r>
          </w:p>
        </w:tc>
        <w:tc>
          <w:tcPr>
            <w:tcW w:w="0" w:type="auto"/>
            <w:tcMar>
              <w:top w:w="31" w:type="dxa"/>
              <w:left w:w="62" w:type="dxa"/>
              <w:bottom w:w="31" w:type="dxa"/>
              <w:right w:w="62" w:type="dxa"/>
            </w:tcMar>
            <w:vAlign w:val="center"/>
          </w:tcPr>
          <w:p w14:paraId="50695CA4" w14:textId="2FB9CBF5" w:rsidR="00957C8C" w:rsidRPr="001F4C00" w:rsidRDefault="00957C8C"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&lt;</w:t>
            </w:r>
            <w:r w:rsidR="001C254D">
              <w:rPr>
                <w:rFonts w:ascii="Book Antiqua" w:eastAsiaTheme="minorEastAsia" w:hAnsi="Book Antiqua" w:hint="eastAsia"/>
                <w:sz w:val="24"/>
                <w:szCs w:val="24"/>
                <w:lang w:eastAsia="zh-CN"/>
              </w:rPr>
              <w:t xml:space="preserve"> </w:t>
            </w:r>
            <w:r w:rsidRPr="001F4C00">
              <w:rPr>
                <w:rFonts w:ascii="Book Antiqua" w:hAnsi="Book Antiqua"/>
                <w:sz w:val="24"/>
                <w:szCs w:val="24"/>
              </w:rPr>
              <w:t>0.0001</w:t>
            </w:r>
            <w:r w:rsidR="00475B80" w:rsidRPr="001F4C00">
              <w:rPr>
                <w:rFonts w:ascii="Book Antiqua" w:hAnsi="Book Antiqua"/>
                <w:sz w:val="24"/>
                <w:szCs w:val="24"/>
                <w:vertAlign w:val="superscript"/>
              </w:rPr>
              <w:t>a</w:t>
            </w:r>
          </w:p>
        </w:tc>
      </w:tr>
      <w:tr w:rsidR="001C254D" w:rsidRPr="001F4C00" w14:paraId="74122369" w14:textId="77777777" w:rsidTr="001C254D">
        <w:trPr>
          <w:trHeight w:val="283"/>
        </w:trPr>
        <w:tc>
          <w:tcPr>
            <w:tcW w:w="4078" w:type="dxa"/>
            <w:tcMar>
              <w:top w:w="31" w:type="dxa"/>
              <w:left w:w="62" w:type="dxa"/>
              <w:bottom w:w="31" w:type="dxa"/>
              <w:right w:w="62" w:type="dxa"/>
            </w:tcMar>
            <w:vAlign w:val="center"/>
          </w:tcPr>
          <w:p w14:paraId="18C1AA6E" w14:textId="77777777" w:rsidR="00957C8C" w:rsidRPr="001F4C00" w:rsidRDefault="00957C8C" w:rsidP="001C254D">
            <w:pPr>
              <w:numPr>
                <w:ilvl w:val="12"/>
                <w:numId w:val="0"/>
              </w:numPr>
              <w:snapToGrid w:val="0"/>
              <w:spacing w:after="0" w:line="360" w:lineRule="auto"/>
              <w:ind w:firstLineChars="100" w:firstLine="240"/>
              <w:jc w:val="both"/>
              <w:rPr>
                <w:rFonts w:ascii="Book Antiqua" w:hAnsi="Book Antiqua"/>
                <w:sz w:val="24"/>
                <w:szCs w:val="24"/>
              </w:rPr>
            </w:pPr>
            <w:r w:rsidRPr="001F4C00">
              <w:rPr>
                <w:rFonts w:ascii="Book Antiqua" w:hAnsi="Book Antiqua"/>
                <w:sz w:val="24"/>
                <w:szCs w:val="24"/>
              </w:rPr>
              <w:t xml:space="preserve">Chronic active gastritis  </w:t>
            </w:r>
          </w:p>
        </w:tc>
        <w:tc>
          <w:tcPr>
            <w:tcW w:w="2565" w:type="dxa"/>
            <w:tcMar>
              <w:top w:w="31" w:type="dxa"/>
              <w:left w:w="62" w:type="dxa"/>
              <w:bottom w:w="31" w:type="dxa"/>
              <w:right w:w="62" w:type="dxa"/>
            </w:tcMar>
            <w:vAlign w:val="center"/>
          </w:tcPr>
          <w:p w14:paraId="58B3F794" w14:textId="77777777" w:rsidR="00957C8C" w:rsidRPr="001F4C00" w:rsidRDefault="00B171DB"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84.4</w:t>
            </w:r>
          </w:p>
        </w:tc>
        <w:tc>
          <w:tcPr>
            <w:tcW w:w="2350" w:type="dxa"/>
            <w:tcMar>
              <w:top w:w="31" w:type="dxa"/>
              <w:left w:w="62" w:type="dxa"/>
              <w:bottom w:w="31" w:type="dxa"/>
              <w:right w:w="62" w:type="dxa"/>
            </w:tcMar>
            <w:vAlign w:val="center"/>
          </w:tcPr>
          <w:p w14:paraId="0B2DDCC2" w14:textId="77777777" w:rsidR="00957C8C" w:rsidRPr="001F4C00" w:rsidRDefault="00B171DB"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6.9</w:t>
            </w:r>
          </w:p>
        </w:tc>
        <w:tc>
          <w:tcPr>
            <w:tcW w:w="0" w:type="auto"/>
            <w:tcMar>
              <w:top w:w="31" w:type="dxa"/>
              <w:left w:w="62" w:type="dxa"/>
              <w:bottom w:w="31" w:type="dxa"/>
              <w:right w:w="62" w:type="dxa"/>
            </w:tcMar>
            <w:vAlign w:val="center"/>
          </w:tcPr>
          <w:p w14:paraId="797AB8D8"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p>
        </w:tc>
      </w:tr>
      <w:tr w:rsidR="001C254D" w:rsidRPr="001F4C00" w14:paraId="5772201E" w14:textId="77777777" w:rsidTr="001C254D">
        <w:trPr>
          <w:trHeight w:val="471"/>
        </w:trPr>
        <w:tc>
          <w:tcPr>
            <w:tcW w:w="4078" w:type="dxa"/>
            <w:tcBorders>
              <w:bottom w:val="single" w:sz="4" w:space="0" w:color="auto"/>
            </w:tcBorders>
            <w:tcMar>
              <w:top w:w="31" w:type="dxa"/>
              <w:left w:w="62" w:type="dxa"/>
              <w:bottom w:w="31" w:type="dxa"/>
              <w:right w:w="62" w:type="dxa"/>
            </w:tcMar>
            <w:vAlign w:val="center"/>
          </w:tcPr>
          <w:p w14:paraId="76E5778A" w14:textId="7C9D325E" w:rsidR="00957C8C" w:rsidRPr="001F4C00" w:rsidRDefault="00957C8C" w:rsidP="001C254D">
            <w:pPr>
              <w:numPr>
                <w:ilvl w:val="12"/>
                <w:numId w:val="0"/>
              </w:numPr>
              <w:snapToGrid w:val="0"/>
              <w:spacing w:after="0" w:line="360" w:lineRule="auto"/>
              <w:ind w:firstLineChars="100" w:firstLine="240"/>
              <w:jc w:val="both"/>
              <w:rPr>
                <w:rFonts w:ascii="Book Antiqua" w:hAnsi="Book Antiqua"/>
                <w:sz w:val="24"/>
                <w:szCs w:val="24"/>
              </w:rPr>
            </w:pPr>
            <w:r w:rsidRPr="001F4C00">
              <w:rPr>
                <w:rFonts w:ascii="Book Antiqua" w:hAnsi="Book Antiqua"/>
                <w:sz w:val="24"/>
                <w:szCs w:val="24"/>
              </w:rPr>
              <w:t>Atrophy</w:t>
            </w:r>
            <w:r w:rsidR="00475B80" w:rsidRPr="001F4C00">
              <w:rPr>
                <w:rFonts w:ascii="Book Antiqua" w:hAnsi="Book Antiqua"/>
                <w:sz w:val="24"/>
                <w:szCs w:val="24"/>
              </w:rPr>
              <w:t xml:space="preserve"> </w:t>
            </w:r>
            <w:r w:rsidRPr="001F4C00">
              <w:rPr>
                <w:rFonts w:ascii="Book Antiqua" w:hAnsi="Book Antiqua"/>
                <w:sz w:val="24"/>
                <w:szCs w:val="24"/>
              </w:rPr>
              <w:t>or intestinal metaplasia</w:t>
            </w:r>
          </w:p>
        </w:tc>
        <w:tc>
          <w:tcPr>
            <w:tcW w:w="2565" w:type="dxa"/>
            <w:tcBorders>
              <w:bottom w:val="single" w:sz="4" w:space="0" w:color="auto"/>
            </w:tcBorders>
            <w:tcMar>
              <w:top w:w="31" w:type="dxa"/>
              <w:left w:w="62" w:type="dxa"/>
              <w:bottom w:w="31" w:type="dxa"/>
              <w:right w:w="62" w:type="dxa"/>
            </w:tcMar>
            <w:vAlign w:val="center"/>
          </w:tcPr>
          <w:p w14:paraId="5C27E7D6" w14:textId="77777777" w:rsidR="00957C8C" w:rsidRPr="001F4C00" w:rsidRDefault="00B171DB"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3.9</w:t>
            </w:r>
          </w:p>
        </w:tc>
        <w:tc>
          <w:tcPr>
            <w:tcW w:w="2350" w:type="dxa"/>
            <w:tcBorders>
              <w:bottom w:val="single" w:sz="4" w:space="0" w:color="auto"/>
            </w:tcBorders>
            <w:tcMar>
              <w:top w:w="31" w:type="dxa"/>
              <w:left w:w="62" w:type="dxa"/>
              <w:bottom w:w="31" w:type="dxa"/>
              <w:right w:w="62" w:type="dxa"/>
            </w:tcMar>
            <w:vAlign w:val="center"/>
          </w:tcPr>
          <w:p w14:paraId="01F5DC94"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6.9</w:t>
            </w:r>
          </w:p>
        </w:tc>
        <w:tc>
          <w:tcPr>
            <w:tcW w:w="0" w:type="auto"/>
            <w:tcBorders>
              <w:bottom w:val="single" w:sz="4" w:space="0" w:color="auto"/>
            </w:tcBorders>
            <w:tcMar>
              <w:top w:w="31" w:type="dxa"/>
              <w:left w:w="62" w:type="dxa"/>
              <w:bottom w:w="31" w:type="dxa"/>
              <w:right w:w="62" w:type="dxa"/>
            </w:tcMar>
            <w:vAlign w:val="center"/>
          </w:tcPr>
          <w:p w14:paraId="501BD974" w14:textId="77777777" w:rsidR="00957C8C" w:rsidRPr="001F4C00" w:rsidRDefault="00957C8C" w:rsidP="001C254D">
            <w:pPr>
              <w:numPr>
                <w:ilvl w:val="12"/>
                <w:numId w:val="0"/>
              </w:numPr>
              <w:snapToGrid w:val="0"/>
              <w:spacing w:after="0" w:line="360" w:lineRule="auto"/>
              <w:jc w:val="center"/>
              <w:rPr>
                <w:rFonts w:ascii="Book Antiqua" w:hAnsi="Book Antiqua"/>
                <w:sz w:val="24"/>
                <w:szCs w:val="24"/>
              </w:rPr>
            </w:pPr>
          </w:p>
        </w:tc>
      </w:tr>
    </w:tbl>
    <w:p w14:paraId="4E343729" w14:textId="2CFCF4FB" w:rsidR="007D17F2" w:rsidRPr="001C254D" w:rsidRDefault="001C254D" w:rsidP="001F4C00">
      <w:pPr>
        <w:numPr>
          <w:ilvl w:val="12"/>
          <w:numId w:val="0"/>
        </w:numPr>
        <w:snapToGrid w:val="0"/>
        <w:spacing w:after="0" w:line="360" w:lineRule="auto"/>
        <w:jc w:val="both"/>
        <w:rPr>
          <w:rFonts w:ascii="Book Antiqua" w:eastAsiaTheme="minorEastAsia" w:hAnsi="Book Antiqua"/>
          <w:sz w:val="24"/>
          <w:szCs w:val="24"/>
          <w:lang w:val="en-US" w:eastAsia="zh-CN"/>
        </w:rPr>
      </w:pPr>
      <w:r w:rsidRPr="001F4C00">
        <w:rPr>
          <w:rFonts w:ascii="Book Antiqua" w:hAnsi="Book Antiqua"/>
          <w:sz w:val="24"/>
          <w:szCs w:val="24"/>
          <w:vertAlign w:val="superscript"/>
          <w:lang w:val="en-US"/>
        </w:rPr>
        <w:t>a</w:t>
      </w:r>
      <w:r w:rsidRPr="001C254D">
        <w:rPr>
          <w:rFonts w:ascii="Book Antiqua" w:hAnsi="Book Antiqua"/>
          <w:i/>
          <w:iCs/>
          <w:sz w:val="24"/>
          <w:szCs w:val="24"/>
        </w:rPr>
        <w:t>P</w:t>
      </w:r>
      <w:r w:rsidRPr="001F4C00">
        <w:rPr>
          <w:rFonts w:ascii="Book Antiqua" w:hAnsi="Book Antiqua"/>
          <w:sz w:val="24"/>
          <w:szCs w:val="24"/>
          <w:lang w:val="en-US"/>
        </w:rPr>
        <w:t xml:space="preserve"> </w:t>
      </w:r>
      <w:r>
        <w:rPr>
          <w:rFonts w:ascii="Book Antiqua" w:eastAsiaTheme="minorEastAsia" w:hAnsi="Book Antiqua" w:hint="eastAsia"/>
          <w:sz w:val="24"/>
          <w:szCs w:val="24"/>
          <w:lang w:val="en-US" w:eastAsia="zh-CN"/>
        </w:rPr>
        <w:t xml:space="preserve">&lt; 0.05, </w:t>
      </w:r>
      <w:r w:rsidR="00460709" w:rsidRPr="001F4C00">
        <w:rPr>
          <w:rFonts w:ascii="Book Antiqua" w:hAnsi="Book Antiqua"/>
          <w:sz w:val="24"/>
          <w:szCs w:val="24"/>
          <w:lang w:val="en-US"/>
        </w:rPr>
        <w:t>s</w:t>
      </w:r>
      <w:r w:rsidR="00957C8C" w:rsidRPr="001F4C00">
        <w:rPr>
          <w:rFonts w:ascii="Book Antiqua" w:hAnsi="Book Antiqua"/>
          <w:sz w:val="24"/>
          <w:szCs w:val="24"/>
          <w:lang w:val="en-US"/>
        </w:rPr>
        <w:t>tatistically significant</w:t>
      </w:r>
      <w:r w:rsidR="00746C93" w:rsidRPr="001F4C00">
        <w:rPr>
          <w:rFonts w:ascii="Book Antiqua" w:hAnsi="Book Antiqua"/>
          <w:sz w:val="24"/>
          <w:szCs w:val="24"/>
          <w:lang w:val="en-US"/>
        </w:rPr>
        <w:t xml:space="preserve"> (Chi-</w:t>
      </w:r>
      <w:r w:rsidR="008F6746" w:rsidRPr="001F4C00">
        <w:rPr>
          <w:rFonts w:ascii="Book Antiqua" w:hAnsi="Book Antiqua"/>
          <w:sz w:val="24"/>
          <w:szCs w:val="24"/>
          <w:lang w:val="en-US"/>
        </w:rPr>
        <w:t>squared test)</w:t>
      </w:r>
      <w:r>
        <w:rPr>
          <w:rFonts w:ascii="Book Antiqua" w:eastAsiaTheme="minorEastAsia" w:hAnsi="Book Antiqua" w:hint="eastAsia"/>
          <w:sz w:val="24"/>
          <w:szCs w:val="24"/>
          <w:lang w:val="en-US" w:eastAsia="zh-CN"/>
        </w:rPr>
        <w:t>.</w:t>
      </w:r>
    </w:p>
    <w:p w14:paraId="361F4273" w14:textId="77777777" w:rsidR="001C254D" w:rsidRDefault="001C254D" w:rsidP="001F4C00">
      <w:pPr>
        <w:numPr>
          <w:ilvl w:val="12"/>
          <w:numId w:val="0"/>
        </w:numPr>
        <w:snapToGrid w:val="0"/>
        <w:spacing w:after="0" w:line="360" w:lineRule="auto"/>
        <w:jc w:val="both"/>
        <w:rPr>
          <w:rFonts w:ascii="Book Antiqua" w:eastAsiaTheme="minorEastAsia" w:hAnsi="Book Antiqua"/>
          <w:sz w:val="24"/>
          <w:szCs w:val="24"/>
          <w:lang w:val="en-US" w:eastAsia="zh-CN"/>
        </w:rPr>
      </w:pPr>
    </w:p>
    <w:p w14:paraId="546089C7" w14:textId="77777777" w:rsidR="001C254D" w:rsidRPr="001C254D" w:rsidRDefault="001C254D" w:rsidP="001F4C00">
      <w:pPr>
        <w:numPr>
          <w:ilvl w:val="12"/>
          <w:numId w:val="0"/>
        </w:numPr>
        <w:snapToGrid w:val="0"/>
        <w:spacing w:after="0" w:line="360" w:lineRule="auto"/>
        <w:jc w:val="both"/>
        <w:rPr>
          <w:rFonts w:ascii="Book Antiqua" w:eastAsiaTheme="minorEastAsia" w:hAnsi="Book Antiqua"/>
          <w:sz w:val="24"/>
          <w:szCs w:val="24"/>
          <w:lang w:val="en-US" w:eastAsia="zh-CN"/>
        </w:rPr>
        <w:sectPr w:rsidR="001C254D" w:rsidRPr="001C254D" w:rsidSect="00DF5B45">
          <w:footerReference w:type="default" r:id="rId26"/>
          <w:pgSz w:w="12240" w:h="15840" w:code="1"/>
          <w:pgMar w:top="1417" w:right="1701" w:bottom="1417" w:left="1701" w:header="708" w:footer="708" w:gutter="0"/>
          <w:cols w:space="708"/>
          <w:docGrid w:linePitch="360"/>
        </w:sectPr>
      </w:pPr>
    </w:p>
    <w:p w14:paraId="4434EDE5" w14:textId="168BB7DF" w:rsidR="00015EA1" w:rsidRPr="001F4C00" w:rsidRDefault="00015EA1" w:rsidP="001F4C00">
      <w:pPr>
        <w:numPr>
          <w:ilvl w:val="12"/>
          <w:numId w:val="0"/>
        </w:numPr>
        <w:snapToGrid w:val="0"/>
        <w:spacing w:after="0" w:line="360" w:lineRule="auto"/>
        <w:jc w:val="both"/>
        <w:rPr>
          <w:rFonts w:ascii="Book Antiqua" w:hAnsi="Book Antiqua"/>
          <w:b/>
          <w:sz w:val="24"/>
          <w:szCs w:val="24"/>
          <w:lang w:val="en-US"/>
        </w:rPr>
      </w:pPr>
      <w:r w:rsidRPr="001F4C00">
        <w:rPr>
          <w:rFonts w:ascii="Book Antiqua" w:hAnsi="Book Antiqua"/>
          <w:b/>
          <w:sz w:val="24"/>
          <w:szCs w:val="24"/>
          <w:lang w:val="en-US"/>
        </w:rPr>
        <w:lastRenderedPageBreak/>
        <w:t xml:space="preserve">Table </w:t>
      </w:r>
      <w:r w:rsidR="00BB2A26" w:rsidRPr="001F4C00">
        <w:rPr>
          <w:rFonts w:ascii="Book Antiqua" w:hAnsi="Book Antiqua"/>
          <w:b/>
          <w:sz w:val="24"/>
          <w:szCs w:val="24"/>
          <w:lang w:val="en-US"/>
        </w:rPr>
        <w:t>4</w:t>
      </w:r>
      <w:r w:rsidRPr="001F4C00">
        <w:rPr>
          <w:rFonts w:ascii="Book Antiqua" w:hAnsi="Book Antiqua"/>
          <w:b/>
          <w:sz w:val="24"/>
          <w:szCs w:val="24"/>
          <w:lang w:val="en-US"/>
        </w:rPr>
        <w:t xml:space="preserve"> </w:t>
      </w:r>
      <w:r w:rsidR="00BB2A26" w:rsidRPr="001F4C00">
        <w:rPr>
          <w:rFonts w:ascii="Book Antiqua" w:hAnsi="Book Antiqua"/>
          <w:b/>
          <w:sz w:val="24"/>
          <w:szCs w:val="24"/>
          <w:lang w:val="en-US"/>
        </w:rPr>
        <w:t>Serum ghrelin levels according to</w:t>
      </w:r>
      <w:r w:rsidR="007B0A1F" w:rsidRPr="001F4C00">
        <w:rPr>
          <w:rFonts w:ascii="Book Antiqua" w:hAnsi="Book Antiqua"/>
          <w:b/>
          <w:sz w:val="24"/>
          <w:szCs w:val="24"/>
          <w:lang w:val="en-US"/>
        </w:rPr>
        <w:t xml:space="preserve"> </w:t>
      </w:r>
      <w:r w:rsidRPr="001F4C00">
        <w:rPr>
          <w:rFonts w:ascii="Book Antiqua" w:hAnsi="Book Antiqua"/>
          <w:b/>
          <w:sz w:val="24"/>
          <w:szCs w:val="24"/>
          <w:lang w:val="en-US"/>
        </w:rPr>
        <w:t>gastric pathology</w:t>
      </w:r>
      <w:r w:rsidR="00057F4D" w:rsidRPr="001F4C00">
        <w:rPr>
          <w:rFonts w:ascii="Book Antiqua" w:hAnsi="Book Antiqua"/>
          <w:b/>
          <w:sz w:val="24"/>
          <w:szCs w:val="24"/>
          <w:lang w:val="en-US"/>
        </w:rPr>
        <w:t xml:space="preserve"> </w:t>
      </w:r>
      <w:r w:rsidR="009C704D" w:rsidRPr="001F4C00">
        <w:rPr>
          <w:rFonts w:ascii="Book Antiqua" w:hAnsi="Book Antiqua"/>
          <w:b/>
          <w:sz w:val="24"/>
          <w:szCs w:val="24"/>
          <w:lang w:val="en-US"/>
        </w:rPr>
        <w:t xml:space="preserve">independently of </w:t>
      </w:r>
      <w:r w:rsidR="00600D10" w:rsidRPr="005E75E5">
        <w:rPr>
          <w:rFonts w:ascii="Book Antiqua" w:hAnsi="Book Antiqua"/>
          <w:b/>
          <w:bCs/>
          <w:i/>
          <w:sz w:val="24"/>
          <w:szCs w:val="24"/>
          <w:lang w:val="en-US"/>
        </w:rPr>
        <w:t>Helicobacter pylori</w:t>
      </w:r>
      <w:r w:rsidR="00600D10" w:rsidRPr="005E75E5">
        <w:rPr>
          <w:rFonts w:ascii="Book Antiqua" w:hAnsi="Book Antiqua"/>
          <w:b/>
          <w:i/>
          <w:sz w:val="24"/>
          <w:szCs w:val="24"/>
          <w:lang w:val="en-US"/>
        </w:rPr>
        <w:t xml:space="preserve"> </w:t>
      </w:r>
      <w:r w:rsidR="009C704D" w:rsidRPr="001F4C00">
        <w:rPr>
          <w:rFonts w:ascii="Book Antiqua" w:hAnsi="Book Antiqua"/>
          <w:b/>
          <w:sz w:val="24"/>
          <w:szCs w:val="24"/>
          <w:lang w:val="en-US"/>
        </w:rPr>
        <w:t>status</w:t>
      </w:r>
    </w:p>
    <w:tbl>
      <w:tblPr>
        <w:tblW w:w="5033" w:type="pct"/>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1963"/>
        <w:gridCol w:w="2359"/>
        <w:gridCol w:w="2544"/>
        <w:gridCol w:w="2433"/>
        <w:gridCol w:w="2667"/>
        <w:gridCol w:w="1186"/>
      </w:tblGrid>
      <w:tr w:rsidR="003D5F23" w:rsidRPr="001F4C00" w14:paraId="347DAC94" w14:textId="77777777" w:rsidTr="003D5F23">
        <w:trPr>
          <w:trHeight w:val="440"/>
        </w:trPr>
        <w:tc>
          <w:tcPr>
            <w:tcW w:w="746" w:type="pct"/>
            <w:vMerge w:val="restart"/>
            <w:tcBorders>
              <w:top w:val="single" w:sz="4" w:space="0" w:color="auto"/>
              <w:bottom w:val="single" w:sz="4" w:space="0" w:color="auto"/>
            </w:tcBorders>
            <w:tcMar>
              <w:top w:w="31" w:type="dxa"/>
              <w:left w:w="62" w:type="dxa"/>
              <w:bottom w:w="31" w:type="dxa"/>
              <w:right w:w="62" w:type="dxa"/>
            </w:tcMar>
          </w:tcPr>
          <w:p w14:paraId="3D974767" w14:textId="6413B57B" w:rsidR="003D5F23" w:rsidRPr="001F4C00" w:rsidRDefault="003D5F23" w:rsidP="00E27BC8">
            <w:pPr>
              <w:numPr>
                <w:ilvl w:val="12"/>
                <w:numId w:val="0"/>
              </w:numPr>
              <w:snapToGrid w:val="0"/>
              <w:spacing w:after="0" w:line="360" w:lineRule="auto"/>
              <w:rPr>
                <w:rFonts w:ascii="Book Antiqua" w:hAnsi="Book Antiqua"/>
                <w:sz w:val="24"/>
                <w:szCs w:val="24"/>
                <w:lang w:val="en-US"/>
              </w:rPr>
            </w:pPr>
            <w:r w:rsidRPr="00E27BC8">
              <w:rPr>
                <w:rFonts w:ascii="Book Antiqua" w:hAnsi="Book Antiqua"/>
                <w:b/>
                <w:sz w:val="24"/>
                <w:szCs w:val="24"/>
              </w:rPr>
              <w:t>Type of gastric pathology</w:t>
            </w:r>
          </w:p>
        </w:tc>
        <w:tc>
          <w:tcPr>
            <w:tcW w:w="3803" w:type="pct"/>
            <w:gridSpan w:val="4"/>
            <w:tcBorders>
              <w:top w:val="single" w:sz="4" w:space="0" w:color="auto"/>
              <w:bottom w:val="single" w:sz="4" w:space="0" w:color="auto"/>
            </w:tcBorders>
          </w:tcPr>
          <w:p w14:paraId="2B2B7C3D" w14:textId="22428C00" w:rsidR="003D5F23" w:rsidRPr="00E27BC8" w:rsidRDefault="003D5F23" w:rsidP="00E27BC8">
            <w:pPr>
              <w:numPr>
                <w:ilvl w:val="12"/>
                <w:numId w:val="0"/>
              </w:numPr>
              <w:snapToGrid w:val="0"/>
              <w:spacing w:after="0" w:line="360" w:lineRule="auto"/>
              <w:jc w:val="center"/>
              <w:rPr>
                <w:rFonts w:ascii="Book Antiqua" w:hAnsi="Book Antiqua"/>
                <w:b/>
                <w:sz w:val="24"/>
                <w:szCs w:val="24"/>
              </w:rPr>
            </w:pPr>
            <w:r w:rsidRPr="00E27BC8">
              <w:rPr>
                <w:rFonts w:ascii="Book Antiqua" w:hAnsi="Book Antiqua"/>
                <w:b/>
                <w:sz w:val="24"/>
                <w:szCs w:val="24"/>
              </w:rPr>
              <w:t>Ghrelin levels (pg/mL)</w:t>
            </w:r>
            <w:r w:rsidRPr="00E27BC8">
              <w:rPr>
                <w:rFonts w:ascii="Book Antiqua" w:hAnsi="Book Antiqua"/>
                <w:b/>
                <w:sz w:val="24"/>
                <w:szCs w:val="24"/>
                <w:vertAlign w:val="superscript"/>
              </w:rPr>
              <w:t>1</w:t>
            </w:r>
          </w:p>
        </w:tc>
        <w:tc>
          <w:tcPr>
            <w:tcW w:w="451" w:type="pct"/>
            <w:vMerge w:val="restart"/>
            <w:tcBorders>
              <w:top w:val="single" w:sz="4" w:space="0" w:color="auto"/>
              <w:bottom w:val="single" w:sz="4" w:space="0" w:color="auto"/>
            </w:tcBorders>
          </w:tcPr>
          <w:p w14:paraId="3E49E908" w14:textId="7E68BBB7" w:rsidR="003D5F23" w:rsidRPr="001F4C00" w:rsidRDefault="003D5F23" w:rsidP="00E27BC8">
            <w:pPr>
              <w:numPr>
                <w:ilvl w:val="12"/>
                <w:numId w:val="0"/>
              </w:numPr>
              <w:snapToGrid w:val="0"/>
              <w:spacing w:after="0" w:line="360" w:lineRule="auto"/>
              <w:jc w:val="center"/>
              <w:rPr>
                <w:rFonts w:ascii="Book Antiqua" w:hAnsi="Book Antiqua"/>
                <w:i/>
                <w:iCs/>
                <w:sz w:val="24"/>
                <w:szCs w:val="24"/>
              </w:rPr>
            </w:pPr>
            <w:r w:rsidRPr="00E27BC8">
              <w:rPr>
                <w:rFonts w:ascii="Book Antiqua" w:hAnsi="Book Antiqua"/>
                <w:b/>
                <w:i/>
                <w:iCs/>
                <w:sz w:val="24"/>
                <w:szCs w:val="24"/>
              </w:rPr>
              <w:t>P</w:t>
            </w:r>
            <w:r w:rsidRPr="00E27BC8">
              <w:rPr>
                <w:rFonts w:ascii="Book Antiqua" w:eastAsiaTheme="minorEastAsia" w:hAnsi="Book Antiqua" w:hint="eastAsia"/>
                <w:b/>
                <w:i/>
                <w:iCs/>
                <w:sz w:val="24"/>
                <w:szCs w:val="24"/>
                <w:lang w:eastAsia="zh-CN"/>
              </w:rPr>
              <w:t xml:space="preserve"> </w:t>
            </w:r>
            <w:r w:rsidRPr="00E27BC8">
              <w:rPr>
                <w:rFonts w:ascii="Book Antiqua" w:eastAsiaTheme="minorEastAsia" w:hAnsi="Book Antiqua" w:hint="eastAsia"/>
                <w:b/>
                <w:iCs/>
                <w:sz w:val="24"/>
                <w:szCs w:val="24"/>
                <w:lang w:val="en-US" w:eastAsia="zh-CN"/>
              </w:rPr>
              <w:t>value</w:t>
            </w:r>
          </w:p>
        </w:tc>
      </w:tr>
      <w:tr w:rsidR="003D5F23" w:rsidRPr="001F4C00" w14:paraId="08A4AD0B" w14:textId="77777777" w:rsidTr="003D5F23">
        <w:trPr>
          <w:trHeight w:val="700"/>
        </w:trPr>
        <w:tc>
          <w:tcPr>
            <w:tcW w:w="746" w:type="pct"/>
            <w:vMerge/>
            <w:tcBorders>
              <w:top w:val="single" w:sz="4" w:space="0" w:color="auto"/>
              <w:bottom w:val="single" w:sz="4" w:space="0" w:color="auto"/>
            </w:tcBorders>
            <w:tcMar>
              <w:top w:w="31" w:type="dxa"/>
              <w:left w:w="62" w:type="dxa"/>
              <w:bottom w:w="31" w:type="dxa"/>
              <w:right w:w="62" w:type="dxa"/>
            </w:tcMar>
          </w:tcPr>
          <w:p w14:paraId="545266FB" w14:textId="3B310EDB" w:rsidR="003D5F23" w:rsidRPr="00E27BC8" w:rsidRDefault="003D5F23" w:rsidP="00E27BC8">
            <w:pPr>
              <w:numPr>
                <w:ilvl w:val="12"/>
                <w:numId w:val="0"/>
              </w:numPr>
              <w:snapToGrid w:val="0"/>
              <w:spacing w:after="0" w:line="360" w:lineRule="auto"/>
              <w:rPr>
                <w:rFonts w:ascii="Book Antiqua" w:hAnsi="Book Antiqua"/>
                <w:b/>
                <w:sz w:val="24"/>
                <w:szCs w:val="24"/>
              </w:rPr>
            </w:pPr>
          </w:p>
        </w:tc>
        <w:tc>
          <w:tcPr>
            <w:tcW w:w="897" w:type="pct"/>
            <w:tcBorders>
              <w:top w:val="single" w:sz="4" w:space="0" w:color="auto"/>
              <w:bottom w:val="single" w:sz="4" w:space="0" w:color="auto"/>
            </w:tcBorders>
            <w:tcMar>
              <w:top w:w="31" w:type="dxa"/>
              <w:left w:w="62" w:type="dxa"/>
              <w:bottom w:w="31" w:type="dxa"/>
              <w:right w:w="62" w:type="dxa"/>
            </w:tcMar>
          </w:tcPr>
          <w:p w14:paraId="205A4E58" w14:textId="77777777" w:rsidR="003D5F23" w:rsidRPr="00E27BC8" w:rsidRDefault="003D5F23" w:rsidP="00E27BC8">
            <w:pPr>
              <w:numPr>
                <w:ilvl w:val="12"/>
                <w:numId w:val="0"/>
              </w:numPr>
              <w:snapToGrid w:val="0"/>
              <w:spacing w:after="0" w:line="360" w:lineRule="auto"/>
              <w:jc w:val="center"/>
              <w:rPr>
                <w:rFonts w:ascii="Book Antiqua" w:hAnsi="Book Antiqua"/>
                <w:b/>
                <w:sz w:val="24"/>
                <w:szCs w:val="24"/>
              </w:rPr>
            </w:pPr>
            <w:r w:rsidRPr="00E27BC8">
              <w:rPr>
                <w:rFonts w:ascii="Book Antiqua" w:hAnsi="Book Antiqua"/>
                <w:b/>
                <w:sz w:val="24"/>
                <w:szCs w:val="24"/>
              </w:rPr>
              <w:t>Normal</w:t>
            </w:r>
          </w:p>
        </w:tc>
        <w:tc>
          <w:tcPr>
            <w:tcW w:w="967" w:type="pct"/>
            <w:tcBorders>
              <w:top w:val="single" w:sz="4" w:space="0" w:color="auto"/>
              <w:bottom w:val="single" w:sz="4" w:space="0" w:color="auto"/>
            </w:tcBorders>
            <w:tcMar>
              <w:top w:w="31" w:type="dxa"/>
              <w:left w:w="62" w:type="dxa"/>
              <w:bottom w:w="31" w:type="dxa"/>
              <w:right w:w="62" w:type="dxa"/>
            </w:tcMar>
          </w:tcPr>
          <w:p w14:paraId="0F869E29" w14:textId="050694CC" w:rsidR="003D5F23" w:rsidRPr="00E27BC8" w:rsidRDefault="003D5F23" w:rsidP="00E27BC8">
            <w:pPr>
              <w:numPr>
                <w:ilvl w:val="12"/>
                <w:numId w:val="0"/>
              </w:numPr>
              <w:snapToGrid w:val="0"/>
              <w:spacing w:after="0" w:line="360" w:lineRule="auto"/>
              <w:jc w:val="center"/>
              <w:rPr>
                <w:rFonts w:ascii="Book Antiqua" w:hAnsi="Book Antiqua"/>
                <w:b/>
                <w:i/>
                <w:iCs/>
                <w:sz w:val="24"/>
                <w:szCs w:val="24"/>
              </w:rPr>
            </w:pPr>
            <w:r w:rsidRPr="00E27BC8">
              <w:rPr>
                <w:rFonts w:ascii="Book Antiqua" w:hAnsi="Book Antiqua"/>
                <w:b/>
                <w:sz w:val="24"/>
                <w:szCs w:val="24"/>
              </w:rPr>
              <w:t>Chronic inactive gastritis</w:t>
            </w:r>
          </w:p>
        </w:tc>
        <w:tc>
          <w:tcPr>
            <w:tcW w:w="925" w:type="pct"/>
            <w:tcBorders>
              <w:top w:val="single" w:sz="4" w:space="0" w:color="auto"/>
              <w:bottom w:val="single" w:sz="4" w:space="0" w:color="auto"/>
            </w:tcBorders>
            <w:tcMar>
              <w:top w:w="31" w:type="dxa"/>
              <w:left w:w="62" w:type="dxa"/>
              <w:bottom w:w="31" w:type="dxa"/>
              <w:right w:w="62" w:type="dxa"/>
            </w:tcMar>
          </w:tcPr>
          <w:p w14:paraId="3A6E3322" w14:textId="77777777" w:rsidR="003D5F23" w:rsidRPr="00E27BC8" w:rsidRDefault="003D5F23" w:rsidP="00E27BC8">
            <w:pPr>
              <w:numPr>
                <w:ilvl w:val="12"/>
                <w:numId w:val="0"/>
              </w:numPr>
              <w:snapToGrid w:val="0"/>
              <w:spacing w:after="0" w:line="360" w:lineRule="auto"/>
              <w:jc w:val="center"/>
              <w:rPr>
                <w:rFonts w:ascii="Book Antiqua" w:hAnsi="Book Antiqua"/>
                <w:b/>
                <w:sz w:val="24"/>
                <w:szCs w:val="24"/>
              </w:rPr>
            </w:pPr>
            <w:r w:rsidRPr="00E27BC8">
              <w:rPr>
                <w:rFonts w:ascii="Book Antiqua" w:hAnsi="Book Antiqua"/>
                <w:b/>
                <w:sz w:val="24"/>
                <w:szCs w:val="24"/>
              </w:rPr>
              <w:t>Chronic active gastritis</w:t>
            </w:r>
          </w:p>
        </w:tc>
        <w:tc>
          <w:tcPr>
            <w:tcW w:w="1014" w:type="pct"/>
            <w:tcBorders>
              <w:top w:val="single" w:sz="4" w:space="0" w:color="auto"/>
              <w:bottom w:val="single" w:sz="4" w:space="0" w:color="auto"/>
            </w:tcBorders>
            <w:tcMar>
              <w:top w:w="31" w:type="dxa"/>
              <w:left w:w="62" w:type="dxa"/>
              <w:bottom w:w="31" w:type="dxa"/>
              <w:right w:w="62" w:type="dxa"/>
            </w:tcMar>
          </w:tcPr>
          <w:p w14:paraId="30AC6795" w14:textId="78C4B387" w:rsidR="003D5F23" w:rsidRPr="00E27BC8" w:rsidRDefault="003D5F23" w:rsidP="00E27BC8">
            <w:pPr>
              <w:numPr>
                <w:ilvl w:val="12"/>
                <w:numId w:val="0"/>
              </w:numPr>
              <w:snapToGrid w:val="0"/>
              <w:spacing w:after="0" w:line="360" w:lineRule="auto"/>
              <w:jc w:val="center"/>
              <w:rPr>
                <w:rFonts w:ascii="Book Antiqua" w:hAnsi="Book Antiqua"/>
                <w:b/>
                <w:sz w:val="24"/>
                <w:szCs w:val="24"/>
              </w:rPr>
            </w:pPr>
            <w:r w:rsidRPr="00E27BC8">
              <w:rPr>
                <w:rFonts w:ascii="Book Antiqua" w:hAnsi="Book Antiqua"/>
                <w:b/>
                <w:sz w:val="24"/>
                <w:szCs w:val="24"/>
              </w:rPr>
              <w:t>Atrophy/intestinal metaplasia</w:t>
            </w:r>
          </w:p>
        </w:tc>
        <w:tc>
          <w:tcPr>
            <w:tcW w:w="451" w:type="pct"/>
            <w:vMerge/>
            <w:tcBorders>
              <w:top w:val="single" w:sz="4" w:space="0" w:color="auto"/>
              <w:bottom w:val="single" w:sz="4" w:space="0" w:color="auto"/>
            </w:tcBorders>
          </w:tcPr>
          <w:p w14:paraId="610E9CDD" w14:textId="12811E01" w:rsidR="003D5F23" w:rsidRPr="00E27BC8" w:rsidRDefault="003D5F23" w:rsidP="00E27BC8">
            <w:pPr>
              <w:numPr>
                <w:ilvl w:val="12"/>
                <w:numId w:val="0"/>
              </w:numPr>
              <w:snapToGrid w:val="0"/>
              <w:spacing w:after="0" w:line="360" w:lineRule="auto"/>
              <w:jc w:val="center"/>
              <w:rPr>
                <w:rFonts w:ascii="Book Antiqua" w:hAnsi="Book Antiqua"/>
                <w:b/>
                <w:i/>
                <w:iCs/>
                <w:sz w:val="24"/>
                <w:szCs w:val="24"/>
              </w:rPr>
            </w:pPr>
          </w:p>
        </w:tc>
      </w:tr>
      <w:tr w:rsidR="00E27BC8" w:rsidRPr="001F4C00" w14:paraId="1204A287" w14:textId="77777777" w:rsidTr="003D5F23">
        <w:trPr>
          <w:trHeight w:val="330"/>
        </w:trPr>
        <w:tc>
          <w:tcPr>
            <w:tcW w:w="746" w:type="pct"/>
            <w:tcBorders>
              <w:top w:val="single" w:sz="4" w:space="0" w:color="auto"/>
            </w:tcBorders>
            <w:tcMar>
              <w:top w:w="31" w:type="dxa"/>
              <w:left w:w="62" w:type="dxa"/>
              <w:bottom w:w="31" w:type="dxa"/>
              <w:right w:w="62" w:type="dxa"/>
            </w:tcMar>
          </w:tcPr>
          <w:p w14:paraId="308F41E9" w14:textId="77777777" w:rsidR="00E27BC8" w:rsidRPr="001F4C00" w:rsidRDefault="00E27BC8" w:rsidP="00E27BC8">
            <w:pPr>
              <w:numPr>
                <w:ilvl w:val="12"/>
                <w:numId w:val="0"/>
              </w:numPr>
              <w:snapToGrid w:val="0"/>
              <w:spacing w:after="0" w:line="360" w:lineRule="auto"/>
              <w:rPr>
                <w:rFonts w:ascii="Book Antiqua" w:hAnsi="Book Antiqua"/>
                <w:sz w:val="24"/>
                <w:szCs w:val="24"/>
              </w:rPr>
            </w:pPr>
            <w:r w:rsidRPr="001F4C00">
              <w:rPr>
                <w:rFonts w:ascii="Book Antiqua" w:hAnsi="Book Antiqua"/>
                <w:sz w:val="24"/>
                <w:szCs w:val="24"/>
              </w:rPr>
              <w:t>Antrum</w:t>
            </w:r>
          </w:p>
        </w:tc>
        <w:tc>
          <w:tcPr>
            <w:tcW w:w="897" w:type="pct"/>
            <w:tcBorders>
              <w:top w:val="single" w:sz="4" w:space="0" w:color="auto"/>
            </w:tcBorders>
            <w:tcMar>
              <w:top w:w="31" w:type="dxa"/>
              <w:left w:w="62" w:type="dxa"/>
              <w:bottom w:w="31" w:type="dxa"/>
              <w:right w:w="62" w:type="dxa"/>
            </w:tcMar>
          </w:tcPr>
          <w:p w14:paraId="7076B85A" w14:textId="5BD7B933" w:rsidR="00E27BC8" w:rsidRPr="001F4C00" w:rsidRDefault="00E27BC8" w:rsidP="00E94E52">
            <w:pPr>
              <w:numPr>
                <w:ilvl w:val="12"/>
                <w:numId w:val="0"/>
              </w:numPr>
              <w:snapToGrid w:val="0"/>
              <w:spacing w:after="0" w:line="360" w:lineRule="auto"/>
              <w:jc w:val="center"/>
              <w:rPr>
                <w:rFonts w:ascii="Book Antiqua" w:hAnsi="Book Antiqua"/>
                <w:iCs/>
                <w:sz w:val="24"/>
                <w:szCs w:val="24"/>
              </w:rPr>
            </w:pPr>
            <w:r w:rsidRPr="001F4C00">
              <w:rPr>
                <w:rFonts w:ascii="Book Antiqua" w:hAnsi="Book Antiqua"/>
                <w:iCs/>
                <w:sz w:val="24"/>
                <w:szCs w:val="24"/>
              </w:rPr>
              <w:t>365.5 (256.0</w:t>
            </w:r>
            <w:r w:rsidR="00E94E52">
              <w:rPr>
                <w:rFonts w:ascii="Book Antiqua" w:eastAsiaTheme="minorEastAsia" w:hAnsi="Book Antiqua" w:hint="eastAsia"/>
                <w:iCs/>
                <w:sz w:val="24"/>
                <w:szCs w:val="24"/>
                <w:lang w:eastAsia="zh-CN"/>
              </w:rPr>
              <w:t>-</w:t>
            </w:r>
            <w:r w:rsidRPr="001F4C00">
              <w:rPr>
                <w:rFonts w:ascii="Book Antiqua" w:hAnsi="Book Antiqua"/>
                <w:iCs/>
                <w:sz w:val="24"/>
                <w:szCs w:val="24"/>
              </w:rPr>
              <w:t>594</w:t>
            </w:r>
            <w:r w:rsidR="00E94E52">
              <w:rPr>
                <w:rFonts w:ascii="Book Antiqua" w:eastAsiaTheme="minorEastAsia" w:hAnsi="Book Antiqua" w:hint="eastAsia"/>
                <w:iCs/>
                <w:sz w:val="24"/>
                <w:szCs w:val="24"/>
                <w:lang w:eastAsia="zh-CN"/>
              </w:rPr>
              <w:t>.</w:t>
            </w:r>
            <w:r w:rsidRPr="001F4C00">
              <w:rPr>
                <w:rFonts w:ascii="Book Antiqua" w:hAnsi="Book Antiqua"/>
                <w:iCs/>
                <w:sz w:val="24"/>
                <w:szCs w:val="24"/>
              </w:rPr>
              <w:t>0)</w:t>
            </w:r>
          </w:p>
        </w:tc>
        <w:tc>
          <w:tcPr>
            <w:tcW w:w="967" w:type="pct"/>
            <w:tcBorders>
              <w:top w:val="single" w:sz="4" w:space="0" w:color="auto"/>
            </w:tcBorders>
            <w:tcMar>
              <w:top w:w="31" w:type="dxa"/>
              <w:left w:w="62" w:type="dxa"/>
              <w:bottom w:w="31" w:type="dxa"/>
              <w:right w:w="62" w:type="dxa"/>
            </w:tcMar>
          </w:tcPr>
          <w:p w14:paraId="1B989794" w14:textId="4EF2FB54" w:rsidR="00E27BC8" w:rsidRPr="001F4C00" w:rsidRDefault="00E27BC8" w:rsidP="00E94E52">
            <w:pPr>
              <w:numPr>
                <w:ilvl w:val="12"/>
                <w:numId w:val="0"/>
              </w:numPr>
              <w:snapToGrid w:val="0"/>
              <w:spacing w:after="0" w:line="360" w:lineRule="auto"/>
              <w:jc w:val="center"/>
              <w:rPr>
                <w:rFonts w:ascii="Book Antiqua" w:hAnsi="Book Antiqua"/>
                <w:i/>
                <w:iCs/>
                <w:sz w:val="24"/>
                <w:szCs w:val="24"/>
              </w:rPr>
            </w:pPr>
            <w:r w:rsidRPr="001F4C00">
              <w:rPr>
                <w:rFonts w:ascii="Book Antiqua" w:hAnsi="Book Antiqua"/>
                <w:sz w:val="24"/>
                <w:szCs w:val="24"/>
              </w:rPr>
              <w:t>334.5 (223.3</w:t>
            </w:r>
            <w:r w:rsidR="00E94E52">
              <w:rPr>
                <w:rFonts w:ascii="Book Antiqua" w:eastAsiaTheme="minorEastAsia" w:hAnsi="Book Antiqua" w:hint="eastAsia"/>
                <w:sz w:val="24"/>
                <w:szCs w:val="24"/>
                <w:lang w:eastAsia="zh-CN"/>
              </w:rPr>
              <w:t>-</w:t>
            </w:r>
            <w:r w:rsidRPr="001F4C00">
              <w:rPr>
                <w:rFonts w:ascii="Book Antiqua" w:hAnsi="Book Antiqua"/>
                <w:sz w:val="24"/>
                <w:szCs w:val="24"/>
              </w:rPr>
              <w:t>368.0)</w:t>
            </w:r>
          </w:p>
        </w:tc>
        <w:tc>
          <w:tcPr>
            <w:tcW w:w="925" w:type="pct"/>
            <w:tcBorders>
              <w:top w:val="single" w:sz="4" w:space="0" w:color="auto"/>
            </w:tcBorders>
            <w:tcMar>
              <w:top w:w="31" w:type="dxa"/>
              <w:left w:w="62" w:type="dxa"/>
              <w:bottom w:w="31" w:type="dxa"/>
              <w:right w:w="62" w:type="dxa"/>
            </w:tcMar>
          </w:tcPr>
          <w:p w14:paraId="47FBB9EB" w14:textId="5F258242" w:rsidR="00E27BC8" w:rsidRPr="001F4C00" w:rsidRDefault="00E27BC8"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306.8 (255.3</w:t>
            </w:r>
            <w:r w:rsidR="00E94E52">
              <w:rPr>
                <w:rFonts w:ascii="Book Antiqua" w:eastAsiaTheme="minorEastAsia" w:hAnsi="Book Antiqua" w:hint="eastAsia"/>
                <w:sz w:val="24"/>
                <w:szCs w:val="24"/>
                <w:lang w:eastAsia="zh-CN"/>
              </w:rPr>
              <w:t>-</w:t>
            </w:r>
            <w:r w:rsidRPr="001F4C00">
              <w:rPr>
                <w:rFonts w:ascii="Book Antiqua" w:hAnsi="Book Antiqua"/>
                <w:sz w:val="24"/>
                <w:szCs w:val="24"/>
              </w:rPr>
              <w:t>389.6)</w:t>
            </w:r>
          </w:p>
        </w:tc>
        <w:tc>
          <w:tcPr>
            <w:tcW w:w="1014" w:type="pct"/>
            <w:tcBorders>
              <w:top w:val="single" w:sz="4" w:space="0" w:color="auto"/>
            </w:tcBorders>
            <w:tcMar>
              <w:top w:w="31" w:type="dxa"/>
              <w:left w:w="62" w:type="dxa"/>
              <w:bottom w:w="31" w:type="dxa"/>
              <w:right w:w="62" w:type="dxa"/>
            </w:tcMar>
          </w:tcPr>
          <w:p w14:paraId="1F184C35" w14:textId="6289A90F" w:rsidR="00E27BC8" w:rsidRPr="001F4C00" w:rsidRDefault="00E27BC8"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294.0 (182.8</w:t>
            </w:r>
            <w:r w:rsidR="00E94E52">
              <w:rPr>
                <w:rFonts w:ascii="Book Antiqua" w:eastAsiaTheme="minorEastAsia" w:hAnsi="Book Antiqua" w:hint="eastAsia"/>
                <w:sz w:val="24"/>
                <w:szCs w:val="24"/>
                <w:lang w:eastAsia="zh-CN"/>
              </w:rPr>
              <w:t>-</w:t>
            </w:r>
            <w:r w:rsidRPr="001F4C00">
              <w:rPr>
                <w:rFonts w:ascii="Book Antiqua" w:hAnsi="Book Antiqua"/>
                <w:sz w:val="24"/>
                <w:szCs w:val="24"/>
              </w:rPr>
              <w:t>441.1)</w:t>
            </w:r>
          </w:p>
        </w:tc>
        <w:tc>
          <w:tcPr>
            <w:tcW w:w="451" w:type="pct"/>
            <w:tcBorders>
              <w:top w:val="single" w:sz="4" w:space="0" w:color="auto"/>
            </w:tcBorders>
          </w:tcPr>
          <w:p w14:paraId="02304CF2" w14:textId="77777777" w:rsidR="00E27BC8" w:rsidRPr="001F4C00" w:rsidRDefault="00E27BC8" w:rsidP="00E27BC8">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0.08</w:t>
            </w:r>
          </w:p>
        </w:tc>
      </w:tr>
      <w:tr w:rsidR="00E27BC8" w:rsidRPr="001F4C00" w14:paraId="256843CE" w14:textId="77777777" w:rsidTr="003D5F23">
        <w:trPr>
          <w:trHeight w:val="470"/>
        </w:trPr>
        <w:tc>
          <w:tcPr>
            <w:tcW w:w="746" w:type="pct"/>
            <w:tcMar>
              <w:top w:w="31" w:type="dxa"/>
              <w:left w:w="62" w:type="dxa"/>
              <w:bottom w:w="31" w:type="dxa"/>
              <w:right w:w="62" w:type="dxa"/>
            </w:tcMar>
          </w:tcPr>
          <w:p w14:paraId="56DBDAE1" w14:textId="77777777" w:rsidR="00E27BC8" w:rsidRPr="001F4C00" w:rsidRDefault="00E27BC8" w:rsidP="00E27BC8">
            <w:pPr>
              <w:numPr>
                <w:ilvl w:val="12"/>
                <w:numId w:val="0"/>
              </w:numPr>
              <w:snapToGrid w:val="0"/>
              <w:spacing w:after="0" w:line="360" w:lineRule="auto"/>
              <w:rPr>
                <w:rFonts w:ascii="Book Antiqua" w:hAnsi="Book Antiqua"/>
                <w:sz w:val="24"/>
                <w:szCs w:val="24"/>
              </w:rPr>
            </w:pPr>
            <w:r w:rsidRPr="001F4C00">
              <w:rPr>
                <w:rFonts w:ascii="Book Antiqua" w:hAnsi="Book Antiqua"/>
                <w:sz w:val="24"/>
                <w:szCs w:val="24"/>
              </w:rPr>
              <w:t>Corpus</w:t>
            </w:r>
          </w:p>
        </w:tc>
        <w:tc>
          <w:tcPr>
            <w:tcW w:w="897" w:type="pct"/>
            <w:tcMar>
              <w:top w:w="31" w:type="dxa"/>
              <w:left w:w="62" w:type="dxa"/>
              <w:bottom w:w="31" w:type="dxa"/>
              <w:right w:w="62" w:type="dxa"/>
            </w:tcMar>
          </w:tcPr>
          <w:p w14:paraId="0C7FFDD0" w14:textId="64EDBB08" w:rsidR="00E27BC8" w:rsidRPr="001F4C00" w:rsidRDefault="00E27BC8"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334.5 (242.0</w:t>
            </w:r>
            <w:r w:rsidR="00E94E52">
              <w:rPr>
                <w:rFonts w:ascii="Book Antiqua" w:eastAsiaTheme="minorEastAsia" w:hAnsi="Book Antiqua" w:hint="eastAsia"/>
                <w:sz w:val="24"/>
                <w:szCs w:val="24"/>
                <w:lang w:eastAsia="zh-CN"/>
              </w:rPr>
              <w:t>-</w:t>
            </w:r>
            <w:r w:rsidRPr="001F4C00">
              <w:rPr>
                <w:rFonts w:ascii="Book Antiqua" w:hAnsi="Book Antiqua"/>
                <w:sz w:val="24"/>
                <w:szCs w:val="24"/>
              </w:rPr>
              <w:t>549.0)</w:t>
            </w:r>
          </w:p>
        </w:tc>
        <w:tc>
          <w:tcPr>
            <w:tcW w:w="967" w:type="pct"/>
            <w:tcMar>
              <w:top w:w="31" w:type="dxa"/>
              <w:left w:w="62" w:type="dxa"/>
              <w:bottom w:w="31" w:type="dxa"/>
              <w:right w:w="62" w:type="dxa"/>
            </w:tcMar>
          </w:tcPr>
          <w:p w14:paraId="0F02D1F0" w14:textId="61D157EA" w:rsidR="00E27BC8" w:rsidRPr="001F4C00" w:rsidRDefault="00E27BC8"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323.8 (238.5</w:t>
            </w:r>
            <w:r w:rsidR="00E94E52">
              <w:rPr>
                <w:rFonts w:ascii="Book Antiqua" w:eastAsiaTheme="minorEastAsia" w:hAnsi="Book Antiqua" w:hint="eastAsia"/>
                <w:sz w:val="24"/>
                <w:szCs w:val="24"/>
                <w:lang w:eastAsia="zh-CN"/>
              </w:rPr>
              <w:t>-</w:t>
            </w:r>
            <w:r w:rsidRPr="001F4C00">
              <w:rPr>
                <w:rFonts w:ascii="Book Antiqua" w:hAnsi="Book Antiqua"/>
                <w:sz w:val="24"/>
                <w:szCs w:val="24"/>
              </w:rPr>
              <w:t>371.0)</w:t>
            </w:r>
          </w:p>
        </w:tc>
        <w:tc>
          <w:tcPr>
            <w:tcW w:w="925" w:type="pct"/>
            <w:tcMar>
              <w:top w:w="31" w:type="dxa"/>
              <w:left w:w="62" w:type="dxa"/>
              <w:bottom w:w="31" w:type="dxa"/>
              <w:right w:w="62" w:type="dxa"/>
            </w:tcMar>
          </w:tcPr>
          <w:p w14:paraId="7A3C927D" w14:textId="36349B3C" w:rsidR="00E27BC8" w:rsidRPr="001F4C00" w:rsidRDefault="00E27BC8"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305.0 (234.0</w:t>
            </w:r>
            <w:r w:rsidR="00E94E52">
              <w:rPr>
                <w:rFonts w:ascii="Book Antiqua" w:eastAsiaTheme="minorEastAsia" w:hAnsi="Book Antiqua" w:hint="eastAsia"/>
                <w:sz w:val="24"/>
                <w:szCs w:val="24"/>
                <w:lang w:eastAsia="zh-CN"/>
              </w:rPr>
              <w:t>-</w:t>
            </w:r>
            <w:r w:rsidRPr="001F4C00">
              <w:rPr>
                <w:rFonts w:ascii="Book Antiqua" w:hAnsi="Book Antiqua"/>
                <w:sz w:val="24"/>
                <w:szCs w:val="24"/>
              </w:rPr>
              <w:t>395.5)</w:t>
            </w:r>
          </w:p>
        </w:tc>
        <w:tc>
          <w:tcPr>
            <w:tcW w:w="1014" w:type="pct"/>
            <w:tcMar>
              <w:top w:w="31" w:type="dxa"/>
              <w:left w:w="62" w:type="dxa"/>
              <w:bottom w:w="31" w:type="dxa"/>
              <w:right w:w="62" w:type="dxa"/>
            </w:tcMar>
          </w:tcPr>
          <w:p w14:paraId="00CCCF5B" w14:textId="3BDA7FF4" w:rsidR="00E27BC8" w:rsidRPr="001F4C00" w:rsidRDefault="00E27BC8"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161.0 (150.0</w:t>
            </w:r>
            <w:r w:rsidR="00E94E52">
              <w:rPr>
                <w:rFonts w:ascii="Book Antiqua" w:eastAsiaTheme="minorEastAsia" w:hAnsi="Book Antiqua" w:hint="eastAsia"/>
                <w:sz w:val="24"/>
                <w:szCs w:val="24"/>
                <w:lang w:eastAsia="zh-CN"/>
              </w:rPr>
              <w:t>-</w:t>
            </w:r>
            <w:r w:rsidRPr="001F4C00">
              <w:rPr>
                <w:rFonts w:ascii="Book Antiqua" w:hAnsi="Book Antiqua"/>
                <w:sz w:val="24"/>
                <w:szCs w:val="24"/>
              </w:rPr>
              <w:t>289.0)</w:t>
            </w:r>
          </w:p>
        </w:tc>
        <w:tc>
          <w:tcPr>
            <w:tcW w:w="451" w:type="pct"/>
          </w:tcPr>
          <w:p w14:paraId="4C3B98F8" w14:textId="36E0C8BC" w:rsidR="00E27BC8" w:rsidRPr="001F4C00" w:rsidRDefault="00E27BC8" w:rsidP="00E27BC8">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&lt; 0.04</w:t>
            </w:r>
            <w:r w:rsidRPr="001F4C00">
              <w:rPr>
                <w:rFonts w:ascii="Book Antiqua" w:hAnsi="Book Antiqua"/>
                <w:sz w:val="24"/>
                <w:szCs w:val="24"/>
                <w:vertAlign w:val="superscript"/>
              </w:rPr>
              <w:t>a</w:t>
            </w:r>
          </w:p>
        </w:tc>
      </w:tr>
    </w:tbl>
    <w:p w14:paraId="2BFDEF62" w14:textId="387037A1" w:rsidR="00015EA1" w:rsidRPr="00E94E52" w:rsidRDefault="007B0A1F" w:rsidP="001F4C00">
      <w:pPr>
        <w:numPr>
          <w:ilvl w:val="12"/>
          <w:numId w:val="0"/>
        </w:numPr>
        <w:snapToGrid w:val="0"/>
        <w:spacing w:after="0" w:line="360" w:lineRule="auto"/>
        <w:jc w:val="both"/>
        <w:rPr>
          <w:rFonts w:ascii="Book Antiqua" w:eastAsiaTheme="minorEastAsia" w:hAnsi="Book Antiqua"/>
          <w:sz w:val="24"/>
          <w:szCs w:val="24"/>
          <w:lang w:val="en-US" w:eastAsia="zh-CN"/>
        </w:rPr>
      </w:pPr>
      <w:r w:rsidRPr="001F4C00">
        <w:rPr>
          <w:rFonts w:ascii="Book Antiqua" w:hAnsi="Book Antiqua"/>
          <w:sz w:val="24"/>
          <w:szCs w:val="24"/>
          <w:vertAlign w:val="superscript"/>
          <w:lang w:val="en-US"/>
        </w:rPr>
        <w:t>1</w:t>
      </w:r>
      <w:r w:rsidR="00CD05F9" w:rsidRPr="001F4C00">
        <w:rPr>
          <w:rFonts w:ascii="Book Antiqua" w:hAnsi="Book Antiqua"/>
          <w:sz w:val="24"/>
          <w:szCs w:val="24"/>
          <w:lang w:val="en-US"/>
        </w:rPr>
        <w:t>median (IQR);</w:t>
      </w:r>
      <w:r w:rsidR="00CA08F0" w:rsidRPr="001F4C00">
        <w:rPr>
          <w:rFonts w:ascii="Book Antiqua" w:hAnsi="Book Antiqua"/>
          <w:sz w:val="24"/>
          <w:szCs w:val="24"/>
          <w:lang w:val="en-US"/>
        </w:rPr>
        <w:t xml:space="preserve"> </w:t>
      </w:r>
      <w:r w:rsidRPr="001F4C00">
        <w:rPr>
          <w:rFonts w:ascii="Book Antiqua" w:hAnsi="Book Antiqua"/>
          <w:sz w:val="24"/>
          <w:szCs w:val="24"/>
          <w:vertAlign w:val="superscript"/>
          <w:lang w:val="en-US"/>
        </w:rPr>
        <w:t>a</w:t>
      </w:r>
      <w:r w:rsidR="00610909" w:rsidRPr="001F4C00">
        <w:rPr>
          <w:rFonts w:ascii="Book Antiqua" w:hAnsi="Book Antiqua"/>
          <w:sz w:val="24"/>
          <w:szCs w:val="24"/>
          <w:lang w:val="en-US"/>
        </w:rPr>
        <w:t xml:space="preserve">Statistically significant (Kruskal </w:t>
      </w:r>
      <w:r w:rsidR="00631A4D" w:rsidRPr="001F4C00">
        <w:rPr>
          <w:rFonts w:ascii="Book Antiqua" w:hAnsi="Book Antiqua"/>
          <w:sz w:val="24"/>
          <w:szCs w:val="24"/>
          <w:lang w:val="en-US"/>
        </w:rPr>
        <w:t>W</w:t>
      </w:r>
      <w:r w:rsidR="00610909" w:rsidRPr="001F4C00">
        <w:rPr>
          <w:rFonts w:ascii="Book Antiqua" w:hAnsi="Book Antiqua"/>
          <w:sz w:val="24"/>
          <w:szCs w:val="24"/>
          <w:lang w:val="en-US"/>
        </w:rPr>
        <w:t>allis test)</w:t>
      </w:r>
      <w:r w:rsidR="00E94E52">
        <w:rPr>
          <w:rFonts w:ascii="Book Antiqua" w:eastAsiaTheme="minorEastAsia" w:hAnsi="Book Antiqua" w:hint="eastAsia"/>
          <w:sz w:val="24"/>
          <w:szCs w:val="24"/>
          <w:lang w:val="en-US" w:eastAsia="zh-CN"/>
        </w:rPr>
        <w:t>.</w:t>
      </w:r>
    </w:p>
    <w:p w14:paraId="47D54942" w14:textId="77777777" w:rsidR="00B74C23" w:rsidRPr="001F4C00" w:rsidRDefault="00B74C23" w:rsidP="001F4C00">
      <w:pPr>
        <w:tabs>
          <w:tab w:val="left" w:pos="2745"/>
        </w:tabs>
        <w:snapToGrid w:val="0"/>
        <w:spacing w:after="0" w:line="360" w:lineRule="auto"/>
        <w:jc w:val="both"/>
        <w:rPr>
          <w:rFonts w:ascii="Book Antiqua" w:hAnsi="Book Antiqua" w:cs="Tahoma"/>
          <w:sz w:val="24"/>
          <w:szCs w:val="24"/>
          <w:lang w:val="en-US"/>
        </w:rPr>
      </w:pPr>
      <w:r w:rsidRPr="001F4C00">
        <w:rPr>
          <w:rFonts w:ascii="Book Antiqua" w:hAnsi="Book Antiqua" w:cs="Tahoma"/>
          <w:sz w:val="24"/>
          <w:szCs w:val="24"/>
          <w:lang w:val="en-US"/>
        </w:rPr>
        <w:tab/>
      </w:r>
    </w:p>
    <w:p w14:paraId="5C684DD4" w14:textId="77777777" w:rsidR="007D17F2" w:rsidRPr="001F4C00" w:rsidRDefault="00B74C23" w:rsidP="001F4C00">
      <w:pPr>
        <w:tabs>
          <w:tab w:val="left" w:pos="2745"/>
        </w:tabs>
        <w:snapToGrid w:val="0"/>
        <w:spacing w:after="0" w:line="360" w:lineRule="auto"/>
        <w:jc w:val="both"/>
        <w:rPr>
          <w:rFonts w:ascii="Book Antiqua" w:hAnsi="Book Antiqua" w:cs="Tahoma"/>
          <w:sz w:val="24"/>
          <w:szCs w:val="24"/>
          <w:lang w:val="en-US"/>
        </w:rPr>
        <w:sectPr w:rsidR="007D17F2" w:rsidRPr="001F4C00" w:rsidSect="007D17F2">
          <w:pgSz w:w="15840" w:h="12240" w:orient="landscape"/>
          <w:pgMar w:top="1701" w:right="1418" w:bottom="1701" w:left="1418" w:header="709" w:footer="709" w:gutter="0"/>
          <w:cols w:space="708"/>
          <w:docGrid w:linePitch="360"/>
        </w:sectPr>
      </w:pPr>
      <w:r w:rsidRPr="001F4C00">
        <w:rPr>
          <w:rFonts w:ascii="Book Antiqua" w:hAnsi="Book Antiqua" w:cs="Tahoma"/>
          <w:sz w:val="24"/>
          <w:szCs w:val="24"/>
          <w:lang w:val="en-US"/>
        </w:rPr>
        <w:tab/>
      </w:r>
    </w:p>
    <w:p w14:paraId="287EAA97" w14:textId="388386AA" w:rsidR="00957C8C" w:rsidRPr="00E94E52" w:rsidRDefault="00957C8C" w:rsidP="001F4C00">
      <w:pPr>
        <w:numPr>
          <w:ilvl w:val="12"/>
          <w:numId w:val="0"/>
        </w:numPr>
        <w:snapToGrid w:val="0"/>
        <w:spacing w:after="0" w:line="360" w:lineRule="auto"/>
        <w:jc w:val="both"/>
        <w:rPr>
          <w:rFonts w:ascii="Book Antiqua" w:eastAsiaTheme="minorEastAsia" w:hAnsi="Book Antiqua"/>
          <w:b/>
          <w:sz w:val="24"/>
          <w:szCs w:val="24"/>
          <w:lang w:val="en-US" w:eastAsia="zh-CN"/>
        </w:rPr>
      </w:pPr>
      <w:r w:rsidRPr="001F4C00">
        <w:rPr>
          <w:rFonts w:ascii="Book Antiqua" w:hAnsi="Book Antiqua"/>
          <w:b/>
          <w:sz w:val="24"/>
          <w:szCs w:val="24"/>
          <w:lang w:val="en-US"/>
        </w:rPr>
        <w:lastRenderedPageBreak/>
        <w:t xml:space="preserve">Table </w:t>
      </w:r>
      <w:r w:rsidR="00BB2A26" w:rsidRPr="001F4C00">
        <w:rPr>
          <w:rFonts w:ascii="Book Antiqua" w:hAnsi="Book Antiqua"/>
          <w:b/>
          <w:sz w:val="24"/>
          <w:szCs w:val="24"/>
          <w:lang w:val="en-US"/>
        </w:rPr>
        <w:t>5</w:t>
      </w:r>
      <w:r w:rsidRPr="001F4C00">
        <w:rPr>
          <w:rFonts w:ascii="Book Antiqua" w:hAnsi="Book Antiqua"/>
          <w:b/>
          <w:sz w:val="24"/>
          <w:szCs w:val="24"/>
          <w:lang w:val="en-US"/>
        </w:rPr>
        <w:t xml:space="preserve"> </w:t>
      </w:r>
      <w:r w:rsidR="00F54541" w:rsidRPr="001F4C00">
        <w:rPr>
          <w:rFonts w:ascii="Book Antiqua" w:hAnsi="Book Antiqua"/>
          <w:b/>
          <w:sz w:val="24"/>
          <w:szCs w:val="24"/>
          <w:lang w:val="en-US"/>
        </w:rPr>
        <w:t xml:space="preserve">Serum ghrelin according to </w:t>
      </w:r>
      <w:r w:rsidR="00F54541" w:rsidRPr="001F4C00">
        <w:rPr>
          <w:rFonts w:ascii="Book Antiqua" w:hAnsi="Book Antiqua"/>
          <w:b/>
          <w:i/>
          <w:sz w:val="24"/>
          <w:szCs w:val="24"/>
          <w:lang w:val="en-US"/>
        </w:rPr>
        <w:t>cagA</w:t>
      </w:r>
      <w:r w:rsidR="00F54541" w:rsidRPr="001F4C00">
        <w:rPr>
          <w:rFonts w:ascii="Book Antiqua" w:hAnsi="Book Antiqua"/>
          <w:b/>
          <w:sz w:val="24"/>
          <w:szCs w:val="24"/>
          <w:lang w:val="en-US"/>
        </w:rPr>
        <w:t xml:space="preserve"> genotype of </w:t>
      </w:r>
      <w:r w:rsidR="00600D10" w:rsidRPr="005E75E5">
        <w:rPr>
          <w:rFonts w:ascii="Book Antiqua" w:hAnsi="Book Antiqua"/>
          <w:b/>
          <w:bCs/>
          <w:i/>
          <w:sz w:val="24"/>
          <w:szCs w:val="24"/>
          <w:lang w:val="en-US"/>
        </w:rPr>
        <w:t>Helicobacter pylori</w:t>
      </w:r>
      <w:r w:rsidR="00600D10" w:rsidRPr="005E75E5">
        <w:rPr>
          <w:rFonts w:ascii="Book Antiqua" w:hAnsi="Book Antiqua"/>
          <w:b/>
          <w:i/>
          <w:sz w:val="24"/>
          <w:szCs w:val="24"/>
          <w:lang w:val="en-US"/>
        </w:rPr>
        <w:t xml:space="preserve"> </w:t>
      </w:r>
      <w:r w:rsidR="00F54541" w:rsidRPr="001F4C00">
        <w:rPr>
          <w:rFonts w:ascii="Book Antiqua" w:hAnsi="Book Antiqua"/>
          <w:b/>
          <w:sz w:val="24"/>
          <w:szCs w:val="24"/>
          <w:lang w:val="en-US"/>
        </w:rPr>
        <w:t>infected p</w:t>
      </w:r>
      <w:r w:rsidR="00E94E52">
        <w:rPr>
          <w:rFonts w:ascii="Book Antiqua" w:hAnsi="Book Antiqua"/>
          <w:b/>
          <w:sz w:val="24"/>
          <w:szCs w:val="24"/>
          <w:lang w:val="en-US"/>
        </w:rPr>
        <w:t>atients</w:t>
      </w:r>
    </w:p>
    <w:tbl>
      <w:tblPr>
        <w:tblW w:w="5312" w:type="pct"/>
        <w:tblCellMar>
          <w:left w:w="0" w:type="dxa"/>
          <w:right w:w="0" w:type="dxa"/>
        </w:tblCellMar>
        <w:tblLook w:val="00A0" w:firstRow="1" w:lastRow="0" w:firstColumn="1" w:lastColumn="0" w:noHBand="0" w:noVBand="0"/>
      </w:tblPr>
      <w:tblGrid>
        <w:gridCol w:w="2133"/>
        <w:gridCol w:w="3209"/>
        <w:gridCol w:w="3211"/>
        <w:gridCol w:w="902"/>
      </w:tblGrid>
      <w:tr w:rsidR="00E94E52" w:rsidRPr="001F4C00" w14:paraId="57CAB55C" w14:textId="77777777" w:rsidTr="00E94E52">
        <w:trPr>
          <w:trHeight w:val="476"/>
        </w:trPr>
        <w:tc>
          <w:tcPr>
            <w:tcW w:w="1128" w:type="pct"/>
            <w:vMerge w:val="restart"/>
            <w:tcBorders>
              <w:top w:val="single" w:sz="4" w:space="0" w:color="auto"/>
            </w:tcBorders>
            <w:tcMar>
              <w:top w:w="31" w:type="dxa"/>
              <w:left w:w="62" w:type="dxa"/>
              <w:bottom w:w="31" w:type="dxa"/>
              <w:right w:w="62" w:type="dxa"/>
            </w:tcMar>
          </w:tcPr>
          <w:p w14:paraId="1E631DE7" w14:textId="033F6233" w:rsidR="00E94E52" w:rsidRPr="00E94E52" w:rsidRDefault="00E94E52" w:rsidP="001F4C00">
            <w:pPr>
              <w:numPr>
                <w:ilvl w:val="12"/>
                <w:numId w:val="0"/>
              </w:numPr>
              <w:snapToGrid w:val="0"/>
              <w:spacing w:after="0" w:line="360" w:lineRule="auto"/>
              <w:jc w:val="both"/>
              <w:rPr>
                <w:rFonts w:ascii="Book Antiqua" w:hAnsi="Book Antiqua"/>
                <w:b/>
                <w:sz w:val="24"/>
                <w:szCs w:val="24"/>
                <w:lang w:val="en-US"/>
              </w:rPr>
            </w:pPr>
            <w:r w:rsidRPr="00E94E52">
              <w:rPr>
                <w:rFonts w:ascii="Book Antiqua" w:hAnsi="Book Antiqua"/>
                <w:b/>
                <w:sz w:val="24"/>
                <w:szCs w:val="24"/>
              </w:rPr>
              <w:t>Gastric location</w:t>
            </w:r>
          </w:p>
        </w:tc>
        <w:tc>
          <w:tcPr>
            <w:tcW w:w="3395" w:type="pct"/>
            <w:gridSpan w:val="2"/>
            <w:tcBorders>
              <w:top w:val="single" w:sz="4" w:space="0" w:color="auto"/>
              <w:bottom w:val="single" w:sz="4" w:space="0" w:color="auto"/>
            </w:tcBorders>
            <w:tcMar>
              <w:top w:w="31" w:type="dxa"/>
              <w:left w:w="62" w:type="dxa"/>
              <w:bottom w:w="31" w:type="dxa"/>
              <w:right w:w="62" w:type="dxa"/>
            </w:tcMar>
          </w:tcPr>
          <w:p w14:paraId="2D509D92" w14:textId="6ED04A19" w:rsidR="00E94E52" w:rsidRPr="00E94E52" w:rsidRDefault="00E94E52" w:rsidP="00E94E52">
            <w:pPr>
              <w:numPr>
                <w:ilvl w:val="12"/>
                <w:numId w:val="0"/>
              </w:numPr>
              <w:snapToGrid w:val="0"/>
              <w:spacing w:after="0" w:line="360" w:lineRule="auto"/>
              <w:jc w:val="center"/>
              <w:rPr>
                <w:rFonts w:ascii="Book Antiqua" w:hAnsi="Book Antiqua"/>
                <w:b/>
                <w:sz w:val="24"/>
                <w:szCs w:val="24"/>
              </w:rPr>
            </w:pPr>
            <w:r w:rsidRPr="00E94E52">
              <w:rPr>
                <w:rFonts w:ascii="Book Antiqua" w:hAnsi="Book Antiqua"/>
                <w:b/>
                <w:sz w:val="24"/>
                <w:szCs w:val="24"/>
              </w:rPr>
              <w:t>Ghrelin levels (pg/mL)</w:t>
            </w:r>
            <w:r w:rsidRPr="00E94E52">
              <w:rPr>
                <w:rFonts w:ascii="Book Antiqua" w:hAnsi="Book Antiqua"/>
                <w:b/>
                <w:sz w:val="24"/>
                <w:szCs w:val="24"/>
                <w:vertAlign w:val="superscript"/>
              </w:rPr>
              <w:t>1</w:t>
            </w:r>
          </w:p>
        </w:tc>
        <w:tc>
          <w:tcPr>
            <w:tcW w:w="477" w:type="pct"/>
            <w:vMerge w:val="restart"/>
            <w:tcBorders>
              <w:top w:val="single" w:sz="4" w:space="0" w:color="auto"/>
            </w:tcBorders>
          </w:tcPr>
          <w:p w14:paraId="08B9B7BE" w14:textId="669CDAC3" w:rsidR="00E94E52" w:rsidRPr="00E94E52" w:rsidRDefault="00E94E52" w:rsidP="00E94E52">
            <w:pPr>
              <w:numPr>
                <w:ilvl w:val="12"/>
                <w:numId w:val="0"/>
              </w:numPr>
              <w:snapToGrid w:val="0"/>
              <w:spacing w:after="0" w:line="360" w:lineRule="auto"/>
              <w:jc w:val="center"/>
              <w:rPr>
                <w:rFonts w:ascii="Book Antiqua" w:eastAsiaTheme="minorEastAsia" w:hAnsi="Book Antiqua"/>
                <w:i/>
                <w:iCs/>
                <w:sz w:val="24"/>
                <w:szCs w:val="24"/>
                <w:lang w:eastAsia="zh-CN"/>
              </w:rPr>
            </w:pPr>
            <w:r w:rsidRPr="00E94E52">
              <w:rPr>
                <w:rFonts w:ascii="Book Antiqua" w:hAnsi="Book Antiqua"/>
                <w:b/>
                <w:i/>
                <w:iCs/>
                <w:sz w:val="24"/>
                <w:szCs w:val="24"/>
              </w:rPr>
              <w:t>P</w:t>
            </w:r>
            <w:r w:rsidRPr="00E94E52">
              <w:rPr>
                <w:rFonts w:ascii="Book Antiqua" w:eastAsiaTheme="minorEastAsia" w:hAnsi="Book Antiqua" w:hint="eastAsia"/>
                <w:b/>
                <w:i/>
                <w:iCs/>
                <w:sz w:val="24"/>
                <w:szCs w:val="24"/>
                <w:lang w:eastAsia="zh-CN"/>
              </w:rPr>
              <w:t xml:space="preserve"> </w:t>
            </w:r>
            <w:r w:rsidRPr="00E27BC8">
              <w:rPr>
                <w:rFonts w:ascii="Book Antiqua" w:eastAsiaTheme="minorEastAsia" w:hAnsi="Book Antiqua" w:hint="eastAsia"/>
                <w:b/>
                <w:iCs/>
                <w:sz w:val="24"/>
                <w:szCs w:val="24"/>
                <w:lang w:val="en-US" w:eastAsia="zh-CN"/>
              </w:rPr>
              <w:t>value</w:t>
            </w:r>
          </w:p>
        </w:tc>
      </w:tr>
      <w:tr w:rsidR="00E94E52" w:rsidRPr="001F4C00" w14:paraId="5E344052" w14:textId="77777777" w:rsidTr="00E94E52">
        <w:trPr>
          <w:trHeight w:val="492"/>
        </w:trPr>
        <w:tc>
          <w:tcPr>
            <w:tcW w:w="1128" w:type="pct"/>
            <w:vMerge/>
            <w:tcBorders>
              <w:bottom w:val="single" w:sz="4" w:space="0" w:color="auto"/>
            </w:tcBorders>
            <w:tcMar>
              <w:top w:w="31" w:type="dxa"/>
              <w:left w:w="62" w:type="dxa"/>
              <w:bottom w:w="31" w:type="dxa"/>
              <w:right w:w="62" w:type="dxa"/>
            </w:tcMar>
          </w:tcPr>
          <w:p w14:paraId="169C7340" w14:textId="7BA1A4E2" w:rsidR="00E94E52" w:rsidRPr="00E94E52" w:rsidRDefault="00E94E52" w:rsidP="001F4C00">
            <w:pPr>
              <w:numPr>
                <w:ilvl w:val="12"/>
                <w:numId w:val="0"/>
              </w:numPr>
              <w:snapToGrid w:val="0"/>
              <w:spacing w:after="0" w:line="360" w:lineRule="auto"/>
              <w:jc w:val="both"/>
              <w:rPr>
                <w:rFonts w:ascii="Book Antiqua" w:hAnsi="Book Antiqua"/>
                <w:b/>
                <w:sz w:val="24"/>
                <w:szCs w:val="24"/>
              </w:rPr>
            </w:pPr>
          </w:p>
        </w:tc>
        <w:tc>
          <w:tcPr>
            <w:tcW w:w="1697" w:type="pct"/>
            <w:tcBorders>
              <w:top w:val="single" w:sz="4" w:space="0" w:color="auto"/>
              <w:bottom w:val="single" w:sz="4" w:space="0" w:color="auto"/>
            </w:tcBorders>
            <w:tcMar>
              <w:top w:w="31" w:type="dxa"/>
              <w:left w:w="62" w:type="dxa"/>
              <w:bottom w:w="31" w:type="dxa"/>
              <w:right w:w="62" w:type="dxa"/>
            </w:tcMar>
          </w:tcPr>
          <w:p w14:paraId="50A4769C" w14:textId="77777777" w:rsidR="00E94E52" w:rsidRPr="00E94E52" w:rsidRDefault="00E94E52" w:rsidP="00E94E52">
            <w:pPr>
              <w:numPr>
                <w:ilvl w:val="12"/>
                <w:numId w:val="0"/>
              </w:numPr>
              <w:snapToGrid w:val="0"/>
              <w:spacing w:after="0" w:line="360" w:lineRule="auto"/>
              <w:jc w:val="center"/>
              <w:rPr>
                <w:rFonts w:ascii="Book Antiqua" w:hAnsi="Book Antiqua"/>
                <w:b/>
                <w:sz w:val="24"/>
                <w:szCs w:val="24"/>
              </w:rPr>
            </w:pPr>
            <w:r w:rsidRPr="00E94E52">
              <w:rPr>
                <w:rFonts w:ascii="Book Antiqua" w:hAnsi="Book Antiqua"/>
                <w:b/>
                <w:i/>
                <w:sz w:val="24"/>
                <w:szCs w:val="24"/>
              </w:rPr>
              <w:t>cagA</w:t>
            </w:r>
            <w:r w:rsidRPr="00E94E52">
              <w:rPr>
                <w:rFonts w:ascii="Book Antiqua" w:hAnsi="Book Antiqua"/>
                <w:b/>
                <w:sz w:val="24"/>
                <w:szCs w:val="24"/>
              </w:rPr>
              <w:t xml:space="preserve"> positive</w:t>
            </w:r>
          </w:p>
        </w:tc>
        <w:tc>
          <w:tcPr>
            <w:tcW w:w="1698" w:type="pct"/>
            <w:tcBorders>
              <w:top w:val="single" w:sz="4" w:space="0" w:color="auto"/>
              <w:bottom w:val="single" w:sz="4" w:space="0" w:color="auto"/>
            </w:tcBorders>
            <w:tcMar>
              <w:top w:w="31" w:type="dxa"/>
              <w:left w:w="62" w:type="dxa"/>
              <w:bottom w:w="31" w:type="dxa"/>
              <w:right w:w="62" w:type="dxa"/>
            </w:tcMar>
          </w:tcPr>
          <w:p w14:paraId="50673176" w14:textId="54835792" w:rsidR="00E94E52" w:rsidRPr="00E94E52" w:rsidRDefault="00E94E52" w:rsidP="00E94E52">
            <w:pPr>
              <w:numPr>
                <w:ilvl w:val="12"/>
                <w:numId w:val="0"/>
              </w:numPr>
              <w:snapToGrid w:val="0"/>
              <w:spacing w:after="0" w:line="360" w:lineRule="auto"/>
              <w:jc w:val="center"/>
              <w:rPr>
                <w:rFonts w:ascii="Book Antiqua" w:hAnsi="Book Antiqua"/>
                <w:b/>
                <w:sz w:val="24"/>
                <w:szCs w:val="24"/>
              </w:rPr>
            </w:pPr>
            <w:r w:rsidRPr="00E94E52">
              <w:rPr>
                <w:rFonts w:ascii="Book Antiqua" w:hAnsi="Book Antiqua"/>
                <w:b/>
                <w:i/>
                <w:sz w:val="24"/>
                <w:szCs w:val="24"/>
              </w:rPr>
              <w:t xml:space="preserve">cagA </w:t>
            </w:r>
            <w:r w:rsidRPr="00E94E52">
              <w:rPr>
                <w:rFonts w:ascii="Book Antiqua" w:hAnsi="Book Antiqua"/>
                <w:b/>
                <w:sz w:val="24"/>
                <w:szCs w:val="24"/>
              </w:rPr>
              <w:t>negative</w:t>
            </w:r>
          </w:p>
        </w:tc>
        <w:tc>
          <w:tcPr>
            <w:tcW w:w="477" w:type="pct"/>
            <w:vMerge/>
            <w:tcBorders>
              <w:bottom w:val="single" w:sz="4" w:space="0" w:color="auto"/>
            </w:tcBorders>
          </w:tcPr>
          <w:p w14:paraId="21E16033" w14:textId="3D5A0850" w:rsidR="00E94E52" w:rsidRPr="001F4C00" w:rsidRDefault="00E94E52" w:rsidP="00E94E52">
            <w:pPr>
              <w:numPr>
                <w:ilvl w:val="12"/>
                <w:numId w:val="0"/>
              </w:numPr>
              <w:snapToGrid w:val="0"/>
              <w:spacing w:after="0" w:line="360" w:lineRule="auto"/>
              <w:jc w:val="center"/>
              <w:rPr>
                <w:rFonts w:ascii="Book Antiqua" w:hAnsi="Book Antiqua"/>
                <w:i/>
                <w:iCs/>
                <w:sz w:val="24"/>
                <w:szCs w:val="24"/>
              </w:rPr>
            </w:pPr>
          </w:p>
        </w:tc>
      </w:tr>
      <w:tr w:rsidR="00E94E52" w:rsidRPr="001F4C00" w14:paraId="7D380B60" w14:textId="77777777" w:rsidTr="00E94E52">
        <w:trPr>
          <w:trHeight w:val="492"/>
        </w:trPr>
        <w:tc>
          <w:tcPr>
            <w:tcW w:w="1128" w:type="pct"/>
            <w:tcBorders>
              <w:top w:val="single" w:sz="4" w:space="0" w:color="auto"/>
            </w:tcBorders>
            <w:tcMar>
              <w:top w:w="31" w:type="dxa"/>
              <w:left w:w="62" w:type="dxa"/>
              <w:bottom w:w="31" w:type="dxa"/>
              <w:right w:w="62" w:type="dxa"/>
            </w:tcMar>
          </w:tcPr>
          <w:p w14:paraId="159461AF" w14:textId="77777777" w:rsidR="00E94E52" w:rsidRPr="001F4C00" w:rsidRDefault="00E94E52"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Antrum</w:t>
            </w:r>
          </w:p>
        </w:tc>
        <w:tc>
          <w:tcPr>
            <w:tcW w:w="1697" w:type="pct"/>
            <w:tcBorders>
              <w:top w:val="single" w:sz="4" w:space="0" w:color="auto"/>
            </w:tcBorders>
            <w:tcMar>
              <w:top w:w="31" w:type="dxa"/>
              <w:left w:w="62" w:type="dxa"/>
              <w:bottom w:w="31" w:type="dxa"/>
              <w:right w:w="62" w:type="dxa"/>
            </w:tcMar>
          </w:tcPr>
          <w:p w14:paraId="1BDCE221" w14:textId="1E91C466" w:rsidR="00E94E52" w:rsidRPr="001F4C00" w:rsidRDefault="00E94E52"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306.50 (191.00</w:t>
            </w:r>
            <w:r>
              <w:rPr>
                <w:rFonts w:ascii="Book Antiqua" w:eastAsiaTheme="minorEastAsia" w:hAnsi="Book Antiqua" w:hint="eastAsia"/>
                <w:sz w:val="24"/>
                <w:szCs w:val="24"/>
                <w:lang w:eastAsia="zh-CN"/>
              </w:rPr>
              <w:t>-</w:t>
            </w:r>
            <w:r w:rsidRPr="001F4C00">
              <w:rPr>
                <w:rFonts w:ascii="Book Antiqua" w:hAnsi="Book Antiqua"/>
                <w:sz w:val="24"/>
                <w:szCs w:val="24"/>
              </w:rPr>
              <w:t>385.50)</w:t>
            </w:r>
          </w:p>
        </w:tc>
        <w:tc>
          <w:tcPr>
            <w:tcW w:w="1698" w:type="pct"/>
            <w:tcBorders>
              <w:top w:val="single" w:sz="4" w:space="0" w:color="auto"/>
            </w:tcBorders>
            <w:tcMar>
              <w:top w:w="31" w:type="dxa"/>
              <w:left w:w="62" w:type="dxa"/>
              <w:bottom w:w="31" w:type="dxa"/>
              <w:right w:w="62" w:type="dxa"/>
            </w:tcMar>
          </w:tcPr>
          <w:p w14:paraId="03DBD08D" w14:textId="4022B715" w:rsidR="00E94E52" w:rsidRPr="001F4C00" w:rsidRDefault="00E94E52"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325.50 (258.00</w:t>
            </w:r>
            <w:r>
              <w:rPr>
                <w:rFonts w:ascii="Book Antiqua" w:eastAsiaTheme="minorEastAsia" w:hAnsi="Book Antiqua" w:hint="eastAsia"/>
                <w:sz w:val="24"/>
                <w:szCs w:val="24"/>
                <w:lang w:eastAsia="zh-CN"/>
              </w:rPr>
              <w:t>-</w:t>
            </w:r>
            <w:r w:rsidRPr="001F4C00">
              <w:rPr>
                <w:rFonts w:ascii="Book Antiqua" w:hAnsi="Book Antiqua"/>
                <w:sz w:val="24"/>
                <w:szCs w:val="24"/>
              </w:rPr>
              <w:t>382.00)</w:t>
            </w:r>
          </w:p>
        </w:tc>
        <w:tc>
          <w:tcPr>
            <w:tcW w:w="477" w:type="pct"/>
            <w:tcBorders>
              <w:top w:val="single" w:sz="4" w:space="0" w:color="auto"/>
            </w:tcBorders>
          </w:tcPr>
          <w:p w14:paraId="22DC6C6B" w14:textId="77777777" w:rsidR="00E94E52" w:rsidRPr="001F4C00" w:rsidRDefault="00E94E52"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0.50</w:t>
            </w:r>
          </w:p>
        </w:tc>
      </w:tr>
      <w:tr w:rsidR="00E94E52" w:rsidRPr="001F4C00" w14:paraId="70E6402B" w14:textId="77777777" w:rsidTr="00E94E52">
        <w:trPr>
          <w:trHeight w:val="492"/>
        </w:trPr>
        <w:tc>
          <w:tcPr>
            <w:tcW w:w="1128" w:type="pct"/>
            <w:tcBorders>
              <w:bottom w:val="single" w:sz="4" w:space="0" w:color="auto"/>
            </w:tcBorders>
            <w:tcMar>
              <w:top w:w="31" w:type="dxa"/>
              <w:left w:w="62" w:type="dxa"/>
              <w:bottom w:w="31" w:type="dxa"/>
              <w:right w:w="62" w:type="dxa"/>
            </w:tcMar>
          </w:tcPr>
          <w:p w14:paraId="6A195F27" w14:textId="77777777" w:rsidR="00E94E52" w:rsidRPr="001F4C00" w:rsidRDefault="00E94E52" w:rsidP="001F4C00">
            <w:pPr>
              <w:numPr>
                <w:ilvl w:val="12"/>
                <w:numId w:val="0"/>
              </w:numPr>
              <w:snapToGrid w:val="0"/>
              <w:spacing w:after="0" w:line="360" w:lineRule="auto"/>
              <w:jc w:val="both"/>
              <w:rPr>
                <w:rFonts w:ascii="Book Antiqua" w:hAnsi="Book Antiqua"/>
                <w:sz w:val="24"/>
                <w:szCs w:val="24"/>
              </w:rPr>
            </w:pPr>
            <w:r w:rsidRPr="001F4C00">
              <w:rPr>
                <w:rFonts w:ascii="Book Antiqua" w:hAnsi="Book Antiqua"/>
                <w:sz w:val="24"/>
                <w:szCs w:val="24"/>
              </w:rPr>
              <w:t>Corpus</w:t>
            </w:r>
          </w:p>
        </w:tc>
        <w:tc>
          <w:tcPr>
            <w:tcW w:w="1697" w:type="pct"/>
            <w:tcBorders>
              <w:bottom w:val="single" w:sz="4" w:space="0" w:color="auto"/>
            </w:tcBorders>
            <w:tcMar>
              <w:top w:w="31" w:type="dxa"/>
              <w:left w:w="62" w:type="dxa"/>
              <w:bottom w:w="31" w:type="dxa"/>
              <w:right w:w="62" w:type="dxa"/>
            </w:tcMar>
          </w:tcPr>
          <w:p w14:paraId="255D30D8" w14:textId="73AC82CC" w:rsidR="00E94E52" w:rsidRPr="001F4C00" w:rsidRDefault="00E94E52"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311.00 (197.00</w:t>
            </w:r>
            <w:r>
              <w:rPr>
                <w:rFonts w:ascii="Book Antiqua" w:eastAsiaTheme="minorEastAsia" w:hAnsi="Book Antiqua" w:hint="eastAsia"/>
                <w:sz w:val="24"/>
                <w:szCs w:val="24"/>
                <w:lang w:eastAsia="zh-CN"/>
              </w:rPr>
              <w:t>-</w:t>
            </w:r>
            <w:r w:rsidRPr="001F4C00">
              <w:rPr>
                <w:rFonts w:ascii="Book Antiqua" w:hAnsi="Book Antiqua"/>
                <w:sz w:val="24"/>
                <w:szCs w:val="24"/>
              </w:rPr>
              <w:t>395.50)</w:t>
            </w:r>
          </w:p>
        </w:tc>
        <w:tc>
          <w:tcPr>
            <w:tcW w:w="1698" w:type="pct"/>
            <w:tcBorders>
              <w:bottom w:val="single" w:sz="4" w:space="0" w:color="auto"/>
            </w:tcBorders>
            <w:tcMar>
              <w:top w:w="31" w:type="dxa"/>
              <w:left w:w="62" w:type="dxa"/>
              <w:bottom w:w="31" w:type="dxa"/>
              <w:right w:w="62" w:type="dxa"/>
            </w:tcMar>
          </w:tcPr>
          <w:p w14:paraId="03278E16" w14:textId="5630733D" w:rsidR="00E94E52" w:rsidRPr="001F4C00" w:rsidRDefault="00E94E52"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327.25 (267.00</w:t>
            </w:r>
            <w:r>
              <w:rPr>
                <w:rFonts w:ascii="Book Antiqua" w:eastAsiaTheme="minorEastAsia" w:hAnsi="Book Antiqua" w:hint="eastAsia"/>
                <w:sz w:val="24"/>
                <w:szCs w:val="24"/>
                <w:lang w:eastAsia="zh-CN"/>
              </w:rPr>
              <w:t>-</w:t>
            </w:r>
            <w:r w:rsidRPr="001F4C00">
              <w:rPr>
                <w:rFonts w:ascii="Book Antiqua" w:hAnsi="Book Antiqua"/>
                <w:sz w:val="24"/>
                <w:szCs w:val="24"/>
              </w:rPr>
              <w:t>380.75)</w:t>
            </w:r>
          </w:p>
        </w:tc>
        <w:tc>
          <w:tcPr>
            <w:tcW w:w="477" w:type="pct"/>
            <w:tcBorders>
              <w:bottom w:val="single" w:sz="4" w:space="0" w:color="auto"/>
            </w:tcBorders>
          </w:tcPr>
          <w:p w14:paraId="1F829DA3" w14:textId="77777777" w:rsidR="00E94E52" w:rsidRPr="001F4C00" w:rsidRDefault="00E94E52" w:rsidP="00E94E52">
            <w:pPr>
              <w:numPr>
                <w:ilvl w:val="12"/>
                <w:numId w:val="0"/>
              </w:numPr>
              <w:snapToGrid w:val="0"/>
              <w:spacing w:after="0" w:line="360" w:lineRule="auto"/>
              <w:jc w:val="center"/>
              <w:rPr>
                <w:rFonts w:ascii="Book Antiqua" w:hAnsi="Book Antiqua"/>
                <w:sz w:val="24"/>
                <w:szCs w:val="24"/>
              </w:rPr>
            </w:pPr>
            <w:r w:rsidRPr="001F4C00">
              <w:rPr>
                <w:rFonts w:ascii="Book Antiqua" w:hAnsi="Book Antiqua"/>
                <w:sz w:val="24"/>
                <w:szCs w:val="24"/>
              </w:rPr>
              <w:t>0.49</w:t>
            </w:r>
          </w:p>
        </w:tc>
      </w:tr>
    </w:tbl>
    <w:p w14:paraId="3558856B" w14:textId="0954DFF3" w:rsidR="00B74C23" w:rsidRPr="002B098D" w:rsidRDefault="00962E71" w:rsidP="001F4C00">
      <w:pPr>
        <w:numPr>
          <w:ilvl w:val="12"/>
          <w:numId w:val="0"/>
        </w:numPr>
        <w:snapToGrid w:val="0"/>
        <w:spacing w:after="0" w:line="360" w:lineRule="auto"/>
        <w:jc w:val="both"/>
        <w:rPr>
          <w:rFonts w:ascii="Book Antiqua" w:eastAsiaTheme="minorEastAsia" w:hAnsi="Book Antiqua"/>
          <w:sz w:val="24"/>
          <w:szCs w:val="24"/>
          <w:lang w:val="en-US" w:eastAsia="zh-CN"/>
        </w:rPr>
      </w:pPr>
      <w:r w:rsidRPr="001F4C00">
        <w:rPr>
          <w:rFonts w:ascii="Book Antiqua" w:hAnsi="Book Antiqua"/>
          <w:sz w:val="24"/>
          <w:szCs w:val="24"/>
          <w:vertAlign w:val="superscript"/>
          <w:lang w:val="en-US"/>
        </w:rPr>
        <w:t>1</w:t>
      </w:r>
      <w:r w:rsidR="00B74C23" w:rsidRPr="001F4C00">
        <w:rPr>
          <w:rFonts w:ascii="Book Antiqua" w:hAnsi="Book Antiqua"/>
          <w:sz w:val="24"/>
          <w:szCs w:val="24"/>
          <w:lang w:val="en-US"/>
        </w:rPr>
        <w:t>median (IQR)</w:t>
      </w:r>
      <w:r w:rsidR="00E94E52">
        <w:rPr>
          <w:rFonts w:ascii="Book Antiqua" w:eastAsiaTheme="minorEastAsia" w:hAnsi="Book Antiqua" w:hint="eastAsia"/>
          <w:sz w:val="24"/>
          <w:szCs w:val="24"/>
          <w:lang w:val="en-US" w:eastAsia="zh-CN"/>
        </w:rPr>
        <w:t>.</w:t>
      </w:r>
    </w:p>
    <w:sectPr w:rsidR="00B74C23" w:rsidRPr="002B098D" w:rsidSect="00C41AEF">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602AC" w16cid:durableId="1DB823B9"/>
  <w16cid:commentId w16cid:paraId="1EB78805" w16cid:durableId="1DB823BA"/>
  <w16cid:commentId w16cid:paraId="041E5775" w16cid:durableId="1DB823BB"/>
  <w16cid:commentId w16cid:paraId="2C521D72" w16cid:durableId="1DC9A5C8"/>
  <w16cid:commentId w16cid:paraId="720F1995" w16cid:durableId="1DC9A607"/>
  <w16cid:commentId w16cid:paraId="06FF1DAB" w16cid:durableId="1DB823BC"/>
  <w16cid:commentId w16cid:paraId="0421E3F2" w16cid:durableId="1DB823BD"/>
  <w16cid:commentId w16cid:paraId="23325E95" w16cid:durableId="1DB823BE"/>
  <w16cid:commentId w16cid:paraId="5E633F49" w16cid:durableId="1DB823BF"/>
  <w16cid:commentId w16cid:paraId="207FC676" w16cid:durableId="1DB823C0"/>
  <w16cid:commentId w16cid:paraId="52037FE1" w16cid:durableId="1DB823C1"/>
  <w16cid:commentId w16cid:paraId="0021338D" w16cid:durableId="1DC97E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80DA8" w14:textId="77777777" w:rsidR="002D170C" w:rsidRDefault="002D170C" w:rsidP="00CA2927">
      <w:pPr>
        <w:spacing w:after="0" w:line="240" w:lineRule="auto"/>
      </w:pPr>
      <w:r>
        <w:separator/>
      </w:r>
    </w:p>
  </w:endnote>
  <w:endnote w:type="continuationSeparator" w:id="0">
    <w:p w14:paraId="033CCC4A" w14:textId="77777777" w:rsidR="002D170C" w:rsidRDefault="002D170C" w:rsidP="00CA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666203"/>
      <w:docPartObj>
        <w:docPartGallery w:val="Page Numbers (Bottom of Page)"/>
        <w:docPartUnique/>
      </w:docPartObj>
    </w:sdtPr>
    <w:sdtEndPr/>
    <w:sdtContent>
      <w:p w14:paraId="591EEF40" w14:textId="6F04C452" w:rsidR="00DF2047" w:rsidRDefault="00DF2047">
        <w:pPr>
          <w:pStyle w:val="Footer"/>
          <w:jc w:val="right"/>
        </w:pPr>
        <w:r w:rsidRPr="00CA2927">
          <w:rPr>
            <w:rFonts w:ascii="Book Antiqua" w:hAnsi="Book Antiqua"/>
          </w:rPr>
          <w:fldChar w:fldCharType="begin"/>
        </w:r>
        <w:r w:rsidRPr="00CA2927">
          <w:rPr>
            <w:rFonts w:ascii="Book Antiqua" w:hAnsi="Book Antiqua"/>
          </w:rPr>
          <w:instrText>PAGE   \* MERGEFORMAT</w:instrText>
        </w:r>
        <w:r w:rsidRPr="00CA2927">
          <w:rPr>
            <w:rFonts w:ascii="Book Antiqua" w:hAnsi="Book Antiqua"/>
          </w:rPr>
          <w:fldChar w:fldCharType="separate"/>
        </w:r>
        <w:r w:rsidR="00346A62" w:rsidRPr="00346A62">
          <w:rPr>
            <w:rFonts w:ascii="Book Antiqua" w:hAnsi="Book Antiqua"/>
            <w:noProof/>
            <w:lang w:val="es-ES"/>
          </w:rPr>
          <w:t>34</w:t>
        </w:r>
        <w:r w:rsidRPr="00CA2927">
          <w:rPr>
            <w:rFonts w:ascii="Book Antiqua" w:hAnsi="Book Antiqua"/>
          </w:rPr>
          <w:fldChar w:fldCharType="end"/>
        </w:r>
      </w:p>
    </w:sdtContent>
  </w:sdt>
  <w:p w14:paraId="720BD762" w14:textId="77777777" w:rsidR="00DF2047" w:rsidRDefault="00DF2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759FD" w14:textId="77777777" w:rsidR="002D170C" w:rsidRDefault="002D170C" w:rsidP="00CA2927">
      <w:pPr>
        <w:spacing w:after="0" w:line="240" w:lineRule="auto"/>
      </w:pPr>
      <w:r>
        <w:separator/>
      </w:r>
    </w:p>
  </w:footnote>
  <w:footnote w:type="continuationSeparator" w:id="0">
    <w:p w14:paraId="3D583AF0" w14:textId="77777777" w:rsidR="002D170C" w:rsidRDefault="002D170C" w:rsidP="00CA2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6DF"/>
    <w:multiLevelType w:val="hybridMultilevel"/>
    <w:tmpl w:val="74B6E0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5C519B"/>
    <w:multiLevelType w:val="hybridMultilevel"/>
    <w:tmpl w:val="D10E838A"/>
    <w:lvl w:ilvl="0" w:tplc="089A6AD0">
      <w:start w:val="1"/>
      <w:numFmt w:val="bullet"/>
      <w:lvlText w:val=""/>
      <w:lvlJc w:val="left"/>
      <w:pPr>
        <w:tabs>
          <w:tab w:val="num" w:pos="397"/>
        </w:tabs>
        <w:ind w:left="397" w:hanging="397"/>
      </w:pPr>
      <w:rPr>
        <w:rFonts w:ascii="Wingdings" w:hAnsi="Wingdings" w:hint="default"/>
        <w:b/>
        <w:i w:val="0"/>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30C66"/>
    <w:multiLevelType w:val="hybridMultilevel"/>
    <w:tmpl w:val="C2723A48"/>
    <w:lvl w:ilvl="0" w:tplc="F6EA2CF0">
      <w:start w:val="1"/>
      <w:numFmt w:val="bullet"/>
      <w:lvlText w:val=""/>
      <w:lvlJc w:val="left"/>
      <w:pPr>
        <w:tabs>
          <w:tab w:val="num" w:pos="397"/>
        </w:tabs>
        <w:ind w:left="397" w:hanging="397"/>
      </w:pPr>
      <w:rPr>
        <w:rFonts w:ascii="Wingdings" w:hAnsi="Wingdings" w:hint="default"/>
        <w:b/>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E4AE9"/>
    <w:multiLevelType w:val="hybridMultilevel"/>
    <w:tmpl w:val="289AF9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Abrev&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r0drsattdwfmevxamve5t6xadatfp5sd29&quot;&gt;Hp-Grelina&lt;record-ids&gt;&lt;item&gt;1&lt;/item&gt;&lt;item&gt;5&lt;/item&gt;&lt;item&gt;8&lt;/item&gt;&lt;item&gt;9&lt;/item&gt;&lt;item&gt;10&lt;/item&gt;&lt;item&gt;11&lt;/item&gt;&lt;item&gt;13&lt;/item&gt;&lt;item&gt;14&lt;/item&gt;&lt;item&gt;15&lt;/item&gt;&lt;item&gt;16&lt;/item&gt;&lt;item&gt;17&lt;/item&gt;&lt;item&gt;18&lt;/item&gt;&lt;item&gt;19&lt;/item&gt;&lt;item&gt;20&lt;/item&gt;&lt;item&gt;23&lt;/item&gt;&lt;item&gt;26&lt;/item&gt;&lt;item&gt;27&lt;/item&gt;&lt;item&gt;28&lt;/item&gt;&lt;item&gt;29&lt;/item&gt;&lt;item&gt;31&lt;/item&gt;&lt;item&gt;33&lt;/item&gt;&lt;item&gt;34&lt;/item&gt;&lt;item&gt;35&lt;/item&gt;&lt;item&gt;36&lt;/item&gt;&lt;item&gt;47&lt;/item&gt;&lt;item&gt;49&lt;/item&gt;&lt;item&gt;50&lt;/item&gt;&lt;item&gt;52&lt;/item&gt;&lt;item&gt;53&lt;/item&gt;&lt;item&gt;54&lt;/item&gt;&lt;item&gt;55&lt;/item&gt;&lt;item&gt;56&lt;/item&gt;&lt;item&gt;57&lt;/item&gt;&lt;item&gt;58&lt;/item&gt;&lt;item&gt;59&lt;/item&gt;&lt;item&gt;60&lt;/item&gt;&lt;item&gt;61&lt;/item&gt;&lt;item&gt;63&lt;/item&gt;&lt;item&gt;68&lt;/item&gt;&lt;item&gt;69&lt;/item&gt;&lt;item&gt;71&lt;/item&gt;&lt;item&gt;74&lt;/item&gt;&lt;item&gt;77&lt;/item&gt;&lt;item&gt;78&lt;/item&gt;&lt;/record-ids&gt;&lt;/item&gt;&lt;/Libraries&gt;"/>
  </w:docVars>
  <w:rsids>
    <w:rsidRoot w:val="00370116"/>
    <w:rsid w:val="00000719"/>
    <w:rsid w:val="000011FE"/>
    <w:rsid w:val="00003F90"/>
    <w:rsid w:val="00012F4D"/>
    <w:rsid w:val="00015EA1"/>
    <w:rsid w:val="00016B3F"/>
    <w:rsid w:val="0001711F"/>
    <w:rsid w:val="00017ED2"/>
    <w:rsid w:val="000211AB"/>
    <w:rsid w:val="000233BC"/>
    <w:rsid w:val="0002378B"/>
    <w:rsid w:val="00023FC2"/>
    <w:rsid w:val="000256EB"/>
    <w:rsid w:val="000311C7"/>
    <w:rsid w:val="000346B4"/>
    <w:rsid w:val="00034C62"/>
    <w:rsid w:val="00036B72"/>
    <w:rsid w:val="0003779E"/>
    <w:rsid w:val="00037D9F"/>
    <w:rsid w:val="00040934"/>
    <w:rsid w:val="00041FE3"/>
    <w:rsid w:val="0004219D"/>
    <w:rsid w:val="0004240F"/>
    <w:rsid w:val="0004296E"/>
    <w:rsid w:val="000439D6"/>
    <w:rsid w:val="000445BD"/>
    <w:rsid w:val="00046ADB"/>
    <w:rsid w:val="00050136"/>
    <w:rsid w:val="00050327"/>
    <w:rsid w:val="000514A8"/>
    <w:rsid w:val="000521FE"/>
    <w:rsid w:val="000539BA"/>
    <w:rsid w:val="00054371"/>
    <w:rsid w:val="0005541F"/>
    <w:rsid w:val="00057F4D"/>
    <w:rsid w:val="00062ACC"/>
    <w:rsid w:val="0006487A"/>
    <w:rsid w:val="00071017"/>
    <w:rsid w:val="00073858"/>
    <w:rsid w:val="00074A3C"/>
    <w:rsid w:val="000761E9"/>
    <w:rsid w:val="00076FAC"/>
    <w:rsid w:val="00081D8C"/>
    <w:rsid w:val="00085877"/>
    <w:rsid w:val="000864F8"/>
    <w:rsid w:val="00086B2A"/>
    <w:rsid w:val="00096121"/>
    <w:rsid w:val="000A1DD5"/>
    <w:rsid w:val="000A2B4E"/>
    <w:rsid w:val="000A45DA"/>
    <w:rsid w:val="000B0EC0"/>
    <w:rsid w:val="000B1026"/>
    <w:rsid w:val="000B3946"/>
    <w:rsid w:val="000B6075"/>
    <w:rsid w:val="000B62BF"/>
    <w:rsid w:val="000C109A"/>
    <w:rsid w:val="000C69C2"/>
    <w:rsid w:val="000C714F"/>
    <w:rsid w:val="000D0D6E"/>
    <w:rsid w:val="000D30CA"/>
    <w:rsid w:val="000D4F2A"/>
    <w:rsid w:val="000D5881"/>
    <w:rsid w:val="000D61BA"/>
    <w:rsid w:val="000D61FD"/>
    <w:rsid w:val="000E27CC"/>
    <w:rsid w:val="000E580C"/>
    <w:rsid w:val="000E724F"/>
    <w:rsid w:val="000E75F9"/>
    <w:rsid w:val="000F0972"/>
    <w:rsid w:val="000F146B"/>
    <w:rsid w:val="000F2963"/>
    <w:rsid w:val="000F2D34"/>
    <w:rsid w:val="000F3806"/>
    <w:rsid w:val="000F4626"/>
    <w:rsid w:val="000F57B2"/>
    <w:rsid w:val="000F6CA9"/>
    <w:rsid w:val="000F6DC1"/>
    <w:rsid w:val="000F7FC9"/>
    <w:rsid w:val="00100DE7"/>
    <w:rsid w:val="0010161E"/>
    <w:rsid w:val="00102D56"/>
    <w:rsid w:val="00102D98"/>
    <w:rsid w:val="0010553D"/>
    <w:rsid w:val="00106C49"/>
    <w:rsid w:val="00107061"/>
    <w:rsid w:val="00111B61"/>
    <w:rsid w:val="00112A28"/>
    <w:rsid w:val="0011480F"/>
    <w:rsid w:val="00116840"/>
    <w:rsid w:val="0012250C"/>
    <w:rsid w:val="00122B4D"/>
    <w:rsid w:val="00123D51"/>
    <w:rsid w:val="00124084"/>
    <w:rsid w:val="00124615"/>
    <w:rsid w:val="00124CDF"/>
    <w:rsid w:val="001266FB"/>
    <w:rsid w:val="00131A1A"/>
    <w:rsid w:val="00133914"/>
    <w:rsid w:val="00134E50"/>
    <w:rsid w:val="001373D0"/>
    <w:rsid w:val="001439C2"/>
    <w:rsid w:val="0015196E"/>
    <w:rsid w:val="0015421A"/>
    <w:rsid w:val="0015637C"/>
    <w:rsid w:val="00156E5B"/>
    <w:rsid w:val="00160B10"/>
    <w:rsid w:val="001669DF"/>
    <w:rsid w:val="00171A84"/>
    <w:rsid w:val="00175B6B"/>
    <w:rsid w:val="00177690"/>
    <w:rsid w:val="00181826"/>
    <w:rsid w:val="001872E1"/>
    <w:rsid w:val="00187446"/>
    <w:rsid w:val="0018754F"/>
    <w:rsid w:val="00187944"/>
    <w:rsid w:val="00187EF6"/>
    <w:rsid w:val="00195281"/>
    <w:rsid w:val="00195DBB"/>
    <w:rsid w:val="00196727"/>
    <w:rsid w:val="001A0992"/>
    <w:rsid w:val="001A3F39"/>
    <w:rsid w:val="001A5E16"/>
    <w:rsid w:val="001A6DAB"/>
    <w:rsid w:val="001A7A0D"/>
    <w:rsid w:val="001B1806"/>
    <w:rsid w:val="001B489C"/>
    <w:rsid w:val="001B50E5"/>
    <w:rsid w:val="001B77BF"/>
    <w:rsid w:val="001C254D"/>
    <w:rsid w:val="001C3BB4"/>
    <w:rsid w:val="001C42CF"/>
    <w:rsid w:val="001C7892"/>
    <w:rsid w:val="001D2687"/>
    <w:rsid w:val="001D46FD"/>
    <w:rsid w:val="001D489E"/>
    <w:rsid w:val="001D4F04"/>
    <w:rsid w:val="001D6963"/>
    <w:rsid w:val="001D6C49"/>
    <w:rsid w:val="001E09D2"/>
    <w:rsid w:val="001E0D75"/>
    <w:rsid w:val="001E3A15"/>
    <w:rsid w:val="001E5064"/>
    <w:rsid w:val="001E63F2"/>
    <w:rsid w:val="001E78A3"/>
    <w:rsid w:val="001F09D8"/>
    <w:rsid w:val="001F22D4"/>
    <w:rsid w:val="001F4C00"/>
    <w:rsid w:val="001F674E"/>
    <w:rsid w:val="001F7A0C"/>
    <w:rsid w:val="002020C5"/>
    <w:rsid w:val="00203A4D"/>
    <w:rsid w:val="00204573"/>
    <w:rsid w:val="00204978"/>
    <w:rsid w:val="00204994"/>
    <w:rsid w:val="00204DB3"/>
    <w:rsid w:val="002077F5"/>
    <w:rsid w:val="002115F1"/>
    <w:rsid w:val="002121B4"/>
    <w:rsid w:val="00213540"/>
    <w:rsid w:val="0021393C"/>
    <w:rsid w:val="002170DE"/>
    <w:rsid w:val="00217F3E"/>
    <w:rsid w:val="002201DF"/>
    <w:rsid w:val="0022218D"/>
    <w:rsid w:val="00222C56"/>
    <w:rsid w:val="00222D66"/>
    <w:rsid w:val="002241F6"/>
    <w:rsid w:val="00226224"/>
    <w:rsid w:val="0022654F"/>
    <w:rsid w:val="002266CD"/>
    <w:rsid w:val="002307A1"/>
    <w:rsid w:val="0023229E"/>
    <w:rsid w:val="002342D4"/>
    <w:rsid w:val="002405D8"/>
    <w:rsid w:val="002406C9"/>
    <w:rsid w:val="00242610"/>
    <w:rsid w:val="002458B1"/>
    <w:rsid w:val="002460A6"/>
    <w:rsid w:val="00247625"/>
    <w:rsid w:val="00250236"/>
    <w:rsid w:val="002523BE"/>
    <w:rsid w:val="002566C9"/>
    <w:rsid w:val="00256D95"/>
    <w:rsid w:val="002616EB"/>
    <w:rsid w:val="00262EBD"/>
    <w:rsid w:val="00263C54"/>
    <w:rsid w:val="00272434"/>
    <w:rsid w:val="00273813"/>
    <w:rsid w:val="00274C75"/>
    <w:rsid w:val="00274E06"/>
    <w:rsid w:val="00276824"/>
    <w:rsid w:val="00277F17"/>
    <w:rsid w:val="00281144"/>
    <w:rsid w:val="00286BE1"/>
    <w:rsid w:val="002955E7"/>
    <w:rsid w:val="0029594F"/>
    <w:rsid w:val="002A0428"/>
    <w:rsid w:val="002A06CD"/>
    <w:rsid w:val="002A196C"/>
    <w:rsid w:val="002A4DF8"/>
    <w:rsid w:val="002A5DE1"/>
    <w:rsid w:val="002B098D"/>
    <w:rsid w:val="002B0C0B"/>
    <w:rsid w:val="002B0F7A"/>
    <w:rsid w:val="002B4B8A"/>
    <w:rsid w:val="002B5999"/>
    <w:rsid w:val="002B719F"/>
    <w:rsid w:val="002B7912"/>
    <w:rsid w:val="002C2C0D"/>
    <w:rsid w:val="002C672C"/>
    <w:rsid w:val="002C7EC5"/>
    <w:rsid w:val="002D170C"/>
    <w:rsid w:val="002D3812"/>
    <w:rsid w:val="002D4F50"/>
    <w:rsid w:val="002E0F02"/>
    <w:rsid w:val="002E2CF4"/>
    <w:rsid w:val="002F0768"/>
    <w:rsid w:val="002F0B0C"/>
    <w:rsid w:val="002F23D9"/>
    <w:rsid w:val="00300CC6"/>
    <w:rsid w:val="00300F4F"/>
    <w:rsid w:val="003118E7"/>
    <w:rsid w:val="003214BE"/>
    <w:rsid w:val="00321753"/>
    <w:rsid w:val="003233BC"/>
    <w:rsid w:val="0032496C"/>
    <w:rsid w:val="00324993"/>
    <w:rsid w:val="00324A8A"/>
    <w:rsid w:val="00332EA6"/>
    <w:rsid w:val="00333572"/>
    <w:rsid w:val="003335D7"/>
    <w:rsid w:val="00334E44"/>
    <w:rsid w:val="00335411"/>
    <w:rsid w:val="003355EF"/>
    <w:rsid w:val="00335B7C"/>
    <w:rsid w:val="00336CDC"/>
    <w:rsid w:val="00345B0E"/>
    <w:rsid w:val="0034690A"/>
    <w:rsid w:val="00346A62"/>
    <w:rsid w:val="0034731D"/>
    <w:rsid w:val="00347F49"/>
    <w:rsid w:val="003506D6"/>
    <w:rsid w:val="00356108"/>
    <w:rsid w:val="003620C1"/>
    <w:rsid w:val="003635D4"/>
    <w:rsid w:val="003635E3"/>
    <w:rsid w:val="00370116"/>
    <w:rsid w:val="00370B82"/>
    <w:rsid w:val="00371B47"/>
    <w:rsid w:val="00371C19"/>
    <w:rsid w:val="00372598"/>
    <w:rsid w:val="0037394A"/>
    <w:rsid w:val="003748CA"/>
    <w:rsid w:val="00375733"/>
    <w:rsid w:val="0038048C"/>
    <w:rsid w:val="003831E8"/>
    <w:rsid w:val="00383862"/>
    <w:rsid w:val="00383A14"/>
    <w:rsid w:val="00384CB0"/>
    <w:rsid w:val="003850B2"/>
    <w:rsid w:val="00386FBE"/>
    <w:rsid w:val="003871F2"/>
    <w:rsid w:val="003911A5"/>
    <w:rsid w:val="003926CF"/>
    <w:rsid w:val="00392781"/>
    <w:rsid w:val="00392F27"/>
    <w:rsid w:val="00393073"/>
    <w:rsid w:val="003A0BF5"/>
    <w:rsid w:val="003A19C8"/>
    <w:rsid w:val="003B0464"/>
    <w:rsid w:val="003B0F6D"/>
    <w:rsid w:val="003B20A0"/>
    <w:rsid w:val="003B4026"/>
    <w:rsid w:val="003B48A9"/>
    <w:rsid w:val="003B676C"/>
    <w:rsid w:val="003B69BE"/>
    <w:rsid w:val="003C04AE"/>
    <w:rsid w:val="003C3D45"/>
    <w:rsid w:val="003C427F"/>
    <w:rsid w:val="003C4E03"/>
    <w:rsid w:val="003C6B0C"/>
    <w:rsid w:val="003C74F0"/>
    <w:rsid w:val="003D09E5"/>
    <w:rsid w:val="003D2348"/>
    <w:rsid w:val="003D2989"/>
    <w:rsid w:val="003D29DC"/>
    <w:rsid w:val="003D44AD"/>
    <w:rsid w:val="003D4F52"/>
    <w:rsid w:val="003D5783"/>
    <w:rsid w:val="003D5F23"/>
    <w:rsid w:val="003D73BD"/>
    <w:rsid w:val="003E14AA"/>
    <w:rsid w:val="003E1F1F"/>
    <w:rsid w:val="003E32D1"/>
    <w:rsid w:val="003F19A3"/>
    <w:rsid w:val="00400207"/>
    <w:rsid w:val="004011B0"/>
    <w:rsid w:val="00402CE2"/>
    <w:rsid w:val="00403695"/>
    <w:rsid w:val="0042485D"/>
    <w:rsid w:val="004254F2"/>
    <w:rsid w:val="00426CFF"/>
    <w:rsid w:val="00431042"/>
    <w:rsid w:val="00431390"/>
    <w:rsid w:val="00431FB7"/>
    <w:rsid w:val="00436316"/>
    <w:rsid w:val="00436F6B"/>
    <w:rsid w:val="004375C4"/>
    <w:rsid w:val="00440969"/>
    <w:rsid w:val="004411EB"/>
    <w:rsid w:val="00442EF1"/>
    <w:rsid w:val="004431B3"/>
    <w:rsid w:val="00443968"/>
    <w:rsid w:val="00444B61"/>
    <w:rsid w:val="00445A4C"/>
    <w:rsid w:val="00446E3D"/>
    <w:rsid w:val="00446F87"/>
    <w:rsid w:val="00454312"/>
    <w:rsid w:val="00454C78"/>
    <w:rsid w:val="00455D3C"/>
    <w:rsid w:val="00456468"/>
    <w:rsid w:val="00456639"/>
    <w:rsid w:val="004567C1"/>
    <w:rsid w:val="004576D5"/>
    <w:rsid w:val="004601C1"/>
    <w:rsid w:val="00460709"/>
    <w:rsid w:val="00462920"/>
    <w:rsid w:val="00462D71"/>
    <w:rsid w:val="00463FAE"/>
    <w:rsid w:val="0046663C"/>
    <w:rsid w:val="00471ABC"/>
    <w:rsid w:val="0047213F"/>
    <w:rsid w:val="0047233A"/>
    <w:rsid w:val="00473A80"/>
    <w:rsid w:val="00475B80"/>
    <w:rsid w:val="00476D21"/>
    <w:rsid w:val="00481B48"/>
    <w:rsid w:val="00484753"/>
    <w:rsid w:val="0048575A"/>
    <w:rsid w:val="004868E8"/>
    <w:rsid w:val="004906F8"/>
    <w:rsid w:val="0049079B"/>
    <w:rsid w:val="00490A0B"/>
    <w:rsid w:val="004924F2"/>
    <w:rsid w:val="004935A4"/>
    <w:rsid w:val="00493CDE"/>
    <w:rsid w:val="00496A4C"/>
    <w:rsid w:val="004A1317"/>
    <w:rsid w:val="004A404E"/>
    <w:rsid w:val="004A5351"/>
    <w:rsid w:val="004B1B53"/>
    <w:rsid w:val="004B24ED"/>
    <w:rsid w:val="004B5EA6"/>
    <w:rsid w:val="004C03E0"/>
    <w:rsid w:val="004C058D"/>
    <w:rsid w:val="004C2AF7"/>
    <w:rsid w:val="004C338A"/>
    <w:rsid w:val="004C53EA"/>
    <w:rsid w:val="004C71F8"/>
    <w:rsid w:val="004D0687"/>
    <w:rsid w:val="004D09E2"/>
    <w:rsid w:val="004D15B0"/>
    <w:rsid w:val="004D34C9"/>
    <w:rsid w:val="004D46BA"/>
    <w:rsid w:val="004D4A7D"/>
    <w:rsid w:val="004D4E20"/>
    <w:rsid w:val="004D756E"/>
    <w:rsid w:val="004E47F1"/>
    <w:rsid w:val="004E7AB5"/>
    <w:rsid w:val="004F05A5"/>
    <w:rsid w:val="004F05D4"/>
    <w:rsid w:val="004F18F2"/>
    <w:rsid w:val="004F2305"/>
    <w:rsid w:val="004F2E6F"/>
    <w:rsid w:val="004F3B3D"/>
    <w:rsid w:val="004F46DA"/>
    <w:rsid w:val="004F4E15"/>
    <w:rsid w:val="004F5F41"/>
    <w:rsid w:val="004F74E4"/>
    <w:rsid w:val="00501CC9"/>
    <w:rsid w:val="00503B63"/>
    <w:rsid w:val="0050481B"/>
    <w:rsid w:val="00507657"/>
    <w:rsid w:val="00507DA8"/>
    <w:rsid w:val="0051793D"/>
    <w:rsid w:val="00521927"/>
    <w:rsid w:val="00526E21"/>
    <w:rsid w:val="00527FBF"/>
    <w:rsid w:val="005303DC"/>
    <w:rsid w:val="00530C28"/>
    <w:rsid w:val="00531166"/>
    <w:rsid w:val="00535677"/>
    <w:rsid w:val="00537252"/>
    <w:rsid w:val="005373E9"/>
    <w:rsid w:val="00540442"/>
    <w:rsid w:val="005415E7"/>
    <w:rsid w:val="0054170B"/>
    <w:rsid w:val="00553B90"/>
    <w:rsid w:val="0055645E"/>
    <w:rsid w:val="00560C71"/>
    <w:rsid w:val="005643E3"/>
    <w:rsid w:val="00564882"/>
    <w:rsid w:val="005711D2"/>
    <w:rsid w:val="005712A5"/>
    <w:rsid w:val="0057298C"/>
    <w:rsid w:val="005757A5"/>
    <w:rsid w:val="00575C5D"/>
    <w:rsid w:val="00576B58"/>
    <w:rsid w:val="00576EC6"/>
    <w:rsid w:val="00580405"/>
    <w:rsid w:val="00582691"/>
    <w:rsid w:val="00584485"/>
    <w:rsid w:val="0058459B"/>
    <w:rsid w:val="00595018"/>
    <w:rsid w:val="00596F85"/>
    <w:rsid w:val="005A46D2"/>
    <w:rsid w:val="005A7911"/>
    <w:rsid w:val="005A7BF3"/>
    <w:rsid w:val="005B2447"/>
    <w:rsid w:val="005B3785"/>
    <w:rsid w:val="005C1D61"/>
    <w:rsid w:val="005C1EB6"/>
    <w:rsid w:val="005C7CAA"/>
    <w:rsid w:val="005C7D3B"/>
    <w:rsid w:val="005D01BB"/>
    <w:rsid w:val="005D0BC8"/>
    <w:rsid w:val="005D2D49"/>
    <w:rsid w:val="005E0243"/>
    <w:rsid w:val="005E28D6"/>
    <w:rsid w:val="005E3161"/>
    <w:rsid w:val="005E39DF"/>
    <w:rsid w:val="005E59A5"/>
    <w:rsid w:val="005E5E08"/>
    <w:rsid w:val="005E75E5"/>
    <w:rsid w:val="005F1293"/>
    <w:rsid w:val="005F4ED5"/>
    <w:rsid w:val="005F523E"/>
    <w:rsid w:val="005F6914"/>
    <w:rsid w:val="006000ED"/>
    <w:rsid w:val="00600D10"/>
    <w:rsid w:val="00601EE7"/>
    <w:rsid w:val="00604801"/>
    <w:rsid w:val="00605E6A"/>
    <w:rsid w:val="00610909"/>
    <w:rsid w:val="006134DA"/>
    <w:rsid w:val="00613E04"/>
    <w:rsid w:val="00614109"/>
    <w:rsid w:val="00614E31"/>
    <w:rsid w:val="0061564D"/>
    <w:rsid w:val="00621371"/>
    <w:rsid w:val="0062140C"/>
    <w:rsid w:val="00621414"/>
    <w:rsid w:val="00622FC8"/>
    <w:rsid w:val="006271E9"/>
    <w:rsid w:val="00630994"/>
    <w:rsid w:val="00631A4D"/>
    <w:rsid w:val="006326DB"/>
    <w:rsid w:val="00633E09"/>
    <w:rsid w:val="00636FFA"/>
    <w:rsid w:val="00637627"/>
    <w:rsid w:val="00642495"/>
    <w:rsid w:val="00642CBC"/>
    <w:rsid w:val="00645190"/>
    <w:rsid w:val="00650292"/>
    <w:rsid w:val="00650DBF"/>
    <w:rsid w:val="00651D17"/>
    <w:rsid w:val="00653253"/>
    <w:rsid w:val="006538BB"/>
    <w:rsid w:val="006570A9"/>
    <w:rsid w:val="00657F10"/>
    <w:rsid w:val="006624D6"/>
    <w:rsid w:val="006650A4"/>
    <w:rsid w:val="00673047"/>
    <w:rsid w:val="006745ED"/>
    <w:rsid w:val="00676580"/>
    <w:rsid w:val="00680D13"/>
    <w:rsid w:val="00681921"/>
    <w:rsid w:val="00681B92"/>
    <w:rsid w:val="00683EEB"/>
    <w:rsid w:val="00684B50"/>
    <w:rsid w:val="0068729D"/>
    <w:rsid w:val="006875B0"/>
    <w:rsid w:val="00691A82"/>
    <w:rsid w:val="006955D6"/>
    <w:rsid w:val="006A679E"/>
    <w:rsid w:val="006A7925"/>
    <w:rsid w:val="006B2EAF"/>
    <w:rsid w:val="006B55BD"/>
    <w:rsid w:val="006B7AF9"/>
    <w:rsid w:val="006C2C1D"/>
    <w:rsid w:val="006C6541"/>
    <w:rsid w:val="006D1F4C"/>
    <w:rsid w:val="006D6C22"/>
    <w:rsid w:val="006E6878"/>
    <w:rsid w:val="006F42C5"/>
    <w:rsid w:val="007009DF"/>
    <w:rsid w:val="00701694"/>
    <w:rsid w:val="00701720"/>
    <w:rsid w:val="00706E07"/>
    <w:rsid w:val="0071178C"/>
    <w:rsid w:val="00713889"/>
    <w:rsid w:val="00716ADE"/>
    <w:rsid w:val="00717569"/>
    <w:rsid w:val="00717727"/>
    <w:rsid w:val="00721B4E"/>
    <w:rsid w:val="007224D1"/>
    <w:rsid w:val="00723BF6"/>
    <w:rsid w:val="0072496D"/>
    <w:rsid w:val="00731647"/>
    <w:rsid w:val="00731F7D"/>
    <w:rsid w:val="0073219A"/>
    <w:rsid w:val="00736FB9"/>
    <w:rsid w:val="00737B8D"/>
    <w:rsid w:val="00740ADA"/>
    <w:rsid w:val="00742607"/>
    <w:rsid w:val="007449BC"/>
    <w:rsid w:val="00744C8A"/>
    <w:rsid w:val="00746004"/>
    <w:rsid w:val="00746C93"/>
    <w:rsid w:val="00756FFF"/>
    <w:rsid w:val="00761E32"/>
    <w:rsid w:val="00763D02"/>
    <w:rsid w:val="007662E1"/>
    <w:rsid w:val="00766BF6"/>
    <w:rsid w:val="0077059A"/>
    <w:rsid w:val="007723A5"/>
    <w:rsid w:val="00775434"/>
    <w:rsid w:val="00776A5B"/>
    <w:rsid w:val="00777222"/>
    <w:rsid w:val="0078129B"/>
    <w:rsid w:val="0078293F"/>
    <w:rsid w:val="007835E2"/>
    <w:rsid w:val="0078407C"/>
    <w:rsid w:val="007847D6"/>
    <w:rsid w:val="00785691"/>
    <w:rsid w:val="00785E3C"/>
    <w:rsid w:val="0078708A"/>
    <w:rsid w:val="00790548"/>
    <w:rsid w:val="00790973"/>
    <w:rsid w:val="007919D1"/>
    <w:rsid w:val="00791C77"/>
    <w:rsid w:val="0079214A"/>
    <w:rsid w:val="00792C0A"/>
    <w:rsid w:val="00794D49"/>
    <w:rsid w:val="00795201"/>
    <w:rsid w:val="007A2790"/>
    <w:rsid w:val="007A2B5B"/>
    <w:rsid w:val="007A46A7"/>
    <w:rsid w:val="007B0353"/>
    <w:rsid w:val="007B0A1F"/>
    <w:rsid w:val="007B195A"/>
    <w:rsid w:val="007B19C3"/>
    <w:rsid w:val="007B1FD8"/>
    <w:rsid w:val="007B3EB7"/>
    <w:rsid w:val="007B6F4A"/>
    <w:rsid w:val="007C6FC6"/>
    <w:rsid w:val="007C7533"/>
    <w:rsid w:val="007C7E4C"/>
    <w:rsid w:val="007D17F2"/>
    <w:rsid w:val="007D43B7"/>
    <w:rsid w:val="007D48F2"/>
    <w:rsid w:val="007E0238"/>
    <w:rsid w:val="007E1987"/>
    <w:rsid w:val="007E6DC4"/>
    <w:rsid w:val="007E7339"/>
    <w:rsid w:val="007F1D56"/>
    <w:rsid w:val="007F2AD7"/>
    <w:rsid w:val="007F2C48"/>
    <w:rsid w:val="007F428C"/>
    <w:rsid w:val="007F4CF8"/>
    <w:rsid w:val="007F60A0"/>
    <w:rsid w:val="007F72BC"/>
    <w:rsid w:val="00800815"/>
    <w:rsid w:val="00812688"/>
    <w:rsid w:val="00812E1F"/>
    <w:rsid w:val="00816702"/>
    <w:rsid w:val="00816DA9"/>
    <w:rsid w:val="00820F87"/>
    <w:rsid w:val="00824A23"/>
    <w:rsid w:val="0082618E"/>
    <w:rsid w:val="0082656D"/>
    <w:rsid w:val="00827540"/>
    <w:rsid w:val="008321DF"/>
    <w:rsid w:val="00837900"/>
    <w:rsid w:val="00843B6E"/>
    <w:rsid w:val="00844225"/>
    <w:rsid w:val="00845F99"/>
    <w:rsid w:val="008461B6"/>
    <w:rsid w:val="008507E3"/>
    <w:rsid w:val="00850900"/>
    <w:rsid w:val="008509DC"/>
    <w:rsid w:val="00855AF8"/>
    <w:rsid w:val="008561A5"/>
    <w:rsid w:val="0085651A"/>
    <w:rsid w:val="00856847"/>
    <w:rsid w:val="008611F3"/>
    <w:rsid w:val="0086455A"/>
    <w:rsid w:val="008669A0"/>
    <w:rsid w:val="00867EEE"/>
    <w:rsid w:val="0087187F"/>
    <w:rsid w:val="00871A5F"/>
    <w:rsid w:val="0087202B"/>
    <w:rsid w:val="00872138"/>
    <w:rsid w:val="0087372D"/>
    <w:rsid w:val="00875C38"/>
    <w:rsid w:val="008831C6"/>
    <w:rsid w:val="008849F9"/>
    <w:rsid w:val="00892580"/>
    <w:rsid w:val="00892FE5"/>
    <w:rsid w:val="0089643C"/>
    <w:rsid w:val="008A3377"/>
    <w:rsid w:val="008A48EE"/>
    <w:rsid w:val="008A657B"/>
    <w:rsid w:val="008A71E0"/>
    <w:rsid w:val="008A7F69"/>
    <w:rsid w:val="008B024E"/>
    <w:rsid w:val="008B10EB"/>
    <w:rsid w:val="008B1646"/>
    <w:rsid w:val="008B618C"/>
    <w:rsid w:val="008C0712"/>
    <w:rsid w:val="008C0998"/>
    <w:rsid w:val="008C392F"/>
    <w:rsid w:val="008C4C8C"/>
    <w:rsid w:val="008C58A0"/>
    <w:rsid w:val="008C5D34"/>
    <w:rsid w:val="008D21B1"/>
    <w:rsid w:val="008D2EBC"/>
    <w:rsid w:val="008D6BE0"/>
    <w:rsid w:val="008D7931"/>
    <w:rsid w:val="008D7932"/>
    <w:rsid w:val="008E0473"/>
    <w:rsid w:val="008E05DB"/>
    <w:rsid w:val="008E1797"/>
    <w:rsid w:val="008F00FB"/>
    <w:rsid w:val="008F374B"/>
    <w:rsid w:val="008F3938"/>
    <w:rsid w:val="008F414D"/>
    <w:rsid w:val="008F4533"/>
    <w:rsid w:val="008F4E55"/>
    <w:rsid w:val="008F6687"/>
    <w:rsid w:val="008F6746"/>
    <w:rsid w:val="00901F54"/>
    <w:rsid w:val="00911597"/>
    <w:rsid w:val="00912608"/>
    <w:rsid w:val="00912D1C"/>
    <w:rsid w:val="00913F5A"/>
    <w:rsid w:val="00916588"/>
    <w:rsid w:val="009225C2"/>
    <w:rsid w:val="00925E30"/>
    <w:rsid w:val="009261AD"/>
    <w:rsid w:val="00927678"/>
    <w:rsid w:val="00927787"/>
    <w:rsid w:val="009321D6"/>
    <w:rsid w:val="00933DD3"/>
    <w:rsid w:val="00940500"/>
    <w:rsid w:val="00940F30"/>
    <w:rsid w:val="00945CDA"/>
    <w:rsid w:val="0095038F"/>
    <w:rsid w:val="00953BE3"/>
    <w:rsid w:val="00954A59"/>
    <w:rsid w:val="00957C8C"/>
    <w:rsid w:val="00962592"/>
    <w:rsid w:val="00962949"/>
    <w:rsid w:val="00962E71"/>
    <w:rsid w:val="00963FE0"/>
    <w:rsid w:val="00970EBA"/>
    <w:rsid w:val="0097163F"/>
    <w:rsid w:val="0097248A"/>
    <w:rsid w:val="00972AA6"/>
    <w:rsid w:val="0097409D"/>
    <w:rsid w:val="0097739C"/>
    <w:rsid w:val="009800BC"/>
    <w:rsid w:val="009801C0"/>
    <w:rsid w:val="00980F1C"/>
    <w:rsid w:val="009869BA"/>
    <w:rsid w:val="009934ED"/>
    <w:rsid w:val="009934F4"/>
    <w:rsid w:val="00993BE8"/>
    <w:rsid w:val="00996B84"/>
    <w:rsid w:val="009A1DD6"/>
    <w:rsid w:val="009A1F34"/>
    <w:rsid w:val="009A5009"/>
    <w:rsid w:val="009B0775"/>
    <w:rsid w:val="009B0AE0"/>
    <w:rsid w:val="009B0F66"/>
    <w:rsid w:val="009B2B40"/>
    <w:rsid w:val="009B6F54"/>
    <w:rsid w:val="009C2F18"/>
    <w:rsid w:val="009C3307"/>
    <w:rsid w:val="009C3E98"/>
    <w:rsid w:val="009C47EE"/>
    <w:rsid w:val="009C6BBB"/>
    <w:rsid w:val="009C6BE0"/>
    <w:rsid w:val="009C704D"/>
    <w:rsid w:val="009C745F"/>
    <w:rsid w:val="009D38C1"/>
    <w:rsid w:val="009D3BFD"/>
    <w:rsid w:val="009E2AED"/>
    <w:rsid w:val="009E2BBB"/>
    <w:rsid w:val="009E354C"/>
    <w:rsid w:val="009E4009"/>
    <w:rsid w:val="009E471A"/>
    <w:rsid w:val="009F0257"/>
    <w:rsid w:val="009F15EA"/>
    <w:rsid w:val="009F2DA8"/>
    <w:rsid w:val="009F3E45"/>
    <w:rsid w:val="009F5FC5"/>
    <w:rsid w:val="009F7D7C"/>
    <w:rsid w:val="00A005C7"/>
    <w:rsid w:val="00A02055"/>
    <w:rsid w:val="00A05400"/>
    <w:rsid w:val="00A054A1"/>
    <w:rsid w:val="00A07BBF"/>
    <w:rsid w:val="00A10B0C"/>
    <w:rsid w:val="00A13B39"/>
    <w:rsid w:val="00A141B1"/>
    <w:rsid w:val="00A14492"/>
    <w:rsid w:val="00A14507"/>
    <w:rsid w:val="00A23BFD"/>
    <w:rsid w:val="00A261F2"/>
    <w:rsid w:val="00A277C9"/>
    <w:rsid w:val="00A32C7B"/>
    <w:rsid w:val="00A34DE0"/>
    <w:rsid w:val="00A353C8"/>
    <w:rsid w:val="00A4126C"/>
    <w:rsid w:val="00A42034"/>
    <w:rsid w:val="00A4452D"/>
    <w:rsid w:val="00A50571"/>
    <w:rsid w:val="00A50DBC"/>
    <w:rsid w:val="00A51280"/>
    <w:rsid w:val="00A53F8A"/>
    <w:rsid w:val="00A54A19"/>
    <w:rsid w:val="00A56901"/>
    <w:rsid w:val="00A56AFD"/>
    <w:rsid w:val="00A60C83"/>
    <w:rsid w:val="00A60F0D"/>
    <w:rsid w:val="00A61A51"/>
    <w:rsid w:val="00A66EC7"/>
    <w:rsid w:val="00A70A06"/>
    <w:rsid w:val="00A70E97"/>
    <w:rsid w:val="00A711AB"/>
    <w:rsid w:val="00A72984"/>
    <w:rsid w:val="00A72E33"/>
    <w:rsid w:val="00A73AA6"/>
    <w:rsid w:val="00A75BDB"/>
    <w:rsid w:val="00A77106"/>
    <w:rsid w:val="00A80B02"/>
    <w:rsid w:val="00A81184"/>
    <w:rsid w:val="00A827D0"/>
    <w:rsid w:val="00A84155"/>
    <w:rsid w:val="00A84BD5"/>
    <w:rsid w:val="00A855D3"/>
    <w:rsid w:val="00A863BF"/>
    <w:rsid w:val="00A86676"/>
    <w:rsid w:val="00A90347"/>
    <w:rsid w:val="00A91BFF"/>
    <w:rsid w:val="00A931E1"/>
    <w:rsid w:val="00A934CB"/>
    <w:rsid w:val="00A94BF6"/>
    <w:rsid w:val="00A96116"/>
    <w:rsid w:val="00AA238D"/>
    <w:rsid w:val="00AA2537"/>
    <w:rsid w:val="00AA25CC"/>
    <w:rsid w:val="00AA39A4"/>
    <w:rsid w:val="00AA6F1C"/>
    <w:rsid w:val="00AB035F"/>
    <w:rsid w:val="00AB3FAB"/>
    <w:rsid w:val="00AB4CA5"/>
    <w:rsid w:val="00AC05E0"/>
    <w:rsid w:val="00AC0F69"/>
    <w:rsid w:val="00AC1CAB"/>
    <w:rsid w:val="00AC2B3E"/>
    <w:rsid w:val="00AC512F"/>
    <w:rsid w:val="00AC5812"/>
    <w:rsid w:val="00AC6A0D"/>
    <w:rsid w:val="00AD05C7"/>
    <w:rsid w:val="00AD0F21"/>
    <w:rsid w:val="00AE0973"/>
    <w:rsid w:val="00AE1436"/>
    <w:rsid w:val="00AE2C38"/>
    <w:rsid w:val="00AE4806"/>
    <w:rsid w:val="00AE54B8"/>
    <w:rsid w:val="00AE7267"/>
    <w:rsid w:val="00AE7729"/>
    <w:rsid w:val="00AE7D42"/>
    <w:rsid w:val="00AF0A3D"/>
    <w:rsid w:val="00AF0C31"/>
    <w:rsid w:val="00AF3F9B"/>
    <w:rsid w:val="00AF516C"/>
    <w:rsid w:val="00AF66C5"/>
    <w:rsid w:val="00AF7A82"/>
    <w:rsid w:val="00B04AD2"/>
    <w:rsid w:val="00B103A9"/>
    <w:rsid w:val="00B110A4"/>
    <w:rsid w:val="00B115D3"/>
    <w:rsid w:val="00B1398F"/>
    <w:rsid w:val="00B171DB"/>
    <w:rsid w:val="00B20ED9"/>
    <w:rsid w:val="00B211D7"/>
    <w:rsid w:val="00B224B9"/>
    <w:rsid w:val="00B248BE"/>
    <w:rsid w:val="00B25F9F"/>
    <w:rsid w:val="00B318A4"/>
    <w:rsid w:val="00B32B67"/>
    <w:rsid w:val="00B37C26"/>
    <w:rsid w:val="00B421A1"/>
    <w:rsid w:val="00B4306B"/>
    <w:rsid w:val="00B436BA"/>
    <w:rsid w:val="00B44DB1"/>
    <w:rsid w:val="00B50E71"/>
    <w:rsid w:val="00B52306"/>
    <w:rsid w:val="00B53121"/>
    <w:rsid w:val="00B556A1"/>
    <w:rsid w:val="00B57372"/>
    <w:rsid w:val="00B62EDA"/>
    <w:rsid w:val="00B636F2"/>
    <w:rsid w:val="00B651A7"/>
    <w:rsid w:val="00B66905"/>
    <w:rsid w:val="00B673D3"/>
    <w:rsid w:val="00B7194D"/>
    <w:rsid w:val="00B71972"/>
    <w:rsid w:val="00B71DD4"/>
    <w:rsid w:val="00B73C94"/>
    <w:rsid w:val="00B74849"/>
    <w:rsid w:val="00B74C23"/>
    <w:rsid w:val="00B7501C"/>
    <w:rsid w:val="00B820DC"/>
    <w:rsid w:val="00B84825"/>
    <w:rsid w:val="00B85C33"/>
    <w:rsid w:val="00B90F7C"/>
    <w:rsid w:val="00B915C3"/>
    <w:rsid w:val="00B92D5D"/>
    <w:rsid w:val="00BA03C4"/>
    <w:rsid w:val="00BA2245"/>
    <w:rsid w:val="00BA30B6"/>
    <w:rsid w:val="00BA5A2D"/>
    <w:rsid w:val="00BB2A26"/>
    <w:rsid w:val="00BB39EF"/>
    <w:rsid w:val="00BB54E0"/>
    <w:rsid w:val="00BC0784"/>
    <w:rsid w:val="00BC4A01"/>
    <w:rsid w:val="00BD4387"/>
    <w:rsid w:val="00BD55F7"/>
    <w:rsid w:val="00BD712C"/>
    <w:rsid w:val="00BE3812"/>
    <w:rsid w:val="00BE6E72"/>
    <w:rsid w:val="00BE73AF"/>
    <w:rsid w:val="00BF12F0"/>
    <w:rsid w:val="00BF1DE9"/>
    <w:rsid w:val="00BF3D0F"/>
    <w:rsid w:val="00BF4497"/>
    <w:rsid w:val="00BF5124"/>
    <w:rsid w:val="00BF755A"/>
    <w:rsid w:val="00BF7852"/>
    <w:rsid w:val="00C007F0"/>
    <w:rsid w:val="00C0159C"/>
    <w:rsid w:val="00C01686"/>
    <w:rsid w:val="00C03AFB"/>
    <w:rsid w:val="00C03D21"/>
    <w:rsid w:val="00C072E9"/>
    <w:rsid w:val="00C13E8F"/>
    <w:rsid w:val="00C13F58"/>
    <w:rsid w:val="00C23711"/>
    <w:rsid w:val="00C23A1F"/>
    <w:rsid w:val="00C24960"/>
    <w:rsid w:val="00C24B9A"/>
    <w:rsid w:val="00C30ABD"/>
    <w:rsid w:val="00C32EC6"/>
    <w:rsid w:val="00C33105"/>
    <w:rsid w:val="00C37140"/>
    <w:rsid w:val="00C375E6"/>
    <w:rsid w:val="00C41AEF"/>
    <w:rsid w:val="00C42CFC"/>
    <w:rsid w:val="00C50211"/>
    <w:rsid w:val="00C50DA6"/>
    <w:rsid w:val="00C51E49"/>
    <w:rsid w:val="00C52392"/>
    <w:rsid w:val="00C5253A"/>
    <w:rsid w:val="00C52618"/>
    <w:rsid w:val="00C54565"/>
    <w:rsid w:val="00C556D3"/>
    <w:rsid w:val="00C61BCD"/>
    <w:rsid w:val="00C62712"/>
    <w:rsid w:val="00C62FFD"/>
    <w:rsid w:val="00C63A36"/>
    <w:rsid w:val="00C660B5"/>
    <w:rsid w:val="00C71406"/>
    <w:rsid w:val="00C744F5"/>
    <w:rsid w:val="00C74D43"/>
    <w:rsid w:val="00C75A95"/>
    <w:rsid w:val="00C806F4"/>
    <w:rsid w:val="00C80C5C"/>
    <w:rsid w:val="00C826A0"/>
    <w:rsid w:val="00C84685"/>
    <w:rsid w:val="00C84906"/>
    <w:rsid w:val="00C87173"/>
    <w:rsid w:val="00C916B2"/>
    <w:rsid w:val="00C91A30"/>
    <w:rsid w:val="00C93AB0"/>
    <w:rsid w:val="00C93C7B"/>
    <w:rsid w:val="00C948FA"/>
    <w:rsid w:val="00C9637D"/>
    <w:rsid w:val="00CA08F0"/>
    <w:rsid w:val="00CA2927"/>
    <w:rsid w:val="00CA494C"/>
    <w:rsid w:val="00CA53EE"/>
    <w:rsid w:val="00CA59BB"/>
    <w:rsid w:val="00CA6415"/>
    <w:rsid w:val="00CA7380"/>
    <w:rsid w:val="00CB061D"/>
    <w:rsid w:val="00CB0FCA"/>
    <w:rsid w:val="00CB2384"/>
    <w:rsid w:val="00CB25F3"/>
    <w:rsid w:val="00CB37F9"/>
    <w:rsid w:val="00CB46EB"/>
    <w:rsid w:val="00CB7A22"/>
    <w:rsid w:val="00CC00A5"/>
    <w:rsid w:val="00CC03FC"/>
    <w:rsid w:val="00CC2948"/>
    <w:rsid w:val="00CC4463"/>
    <w:rsid w:val="00CC484B"/>
    <w:rsid w:val="00CC48A2"/>
    <w:rsid w:val="00CC4D23"/>
    <w:rsid w:val="00CC54DC"/>
    <w:rsid w:val="00CC7C62"/>
    <w:rsid w:val="00CD05F9"/>
    <w:rsid w:val="00CD1ACD"/>
    <w:rsid w:val="00CD1B31"/>
    <w:rsid w:val="00CD26EE"/>
    <w:rsid w:val="00CE08BD"/>
    <w:rsid w:val="00CE108D"/>
    <w:rsid w:val="00CE3E5B"/>
    <w:rsid w:val="00CE5730"/>
    <w:rsid w:val="00CE6AF7"/>
    <w:rsid w:val="00CE7D40"/>
    <w:rsid w:val="00CF00E0"/>
    <w:rsid w:val="00CF1168"/>
    <w:rsid w:val="00CF18DE"/>
    <w:rsid w:val="00CF2BF4"/>
    <w:rsid w:val="00CF31C2"/>
    <w:rsid w:val="00CF4289"/>
    <w:rsid w:val="00CF4569"/>
    <w:rsid w:val="00CF4FFE"/>
    <w:rsid w:val="00CF67AE"/>
    <w:rsid w:val="00D06B9D"/>
    <w:rsid w:val="00D101A1"/>
    <w:rsid w:val="00D101CF"/>
    <w:rsid w:val="00D11393"/>
    <w:rsid w:val="00D12B56"/>
    <w:rsid w:val="00D1540F"/>
    <w:rsid w:val="00D158C7"/>
    <w:rsid w:val="00D162EC"/>
    <w:rsid w:val="00D1662E"/>
    <w:rsid w:val="00D201EF"/>
    <w:rsid w:val="00D21B61"/>
    <w:rsid w:val="00D24078"/>
    <w:rsid w:val="00D24B5C"/>
    <w:rsid w:val="00D274A3"/>
    <w:rsid w:val="00D277F8"/>
    <w:rsid w:val="00D325CF"/>
    <w:rsid w:val="00D32C9B"/>
    <w:rsid w:val="00D337AB"/>
    <w:rsid w:val="00D35EBC"/>
    <w:rsid w:val="00D365C0"/>
    <w:rsid w:val="00D437DD"/>
    <w:rsid w:val="00D46CF7"/>
    <w:rsid w:val="00D50A52"/>
    <w:rsid w:val="00D51014"/>
    <w:rsid w:val="00D51285"/>
    <w:rsid w:val="00D51912"/>
    <w:rsid w:val="00D51A3F"/>
    <w:rsid w:val="00D52CC1"/>
    <w:rsid w:val="00D53337"/>
    <w:rsid w:val="00D54134"/>
    <w:rsid w:val="00D556BB"/>
    <w:rsid w:val="00D642E3"/>
    <w:rsid w:val="00D654AC"/>
    <w:rsid w:val="00D7557C"/>
    <w:rsid w:val="00D75CE3"/>
    <w:rsid w:val="00D84735"/>
    <w:rsid w:val="00D8689A"/>
    <w:rsid w:val="00D87442"/>
    <w:rsid w:val="00D91B83"/>
    <w:rsid w:val="00D94EDC"/>
    <w:rsid w:val="00DA405F"/>
    <w:rsid w:val="00DA7BD3"/>
    <w:rsid w:val="00DB0932"/>
    <w:rsid w:val="00DB0A52"/>
    <w:rsid w:val="00DB4263"/>
    <w:rsid w:val="00DB6A05"/>
    <w:rsid w:val="00DB7A5D"/>
    <w:rsid w:val="00DC27D9"/>
    <w:rsid w:val="00DC2CD6"/>
    <w:rsid w:val="00DC30FA"/>
    <w:rsid w:val="00DC57C9"/>
    <w:rsid w:val="00DC6955"/>
    <w:rsid w:val="00DC7F91"/>
    <w:rsid w:val="00DD0416"/>
    <w:rsid w:val="00DD134A"/>
    <w:rsid w:val="00DD1493"/>
    <w:rsid w:val="00DD3DBB"/>
    <w:rsid w:val="00DD4625"/>
    <w:rsid w:val="00DD4CE3"/>
    <w:rsid w:val="00DD4EC9"/>
    <w:rsid w:val="00DD54D0"/>
    <w:rsid w:val="00DD59F4"/>
    <w:rsid w:val="00DD5B0C"/>
    <w:rsid w:val="00DD5B2E"/>
    <w:rsid w:val="00DD6A39"/>
    <w:rsid w:val="00DD6B2B"/>
    <w:rsid w:val="00DD6D79"/>
    <w:rsid w:val="00DE1F1B"/>
    <w:rsid w:val="00DE355C"/>
    <w:rsid w:val="00DE4467"/>
    <w:rsid w:val="00DE5D7E"/>
    <w:rsid w:val="00DE7387"/>
    <w:rsid w:val="00DF0D45"/>
    <w:rsid w:val="00DF1C08"/>
    <w:rsid w:val="00DF2047"/>
    <w:rsid w:val="00DF2CAD"/>
    <w:rsid w:val="00DF5B45"/>
    <w:rsid w:val="00DF6CDD"/>
    <w:rsid w:val="00DF6DBD"/>
    <w:rsid w:val="00E01C0E"/>
    <w:rsid w:val="00E04E12"/>
    <w:rsid w:val="00E06A6B"/>
    <w:rsid w:val="00E13B72"/>
    <w:rsid w:val="00E14292"/>
    <w:rsid w:val="00E16161"/>
    <w:rsid w:val="00E1697E"/>
    <w:rsid w:val="00E20087"/>
    <w:rsid w:val="00E24079"/>
    <w:rsid w:val="00E243C7"/>
    <w:rsid w:val="00E2793E"/>
    <w:rsid w:val="00E27BC8"/>
    <w:rsid w:val="00E3355E"/>
    <w:rsid w:val="00E33823"/>
    <w:rsid w:val="00E33D7A"/>
    <w:rsid w:val="00E35BA6"/>
    <w:rsid w:val="00E420DC"/>
    <w:rsid w:val="00E43C50"/>
    <w:rsid w:val="00E442B3"/>
    <w:rsid w:val="00E4569F"/>
    <w:rsid w:val="00E500F6"/>
    <w:rsid w:val="00E523AA"/>
    <w:rsid w:val="00E527B7"/>
    <w:rsid w:val="00E54D55"/>
    <w:rsid w:val="00E56E08"/>
    <w:rsid w:val="00E61437"/>
    <w:rsid w:val="00E66F0B"/>
    <w:rsid w:val="00E6732F"/>
    <w:rsid w:val="00E67AA3"/>
    <w:rsid w:val="00E67AA8"/>
    <w:rsid w:val="00E70B48"/>
    <w:rsid w:val="00E71FF5"/>
    <w:rsid w:val="00E72CF3"/>
    <w:rsid w:val="00E75BB8"/>
    <w:rsid w:val="00E80133"/>
    <w:rsid w:val="00E80BF0"/>
    <w:rsid w:val="00E81ADC"/>
    <w:rsid w:val="00E82A00"/>
    <w:rsid w:val="00E837FA"/>
    <w:rsid w:val="00E848D2"/>
    <w:rsid w:val="00E87191"/>
    <w:rsid w:val="00E87B5B"/>
    <w:rsid w:val="00E9053E"/>
    <w:rsid w:val="00E93685"/>
    <w:rsid w:val="00E94E52"/>
    <w:rsid w:val="00E96A78"/>
    <w:rsid w:val="00E97CF1"/>
    <w:rsid w:val="00EB1917"/>
    <w:rsid w:val="00EB1B72"/>
    <w:rsid w:val="00EB276F"/>
    <w:rsid w:val="00EB7937"/>
    <w:rsid w:val="00EB7B0C"/>
    <w:rsid w:val="00EC136C"/>
    <w:rsid w:val="00EC177E"/>
    <w:rsid w:val="00EC3352"/>
    <w:rsid w:val="00EC4E12"/>
    <w:rsid w:val="00EC60C5"/>
    <w:rsid w:val="00ED2D63"/>
    <w:rsid w:val="00ED40DF"/>
    <w:rsid w:val="00ED422F"/>
    <w:rsid w:val="00ED6A94"/>
    <w:rsid w:val="00ED6DDB"/>
    <w:rsid w:val="00ED7C4A"/>
    <w:rsid w:val="00EE1ECB"/>
    <w:rsid w:val="00EE2EBD"/>
    <w:rsid w:val="00EE3BC8"/>
    <w:rsid w:val="00EE60D8"/>
    <w:rsid w:val="00EF58F6"/>
    <w:rsid w:val="00EF7D6D"/>
    <w:rsid w:val="00F02947"/>
    <w:rsid w:val="00F0406C"/>
    <w:rsid w:val="00F122D7"/>
    <w:rsid w:val="00F133A1"/>
    <w:rsid w:val="00F149C3"/>
    <w:rsid w:val="00F16053"/>
    <w:rsid w:val="00F17CE5"/>
    <w:rsid w:val="00F22758"/>
    <w:rsid w:val="00F22CD0"/>
    <w:rsid w:val="00F23A48"/>
    <w:rsid w:val="00F25A4E"/>
    <w:rsid w:val="00F25E74"/>
    <w:rsid w:val="00F26E9C"/>
    <w:rsid w:val="00F30950"/>
    <w:rsid w:val="00F33585"/>
    <w:rsid w:val="00F363BA"/>
    <w:rsid w:val="00F40BC2"/>
    <w:rsid w:val="00F41B7F"/>
    <w:rsid w:val="00F42343"/>
    <w:rsid w:val="00F42944"/>
    <w:rsid w:val="00F47243"/>
    <w:rsid w:val="00F47815"/>
    <w:rsid w:val="00F51995"/>
    <w:rsid w:val="00F53413"/>
    <w:rsid w:val="00F54541"/>
    <w:rsid w:val="00F5543E"/>
    <w:rsid w:val="00F56545"/>
    <w:rsid w:val="00F60815"/>
    <w:rsid w:val="00F638BA"/>
    <w:rsid w:val="00F66E61"/>
    <w:rsid w:val="00F7279B"/>
    <w:rsid w:val="00F736D5"/>
    <w:rsid w:val="00F74090"/>
    <w:rsid w:val="00F74ECD"/>
    <w:rsid w:val="00F86FD0"/>
    <w:rsid w:val="00F92A65"/>
    <w:rsid w:val="00F97C89"/>
    <w:rsid w:val="00FA0428"/>
    <w:rsid w:val="00FA128B"/>
    <w:rsid w:val="00FA4707"/>
    <w:rsid w:val="00FA4766"/>
    <w:rsid w:val="00FA71D8"/>
    <w:rsid w:val="00FA75CA"/>
    <w:rsid w:val="00FA78B2"/>
    <w:rsid w:val="00FB7897"/>
    <w:rsid w:val="00FC1B5C"/>
    <w:rsid w:val="00FC2C69"/>
    <w:rsid w:val="00FC3946"/>
    <w:rsid w:val="00FC6B88"/>
    <w:rsid w:val="00FC6BF9"/>
    <w:rsid w:val="00FD0EAB"/>
    <w:rsid w:val="00FD11EE"/>
    <w:rsid w:val="00FD164B"/>
    <w:rsid w:val="00FD3399"/>
    <w:rsid w:val="00FD33C6"/>
    <w:rsid w:val="00FD3770"/>
    <w:rsid w:val="00FD3A8F"/>
    <w:rsid w:val="00FD4B2A"/>
    <w:rsid w:val="00FD4EF5"/>
    <w:rsid w:val="00FD5084"/>
    <w:rsid w:val="00FD5FEA"/>
    <w:rsid w:val="00FE0E42"/>
    <w:rsid w:val="00FE1EAA"/>
    <w:rsid w:val="00FF0929"/>
    <w:rsid w:val="00FF143B"/>
    <w:rsid w:val="00FF4439"/>
    <w:rsid w:val="00FF5D9C"/>
    <w:rsid w:val="00FF6B76"/>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C37B"/>
  <w15:docId w15:val="{2C2B835C-622D-4581-95F2-F1607F95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116"/>
    <w:pPr>
      <w:spacing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116"/>
    <w:rPr>
      <w:color w:val="0000FF"/>
      <w:u w:val="single"/>
    </w:rPr>
  </w:style>
  <w:style w:type="paragraph" w:customStyle="1" w:styleId="Default">
    <w:name w:val="Default"/>
    <w:rsid w:val="00370116"/>
    <w:pPr>
      <w:autoSpaceDE w:val="0"/>
      <w:autoSpaceDN w:val="0"/>
      <w:adjustRightInd w:val="0"/>
      <w:ind w:firstLine="0"/>
      <w:jc w:val="left"/>
    </w:pPr>
    <w:rPr>
      <w:rFonts w:ascii="Times New Roman" w:eastAsia="Times New Roman" w:hAnsi="Times New Roman" w:cs="Times New Roman"/>
      <w:color w:val="000000"/>
      <w:sz w:val="24"/>
      <w:szCs w:val="24"/>
      <w:lang w:val="es-ES" w:eastAsia="es-ES"/>
    </w:rPr>
  </w:style>
  <w:style w:type="paragraph" w:customStyle="1" w:styleId="Normal1">
    <w:name w:val="Normal1"/>
    <w:rsid w:val="007D48F2"/>
    <w:pPr>
      <w:ind w:firstLine="0"/>
      <w:jc w:val="left"/>
    </w:pPr>
    <w:rPr>
      <w:rFonts w:ascii="Calibri" w:eastAsia="Calibri" w:hAnsi="Calibri" w:cs="Calibri"/>
      <w:color w:val="000000"/>
      <w:lang w:eastAsia="es-AR"/>
    </w:rPr>
  </w:style>
  <w:style w:type="character" w:styleId="CommentReference">
    <w:name w:val="annotation reference"/>
    <w:basedOn w:val="DefaultParagraphFont"/>
    <w:uiPriority w:val="99"/>
    <w:semiHidden/>
    <w:unhideWhenUsed/>
    <w:rsid w:val="004A404E"/>
    <w:rPr>
      <w:sz w:val="16"/>
      <w:szCs w:val="16"/>
    </w:rPr>
  </w:style>
  <w:style w:type="paragraph" w:styleId="CommentText">
    <w:name w:val="annotation text"/>
    <w:basedOn w:val="Normal"/>
    <w:link w:val="CommentTextChar"/>
    <w:uiPriority w:val="99"/>
    <w:unhideWhenUsed/>
    <w:rsid w:val="004A404E"/>
    <w:pPr>
      <w:spacing w:line="240" w:lineRule="auto"/>
    </w:pPr>
    <w:rPr>
      <w:sz w:val="20"/>
      <w:szCs w:val="20"/>
    </w:rPr>
  </w:style>
  <w:style w:type="character" w:customStyle="1" w:styleId="CommentTextChar">
    <w:name w:val="Comment Text Char"/>
    <w:basedOn w:val="DefaultParagraphFont"/>
    <w:link w:val="CommentText"/>
    <w:uiPriority w:val="99"/>
    <w:rsid w:val="004A40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404E"/>
    <w:rPr>
      <w:b/>
      <w:bCs/>
    </w:rPr>
  </w:style>
  <w:style w:type="character" w:customStyle="1" w:styleId="CommentSubjectChar">
    <w:name w:val="Comment Subject Char"/>
    <w:basedOn w:val="CommentTextChar"/>
    <w:link w:val="CommentSubject"/>
    <w:uiPriority w:val="99"/>
    <w:semiHidden/>
    <w:rsid w:val="004A404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A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04E"/>
    <w:rPr>
      <w:rFonts w:ascii="Tahoma" w:eastAsia="Calibri" w:hAnsi="Tahoma" w:cs="Tahoma"/>
      <w:sz w:val="16"/>
      <w:szCs w:val="16"/>
    </w:rPr>
  </w:style>
  <w:style w:type="paragraph" w:customStyle="1" w:styleId="EndNoteBibliographyTitle">
    <w:name w:val="EndNote Bibliography Title"/>
    <w:basedOn w:val="Normal"/>
    <w:link w:val="EndNoteBibliographyTitleCar"/>
    <w:rsid w:val="00604801"/>
    <w:pPr>
      <w:spacing w:after="0"/>
      <w:jc w:val="center"/>
    </w:pPr>
    <w:rPr>
      <w:noProof/>
      <w:lang w:val="en-US"/>
    </w:rPr>
  </w:style>
  <w:style w:type="character" w:customStyle="1" w:styleId="EndNoteBibliographyTitleCar">
    <w:name w:val="EndNote Bibliography Title Car"/>
    <w:basedOn w:val="DefaultParagraphFont"/>
    <w:link w:val="EndNoteBibliographyTitle"/>
    <w:rsid w:val="00604801"/>
    <w:rPr>
      <w:rFonts w:ascii="Calibri" w:eastAsia="Calibri" w:hAnsi="Calibri" w:cs="Times New Roman"/>
      <w:noProof/>
      <w:lang w:val="en-US"/>
    </w:rPr>
  </w:style>
  <w:style w:type="paragraph" w:customStyle="1" w:styleId="EndNoteBibliography">
    <w:name w:val="EndNote Bibliography"/>
    <w:basedOn w:val="Normal"/>
    <w:link w:val="EndNoteBibliographyCar"/>
    <w:rsid w:val="00604801"/>
    <w:pPr>
      <w:spacing w:line="240" w:lineRule="auto"/>
    </w:pPr>
    <w:rPr>
      <w:noProof/>
      <w:lang w:val="en-US"/>
    </w:rPr>
  </w:style>
  <w:style w:type="character" w:customStyle="1" w:styleId="EndNoteBibliographyCar">
    <w:name w:val="EndNote Bibliography Car"/>
    <w:basedOn w:val="DefaultParagraphFont"/>
    <w:link w:val="EndNoteBibliography"/>
    <w:rsid w:val="00604801"/>
    <w:rPr>
      <w:rFonts w:ascii="Calibri" w:eastAsia="Calibri" w:hAnsi="Calibri" w:cs="Times New Roman"/>
      <w:noProof/>
      <w:lang w:val="en-US"/>
    </w:rPr>
  </w:style>
  <w:style w:type="paragraph" w:styleId="ListParagraph">
    <w:name w:val="List Paragraph"/>
    <w:basedOn w:val="Normal"/>
    <w:uiPriority w:val="34"/>
    <w:qFormat/>
    <w:rsid w:val="0032496C"/>
    <w:pPr>
      <w:ind w:left="720"/>
      <w:contextualSpacing/>
    </w:pPr>
  </w:style>
  <w:style w:type="paragraph" w:styleId="Header">
    <w:name w:val="header"/>
    <w:basedOn w:val="Normal"/>
    <w:link w:val="HeaderChar"/>
    <w:uiPriority w:val="99"/>
    <w:unhideWhenUsed/>
    <w:rsid w:val="00CA2927"/>
    <w:pPr>
      <w:tabs>
        <w:tab w:val="center" w:pos="4252"/>
        <w:tab w:val="right" w:pos="8504"/>
      </w:tabs>
      <w:spacing w:after="0" w:line="240" w:lineRule="auto"/>
    </w:pPr>
  </w:style>
  <w:style w:type="character" w:customStyle="1" w:styleId="HeaderChar">
    <w:name w:val="Header Char"/>
    <w:basedOn w:val="DefaultParagraphFont"/>
    <w:link w:val="Header"/>
    <w:uiPriority w:val="99"/>
    <w:rsid w:val="00CA2927"/>
    <w:rPr>
      <w:rFonts w:ascii="Calibri" w:eastAsia="Calibri" w:hAnsi="Calibri" w:cs="Times New Roman"/>
    </w:rPr>
  </w:style>
  <w:style w:type="paragraph" w:styleId="Footer">
    <w:name w:val="footer"/>
    <w:basedOn w:val="Normal"/>
    <w:link w:val="FooterChar"/>
    <w:uiPriority w:val="99"/>
    <w:unhideWhenUsed/>
    <w:rsid w:val="00CA2927"/>
    <w:pPr>
      <w:tabs>
        <w:tab w:val="center" w:pos="4252"/>
        <w:tab w:val="right" w:pos="8504"/>
      </w:tabs>
      <w:spacing w:after="0" w:line="240" w:lineRule="auto"/>
    </w:pPr>
  </w:style>
  <w:style w:type="character" w:customStyle="1" w:styleId="FooterChar">
    <w:name w:val="Footer Char"/>
    <w:basedOn w:val="DefaultParagraphFont"/>
    <w:link w:val="Footer"/>
    <w:uiPriority w:val="99"/>
    <w:rsid w:val="00CA2927"/>
    <w:rPr>
      <w:rFonts w:ascii="Calibri" w:eastAsia="Calibri" w:hAnsi="Calibri" w:cs="Times New Roman"/>
    </w:rPr>
  </w:style>
  <w:style w:type="paragraph" w:customStyle="1" w:styleId="1">
    <w:name w:val="正文1"/>
    <w:uiPriority w:val="99"/>
    <w:rsid w:val="00731F7D"/>
    <w:pPr>
      <w:spacing w:line="276" w:lineRule="auto"/>
      <w:ind w:firstLine="0"/>
      <w:jc w:val="left"/>
    </w:pPr>
    <w:rPr>
      <w:rFonts w:ascii="Arial" w:eastAsia="SimSun" w:hAnsi="Arial" w:cs="Arial"/>
      <w:color w:val="000000"/>
      <w:szCs w:val="20"/>
      <w:lang w:val="pl-PL" w:eastAsia="pl-PL"/>
    </w:rPr>
  </w:style>
  <w:style w:type="paragraph" w:styleId="Revision">
    <w:name w:val="Revision"/>
    <w:hidden/>
    <w:uiPriority w:val="99"/>
    <w:semiHidden/>
    <w:rsid w:val="00E72CF3"/>
    <w:pPr>
      <w:ind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2710">
      <w:bodyDiv w:val="1"/>
      <w:marLeft w:val="0"/>
      <w:marRight w:val="0"/>
      <w:marTop w:val="0"/>
      <w:marBottom w:val="0"/>
      <w:divBdr>
        <w:top w:val="none" w:sz="0" w:space="0" w:color="auto"/>
        <w:left w:val="none" w:sz="0" w:space="0" w:color="auto"/>
        <w:bottom w:val="none" w:sz="0" w:space="0" w:color="auto"/>
        <w:right w:val="none" w:sz="0" w:space="0" w:color="auto"/>
      </w:divBdr>
      <w:divsChild>
        <w:div w:id="18355859">
          <w:marLeft w:val="0"/>
          <w:marRight w:val="0"/>
          <w:marTop w:val="0"/>
          <w:marBottom w:val="0"/>
          <w:divBdr>
            <w:top w:val="none" w:sz="0" w:space="0" w:color="auto"/>
            <w:left w:val="none" w:sz="0" w:space="0" w:color="auto"/>
            <w:bottom w:val="none" w:sz="0" w:space="0" w:color="auto"/>
            <w:right w:val="none" w:sz="0" w:space="0" w:color="auto"/>
          </w:divBdr>
        </w:div>
        <w:div w:id="322003134">
          <w:marLeft w:val="0"/>
          <w:marRight w:val="0"/>
          <w:marTop w:val="0"/>
          <w:marBottom w:val="0"/>
          <w:divBdr>
            <w:top w:val="none" w:sz="0" w:space="0" w:color="auto"/>
            <w:left w:val="none" w:sz="0" w:space="0" w:color="auto"/>
            <w:bottom w:val="none" w:sz="0" w:space="0" w:color="auto"/>
            <w:right w:val="none" w:sz="0" w:space="0" w:color="auto"/>
          </w:divBdr>
        </w:div>
        <w:div w:id="1881479670">
          <w:marLeft w:val="0"/>
          <w:marRight w:val="0"/>
          <w:marTop w:val="0"/>
          <w:marBottom w:val="0"/>
          <w:divBdr>
            <w:top w:val="none" w:sz="0" w:space="0" w:color="auto"/>
            <w:left w:val="none" w:sz="0" w:space="0" w:color="auto"/>
            <w:bottom w:val="none" w:sz="0" w:space="0" w:color="auto"/>
            <w:right w:val="none" w:sz="0" w:space="0" w:color="auto"/>
          </w:divBdr>
        </w:div>
        <w:div w:id="1982228628">
          <w:marLeft w:val="0"/>
          <w:marRight w:val="0"/>
          <w:marTop w:val="0"/>
          <w:marBottom w:val="0"/>
          <w:divBdr>
            <w:top w:val="none" w:sz="0" w:space="0" w:color="auto"/>
            <w:left w:val="none" w:sz="0" w:space="0" w:color="auto"/>
            <w:bottom w:val="none" w:sz="0" w:space="0" w:color="auto"/>
            <w:right w:val="none" w:sz="0" w:space="0" w:color="auto"/>
          </w:divBdr>
        </w:div>
      </w:divsChild>
    </w:div>
    <w:div w:id="191260565">
      <w:bodyDiv w:val="1"/>
      <w:marLeft w:val="0"/>
      <w:marRight w:val="0"/>
      <w:marTop w:val="0"/>
      <w:marBottom w:val="0"/>
      <w:divBdr>
        <w:top w:val="none" w:sz="0" w:space="0" w:color="auto"/>
        <w:left w:val="none" w:sz="0" w:space="0" w:color="auto"/>
        <w:bottom w:val="none" w:sz="0" w:space="0" w:color="auto"/>
        <w:right w:val="none" w:sz="0" w:space="0" w:color="auto"/>
      </w:divBdr>
      <w:divsChild>
        <w:div w:id="51583927">
          <w:marLeft w:val="0"/>
          <w:marRight w:val="0"/>
          <w:marTop w:val="0"/>
          <w:marBottom w:val="0"/>
          <w:divBdr>
            <w:top w:val="none" w:sz="0" w:space="0" w:color="auto"/>
            <w:left w:val="none" w:sz="0" w:space="0" w:color="auto"/>
            <w:bottom w:val="none" w:sz="0" w:space="0" w:color="auto"/>
            <w:right w:val="none" w:sz="0" w:space="0" w:color="auto"/>
          </w:divBdr>
        </w:div>
        <w:div w:id="901017691">
          <w:marLeft w:val="0"/>
          <w:marRight w:val="0"/>
          <w:marTop w:val="0"/>
          <w:marBottom w:val="0"/>
          <w:divBdr>
            <w:top w:val="none" w:sz="0" w:space="0" w:color="auto"/>
            <w:left w:val="none" w:sz="0" w:space="0" w:color="auto"/>
            <w:bottom w:val="none" w:sz="0" w:space="0" w:color="auto"/>
            <w:right w:val="none" w:sz="0" w:space="0" w:color="auto"/>
          </w:divBdr>
        </w:div>
        <w:div w:id="1092775994">
          <w:marLeft w:val="0"/>
          <w:marRight w:val="0"/>
          <w:marTop w:val="0"/>
          <w:marBottom w:val="0"/>
          <w:divBdr>
            <w:top w:val="none" w:sz="0" w:space="0" w:color="auto"/>
            <w:left w:val="none" w:sz="0" w:space="0" w:color="auto"/>
            <w:bottom w:val="none" w:sz="0" w:space="0" w:color="auto"/>
            <w:right w:val="none" w:sz="0" w:space="0" w:color="auto"/>
          </w:divBdr>
        </w:div>
        <w:div w:id="1714228563">
          <w:marLeft w:val="0"/>
          <w:marRight w:val="0"/>
          <w:marTop w:val="0"/>
          <w:marBottom w:val="0"/>
          <w:divBdr>
            <w:top w:val="none" w:sz="0" w:space="0" w:color="auto"/>
            <w:left w:val="none" w:sz="0" w:space="0" w:color="auto"/>
            <w:bottom w:val="none" w:sz="0" w:space="0" w:color="auto"/>
            <w:right w:val="none" w:sz="0" w:space="0" w:color="auto"/>
          </w:divBdr>
        </w:div>
      </w:divsChild>
    </w:div>
    <w:div w:id="1300309298">
      <w:bodyDiv w:val="1"/>
      <w:marLeft w:val="0"/>
      <w:marRight w:val="0"/>
      <w:marTop w:val="0"/>
      <w:marBottom w:val="0"/>
      <w:divBdr>
        <w:top w:val="none" w:sz="0" w:space="0" w:color="auto"/>
        <w:left w:val="none" w:sz="0" w:space="0" w:color="auto"/>
        <w:bottom w:val="none" w:sz="0" w:space="0" w:color="auto"/>
        <w:right w:val="none" w:sz="0" w:space="0" w:color="auto"/>
      </w:divBdr>
    </w:div>
    <w:div w:id="19888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hyperlink" Target="http://datos.dinami.gov.ar/produccion/sara/" TargetMode="External"/><Relationship Id="rId19" Type="http://schemas.openxmlformats.org/officeDocument/2006/relationships/image" Target="media/image9.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gold@ffyb.uba.ar"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F52F-7CE1-41A8-8B55-2819B53A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10938</Words>
  <Characters>62350</Characters>
  <Application>Microsoft Office Word</Application>
  <DocSecurity>0</DocSecurity>
  <Lines>519</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FFYB</Company>
  <LinksUpToDate>false</LinksUpToDate>
  <CharactersWithSpaces>73142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Mantero</dc:creator>
  <cp:keywords/>
  <dc:description/>
  <cp:lastModifiedBy>Na Ma</cp:lastModifiedBy>
  <cp:revision>2</cp:revision>
  <cp:lastPrinted>2017-11-30T00:35:00Z</cp:lastPrinted>
  <dcterms:created xsi:type="dcterms:W3CDTF">2017-12-04T19:05:00Z</dcterms:created>
  <dcterms:modified xsi:type="dcterms:W3CDTF">2017-12-04T19:05:00Z</dcterms:modified>
</cp:coreProperties>
</file>