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34A7" w14:textId="60DBB38E" w:rsidR="00AE447B" w:rsidRPr="0050450D" w:rsidRDefault="00AE447B" w:rsidP="000B3171">
      <w:pPr>
        <w:pStyle w:val="NoSpacing"/>
        <w:spacing w:line="360" w:lineRule="auto"/>
        <w:jc w:val="both"/>
        <w:rPr>
          <w:rFonts w:ascii="Book Antiqua" w:hAnsi="Book Antiqua" w:cs="Arial"/>
          <w:b/>
          <w:sz w:val="24"/>
          <w:szCs w:val="24"/>
        </w:rPr>
      </w:pPr>
      <w:r w:rsidRPr="0050450D">
        <w:rPr>
          <w:rFonts w:ascii="Book Antiqua" w:hAnsi="Book Antiqua" w:cs="Arial"/>
          <w:b/>
          <w:sz w:val="24"/>
          <w:szCs w:val="24"/>
        </w:rPr>
        <w:t xml:space="preserve">Name of </w:t>
      </w:r>
      <w:r w:rsidRPr="0050450D">
        <w:rPr>
          <w:rFonts w:ascii="Book Antiqua" w:hAnsi="Book Antiqua" w:cs="Arial"/>
          <w:b/>
          <w:caps/>
          <w:sz w:val="24"/>
          <w:szCs w:val="24"/>
        </w:rPr>
        <w:t>j</w:t>
      </w:r>
      <w:r w:rsidRPr="0050450D">
        <w:rPr>
          <w:rFonts w:ascii="Book Antiqua" w:hAnsi="Book Antiqua" w:cs="Arial"/>
          <w:b/>
          <w:sz w:val="24"/>
          <w:szCs w:val="24"/>
        </w:rPr>
        <w:t xml:space="preserve">ournal: </w:t>
      </w:r>
      <w:r w:rsidRPr="0050450D">
        <w:rPr>
          <w:rFonts w:ascii="Book Antiqua" w:hAnsi="Book Antiqua" w:cs="Arial"/>
          <w:b/>
          <w:i/>
          <w:sz w:val="24"/>
          <w:szCs w:val="24"/>
        </w:rPr>
        <w:t>World Journal of Gastroenterology</w:t>
      </w:r>
    </w:p>
    <w:p w14:paraId="3A521AA0" w14:textId="57280977" w:rsidR="00AE447B" w:rsidRPr="0050450D" w:rsidRDefault="00B81391" w:rsidP="000B3171">
      <w:pPr>
        <w:pStyle w:val="NoSpacing"/>
        <w:spacing w:line="360" w:lineRule="auto"/>
        <w:jc w:val="both"/>
        <w:rPr>
          <w:rFonts w:ascii="Book Antiqua" w:hAnsi="Book Antiqua" w:cs="Arial"/>
          <w:b/>
          <w:sz w:val="24"/>
          <w:szCs w:val="24"/>
          <w:lang w:eastAsia="zh-CN"/>
        </w:rPr>
      </w:pPr>
      <w:r w:rsidRPr="0050450D">
        <w:rPr>
          <w:rFonts w:ascii="Book Antiqua" w:hAnsi="Book Antiqua" w:cs="Arial"/>
          <w:b/>
          <w:sz w:val="24"/>
          <w:szCs w:val="24"/>
        </w:rPr>
        <w:t>Manuscript NO</w:t>
      </w:r>
      <w:r w:rsidR="00924A52" w:rsidRPr="0050450D">
        <w:rPr>
          <w:rFonts w:ascii="Book Antiqua" w:hAnsi="Book Antiqua" w:cs="Arial"/>
          <w:b/>
          <w:sz w:val="24"/>
          <w:szCs w:val="24"/>
          <w:lang w:eastAsia="zh-CN"/>
        </w:rPr>
        <w:t>: 37133</w:t>
      </w:r>
    </w:p>
    <w:p w14:paraId="2BF5A139" w14:textId="77777777" w:rsidR="00924A52" w:rsidRPr="0050450D" w:rsidRDefault="00924A52" w:rsidP="00924A52">
      <w:pPr>
        <w:pStyle w:val="NoSpacing"/>
        <w:snapToGrid w:val="0"/>
        <w:spacing w:line="360" w:lineRule="auto"/>
        <w:jc w:val="both"/>
        <w:rPr>
          <w:rFonts w:ascii="Book Antiqua" w:hAnsi="Book Antiqua" w:cs="Arial"/>
          <w:b/>
          <w:sz w:val="24"/>
          <w:szCs w:val="24"/>
          <w:lang w:eastAsia="zh-CN"/>
        </w:rPr>
      </w:pPr>
      <w:r w:rsidRPr="0050450D">
        <w:rPr>
          <w:rFonts w:ascii="Book Antiqua" w:hAnsi="Book Antiqua" w:cs="Arial"/>
          <w:b/>
          <w:sz w:val="24"/>
          <w:szCs w:val="24"/>
        </w:rPr>
        <w:t>Manuscript Type:</w:t>
      </w:r>
      <w:r w:rsidRPr="0050450D">
        <w:rPr>
          <w:rFonts w:ascii="Book Antiqua" w:hAnsi="Book Antiqua" w:cs="Arial"/>
          <w:b/>
          <w:sz w:val="24"/>
          <w:szCs w:val="24"/>
          <w:lang w:eastAsia="zh-CN"/>
        </w:rPr>
        <w:t xml:space="preserve"> ORIGINAL ARTICLE</w:t>
      </w:r>
    </w:p>
    <w:p w14:paraId="0936C35B" w14:textId="77777777" w:rsidR="00924A52" w:rsidRPr="0050450D" w:rsidRDefault="00924A52" w:rsidP="00924A52">
      <w:pPr>
        <w:pStyle w:val="NoSpacing"/>
        <w:snapToGrid w:val="0"/>
        <w:spacing w:line="360" w:lineRule="auto"/>
        <w:jc w:val="both"/>
        <w:rPr>
          <w:rFonts w:ascii="Book Antiqua" w:hAnsi="Book Antiqua" w:cs="Arial"/>
          <w:b/>
          <w:i/>
          <w:sz w:val="24"/>
          <w:szCs w:val="24"/>
          <w:lang w:eastAsia="zh-CN"/>
        </w:rPr>
      </w:pPr>
    </w:p>
    <w:p w14:paraId="14F11DA7" w14:textId="77777777" w:rsidR="00924A52" w:rsidRPr="0050450D" w:rsidRDefault="00924A52" w:rsidP="00924A52">
      <w:pPr>
        <w:pStyle w:val="NoSpacing"/>
        <w:snapToGrid w:val="0"/>
        <w:spacing w:line="360" w:lineRule="auto"/>
        <w:jc w:val="both"/>
        <w:rPr>
          <w:rFonts w:ascii="Book Antiqua" w:hAnsi="Book Antiqua" w:cs="Arial"/>
          <w:b/>
          <w:i/>
          <w:sz w:val="24"/>
          <w:szCs w:val="24"/>
        </w:rPr>
      </w:pPr>
      <w:r w:rsidRPr="0050450D">
        <w:rPr>
          <w:rFonts w:ascii="Book Antiqua" w:hAnsi="Book Antiqua" w:cs="Arial"/>
          <w:b/>
          <w:i/>
          <w:sz w:val="24"/>
          <w:szCs w:val="24"/>
        </w:rPr>
        <w:t>Retrospective Study</w:t>
      </w:r>
    </w:p>
    <w:p w14:paraId="39FC9392" w14:textId="1E2C773E" w:rsidR="00AE447B" w:rsidRPr="0050450D" w:rsidRDefault="00E86639" w:rsidP="000B3171">
      <w:pPr>
        <w:pStyle w:val="NoSpacing"/>
        <w:spacing w:line="360" w:lineRule="auto"/>
        <w:jc w:val="both"/>
        <w:rPr>
          <w:rFonts w:ascii="Book Antiqua" w:hAnsi="Book Antiqua" w:cs="Arial"/>
          <w:b/>
          <w:sz w:val="24"/>
          <w:szCs w:val="24"/>
        </w:rPr>
      </w:pPr>
      <w:r w:rsidRPr="0050450D">
        <w:rPr>
          <w:rFonts w:ascii="Book Antiqua" w:hAnsi="Book Antiqua" w:cs="Arial"/>
          <w:b/>
          <w:sz w:val="24"/>
          <w:szCs w:val="24"/>
        </w:rPr>
        <w:t>Impaired granulocyte-macrophage</w:t>
      </w:r>
      <w:r w:rsidR="00924A52" w:rsidRPr="0050450D">
        <w:rPr>
          <w:rFonts w:ascii="Book Antiqua" w:hAnsi="Book Antiqua" w:cs="Arial"/>
          <w:b/>
          <w:sz w:val="24"/>
          <w:szCs w:val="24"/>
          <w:lang w:eastAsia="zh-CN"/>
        </w:rPr>
        <w:t xml:space="preserve"> </w:t>
      </w:r>
      <w:r w:rsidRPr="0050450D">
        <w:rPr>
          <w:rFonts w:ascii="Book Antiqua" w:hAnsi="Book Antiqua" w:cs="Arial"/>
          <w:b/>
          <w:sz w:val="24"/>
          <w:szCs w:val="24"/>
        </w:rPr>
        <w:t xml:space="preserve">colony-stimulating factor bioactivity accelerates surgical recurrence in ileal </w:t>
      </w:r>
      <w:r w:rsidRPr="0050450D">
        <w:rPr>
          <w:rFonts w:ascii="Book Antiqua" w:hAnsi="Book Antiqua" w:cs="Arial"/>
          <w:b/>
          <w:caps/>
          <w:sz w:val="24"/>
          <w:szCs w:val="24"/>
        </w:rPr>
        <w:t>c</w:t>
      </w:r>
      <w:r w:rsidRPr="0050450D">
        <w:rPr>
          <w:rFonts w:ascii="Book Antiqua" w:hAnsi="Book Antiqua" w:cs="Arial"/>
          <w:b/>
          <w:sz w:val="24"/>
          <w:szCs w:val="24"/>
        </w:rPr>
        <w:t>rohn</w:t>
      </w:r>
      <w:r w:rsidR="00846733" w:rsidRPr="0050450D">
        <w:rPr>
          <w:rFonts w:ascii="Book Antiqua" w:hAnsi="Book Antiqua" w:cs="Arial"/>
          <w:b/>
          <w:sz w:val="24"/>
          <w:szCs w:val="24"/>
          <w:lang w:eastAsia="zh-CN"/>
        </w:rPr>
        <w:t>’s</w:t>
      </w:r>
      <w:r w:rsidRPr="0050450D">
        <w:rPr>
          <w:rFonts w:ascii="Book Antiqua" w:hAnsi="Book Antiqua" w:cs="Arial"/>
          <w:b/>
          <w:sz w:val="24"/>
          <w:szCs w:val="24"/>
        </w:rPr>
        <w:t xml:space="preserve"> disease</w:t>
      </w:r>
    </w:p>
    <w:p w14:paraId="442A279A" w14:textId="77777777" w:rsidR="000B3171" w:rsidRPr="0050450D" w:rsidRDefault="000B3171" w:rsidP="000B3171">
      <w:pPr>
        <w:pStyle w:val="NoSpacing"/>
        <w:spacing w:line="360" w:lineRule="auto"/>
        <w:jc w:val="both"/>
        <w:rPr>
          <w:rFonts w:ascii="Book Antiqua" w:hAnsi="Book Antiqua" w:cs="Arial"/>
          <w:sz w:val="24"/>
          <w:szCs w:val="24"/>
          <w:lang w:eastAsia="zh-CN"/>
        </w:rPr>
      </w:pPr>
    </w:p>
    <w:p w14:paraId="0A52DDAA" w14:textId="1F5BA5B5" w:rsidR="00763D8C" w:rsidRPr="0050450D" w:rsidRDefault="00924A52"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Gathungu G</w:t>
      </w:r>
      <w:r w:rsidRPr="0050450D">
        <w:rPr>
          <w:rFonts w:ascii="Book Antiqua" w:hAnsi="Book Antiqua" w:cs="Arial"/>
          <w:sz w:val="24"/>
          <w:szCs w:val="24"/>
          <w:lang w:eastAsia="zh-CN"/>
        </w:rPr>
        <w:t xml:space="preserve"> </w:t>
      </w:r>
      <w:r w:rsidRPr="0050450D">
        <w:rPr>
          <w:rFonts w:ascii="Book Antiqua" w:hAnsi="Book Antiqua" w:cs="Arial"/>
          <w:i/>
          <w:sz w:val="24"/>
          <w:szCs w:val="24"/>
          <w:lang w:eastAsia="zh-CN"/>
        </w:rPr>
        <w:t>et al</w:t>
      </w:r>
      <w:r w:rsidRPr="0050450D">
        <w:rPr>
          <w:rFonts w:ascii="Book Antiqua" w:hAnsi="Book Antiqua" w:cs="Arial"/>
          <w:sz w:val="24"/>
          <w:szCs w:val="24"/>
          <w:lang w:eastAsia="zh-CN"/>
        </w:rPr>
        <w:t xml:space="preserve">. </w:t>
      </w:r>
      <w:r w:rsidR="00763D8C" w:rsidRPr="0050450D">
        <w:rPr>
          <w:rFonts w:ascii="Book Antiqua" w:hAnsi="Book Antiqua" w:cs="Arial"/>
          <w:sz w:val="24"/>
          <w:szCs w:val="24"/>
        </w:rPr>
        <w:t xml:space="preserve">GM-CSF bioactivity and repeat surgery in </w:t>
      </w:r>
      <w:r w:rsidRPr="0050450D">
        <w:rPr>
          <w:rFonts w:ascii="Book Antiqua" w:hAnsi="Book Antiqua" w:cs="Arial"/>
          <w:sz w:val="24"/>
          <w:szCs w:val="24"/>
        </w:rPr>
        <w:t>i</w:t>
      </w:r>
      <w:r w:rsidR="00763D8C" w:rsidRPr="0050450D">
        <w:rPr>
          <w:rFonts w:ascii="Book Antiqua" w:hAnsi="Book Antiqua" w:cs="Arial"/>
          <w:sz w:val="24"/>
          <w:szCs w:val="24"/>
        </w:rPr>
        <w:t>leal CD</w:t>
      </w:r>
    </w:p>
    <w:p w14:paraId="68749CFB" w14:textId="77777777" w:rsidR="00B81391" w:rsidRPr="0050450D" w:rsidRDefault="00B81391" w:rsidP="000B3171">
      <w:pPr>
        <w:pStyle w:val="NoSpacing"/>
        <w:spacing w:line="360" w:lineRule="auto"/>
        <w:jc w:val="both"/>
        <w:rPr>
          <w:rFonts w:ascii="Book Antiqua" w:hAnsi="Book Antiqua" w:cs="Arial"/>
          <w:sz w:val="24"/>
          <w:szCs w:val="24"/>
        </w:rPr>
      </w:pPr>
    </w:p>
    <w:p w14:paraId="0DCDA9C7" w14:textId="04FD3FD1" w:rsidR="00AE447B" w:rsidRPr="0050450D" w:rsidRDefault="00AE447B"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Grace Gathungu, Yuanhao Zhang, Xinyu Tian, Erin Bonkowski, Leahana Rowehl, Julia Krumsiek, Billy Nix, Claudia Chalk, Bruce Trapnell, Wei Zhu, Rodney Newberry, Lee Denson</w:t>
      </w:r>
      <w:r w:rsidR="00924A52" w:rsidRPr="0050450D">
        <w:rPr>
          <w:rFonts w:ascii="Book Antiqua" w:hAnsi="Book Antiqua" w:cs="Arial"/>
          <w:sz w:val="24"/>
          <w:szCs w:val="24"/>
          <w:lang w:eastAsia="zh-CN"/>
        </w:rPr>
        <w:t xml:space="preserve">, </w:t>
      </w:r>
      <w:r w:rsidRPr="0050450D">
        <w:rPr>
          <w:rFonts w:ascii="Book Antiqua" w:hAnsi="Book Antiqua" w:cs="Arial"/>
          <w:sz w:val="24"/>
          <w:szCs w:val="24"/>
        </w:rPr>
        <w:t xml:space="preserve">Ellen Li </w:t>
      </w:r>
    </w:p>
    <w:p w14:paraId="4D96164E" w14:textId="77777777" w:rsidR="00B81391" w:rsidRPr="0050450D" w:rsidRDefault="00B81391" w:rsidP="000B3171">
      <w:pPr>
        <w:pStyle w:val="NoSpacing"/>
        <w:spacing w:line="360" w:lineRule="auto"/>
        <w:jc w:val="both"/>
        <w:rPr>
          <w:rFonts w:ascii="Book Antiqua" w:hAnsi="Book Antiqua" w:cs="Arial"/>
          <w:sz w:val="24"/>
          <w:szCs w:val="24"/>
          <w:lang w:eastAsia="zh-CN"/>
        </w:rPr>
      </w:pPr>
    </w:p>
    <w:p w14:paraId="7F61D96D" w14:textId="77777777" w:rsidR="00924A52" w:rsidRPr="0050450D" w:rsidRDefault="00924A52" w:rsidP="00924A52">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t xml:space="preserve">Grace Gathungu, Julia Krumsiek Pediatrics, </w:t>
      </w:r>
      <w:r w:rsidRPr="0050450D">
        <w:rPr>
          <w:rFonts w:ascii="Book Antiqua" w:hAnsi="Book Antiqua" w:cs="Arial"/>
          <w:sz w:val="24"/>
          <w:szCs w:val="24"/>
        </w:rPr>
        <w:t>Division of Pediatric Gastroenterology, Stony Brook University, Stony Brook, NY 11794, United States</w:t>
      </w:r>
    </w:p>
    <w:p w14:paraId="67DF184A" w14:textId="77777777" w:rsidR="00924A52" w:rsidRPr="0050450D" w:rsidRDefault="00924A52" w:rsidP="00924A52">
      <w:pPr>
        <w:pStyle w:val="NoSpacing"/>
        <w:snapToGrid w:val="0"/>
        <w:spacing w:line="360" w:lineRule="auto"/>
        <w:jc w:val="both"/>
        <w:rPr>
          <w:rFonts w:ascii="Book Antiqua" w:hAnsi="Book Antiqua" w:cs="Arial"/>
          <w:sz w:val="24"/>
          <w:szCs w:val="24"/>
        </w:rPr>
      </w:pPr>
    </w:p>
    <w:p w14:paraId="74B3CC16" w14:textId="77777777" w:rsidR="00924A52" w:rsidRPr="0050450D" w:rsidRDefault="00924A52" w:rsidP="00924A52">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t>Yuanhao Zhang, Xinyu Tian, Leahana Rowehl, Ellen Li,</w:t>
      </w:r>
      <w:r w:rsidRPr="0050450D">
        <w:rPr>
          <w:rFonts w:ascii="Book Antiqua" w:hAnsi="Book Antiqua" w:cs="Arial"/>
          <w:sz w:val="24"/>
          <w:szCs w:val="24"/>
        </w:rPr>
        <w:t xml:space="preserve"> Department of Medicine, Division of Gastroenterology, Stony Brook University, Stony Brook, NY</w:t>
      </w:r>
      <w:r w:rsidRPr="0050450D">
        <w:rPr>
          <w:rFonts w:ascii="Book Antiqua" w:hAnsi="Book Antiqua" w:cs="Arial"/>
          <w:sz w:val="24"/>
          <w:szCs w:val="24"/>
          <w:lang w:eastAsia="zh-CN"/>
        </w:rPr>
        <w:t xml:space="preserve"> </w:t>
      </w:r>
      <w:r w:rsidRPr="0050450D">
        <w:rPr>
          <w:rFonts w:ascii="Book Antiqua" w:hAnsi="Book Antiqua" w:cs="Arial"/>
          <w:sz w:val="24"/>
          <w:szCs w:val="24"/>
        </w:rPr>
        <w:t>11794, United States</w:t>
      </w:r>
    </w:p>
    <w:p w14:paraId="30A955D7" w14:textId="77777777" w:rsidR="00924A52" w:rsidRPr="0050450D" w:rsidRDefault="00924A52" w:rsidP="00924A52">
      <w:pPr>
        <w:pStyle w:val="NoSpacing"/>
        <w:snapToGrid w:val="0"/>
        <w:spacing w:line="360" w:lineRule="auto"/>
        <w:jc w:val="both"/>
        <w:rPr>
          <w:rFonts w:ascii="Book Antiqua" w:hAnsi="Book Antiqua" w:cs="Arial"/>
          <w:sz w:val="24"/>
          <w:szCs w:val="24"/>
        </w:rPr>
      </w:pPr>
    </w:p>
    <w:p w14:paraId="6B4ED7AB" w14:textId="33ED511A" w:rsidR="00924A52" w:rsidRPr="0050450D" w:rsidRDefault="00924A52" w:rsidP="00924A52">
      <w:pPr>
        <w:pStyle w:val="NoSpacing"/>
        <w:snapToGrid w:val="0"/>
        <w:spacing w:line="360" w:lineRule="auto"/>
        <w:jc w:val="both"/>
        <w:rPr>
          <w:rFonts w:ascii="Book Antiqua" w:hAnsi="Book Antiqua" w:cs="Arial"/>
          <w:sz w:val="24"/>
          <w:szCs w:val="24"/>
          <w:lang w:eastAsia="zh-CN"/>
        </w:rPr>
      </w:pPr>
      <w:r w:rsidRPr="0050450D">
        <w:rPr>
          <w:rFonts w:ascii="Book Antiqua" w:hAnsi="Book Antiqua" w:cs="Arial"/>
          <w:b/>
          <w:sz w:val="24"/>
          <w:szCs w:val="24"/>
        </w:rPr>
        <w:t>Erin Bonkowski, Claudia Chalk, Bruce Trapnell, Lee Denson,</w:t>
      </w:r>
      <w:r w:rsidRPr="0050450D">
        <w:rPr>
          <w:rFonts w:ascii="Book Antiqua" w:hAnsi="Book Antiqua"/>
          <w:sz w:val="24"/>
          <w:szCs w:val="24"/>
        </w:rPr>
        <w:t xml:space="preserve"> </w:t>
      </w:r>
      <w:r w:rsidRPr="0050450D">
        <w:rPr>
          <w:rFonts w:ascii="Book Antiqua" w:hAnsi="Book Antiqua" w:cs="Arial"/>
          <w:sz w:val="24"/>
          <w:szCs w:val="24"/>
        </w:rPr>
        <w:t>Department of</w:t>
      </w:r>
      <w:r w:rsidRPr="0050450D">
        <w:rPr>
          <w:rFonts w:ascii="Book Antiqua" w:hAnsi="Book Antiqua"/>
          <w:sz w:val="24"/>
          <w:szCs w:val="24"/>
        </w:rPr>
        <w:t xml:space="preserve"> </w:t>
      </w:r>
      <w:r w:rsidRPr="0050450D">
        <w:rPr>
          <w:rFonts w:ascii="Book Antiqua" w:hAnsi="Book Antiqua" w:cs="Arial"/>
          <w:sz w:val="24"/>
          <w:szCs w:val="24"/>
        </w:rPr>
        <w:t>Pediatrics, Cincinnati Children's Hospital Medical Center, Cincinnati, OH</w:t>
      </w:r>
      <w:r w:rsidR="00846733" w:rsidRPr="0050450D">
        <w:rPr>
          <w:rFonts w:ascii="Book Antiqua" w:hAnsi="Book Antiqua"/>
          <w:sz w:val="24"/>
          <w:szCs w:val="24"/>
        </w:rPr>
        <w:t xml:space="preserve"> </w:t>
      </w:r>
      <w:r w:rsidR="00846733" w:rsidRPr="0050450D">
        <w:rPr>
          <w:rFonts w:ascii="Book Antiqua" w:hAnsi="Book Antiqua" w:cs="Arial"/>
          <w:sz w:val="24"/>
          <w:szCs w:val="24"/>
        </w:rPr>
        <w:t>45229-3026, United States</w:t>
      </w:r>
    </w:p>
    <w:p w14:paraId="4AB4AEA9" w14:textId="77777777" w:rsidR="00924A52" w:rsidRPr="0050450D" w:rsidRDefault="00924A52" w:rsidP="00924A52">
      <w:pPr>
        <w:pStyle w:val="NoSpacing"/>
        <w:snapToGrid w:val="0"/>
        <w:spacing w:line="360" w:lineRule="auto"/>
        <w:jc w:val="both"/>
        <w:rPr>
          <w:rFonts w:ascii="Book Antiqua" w:hAnsi="Book Antiqua" w:cs="Arial"/>
          <w:sz w:val="24"/>
          <w:szCs w:val="24"/>
        </w:rPr>
      </w:pPr>
    </w:p>
    <w:p w14:paraId="109D66D5" w14:textId="77777777" w:rsidR="00924A52" w:rsidRPr="0050450D" w:rsidRDefault="00924A52" w:rsidP="00924A52">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t>Wei Zhu,</w:t>
      </w:r>
      <w:r w:rsidRPr="0050450D">
        <w:rPr>
          <w:rFonts w:ascii="Book Antiqua" w:hAnsi="Book Antiqua" w:cs="Arial"/>
          <w:sz w:val="24"/>
          <w:szCs w:val="24"/>
        </w:rPr>
        <w:t xml:space="preserve"> Applied Mathematics and Statistics, Stony Brook University, Stony Brook, NY</w:t>
      </w:r>
      <w:r w:rsidRPr="0050450D">
        <w:rPr>
          <w:rFonts w:ascii="Book Antiqua" w:hAnsi="Book Antiqua" w:cs="Arial"/>
          <w:sz w:val="24"/>
          <w:szCs w:val="24"/>
          <w:lang w:eastAsia="zh-CN"/>
        </w:rPr>
        <w:t xml:space="preserve"> </w:t>
      </w:r>
      <w:r w:rsidRPr="0050450D">
        <w:rPr>
          <w:rFonts w:ascii="Book Antiqua" w:hAnsi="Book Antiqua" w:cs="Arial"/>
          <w:sz w:val="24"/>
          <w:szCs w:val="24"/>
        </w:rPr>
        <w:t>11794, United states</w:t>
      </w:r>
    </w:p>
    <w:p w14:paraId="017EC044" w14:textId="77777777" w:rsidR="00924A52" w:rsidRPr="0050450D" w:rsidRDefault="00924A52" w:rsidP="00924A52">
      <w:pPr>
        <w:pStyle w:val="NoSpacing"/>
        <w:snapToGrid w:val="0"/>
        <w:spacing w:line="360" w:lineRule="auto"/>
        <w:jc w:val="both"/>
        <w:rPr>
          <w:rFonts w:ascii="Book Antiqua" w:hAnsi="Book Antiqua" w:cs="Arial"/>
          <w:sz w:val="24"/>
          <w:szCs w:val="24"/>
        </w:rPr>
      </w:pPr>
    </w:p>
    <w:p w14:paraId="76A29DBB" w14:textId="57F4ABCC" w:rsidR="00924A52" w:rsidRPr="0050450D" w:rsidRDefault="00924A52" w:rsidP="00924A52">
      <w:pPr>
        <w:pStyle w:val="NoSpacing"/>
        <w:snapToGrid w:val="0"/>
        <w:spacing w:line="360" w:lineRule="auto"/>
        <w:jc w:val="both"/>
        <w:rPr>
          <w:rFonts w:ascii="Book Antiqua" w:hAnsi="Book Antiqua" w:cs="Arial"/>
          <w:sz w:val="24"/>
          <w:szCs w:val="24"/>
          <w:lang w:eastAsia="zh-CN"/>
        </w:rPr>
      </w:pPr>
      <w:r w:rsidRPr="0050450D">
        <w:rPr>
          <w:rFonts w:ascii="Book Antiqua" w:hAnsi="Book Antiqua" w:cs="Arial"/>
          <w:b/>
          <w:sz w:val="24"/>
          <w:szCs w:val="24"/>
        </w:rPr>
        <w:lastRenderedPageBreak/>
        <w:t>Billy Nix, Rodney Newberry,</w:t>
      </w:r>
      <w:r w:rsidRPr="0050450D">
        <w:rPr>
          <w:rFonts w:ascii="Book Antiqua" w:hAnsi="Book Antiqua" w:cs="Arial"/>
          <w:sz w:val="24"/>
          <w:szCs w:val="24"/>
        </w:rPr>
        <w:t xml:space="preserve"> Department of Medicine, Washington University St. Louis, St. Louis, MO</w:t>
      </w:r>
      <w:r w:rsidR="00846733" w:rsidRPr="0050450D">
        <w:rPr>
          <w:rFonts w:ascii="Book Antiqua" w:hAnsi="Book Antiqua" w:cs="Arial"/>
          <w:sz w:val="24"/>
          <w:szCs w:val="24"/>
          <w:lang w:eastAsia="zh-CN"/>
        </w:rPr>
        <w:t xml:space="preserve"> 63110</w:t>
      </w:r>
      <w:r w:rsidRPr="0050450D">
        <w:rPr>
          <w:rFonts w:ascii="Book Antiqua" w:hAnsi="Book Antiqua" w:cs="Arial"/>
          <w:sz w:val="24"/>
          <w:szCs w:val="24"/>
        </w:rPr>
        <w:t>, United States</w:t>
      </w:r>
    </w:p>
    <w:p w14:paraId="2AA46275" w14:textId="77777777" w:rsidR="00924A52" w:rsidRPr="0050450D" w:rsidRDefault="00924A52" w:rsidP="000B3171">
      <w:pPr>
        <w:pStyle w:val="NoSpacing"/>
        <w:spacing w:line="360" w:lineRule="auto"/>
        <w:jc w:val="both"/>
        <w:rPr>
          <w:rFonts w:ascii="Book Antiqua" w:hAnsi="Book Antiqua" w:cs="Arial"/>
          <w:sz w:val="24"/>
          <w:szCs w:val="24"/>
          <w:lang w:eastAsia="zh-CN"/>
        </w:rPr>
      </w:pPr>
    </w:p>
    <w:p w14:paraId="3A909DFC" w14:textId="422C271D" w:rsidR="00401264" w:rsidRPr="0050450D" w:rsidRDefault="00FB624B" w:rsidP="00401264">
      <w:pPr>
        <w:pStyle w:val="1"/>
        <w:snapToGrid w:val="0"/>
        <w:spacing w:line="360" w:lineRule="auto"/>
        <w:jc w:val="both"/>
        <w:rPr>
          <w:rFonts w:ascii="Book Antiqua" w:hAnsi="Book Antiqua"/>
          <w:b/>
          <w:color w:val="auto"/>
          <w:sz w:val="24"/>
          <w:szCs w:val="24"/>
          <w:lang w:eastAsia="zh-CN"/>
        </w:rPr>
      </w:pPr>
      <w:r w:rsidRPr="0050450D">
        <w:rPr>
          <w:rFonts w:ascii="Book Antiqua" w:hAnsi="Book Antiqua"/>
          <w:b/>
          <w:color w:val="auto"/>
          <w:sz w:val="24"/>
          <w:szCs w:val="24"/>
        </w:rPr>
        <w:t>ORCID number:</w:t>
      </w:r>
      <w:r w:rsidR="00924A52" w:rsidRPr="0050450D">
        <w:rPr>
          <w:rFonts w:ascii="Book Antiqua" w:hAnsi="Book Antiqua"/>
          <w:b/>
          <w:color w:val="auto"/>
          <w:sz w:val="24"/>
          <w:szCs w:val="24"/>
          <w:lang w:eastAsia="zh-CN"/>
        </w:rPr>
        <w:t xml:space="preserve"> </w:t>
      </w:r>
      <w:r w:rsidR="00401264" w:rsidRPr="0050450D">
        <w:rPr>
          <w:rFonts w:ascii="Book Antiqua" w:hAnsi="Book Antiqua"/>
          <w:color w:val="auto"/>
          <w:sz w:val="24"/>
          <w:szCs w:val="24"/>
          <w:lang w:eastAsia="zh-CN"/>
        </w:rPr>
        <w:t xml:space="preserve">Grace Gathungu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0000-0003-0236-8346</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Yuanhao Zhang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0000-0002-6607-7284</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Xinyu Tian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0000-0003-4266-9899</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Erin Bonkowski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0000-0003-4798-1347</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Leahana Rowehl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0000-0002-0534-3171</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Julia Krumsiek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0000-0001-8039-7594</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Billy Nix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0000-0002-2692-1129</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Claudia Chalk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0000-0002-0081-9046</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Bruce C Trapnell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0000-0003-2817-6254</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Wei Zhu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0000-0003-3218-8573</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Rodney D Newberry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0000-0002-4152-5191</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Lee A Denson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0000-0001-8045-7198</w:t>
      </w:r>
      <w:r w:rsidR="00924A52" w:rsidRPr="0050450D">
        <w:rPr>
          <w:rFonts w:ascii="Book Antiqua" w:hAnsi="Book Antiqua"/>
          <w:color w:val="auto"/>
          <w:sz w:val="24"/>
          <w:szCs w:val="24"/>
          <w:lang w:eastAsia="zh-CN"/>
        </w:rPr>
        <w:t xml:space="preserve">); </w:t>
      </w:r>
      <w:r w:rsidR="00401264" w:rsidRPr="0050450D">
        <w:rPr>
          <w:rFonts w:ascii="Book Antiqua" w:hAnsi="Book Antiqua"/>
          <w:color w:val="auto"/>
          <w:sz w:val="24"/>
          <w:szCs w:val="24"/>
          <w:lang w:eastAsia="zh-CN"/>
        </w:rPr>
        <w:t xml:space="preserve">Ellen Li </w:t>
      </w:r>
      <w:r w:rsidR="00924A52" w:rsidRPr="0050450D">
        <w:rPr>
          <w:rFonts w:ascii="Book Antiqua" w:hAnsi="Book Antiqua"/>
          <w:color w:val="auto"/>
          <w:sz w:val="24"/>
          <w:szCs w:val="24"/>
          <w:lang w:eastAsia="zh-CN"/>
        </w:rPr>
        <w:t>(</w:t>
      </w:r>
      <w:r w:rsidR="00401264" w:rsidRPr="0050450D">
        <w:rPr>
          <w:rFonts w:ascii="Book Antiqua" w:hAnsi="Book Antiqua"/>
          <w:color w:val="auto"/>
          <w:sz w:val="24"/>
          <w:szCs w:val="24"/>
          <w:lang w:eastAsia="zh-CN"/>
        </w:rPr>
        <w:t>0000-0002-1141-0406</w:t>
      </w:r>
      <w:r w:rsidR="00924A52" w:rsidRPr="0050450D">
        <w:rPr>
          <w:rFonts w:ascii="Book Antiqua" w:hAnsi="Book Antiqua"/>
          <w:color w:val="auto"/>
          <w:sz w:val="24"/>
          <w:szCs w:val="24"/>
          <w:lang w:eastAsia="zh-CN"/>
        </w:rPr>
        <w:t xml:space="preserve">). </w:t>
      </w:r>
    </w:p>
    <w:p w14:paraId="7EBC993A" w14:textId="77777777" w:rsidR="00FB624B" w:rsidRPr="0050450D" w:rsidRDefault="00FB624B" w:rsidP="000B3171">
      <w:pPr>
        <w:pStyle w:val="NoSpacing"/>
        <w:spacing w:line="360" w:lineRule="auto"/>
        <w:jc w:val="both"/>
        <w:rPr>
          <w:rFonts w:ascii="Book Antiqua" w:hAnsi="Book Antiqua" w:cs="Arial"/>
          <w:sz w:val="24"/>
          <w:szCs w:val="24"/>
          <w:lang w:val="pl-PL" w:eastAsia="zh-CN"/>
        </w:rPr>
      </w:pPr>
    </w:p>
    <w:p w14:paraId="6D2BCDEC" w14:textId="77777777" w:rsidR="00846733" w:rsidRPr="0050450D" w:rsidRDefault="00846733" w:rsidP="00846733">
      <w:pPr>
        <w:pStyle w:val="NoSpacing"/>
        <w:snapToGrid w:val="0"/>
        <w:spacing w:line="360" w:lineRule="auto"/>
        <w:jc w:val="both"/>
        <w:rPr>
          <w:rFonts w:ascii="Book Antiqua" w:hAnsi="Book Antiqua" w:cs="Arial"/>
          <w:sz w:val="24"/>
          <w:szCs w:val="24"/>
          <w:lang w:eastAsia="zh-CN"/>
        </w:rPr>
      </w:pPr>
      <w:r w:rsidRPr="0050450D">
        <w:rPr>
          <w:rFonts w:ascii="Book Antiqua" w:hAnsi="Book Antiqua" w:cs="Arial"/>
          <w:b/>
          <w:sz w:val="24"/>
          <w:szCs w:val="24"/>
        </w:rPr>
        <w:t>Author contributions:</w:t>
      </w:r>
      <w:r w:rsidRPr="0050450D">
        <w:rPr>
          <w:rFonts w:ascii="Book Antiqua" w:hAnsi="Book Antiqua" w:cs="Arial"/>
          <w:sz w:val="24"/>
          <w:szCs w:val="24"/>
        </w:rPr>
        <w:t xml:space="preserve"> Gathungu G, Li E</w:t>
      </w:r>
      <w:r w:rsidRPr="0050450D">
        <w:rPr>
          <w:rFonts w:ascii="Book Antiqua" w:hAnsi="Book Antiqua" w:cs="Arial"/>
          <w:sz w:val="24"/>
          <w:szCs w:val="24"/>
          <w:lang w:eastAsia="zh-CN"/>
        </w:rPr>
        <w:t xml:space="preserve"> </w:t>
      </w:r>
      <w:r w:rsidRPr="0050450D">
        <w:rPr>
          <w:rFonts w:ascii="Book Antiqua" w:hAnsi="Book Antiqua" w:cs="Arial"/>
          <w:sz w:val="24"/>
          <w:szCs w:val="24"/>
        </w:rPr>
        <w:t>and Denson L designed and performed the research, contributed to the analysis and wrote the paper; Zhang Y, Tian X, Zhu W, Trapnell B and Newberry</w:t>
      </w:r>
      <w:r w:rsidRPr="0050450D">
        <w:rPr>
          <w:rFonts w:ascii="Book Antiqua" w:hAnsi="Book Antiqua" w:cs="Arial"/>
          <w:sz w:val="24"/>
          <w:szCs w:val="24"/>
          <w:lang w:eastAsia="zh-CN"/>
        </w:rPr>
        <w:t xml:space="preserve"> </w:t>
      </w:r>
      <w:r w:rsidRPr="0050450D">
        <w:rPr>
          <w:rFonts w:ascii="Book Antiqua" w:hAnsi="Book Antiqua" w:cs="Arial"/>
          <w:sz w:val="24"/>
          <w:szCs w:val="24"/>
        </w:rPr>
        <w:t>R designed the research, contributed to the analysis and supervised the report; Krumsiek J, Rowehl L, Bonkowski E, Chalk C, and Nix B performed the research and data extraction and</w:t>
      </w:r>
      <w:r w:rsidRPr="0050450D">
        <w:rPr>
          <w:rFonts w:ascii="Book Antiqua" w:hAnsi="Book Antiqua"/>
          <w:sz w:val="24"/>
          <w:szCs w:val="24"/>
        </w:rPr>
        <w:t xml:space="preserve"> </w:t>
      </w:r>
      <w:r w:rsidRPr="0050450D">
        <w:rPr>
          <w:rFonts w:ascii="Book Antiqua" w:hAnsi="Book Antiqua" w:cs="Arial"/>
          <w:sz w:val="24"/>
          <w:szCs w:val="24"/>
        </w:rPr>
        <w:t>contributed to the analysis</w:t>
      </w:r>
      <w:r w:rsidRPr="0050450D">
        <w:rPr>
          <w:rFonts w:ascii="Book Antiqua" w:hAnsi="Book Antiqua" w:cs="Arial"/>
          <w:sz w:val="24"/>
          <w:szCs w:val="24"/>
          <w:lang w:eastAsia="zh-CN"/>
        </w:rPr>
        <w:t>.</w:t>
      </w:r>
    </w:p>
    <w:p w14:paraId="4487C434" w14:textId="77777777" w:rsidR="00846733" w:rsidRPr="0050450D" w:rsidRDefault="00846733" w:rsidP="00846733">
      <w:pPr>
        <w:pStyle w:val="NoSpacing"/>
        <w:snapToGrid w:val="0"/>
        <w:spacing w:line="360" w:lineRule="auto"/>
        <w:jc w:val="both"/>
        <w:rPr>
          <w:rFonts w:ascii="Book Antiqua" w:hAnsi="Book Antiqua" w:cs="Arial"/>
          <w:sz w:val="24"/>
          <w:szCs w:val="24"/>
        </w:rPr>
      </w:pPr>
    </w:p>
    <w:p w14:paraId="277EE744" w14:textId="77777777" w:rsidR="00846733" w:rsidRPr="0050450D" w:rsidRDefault="00846733" w:rsidP="00846733">
      <w:pPr>
        <w:pStyle w:val="NoSpacing"/>
        <w:snapToGrid w:val="0"/>
        <w:spacing w:line="360" w:lineRule="auto"/>
        <w:jc w:val="both"/>
        <w:rPr>
          <w:rFonts w:ascii="Book Antiqua" w:hAnsi="Book Antiqua" w:cs="Arial"/>
          <w:sz w:val="24"/>
          <w:szCs w:val="24"/>
          <w:lang w:eastAsia="zh-CN"/>
        </w:rPr>
      </w:pPr>
      <w:r w:rsidRPr="0050450D">
        <w:rPr>
          <w:rFonts w:ascii="Book Antiqua" w:hAnsi="Book Antiqua" w:cs="Arial"/>
          <w:b/>
          <w:caps/>
          <w:sz w:val="24"/>
          <w:szCs w:val="24"/>
        </w:rPr>
        <w:t>s</w:t>
      </w:r>
      <w:r w:rsidRPr="0050450D">
        <w:rPr>
          <w:rFonts w:ascii="Book Antiqua" w:hAnsi="Book Antiqua" w:cs="Arial"/>
          <w:b/>
          <w:sz w:val="24"/>
          <w:szCs w:val="24"/>
        </w:rPr>
        <w:t>upported by</w:t>
      </w:r>
      <w:r w:rsidRPr="0050450D">
        <w:rPr>
          <w:rFonts w:ascii="Book Antiqua" w:hAnsi="Book Antiqua" w:cs="Arial"/>
          <w:sz w:val="24"/>
          <w:szCs w:val="24"/>
          <w:lang w:eastAsia="zh-CN"/>
        </w:rPr>
        <w:t xml:space="preserve"> (</w:t>
      </w:r>
      <w:r w:rsidRPr="0050450D">
        <w:rPr>
          <w:rFonts w:ascii="Book Antiqua" w:hAnsi="Book Antiqua" w:cs="Arial"/>
          <w:sz w:val="24"/>
          <w:szCs w:val="24"/>
        </w:rPr>
        <w:t>in part</w:t>
      </w:r>
      <w:r w:rsidRPr="0050450D">
        <w:rPr>
          <w:rFonts w:ascii="Book Antiqua" w:hAnsi="Book Antiqua" w:cs="Arial"/>
          <w:sz w:val="24"/>
          <w:szCs w:val="24"/>
          <w:lang w:eastAsia="zh-CN"/>
        </w:rPr>
        <w:t xml:space="preserve">) </w:t>
      </w:r>
      <w:r w:rsidRPr="0050450D">
        <w:rPr>
          <w:rFonts w:ascii="Book Antiqua" w:hAnsi="Book Antiqua" w:cs="Arial"/>
          <w:sz w:val="24"/>
          <w:szCs w:val="24"/>
        </w:rPr>
        <w:t>the National Institutes of Health</w:t>
      </w:r>
      <w:r w:rsidRPr="0050450D">
        <w:rPr>
          <w:rFonts w:ascii="Book Antiqua" w:hAnsi="Book Antiqua" w:cs="Arial"/>
          <w:sz w:val="24"/>
          <w:szCs w:val="24"/>
          <w:lang w:eastAsia="zh-CN"/>
        </w:rPr>
        <w:t>,</w:t>
      </w:r>
      <w:r w:rsidRPr="0050450D">
        <w:rPr>
          <w:rFonts w:ascii="Book Antiqua" w:hAnsi="Book Antiqua" w:cs="Arial"/>
          <w:sz w:val="24"/>
          <w:szCs w:val="24"/>
        </w:rPr>
        <w:t xml:space="preserve"> </w:t>
      </w:r>
      <w:r w:rsidRPr="0050450D">
        <w:rPr>
          <w:rFonts w:ascii="Book Antiqua" w:hAnsi="Book Antiqua" w:cs="Arial"/>
          <w:sz w:val="24"/>
          <w:szCs w:val="24"/>
          <w:lang w:eastAsia="zh-CN"/>
        </w:rPr>
        <w:t>No.</w:t>
      </w:r>
      <w:r w:rsidRPr="0050450D">
        <w:rPr>
          <w:rFonts w:ascii="Book Antiqua" w:hAnsi="Book Antiqua" w:cs="Arial"/>
          <w:sz w:val="24"/>
          <w:szCs w:val="24"/>
        </w:rPr>
        <w:t xml:space="preserve"> R01 DK098231, R01 DK078683</w:t>
      </w:r>
      <w:r w:rsidRPr="0050450D">
        <w:rPr>
          <w:rFonts w:ascii="Book Antiqua" w:hAnsi="Book Antiqua" w:cs="Arial"/>
          <w:sz w:val="24"/>
          <w:szCs w:val="24"/>
          <w:lang w:eastAsia="zh-CN"/>
        </w:rPr>
        <w:t xml:space="preserve"> and No.</w:t>
      </w:r>
      <w:r w:rsidRPr="0050450D">
        <w:rPr>
          <w:rFonts w:ascii="Book Antiqua" w:hAnsi="Book Antiqua" w:cs="Arial"/>
          <w:sz w:val="24"/>
          <w:szCs w:val="24"/>
        </w:rPr>
        <w:t xml:space="preserve"> P30DK052574</w:t>
      </w:r>
      <w:r w:rsidRPr="0050450D">
        <w:rPr>
          <w:rFonts w:ascii="Book Antiqua" w:hAnsi="Book Antiqua" w:cs="Arial"/>
          <w:sz w:val="24"/>
          <w:szCs w:val="24"/>
          <w:lang w:eastAsia="zh-CN"/>
        </w:rPr>
        <w:t>.</w:t>
      </w:r>
    </w:p>
    <w:p w14:paraId="33D4638C" w14:textId="77777777" w:rsidR="00B703EF" w:rsidRPr="0050450D" w:rsidRDefault="00B703EF" w:rsidP="000B3171">
      <w:pPr>
        <w:pStyle w:val="NoSpacing"/>
        <w:spacing w:line="360" w:lineRule="auto"/>
        <w:jc w:val="both"/>
        <w:rPr>
          <w:rFonts w:ascii="Book Antiqua" w:hAnsi="Book Antiqua" w:cs="Arial"/>
          <w:sz w:val="24"/>
          <w:szCs w:val="24"/>
          <w:lang w:eastAsia="zh-CN"/>
        </w:rPr>
      </w:pPr>
    </w:p>
    <w:p w14:paraId="3E1DDC8B" w14:textId="77777777" w:rsidR="00846733" w:rsidRPr="0050450D" w:rsidRDefault="00846733" w:rsidP="00846733">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t xml:space="preserve">Institutional review board statement: </w:t>
      </w:r>
      <w:r w:rsidRPr="0050450D">
        <w:rPr>
          <w:rFonts w:ascii="Book Antiqua" w:hAnsi="Book Antiqua" w:cs="Arial"/>
          <w:sz w:val="24"/>
          <w:szCs w:val="24"/>
        </w:rPr>
        <w:t>This study was reviewed and approved by the Institutional Review Board</w:t>
      </w:r>
      <w:r w:rsidRPr="0050450D">
        <w:rPr>
          <w:rFonts w:ascii="Book Antiqua" w:hAnsi="Book Antiqua" w:cs="Arial"/>
          <w:sz w:val="24"/>
          <w:szCs w:val="24"/>
          <w:lang w:eastAsia="zh-CN"/>
        </w:rPr>
        <w:t xml:space="preserve"> </w:t>
      </w:r>
      <w:r w:rsidRPr="0050450D">
        <w:rPr>
          <w:rFonts w:ascii="Book Antiqua" w:hAnsi="Book Antiqua" w:cs="Arial"/>
          <w:sz w:val="24"/>
          <w:szCs w:val="24"/>
        </w:rPr>
        <w:t>at Washington University Hospital.</w:t>
      </w:r>
    </w:p>
    <w:p w14:paraId="1AA289A1" w14:textId="77777777" w:rsidR="00846733" w:rsidRPr="0050450D" w:rsidRDefault="00846733" w:rsidP="00846733">
      <w:pPr>
        <w:pStyle w:val="NoSpacing"/>
        <w:snapToGrid w:val="0"/>
        <w:spacing w:line="360" w:lineRule="auto"/>
        <w:jc w:val="both"/>
        <w:rPr>
          <w:rFonts w:ascii="Book Antiqua" w:hAnsi="Book Antiqua" w:cs="Arial"/>
          <w:b/>
          <w:sz w:val="24"/>
          <w:szCs w:val="24"/>
        </w:rPr>
      </w:pPr>
    </w:p>
    <w:p w14:paraId="6886A3C0" w14:textId="77777777" w:rsidR="00846733" w:rsidRPr="0050450D" w:rsidRDefault="00846733" w:rsidP="00846733">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t>Informed consent statement:</w:t>
      </w:r>
      <w:r w:rsidRPr="0050450D">
        <w:rPr>
          <w:rFonts w:ascii="Book Antiqua" w:hAnsi="Book Antiqua" w:cs="Arial"/>
          <w:sz w:val="24"/>
          <w:szCs w:val="24"/>
        </w:rPr>
        <w:t xml:space="preserve"> Adult patients are recruited in a consecutive fashion by the Washington University Digestive Diseases Research Tissue Procurement Facility and provide verbal and written consent for chart abstraction, blood, stool, tissue biopsies and/or surgical waste collection with analysis for research purposes and for their information to be stored in the hospital database. The IRB at Washington University approved this consent procedure.</w:t>
      </w:r>
    </w:p>
    <w:p w14:paraId="1044FAC8" w14:textId="77777777" w:rsidR="00846733" w:rsidRPr="0050450D" w:rsidRDefault="00846733" w:rsidP="00846733">
      <w:pPr>
        <w:pStyle w:val="NoSpacing"/>
        <w:snapToGrid w:val="0"/>
        <w:spacing w:line="360" w:lineRule="auto"/>
        <w:jc w:val="both"/>
        <w:rPr>
          <w:rFonts w:ascii="Book Antiqua" w:hAnsi="Book Antiqua" w:cs="Arial"/>
          <w:sz w:val="24"/>
          <w:szCs w:val="24"/>
        </w:rPr>
      </w:pPr>
    </w:p>
    <w:p w14:paraId="41559210" w14:textId="77777777" w:rsidR="00846733" w:rsidRPr="0050450D" w:rsidRDefault="00846733" w:rsidP="00846733">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lastRenderedPageBreak/>
        <w:t>Conflict-of-interest statement:</w:t>
      </w:r>
      <w:r w:rsidRPr="0050450D">
        <w:rPr>
          <w:rFonts w:ascii="Book Antiqua" w:hAnsi="Book Antiqua" w:cs="Arial"/>
          <w:sz w:val="24"/>
          <w:szCs w:val="24"/>
        </w:rPr>
        <w:t xml:space="preserve"> The authors have declared that no potential conflicts (financial, professional, or personal) exist that are relevant to the manuscript.</w:t>
      </w:r>
    </w:p>
    <w:p w14:paraId="0AD14DA0" w14:textId="77777777" w:rsidR="00846733" w:rsidRPr="0050450D" w:rsidRDefault="00846733" w:rsidP="00846733">
      <w:pPr>
        <w:pStyle w:val="NoSpacing"/>
        <w:snapToGrid w:val="0"/>
        <w:spacing w:line="360" w:lineRule="auto"/>
        <w:jc w:val="both"/>
        <w:rPr>
          <w:rFonts w:ascii="Book Antiqua" w:hAnsi="Book Antiqua" w:cs="Arial"/>
          <w:sz w:val="24"/>
          <w:szCs w:val="24"/>
        </w:rPr>
      </w:pPr>
    </w:p>
    <w:p w14:paraId="1A9BB67D" w14:textId="77777777" w:rsidR="00846733" w:rsidRPr="0050450D" w:rsidRDefault="00846733" w:rsidP="00846733">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t xml:space="preserve">Data sharing statement: </w:t>
      </w:r>
      <w:r w:rsidRPr="0050450D">
        <w:rPr>
          <w:rFonts w:ascii="Book Antiqua" w:hAnsi="Book Antiqua" w:cs="Arial"/>
          <w:sz w:val="24"/>
          <w:szCs w:val="24"/>
        </w:rPr>
        <w:t>No additional data are available.</w:t>
      </w:r>
    </w:p>
    <w:p w14:paraId="62B49833" w14:textId="77777777" w:rsidR="00846733" w:rsidRPr="0050450D" w:rsidRDefault="00846733" w:rsidP="00846733">
      <w:pPr>
        <w:pStyle w:val="NoSpacing"/>
        <w:snapToGrid w:val="0"/>
        <w:spacing w:line="360" w:lineRule="auto"/>
        <w:jc w:val="both"/>
        <w:rPr>
          <w:rFonts w:ascii="Book Antiqua" w:hAnsi="Book Antiqua" w:cs="Arial"/>
          <w:sz w:val="24"/>
          <w:szCs w:val="24"/>
          <w:lang w:eastAsia="zh-CN"/>
        </w:rPr>
      </w:pPr>
    </w:p>
    <w:p w14:paraId="453FBE9C" w14:textId="77777777" w:rsidR="00846733" w:rsidRPr="0050450D" w:rsidRDefault="00846733" w:rsidP="00846733">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50450D">
        <w:rPr>
          <w:rFonts w:ascii="Book Antiqua" w:hAnsi="Book Antiqua" w:cs="Times New Roman"/>
          <w:b/>
          <w:bCs/>
          <w:color w:val="auto"/>
          <w:sz w:val="24"/>
          <w:szCs w:val="24"/>
          <w:highlight w:val="white"/>
          <w:lang w:val="en-US"/>
        </w:rPr>
        <w:t>Open-Access:</w:t>
      </w:r>
      <w:r w:rsidRPr="0050450D">
        <w:rPr>
          <w:rFonts w:ascii="Book Antiqua" w:hAnsi="Book Antiqua" w:cs="Times New Roman"/>
          <w:bCs/>
          <w:color w:val="auto"/>
          <w:sz w:val="24"/>
          <w:szCs w:val="24"/>
          <w:highlight w:val="white"/>
          <w:lang w:val="en-US"/>
        </w:rPr>
        <w:t xml:space="preserve"> </w:t>
      </w:r>
      <w:bookmarkStart w:id="8" w:name="OLE_LINK479"/>
      <w:bookmarkStart w:id="9" w:name="OLE_LINK496"/>
      <w:bookmarkStart w:id="10" w:name="OLE_LINK506"/>
      <w:bookmarkStart w:id="11" w:name="OLE_LINK507"/>
      <w:r w:rsidRPr="0050450D">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0450D">
        <w:rPr>
          <w:rFonts w:ascii="Book Antiqua" w:hAnsi="Book Antiqua" w:cs="Times New Roman"/>
          <w:bCs/>
          <w:color w:val="auto"/>
          <w:sz w:val="24"/>
          <w:szCs w:val="24"/>
          <w:highlight w:val="white"/>
          <w:lang w:val="en-US" w:eastAsia="zh-CN"/>
        </w:rPr>
        <w:t xml:space="preserve"> </w:t>
      </w:r>
      <w:r w:rsidRPr="0050450D">
        <w:rPr>
          <w:rFonts w:ascii="Book Antiqua" w:hAnsi="Book Antiqua" w:cs="Times New Roman"/>
          <w:bCs/>
          <w:color w:val="auto"/>
          <w:sz w:val="24"/>
          <w:szCs w:val="24"/>
          <w:highlight w:val="white"/>
          <w:lang w:val="en-US"/>
        </w:rPr>
        <w:t>in</w:t>
      </w:r>
      <w:r w:rsidRPr="0050450D">
        <w:rPr>
          <w:rFonts w:ascii="Book Antiqua" w:hAnsi="Book Antiqua" w:cs="Times New Roman"/>
          <w:bCs/>
          <w:color w:val="auto"/>
          <w:sz w:val="24"/>
          <w:szCs w:val="24"/>
          <w:highlight w:val="white"/>
          <w:lang w:val="en-US" w:eastAsia="zh-CN"/>
        </w:rPr>
        <w:t xml:space="preserve"> </w:t>
      </w:r>
      <w:r w:rsidRPr="0050450D">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0450D">
          <w:rPr>
            <w:rStyle w:val="Hyperlink"/>
            <w:rFonts w:ascii="Book Antiqua" w:hAnsi="Book Antiqua" w:cs="Times New Roman"/>
            <w:bCs/>
            <w:color w:val="auto"/>
            <w:sz w:val="24"/>
            <w:szCs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14:paraId="39803798" w14:textId="77777777" w:rsidR="00846733" w:rsidRPr="0050450D" w:rsidRDefault="00846733" w:rsidP="00846733">
      <w:pPr>
        <w:pStyle w:val="1"/>
        <w:snapToGrid w:val="0"/>
        <w:spacing w:line="360" w:lineRule="auto"/>
        <w:jc w:val="both"/>
        <w:rPr>
          <w:rFonts w:ascii="Book Antiqua" w:hAnsi="Book Antiqua" w:cs="Times New Roman"/>
          <w:b/>
          <w:bCs/>
          <w:color w:val="auto"/>
          <w:sz w:val="24"/>
          <w:szCs w:val="24"/>
          <w:highlight w:val="white"/>
          <w:lang w:val="en-US" w:eastAsia="zh-CN"/>
        </w:rPr>
      </w:pPr>
    </w:p>
    <w:p w14:paraId="06E1A2A8" w14:textId="77777777" w:rsidR="00846733" w:rsidRPr="0050450D" w:rsidRDefault="00846733" w:rsidP="00846733">
      <w:pPr>
        <w:pStyle w:val="NoSpacing"/>
        <w:snapToGrid w:val="0"/>
        <w:spacing w:line="360" w:lineRule="auto"/>
        <w:jc w:val="both"/>
        <w:rPr>
          <w:rFonts w:ascii="Book Antiqua" w:hAnsi="Book Antiqua" w:cs="Times New Roman"/>
          <w:bCs/>
          <w:sz w:val="24"/>
          <w:szCs w:val="24"/>
          <w:lang w:eastAsia="zh-CN"/>
        </w:rPr>
      </w:pPr>
      <w:r w:rsidRPr="0050450D">
        <w:rPr>
          <w:rFonts w:ascii="Book Antiqua" w:hAnsi="Book Antiqua" w:cs="Times New Roman"/>
          <w:b/>
          <w:bCs/>
          <w:sz w:val="24"/>
          <w:szCs w:val="24"/>
          <w:highlight w:val="white"/>
        </w:rPr>
        <w:t>Manuscript source:</w:t>
      </w:r>
      <w:r w:rsidRPr="0050450D">
        <w:rPr>
          <w:rFonts w:ascii="Book Antiqua" w:hAnsi="Book Antiqua" w:cs="Times New Roman"/>
          <w:b/>
          <w:bCs/>
          <w:sz w:val="24"/>
          <w:szCs w:val="24"/>
          <w:highlight w:val="white"/>
          <w:lang w:eastAsia="zh-CN"/>
        </w:rPr>
        <w:t xml:space="preserve"> </w:t>
      </w:r>
      <w:r w:rsidRPr="0050450D">
        <w:rPr>
          <w:rFonts w:ascii="Book Antiqua" w:hAnsi="Book Antiqua" w:cs="Times New Roman"/>
          <w:bCs/>
          <w:sz w:val="24"/>
          <w:szCs w:val="24"/>
          <w:highlight w:val="white"/>
        </w:rPr>
        <w:t>Unsolicited manuscript</w:t>
      </w:r>
      <w:bookmarkEnd w:id="6"/>
      <w:bookmarkEnd w:id="7"/>
    </w:p>
    <w:p w14:paraId="1929B1BE" w14:textId="77777777" w:rsidR="00846733" w:rsidRPr="0050450D" w:rsidRDefault="00846733" w:rsidP="00846733">
      <w:pPr>
        <w:pStyle w:val="NoSpacing"/>
        <w:snapToGrid w:val="0"/>
        <w:spacing w:line="360" w:lineRule="auto"/>
        <w:jc w:val="both"/>
        <w:rPr>
          <w:rFonts w:ascii="Book Antiqua" w:hAnsi="Book Antiqua" w:cs="Arial"/>
          <w:sz w:val="24"/>
          <w:szCs w:val="24"/>
          <w:lang w:eastAsia="zh-CN"/>
        </w:rPr>
      </w:pPr>
    </w:p>
    <w:p w14:paraId="6F948E07" w14:textId="77777777" w:rsidR="00846733" w:rsidRPr="0050450D" w:rsidRDefault="00846733" w:rsidP="00846733">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t>Correspondence to:</w:t>
      </w:r>
      <w:r w:rsidRPr="0050450D">
        <w:rPr>
          <w:rFonts w:ascii="Book Antiqua" w:hAnsi="Book Antiqua" w:cs="Arial"/>
          <w:b/>
          <w:sz w:val="24"/>
          <w:szCs w:val="24"/>
          <w:lang w:eastAsia="zh-CN"/>
        </w:rPr>
        <w:t xml:space="preserve"> </w:t>
      </w:r>
      <w:r w:rsidRPr="0050450D">
        <w:rPr>
          <w:rFonts w:ascii="Book Antiqua" w:hAnsi="Book Antiqua" w:cs="Arial"/>
          <w:b/>
          <w:sz w:val="24"/>
          <w:szCs w:val="24"/>
        </w:rPr>
        <w:t>Grace Gathungu, MD, Assistant Professor,</w:t>
      </w:r>
      <w:r w:rsidRPr="0050450D">
        <w:rPr>
          <w:rFonts w:ascii="Book Antiqua" w:hAnsi="Book Antiqua" w:cs="Arial"/>
          <w:sz w:val="24"/>
          <w:szCs w:val="24"/>
        </w:rPr>
        <w:t xml:space="preserve"> Department of Pediatrics, Division of Pediatric Gastroenterology, Stony Brook University Medical Center, HSC T11-080, Stony Brook, NY 11794,</w:t>
      </w:r>
      <w:r w:rsidRPr="0050450D">
        <w:rPr>
          <w:rFonts w:ascii="Book Antiqua" w:hAnsi="Book Antiqua" w:cs="Arial"/>
          <w:sz w:val="24"/>
          <w:szCs w:val="24"/>
          <w:lang w:eastAsia="zh-CN"/>
        </w:rPr>
        <w:t xml:space="preserve"> </w:t>
      </w:r>
      <w:r w:rsidRPr="0050450D">
        <w:rPr>
          <w:rFonts w:ascii="Book Antiqua" w:hAnsi="Book Antiqua" w:cs="Arial"/>
          <w:sz w:val="24"/>
          <w:szCs w:val="24"/>
        </w:rPr>
        <w:t>U</w:t>
      </w:r>
      <w:r w:rsidRPr="0050450D">
        <w:rPr>
          <w:rFonts w:ascii="Book Antiqua" w:hAnsi="Book Antiqua" w:cs="Arial"/>
          <w:sz w:val="24"/>
          <w:szCs w:val="24"/>
          <w:lang w:eastAsia="zh-CN"/>
        </w:rPr>
        <w:t>nited States</w:t>
      </w:r>
      <w:r w:rsidRPr="0050450D">
        <w:rPr>
          <w:rFonts w:ascii="Book Antiqua" w:hAnsi="Book Antiqua" w:cs="Arial"/>
          <w:sz w:val="24"/>
          <w:szCs w:val="24"/>
        </w:rPr>
        <w:t>.</w:t>
      </w:r>
      <w:r w:rsidRPr="0050450D">
        <w:rPr>
          <w:rFonts w:ascii="Book Antiqua" w:hAnsi="Book Antiqua" w:cs="Arial"/>
          <w:sz w:val="24"/>
          <w:szCs w:val="24"/>
          <w:lang w:eastAsia="zh-CN"/>
        </w:rPr>
        <w:t xml:space="preserve"> </w:t>
      </w:r>
      <w:hyperlink r:id="rId9" w:history="1">
        <w:r w:rsidRPr="0050450D">
          <w:rPr>
            <w:rStyle w:val="Hyperlink"/>
            <w:rFonts w:ascii="Book Antiqua" w:hAnsi="Book Antiqua" w:cs="Arial"/>
            <w:color w:val="auto"/>
            <w:sz w:val="24"/>
            <w:szCs w:val="24"/>
          </w:rPr>
          <w:t>grace.gathungu@stonybrookmedicine.edu</w:t>
        </w:r>
      </w:hyperlink>
      <w:r w:rsidRPr="0050450D">
        <w:rPr>
          <w:rFonts w:ascii="Book Antiqua" w:hAnsi="Book Antiqua" w:cs="Arial"/>
          <w:sz w:val="24"/>
          <w:szCs w:val="24"/>
        </w:rPr>
        <w:t xml:space="preserve"> </w:t>
      </w:r>
    </w:p>
    <w:p w14:paraId="311991BD" w14:textId="77777777" w:rsidR="00846733" w:rsidRPr="0050450D" w:rsidRDefault="00846733" w:rsidP="00846733">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t>Telephone:</w:t>
      </w:r>
      <w:r w:rsidRPr="0050450D">
        <w:rPr>
          <w:rFonts w:ascii="Book Antiqua" w:hAnsi="Book Antiqua" w:cs="Arial"/>
          <w:sz w:val="24"/>
          <w:szCs w:val="24"/>
        </w:rPr>
        <w:t xml:space="preserve"> +1</w:t>
      </w:r>
      <w:r w:rsidRPr="0050450D">
        <w:rPr>
          <w:rFonts w:ascii="Book Antiqua" w:hAnsi="Book Antiqua" w:cs="Arial"/>
          <w:sz w:val="24"/>
          <w:szCs w:val="24"/>
          <w:lang w:eastAsia="zh-CN"/>
        </w:rPr>
        <w:t>-</w:t>
      </w:r>
      <w:r w:rsidRPr="0050450D">
        <w:rPr>
          <w:rFonts w:ascii="Book Antiqua" w:hAnsi="Book Antiqua" w:cs="Arial"/>
          <w:sz w:val="24"/>
          <w:szCs w:val="24"/>
        </w:rPr>
        <w:t>631</w:t>
      </w:r>
      <w:r w:rsidRPr="0050450D">
        <w:rPr>
          <w:rFonts w:ascii="Book Antiqua" w:hAnsi="Book Antiqua" w:cs="Arial"/>
          <w:sz w:val="24"/>
          <w:szCs w:val="24"/>
          <w:lang w:eastAsia="zh-CN"/>
        </w:rPr>
        <w:t>-</w:t>
      </w:r>
      <w:r w:rsidRPr="0050450D">
        <w:rPr>
          <w:rFonts w:ascii="Book Antiqua" w:hAnsi="Book Antiqua" w:cs="Arial"/>
          <w:sz w:val="24"/>
          <w:szCs w:val="24"/>
        </w:rPr>
        <w:t>4448115</w:t>
      </w:r>
    </w:p>
    <w:p w14:paraId="3CF8C86B" w14:textId="77777777" w:rsidR="00846733" w:rsidRPr="0050450D" w:rsidRDefault="00846733" w:rsidP="00846733">
      <w:pPr>
        <w:pStyle w:val="NoSpacing"/>
        <w:snapToGrid w:val="0"/>
        <w:spacing w:line="360" w:lineRule="auto"/>
        <w:jc w:val="both"/>
        <w:rPr>
          <w:rFonts w:ascii="Book Antiqua" w:hAnsi="Book Antiqua" w:cs="Arial"/>
          <w:sz w:val="24"/>
          <w:szCs w:val="24"/>
        </w:rPr>
      </w:pPr>
      <w:r w:rsidRPr="0050450D">
        <w:rPr>
          <w:rFonts w:ascii="Book Antiqua" w:hAnsi="Book Antiqua" w:cs="Arial"/>
          <w:b/>
          <w:sz w:val="24"/>
          <w:szCs w:val="24"/>
        </w:rPr>
        <w:t xml:space="preserve">Fax: </w:t>
      </w:r>
      <w:r w:rsidRPr="0050450D">
        <w:rPr>
          <w:rFonts w:ascii="Book Antiqua" w:hAnsi="Book Antiqua" w:cs="Arial"/>
          <w:sz w:val="24"/>
          <w:szCs w:val="24"/>
        </w:rPr>
        <w:t>+1</w:t>
      </w:r>
      <w:r w:rsidRPr="0050450D">
        <w:rPr>
          <w:rFonts w:ascii="Book Antiqua" w:hAnsi="Book Antiqua" w:cs="Arial"/>
          <w:sz w:val="24"/>
          <w:szCs w:val="24"/>
          <w:lang w:eastAsia="zh-CN"/>
        </w:rPr>
        <w:t>-</w:t>
      </w:r>
      <w:r w:rsidRPr="0050450D">
        <w:rPr>
          <w:rFonts w:ascii="Book Antiqua" w:hAnsi="Book Antiqua" w:cs="Arial"/>
          <w:sz w:val="24"/>
          <w:szCs w:val="24"/>
        </w:rPr>
        <w:t>631</w:t>
      </w:r>
      <w:r w:rsidRPr="0050450D">
        <w:rPr>
          <w:rFonts w:ascii="Book Antiqua" w:hAnsi="Book Antiqua" w:cs="Arial"/>
          <w:sz w:val="24"/>
          <w:szCs w:val="24"/>
          <w:lang w:eastAsia="zh-CN"/>
        </w:rPr>
        <w:t>-</w:t>
      </w:r>
      <w:r w:rsidRPr="0050450D">
        <w:rPr>
          <w:rFonts w:ascii="Book Antiqua" w:hAnsi="Book Antiqua" w:cs="Arial"/>
          <w:sz w:val="24"/>
          <w:szCs w:val="24"/>
        </w:rPr>
        <w:t>4446045</w:t>
      </w:r>
    </w:p>
    <w:p w14:paraId="5DC4ADD6" w14:textId="77777777" w:rsidR="009D650C" w:rsidRPr="0050450D" w:rsidRDefault="009D650C" w:rsidP="000B3171">
      <w:pPr>
        <w:pStyle w:val="NoSpacing"/>
        <w:spacing w:line="360" w:lineRule="auto"/>
        <w:jc w:val="both"/>
        <w:rPr>
          <w:rFonts w:ascii="Book Antiqua" w:hAnsi="Book Antiqua" w:cs="Arial"/>
          <w:sz w:val="24"/>
          <w:szCs w:val="24"/>
          <w:lang w:eastAsia="zh-CN"/>
        </w:rPr>
      </w:pPr>
    </w:p>
    <w:p w14:paraId="4F0ECB2F" w14:textId="1489BC64" w:rsidR="00A750CD" w:rsidRPr="00A750CD" w:rsidRDefault="00A750CD" w:rsidP="00A750CD">
      <w:pPr>
        <w:snapToGrid w:val="0"/>
        <w:spacing w:after="0" w:line="360" w:lineRule="auto"/>
        <w:jc w:val="both"/>
        <w:rPr>
          <w:rFonts w:ascii="Book Antiqua" w:eastAsia="SimSun" w:hAnsi="Book Antiqua" w:cs="SimSun"/>
          <w:b/>
          <w:sz w:val="24"/>
          <w:szCs w:val="24"/>
          <w:lang w:eastAsia="zh-CN"/>
        </w:rPr>
      </w:pPr>
      <w:r w:rsidRPr="00A750CD">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Pr="00A750CD">
        <w:rPr>
          <w:rFonts w:ascii="Book Antiqua" w:eastAsia="SimSun" w:hAnsi="Book Antiqua" w:cs="SimSun" w:hint="eastAsia"/>
          <w:sz w:val="24"/>
          <w:szCs w:val="24"/>
          <w:lang w:eastAsia="zh-CN"/>
        </w:rPr>
        <w:t>November 14, 2017</w:t>
      </w:r>
    </w:p>
    <w:p w14:paraId="05959BC0" w14:textId="4D47DA76" w:rsidR="00A750CD" w:rsidRPr="00A750CD" w:rsidRDefault="00A750CD" w:rsidP="00A750CD">
      <w:pPr>
        <w:snapToGrid w:val="0"/>
        <w:spacing w:after="0" w:line="360" w:lineRule="auto"/>
        <w:jc w:val="both"/>
        <w:rPr>
          <w:rFonts w:ascii="Book Antiqua" w:eastAsia="SimSun" w:hAnsi="Book Antiqua" w:cs="SimSun"/>
          <w:b/>
          <w:sz w:val="24"/>
          <w:szCs w:val="24"/>
          <w:lang w:eastAsia="zh-CN"/>
        </w:rPr>
      </w:pPr>
      <w:r w:rsidRPr="00A750CD">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A750CD">
        <w:rPr>
          <w:rFonts w:ascii="Book Antiqua" w:eastAsia="SimSun" w:hAnsi="Book Antiqua" w:cs="SimSun" w:hint="eastAsia"/>
          <w:sz w:val="24"/>
          <w:szCs w:val="24"/>
          <w:lang w:eastAsia="zh-CN"/>
        </w:rPr>
        <w:t>November 1</w:t>
      </w:r>
      <w:r>
        <w:rPr>
          <w:rFonts w:ascii="Book Antiqua" w:eastAsia="SimSun" w:hAnsi="Book Antiqua" w:cs="SimSun" w:hint="eastAsia"/>
          <w:sz w:val="24"/>
          <w:szCs w:val="24"/>
          <w:lang w:eastAsia="zh-CN"/>
        </w:rPr>
        <w:t>6</w:t>
      </w:r>
      <w:r w:rsidRPr="00A750CD">
        <w:rPr>
          <w:rFonts w:ascii="Book Antiqua" w:eastAsia="SimSun" w:hAnsi="Book Antiqua" w:cs="SimSun" w:hint="eastAsia"/>
          <w:sz w:val="24"/>
          <w:szCs w:val="24"/>
          <w:lang w:eastAsia="zh-CN"/>
        </w:rPr>
        <w:t>, 2017</w:t>
      </w:r>
    </w:p>
    <w:p w14:paraId="5784C7C6" w14:textId="0B8016F7" w:rsidR="00A750CD" w:rsidRPr="00A750CD" w:rsidRDefault="00A750CD" w:rsidP="00A750CD">
      <w:pPr>
        <w:snapToGrid w:val="0"/>
        <w:spacing w:after="0" w:line="360" w:lineRule="auto"/>
        <w:jc w:val="both"/>
        <w:rPr>
          <w:rFonts w:ascii="Book Antiqua" w:eastAsia="SimSun" w:hAnsi="Book Antiqua" w:cs="SimSun"/>
          <w:b/>
          <w:sz w:val="24"/>
          <w:szCs w:val="24"/>
          <w:lang w:eastAsia="zh-CN"/>
        </w:rPr>
      </w:pPr>
      <w:r w:rsidRPr="00A750CD">
        <w:rPr>
          <w:rFonts w:ascii="Book Antiqua" w:eastAsia="SimSun" w:hAnsi="Book Antiqua" w:cs="SimSun"/>
          <w:b/>
          <w:sz w:val="24"/>
          <w:szCs w:val="24"/>
          <w:lang w:eastAsia="zh-CN"/>
        </w:rPr>
        <w:t>First decision:</w:t>
      </w:r>
      <w:r>
        <w:rPr>
          <w:rFonts w:ascii="Book Antiqua" w:eastAsia="SimSun" w:hAnsi="Book Antiqua" w:cs="SimSun" w:hint="eastAsia"/>
          <w:b/>
          <w:sz w:val="24"/>
          <w:szCs w:val="24"/>
          <w:lang w:eastAsia="zh-CN"/>
        </w:rPr>
        <w:t xml:space="preserve"> </w:t>
      </w:r>
      <w:r w:rsidRPr="00A750CD">
        <w:rPr>
          <w:rFonts w:ascii="Book Antiqua" w:eastAsia="SimSun" w:hAnsi="Book Antiqua" w:cs="SimSun" w:hint="eastAsia"/>
          <w:sz w:val="24"/>
          <w:szCs w:val="24"/>
          <w:lang w:eastAsia="zh-CN"/>
        </w:rPr>
        <w:t xml:space="preserve">November </w:t>
      </w:r>
      <w:r>
        <w:rPr>
          <w:rFonts w:ascii="Book Antiqua" w:eastAsia="SimSun" w:hAnsi="Book Antiqua" w:cs="SimSun" w:hint="eastAsia"/>
          <w:sz w:val="24"/>
          <w:szCs w:val="24"/>
          <w:lang w:eastAsia="zh-CN"/>
        </w:rPr>
        <w:t>30</w:t>
      </w:r>
      <w:r w:rsidRPr="00A750CD">
        <w:rPr>
          <w:rFonts w:ascii="Book Antiqua" w:eastAsia="SimSun" w:hAnsi="Book Antiqua" w:cs="SimSun" w:hint="eastAsia"/>
          <w:sz w:val="24"/>
          <w:szCs w:val="24"/>
          <w:lang w:eastAsia="zh-CN"/>
        </w:rPr>
        <w:t>, 2017</w:t>
      </w:r>
    </w:p>
    <w:p w14:paraId="1BF0EB85" w14:textId="402A7A7F" w:rsidR="00A750CD" w:rsidRPr="00A750CD" w:rsidRDefault="00A750CD" w:rsidP="00A750CD">
      <w:pPr>
        <w:snapToGrid w:val="0"/>
        <w:spacing w:after="0" w:line="360" w:lineRule="auto"/>
        <w:jc w:val="both"/>
        <w:rPr>
          <w:rFonts w:ascii="Book Antiqua" w:eastAsia="SimSun" w:hAnsi="Book Antiqua" w:cs="SimSun"/>
          <w:b/>
          <w:sz w:val="24"/>
          <w:szCs w:val="24"/>
          <w:lang w:eastAsia="zh-CN"/>
        </w:rPr>
      </w:pPr>
      <w:r w:rsidRPr="00A750CD">
        <w:rPr>
          <w:rFonts w:ascii="Book Antiqua" w:eastAsia="SimSun" w:hAnsi="Book Antiqua" w:cs="SimSun"/>
          <w:b/>
          <w:sz w:val="24"/>
          <w:szCs w:val="24"/>
          <w:lang w:eastAsia="zh-CN"/>
        </w:rPr>
        <w:t>Revised:</w:t>
      </w:r>
      <w:r>
        <w:rPr>
          <w:rFonts w:ascii="Book Antiqua" w:eastAsia="SimSun" w:hAnsi="Book Antiqua" w:cs="SimSun" w:hint="eastAsia"/>
          <w:b/>
          <w:sz w:val="24"/>
          <w:szCs w:val="24"/>
          <w:lang w:eastAsia="zh-CN"/>
        </w:rPr>
        <w:t xml:space="preserve"> </w:t>
      </w:r>
      <w:r w:rsidRPr="00A750CD">
        <w:rPr>
          <w:rFonts w:ascii="Book Antiqua" w:eastAsia="SimSun" w:hAnsi="Book Antiqua" w:cs="SimSun"/>
          <w:sz w:val="24"/>
          <w:szCs w:val="24"/>
          <w:lang w:eastAsia="zh-CN"/>
        </w:rPr>
        <w:t xml:space="preserve">December </w:t>
      </w:r>
      <w:r w:rsidRPr="00A750CD">
        <w:rPr>
          <w:rFonts w:ascii="Book Antiqua" w:eastAsia="SimSun" w:hAnsi="Book Antiqua" w:cs="SimSun" w:hint="eastAsia"/>
          <w:sz w:val="24"/>
          <w:szCs w:val="24"/>
          <w:lang w:eastAsia="zh-CN"/>
        </w:rPr>
        <w:t>5</w:t>
      </w:r>
      <w:r w:rsidRPr="00A750CD">
        <w:rPr>
          <w:rFonts w:ascii="Book Antiqua" w:eastAsia="SimSun" w:hAnsi="Book Antiqua" w:cs="SimSun"/>
          <w:sz w:val="24"/>
          <w:szCs w:val="24"/>
          <w:lang w:eastAsia="zh-CN"/>
        </w:rPr>
        <w:t>, 2017</w:t>
      </w:r>
    </w:p>
    <w:p w14:paraId="04881913" w14:textId="6A1C0912" w:rsidR="00A750CD" w:rsidRPr="00A750CD" w:rsidRDefault="00A750CD" w:rsidP="00A750CD">
      <w:pPr>
        <w:snapToGrid w:val="0"/>
        <w:spacing w:after="0" w:line="360" w:lineRule="auto"/>
        <w:jc w:val="both"/>
        <w:rPr>
          <w:rFonts w:ascii="Book Antiqua" w:eastAsia="SimSun" w:hAnsi="Book Antiqua" w:cs="SimSun"/>
          <w:b/>
          <w:sz w:val="24"/>
          <w:szCs w:val="24"/>
          <w:lang w:eastAsia="zh-CN"/>
        </w:rPr>
      </w:pPr>
      <w:r w:rsidRPr="00A750CD">
        <w:rPr>
          <w:rFonts w:ascii="Book Antiqua" w:eastAsia="SimSun" w:hAnsi="Book Antiqua" w:cs="SimSun"/>
          <w:b/>
          <w:sz w:val="24"/>
          <w:szCs w:val="24"/>
          <w:lang w:eastAsia="zh-CN"/>
        </w:rPr>
        <w:t>Accepted:</w:t>
      </w:r>
      <w:r w:rsidR="00E87ED4" w:rsidRPr="00E87ED4">
        <w:t xml:space="preserve"> </w:t>
      </w:r>
      <w:r w:rsidR="00E87ED4" w:rsidRPr="00E87ED4">
        <w:rPr>
          <w:rFonts w:ascii="Book Antiqua" w:eastAsia="SimSun" w:hAnsi="Book Antiqua" w:cs="SimSun"/>
          <w:sz w:val="24"/>
          <w:szCs w:val="24"/>
          <w:lang w:eastAsia="zh-CN"/>
        </w:rPr>
        <w:t>December 13, 2017</w:t>
      </w:r>
    </w:p>
    <w:p w14:paraId="74369383" w14:textId="77777777" w:rsidR="00A750CD" w:rsidRPr="00A750CD" w:rsidRDefault="00A750CD" w:rsidP="00A750CD">
      <w:pPr>
        <w:snapToGrid w:val="0"/>
        <w:spacing w:after="0" w:line="360" w:lineRule="auto"/>
        <w:jc w:val="both"/>
        <w:rPr>
          <w:rFonts w:ascii="Book Antiqua" w:eastAsia="SimSun" w:hAnsi="Book Antiqua" w:cs="SimSun"/>
          <w:b/>
          <w:sz w:val="24"/>
          <w:szCs w:val="24"/>
          <w:lang w:eastAsia="zh-CN"/>
        </w:rPr>
      </w:pPr>
      <w:r w:rsidRPr="00A750CD">
        <w:rPr>
          <w:rFonts w:ascii="Book Antiqua" w:eastAsia="SimSun" w:hAnsi="Book Antiqua" w:cs="SimSun"/>
          <w:b/>
          <w:sz w:val="24"/>
          <w:szCs w:val="24"/>
          <w:lang w:eastAsia="zh-CN"/>
        </w:rPr>
        <w:t>Article in press:</w:t>
      </w:r>
    </w:p>
    <w:p w14:paraId="6CC60FD5" w14:textId="77777777" w:rsidR="00A750CD" w:rsidRPr="00A750CD" w:rsidRDefault="00A750CD" w:rsidP="00A750CD">
      <w:pPr>
        <w:snapToGrid w:val="0"/>
        <w:spacing w:after="0" w:line="360" w:lineRule="auto"/>
        <w:jc w:val="both"/>
        <w:rPr>
          <w:rFonts w:ascii="Book Antiqua" w:eastAsia="SimSun" w:hAnsi="Book Antiqua" w:cs="Arial"/>
          <w:b/>
          <w:sz w:val="24"/>
          <w:szCs w:val="24"/>
          <w:lang w:val="pl-PL" w:eastAsia="zh-CN"/>
        </w:rPr>
      </w:pPr>
      <w:r w:rsidRPr="00A750CD">
        <w:rPr>
          <w:rFonts w:ascii="Book Antiqua" w:eastAsia="SimSun" w:hAnsi="Book Antiqua" w:cs="Arial"/>
          <w:b/>
          <w:sz w:val="24"/>
          <w:szCs w:val="24"/>
          <w:lang w:val="pl-PL" w:eastAsia="pl-PL"/>
        </w:rPr>
        <w:t>Published online</w:t>
      </w:r>
      <w:r w:rsidRPr="00A750CD">
        <w:rPr>
          <w:rFonts w:ascii="Book Antiqua" w:eastAsia="SimSun" w:hAnsi="Book Antiqua" w:cs="Arial" w:hint="eastAsia"/>
          <w:b/>
          <w:sz w:val="24"/>
          <w:szCs w:val="24"/>
          <w:lang w:val="pl-PL" w:eastAsia="pl-PL"/>
        </w:rPr>
        <w:t>:</w:t>
      </w:r>
    </w:p>
    <w:p w14:paraId="5936CFEE" w14:textId="2F2D72A9" w:rsidR="00B703EF" w:rsidRPr="0050450D" w:rsidRDefault="00B703EF" w:rsidP="000B3171">
      <w:pPr>
        <w:pStyle w:val="NoSpacing"/>
        <w:spacing w:line="360" w:lineRule="auto"/>
        <w:jc w:val="both"/>
        <w:rPr>
          <w:rFonts w:ascii="Book Antiqua" w:hAnsi="Book Antiqua" w:cs="Arial"/>
          <w:b/>
          <w:sz w:val="24"/>
          <w:szCs w:val="24"/>
        </w:rPr>
      </w:pPr>
      <w:r w:rsidRPr="0050450D">
        <w:rPr>
          <w:rFonts w:ascii="Book Antiqua" w:hAnsi="Book Antiqua" w:cs="Arial"/>
          <w:b/>
          <w:sz w:val="24"/>
          <w:szCs w:val="24"/>
        </w:rPr>
        <w:lastRenderedPageBreak/>
        <w:t>Abstract</w:t>
      </w:r>
    </w:p>
    <w:p w14:paraId="31DD2288" w14:textId="77777777" w:rsidR="00846733" w:rsidRPr="0050450D" w:rsidRDefault="00B703EF" w:rsidP="000B3171">
      <w:pPr>
        <w:pStyle w:val="NoSpacing"/>
        <w:spacing w:line="360" w:lineRule="auto"/>
        <w:jc w:val="both"/>
        <w:rPr>
          <w:rFonts w:ascii="Book Antiqua" w:hAnsi="Book Antiqua" w:cs="Arial"/>
          <w:b/>
          <w:i/>
          <w:caps/>
          <w:sz w:val="24"/>
          <w:szCs w:val="24"/>
          <w:lang w:eastAsia="zh-CN"/>
        </w:rPr>
      </w:pPr>
      <w:r w:rsidRPr="0050450D">
        <w:rPr>
          <w:rFonts w:ascii="Book Antiqua" w:hAnsi="Book Antiqua" w:cs="Arial"/>
          <w:b/>
          <w:i/>
          <w:caps/>
          <w:sz w:val="24"/>
          <w:szCs w:val="24"/>
        </w:rPr>
        <w:t>Aim</w:t>
      </w:r>
    </w:p>
    <w:p w14:paraId="26D3BDD2" w14:textId="35D650E0" w:rsidR="00B703EF" w:rsidRPr="0050450D" w:rsidRDefault="00B703EF" w:rsidP="000B3171">
      <w:pPr>
        <w:pStyle w:val="NoSpacing"/>
        <w:spacing w:line="360" w:lineRule="auto"/>
        <w:jc w:val="both"/>
        <w:rPr>
          <w:rFonts w:ascii="Book Antiqua" w:hAnsi="Book Antiqua" w:cs="Arial"/>
          <w:b/>
          <w:sz w:val="24"/>
          <w:szCs w:val="24"/>
        </w:rPr>
      </w:pPr>
      <w:r w:rsidRPr="0050450D">
        <w:rPr>
          <w:rFonts w:ascii="Book Antiqua" w:hAnsi="Book Antiqua" w:cs="Arial"/>
          <w:caps/>
          <w:sz w:val="24"/>
          <w:szCs w:val="24"/>
        </w:rPr>
        <w:t>t</w:t>
      </w:r>
      <w:r w:rsidRPr="0050450D">
        <w:rPr>
          <w:rFonts w:ascii="Book Antiqua" w:hAnsi="Book Antiqua" w:cs="Arial"/>
          <w:sz w:val="24"/>
          <w:szCs w:val="24"/>
        </w:rPr>
        <w:t xml:space="preserve">o examine the relationship between elevated </w:t>
      </w:r>
      <w:r w:rsidR="00753A78" w:rsidRPr="0050450D">
        <w:rPr>
          <w:rFonts w:ascii="Book Antiqua" w:hAnsi="Book Antiqua" w:cs="Arial"/>
          <w:sz w:val="24"/>
          <w:szCs w:val="24"/>
        </w:rPr>
        <w:t>granulocyte-macrophage colony-stimulating factor (GM-CSF)</w:t>
      </w:r>
      <w:r w:rsidR="00753A78" w:rsidRPr="0050450D">
        <w:rPr>
          <w:rFonts w:ascii="Book Antiqua" w:hAnsi="Book Antiqua"/>
          <w:sz w:val="24"/>
          <w:szCs w:val="24"/>
        </w:rPr>
        <w:t xml:space="preserve"> </w:t>
      </w:r>
      <w:r w:rsidR="00753A78" w:rsidRPr="0050450D">
        <w:rPr>
          <w:rFonts w:ascii="Book Antiqua" w:hAnsi="Book Antiqua" w:cs="Arial"/>
          <w:sz w:val="24"/>
          <w:szCs w:val="24"/>
        </w:rPr>
        <w:t xml:space="preserve">auto-antibodies (Ab) </w:t>
      </w:r>
      <w:r w:rsidRPr="0050450D">
        <w:rPr>
          <w:rFonts w:ascii="Book Antiqua" w:hAnsi="Book Antiqua" w:cs="Arial"/>
          <w:sz w:val="24"/>
          <w:szCs w:val="24"/>
        </w:rPr>
        <w:t xml:space="preserve">level and time to surgical recurrence after initial surgery for </w:t>
      </w:r>
      <w:r w:rsidR="00846733" w:rsidRPr="0050450D">
        <w:rPr>
          <w:rFonts w:ascii="Book Antiqua" w:hAnsi="Book Antiqua" w:cs="Arial"/>
          <w:sz w:val="24"/>
          <w:szCs w:val="24"/>
        </w:rPr>
        <w:t>Crohn’s disease (CD)</w:t>
      </w:r>
      <w:r w:rsidR="00846733" w:rsidRPr="0050450D">
        <w:rPr>
          <w:rFonts w:ascii="Book Antiqua" w:hAnsi="Book Antiqua" w:cs="Arial"/>
          <w:sz w:val="24"/>
          <w:szCs w:val="24"/>
          <w:lang w:eastAsia="zh-CN"/>
        </w:rPr>
        <w:t>.</w:t>
      </w:r>
      <w:r w:rsidRPr="0050450D">
        <w:rPr>
          <w:rFonts w:ascii="Book Antiqua" w:hAnsi="Book Antiqua" w:cs="Arial"/>
          <w:b/>
          <w:sz w:val="24"/>
          <w:szCs w:val="24"/>
        </w:rPr>
        <w:t xml:space="preserve"> </w:t>
      </w:r>
    </w:p>
    <w:p w14:paraId="30BFC021" w14:textId="77777777" w:rsidR="000B3171" w:rsidRPr="0050450D" w:rsidRDefault="000B3171" w:rsidP="000B3171">
      <w:pPr>
        <w:pStyle w:val="NoSpacing"/>
        <w:spacing w:line="360" w:lineRule="auto"/>
        <w:jc w:val="both"/>
        <w:rPr>
          <w:rFonts w:ascii="Book Antiqua" w:hAnsi="Book Antiqua" w:cs="Arial"/>
          <w:b/>
          <w:i/>
          <w:sz w:val="24"/>
          <w:szCs w:val="24"/>
          <w:u w:val="single"/>
          <w:lang w:eastAsia="zh-CN"/>
        </w:rPr>
      </w:pPr>
    </w:p>
    <w:p w14:paraId="0CF500FC" w14:textId="77777777" w:rsidR="00846733" w:rsidRPr="0050450D" w:rsidRDefault="00B703EF" w:rsidP="000B3171">
      <w:pPr>
        <w:pStyle w:val="NoSpacing"/>
        <w:spacing w:line="360" w:lineRule="auto"/>
        <w:jc w:val="both"/>
        <w:rPr>
          <w:rFonts w:ascii="Book Antiqua" w:hAnsi="Book Antiqua" w:cs="Arial"/>
          <w:b/>
          <w:i/>
          <w:caps/>
          <w:sz w:val="24"/>
          <w:szCs w:val="24"/>
          <w:lang w:eastAsia="zh-CN"/>
        </w:rPr>
      </w:pPr>
      <w:r w:rsidRPr="0050450D">
        <w:rPr>
          <w:rFonts w:ascii="Book Antiqua" w:hAnsi="Book Antiqua" w:cs="Arial"/>
          <w:b/>
          <w:i/>
          <w:caps/>
          <w:sz w:val="24"/>
          <w:szCs w:val="24"/>
        </w:rPr>
        <w:t>Methods</w:t>
      </w:r>
    </w:p>
    <w:p w14:paraId="2425EB65" w14:textId="2E337407" w:rsidR="00B703EF" w:rsidRPr="0050450D" w:rsidRDefault="00B703EF"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 xml:space="preserve">We reviewed 412 charts </w:t>
      </w:r>
      <w:r w:rsidR="00CE3CF8" w:rsidRPr="0050450D">
        <w:rPr>
          <w:rFonts w:ascii="Book Antiqua" w:hAnsi="Book Antiqua" w:cs="Arial"/>
          <w:sz w:val="24"/>
          <w:szCs w:val="24"/>
        </w:rPr>
        <w:t>from</w:t>
      </w:r>
      <w:r w:rsidRPr="0050450D">
        <w:rPr>
          <w:rFonts w:ascii="Book Antiqua" w:hAnsi="Book Antiqua" w:cs="Arial"/>
          <w:sz w:val="24"/>
          <w:szCs w:val="24"/>
        </w:rPr>
        <w:t xml:space="preserve"> a clinical database at tertiary a</w:t>
      </w:r>
      <w:r w:rsidR="00CE3CF8" w:rsidRPr="0050450D">
        <w:rPr>
          <w:rFonts w:ascii="Book Antiqua" w:hAnsi="Book Antiqua" w:cs="Arial"/>
          <w:sz w:val="24"/>
          <w:szCs w:val="24"/>
        </w:rPr>
        <w:t xml:space="preserve">cademic hospital. </w:t>
      </w:r>
      <w:r w:rsidR="0016605D" w:rsidRPr="0050450D">
        <w:rPr>
          <w:rFonts w:ascii="Book Antiqua" w:hAnsi="Book Antiqua" w:cs="Arial"/>
          <w:sz w:val="24"/>
          <w:szCs w:val="24"/>
        </w:rPr>
        <w:t xml:space="preserve">Patients included in the study had ileal or ileocolonic CD and surgical resection of small bowel or ileocecal region for management of disease. </w:t>
      </w:r>
      <w:r w:rsidRPr="0050450D">
        <w:rPr>
          <w:rFonts w:ascii="Book Antiqua" w:hAnsi="Book Antiqua" w:cs="Arial"/>
          <w:sz w:val="24"/>
          <w:szCs w:val="24"/>
        </w:rPr>
        <w:t>Serum samples were analyzed for serological</w:t>
      </w:r>
      <w:r w:rsidR="00CE3CF8" w:rsidRPr="0050450D">
        <w:rPr>
          <w:rFonts w:ascii="Book Antiqua" w:hAnsi="Book Antiqua" w:cs="Arial"/>
          <w:sz w:val="24"/>
          <w:szCs w:val="24"/>
        </w:rPr>
        <w:t xml:space="preserve"> </w:t>
      </w:r>
      <w:r w:rsidR="00763D8C" w:rsidRPr="0050450D">
        <w:rPr>
          <w:rFonts w:ascii="Book Antiqua" w:hAnsi="Book Antiqua" w:cs="Arial"/>
          <w:sz w:val="24"/>
          <w:szCs w:val="24"/>
        </w:rPr>
        <w:t xml:space="preserve">assays including </w:t>
      </w:r>
      <w:r w:rsidR="0016605D" w:rsidRPr="0050450D">
        <w:rPr>
          <w:rFonts w:ascii="Book Antiqua" w:hAnsi="Book Antiqua" w:cs="Arial"/>
          <w:sz w:val="24"/>
          <w:szCs w:val="24"/>
        </w:rPr>
        <w:t xml:space="preserve">GM-CSF cytokine, GM-CSF Ab, ASCA IgG and IgA, </w:t>
      </w:r>
      <w:r w:rsidR="00763D8C" w:rsidRPr="0050450D">
        <w:rPr>
          <w:rFonts w:ascii="Book Antiqua" w:hAnsi="Book Antiqua" w:cs="Arial"/>
          <w:sz w:val="24"/>
          <w:szCs w:val="24"/>
        </w:rPr>
        <w:t>and genetic markers including SNPs rs2066843, rs2066844, rs2066845, rs2076756 and rs2066847 in NOD2, rs2241880 in ATG16L1, and rs13361189 in IRGM</w:t>
      </w:r>
      <w:r w:rsidR="00CE3CF8" w:rsidRPr="0050450D">
        <w:rPr>
          <w:rFonts w:ascii="Book Antiqua" w:hAnsi="Book Antiqua" w:cs="Arial"/>
          <w:sz w:val="24"/>
          <w:szCs w:val="24"/>
        </w:rPr>
        <w:t xml:space="preserve">. </w:t>
      </w:r>
      <w:r w:rsidRPr="0050450D">
        <w:rPr>
          <w:rFonts w:ascii="Book Antiqua" w:hAnsi="Book Antiqua" w:cs="Arial"/>
          <w:sz w:val="24"/>
          <w:szCs w:val="24"/>
        </w:rPr>
        <w:t>Cox proportional-hazards models were used to assess the predictors of surgical recurrence.</w:t>
      </w:r>
    </w:p>
    <w:p w14:paraId="473A7EB7" w14:textId="77777777" w:rsidR="000B3171" w:rsidRPr="0050450D" w:rsidRDefault="000B3171" w:rsidP="000B3171">
      <w:pPr>
        <w:pStyle w:val="NoSpacing"/>
        <w:spacing w:line="360" w:lineRule="auto"/>
        <w:jc w:val="both"/>
        <w:rPr>
          <w:rFonts w:ascii="Book Antiqua" w:hAnsi="Book Antiqua" w:cs="Arial"/>
          <w:b/>
          <w:i/>
          <w:sz w:val="24"/>
          <w:szCs w:val="24"/>
          <w:u w:val="single"/>
          <w:lang w:eastAsia="zh-CN"/>
        </w:rPr>
      </w:pPr>
    </w:p>
    <w:p w14:paraId="4B95E2F5" w14:textId="77777777" w:rsidR="00846733" w:rsidRPr="0050450D" w:rsidRDefault="00B703EF" w:rsidP="000B3171">
      <w:pPr>
        <w:pStyle w:val="NoSpacing"/>
        <w:spacing w:line="360" w:lineRule="auto"/>
        <w:jc w:val="both"/>
        <w:rPr>
          <w:rFonts w:ascii="Book Antiqua" w:hAnsi="Book Antiqua" w:cs="Arial"/>
          <w:b/>
          <w:i/>
          <w:caps/>
          <w:sz w:val="24"/>
          <w:szCs w:val="24"/>
          <w:lang w:eastAsia="zh-CN"/>
        </w:rPr>
      </w:pPr>
      <w:r w:rsidRPr="0050450D">
        <w:rPr>
          <w:rFonts w:ascii="Book Antiqua" w:hAnsi="Book Antiqua" w:cs="Arial"/>
          <w:b/>
          <w:i/>
          <w:caps/>
          <w:sz w:val="24"/>
          <w:szCs w:val="24"/>
        </w:rPr>
        <w:t>Results</w:t>
      </w:r>
    </w:p>
    <w:p w14:paraId="5DC44DD1" w14:textId="6FFE0973" w:rsidR="00B703EF" w:rsidRPr="0050450D" w:rsidRDefault="00B703EF"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 xml:space="preserve">Ninety six percent of patients underwent </w:t>
      </w:r>
      <w:r w:rsidR="00BF5974" w:rsidRPr="0050450D">
        <w:rPr>
          <w:rFonts w:ascii="Book Antiqua" w:hAnsi="Book Antiqua" w:cs="Arial"/>
          <w:sz w:val="24"/>
          <w:szCs w:val="24"/>
        </w:rPr>
        <w:t>initial</w:t>
      </w:r>
      <w:r w:rsidRPr="0050450D">
        <w:rPr>
          <w:rFonts w:ascii="Book Antiqua" w:hAnsi="Book Antiqua" w:cs="Arial"/>
          <w:sz w:val="24"/>
          <w:szCs w:val="24"/>
        </w:rPr>
        <w:t xml:space="preserve"> Ileocecal resection (ICR) or Ileal resection (IR) and subsequently 40% of patients required a second ICR/IR for CD. GM-CSF Ab level was elevated at a median of 3.81 mcg/mL. Factors predicting faster time to a second surgery</w:t>
      </w:r>
      <w:r w:rsidRPr="0050450D" w:rsidDel="003F552E">
        <w:rPr>
          <w:rFonts w:ascii="Book Antiqua" w:hAnsi="Book Antiqua" w:cs="Arial"/>
          <w:sz w:val="24"/>
          <w:szCs w:val="24"/>
        </w:rPr>
        <w:t xml:space="preserve"> </w:t>
      </w:r>
      <w:r w:rsidRPr="0050450D">
        <w:rPr>
          <w:rFonts w:ascii="Book Antiqua" w:hAnsi="Book Antiqua" w:cs="Arial"/>
          <w:sz w:val="24"/>
          <w:szCs w:val="24"/>
        </w:rPr>
        <w:t xml:space="preserve">included elevated GM-CSF Ab </w:t>
      </w:r>
      <w:r w:rsidR="00846733" w:rsidRPr="0050450D">
        <w:rPr>
          <w:rFonts w:ascii="Book Antiqua" w:hAnsi="Book Antiqua" w:cs="Arial"/>
          <w:sz w:val="24"/>
          <w:szCs w:val="24"/>
          <w:lang w:eastAsia="zh-CN"/>
        </w:rPr>
        <w:t>[</w:t>
      </w:r>
      <w:r w:rsidRPr="0050450D">
        <w:rPr>
          <w:rFonts w:ascii="Book Antiqua" w:hAnsi="Book Antiqua" w:cs="Arial"/>
          <w:sz w:val="24"/>
          <w:szCs w:val="24"/>
        </w:rPr>
        <w:t xml:space="preserve">hazard ratio (HR) 3.52, 95%CI: 1.45-8.53, </w:t>
      </w:r>
      <w:r w:rsidRPr="0050450D">
        <w:rPr>
          <w:rFonts w:ascii="Book Antiqua" w:hAnsi="Book Antiqua" w:cs="Arial"/>
          <w:i/>
          <w:sz w:val="24"/>
          <w:szCs w:val="24"/>
        </w:rPr>
        <w:t>P</w:t>
      </w:r>
      <w:r w:rsidRPr="0050450D">
        <w:rPr>
          <w:rFonts w:ascii="Book Antiqua" w:hAnsi="Book Antiqua" w:cs="Arial"/>
          <w:sz w:val="24"/>
          <w:szCs w:val="24"/>
        </w:rPr>
        <w:t xml:space="preserve"> = 0.005</w:t>
      </w:r>
      <w:r w:rsidR="00846733" w:rsidRPr="0050450D">
        <w:rPr>
          <w:rFonts w:ascii="Book Antiqua" w:hAnsi="Book Antiqua" w:cs="Arial"/>
          <w:sz w:val="24"/>
          <w:szCs w:val="24"/>
          <w:lang w:eastAsia="zh-CN"/>
        </w:rPr>
        <w:t>]</w:t>
      </w:r>
      <w:r w:rsidRPr="0050450D">
        <w:rPr>
          <w:rFonts w:ascii="Book Antiqua" w:hAnsi="Book Antiqua" w:cs="Arial"/>
          <w:sz w:val="24"/>
          <w:szCs w:val="24"/>
        </w:rPr>
        <w:t xml:space="preserve"> and elevated GM-CSF cytokine (HR </w:t>
      </w:r>
      <w:r w:rsidR="00846733" w:rsidRPr="0050450D">
        <w:rPr>
          <w:rFonts w:ascii="Book Antiqua" w:hAnsi="Book Antiqua" w:cs="Arial"/>
          <w:sz w:val="24"/>
          <w:szCs w:val="24"/>
          <w:lang w:eastAsia="zh-CN"/>
        </w:rPr>
        <w:t xml:space="preserve">= </w:t>
      </w:r>
      <w:r w:rsidRPr="0050450D">
        <w:rPr>
          <w:rFonts w:ascii="Book Antiqua" w:hAnsi="Book Antiqua" w:cs="Arial"/>
          <w:sz w:val="24"/>
          <w:szCs w:val="24"/>
        </w:rPr>
        <w:t xml:space="preserve">2.48, 95%CI: 1.31-4.70, </w:t>
      </w:r>
      <w:r w:rsidR="00846733" w:rsidRPr="0050450D">
        <w:rPr>
          <w:rFonts w:ascii="Book Antiqua" w:hAnsi="Book Antiqua" w:cs="Arial"/>
          <w:i/>
          <w:sz w:val="24"/>
          <w:szCs w:val="24"/>
        </w:rPr>
        <w:t>P</w:t>
      </w:r>
      <w:r w:rsidRPr="0050450D">
        <w:rPr>
          <w:rFonts w:ascii="Book Antiqua" w:hAnsi="Book Antiqua" w:cs="Arial"/>
          <w:sz w:val="24"/>
          <w:szCs w:val="24"/>
        </w:rPr>
        <w:t xml:space="preserve"> = 0.005). Factors predicting longer duration between first and second surgery included use of Immunomodulators (HR </w:t>
      </w:r>
      <w:r w:rsidR="00846733" w:rsidRPr="0050450D">
        <w:rPr>
          <w:rFonts w:ascii="Book Antiqua" w:hAnsi="Book Antiqua" w:cs="Arial"/>
          <w:sz w:val="24"/>
          <w:szCs w:val="24"/>
          <w:lang w:eastAsia="zh-CN"/>
        </w:rPr>
        <w:t xml:space="preserve">= </w:t>
      </w:r>
      <w:r w:rsidRPr="0050450D">
        <w:rPr>
          <w:rFonts w:ascii="Book Antiqua" w:hAnsi="Book Antiqua" w:cs="Arial"/>
          <w:sz w:val="24"/>
          <w:szCs w:val="24"/>
        </w:rPr>
        <w:t xml:space="preserve">0.49, 95%CI: 0.31-0.77, </w:t>
      </w:r>
      <w:r w:rsidR="00846733" w:rsidRPr="0050450D">
        <w:rPr>
          <w:rFonts w:ascii="Book Antiqua" w:hAnsi="Book Antiqua" w:cs="Arial"/>
          <w:i/>
          <w:sz w:val="24"/>
          <w:szCs w:val="24"/>
        </w:rPr>
        <w:t>P</w:t>
      </w:r>
      <w:r w:rsidRPr="0050450D">
        <w:rPr>
          <w:rFonts w:ascii="Book Antiqua" w:hAnsi="Book Antiqua" w:cs="Arial"/>
          <w:sz w:val="24"/>
          <w:szCs w:val="24"/>
        </w:rPr>
        <w:t xml:space="preserve"> = 0.002), the interaction effect of low GM-CSF Ab levels and smoking (HR </w:t>
      </w:r>
      <w:r w:rsidR="00846733" w:rsidRPr="0050450D">
        <w:rPr>
          <w:rFonts w:ascii="Book Antiqua" w:hAnsi="Book Antiqua" w:cs="Arial"/>
          <w:sz w:val="24"/>
          <w:szCs w:val="24"/>
          <w:lang w:eastAsia="zh-CN"/>
        </w:rPr>
        <w:t xml:space="preserve">= </w:t>
      </w:r>
      <w:r w:rsidRPr="0050450D">
        <w:rPr>
          <w:rFonts w:ascii="Book Antiqua" w:hAnsi="Book Antiqua" w:cs="Arial"/>
          <w:sz w:val="24"/>
          <w:szCs w:val="24"/>
        </w:rPr>
        <w:t xml:space="preserve">0.60, 95%CI: 0.45-0.81, </w:t>
      </w:r>
      <w:r w:rsidR="00846733" w:rsidRPr="0050450D">
        <w:rPr>
          <w:rFonts w:ascii="Book Antiqua" w:hAnsi="Book Antiqua" w:cs="Arial"/>
          <w:i/>
          <w:sz w:val="24"/>
          <w:szCs w:val="24"/>
        </w:rPr>
        <w:t>P</w:t>
      </w:r>
      <w:r w:rsidRPr="0050450D">
        <w:rPr>
          <w:rFonts w:ascii="Book Antiqua" w:hAnsi="Book Antiqua" w:cs="Arial"/>
          <w:sz w:val="24"/>
          <w:szCs w:val="24"/>
        </w:rPr>
        <w:t xml:space="preserve"> = 0.001) and the interaction effect of low GM-CSF cytokine levels and ATG16L1 (HR </w:t>
      </w:r>
      <w:r w:rsidR="00846733" w:rsidRPr="0050450D">
        <w:rPr>
          <w:rFonts w:ascii="Book Antiqua" w:hAnsi="Book Antiqua" w:cs="Arial"/>
          <w:sz w:val="24"/>
          <w:szCs w:val="24"/>
          <w:lang w:eastAsia="zh-CN"/>
        </w:rPr>
        <w:t xml:space="preserve">= </w:t>
      </w:r>
      <w:r w:rsidRPr="0050450D">
        <w:rPr>
          <w:rFonts w:ascii="Book Antiqua" w:hAnsi="Book Antiqua" w:cs="Arial"/>
          <w:sz w:val="24"/>
          <w:szCs w:val="24"/>
        </w:rPr>
        <w:t xml:space="preserve">0.65, 95%CI: 0.49-0.88, </w:t>
      </w:r>
      <w:r w:rsidR="00846733" w:rsidRPr="0050450D">
        <w:rPr>
          <w:rFonts w:ascii="Book Antiqua" w:hAnsi="Book Antiqua" w:cs="Arial"/>
          <w:i/>
          <w:sz w:val="24"/>
          <w:szCs w:val="24"/>
        </w:rPr>
        <w:t>P</w:t>
      </w:r>
      <w:r w:rsidRPr="0050450D">
        <w:rPr>
          <w:rFonts w:ascii="Book Antiqua" w:hAnsi="Book Antiqua" w:cs="Arial"/>
          <w:sz w:val="24"/>
          <w:szCs w:val="24"/>
        </w:rPr>
        <w:t xml:space="preserve"> = 0.006).</w:t>
      </w:r>
    </w:p>
    <w:p w14:paraId="2A1C0C52" w14:textId="77777777" w:rsidR="000B3171" w:rsidRPr="0050450D" w:rsidRDefault="000B3171" w:rsidP="000B3171">
      <w:pPr>
        <w:pStyle w:val="NoSpacing"/>
        <w:spacing w:line="360" w:lineRule="auto"/>
        <w:jc w:val="both"/>
        <w:rPr>
          <w:rFonts w:ascii="Book Antiqua" w:hAnsi="Book Antiqua" w:cs="Arial"/>
          <w:b/>
          <w:i/>
          <w:sz w:val="24"/>
          <w:szCs w:val="24"/>
          <w:u w:val="single"/>
          <w:lang w:eastAsia="zh-CN"/>
        </w:rPr>
      </w:pPr>
    </w:p>
    <w:p w14:paraId="1F94C25A" w14:textId="77777777" w:rsidR="00846733" w:rsidRPr="0050450D" w:rsidRDefault="00B703EF" w:rsidP="000B3171">
      <w:pPr>
        <w:pStyle w:val="NoSpacing"/>
        <w:spacing w:line="360" w:lineRule="auto"/>
        <w:jc w:val="both"/>
        <w:rPr>
          <w:rFonts w:ascii="Book Antiqua" w:hAnsi="Book Antiqua" w:cs="Arial"/>
          <w:b/>
          <w:i/>
          <w:caps/>
          <w:sz w:val="24"/>
          <w:szCs w:val="24"/>
          <w:lang w:eastAsia="zh-CN"/>
        </w:rPr>
      </w:pPr>
      <w:r w:rsidRPr="0050450D">
        <w:rPr>
          <w:rFonts w:ascii="Book Antiqua" w:hAnsi="Book Antiqua" w:cs="Arial"/>
          <w:b/>
          <w:i/>
          <w:caps/>
          <w:sz w:val="24"/>
          <w:szCs w:val="24"/>
        </w:rPr>
        <w:t>Conclusion</w:t>
      </w:r>
    </w:p>
    <w:p w14:paraId="4EEA39BE" w14:textId="28F0AA2C" w:rsidR="00B703EF" w:rsidRPr="0050450D" w:rsidRDefault="00B703EF" w:rsidP="000B3171">
      <w:pPr>
        <w:pStyle w:val="NoSpacing"/>
        <w:spacing w:line="360" w:lineRule="auto"/>
        <w:jc w:val="both"/>
        <w:rPr>
          <w:rFonts w:ascii="Book Antiqua" w:hAnsi="Book Antiqua" w:cs="Arial"/>
          <w:b/>
          <w:sz w:val="24"/>
          <w:szCs w:val="24"/>
        </w:rPr>
      </w:pPr>
      <w:r w:rsidRPr="0050450D">
        <w:rPr>
          <w:rFonts w:ascii="Book Antiqua" w:hAnsi="Book Antiqua" w:cs="Arial"/>
          <w:sz w:val="24"/>
          <w:szCs w:val="24"/>
        </w:rPr>
        <w:lastRenderedPageBreak/>
        <w:t>GM-CSF bioavailability plays a critical role in maintaining intestinal homeostasis. Decreased bioavailability coupled with the genetic risk markers and/or smoking results in aggressive CD behavior.</w:t>
      </w:r>
    </w:p>
    <w:p w14:paraId="0AB620AB" w14:textId="77777777" w:rsidR="00B703EF" w:rsidRPr="0050450D" w:rsidRDefault="00B703EF" w:rsidP="000B3171">
      <w:pPr>
        <w:pStyle w:val="NoSpacing"/>
        <w:spacing w:line="360" w:lineRule="auto"/>
        <w:jc w:val="both"/>
        <w:rPr>
          <w:rFonts w:ascii="Book Antiqua" w:hAnsi="Book Antiqua" w:cs="Arial"/>
          <w:b/>
          <w:sz w:val="24"/>
          <w:szCs w:val="24"/>
        </w:rPr>
      </w:pPr>
    </w:p>
    <w:p w14:paraId="080FF027" w14:textId="7B40A56B" w:rsidR="00B703EF" w:rsidRPr="0050450D" w:rsidRDefault="00B703EF" w:rsidP="000B3171">
      <w:pPr>
        <w:pStyle w:val="NoSpacing"/>
        <w:spacing w:line="360" w:lineRule="auto"/>
        <w:jc w:val="both"/>
        <w:rPr>
          <w:rFonts w:ascii="Book Antiqua" w:hAnsi="Book Antiqua" w:cs="Arial"/>
          <w:sz w:val="24"/>
          <w:szCs w:val="24"/>
        </w:rPr>
      </w:pPr>
      <w:r w:rsidRPr="0050450D">
        <w:rPr>
          <w:rFonts w:ascii="Book Antiqua" w:hAnsi="Book Antiqua" w:cs="Arial"/>
          <w:b/>
          <w:sz w:val="24"/>
          <w:szCs w:val="24"/>
        </w:rPr>
        <w:t>Key</w:t>
      </w:r>
      <w:r w:rsidR="000B3171" w:rsidRPr="0050450D">
        <w:rPr>
          <w:rFonts w:ascii="Book Antiqua" w:hAnsi="Book Antiqua" w:cs="Arial"/>
          <w:b/>
          <w:sz w:val="24"/>
          <w:szCs w:val="24"/>
          <w:lang w:eastAsia="zh-CN"/>
        </w:rPr>
        <w:t xml:space="preserve"> </w:t>
      </w:r>
      <w:r w:rsidRPr="0050450D">
        <w:rPr>
          <w:rFonts w:ascii="Book Antiqua" w:hAnsi="Book Antiqua" w:cs="Arial"/>
          <w:b/>
          <w:sz w:val="24"/>
          <w:szCs w:val="24"/>
        </w:rPr>
        <w:t xml:space="preserve">words: </w:t>
      </w:r>
      <w:r w:rsidRPr="0050450D">
        <w:rPr>
          <w:rFonts w:ascii="Book Antiqua" w:hAnsi="Book Antiqua" w:cs="Arial"/>
          <w:sz w:val="24"/>
          <w:szCs w:val="24"/>
        </w:rPr>
        <w:t xml:space="preserve">Inflammatory bowel disease; </w:t>
      </w:r>
      <w:r w:rsidRPr="0050450D">
        <w:rPr>
          <w:rFonts w:ascii="Book Antiqua" w:hAnsi="Book Antiqua" w:cs="Arial"/>
          <w:caps/>
          <w:sz w:val="24"/>
          <w:szCs w:val="24"/>
        </w:rPr>
        <w:t>g</w:t>
      </w:r>
      <w:r w:rsidRPr="0050450D">
        <w:rPr>
          <w:rFonts w:ascii="Book Antiqua" w:hAnsi="Book Antiqua" w:cs="Arial"/>
          <w:sz w:val="24"/>
          <w:szCs w:val="24"/>
        </w:rPr>
        <w:t>ranulocyte-macrophage colony-stimulating factor antibody; Crohn’s disease</w:t>
      </w:r>
      <w:r w:rsidR="00846733" w:rsidRPr="0050450D">
        <w:rPr>
          <w:rFonts w:ascii="Book Antiqua" w:hAnsi="Book Antiqua" w:cs="Arial"/>
          <w:sz w:val="24"/>
          <w:szCs w:val="24"/>
          <w:lang w:eastAsia="zh-CN"/>
        </w:rPr>
        <w:t>;</w:t>
      </w:r>
      <w:r w:rsidRPr="0050450D">
        <w:rPr>
          <w:rFonts w:ascii="Book Antiqua" w:hAnsi="Book Antiqua" w:cs="Arial"/>
          <w:sz w:val="24"/>
          <w:szCs w:val="24"/>
        </w:rPr>
        <w:t xml:space="preserve"> </w:t>
      </w:r>
      <w:r w:rsidRPr="0050450D">
        <w:rPr>
          <w:rFonts w:ascii="Book Antiqua" w:hAnsi="Book Antiqua" w:cs="Arial"/>
          <w:caps/>
          <w:sz w:val="24"/>
          <w:szCs w:val="24"/>
        </w:rPr>
        <w:t>s</w:t>
      </w:r>
      <w:r w:rsidRPr="0050450D">
        <w:rPr>
          <w:rFonts w:ascii="Book Antiqua" w:hAnsi="Book Antiqua" w:cs="Arial"/>
          <w:sz w:val="24"/>
          <w:szCs w:val="24"/>
        </w:rPr>
        <w:t>urgery</w:t>
      </w:r>
    </w:p>
    <w:p w14:paraId="11117777" w14:textId="77777777" w:rsidR="000B3171" w:rsidRPr="0050450D" w:rsidRDefault="000B3171" w:rsidP="000B3171">
      <w:pPr>
        <w:pStyle w:val="NoSpacing"/>
        <w:spacing w:line="360" w:lineRule="auto"/>
        <w:jc w:val="both"/>
        <w:rPr>
          <w:rFonts w:ascii="Book Antiqua" w:hAnsi="Book Antiqua" w:cs="Arial"/>
          <w:b/>
          <w:sz w:val="24"/>
          <w:szCs w:val="24"/>
          <w:lang w:eastAsia="zh-CN"/>
        </w:rPr>
      </w:pPr>
    </w:p>
    <w:p w14:paraId="6114F01B" w14:textId="71E65617" w:rsidR="0074039A" w:rsidRPr="0050450D" w:rsidRDefault="0074039A" w:rsidP="000B3171">
      <w:pPr>
        <w:pStyle w:val="NoSpacing"/>
        <w:spacing w:line="360" w:lineRule="auto"/>
        <w:jc w:val="both"/>
        <w:rPr>
          <w:rFonts w:ascii="Book Antiqua" w:hAnsi="Book Antiqua" w:cs="Arial"/>
          <w:sz w:val="24"/>
          <w:szCs w:val="24"/>
        </w:rPr>
      </w:pPr>
      <w:r w:rsidRPr="0050450D">
        <w:rPr>
          <w:rFonts w:ascii="Book Antiqua" w:hAnsi="Book Antiqua" w:cs="Arial"/>
          <w:b/>
          <w:sz w:val="24"/>
          <w:szCs w:val="24"/>
        </w:rPr>
        <w:t>© The Author(s) 2017.</w:t>
      </w:r>
      <w:r w:rsidRPr="0050450D">
        <w:rPr>
          <w:rFonts w:ascii="Book Antiqua" w:hAnsi="Book Antiqua" w:cs="Arial"/>
          <w:sz w:val="24"/>
          <w:szCs w:val="24"/>
        </w:rPr>
        <w:t xml:space="preserve"> Published by Baishideng Publishing Group Inc. All rights reserved.</w:t>
      </w:r>
    </w:p>
    <w:p w14:paraId="04776FBE" w14:textId="77777777" w:rsidR="00753A78" w:rsidRPr="0050450D" w:rsidRDefault="00753A78" w:rsidP="000B3171">
      <w:pPr>
        <w:pStyle w:val="NoSpacing"/>
        <w:spacing w:line="360" w:lineRule="auto"/>
        <w:jc w:val="both"/>
        <w:rPr>
          <w:rFonts w:ascii="Book Antiqua" w:hAnsi="Book Antiqua" w:cs="Arial"/>
          <w:b/>
          <w:sz w:val="24"/>
          <w:szCs w:val="24"/>
        </w:rPr>
      </w:pPr>
    </w:p>
    <w:p w14:paraId="5F671DCA" w14:textId="0CDD9731" w:rsidR="00846733" w:rsidRPr="0050450D" w:rsidRDefault="00846733" w:rsidP="00846733">
      <w:pPr>
        <w:pStyle w:val="NoSpacing"/>
        <w:snapToGrid w:val="0"/>
        <w:spacing w:line="360" w:lineRule="auto"/>
        <w:jc w:val="both"/>
        <w:rPr>
          <w:rFonts w:ascii="Book Antiqua" w:hAnsi="Book Antiqua" w:cs="Arial"/>
          <w:sz w:val="24"/>
          <w:szCs w:val="24"/>
          <w:lang w:eastAsia="zh-CN"/>
        </w:rPr>
      </w:pPr>
      <w:r w:rsidRPr="0050450D">
        <w:rPr>
          <w:rFonts w:ascii="Book Antiqua" w:hAnsi="Book Antiqua" w:cs="Arial"/>
          <w:b/>
          <w:sz w:val="24"/>
          <w:szCs w:val="24"/>
        </w:rPr>
        <w:t xml:space="preserve">Core tip: </w:t>
      </w:r>
      <w:r w:rsidRPr="0050450D">
        <w:rPr>
          <w:rFonts w:ascii="Book Antiqua" w:hAnsi="Book Antiqua" w:cs="Arial"/>
          <w:sz w:val="24"/>
          <w:szCs w:val="24"/>
        </w:rPr>
        <w:t>This retrospective study assesses the risk of surgery for management of ileal Crohn’s disease (CD) among patients with elevated granulocyte-macrophage colony-stimulating factor (GM-CSF)</w:t>
      </w:r>
      <w:r w:rsidRPr="0050450D">
        <w:rPr>
          <w:rFonts w:ascii="Book Antiqua" w:hAnsi="Book Antiqua"/>
          <w:sz w:val="24"/>
          <w:szCs w:val="24"/>
          <w:lang w:eastAsia="zh-CN"/>
        </w:rPr>
        <w:t xml:space="preserve"> </w:t>
      </w:r>
      <w:r w:rsidRPr="0050450D">
        <w:rPr>
          <w:rFonts w:ascii="Book Antiqua" w:hAnsi="Book Antiqua" w:cs="Arial"/>
          <w:sz w:val="24"/>
          <w:szCs w:val="24"/>
        </w:rPr>
        <w:t>auto-antibodies (Ab). In this cohort, 396 subjects underwent initial ileocecal resection</w:t>
      </w:r>
      <w:r w:rsidRPr="0050450D">
        <w:rPr>
          <w:rFonts w:ascii="Book Antiqua" w:hAnsi="Book Antiqua" w:cs="Arial"/>
          <w:sz w:val="24"/>
          <w:szCs w:val="24"/>
          <w:lang w:eastAsia="zh-CN"/>
        </w:rPr>
        <w:t xml:space="preserve"> </w:t>
      </w:r>
      <w:r w:rsidRPr="0050450D">
        <w:rPr>
          <w:rFonts w:ascii="Book Antiqua" w:hAnsi="Book Antiqua" w:cs="Arial"/>
          <w:sz w:val="24"/>
          <w:szCs w:val="24"/>
        </w:rPr>
        <w:t>or ileal resection for management of disease. Subsequently 165 patients (41.7%) required a second ICR or IR. Factors predicting faster time to a second surgery were elevated GM-CSF Ab and elevated GM-CSF cytokine. Patients with low GM-CSF cytokine levels and the protective allele for ATG16L1 had longer intervals between a first and second surgery. To improve long term outcomes for patients with Ileal CD we need to optimize therapeutic options for patients with low GM-CSF bioavailability and genetic risk markers for ATG16L1.</w:t>
      </w:r>
    </w:p>
    <w:p w14:paraId="42DC5344" w14:textId="77777777" w:rsidR="00483A82" w:rsidRPr="0050450D" w:rsidRDefault="00483A82" w:rsidP="000B3171">
      <w:pPr>
        <w:pStyle w:val="NoSpacing"/>
        <w:spacing w:line="360" w:lineRule="auto"/>
        <w:jc w:val="both"/>
        <w:rPr>
          <w:rFonts w:ascii="Book Antiqua" w:hAnsi="Book Antiqua" w:cs="Arial"/>
          <w:sz w:val="24"/>
          <w:szCs w:val="24"/>
          <w:lang w:eastAsia="zh-CN"/>
        </w:rPr>
      </w:pPr>
    </w:p>
    <w:p w14:paraId="197327BB" w14:textId="1F3A3B50" w:rsidR="00483A82" w:rsidRPr="0050450D" w:rsidRDefault="00105C57" w:rsidP="000B3171">
      <w:pPr>
        <w:pStyle w:val="NoSpacing"/>
        <w:spacing w:line="360" w:lineRule="auto"/>
        <w:jc w:val="both"/>
        <w:rPr>
          <w:rFonts w:ascii="Book Antiqua" w:hAnsi="Book Antiqua" w:cs="Arial"/>
          <w:sz w:val="24"/>
          <w:szCs w:val="24"/>
          <w:lang w:eastAsia="zh-CN"/>
        </w:rPr>
      </w:pPr>
      <w:r w:rsidRPr="0050450D">
        <w:rPr>
          <w:rFonts w:ascii="Book Antiqua" w:hAnsi="Book Antiqua" w:cs="Arial"/>
          <w:sz w:val="24"/>
          <w:szCs w:val="24"/>
          <w:lang w:eastAsia="zh-CN"/>
        </w:rPr>
        <w:t xml:space="preserve">Gathungu G, Zhang Y, Tian X, Bonkowski E, Rowehl L, Krumsiek J, Nix B, Chalk C, Trapnell B, Zhu W, Newberry R, Denson L, Li E. </w:t>
      </w:r>
      <w:r w:rsidR="00846733" w:rsidRPr="0050450D">
        <w:rPr>
          <w:rFonts w:ascii="Book Antiqua" w:hAnsi="Book Antiqua" w:cs="Arial"/>
          <w:sz w:val="24"/>
          <w:szCs w:val="24"/>
          <w:lang w:eastAsia="zh-CN"/>
        </w:rPr>
        <w:t>Impaired granulocyte-macrophage colony-stimulating factor bioactivity accelerates surgical recurrence in ileal Crohn’s disease</w:t>
      </w:r>
      <w:r w:rsidRPr="0050450D">
        <w:rPr>
          <w:rFonts w:ascii="Book Antiqua" w:hAnsi="Book Antiqua" w:cs="Arial"/>
          <w:sz w:val="24"/>
          <w:szCs w:val="24"/>
          <w:lang w:eastAsia="zh-CN"/>
        </w:rPr>
        <w:t>.</w:t>
      </w:r>
      <w:r w:rsidR="00846733" w:rsidRPr="0050450D">
        <w:rPr>
          <w:rFonts w:ascii="Book Antiqua" w:hAnsi="Book Antiqua" w:cs="Arial"/>
          <w:sz w:val="24"/>
          <w:szCs w:val="24"/>
          <w:lang w:eastAsia="zh-CN"/>
        </w:rPr>
        <w:t xml:space="preserve"> </w:t>
      </w:r>
      <w:r w:rsidRPr="0050450D">
        <w:rPr>
          <w:rFonts w:ascii="Book Antiqua" w:hAnsi="Book Antiqua" w:cs="Arial"/>
          <w:i/>
          <w:sz w:val="24"/>
          <w:szCs w:val="24"/>
          <w:lang w:eastAsia="zh-CN"/>
        </w:rPr>
        <w:t xml:space="preserve">World J Gastroenterol </w:t>
      </w:r>
      <w:r w:rsidRPr="0050450D">
        <w:rPr>
          <w:rFonts w:ascii="Book Antiqua" w:hAnsi="Book Antiqua" w:cs="Arial"/>
          <w:sz w:val="24"/>
          <w:szCs w:val="24"/>
          <w:lang w:eastAsia="zh-CN"/>
        </w:rPr>
        <w:t>2017; In press</w:t>
      </w:r>
    </w:p>
    <w:p w14:paraId="7DA5C0E6" w14:textId="77777777" w:rsidR="00483A82" w:rsidRPr="0050450D" w:rsidRDefault="00483A82" w:rsidP="000B3171">
      <w:pPr>
        <w:pStyle w:val="NoSpacing"/>
        <w:spacing w:line="360" w:lineRule="auto"/>
        <w:jc w:val="both"/>
        <w:rPr>
          <w:rFonts w:ascii="Book Antiqua" w:hAnsi="Book Antiqua" w:cs="Arial"/>
          <w:sz w:val="24"/>
          <w:szCs w:val="24"/>
          <w:lang w:val="pl-PL" w:eastAsia="zh-CN"/>
        </w:rPr>
      </w:pPr>
    </w:p>
    <w:p w14:paraId="46A60165" w14:textId="77777777" w:rsidR="00846733" w:rsidRPr="0050450D" w:rsidRDefault="00846733">
      <w:pPr>
        <w:rPr>
          <w:rFonts w:ascii="Book Antiqua" w:hAnsi="Book Antiqua" w:cs="Arial"/>
          <w:b/>
          <w:caps/>
          <w:sz w:val="24"/>
          <w:szCs w:val="24"/>
        </w:rPr>
      </w:pPr>
      <w:r w:rsidRPr="0050450D">
        <w:rPr>
          <w:rFonts w:ascii="Book Antiqua" w:hAnsi="Book Antiqua" w:cs="Arial"/>
          <w:b/>
          <w:caps/>
          <w:sz w:val="24"/>
          <w:szCs w:val="24"/>
        </w:rPr>
        <w:br w:type="page"/>
      </w:r>
    </w:p>
    <w:p w14:paraId="0B4B7FC9" w14:textId="2BFDE77A" w:rsidR="0009687D" w:rsidRPr="0050450D" w:rsidRDefault="0009687D" w:rsidP="000B3171">
      <w:pPr>
        <w:pStyle w:val="NoSpacing"/>
        <w:spacing w:line="360" w:lineRule="auto"/>
        <w:jc w:val="both"/>
        <w:rPr>
          <w:rFonts w:ascii="Book Antiqua" w:hAnsi="Book Antiqua" w:cs="Arial"/>
          <w:b/>
          <w:caps/>
          <w:sz w:val="24"/>
          <w:szCs w:val="24"/>
        </w:rPr>
      </w:pPr>
      <w:r w:rsidRPr="0050450D">
        <w:rPr>
          <w:rFonts w:ascii="Book Antiqua" w:hAnsi="Book Antiqua" w:cs="Arial"/>
          <w:b/>
          <w:caps/>
          <w:sz w:val="24"/>
          <w:szCs w:val="24"/>
        </w:rPr>
        <w:lastRenderedPageBreak/>
        <w:t>Introduction</w:t>
      </w:r>
      <w:bookmarkStart w:id="12" w:name="_GoBack"/>
      <w:bookmarkEnd w:id="12"/>
    </w:p>
    <w:p w14:paraId="412EB547" w14:textId="7EB77237" w:rsidR="00F33D10" w:rsidRPr="0050450D" w:rsidRDefault="00316D36"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 xml:space="preserve">The incidence and prevalence of </w:t>
      </w:r>
      <w:r w:rsidR="00243A78" w:rsidRPr="0050450D">
        <w:rPr>
          <w:rFonts w:ascii="Book Antiqua" w:hAnsi="Book Antiqua" w:cs="Arial"/>
          <w:sz w:val="24"/>
          <w:szCs w:val="24"/>
        </w:rPr>
        <w:t xml:space="preserve">Crohn’s disease (CD) </w:t>
      </w:r>
      <w:r w:rsidRPr="0050450D">
        <w:rPr>
          <w:rFonts w:ascii="Book Antiqua" w:hAnsi="Book Antiqua" w:cs="Arial"/>
          <w:sz w:val="24"/>
          <w:szCs w:val="24"/>
        </w:rPr>
        <w:t>continues to rise with the highest ra</w:t>
      </w:r>
      <w:r w:rsidR="00846733" w:rsidRPr="0050450D">
        <w:rPr>
          <w:rFonts w:ascii="Book Antiqua" w:hAnsi="Book Antiqua" w:cs="Arial"/>
          <w:sz w:val="24"/>
          <w:szCs w:val="24"/>
        </w:rPr>
        <w:t>tes reported to be 20.2 per 100</w:t>
      </w:r>
      <w:r w:rsidRPr="0050450D">
        <w:rPr>
          <w:rFonts w:ascii="Book Antiqua" w:hAnsi="Book Antiqua" w:cs="Arial"/>
          <w:sz w:val="24"/>
          <w:szCs w:val="24"/>
        </w:rPr>
        <w:t>000 person-years and 319 per 100,000 persons in North America</w:t>
      </w:r>
      <w:r w:rsidR="007B688D" w:rsidRPr="0050450D">
        <w:rPr>
          <w:rFonts w:ascii="Book Antiqua" w:hAnsi="Book Antiqua" w:cs="Arial"/>
          <w:sz w:val="24"/>
          <w:szCs w:val="24"/>
        </w:rPr>
        <w:fldChar w:fldCharType="begin">
          <w:fldData xml:space="preserve">PEVuZE5vdGU+PENpdGU+PEF1dGhvcj5Nb2xvZGVja3k8L0F1dGhvcj48WWVhcj4yMDEyPC9ZZWFy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PEVuZE5vdGU+PENpdGU+PEF1dGhvcj5Nb2xvZGVja3k8L0F1dGhvcj48WWVhcj4yMDEyPC9ZZWFy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7B688D" w:rsidRPr="0050450D">
        <w:rPr>
          <w:rFonts w:ascii="Book Antiqua" w:hAnsi="Book Antiqua" w:cs="Arial"/>
          <w:sz w:val="24"/>
          <w:szCs w:val="24"/>
        </w:rPr>
      </w:r>
      <w:r w:rsidR="007B688D"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w:t>
      </w:r>
      <w:r w:rsidR="007B688D" w:rsidRPr="0050450D">
        <w:rPr>
          <w:rFonts w:ascii="Book Antiqua" w:hAnsi="Book Antiqua" w:cs="Arial"/>
          <w:sz w:val="24"/>
          <w:szCs w:val="24"/>
        </w:rPr>
        <w:fldChar w:fldCharType="end"/>
      </w:r>
      <w:r w:rsidRPr="0050450D">
        <w:rPr>
          <w:rFonts w:ascii="Book Antiqua" w:hAnsi="Book Antiqua" w:cs="Arial"/>
          <w:sz w:val="24"/>
          <w:szCs w:val="24"/>
        </w:rPr>
        <w:t>. This</w:t>
      </w:r>
      <w:r w:rsidR="007B688D" w:rsidRPr="0050450D">
        <w:rPr>
          <w:rFonts w:ascii="Book Antiqua" w:hAnsi="Book Antiqua" w:cs="Arial"/>
          <w:sz w:val="24"/>
          <w:szCs w:val="24"/>
        </w:rPr>
        <w:t xml:space="preserve"> chronic inflammatory disease </w:t>
      </w:r>
      <w:r w:rsidRPr="0050450D">
        <w:rPr>
          <w:rFonts w:ascii="Book Antiqua" w:hAnsi="Book Antiqua" w:cs="Arial"/>
          <w:sz w:val="24"/>
          <w:szCs w:val="24"/>
        </w:rPr>
        <w:t xml:space="preserve">is characterized by a transmural inflammation and </w:t>
      </w:r>
      <w:r w:rsidR="007B688D" w:rsidRPr="0050450D">
        <w:rPr>
          <w:rFonts w:ascii="Book Antiqua" w:hAnsi="Book Antiqua" w:cs="Arial"/>
          <w:sz w:val="24"/>
          <w:szCs w:val="24"/>
        </w:rPr>
        <w:t>can involve any region of the gastrointestinal tract</w:t>
      </w:r>
      <w:r w:rsidRPr="0050450D">
        <w:rPr>
          <w:rFonts w:ascii="Book Antiqua" w:hAnsi="Book Antiqua" w:cs="Arial"/>
          <w:sz w:val="24"/>
          <w:szCs w:val="24"/>
        </w:rPr>
        <w:t xml:space="preserve">. The transmural </w:t>
      </w:r>
      <w:r w:rsidR="00C25B56" w:rsidRPr="0050450D">
        <w:rPr>
          <w:rFonts w:ascii="Book Antiqua" w:hAnsi="Book Antiqua" w:cs="Arial"/>
          <w:sz w:val="24"/>
          <w:szCs w:val="24"/>
        </w:rPr>
        <w:t>involvement</w:t>
      </w:r>
      <w:r w:rsidRPr="0050450D">
        <w:rPr>
          <w:rFonts w:ascii="Book Antiqua" w:hAnsi="Book Antiqua" w:cs="Arial"/>
          <w:sz w:val="24"/>
          <w:szCs w:val="24"/>
        </w:rPr>
        <w:t xml:space="preserve"> </w:t>
      </w:r>
      <w:r w:rsidR="00A76B5F" w:rsidRPr="0050450D">
        <w:rPr>
          <w:rFonts w:ascii="Book Antiqua" w:hAnsi="Book Antiqua" w:cs="Arial"/>
          <w:sz w:val="24"/>
          <w:szCs w:val="24"/>
        </w:rPr>
        <w:t xml:space="preserve">particularly involving the ileum, </w:t>
      </w:r>
      <w:r w:rsidRPr="0050450D">
        <w:rPr>
          <w:rFonts w:ascii="Book Antiqua" w:hAnsi="Book Antiqua" w:cs="Arial"/>
          <w:sz w:val="24"/>
          <w:szCs w:val="24"/>
        </w:rPr>
        <w:t xml:space="preserve">often leads to fibrosis, </w:t>
      </w:r>
      <w:r w:rsidR="00C25B56" w:rsidRPr="0050450D">
        <w:rPr>
          <w:rFonts w:ascii="Book Antiqua" w:hAnsi="Book Antiqua" w:cs="Arial"/>
          <w:sz w:val="24"/>
          <w:szCs w:val="24"/>
        </w:rPr>
        <w:t xml:space="preserve">luminal narrowing, </w:t>
      </w:r>
      <w:r w:rsidR="001D728C" w:rsidRPr="0050450D">
        <w:rPr>
          <w:rFonts w:ascii="Book Antiqua" w:hAnsi="Book Antiqua" w:cs="Arial"/>
          <w:sz w:val="24"/>
          <w:szCs w:val="24"/>
        </w:rPr>
        <w:t>and fistulas</w:t>
      </w:r>
      <w:r w:rsidR="00A76B5F" w:rsidRPr="0050450D">
        <w:rPr>
          <w:rFonts w:ascii="Book Antiqua" w:hAnsi="Book Antiqua" w:cs="Arial"/>
          <w:sz w:val="24"/>
          <w:szCs w:val="24"/>
        </w:rPr>
        <w:t>. I</w:t>
      </w:r>
      <w:r w:rsidR="00D41B80" w:rsidRPr="0050450D">
        <w:rPr>
          <w:rFonts w:ascii="Book Antiqua" w:hAnsi="Book Antiqua" w:cs="Arial"/>
          <w:sz w:val="24"/>
          <w:szCs w:val="24"/>
        </w:rPr>
        <w:t xml:space="preserve">n one population based cohort </w:t>
      </w:r>
      <w:r w:rsidR="00A76B5F" w:rsidRPr="0050450D">
        <w:rPr>
          <w:rFonts w:ascii="Book Antiqua" w:hAnsi="Book Antiqua" w:cs="Arial"/>
          <w:sz w:val="24"/>
          <w:szCs w:val="24"/>
        </w:rPr>
        <w:t xml:space="preserve">study </w:t>
      </w:r>
      <w:r w:rsidR="00D41B80" w:rsidRPr="0050450D">
        <w:rPr>
          <w:rFonts w:ascii="Book Antiqua" w:hAnsi="Book Antiqua" w:cs="Arial"/>
          <w:sz w:val="24"/>
          <w:szCs w:val="24"/>
        </w:rPr>
        <w:t>of adult patients with CD, the cumulative probability of major abdominal surgery was 38, 48, and 58% at 5, 10, and 20 years after diagnosis, respectively</w:t>
      </w:r>
      <w:r w:rsidR="00D41B80" w:rsidRPr="0050450D">
        <w:rPr>
          <w:rFonts w:ascii="Book Antiqua" w:hAnsi="Book Antiqua" w:cs="Arial"/>
          <w:sz w:val="24"/>
          <w:szCs w:val="24"/>
        </w:rPr>
        <w:fldChar w:fldCharType="begin">
          <w:fldData xml:space="preserve">PEVuZE5vdGU+PENpdGU+PEF1dGhvcj5QZXlyaW4tQmlyb3VsZXQ8L0F1dGhvcj48WWVhcj4yMDEy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PEVuZE5vdGU+PENpdGU+PEF1dGhvcj5QZXlyaW4tQmlyb3VsZXQ8L0F1dGhvcj48WWVhcj4yMDEy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D41B80" w:rsidRPr="0050450D">
        <w:rPr>
          <w:rFonts w:ascii="Book Antiqua" w:hAnsi="Book Antiqua" w:cs="Arial"/>
          <w:sz w:val="24"/>
          <w:szCs w:val="24"/>
        </w:rPr>
      </w:r>
      <w:r w:rsidR="00D41B80"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[2]</w:t>
      </w:r>
      <w:r w:rsidR="00D41B80" w:rsidRPr="0050450D">
        <w:rPr>
          <w:rFonts w:ascii="Book Antiqua" w:hAnsi="Book Antiqua" w:cs="Arial"/>
          <w:sz w:val="24"/>
          <w:szCs w:val="24"/>
        </w:rPr>
        <w:fldChar w:fldCharType="end"/>
      </w:r>
      <w:r w:rsidR="00D41B80" w:rsidRPr="0050450D">
        <w:rPr>
          <w:rFonts w:ascii="Book Antiqua" w:hAnsi="Book Antiqua" w:cs="Arial"/>
          <w:sz w:val="24"/>
          <w:szCs w:val="24"/>
        </w:rPr>
        <w:t xml:space="preserve">. </w:t>
      </w:r>
      <w:r w:rsidR="00981F04" w:rsidRPr="0050450D">
        <w:rPr>
          <w:rFonts w:ascii="Book Antiqua" w:hAnsi="Book Antiqua" w:cs="Arial"/>
          <w:sz w:val="24"/>
          <w:szCs w:val="24"/>
        </w:rPr>
        <w:t xml:space="preserve">Endoscopic recurrence after the </w:t>
      </w:r>
      <w:r w:rsidR="00F33D10" w:rsidRPr="0050450D">
        <w:rPr>
          <w:rFonts w:ascii="Book Antiqua" w:hAnsi="Book Antiqua" w:cs="Arial"/>
          <w:sz w:val="24"/>
          <w:szCs w:val="24"/>
        </w:rPr>
        <w:t>initial</w:t>
      </w:r>
      <w:r w:rsidR="00981F04" w:rsidRPr="0050450D">
        <w:rPr>
          <w:rFonts w:ascii="Book Antiqua" w:hAnsi="Book Antiqua" w:cs="Arial"/>
          <w:sz w:val="24"/>
          <w:szCs w:val="24"/>
        </w:rPr>
        <w:t xml:space="preserve"> ileocolic resection for CD may occur in up to 73% of patients within the first year after surgery</w:t>
      </w:r>
      <w:r w:rsidR="00981F04" w:rsidRPr="0050450D">
        <w:rPr>
          <w:rFonts w:ascii="Book Antiqua" w:hAnsi="Book Antiqua" w:cs="Arial"/>
          <w:sz w:val="24"/>
          <w:szCs w:val="24"/>
        </w:rPr>
        <w:fldChar w:fldCharType="begin">
          <w:fldData xml:space="preserve">PEVuZE5vdGU+PENpdGU+PEF1dGhvcj5PcmxhbmRvPC9BdXRob3I+PFllYXI+MjAxNDwvWWVhcj48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=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PEVuZE5vdGU+PENpdGU+PEF1dGhvcj5PcmxhbmRvPC9BdXRob3I+PFllYXI+MjAxNDwvWWVhcj48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=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981F04" w:rsidRPr="0050450D">
        <w:rPr>
          <w:rFonts w:ascii="Book Antiqua" w:hAnsi="Book Antiqua" w:cs="Arial"/>
          <w:sz w:val="24"/>
          <w:szCs w:val="24"/>
        </w:rPr>
      </w:r>
      <w:r w:rsidR="00981F04"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[3]</w:t>
      </w:r>
      <w:r w:rsidR="00981F04" w:rsidRPr="0050450D">
        <w:rPr>
          <w:rFonts w:ascii="Book Antiqua" w:hAnsi="Book Antiqua" w:cs="Arial"/>
          <w:sz w:val="24"/>
          <w:szCs w:val="24"/>
        </w:rPr>
        <w:fldChar w:fldCharType="end"/>
      </w:r>
      <w:r w:rsidR="00981F04" w:rsidRPr="0050450D">
        <w:rPr>
          <w:rFonts w:ascii="Book Antiqua" w:hAnsi="Book Antiqua" w:cs="Arial"/>
          <w:sz w:val="24"/>
          <w:szCs w:val="24"/>
        </w:rPr>
        <w:t xml:space="preserve">. </w:t>
      </w:r>
      <w:r w:rsidR="008C4A82" w:rsidRPr="0050450D">
        <w:rPr>
          <w:rFonts w:ascii="Book Antiqua" w:hAnsi="Book Antiqua" w:cs="Arial"/>
          <w:sz w:val="24"/>
          <w:szCs w:val="24"/>
        </w:rPr>
        <w:t xml:space="preserve">Further, disease recurrence resulting in a second surgery for CD may occur in </w:t>
      </w:r>
      <w:r w:rsidR="007A54F7" w:rsidRPr="0050450D">
        <w:rPr>
          <w:rFonts w:ascii="Book Antiqua" w:hAnsi="Book Antiqua" w:cs="Arial"/>
          <w:sz w:val="24"/>
          <w:szCs w:val="24"/>
        </w:rPr>
        <w:t>3</w:t>
      </w:r>
      <w:r w:rsidR="00300F4C" w:rsidRPr="0050450D">
        <w:rPr>
          <w:rFonts w:ascii="Book Antiqua" w:hAnsi="Book Antiqua" w:cs="Arial"/>
          <w:sz w:val="24"/>
          <w:szCs w:val="24"/>
        </w:rPr>
        <w:t>1</w:t>
      </w:r>
      <w:r w:rsidR="00C026B3" w:rsidRPr="0050450D">
        <w:rPr>
          <w:rFonts w:ascii="Book Antiqua" w:hAnsi="Book Antiqua" w:cs="Arial"/>
          <w:sz w:val="24"/>
          <w:szCs w:val="24"/>
        </w:rPr>
        <w:t>%</w:t>
      </w:r>
      <w:r w:rsidR="00B62B75" w:rsidRPr="0050450D">
        <w:rPr>
          <w:rFonts w:ascii="Book Antiqua" w:hAnsi="Book Antiqua" w:cs="Arial"/>
          <w:sz w:val="24"/>
          <w:szCs w:val="24"/>
        </w:rPr>
        <w:t xml:space="preserve"> to 50% of patients within 10 years of the initial surgery</w:t>
      </w:r>
      <w:r w:rsidR="00C026B3" w:rsidRPr="0050450D">
        <w:rPr>
          <w:rFonts w:ascii="Book Antiqua" w:hAnsi="Book Antiqua" w:cs="Arial"/>
          <w:sz w:val="24"/>
          <w:szCs w:val="24"/>
        </w:rPr>
        <w:fldChar w:fldCharType="begin">
          <w:fldData xml:space="preserve">PEVuZE5vdGU+PENpdGU+PEF1dGhvcj5QZW5uZXI8L0F1dGhvcj48WWVhcj4yMDA1PC9ZZWFyPjxS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PEVuZE5vdGU+PENpdGU+PEF1dGhvcj5QZW5uZXI8L0F1dGhvcj48WWVhcj4yMDA1PC9ZZWFyPjxS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C026B3" w:rsidRPr="0050450D">
        <w:rPr>
          <w:rFonts w:ascii="Book Antiqua" w:hAnsi="Book Antiqua" w:cs="Arial"/>
          <w:sz w:val="24"/>
          <w:szCs w:val="24"/>
        </w:rPr>
      </w:r>
      <w:r w:rsidR="00C026B3" w:rsidRPr="0050450D">
        <w:rPr>
          <w:rFonts w:ascii="Book Antiqua" w:hAnsi="Book Antiqua" w:cs="Arial"/>
          <w:sz w:val="24"/>
          <w:szCs w:val="24"/>
        </w:rPr>
        <w:fldChar w:fldCharType="separate"/>
      </w:r>
      <w:r w:rsidR="00846733" w:rsidRPr="0050450D">
        <w:rPr>
          <w:rFonts w:ascii="Book Antiqua" w:hAnsi="Book Antiqua" w:cs="Arial"/>
          <w:noProof/>
          <w:sz w:val="24"/>
          <w:szCs w:val="24"/>
          <w:vertAlign w:val="superscript"/>
        </w:rPr>
        <w:t>[4,</w:t>
      </w:r>
      <w:r w:rsidR="00231AAD" w:rsidRPr="0050450D">
        <w:rPr>
          <w:rFonts w:ascii="Book Antiqua" w:hAnsi="Book Antiqua" w:cs="Arial"/>
          <w:noProof/>
          <w:sz w:val="24"/>
          <w:szCs w:val="24"/>
          <w:vertAlign w:val="superscript"/>
        </w:rPr>
        <w:t>5]</w:t>
      </w:r>
      <w:r w:rsidR="00C026B3" w:rsidRPr="0050450D">
        <w:rPr>
          <w:rFonts w:ascii="Book Antiqua" w:hAnsi="Book Antiqua" w:cs="Arial"/>
          <w:sz w:val="24"/>
          <w:szCs w:val="24"/>
        </w:rPr>
        <w:fldChar w:fldCharType="end"/>
      </w:r>
      <w:r w:rsidR="008C4A82" w:rsidRPr="0050450D">
        <w:rPr>
          <w:rFonts w:ascii="Book Antiqua" w:hAnsi="Book Antiqua" w:cs="Arial"/>
          <w:sz w:val="24"/>
          <w:szCs w:val="24"/>
        </w:rPr>
        <w:t>.</w:t>
      </w:r>
    </w:p>
    <w:p w14:paraId="20EDC7FE" w14:textId="5945BA69" w:rsidR="00100D60" w:rsidRPr="0050450D" w:rsidRDefault="00D41B80" w:rsidP="00846733">
      <w:pPr>
        <w:autoSpaceDE w:val="0"/>
        <w:autoSpaceDN w:val="0"/>
        <w:adjustRightInd w:val="0"/>
        <w:spacing w:after="0"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A growing body of literature supports the use of serological and genetic markers </w:t>
      </w:r>
      <w:r w:rsidR="00497BE6" w:rsidRPr="0050450D">
        <w:rPr>
          <w:rFonts w:ascii="Book Antiqua" w:hAnsi="Book Antiqua" w:cs="Arial"/>
          <w:sz w:val="24"/>
          <w:szCs w:val="24"/>
        </w:rPr>
        <w:t>to determine the prognosis for</w:t>
      </w:r>
      <w:r w:rsidRPr="0050450D">
        <w:rPr>
          <w:rFonts w:ascii="Book Antiqua" w:hAnsi="Book Antiqua" w:cs="Arial"/>
          <w:sz w:val="24"/>
          <w:szCs w:val="24"/>
        </w:rPr>
        <w:t xml:space="preserve"> patients </w:t>
      </w:r>
      <w:r w:rsidR="00497BE6" w:rsidRPr="0050450D">
        <w:rPr>
          <w:rFonts w:ascii="Book Antiqua" w:hAnsi="Book Antiqua" w:cs="Arial"/>
          <w:sz w:val="24"/>
          <w:szCs w:val="24"/>
        </w:rPr>
        <w:t>with</w:t>
      </w:r>
      <w:r w:rsidRPr="0050450D">
        <w:rPr>
          <w:rFonts w:ascii="Book Antiqua" w:hAnsi="Book Antiqua" w:cs="Arial"/>
          <w:sz w:val="24"/>
          <w:szCs w:val="24"/>
        </w:rPr>
        <w:t xml:space="preserve"> </w:t>
      </w:r>
      <w:r w:rsidR="000A5383" w:rsidRPr="0050450D">
        <w:rPr>
          <w:rFonts w:ascii="Book Antiqua" w:hAnsi="Book Antiqua" w:cs="Arial"/>
          <w:sz w:val="24"/>
          <w:szCs w:val="24"/>
        </w:rPr>
        <w:t>increased risk for surgical recurrence</w:t>
      </w:r>
      <w:r w:rsidRPr="0050450D">
        <w:rPr>
          <w:rFonts w:ascii="Book Antiqua" w:hAnsi="Book Antiqua" w:cs="Arial"/>
          <w:sz w:val="24"/>
          <w:szCs w:val="24"/>
        </w:rPr>
        <w:t>.</w:t>
      </w:r>
      <w:r w:rsidR="00F33D10" w:rsidRPr="0050450D">
        <w:rPr>
          <w:rFonts w:ascii="Book Antiqua" w:hAnsi="Book Antiqua" w:cs="Arial"/>
          <w:sz w:val="24"/>
          <w:szCs w:val="24"/>
        </w:rPr>
        <w:t xml:space="preserve"> Granulocyte macrophage colony-stimulating factor (GM-CSF) is a cytokine that promotes myeloid cell development and maturation. </w:t>
      </w:r>
      <w:r w:rsidR="00497BE6" w:rsidRPr="0050450D">
        <w:rPr>
          <w:rStyle w:val="NoSpacingChar"/>
          <w:rFonts w:ascii="Book Antiqua" w:hAnsi="Book Antiqua" w:cs="Arial"/>
          <w:sz w:val="24"/>
          <w:szCs w:val="24"/>
        </w:rPr>
        <w:t>In mice, deficiency of this important hematopoietic growth factor can contribute to mucosal inflammation and immunodeficiency</w:t>
      </w:r>
      <w:r w:rsidR="00497BE6" w:rsidRPr="0050450D">
        <w:rPr>
          <w:rStyle w:val="NoSpacingChar"/>
          <w:rFonts w:ascii="Book Antiqua" w:hAnsi="Book Antiqua" w:cs="Arial"/>
          <w:sz w:val="24"/>
          <w:szCs w:val="24"/>
        </w:rPr>
        <w:fldChar w:fldCharType="begin">
          <w:fldData xml:space="preserve">PEVuZE5vdGU+PENpdGU+PEF1dGhvcj5IaXJhdGE8L0F1dGhvcj48WWVhcj4yMDEwPC9ZZWFyPjxS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LTE+PC9hbHQtcGVyaW9kaWNhbD48cGFnZXM+MTI2MS03MSwgZTEtMzwvcGFnZXM+PHZvbHVtZT4x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</w:fldData>
        </w:fldChar>
      </w:r>
      <w:r w:rsidR="00231AAD" w:rsidRPr="0050450D">
        <w:rPr>
          <w:rStyle w:val="NoSpacingChar"/>
          <w:rFonts w:ascii="Book Antiqua" w:hAnsi="Book Antiqua" w:cs="Arial"/>
          <w:sz w:val="24"/>
          <w:szCs w:val="24"/>
        </w:rPr>
        <w:instrText xml:space="preserve"> ADDIN EN.CITE </w:instrText>
      </w:r>
      <w:r w:rsidR="00231AAD" w:rsidRPr="0050450D">
        <w:rPr>
          <w:rStyle w:val="NoSpacingChar"/>
          <w:rFonts w:ascii="Book Antiqua" w:hAnsi="Book Antiqua" w:cs="Arial"/>
          <w:sz w:val="24"/>
          <w:szCs w:val="24"/>
        </w:rPr>
        <w:fldChar w:fldCharType="begin">
          <w:fldData xml:space="preserve">PEVuZE5vdGU+PENpdGU+PEF1dGhvcj5IaXJhdGE8L0F1dGhvcj48WWVhcj4yMDEwPC9ZZWFyPjxS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LTE+PC9hbHQtcGVyaW9kaWNhbD48cGFnZXM+MTI2MS03MSwgZTEtMzwvcGFnZXM+PHZvbHVtZT4x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</w:fldData>
        </w:fldChar>
      </w:r>
      <w:r w:rsidR="00231AAD" w:rsidRPr="0050450D">
        <w:rPr>
          <w:rStyle w:val="NoSpacingChar"/>
          <w:rFonts w:ascii="Book Antiqua" w:hAnsi="Book Antiqua" w:cs="Arial"/>
          <w:sz w:val="24"/>
          <w:szCs w:val="24"/>
        </w:rPr>
        <w:instrText xml:space="preserve"> ADDIN EN.CITE.DATA </w:instrText>
      </w:r>
      <w:r w:rsidR="00231AAD" w:rsidRPr="0050450D">
        <w:rPr>
          <w:rStyle w:val="NoSpacingChar"/>
          <w:rFonts w:ascii="Book Antiqua" w:hAnsi="Book Antiqua" w:cs="Arial"/>
          <w:sz w:val="24"/>
          <w:szCs w:val="24"/>
        </w:rPr>
      </w:r>
      <w:r w:rsidR="00231AAD" w:rsidRPr="0050450D">
        <w:rPr>
          <w:rStyle w:val="NoSpacingChar"/>
          <w:rFonts w:ascii="Book Antiqua" w:hAnsi="Book Antiqua" w:cs="Arial"/>
          <w:sz w:val="24"/>
          <w:szCs w:val="24"/>
        </w:rPr>
        <w:fldChar w:fldCharType="end"/>
      </w:r>
      <w:r w:rsidR="00497BE6" w:rsidRPr="0050450D">
        <w:rPr>
          <w:rStyle w:val="NoSpacingChar"/>
          <w:rFonts w:ascii="Book Antiqua" w:hAnsi="Book Antiqua" w:cs="Arial"/>
          <w:sz w:val="24"/>
          <w:szCs w:val="24"/>
        </w:rPr>
      </w:r>
      <w:r w:rsidR="00497BE6" w:rsidRPr="0050450D">
        <w:rPr>
          <w:rStyle w:val="NoSpacingChar"/>
          <w:rFonts w:ascii="Book Antiqua" w:hAnsi="Book Antiqua" w:cs="Arial"/>
          <w:sz w:val="24"/>
          <w:szCs w:val="24"/>
        </w:rPr>
        <w:fldChar w:fldCharType="separate"/>
      </w:r>
      <w:r w:rsidR="00846733" w:rsidRPr="0050450D">
        <w:rPr>
          <w:rStyle w:val="NoSpacingChar"/>
          <w:rFonts w:ascii="Book Antiqua" w:hAnsi="Book Antiqua" w:cs="Arial"/>
          <w:noProof/>
          <w:sz w:val="24"/>
          <w:szCs w:val="24"/>
          <w:vertAlign w:val="superscript"/>
        </w:rPr>
        <w:t>[6,</w:t>
      </w:r>
      <w:r w:rsidR="00231AAD" w:rsidRPr="0050450D">
        <w:rPr>
          <w:rStyle w:val="NoSpacingChar"/>
          <w:rFonts w:ascii="Book Antiqua" w:hAnsi="Book Antiqua" w:cs="Arial"/>
          <w:noProof/>
          <w:sz w:val="24"/>
          <w:szCs w:val="24"/>
          <w:vertAlign w:val="superscript"/>
        </w:rPr>
        <w:t>7]</w:t>
      </w:r>
      <w:r w:rsidR="00497BE6" w:rsidRPr="0050450D">
        <w:rPr>
          <w:rStyle w:val="NoSpacingChar"/>
          <w:rFonts w:ascii="Book Antiqua" w:hAnsi="Book Antiqua" w:cs="Arial"/>
          <w:sz w:val="24"/>
          <w:szCs w:val="24"/>
        </w:rPr>
        <w:fldChar w:fldCharType="end"/>
      </w:r>
      <w:r w:rsidR="00497BE6" w:rsidRPr="0050450D">
        <w:rPr>
          <w:rStyle w:val="NoSpacingChar"/>
          <w:rFonts w:ascii="Book Antiqua" w:hAnsi="Book Antiqua" w:cs="Arial"/>
          <w:sz w:val="24"/>
          <w:szCs w:val="24"/>
        </w:rPr>
        <w:t>.</w:t>
      </w:r>
      <w:r w:rsidR="00846733" w:rsidRPr="0050450D">
        <w:rPr>
          <w:rFonts w:ascii="Book Antiqua" w:hAnsi="Book Antiqua" w:cs="Arial"/>
          <w:sz w:val="24"/>
          <w:szCs w:val="24"/>
          <w:lang w:eastAsia="zh-CN"/>
        </w:rPr>
        <w:t xml:space="preserve"> </w:t>
      </w:r>
      <w:r w:rsidR="00D27C56" w:rsidRPr="0050450D">
        <w:rPr>
          <w:rFonts w:ascii="Book Antiqua" w:hAnsi="Book Antiqua" w:cs="Arial"/>
          <w:sz w:val="24"/>
          <w:szCs w:val="24"/>
        </w:rPr>
        <w:t>C</w:t>
      </w:r>
      <w:r w:rsidR="00F33D10" w:rsidRPr="0050450D">
        <w:rPr>
          <w:rFonts w:ascii="Book Antiqua" w:hAnsi="Book Antiqua" w:cs="Arial"/>
          <w:sz w:val="24"/>
          <w:szCs w:val="24"/>
        </w:rPr>
        <w:t xml:space="preserve">linical trials of </w:t>
      </w:r>
      <w:r w:rsidR="00D27C56" w:rsidRPr="0050450D">
        <w:rPr>
          <w:rFonts w:ascii="Book Antiqua" w:hAnsi="Book Antiqua" w:cs="Arial"/>
          <w:sz w:val="24"/>
          <w:szCs w:val="24"/>
        </w:rPr>
        <w:t xml:space="preserve">recombinant </w:t>
      </w:r>
      <w:r w:rsidR="00F33D10" w:rsidRPr="0050450D">
        <w:rPr>
          <w:rFonts w:ascii="Book Antiqua" w:hAnsi="Book Antiqua" w:cs="Arial"/>
          <w:sz w:val="24"/>
          <w:szCs w:val="24"/>
        </w:rPr>
        <w:t xml:space="preserve">GM-CSF in CD have demonstrated </w:t>
      </w:r>
      <w:r w:rsidR="00497BE6" w:rsidRPr="0050450D">
        <w:rPr>
          <w:rFonts w:ascii="Book Antiqua" w:hAnsi="Book Antiqua" w:cs="Arial"/>
          <w:sz w:val="24"/>
          <w:szCs w:val="24"/>
        </w:rPr>
        <w:t>that it may benefit a subset of CD</w:t>
      </w:r>
      <w:r w:rsidR="00F33D10" w:rsidRPr="0050450D">
        <w:rPr>
          <w:rFonts w:ascii="Book Antiqua" w:hAnsi="Book Antiqua" w:cs="Arial"/>
          <w:sz w:val="24"/>
          <w:szCs w:val="24"/>
        </w:rPr>
        <w:t xml:space="preserve"> patients</w:t>
      </w:r>
      <w:r w:rsidR="00D27C56" w:rsidRPr="0050450D">
        <w:rPr>
          <w:rFonts w:ascii="Book Antiqua" w:hAnsi="Book Antiqua" w:cs="Arial"/>
          <w:sz w:val="24"/>
          <w:szCs w:val="24"/>
        </w:rPr>
        <w:fldChar w:fldCharType="begin">
          <w:fldData xml:space="preserve">PEVuZE5vdGU+PENpdGU+PEF1dGhvcj5LZWxzZW48L0F1dGhvcj48WWVhcj4yMDEwPC9ZZWFyPjxS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PEVuZE5vdGU+PENpdGU+PEF1dGhvcj5LZWxzZW48L0F1dGhvcj48WWVhcj4yMDEwPC9ZZWFyPjxS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D27C56" w:rsidRPr="0050450D">
        <w:rPr>
          <w:rFonts w:ascii="Book Antiqua" w:hAnsi="Book Antiqua" w:cs="Arial"/>
          <w:sz w:val="24"/>
          <w:szCs w:val="24"/>
        </w:rPr>
      </w:r>
      <w:r w:rsidR="00D27C56"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[8-10]</w:t>
      </w:r>
      <w:r w:rsidR="00D27C56" w:rsidRPr="0050450D">
        <w:rPr>
          <w:rFonts w:ascii="Book Antiqua" w:hAnsi="Book Antiqua" w:cs="Arial"/>
          <w:sz w:val="24"/>
          <w:szCs w:val="24"/>
        </w:rPr>
        <w:fldChar w:fldCharType="end"/>
      </w:r>
      <w:r w:rsidR="00F33D10" w:rsidRPr="0050450D">
        <w:rPr>
          <w:rFonts w:ascii="Book Antiqua" w:hAnsi="Book Antiqua" w:cs="Arial"/>
          <w:sz w:val="24"/>
          <w:szCs w:val="24"/>
        </w:rPr>
        <w:t xml:space="preserve">. </w:t>
      </w:r>
      <w:r w:rsidR="00A42AEB" w:rsidRPr="0050450D">
        <w:rPr>
          <w:rFonts w:ascii="Book Antiqua" w:hAnsi="Book Antiqua" w:cs="Arial"/>
          <w:sz w:val="24"/>
          <w:szCs w:val="24"/>
        </w:rPr>
        <w:t xml:space="preserve">Conversely, </w:t>
      </w:r>
      <w:r w:rsidR="00100D60" w:rsidRPr="0050450D">
        <w:rPr>
          <w:rFonts w:ascii="Book Antiqua" w:hAnsi="Book Antiqua" w:cs="Arial"/>
          <w:sz w:val="24"/>
          <w:szCs w:val="24"/>
        </w:rPr>
        <w:t xml:space="preserve">as we and others have previously shown, </w:t>
      </w:r>
      <w:r w:rsidR="00D27C56" w:rsidRPr="0050450D">
        <w:rPr>
          <w:rFonts w:ascii="Book Antiqua" w:hAnsi="Book Antiqua" w:cs="Arial"/>
          <w:sz w:val="24"/>
          <w:szCs w:val="24"/>
        </w:rPr>
        <w:t>neutralizing</w:t>
      </w:r>
      <w:r w:rsidR="00F33D10" w:rsidRPr="0050450D">
        <w:rPr>
          <w:rFonts w:ascii="Book Antiqua" w:hAnsi="Book Antiqua" w:cs="Arial"/>
          <w:sz w:val="24"/>
          <w:szCs w:val="24"/>
        </w:rPr>
        <w:t xml:space="preserve"> GM-CSF </w:t>
      </w:r>
      <w:r w:rsidR="00D27C56" w:rsidRPr="0050450D">
        <w:rPr>
          <w:rFonts w:ascii="Book Antiqua" w:hAnsi="Book Antiqua" w:cs="Arial"/>
          <w:sz w:val="24"/>
          <w:szCs w:val="24"/>
        </w:rPr>
        <w:t>auto-antibodies</w:t>
      </w:r>
      <w:r w:rsidR="00F33D10" w:rsidRPr="0050450D">
        <w:rPr>
          <w:rFonts w:ascii="Book Antiqua" w:hAnsi="Book Antiqua" w:cs="Arial"/>
          <w:sz w:val="24"/>
          <w:szCs w:val="24"/>
        </w:rPr>
        <w:t xml:space="preserve"> </w:t>
      </w:r>
      <w:r w:rsidR="00BA3AC9" w:rsidRPr="0050450D">
        <w:rPr>
          <w:rFonts w:ascii="Book Antiqua" w:hAnsi="Book Antiqua" w:cs="Arial"/>
          <w:sz w:val="24"/>
          <w:szCs w:val="24"/>
        </w:rPr>
        <w:t xml:space="preserve">(Ab) </w:t>
      </w:r>
      <w:r w:rsidR="00F33D10" w:rsidRPr="0050450D">
        <w:rPr>
          <w:rFonts w:ascii="Book Antiqua" w:hAnsi="Book Antiqua" w:cs="Arial"/>
          <w:sz w:val="24"/>
          <w:szCs w:val="24"/>
        </w:rPr>
        <w:t xml:space="preserve">are associated with a reduced bioactivity of GM-CSF, </w:t>
      </w:r>
      <w:r w:rsidR="00D27C56" w:rsidRPr="0050450D">
        <w:rPr>
          <w:rFonts w:ascii="Book Antiqua" w:hAnsi="Book Antiqua" w:cs="Arial"/>
          <w:sz w:val="24"/>
          <w:szCs w:val="24"/>
        </w:rPr>
        <w:t xml:space="preserve">impaired </w:t>
      </w:r>
      <w:r w:rsidR="00F33D10" w:rsidRPr="0050450D">
        <w:rPr>
          <w:rFonts w:ascii="Book Antiqua" w:hAnsi="Book Antiqua" w:cs="Arial"/>
          <w:sz w:val="24"/>
          <w:szCs w:val="24"/>
        </w:rPr>
        <w:t>neutrophil bacterial killing, and increase</w:t>
      </w:r>
      <w:r w:rsidR="00D27C56" w:rsidRPr="0050450D">
        <w:rPr>
          <w:rFonts w:ascii="Book Antiqua" w:hAnsi="Book Antiqua" w:cs="Arial"/>
          <w:sz w:val="24"/>
          <w:szCs w:val="24"/>
        </w:rPr>
        <w:t xml:space="preserve">d </w:t>
      </w:r>
      <w:r w:rsidR="00A61BC1" w:rsidRPr="0050450D">
        <w:rPr>
          <w:rFonts w:ascii="Book Antiqua" w:hAnsi="Book Antiqua" w:cs="Arial"/>
          <w:sz w:val="24"/>
          <w:szCs w:val="24"/>
        </w:rPr>
        <w:t xml:space="preserve">rates of </w:t>
      </w:r>
      <w:r w:rsidR="00100D60" w:rsidRPr="0050450D">
        <w:rPr>
          <w:rFonts w:ascii="Book Antiqua" w:hAnsi="Book Antiqua" w:cs="Arial"/>
          <w:sz w:val="24"/>
          <w:szCs w:val="24"/>
        </w:rPr>
        <w:t xml:space="preserve">intestinal resection for </w:t>
      </w:r>
      <w:r w:rsidR="00A76B5F" w:rsidRPr="0050450D">
        <w:rPr>
          <w:rFonts w:ascii="Book Antiqua" w:hAnsi="Book Antiqua" w:cs="Arial"/>
          <w:sz w:val="24"/>
          <w:szCs w:val="24"/>
        </w:rPr>
        <w:t xml:space="preserve">ileal </w:t>
      </w:r>
      <w:r w:rsidR="00100D60" w:rsidRPr="0050450D">
        <w:rPr>
          <w:rFonts w:ascii="Book Antiqua" w:hAnsi="Book Antiqua" w:cs="Arial"/>
          <w:sz w:val="24"/>
          <w:szCs w:val="24"/>
        </w:rPr>
        <w:t xml:space="preserve">CD </w:t>
      </w:r>
      <w:r w:rsidR="00100D60" w:rsidRPr="0050450D">
        <w:rPr>
          <w:rFonts w:ascii="Book Antiqua" w:hAnsi="Book Antiqua" w:cs="Arial"/>
          <w:sz w:val="24"/>
          <w:szCs w:val="24"/>
        </w:rPr>
        <w:fldChar w:fldCharType="begin">
          <w:fldData xml:space="preserve">PEVuZE5vdGU+PENpdGU+PEF1dGhvcj5IYW48L0F1dGhvcj48WWVhcj4yMDA5PC9ZZWFyPjxSZWNO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ZXM+MTI2MS03MSwgZTEtMzwvcGFnZXM+PHZvbHVtZT4xMzY8L3ZvbHVtZT48bnVtYmVyPjQ8L251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PjxwYWdlcz41NDItODwvcGFnZXM+PHZvbHVtZT41Mjwvdm9sdW1lPjxudW1iZXI+NTwvbnVtYmVy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ZGljYWw+PHBhZ2VzPjE2NzEtODA8L3BhZ2VzPjx2b2x1bWU+MTk8L3ZvbHVtZT48bnVtYmVyPjg8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==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PEVuZE5vdGU+PENpdGU+PEF1dGhvcj5IYW48L0F1dGhvcj48WWVhcj4yMDA5PC9ZZWFyPjxSZWNO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ZXM+MTI2MS03MSwgZTEtMzwvcGFnZXM+PHZvbHVtZT4xMzY8L3ZvbHVtZT48bnVtYmVyPjQ8L251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PjxwYWdlcz41NDItODwvcGFnZXM+PHZvbHVtZT41Mjwvdm9sdW1lPjxudW1iZXI+NTwvbnVtYmVy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ZGljYWw+PHBhZ2VzPjE2NzEtODA8L3BhZ2VzPjx2b2x1bWU+MTk8L3ZvbHVtZT48bnVtYmVyPjg8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==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100D60" w:rsidRPr="0050450D">
        <w:rPr>
          <w:rFonts w:ascii="Book Antiqua" w:hAnsi="Book Antiqua" w:cs="Arial"/>
          <w:sz w:val="24"/>
          <w:szCs w:val="24"/>
        </w:rPr>
      </w:r>
      <w:r w:rsidR="00100D60" w:rsidRPr="0050450D">
        <w:rPr>
          <w:rFonts w:ascii="Book Antiqua" w:hAnsi="Book Antiqua" w:cs="Arial"/>
          <w:sz w:val="24"/>
          <w:szCs w:val="24"/>
        </w:rPr>
        <w:fldChar w:fldCharType="separate"/>
      </w:r>
      <w:r w:rsidR="00846733" w:rsidRPr="0050450D">
        <w:rPr>
          <w:rFonts w:ascii="Book Antiqua" w:hAnsi="Book Antiqua" w:cs="Arial"/>
          <w:noProof/>
          <w:sz w:val="24"/>
          <w:szCs w:val="24"/>
          <w:vertAlign w:val="superscript"/>
        </w:rPr>
        <w:t>[7,11,</w:t>
      </w:r>
      <w:r w:rsidR="00231AAD" w:rsidRPr="0050450D">
        <w:rPr>
          <w:rFonts w:ascii="Book Antiqua" w:hAnsi="Book Antiqua" w:cs="Arial"/>
          <w:noProof/>
          <w:sz w:val="24"/>
          <w:szCs w:val="24"/>
          <w:vertAlign w:val="superscript"/>
        </w:rPr>
        <w:t>12]</w:t>
      </w:r>
      <w:r w:rsidR="00100D60" w:rsidRPr="0050450D">
        <w:rPr>
          <w:rFonts w:ascii="Book Antiqua" w:hAnsi="Book Antiqua" w:cs="Arial"/>
          <w:sz w:val="24"/>
          <w:szCs w:val="24"/>
        </w:rPr>
        <w:fldChar w:fldCharType="end"/>
      </w:r>
      <w:r w:rsidR="00F33D10" w:rsidRPr="0050450D">
        <w:rPr>
          <w:rFonts w:ascii="Book Antiqua" w:hAnsi="Book Antiqua" w:cs="Arial"/>
          <w:sz w:val="24"/>
          <w:szCs w:val="24"/>
        </w:rPr>
        <w:t xml:space="preserve">. </w:t>
      </w:r>
    </w:p>
    <w:p w14:paraId="69309EFE" w14:textId="114E7CF0" w:rsidR="003D37AF" w:rsidRPr="0050450D" w:rsidRDefault="00A2371C"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In the present study, we examined the predictive capacity of GM-CSF </w:t>
      </w:r>
      <w:r w:rsidR="00BA3AC9" w:rsidRPr="0050450D">
        <w:rPr>
          <w:rFonts w:ascii="Book Antiqua" w:hAnsi="Book Antiqua" w:cs="Arial"/>
          <w:sz w:val="24"/>
          <w:szCs w:val="24"/>
        </w:rPr>
        <w:t>Ab</w:t>
      </w:r>
      <w:r w:rsidRPr="0050450D">
        <w:rPr>
          <w:rFonts w:ascii="Book Antiqua" w:hAnsi="Book Antiqua" w:cs="Arial"/>
          <w:sz w:val="24"/>
          <w:szCs w:val="24"/>
        </w:rPr>
        <w:t xml:space="preserve"> in surgical recurrence rates after initial ileocolic resection for </w:t>
      </w:r>
      <w:r w:rsidR="00A76B5F" w:rsidRPr="0050450D">
        <w:rPr>
          <w:rFonts w:ascii="Book Antiqua" w:hAnsi="Book Antiqua" w:cs="Arial"/>
          <w:sz w:val="24"/>
          <w:szCs w:val="24"/>
        </w:rPr>
        <w:t xml:space="preserve">ileal </w:t>
      </w:r>
      <w:r w:rsidRPr="0050450D">
        <w:rPr>
          <w:rFonts w:ascii="Book Antiqua" w:hAnsi="Book Antiqua" w:cs="Arial"/>
          <w:sz w:val="24"/>
          <w:szCs w:val="24"/>
        </w:rPr>
        <w:t>CD</w:t>
      </w:r>
      <w:r w:rsidR="003D37AF" w:rsidRPr="0050450D">
        <w:rPr>
          <w:rFonts w:ascii="Book Antiqua" w:hAnsi="Book Antiqua" w:cs="Arial"/>
          <w:sz w:val="24"/>
          <w:szCs w:val="24"/>
        </w:rPr>
        <w:t>. W</w:t>
      </w:r>
      <w:r w:rsidRPr="0050450D">
        <w:rPr>
          <w:rFonts w:ascii="Book Antiqua" w:hAnsi="Book Antiqua" w:cs="Arial"/>
          <w:sz w:val="24"/>
          <w:szCs w:val="24"/>
        </w:rPr>
        <w:t>e also evaluate</w:t>
      </w:r>
      <w:r w:rsidR="00A61BC1" w:rsidRPr="0050450D">
        <w:rPr>
          <w:rFonts w:ascii="Book Antiqua" w:hAnsi="Book Antiqua" w:cs="Arial"/>
          <w:sz w:val="24"/>
          <w:szCs w:val="24"/>
        </w:rPr>
        <w:t>d</w:t>
      </w:r>
      <w:r w:rsidRPr="0050450D">
        <w:rPr>
          <w:rFonts w:ascii="Book Antiqua" w:hAnsi="Book Antiqua" w:cs="Arial"/>
          <w:sz w:val="24"/>
          <w:szCs w:val="24"/>
        </w:rPr>
        <w:t xml:space="preserve"> other clinical, serologic and genetic prognostic factors that might </w:t>
      </w:r>
      <w:r w:rsidR="003D37AF" w:rsidRPr="0050450D">
        <w:rPr>
          <w:rFonts w:ascii="Book Antiqua" w:hAnsi="Book Antiqua" w:cs="Arial"/>
          <w:sz w:val="24"/>
          <w:szCs w:val="24"/>
        </w:rPr>
        <w:t>define</w:t>
      </w:r>
      <w:r w:rsidRPr="0050450D">
        <w:rPr>
          <w:rFonts w:ascii="Book Antiqua" w:hAnsi="Book Antiqua" w:cs="Arial"/>
          <w:sz w:val="24"/>
          <w:szCs w:val="24"/>
        </w:rPr>
        <w:t xml:space="preserve"> </w:t>
      </w:r>
      <w:r w:rsidR="003D37AF" w:rsidRPr="0050450D">
        <w:rPr>
          <w:rFonts w:ascii="Book Antiqua" w:hAnsi="Book Antiqua" w:cs="Arial"/>
          <w:sz w:val="24"/>
          <w:szCs w:val="24"/>
        </w:rPr>
        <w:t xml:space="preserve">the subset of patients </w:t>
      </w:r>
      <w:r w:rsidR="007A54F7" w:rsidRPr="0050450D">
        <w:rPr>
          <w:rFonts w:ascii="Book Antiqua" w:hAnsi="Book Antiqua" w:cs="Arial"/>
          <w:sz w:val="24"/>
          <w:szCs w:val="24"/>
        </w:rPr>
        <w:t>with shorter time to surgical</w:t>
      </w:r>
      <w:r w:rsidR="00D7618A" w:rsidRPr="0050450D">
        <w:rPr>
          <w:rFonts w:ascii="Book Antiqua" w:hAnsi="Book Antiqua" w:cs="Arial"/>
          <w:sz w:val="24"/>
          <w:szCs w:val="24"/>
        </w:rPr>
        <w:t xml:space="preserve"> </w:t>
      </w:r>
      <w:r w:rsidR="007A54F7" w:rsidRPr="0050450D">
        <w:rPr>
          <w:rFonts w:ascii="Book Antiqua" w:hAnsi="Book Antiqua" w:cs="Arial"/>
          <w:sz w:val="24"/>
          <w:szCs w:val="24"/>
        </w:rPr>
        <w:t>recurrence</w:t>
      </w:r>
      <w:r w:rsidRPr="0050450D">
        <w:rPr>
          <w:rFonts w:ascii="Book Antiqua" w:hAnsi="Book Antiqua" w:cs="Arial"/>
          <w:sz w:val="24"/>
          <w:szCs w:val="24"/>
        </w:rPr>
        <w:t>.</w:t>
      </w:r>
    </w:p>
    <w:p w14:paraId="09506060" w14:textId="77777777" w:rsidR="003D37AF" w:rsidRPr="0050450D" w:rsidRDefault="003D37AF" w:rsidP="000B3171">
      <w:pPr>
        <w:pStyle w:val="NoSpacing"/>
        <w:spacing w:line="360" w:lineRule="auto"/>
        <w:jc w:val="both"/>
        <w:rPr>
          <w:rFonts w:ascii="Book Antiqua" w:hAnsi="Book Antiqua" w:cs="Arial"/>
          <w:sz w:val="24"/>
          <w:szCs w:val="24"/>
        </w:rPr>
      </w:pPr>
    </w:p>
    <w:p w14:paraId="0A3B8161" w14:textId="77777777" w:rsidR="00846733" w:rsidRPr="0050450D" w:rsidRDefault="00846733" w:rsidP="00846733">
      <w:pPr>
        <w:pStyle w:val="NoSpacing"/>
        <w:rPr>
          <w:rFonts w:ascii="Book Antiqua" w:hAnsi="Book Antiqua" w:cs="Arial"/>
          <w:b/>
          <w:caps/>
          <w:sz w:val="24"/>
          <w:szCs w:val="24"/>
        </w:rPr>
      </w:pPr>
      <w:bookmarkStart w:id="13" w:name="OLE_LINK478"/>
      <w:bookmarkStart w:id="14" w:name="OLE_LINK481"/>
      <w:bookmarkStart w:id="15" w:name="OLE_LINK483"/>
      <w:bookmarkStart w:id="16" w:name="OLE_LINK674"/>
      <w:r w:rsidRPr="0050450D">
        <w:rPr>
          <w:rFonts w:ascii="Book Antiqua" w:hAnsi="Book Antiqua" w:cs="Arial"/>
          <w:b/>
          <w:caps/>
          <w:sz w:val="24"/>
          <w:szCs w:val="24"/>
        </w:rPr>
        <w:t>Materials and methods</w:t>
      </w:r>
    </w:p>
    <w:bookmarkEnd w:id="13"/>
    <w:bookmarkEnd w:id="14"/>
    <w:bookmarkEnd w:id="15"/>
    <w:bookmarkEnd w:id="16"/>
    <w:p w14:paraId="72EC7050" w14:textId="77777777" w:rsidR="003D37AF" w:rsidRPr="0050450D" w:rsidRDefault="003D37AF" w:rsidP="000B3171">
      <w:pPr>
        <w:pStyle w:val="NoSpacing"/>
        <w:spacing w:line="360" w:lineRule="auto"/>
        <w:jc w:val="both"/>
        <w:rPr>
          <w:rFonts w:ascii="Book Antiqua" w:hAnsi="Book Antiqua" w:cs="Arial"/>
          <w:b/>
          <w:i/>
          <w:sz w:val="24"/>
          <w:szCs w:val="24"/>
        </w:rPr>
      </w:pPr>
      <w:r w:rsidRPr="0050450D">
        <w:rPr>
          <w:rFonts w:ascii="Book Antiqua" w:hAnsi="Book Antiqua" w:cs="Arial"/>
          <w:b/>
          <w:i/>
          <w:sz w:val="24"/>
          <w:szCs w:val="24"/>
        </w:rPr>
        <w:t>Study population</w:t>
      </w:r>
    </w:p>
    <w:p w14:paraId="037CF67C" w14:textId="53A25FD8" w:rsidR="00A2371C" w:rsidRPr="0050450D" w:rsidRDefault="003D37AF"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lastRenderedPageBreak/>
        <w:t>After obtaining institutional review board approval, patients</w:t>
      </w:r>
      <w:r w:rsidR="00BF4D75" w:rsidRPr="0050450D">
        <w:rPr>
          <w:rFonts w:ascii="Book Antiqua" w:hAnsi="Book Antiqua" w:cs="Arial"/>
          <w:sz w:val="24"/>
          <w:szCs w:val="24"/>
        </w:rPr>
        <w:t xml:space="preserve"> with CD</w:t>
      </w:r>
      <w:r w:rsidRPr="0050450D">
        <w:rPr>
          <w:rFonts w:ascii="Book Antiqua" w:hAnsi="Book Antiqua" w:cs="Arial"/>
          <w:sz w:val="24"/>
          <w:szCs w:val="24"/>
        </w:rPr>
        <w:t xml:space="preserve"> </w:t>
      </w:r>
      <w:r w:rsidR="00E128FA" w:rsidRPr="0050450D">
        <w:rPr>
          <w:rFonts w:ascii="Book Antiqua" w:hAnsi="Book Antiqua" w:cs="Arial"/>
          <w:sz w:val="24"/>
          <w:szCs w:val="24"/>
        </w:rPr>
        <w:t xml:space="preserve">enrolled </w:t>
      </w:r>
      <w:r w:rsidR="00490B48" w:rsidRPr="0050450D">
        <w:rPr>
          <w:rFonts w:ascii="Book Antiqua" w:hAnsi="Book Antiqua" w:cs="Arial"/>
          <w:sz w:val="24"/>
          <w:szCs w:val="24"/>
        </w:rPr>
        <w:t>between January 2005 and October 2015</w:t>
      </w:r>
      <w:r w:rsidRPr="0050450D">
        <w:rPr>
          <w:rFonts w:ascii="Book Antiqua" w:hAnsi="Book Antiqua" w:cs="Arial"/>
          <w:sz w:val="24"/>
          <w:szCs w:val="24"/>
        </w:rPr>
        <w:t xml:space="preserve"> at </w:t>
      </w:r>
      <w:r w:rsidR="00490B48" w:rsidRPr="0050450D">
        <w:rPr>
          <w:rFonts w:ascii="Book Antiqua" w:hAnsi="Book Antiqua" w:cs="Arial"/>
          <w:sz w:val="24"/>
          <w:szCs w:val="24"/>
        </w:rPr>
        <w:t>Washington</w:t>
      </w:r>
      <w:r w:rsidRPr="0050450D">
        <w:rPr>
          <w:rFonts w:ascii="Book Antiqua" w:hAnsi="Book Antiqua" w:cs="Arial"/>
          <w:sz w:val="24"/>
          <w:szCs w:val="24"/>
        </w:rPr>
        <w:t xml:space="preserve"> University Medical Center in </w:t>
      </w:r>
      <w:r w:rsidR="00490B48" w:rsidRPr="0050450D">
        <w:rPr>
          <w:rFonts w:ascii="Book Antiqua" w:hAnsi="Book Antiqua" w:cs="Arial"/>
          <w:sz w:val="24"/>
          <w:szCs w:val="24"/>
        </w:rPr>
        <w:t>St. Louis, MO</w:t>
      </w:r>
      <w:r w:rsidRPr="0050450D">
        <w:rPr>
          <w:rFonts w:ascii="Book Antiqua" w:hAnsi="Book Antiqua" w:cs="Arial"/>
          <w:sz w:val="24"/>
          <w:szCs w:val="24"/>
        </w:rPr>
        <w:t xml:space="preserve">, were identified from a prospectively maintained database of </w:t>
      </w:r>
      <w:r w:rsidR="00490B48" w:rsidRPr="0050450D">
        <w:rPr>
          <w:rFonts w:ascii="Book Antiqua" w:hAnsi="Book Antiqua" w:cs="Arial"/>
          <w:sz w:val="24"/>
          <w:szCs w:val="24"/>
        </w:rPr>
        <w:t>Inflammatory Bowel Disease</w:t>
      </w:r>
      <w:r w:rsidRPr="0050450D">
        <w:rPr>
          <w:rFonts w:ascii="Book Antiqua" w:hAnsi="Book Antiqua" w:cs="Arial"/>
          <w:sz w:val="24"/>
          <w:szCs w:val="24"/>
        </w:rPr>
        <w:t xml:space="preserve"> patients </w:t>
      </w:r>
      <w:r w:rsidR="00490B48" w:rsidRPr="0050450D">
        <w:rPr>
          <w:rFonts w:ascii="Book Antiqua" w:hAnsi="Book Antiqua" w:cs="Arial"/>
          <w:sz w:val="24"/>
          <w:szCs w:val="24"/>
        </w:rPr>
        <w:t>at the Digestive Diseases Research Core Centers (DDRCC)</w:t>
      </w:r>
      <w:r w:rsidRPr="0050450D">
        <w:rPr>
          <w:rFonts w:ascii="Book Antiqua" w:hAnsi="Book Antiqua" w:cs="Arial"/>
          <w:sz w:val="24"/>
          <w:szCs w:val="24"/>
        </w:rPr>
        <w:t>. A retrospective chart review was performed on all patients. Patients were</w:t>
      </w:r>
      <w:r w:rsidR="00490B48" w:rsidRPr="0050450D">
        <w:rPr>
          <w:rFonts w:ascii="Book Antiqua" w:hAnsi="Book Antiqua" w:cs="Arial"/>
          <w:sz w:val="24"/>
          <w:szCs w:val="24"/>
        </w:rPr>
        <w:t xml:space="preserve"> </w:t>
      </w:r>
      <w:r w:rsidRPr="0050450D">
        <w:rPr>
          <w:rFonts w:ascii="Book Antiqua" w:hAnsi="Book Antiqua" w:cs="Arial"/>
          <w:sz w:val="24"/>
          <w:szCs w:val="24"/>
        </w:rPr>
        <w:t xml:space="preserve">excluded if </w:t>
      </w:r>
      <w:r w:rsidR="00CA0C87" w:rsidRPr="0050450D">
        <w:rPr>
          <w:rFonts w:ascii="Book Antiqua" w:hAnsi="Book Antiqua" w:cs="Arial"/>
          <w:sz w:val="24"/>
          <w:szCs w:val="24"/>
        </w:rPr>
        <w:t xml:space="preserve">the </w:t>
      </w:r>
      <w:r w:rsidRPr="0050450D">
        <w:rPr>
          <w:rFonts w:ascii="Book Antiqua" w:hAnsi="Book Antiqua" w:cs="Arial"/>
          <w:sz w:val="24"/>
          <w:szCs w:val="24"/>
        </w:rPr>
        <w:t xml:space="preserve">pathology report was </w:t>
      </w:r>
      <w:r w:rsidR="00490B48" w:rsidRPr="0050450D">
        <w:rPr>
          <w:rFonts w:ascii="Book Antiqua" w:hAnsi="Book Antiqua" w:cs="Arial"/>
          <w:sz w:val="24"/>
          <w:szCs w:val="24"/>
        </w:rPr>
        <w:t>not consistent with a diagnosis of</w:t>
      </w:r>
      <w:r w:rsidRPr="0050450D">
        <w:rPr>
          <w:rFonts w:ascii="Book Antiqua" w:hAnsi="Book Antiqua" w:cs="Arial"/>
          <w:sz w:val="24"/>
          <w:szCs w:val="24"/>
        </w:rPr>
        <w:t xml:space="preserve"> CD. </w:t>
      </w:r>
      <w:r w:rsidR="00490B48" w:rsidRPr="0050450D">
        <w:rPr>
          <w:rFonts w:ascii="Book Antiqua" w:hAnsi="Book Antiqua" w:cs="Arial"/>
          <w:sz w:val="24"/>
          <w:szCs w:val="24"/>
        </w:rPr>
        <w:t>The</w:t>
      </w:r>
      <w:r w:rsidRPr="0050450D">
        <w:rPr>
          <w:rFonts w:ascii="Book Antiqua" w:hAnsi="Book Antiqua" w:cs="Arial"/>
          <w:sz w:val="24"/>
          <w:szCs w:val="24"/>
        </w:rPr>
        <w:t xml:space="preserve"> retrospective chart review included surgical and gastroenterology office notes, surgical and endoscopic operative reports, hospital admission and discharge notes, pathology reports, and radiology studies.</w:t>
      </w:r>
      <w:r w:rsidR="00A2371C" w:rsidRPr="0050450D">
        <w:rPr>
          <w:rFonts w:ascii="Book Antiqua" w:hAnsi="Book Antiqua" w:cs="Arial"/>
          <w:sz w:val="24"/>
          <w:szCs w:val="24"/>
        </w:rPr>
        <w:t xml:space="preserve"> </w:t>
      </w:r>
    </w:p>
    <w:p w14:paraId="48268C92" w14:textId="77777777" w:rsidR="00295507" w:rsidRPr="0050450D" w:rsidRDefault="00295507" w:rsidP="000B3171">
      <w:pPr>
        <w:pStyle w:val="NoSpacing"/>
        <w:spacing w:line="360" w:lineRule="auto"/>
        <w:jc w:val="both"/>
        <w:rPr>
          <w:rFonts w:ascii="Book Antiqua" w:hAnsi="Book Antiqua" w:cs="Arial"/>
          <w:sz w:val="24"/>
          <w:szCs w:val="24"/>
        </w:rPr>
      </w:pPr>
    </w:p>
    <w:p w14:paraId="5EAC43A9" w14:textId="0B8719C7" w:rsidR="00295507" w:rsidRPr="0050450D" w:rsidRDefault="003D0C7D" w:rsidP="000B3171">
      <w:pPr>
        <w:pStyle w:val="NoSpacing"/>
        <w:spacing w:line="360" w:lineRule="auto"/>
        <w:jc w:val="both"/>
        <w:rPr>
          <w:rFonts w:ascii="Book Antiqua" w:hAnsi="Book Antiqua" w:cs="Arial"/>
          <w:b/>
          <w:i/>
          <w:sz w:val="24"/>
          <w:szCs w:val="24"/>
        </w:rPr>
      </w:pPr>
      <w:r w:rsidRPr="0050450D">
        <w:rPr>
          <w:rFonts w:ascii="Book Antiqua" w:hAnsi="Book Antiqua" w:cs="Arial"/>
          <w:b/>
          <w:i/>
          <w:sz w:val="24"/>
          <w:szCs w:val="24"/>
        </w:rPr>
        <w:t>Study design</w:t>
      </w:r>
    </w:p>
    <w:p w14:paraId="7643CFAC" w14:textId="00FE3B36" w:rsidR="003D0C7D" w:rsidRPr="0050450D" w:rsidRDefault="00E35566"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 xml:space="preserve">Patients included in the study had ileal or ileocolonic CD and surgical resection of small bowel or ileocecal region for management of disease. </w:t>
      </w:r>
      <w:r w:rsidR="0067698E" w:rsidRPr="0050450D">
        <w:rPr>
          <w:rFonts w:ascii="Book Antiqua" w:hAnsi="Book Antiqua" w:cs="Arial"/>
          <w:sz w:val="24"/>
          <w:szCs w:val="24"/>
        </w:rPr>
        <w:t xml:space="preserve">The diagnosis of CD was based on established clinical, radiological, endoscopic and histopathological criteria. The characteristics recorded at baseline included, age, gender, </w:t>
      </w:r>
      <w:r w:rsidR="007A54F7" w:rsidRPr="0050450D">
        <w:rPr>
          <w:rFonts w:ascii="Book Antiqua" w:hAnsi="Book Antiqua" w:cs="Arial"/>
          <w:sz w:val="24"/>
          <w:szCs w:val="24"/>
        </w:rPr>
        <w:t xml:space="preserve">race/ethnicity, </w:t>
      </w:r>
      <w:r w:rsidR="0067698E" w:rsidRPr="0050450D">
        <w:rPr>
          <w:rFonts w:ascii="Book Antiqua" w:hAnsi="Book Antiqua" w:cs="Arial"/>
          <w:sz w:val="24"/>
          <w:szCs w:val="24"/>
        </w:rPr>
        <w:t>duration of disease, location and behavior according to the Montreal classification</w:t>
      </w:r>
      <w:r w:rsidR="00846733" w:rsidRPr="0050450D">
        <w:rPr>
          <w:rFonts w:ascii="Book Antiqua" w:hAnsi="Book Antiqua" w:cs="Arial"/>
          <w:sz w:val="24"/>
          <w:szCs w:val="24"/>
        </w:rPr>
        <w:fldChar w:fldCharType="begin"/>
      </w:r>
      <w:r w:rsidR="00846733" w:rsidRPr="0050450D">
        <w:rPr>
          <w:rFonts w:ascii="Book Antiqua" w:hAnsi="Book Antiqua" w:cs="Arial"/>
          <w:sz w:val="24"/>
          <w:szCs w:val="24"/>
        </w:rPr>
        <w:instrText xml:space="preserve"> ADDIN EN.CITE &lt;EndNote&gt;&lt;Cite&gt;&lt;Author&gt;Satsangi&lt;/Author&gt;&lt;Year&gt;2006&lt;/Year&gt;&lt;RecNum&gt;63&lt;/RecNum&gt;&lt;DisplayText&gt;&lt;style face="superscript"&gt;[13]&lt;/style&gt;&lt;/DisplayText&gt;&lt;record&gt;&lt;rec-number&gt;63&lt;/rec-number&gt;&lt;foreign-keys&gt;&lt;key app="EN" db-id="asfd5w2rdr59t9ev022pver705wv59psztpt" timestamp="0"&gt;63&lt;/key&gt;&lt;/foreign-keys&gt;&lt;ref-type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alt-title&gt;Gut&lt;/alt-title&gt;&lt;/titles&gt;&lt;periodical&gt;&lt;full-title&gt;Gut&lt;/full-title&gt;&lt;abbr-1&gt;Gut&lt;/abbr-1&gt;&lt;/periodical&gt;&lt;alt-periodical&gt;&lt;full-title&gt;Gut&lt;/full-title&gt;&lt;abbr-1&gt;Gut&lt;/abbr-1&gt;&lt;/alt-periodical&gt;&lt;pages&gt;749-53&lt;/pages&gt;&lt;volume&gt;55&lt;/volume&gt;&lt;number&gt;6&lt;/number&gt;&lt;keywords&gt;&lt;keyword&gt;Biological 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(Print)&lt;/isbn&gt;&lt;accession-num&gt;16698746&lt;/accession-num&gt;&lt;urls&gt;&lt;related-urls&gt;&lt;url&gt;http://www.ncbi.nlm.nih.gov/entrez/query.fcgi?cmd=Retrieve&amp;amp;db=PubMed&amp;amp;dopt=Citation&amp;amp;list_uids=16698746 &lt;/url&gt;&lt;/related-urls&gt;&lt;/urls&gt;&lt;language&gt;eng&lt;/language&gt;&lt;/record&gt;&lt;/Cite&gt;&lt;/EndNote&gt;</w:instrText>
      </w:r>
      <w:r w:rsidR="00846733" w:rsidRPr="0050450D">
        <w:rPr>
          <w:rFonts w:ascii="Book Antiqua" w:hAnsi="Book Antiqua" w:cs="Arial"/>
          <w:sz w:val="24"/>
          <w:szCs w:val="24"/>
        </w:rPr>
        <w:fldChar w:fldCharType="separate"/>
      </w:r>
      <w:r w:rsidR="00846733" w:rsidRPr="0050450D">
        <w:rPr>
          <w:rFonts w:ascii="Book Antiqua" w:hAnsi="Book Antiqua" w:cs="Arial"/>
          <w:noProof/>
          <w:sz w:val="24"/>
          <w:szCs w:val="24"/>
          <w:vertAlign w:val="superscript"/>
        </w:rPr>
        <w:t>[13]</w:t>
      </w:r>
      <w:r w:rsidR="00846733" w:rsidRPr="0050450D">
        <w:rPr>
          <w:rFonts w:ascii="Book Antiqua" w:hAnsi="Book Antiqua" w:cs="Arial"/>
          <w:sz w:val="24"/>
          <w:szCs w:val="24"/>
        </w:rPr>
        <w:fldChar w:fldCharType="end"/>
      </w:r>
      <w:r w:rsidR="0067698E" w:rsidRPr="0050450D">
        <w:rPr>
          <w:rFonts w:ascii="Book Antiqua" w:hAnsi="Book Antiqua" w:cs="Arial"/>
          <w:sz w:val="24"/>
          <w:szCs w:val="24"/>
        </w:rPr>
        <w:t>, smoking history, number and type of surgery, and exposure to IBD therapies</w:t>
      </w:r>
      <w:r w:rsidR="00024BD2" w:rsidRPr="0050450D">
        <w:rPr>
          <w:rFonts w:ascii="Book Antiqua" w:hAnsi="Book Antiqua" w:cs="Arial"/>
          <w:sz w:val="24"/>
          <w:szCs w:val="24"/>
        </w:rPr>
        <w:t>.</w:t>
      </w:r>
      <w:r w:rsidR="0067698E" w:rsidRPr="0050450D">
        <w:rPr>
          <w:rFonts w:ascii="Book Antiqua" w:hAnsi="Book Antiqua" w:cs="Arial"/>
          <w:sz w:val="24"/>
          <w:szCs w:val="24"/>
        </w:rPr>
        <w:t xml:space="preserve"> We also </w:t>
      </w:r>
      <w:r w:rsidR="00024BD2" w:rsidRPr="0050450D">
        <w:rPr>
          <w:rFonts w:ascii="Book Antiqua" w:hAnsi="Book Antiqua" w:cs="Arial"/>
          <w:sz w:val="24"/>
          <w:szCs w:val="24"/>
        </w:rPr>
        <w:t>extracted available data for</w:t>
      </w:r>
      <w:r w:rsidR="003D0C7D" w:rsidRPr="0050450D">
        <w:rPr>
          <w:rFonts w:ascii="Book Antiqua" w:hAnsi="Book Antiqua" w:cs="Arial"/>
          <w:sz w:val="24"/>
          <w:szCs w:val="24"/>
        </w:rPr>
        <w:t xml:space="preserve"> infection with Clostridium dif</w:t>
      </w:r>
      <w:r w:rsidR="0023507B" w:rsidRPr="0050450D">
        <w:rPr>
          <w:rFonts w:ascii="Book Antiqua" w:hAnsi="Book Antiqua" w:cs="Arial"/>
          <w:sz w:val="24"/>
          <w:szCs w:val="24"/>
        </w:rPr>
        <w:t>f</w:t>
      </w:r>
      <w:r w:rsidR="003D0C7D" w:rsidRPr="0050450D">
        <w:rPr>
          <w:rFonts w:ascii="Book Antiqua" w:hAnsi="Book Antiqua" w:cs="Arial"/>
          <w:sz w:val="24"/>
          <w:szCs w:val="24"/>
        </w:rPr>
        <w:t>icile</w:t>
      </w:r>
      <w:r w:rsidR="00A76B5F" w:rsidRPr="0050450D">
        <w:rPr>
          <w:rFonts w:ascii="Book Antiqua" w:hAnsi="Book Antiqua" w:cs="Arial"/>
          <w:sz w:val="24"/>
          <w:szCs w:val="24"/>
        </w:rPr>
        <w:t xml:space="preserve"> (C diff)</w:t>
      </w:r>
      <w:r w:rsidR="00295507" w:rsidRPr="0050450D">
        <w:rPr>
          <w:rFonts w:ascii="Book Antiqua" w:hAnsi="Book Antiqua" w:cs="Arial"/>
          <w:sz w:val="24"/>
          <w:szCs w:val="24"/>
        </w:rPr>
        <w:t xml:space="preserve">. </w:t>
      </w:r>
    </w:p>
    <w:p w14:paraId="2E4D044F" w14:textId="3BE36088" w:rsidR="00295507" w:rsidRPr="0050450D" w:rsidRDefault="00295507"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DNA samples were obtained from peripheral whole blood samples collected </w:t>
      </w:r>
      <w:r w:rsidR="003D0C7D" w:rsidRPr="0050450D">
        <w:rPr>
          <w:rFonts w:ascii="Book Antiqua" w:hAnsi="Book Antiqua" w:cs="Arial"/>
          <w:sz w:val="24"/>
          <w:szCs w:val="24"/>
        </w:rPr>
        <w:t>at enrollment in the registry</w:t>
      </w:r>
      <w:r w:rsidRPr="0050450D">
        <w:rPr>
          <w:rFonts w:ascii="Book Antiqua" w:hAnsi="Book Antiqua" w:cs="Arial"/>
          <w:sz w:val="24"/>
          <w:szCs w:val="24"/>
        </w:rPr>
        <w:t xml:space="preserve">. Samples were genotyped using the Illumina Golden Gate custom </w:t>
      </w:r>
      <w:r w:rsidR="003D0C7D" w:rsidRPr="0050450D">
        <w:rPr>
          <w:rFonts w:ascii="Book Antiqua" w:hAnsi="Book Antiqua" w:cs="Arial"/>
          <w:sz w:val="24"/>
          <w:szCs w:val="24"/>
        </w:rPr>
        <w:t>Immunochip array</w:t>
      </w:r>
      <w:r w:rsidRPr="0050450D">
        <w:rPr>
          <w:rFonts w:ascii="Book Antiqua" w:hAnsi="Book Antiqua" w:cs="Arial"/>
          <w:sz w:val="24"/>
          <w:szCs w:val="24"/>
        </w:rPr>
        <w:t xml:space="preserve">. Genetic analysis focused on SNPs </w:t>
      </w:r>
      <w:r w:rsidR="003D0C7D" w:rsidRPr="0050450D">
        <w:rPr>
          <w:rFonts w:ascii="Book Antiqua" w:hAnsi="Book Antiqua" w:cs="Arial"/>
          <w:sz w:val="24"/>
          <w:szCs w:val="24"/>
        </w:rPr>
        <w:t xml:space="preserve">rs2066843, rs2066844, </w:t>
      </w:r>
      <w:r w:rsidRPr="0050450D">
        <w:rPr>
          <w:rFonts w:ascii="Book Antiqua" w:hAnsi="Book Antiqua" w:cs="Arial"/>
          <w:sz w:val="24"/>
          <w:szCs w:val="24"/>
        </w:rPr>
        <w:t xml:space="preserve">rs2066845, rs2076756 and rs2066847 in NOD2, rs2241880 in ATG16L1, </w:t>
      </w:r>
      <w:r w:rsidR="00F06BE1" w:rsidRPr="0050450D">
        <w:rPr>
          <w:rFonts w:ascii="Book Antiqua" w:hAnsi="Book Antiqua" w:cs="Arial"/>
          <w:sz w:val="24"/>
          <w:szCs w:val="24"/>
        </w:rPr>
        <w:t xml:space="preserve">and </w:t>
      </w:r>
      <w:r w:rsidR="003D0C7D" w:rsidRPr="0050450D">
        <w:rPr>
          <w:rFonts w:ascii="Book Antiqua" w:hAnsi="Book Antiqua" w:cs="Arial"/>
          <w:sz w:val="24"/>
          <w:szCs w:val="24"/>
        </w:rPr>
        <w:t>rs13361189 in IRGM</w:t>
      </w:r>
      <w:r w:rsidR="00F06BE1" w:rsidRPr="0050450D">
        <w:rPr>
          <w:rFonts w:ascii="Book Antiqua" w:hAnsi="Book Antiqua" w:cs="Arial"/>
          <w:sz w:val="24"/>
          <w:szCs w:val="24"/>
        </w:rPr>
        <w:t>. These polymorphisms have a role in bacteria sensing and autophagy.</w:t>
      </w:r>
    </w:p>
    <w:p w14:paraId="00DBB8D2" w14:textId="6699427C" w:rsidR="0079774E" w:rsidRPr="0050450D" w:rsidRDefault="0079774E"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Serum concentrations of GM-CSF cytokine and </w:t>
      </w:r>
      <w:r w:rsidR="00BA3AC9" w:rsidRPr="0050450D">
        <w:rPr>
          <w:rFonts w:ascii="Book Antiqua" w:hAnsi="Book Antiqua" w:cs="Arial"/>
          <w:sz w:val="24"/>
          <w:szCs w:val="24"/>
        </w:rPr>
        <w:t>Ab</w:t>
      </w:r>
      <w:r w:rsidRPr="0050450D">
        <w:rPr>
          <w:rFonts w:ascii="Book Antiqua" w:hAnsi="Book Antiqua" w:cs="Arial"/>
          <w:sz w:val="24"/>
          <w:szCs w:val="24"/>
        </w:rPr>
        <w:t xml:space="preserve"> were quantified by enzyme-linked immunosorbent assay (ELISA) as previously described</w:t>
      </w:r>
      <w:r w:rsidRPr="0050450D">
        <w:rPr>
          <w:rFonts w:ascii="Book Antiqua" w:hAnsi="Book Antiqua" w:cs="Arial"/>
          <w:sz w:val="24"/>
          <w:szCs w:val="24"/>
        </w:rPr>
        <w:fldChar w:fldCharType="begin">
          <w:fldData xml:space="preserve">PEVuZE5vdGU+PENpdGU+PEF1dGhvcj5IYW48L0F1dGhvcj48WWVhcj4yMDA5PC9ZZWFyPjxSZWNO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LTE+R2FzdHJvZW50ZXJvbG9neTwvYWJici0xPjwvYWx0LXBlcmlvZGljYWw+PHBhZ2VzPjEyNjEt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PEVuZE5vdGU+PENpdGU+PEF1dGhvcj5IYW48L0F1dGhvcj48WWVhcj4yMDA5PC9ZZWFyPjxSZWNO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LTE+R2FzdHJvZW50ZXJvbG9neTwvYWJici0xPjwvYWx0LXBlcmlvZGljYWw+PHBhZ2VzPjEyNjEt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Pr="0050450D">
        <w:rPr>
          <w:rFonts w:ascii="Book Antiqua" w:hAnsi="Book Antiqua" w:cs="Arial"/>
          <w:sz w:val="24"/>
          <w:szCs w:val="24"/>
        </w:rPr>
      </w:r>
      <w:r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[7]</w:t>
      </w:r>
      <w:r w:rsidRPr="0050450D">
        <w:rPr>
          <w:rFonts w:ascii="Book Antiqua" w:hAnsi="Book Antiqua" w:cs="Arial"/>
          <w:sz w:val="24"/>
          <w:szCs w:val="24"/>
        </w:rPr>
        <w:fldChar w:fldCharType="end"/>
      </w:r>
      <w:r w:rsidRPr="0050450D">
        <w:rPr>
          <w:rFonts w:ascii="Book Antiqua" w:hAnsi="Book Antiqua" w:cs="Arial"/>
          <w:sz w:val="24"/>
          <w:szCs w:val="24"/>
        </w:rPr>
        <w:t>.</w:t>
      </w:r>
      <w:r w:rsidR="006C6374" w:rsidRPr="0050450D">
        <w:rPr>
          <w:rFonts w:ascii="Book Antiqua" w:hAnsi="Book Antiqua"/>
          <w:sz w:val="24"/>
          <w:szCs w:val="24"/>
        </w:rPr>
        <w:t xml:space="preserve">  </w:t>
      </w:r>
      <w:r w:rsidR="006C6374" w:rsidRPr="0050450D">
        <w:rPr>
          <w:rFonts w:ascii="Book Antiqua" w:hAnsi="Book Antiqua" w:cs="Arial"/>
          <w:sz w:val="24"/>
          <w:szCs w:val="24"/>
        </w:rPr>
        <w:t>Based upon prior studies elevated serum GM-CSF Ab was defined as ≥ 1.6 mcg/mL.</w:t>
      </w:r>
    </w:p>
    <w:p w14:paraId="794E7079" w14:textId="77777777" w:rsidR="00CA3658" w:rsidRPr="0050450D" w:rsidRDefault="00CA3658" w:rsidP="000B3171">
      <w:pPr>
        <w:pStyle w:val="NoSpacing"/>
        <w:spacing w:line="360" w:lineRule="auto"/>
        <w:jc w:val="both"/>
        <w:rPr>
          <w:rFonts w:ascii="Book Antiqua" w:hAnsi="Book Antiqua" w:cs="Arial"/>
          <w:sz w:val="24"/>
          <w:szCs w:val="24"/>
        </w:rPr>
      </w:pPr>
    </w:p>
    <w:p w14:paraId="5A0ABD0B" w14:textId="1C107042" w:rsidR="00295507" w:rsidRPr="0050450D" w:rsidRDefault="00295507" w:rsidP="000B3171">
      <w:pPr>
        <w:pStyle w:val="NoSpacing"/>
        <w:spacing w:line="360" w:lineRule="auto"/>
        <w:jc w:val="both"/>
        <w:rPr>
          <w:rFonts w:ascii="Book Antiqua" w:hAnsi="Book Antiqua" w:cs="Arial"/>
          <w:b/>
          <w:i/>
          <w:sz w:val="24"/>
          <w:szCs w:val="24"/>
        </w:rPr>
      </w:pPr>
      <w:r w:rsidRPr="0050450D">
        <w:rPr>
          <w:rFonts w:ascii="Book Antiqua" w:hAnsi="Book Antiqua" w:cs="Arial"/>
          <w:b/>
          <w:i/>
          <w:sz w:val="24"/>
          <w:szCs w:val="24"/>
        </w:rPr>
        <w:t>ELISA for detection of anti-Saccharomyces cerevisiae antibodies</w:t>
      </w:r>
    </w:p>
    <w:p w14:paraId="6C08ACD0" w14:textId="3A3E3687" w:rsidR="001D728C" w:rsidRPr="0050450D" w:rsidRDefault="00CA3658"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lastRenderedPageBreak/>
        <w:t xml:space="preserve">QUANTA Lite (INOVA Diagnostics, Inc., San Diego, CA, </w:t>
      </w:r>
      <w:r w:rsidR="00846733" w:rsidRPr="0050450D">
        <w:rPr>
          <w:rFonts w:ascii="Book Antiqua" w:hAnsi="Book Antiqua" w:cs="Arial"/>
          <w:sz w:val="24"/>
          <w:szCs w:val="24"/>
        </w:rPr>
        <w:t>U</w:t>
      </w:r>
      <w:r w:rsidR="00846733" w:rsidRPr="0050450D">
        <w:rPr>
          <w:rFonts w:ascii="Book Antiqua" w:hAnsi="Book Antiqua" w:cs="Arial"/>
          <w:sz w:val="24"/>
          <w:szCs w:val="24"/>
          <w:lang w:eastAsia="zh-CN"/>
        </w:rPr>
        <w:t>nited States</w:t>
      </w:r>
      <w:r w:rsidRPr="0050450D">
        <w:rPr>
          <w:rFonts w:ascii="Book Antiqua" w:hAnsi="Book Antiqua" w:cs="Arial"/>
          <w:sz w:val="24"/>
          <w:szCs w:val="24"/>
        </w:rPr>
        <w:t xml:space="preserve">) ASCA IgG and IgA enzyme-linked immunosorbent assays (ELISA) were used for determination of serum </w:t>
      </w:r>
      <w:r w:rsidR="00846733" w:rsidRPr="0050450D">
        <w:rPr>
          <w:rFonts w:ascii="Book Antiqua" w:hAnsi="Book Antiqua" w:cs="Arial"/>
          <w:sz w:val="24"/>
          <w:szCs w:val="24"/>
        </w:rPr>
        <w:t>anti-</w:t>
      </w:r>
      <w:r w:rsidR="00846733" w:rsidRPr="0050450D">
        <w:rPr>
          <w:rFonts w:ascii="Book Antiqua" w:hAnsi="Book Antiqua" w:cs="Arial"/>
          <w:i/>
          <w:sz w:val="24"/>
          <w:szCs w:val="24"/>
        </w:rPr>
        <w:t>Saccharomyces cerevisiae</w:t>
      </w:r>
      <w:r w:rsidR="00846733" w:rsidRPr="0050450D">
        <w:rPr>
          <w:rFonts w:ascii="Book Antiqua" w:hAnsi="Book Antiqua" w:cs="Arial"/>
          <w:sz w:val="24"/>
          <w:szCs w:val="24"/>
        </w:rPr>
        <w:t xml:space="preserve"> antibodies (ASCAs)</w:t>
      </w:r>
      <w:r w:rsidR="00846733" w:rsidRPr="0050450D">
        <w:rPr>
          <w:rFonts w:ascii="Book Antiqua" w:hAnsi="Book Antiqua" w:cs="Arial"/>
          <w:sz w:val="24"/>
          <w:szCs w:val="24"/>
          <w:lang w:eastAsia="zh-CN"/>
        </w:rPr>
        <w:t xml:space="preserve"> </w:t>
      </w:r>
      <w:r w:rsidRPr="0050450D">
        <w:rPr>
          <w:rFonts w:ascii="Book Antiqua" w:hAnsi="Book Antiqua" w:cs="Arial"/>
          <w:sz w:val="24"/>
          <w:szCs w:val="24"/>
        </w:rPr>
        <w:t xml:space="preserve">levels as described by the manufacturer’s instructions. Briefly, 100 </w:t>
      </w:r>
      <w:r w:rsidR="0023507B" w:rsidRPr="0050450D">
        <w:rPr>
          <w:rFonts w:ascii="Book Antiqua" w:hAnsi="Book Antiqua" w:cs="Arial"/>
          <w:sz w:val="24"/>
          <w:szCs w:val="24"/>
        </w:rPr>
        <w:t>microliters</w:t>
      </w:r>
      <w:r w:rsidRPr="0050450D">
        <w:rPr>
          <w:rFonts w:ascii="Book Antiqua" w:hAnsi="Book Antiqua" w:cs="Arial"/>
          <w:sz w:val="24"/>
          <w:szCs w:val="24"/>
        </w:rPr>
        <w:t xml:space="preserve"> of patient’s serum at a dilution of 1:10</w:t>
      </w:r>
      <w:r w:rsidR="006C6374" w:rsidRPr="0050450D">
        <w:rPr>
          <w:rFonts w:ascii="Book Antiqua" w:hAnsi="Book Antiqua" w:cs="Arial"/>
          <w:sz w:val="24"/>
          <w:szCs w:val="24"/>
        </w:rPr>
        <w:t>0</w:t>
      </w:r>
      <w:r w:rsidRPr="0050450D">
        <w:rPr>
          <w:rFonts w:ascii="Book Antiqua" w:hAnsi="Book Antiqua" w:cs="Arial"/>
          <w:sz w:val="24"/>
          <w:szCs w:val="24"/>
        </w:rPr>
        <w:t xml:space="preserve"> were added to 96-well polystyrene microwell plates adhered with partially purified and disrupted Saccharomyces cerevisiae antigen. Bound ASCAs were detected by incubation with horseradish peroxidase IgG or IgA conjugate (goat anti-human). The absorbance (optical</w:t>
      </w:r>
      <w:r w:rsidR="00F205F5" w:rsidRPr="0050450D">
        <w:rPr>
          <w:rFonts w:ascii="Book Antiqua" w:hAnsi="Book Antiqua" w:cs="Arial"/>
          <w:sz w:val="24"/>
          <w:szCs w:val="24"/>
        </w:rPr>
        <w:t xml:space="preserve"> </w:t>
      </w:r>
      <w:r w:rsidRPr="0050450D">
        <w:rPr>
          <w:rFonts w:ascii="Book Antiqua" w:hAnsi="Book Antiqua" w:cs="Arial"/>
          <w:sz w:val="24"/>
          <w:szCs w:val="24"/>
        </w:rPr>
        <w:t xml:space="preserve">density, OD) was read at 450 nm </w:t>
      </w:r>
      <w:r w:rsidR="00874C1B" w:rsidRPr="0050450D">
        <w:rPr>
          <w:rFonts w:ascii="Book Antiqua" w:hAnsi="Book Antiqua" w:cs="Arial"/>
          <w:sz w:val="24"/>
          <w:szCs w:val="24"/>
        </w:rPr>
        <w:t>using a</w:t>
      </w:r>
      <w:r w:rsidRPr="0050450D">
        <w:rPr>
          <w:rFonts w:ascii="Book Antiqua" w:hAnsi="Book Antiqua" w:cs="Arial"/>
          <w:sz w:val="24"/>
          <w:szCs w:val="24"/>
        </w:rPr>
        <w:t xml:space="preserve"> </w:t>
      </w:r>
      <w:r w:rsidR="00874C1B" w:rsidRPr="0050450D">
        <w:rPr>
          <w:rFonts w:ascii="Book Antiqua" w:hAnsi="Book Antiqua" w:cs="Arial"/>
          <w:sz w:val="24"/>
          <w:szCs w:val="24"/>
        </w:rPr>
        <w:t>SpectraMax MiniMax Imaging Cytometer</w:t>
      </w:r>
      <w:r w:rsidRPr="0050450D">
        <w:rPr>
          <w:rFonts w:ascii="Book Antiqua" w:hAnsi="Book Antiqua" w:cs="Arial"/>
          <w:sz w:val="24"/>
          <w:szCs w:val="24"/>
        </w:rPr>
        <w:t>. On each plate a high and a low positive, as well as a negative control were included. ASCA reactivity was determined by the formula: sample OD⁄ low positive OD x 25.</w:t>
      </w:r>
      <w:r w:rsidR="003178D5" w:rsidRPr="0050450D">
        <w:rPr>
          <w:rFonts w:ascii="Book Antiqua" w:hAnsi="Book Antiqua" w:cs="Arial"/>
          <w:sz w:val="24"/>
          <w:szCs w:val="24"/>
        </w:rPr>
        <w:t xml:space="preserve"> </w:t>
      </w:r>
      <w:r w:rsidR="00295507" w:rsidRPr="0050450D">
        <w:rPr>
          <w:rFonts w:ascii="Book Antiqua" w:hAnsi="Book Antiqua" w:cs="Arial"/>
          <w:sz w:val="24"/>
          <w:szCs w:val="24"/>
        </w:rPr>
        <w:t>The</w:t>
      </w:r>
      <w:r w:rsidRPr="0050450D">
        <w:rPr>
          <w:rFonts w:ascii="Book Antiqua" w:hAnsi="Book Antiqua" w:cs="Arial"/>
          <w:sz w:val="24"/>
          <w:szCs w:val="24"/>
        </w:rPr>
        <w:t xml:space="preserve"> positive</w:t>
      </w:r>
      <w:r w:rsidR="00295507" w:rsidRPr="0050450D">
        <w:rPr>
          <w:rFonts w:ascii="Book Antiqua" w:hAnsi="Book Antiqua" w:cs="Arial"/>
          <w:sz w:val="24"/>
          <w:szCs w:val="24"/>
        </w:rPr>
        <w:t xml:space="preserve"> cut off values for both ASCA IgA and IgG </w:t>
      </w:r>
      <w:r w:rsidRPr="0050450D">
        <w:rPr>
          <w:rFonts w:ascii="Book Antiqua" w:hAnsi="Book Antiqua" w:cs="Arial"/>
          <w:sz w:val="24"/>
          <w:szCs w:val="24"/>
        </w:rPr>
        <w:t xml:space="preserve">as </w:t>
      </w:r>
      <w:r w:rsidR="00295507" w:rsidRPr="0050450D">
        <w:rPr>
          <w:rFonts w:ascii="Book Antiqua" w:hAnsi="Book Antiqua" w:cs="Arial"/>
          <w:sz w:val="24"/>
          <w:szCs w:val="24"/>
        </w:rPr>
        <w:t xml:space="preserve">set by the manufacturer were 25 </w:t>
      </w:r>
      <w:r w:rsidR="00143478" w:rsidRPr="0050450D">
        <w:rPr>
          <w:rFonts w:ascii="Book Antiqua" w:hAnsi="Book Antiqua" w:cs="Arial"/>
          <w:sz w:val="24"/>
          <w:szCs w:val="24"/>
        </w:rPr>
        <w:t>Units (</w:t>
      </w:r>
      <w:r w:rsidR="00295507" w:rsidRPr="0050450D">
        <w:rPr>
          <w:rFonts w:ascii="Book Antiqua" w:hAnsi="Book Antiqua" w:cs="Arial"/>
          <w:sz w:val="24"/>
          <w:szCs w:val="24"/>
        </w:rPr>
        <w:t>U</w:t>
      </w:r>
      <w:r w:rsidR="00143478" w:rsidRPr="0050450D">
        <w:rPr>
          <w:rFonts w:ascii="Book Antiqua" w:hAnsi="Book Antiqua" w:cs="Arial"/>
          <w:sz w:val="24"/>
          <w:szCs w:val="24"/>
        </w:rPr>
        <w:t>)</w:t>
      </w:r>
      <w:r w:rsidR="00295507" w:rsidRPr="0050450D">
        <w:rPr>
          <w:rFonts w:ascii="Book Antiqua" w:hAnsi="Book Antiqua" w:cs="Arial"/>
          <w:sz w:val="24"/>
          <w:szCs w:val="24"/>
        </w:rPr>
        <w:t>/ml.</w:t>
      </w:r>
    </w:p>
    <w:p w14:paraId="23DAA97D" w14:textId="77777777" w:rsidR="00316D36" w:rsidRPr="0050450D" w:rsidRDefault="00316D36" w:rsidP="000B3171">
      <w:pPr>
        <w:pStyle w:val="NoSpacing"/>
        <w:spacing w:line="360" w:lineRule="auto"/>
        <w:jc w:val="both"/>
        <w:rPr>
          <w:rFonts w:ascii="Book Antiqua" w:hAnsi="Book Antiqua" w:cs="Arial"/>
          <w:sz w:val="24"/>
          <w:szCs w:val="24"/>
        </w:rPr>
      </w:pPr>
    </w:p>
    <w:p w14:paraId="64700029" w14:textId="3BB39480" w:rsidR="0079774E" w:rsidRPr="0050450D" w:rsidRDefault="0079774E" w:rsidP="000B3171">
      <w:pPr>
        <w:pStyle w:val="NoSpacing"/>
        <w:spacing w:line="360" w:lineRule="auto"/>
        <w:jc w:val="both"/>
        <w:rPr>
          <w:rFonts w:ascii="Book Antiqua" w:hAnsi="Book Antiqua" w:cs="Arial"/>
          <w:b/>
          <w:i/>
          <w:sz w:val="24"/>
          <w:szCs w:val="24"/>
        </w:rPr>
      </w:pPr>
      <w:r w:rsidRPr="0050450D">
        <w:rPr>
          <w:rFonts w:ascii="Book Antiqua" w:hAnsi="Book Antiqua" w:cs="Arial"/>
          <w:b/>
          <w:i/>
          <w:sz w:val="24"/>
          <w:szCs w:val="24"/>
        </w:rPr>
        <w:t>Statistical analysis</w:t>
      </w:r>
    </w:p>
    <w:p w14:paraId="1D61FB51" w14:textId="6BF079B3" w:rsidR="00F93794" w:rsidRPr="0050450D" w:rsidRDefault="000C561E" w:rsidP="000B3171">
      <w:pPr>
        <w:pStyle w:val="NoSpacing"/>
        <w:spacing w:line="360" w:lineRule="auto"/>
        <w:jc w:val="both"/>
        <w:rPr>
          <w:rFonts w:ascii="Book Antiqua" w:hAnsi="Book Antiqua" w:cs="Arial"/>
          <w:sz w:val="24"/>
          <w:szCs w:val="24"/>
          <w:lang w:eastAsia="zh-CN"/>
        </w:rPr>
      </w:pPr>
      <w:r w:rsidRPr="0050450D">
        <w:rPr>
          <w:rFonts w:ascii="Book Antiqua" w:hAnsi="Book Antiqua" w:cs="Arial"/>
          <w:sz w:val="24"/>
          <w:szCs w:val="24"/>
        </w:rPr>
        <w:t xml:space="preserve">The statistical methods of this study were reviewed by Wei Zhu, PhD at Stony Brook University. </w:t>
      </w:r>
      <w:r w:rsidR="0079774E" w:rsidRPr="0050450D">
        <w:rPr>
          <w:rFonts w:ascii="Book Antiqua" w:hAnsi="Book Antiqua" w:cs="Arial"/>
          <w:sz w:val="24"/>
          <w:szCs w:val="24"/>
        </w:rPr>
        <w:t>Descriptive statistics of demographic variables were generated using</w:t>
      </w:r>
      <w:r w:rsidR="00001EE5" w:rsidRPr="0050450D">
        <w:rPr>
          <w:rFonts w:ascii="Book Antiqua" w:hAnsi="Book Antiqua" w:cs="Arial"/>
          <w:sz w:val="24"/>
          <w:szCs w:val="24"/>
        </w:rPr>
        <w:t xml:space="preserve"> Graph Pad Prism 5.04 for Windows, GraphPad Software, San Diego</w:t>
      </w:r>
      <w:r w:rsidR="00846733" w:rsidRPr="0050450D">
        <w:rPr>
          <w:rFonts w:ascii="Book Antiqua" w:hAnsi="Book Antiqua" w:cs="Arial"/>
          <w:sz w:val="24"/>
          <w:szCs w:val="24"/>
          <w:lang w:eastAsia="zh-CN"/>
        </w:rPr>
        <w:t>,</w:t>
      </w:r>
      <w:r w:rsidR="00001EE5" w:rsidRPr="0050450D">
        <w:rPr>
          <w:rFonts w:ascii="Book Antiqua" w:hAnsi="Book Antiqua" w:cs="Arial"/>
          <w:sz w:val="24"/>
          <w:szCs w:val="24"/>
        </w:rPr>
        <w:t xml:space="preserve"> C</w:t>
      </w:r>
      <w:r w:rsidR="00846733" w:rsidRPr="0050450D">
        <w:rPr>
          <w:rFonts w:ascii="Book Antiqua" w:hAnsi="Book Antiqua" w:cs="Arial"/>
          <w:sz w:val="24"/>
          <w:szCs w:val="24"/>
          <w:lang w:eastAsia="zh-CN"/>
        </w:rPr>
        <w:t>A,</w:t>
      </w:r>
      <w:r w:rsidR="00001EE5" w:rsidRPr="0050450D">
        <w:rPr>
          <w:rFonts w:ascii="Book Antiqua" w:hAnsi="Book Antiqua" w:cs="Arial"/>
          <w:sz w:val="24"/>
          <w:szCs w:val="24"/>
        </w:rPr>
        <w:t xml:space="preserve"> </w:t>
      </w:r>
      <w:r w:rsidR="00846733" w:rsidRPr="0050450D">
        <w:rPr>
          <w:rFonts w:ascii="Book Antiqua" w:hAnsi="Book Antiqua" w:cs="Arial"/>
          <w:sz w:val="24"/>
          <w:szCs w:val="24"/>
        </w:rPr>
        <w:t>U</w:t>
      </w:r>
      <w:r w:rsidR="00846733" w:rsidRPr="0050450D">
        <w:rPr>
          <w:rFonts w:ascii="Book Antiqua" w:hAnsi="Book Antiqua" w:cs="Arial"/>
          <w:sz w:val="24"/>
          <w:szCs w:val="24"/>
          <w:lang w:eastAsia="zh-CN"/>
        </w:rPr>
        <w:t>nited States</w:t>
      </w:r>
      <w:r w:rsidR="00846733" w:rsidRPr="0050450D">
        <w:rPr>
          <w:rFonts w:ascii="Book Antiqua" w:hAnsi="Book Antiqua" w:cs="Arial"/>
          <w:sz w:val="24"/>
          <w:szCs w:val="24"/>
        </w:rPr>
        <w:t>.</w:t>
      </w:r>
    </w:p>
    <w:p w14:paraId="7354D1CE" w14:textId="6FC46B0B" w:rsidR="0079774E" w:rsidRPr="0050450D" w:rsidRDefault="00F93794"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In order to detect risk factor</w:t>
      </w:r>
      <w:r w:rsidR="007A54F7" w:rsidRPr="0050450D">
        <w:rPr>
          <w:rFonts w:ascii="Book Antiqua" w:hAnsi="Book Antiqua" w:cs="Arial"/>
          <w:sz w:val="24"/>
          <w:szCs w:val="24"/>
        </w:rPr>
        <w:t>s associated with</w:t>
      </w:r>
      <w:r w:rsidRPr="0050450D">
        <w:rPr>
          <w:rFonts w:ascii="Book Antiqua" w:hAnsi="Book Antiqua" w:cs="Arial"/>
          <w:sz w:val="24"/>
          <w:szCs w:val="24"/>
        </w:rPr>
        <w:t xml:space="preserve"> early surgical recurrence, a </w:t>
      </w:r>
      <w:r w:rsidR="00300F4C" w:rsidRPr="0050450D">
        <w:rPr>
          <w:rFonts w:ascii="Book Antiqua" w:hAnsi="Book Antiqua" w:cs="Arial"/>
          <w:sz w:val="24"/>
          <w:szCs w:val="24"/>
        </w:rPr>
        <w:t>C</w:t>
      </w:r>
      <w:r w:rsidRPr="0050450D">
        <w:rPr>
          <w:rFonts w:ascii="Book Antiqua" w:hAnsi="Book Antiqua" w:cs="Arial"/>
          <w:sz w:val="24"/>
          <w:szCs w:val="24"/>
        </w:rPr>
        <w:t>ox proportional hazard model</w:t>
      </w:r>
      <w:r w:rsidRPr="0050450D">
        <w:rPr>
          <w:rFonts w:ascii="Book Antiqua" w:hAnsi="Book Antiqua" w:cs="Arial"/>
          <w:sz w:val="24"/>
          <w:szCs w:val="24"/>
        </w:rPr>
        <w:fldChar w:fldCharType="begin"/>
      </w:r>
      <w:r w:rsidR="00231AAD" w:rsidRPr="0050450D">
        <w:rPr>
          <w:rFonts w:ascii="Book Antiqua" w:hAnsi="Book Antiqua" w:cs="Arial"/>
          <w:sz w:val="24"/>
          <w:szCs w:val="24"/>
        </w:rPr>
        <w:instrText xml:space="preserve"> ADDIN EN.CITE &lt;EndNote&gt;&lt;Cite&gt;&lt;Author&gt;Cox&lt;/Author&gt;&lt;Year&gt;1984&lt;/Year&gt;&lt;RecNum&gt;1052&lt;/RecNum&gt;&lt;DisplayText&gt;&lt;style face="superscript"&gt;[14]&lt;/style&gt;&lt;/DisplayText&gt;&lt;record&gt;&lt;rec-number&gt;1052&lt;/rec-number&gt;&lt;foreign-keys&gt;&lt;key app="EN" db-id="asfd5w2rdr59t9ev022pver705wv59psztpt" timestamp="1447777859"&gt;1052&lt;/key&gt;&lt;/foreign-keys&gt;&lt;ref-type name="Book"&gt;6&lt;/ref-type&gt;&lt;contributors&gt;&lt;authors&gt;&lt;author&gt;Cox, D. R.&lt;/author&gt;&lt;author&gt;Oakes, David&lt;/author&gt;&lt;/authors&gt;&lt;/contributors&gt;&lt;titles&gt;&lt;title&gt;Analysis of survival data&lt;/title&gt;&lt;secondary-title&gt;Monographs on statistics and applied probability&lt;/secondary-title&gt;&lt;/titles&gt;&lt;pages&gt;viii, 201 p.&lt;/pages&gt;&lt;keywords&gt;&lt;keyword&gt;Failure time data analysis.&lt;/keyword&gt;&lt;/keywords&gt;&lt;dates&gt;&lt;year&gt;1984&lt;/year&gt;&lt;/dates&gt;&lt;pub-location&gt;London ; New York&lt;/pub-location&gt;&lt;publisher&gt;Chapman and Hall&lt;/publisher&gt;&lt;isbn&gt;041224490X&lt;/isbn&gt;&lt;accession-num&gt;4715324&lt;/accession-num&gt;&lt;urls&gt;&lt;related-urls&gt;&lt;url&gt;Publisher description http://www.loc.gov/catdir/enhancements/fy0916/83020882-d.html&lt;/url&gt;&lt;/related-urls&gt;&lt;/urls&gt;&lt;/record&gt;&lt;/Cite&gt;&lt;/EndNote&gt;</w:instrText>
      </w:r>
      <w:r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[14]</w:t>
      </w:r>
      <w:r w:rsidRPr="0050450D">
        <w:rPr>
          <w:rFonts w:ascii="Book Antiqua" w:hAnsi="Book Antiqua" w:cs="Arial"/>
          <w:sz w:val="24"/>
          <w:szCs w:val="24"/>
        </w:rPr>
        <w:fldChar w:fldCharType="end"/>
      </w:r>
      <w:r w:rsidRPr="0050450D">
        <w:rPr>
          <w:rFonts w:ascii="Book Antiqua" w:hAnsi="Book Antiqua" w:cs="Arial"/>
          <w:sz w:val="24"/>
          <w:szCs w:val="24"/>
        </w:rPr>
        <w:t xml:space="preserve"> was fitted with main effects and first-order interactions of clinical and genotype variables. A stepwise variable selection</w:t>
      </w:r>
      <w:r w:rsidR="000547E4" w:rsidRPr="0050450D">
        <w:rPr>
          <w:rFonts w:ascii="Book Antiqua" w:hAnsi="Book Antiqua"/>
          <w:sz w:val="24"/>
          <w:szCs w:val="24"/>
        </w:rPr>
        <w:t xml:space="preserve"> </w:t>
      </w:r>
      <w:r w:rsidR="000547E4" w:rsidRPr="0050450D">
        <w:rPr>
          <w:rFonts w:ascii="Book Antiqua" w:hAnsi="Book Antiqua" w:cs="Arial"/>
          <w:sz w:val="24"/>
          <w:szCs w:val="24"/>
        </w:rPr>
        <w:t>based on Bayesian information criteria (BIC)</w:t>
      </w:r>
      <w:r w:rsidRPr="0050450D">
        <w:rPr>
          <w:rFonts w:ascii="Book Antiqua" w:hAnsi="Book Antiqua" w:cs="Arial"/>
          <w:sz w:val="24"/>
          <w:szCs w:val="24"/>
        </w:rPr>
        <w:t xml:space="preserve"> was performed to select the relevant subset of variables. Within the model, p value was adjusted </w:t>
      </w:r>
      <w:r w:rsidR="005A0BBA" w:rsidRPr="0050450D">
        <w:rPr>
          <w:rFonts w:ascii="Book Antiqua" w:hAnsi="Book Antiqua" w:cs="Arial"/>
          <w:sz w:val="24"/>
          <w:szCs w:val="24"/>
        </w:rPr>
        <w:t xml:space="preserve">as previously described by Li </w:t>
      </w:r>
      <w:r w:rsidR="005A0BBA" w:rsidRPr="0050450D">
        <w:rPr>
          <w:rFonts w:ascii="Book Antiqua" w:hAnsi="Book Antiqua" w:cs="Arial"/>
          <w:i/>
          <w:sz w:val="24"/>
          <w:szCs w:val="24"/>
        </w:rPr>
        <w:t>et al</w:t>
      </w:r>
      <w:r w:rsidR="005A0BBA" w:rsidRPr="0050450D">
        <w:rPr>
          <w:rFonts w:ascii="Book Antiqua" w:hAnsi="Book Antiqua" w:cs="Arial"/>
          <w:sz w:val="24"/>
          <w:szCs w:val="24"/>
        </w:rPr>
        <w:fldChar w:fldCharType="begin">
          <w:fldData xml:space="preserve">PEVuZE5vdGU+PENpdGU+PEF1dGhvcj5MaTwvQXV0aG9yPjxZZWFyPjIwMTI8L1llYXI+PFJlY051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PEVuZE5vdGU+PENpdGU+PEF1dGhvcj5MaTwvQXV0aG9yPjxZZWFyPjIwMTI8L1llYXI+PFJlY051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5A0BBA" w:rsidRPr="0050450D">
        <w:rPr>
          <w:rFonts w:ascii="Book Antiqua" w:hAnsi="Book Antiqua" w:cs="Arial"/>
          <w:sz w:val="24"/>
          <w:szCs w:val="24"/>
        </w:rPr>
      </w:r>
      <w:r w:rsidR="005A0BBA"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[15]</w:t>
      </w:r>
      <w:r w:rsidR="005A0BBA" w:rsidRPr="0050450D">
        <w:rPr>
          <w:rFonts w:ascii="Book Antiqua" w:hAnsi="Book Antiqua" w:cs="Arial"/>
          <w:sz w:val="24"/>
          <w:szCs w:val="24"/>
        </w:rPr>
        <w:fldChar w:fldCharType="end"/>
      </w:r>
      <w:r w:rsidR="005A0BBA" w:rsidRPr="0050450D">
        <w:rPr>
          <w:rFonts w:ascii="Book Antiqua" w:hAnsi="Book Antiqua" w:cs="Arial"/>
          <w:sz w:val="24"/>
          <w:szCs w:val="24"/>
        </w:rPr>
        <w:t xml:space="preserve">, </w:t>
      </w:r>
      <w:r w:rsidRPr="0050450D">
        <w:rPr>
          <w:rFonts w:ascii="Book Antiqua" w:hAnsi="Book Antiqua" w:cs="Arial"/>
          <w:sz w:val="24"/>
          <w:szCs w:val="24"/>
        </w:rPr>
        <w:t>with</w:t>
      </w:r>
      <w:r w:rsidR="005A0BBA" w:rsidRPr="0050450D">
        <w:rPr>
          <w:rFonts w:ascii="Book Antiqua" w:hAnsi="Book Antiqua" w:cs="Arial"/>
          <w:sz w:val="24"/>
          <w:szCs w:val="24"/>
        </w:rPr>
        <w:t xml:space="preserve"> the</w:t>
      </w:r>
      <w:r w:rsidRPr="0050450D">
        <w:rPr>
          <w:rFonts w:ascii="Book Antiqua" w:hAnsi="Book Antiqua" w:cs="Arial"/>
          <w:sz w:val="24"/>
          <w:szCs w:val="24"/>
        </w:rPr>
        <w:t xml:space="preserve"> cutoff at FDR</w:t>
      </w:r>
      <w:r w:rsidR="00846733" w:rsidRPr="0050450D">
        <w:rPr>
          <w:rFonts w:ascii="Book Antiqua" w:hAnsi="Book Antiqua" w:cs="Arial"/>
          <w:sz w:val="24"/>
          <w:szCs w:val="24"/>
          <w:lang w:eastAsia="zh-CN"/>
        </w:rPr>
        <w:t xml:space="preserve"> </w:t>
      </w:r>
      <w:r w:rsidRPr="0050450D">
        <w:rPr>
          <w:rFonts w:ascii="Book Antiqua" w:hAnsi="Book Antiqua" w:cs="Arial"/>
          <w:sz w:val="24"/>
          <w:szCs w:val="24"/>
        </w:rPr>
        <w:t>&lt;</w:t>
      </w:r>
      <w:r w:rsidR="00846733" w:rsidRPr="0050450D">
        <w:rPr>
          <w:rFonts w:ascii="Book Antiqua" w:hAnsi="Book Antiqua" w:cs="Arial"/>
          <w:sz w:val="24"/>
          <w:szCs w:val="24"/>
          <w:lang w:eastAsia="zh-CN"/>
        </w:rPr>
        <w:t xml:space="preserve"> </w:t>
      </w:r>
      <w:r w:rsidRPr="0050450D">
        <w:rPr>
          <w:rFonts w:ascii="Book Antiqua" w:hAnsi="Book Antiqua" w:cs="Arial"/>
          <w:sz w:val="24"/>
          <w:szCs w:val="24"/>
        </w:rPr>
        <w:t>0.05. Model fitting and selection were generated using R 3.1.</w:t>
      </w:r>
      <w:r w:rsidR="000547E4" w:rsidRPr="0050450D">
        <w:rPr>
          <w:rFonts w:ascii="Book Antiqua" w:hAnsi="Book Antiqua" w:cs="Arial"/>
          <w:sz w:val="24"/>
          <w:szCs w:val="24"/>
        </w:rPr>
        <w:t>1</w:t>
      </w:r>
      <w:r w:rsidRPr="0050450D">
        <w:rPr>
          <w:rFonts w:ascii="Book Antiqua" w:hAnsi="Book Antiqua" w:cs="Arial"/>
          <w:sz w:val="24"/>
          <w:szCs w:val="24"/>
        </w:rPr>
        <w:t xml:space="preserve"> (http://cran.r-project.org).</w:t>
      </w:r>
    </w:p>
    <w:p w14:paraId="7930BBDE" w14:textId="77777777" w:rsidR="0079774E" w:rsidRPr="0050450D" w:rsidRDefault="0079774E" w:rsidP="000B3171">
      <w:pPr>
        <w:pStyle w:val="NoSpacing"/>
        <w:spacing w:line="360" w:lineRule="auto"/>
        <w:jc w:val="both"/>
        <w:rPr>
          <w:rFonts w:ascii="Book Antiqua" w:hAnsi="Book Antiqua" w:cs="Arial"/>
          <w:sz w:val="24"/>
          <w:szCs w:val="24"/>
        </w:rPr>
      </w:pPr>
    </w:p>
    <w:p w14:paraId="1BA95ED0" w14:textId="2642F65B" w:rsidR="0079774E" w:rsidRPr="0050450D" w:rsidRDefault="0079774E" w:rsidP="000B3171">
      <w:pPr>
        <w:pStyle w:val="NoSpacing"/>
        <w:spacing w:line="360" w:lineRule="auto"/>
        <w:jc w:val="both"/>
        <w:rPr>
          <w:rFonts w:ascii="Book Antiqua" w:hAnsi="Book Antiqua" w:cs="Arial"/>
          <w:b/>
          <w:caps/>
          <w:sz w:val="24"/>
          <w:szCs w:val="24"/>
        </w:rPr>
      </w:pPr>
      <w:r w:rsidRPr="0050450D">
        <w:rPr>
          <w:rFonts w:ascii="Book Antiqua" w:hAnsi="Book Antiqua" w:cs="Arial"/>
          <w:b/>
          <w:caps/>
          <w:sz w:val="24"/>
          <w:szCs w:val="24"/>
        </w:rPr>
        <w:t>Results</w:t>
      </w:r>
    </w:p>
    <w:p w14:paraId="3344FE3E" w14:textId="77777777" w:rsidR="00846733" w:rsidRPr="0050450D" w:rsidRDefault="000714C9" w:rsidP="000B3171">
      <w:pPr>
        <w:pStyle w:val="NoSpacing"/>
        <w:spacing w:line="360" w:lineRule="auto"/>
        <w:jc w:val="both"/>
        <w:rPr>
          <w:rFonts w:ascii="Book Antiqua" w:hAnsi="Book Antiqua" w:cs="Arial"/>
          <w:b/>
          <w:i/>
          <w:sz w:val="24"/>
          <w:szCs w:val="24"/>
          <w:lang w:eastAsia="zh-CN"/>
        </w:rPr>
      </w:pPr>
      <w:r w:rsidRPr="0050450D">
        <w:rPr>
          <w:rFonts w:ascii="Book Antiqua" w:hAnsi="Book Antiqua" w:cs="Arial"/>
          <w:b/>
          <w:i/>
          <w:sz w:val="24"/>
          <w:szCs w:val="24"/>
        </w:rPr>
        <w:t xml:space="preserve">Patient </w:t>
      </w:r>
      <w:r w:rsidR="00001EE5" w:rsidRPr="0050450D">
        <w:rPr>
          <w:rFonts w:ascii="Book Antiqua" w:hAnsi="Book Antiqua" w:cs="Arial"/>
          <w:b/>
          <w:i/>
          <w:sz w:val="24"/>
          <w:szCs w:val="24"/>
        </w:rPr>
        <w:t>demographic and clinical characteristics</w:t>
      </w:r>
    </w:p>
    <w:p w14:paraId="7BB78F5D" w14:textId="78DA5202" w:rsidR="00232D46" w:rsidRPr="0050450D" w:rsidRDefault="00672FB2"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The study group included 412</w:t>
      </w:r>
      <w:r w:rsidR="007A03EB" w:rsidRPr="0050450D">
        <w:rPr>
          <w:rFonts w:ascii="Book Antiqua" w:hAnsi="Book Antiqua" w:cs="Arial"/>
          <w:sz w:val="24"/>
          <w:szCs w:val="24"/>
        </w:rPr>
        <w:t xml:space="preserve"> adult patients with CD and a prior history of surgery for management of disease</w:t>
      </w:r>
      <w:r w:rsidR="00161151" w:rsidRPr="0050450D">
        <w:rPr>
          <w:rFonts w:ascii="Book Antiqua" w:hAnsi="Book Antiqua" w:cs="Arial"/>
          <w:sz w:val="24"/>
          <w:szCs w:val="24"/>
        </w:rPr>
        <w:t xml:space="preserve"> (Table 1)</w:t>
      </w:r>
      <w:r w:rsidR="007A03EB" w:rsidRPr="0050450D">
        <w:rPr>
          <w:rFonts w:ascii="Book Antiqua" w:hAnsi="Book Antiqua" w:cs="Arial"/>
          <w:sz w:val="24"/>
          <w:szCs w:val="24"/>
        </w:rPr>
        <w:t xml:space="preserve">. </w:t>
      </w:r>
      <w:r w:rsidR="001D2EF8" w:rsidRPr="0050450D">
        <w:rPr>
          <w:rFonts w:ascii="Book Antiqua" w:hAnsi="Book Antiqua" w:cs="Arial"/>
          <w:sz w:val="24"/>
          <w:szCs w:val="24"/>
        </w:rPr>
        <w:t xml:space="preserve">The mean age of CD patients at the time of this study </w:t>
      </w:r>
      <w:r w:rsidR="001D2EF8" w:rsidRPr="0050450D">
        <w:rPr>
          <w:rFonts w:ascii="Book Antiqua" w:hAnsi="Book Antiqua" w:cs="Arial"/>
          <w:sz w:val="24"/>
          <w:szCs w:val="24"/>
        </w:rPr>
        <w:lastRenderedPageBreak/>
        <w:t>was 49.9 ± 14.5 years.</w:t>
      </w:r>
      <w:r w:rsidR="00232D46" w:rsidRPr="0050450D">
        <w:rPr>
          <w:rFonts w:ascii="Book Antiqua" w:hAnsi="Book Antiqua" w:cs="Arial"/>
          <w:sz w:val="24"/>
          <w:szCs w:val="24"/>
        </w:rPr>
        <w:t xml:space="preserve"> </w:t>
      </w:r>
      <w:r w:rsidR="001D2EF8" w:rsidRPr="0050450D">
        <w:rPr>
          <w:rFonts w:ascii="Book Antiqua" w:hAnsi="Book Antiqua" w:cs="Arial"/>
          <w:sz w:val="24"/>
          <w:szCs w:val="24"/>
        </w:rPr>
        <w:t xml:space="preserve">The mean disease duration was 22.5 ± 12.5 years. </w:t>
      </w:r>
      <w:r w:rsidR="00232D46" w:rsidRPr="0050450D">
        <w:rPr>
          <w:rFonts w:ascii="Book Antiqua" w:hAnsi="Book Antiqua" w:cs="Arial"/>
          <w:sz w:val="24"/>
          <w:szCs w:val="24"/>
        </w:rPr>
        <w:t>The majority of patients (50</w:t>
      </w:r>
      <w:r w:rsidR="00F41196" w:rsidRPr="0050450D">
        <w:rPr>
          <w:rFonts w:ascii="Book Antiqua" w:hAnsi="Book Antiqua" w:cs="Arial"/>
          <w:sz w:val="24"/>
          <w:szCs w:val="24"/>
        </w:rPr>
        <w:t xml:space="preserve">.26 </w:t>
      </w:r>
      <w:r w:rsidR="00232D46" w:rsidRPr="0050450D">
        <w:rPr>
          <w:rFonts w:ascii="Book Antiqua" w:hAnsi="Book Antiqua" w:cs="Arial"/>
          <w:sz w:val="24"/>
          <w:szCs w:val="24"/>
        </w:rPr>
        <w:t>%) were smokers.</w:t>
      </w:r>
    </w:p>
    <w:p w14:paraId="66AD7904" w14:textId="275C18B7" w:rsidR="00024BD2" w:rsidRPr="0050450D" w:rsidRDefault="00232D46"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The</w:t>
      </w:r>
      <w:r w:rsidR="001D2EF8" w:rsidRPr="0050450D">
        <w:rPr>
          <w:rFonts w:ascii="Book Antiqua" w:hAnsi="Book Antiqua" w:cs="Arial"/>
          <w:sz w:val="24"/>
          <w:szCs w:val="24"/>
        </w:rPr>
        <w:t xml:space="preserve"> first surgical </w:t>
      </w:r>
      <w:r w:rsidR="004F4D1F" w:rsidRPr="0050450D">
        <w:rPr>
          <w:rFonts w:ascii="Book Antiqua" w:hAnsi="Book Antiqua" w:cs="Arial"/>
          <w:sz w:val="24"/>
          <w:szCs w:val="24"/>
        </w:rPr>
        <w:t xml:space="preserve">procedure </w:t>
      </w:r>
      <w:r w:rsidR="001D2EF8" w:rsidRPr="0050450D">
        <w:rPr>
          <w:rFonts w:ascii="Book Antiqua" w:hAnsi="Book Antiqua" w:cs="Arial"/>
          <w:sz w:val="24"/>
          <w:szCs w:val="24"/>
        </w:rPr>
        <w:t>for IBD management</w:t>
      </w:r>
      <w:r w:rsidR="00BD66AA" w:rsidRPr="0050450D">
        <w:rPr>
          <w:rFonts w:ascii="Book Antiqua" w:hAnsi="Book Antiqua" w:cs="Arial"/>
          <w:sz w:val="24"/>
          <w:szCs w:val="24"/>
        </w:rPr>
        <w:t xml:space="preserve"> </w:t>
      </w:r>
      <w:r w:rsidRPr="0050450D">
        <w:rPr>
          <w:rFonts w:ascii="Book Antiqua" w:hAnsi="Book Antiqua" w:cs="Arial"/>
          <w:sz w:val="24"/>
          <w:szCs w:val="24"/>
        </w:rPr>
        <w:t>occurred at a median of 3 years post diagnosis. M</w:t>
      </w:r>
      <w:r w:rsidR="001D2EF8" w:rsidRPr="0050450D">
        <w:rPr>
          <w:rFonts w:ascii="Book Antiqua" w:hAnsi="Book Antiqua" w:cs="Arial"/>
          <w:sz w:val="24"/>
          <w:szCs w:val="24"/>
        </w:rPr>
        <w:t>ost patients underwent intestinal resection with ileocolonic anastomosis.  Ileoc</w:t>
      </w:r>
      <w:r w:rsidR="007A03EB" w:rsidRPr="0050450D">
        <w:rPr>
          <w:rFonts w:ascii="Book Antiqua" w:hAnsi="Book Antiqua" w:cs="Arial"/>
          <w:sz w:val="24"/>
          <w:szCs w:val="24"/>
        </w:rPr>
        <w:t xml:space="preserve">ecal resection </w:t>
      </w:r>
      <w:r w:rsidR="0067698E" w:rsidRPr="0050450D">
        <w:rPr>
          <w:rFonts w:ascii="Book Antiqua" w:hAnsi="Book Antiqua" w:cs="Arial"/>
          <w:sz w:val="24"/>
          <w:szCs w:val="24"/>
        </w:rPr>
        <w:t xml:space="preserve">(ICR) </w:t>
      </w:r>
      <w:r w:rsidR="007A03EB" w:rsidRPr="0050450D">
        <w:rPr>
          <w:rFonts w:ascii="Book Antiqua" w:hAnsi="Book Antiqua" w:cs="Arial"/>
          <w:sz w:val="24"/>
          <w:szCs w:val="24"/>
        </w:rPr>
        <w:t xml:space="preserve">was performed in </w:t>
      </w:r>
      <w:r w:rsidR="0067698E" w:rsidRPr="0050450D">
        <w:rPr>
          <w:rFonts w:ascii="Book Antiqua" w:hAnsi="Book Antiqua" w:cs="Arial"/>
          <w:sz w:val="24"/>
          <w:szCs w:val="24"/>
        </w:rPr>
        <w:t>3</w:t>
      </w:r>
      <w:r w:rsidR="000A416C" w:rsidRPr="0050450D">
        <w:rPr>
          <w:rFonts w:ascii="Book Antiqua" w:hAnsi="Book Antiqua" w:cs="Arial"/>
          <w:sz w:val="24"/>
          <w:szCs w:val="24"/>
        </w:rPr>
        <w:t>70</w:t>
      </w:r>
      <w:r w:rsidR="007A03EB" w:rsidRPr="0050450D">
        <w:rPr>
          <w:rFonts w:ascii="Book Antiqua" w:hAnsi="Book Antiqua" w:cs="Arial"/>
          <w:sz w:val="24"/>
          <w:szCs w:val="24"/>
        </w:rPr>
        <w:t xml:space="preserve"> ⁄ </w:t>
      </w:r>
      <w:r w:rsidR="0067698E" w:rsidRPr="0050450D">
        <w:rPr>
          <w:rFonts w:ascii="Book Antiqua" w:hAnsi="Book Antiqua" w:cs="Arial"/>
          <w:sz w:val="24"/>
          <w:szCs w:val="24"/>
        </w:rPr>
        <w:t>41</w:t>
      </w:r>
      <w:r w:rsidR="00672FB2" w:rsidRPr="0050450D">
        <w:rPr>
          <w:rFonts w:ascii="Book Antiqua" w:hAnsi="Book Antiqua" w:cs="Arial"/>
          <w:sz w:val="24"/>
          <w:szCs w:val="24"/>
        </w:rPr>
        <w:t>2</w:t>
      </w:r>
      <w:r w:rsidR="007A03EB" w:rsidRPr="0050450D">
        <w:rPr>
          <w:rFonts w:ascii="Book Antiqua" w:hAnsi="Book Antiqua" w:cs="Arial"/>
          <w:sz w:val="24"/>
          <w:szCs w:val="24"/>
        </w:rPr>
        <w:t xml:space="preserve"> (</w:t>
      </w:r>
      <w:r w:rsidR="000A416C" w:rsidRPr="0050450D">
        <w:rPr>
          <w:rFonts w:ascii="Book Antiqua" w:hAnsi="Book Antiqua" w:cs="Arial"/>
          <w:sz w:val="24"/>
          <w:szCs w:val="24"/>
        </w:rPr>
        <w:t>90</w:t>
      </w:r>
      <w:r w:rsidR="007A03EB" w:rsidRPr="0050450D">
        <w:rPr>
          <w:rFonts w:ascii="Book Antiqua" w:hAnsi="Book Antiqua" w:cs="Arial"/>
          <w:sz w:val="24"/>
          <w:szCs w:val="24"/>
        </w:rPr>
        <w:t>%)</w:t>
      </w:r>
      <w:r w:rsidR="0067698E" w:rsidRPr="0050450D">
        <w:rPr>
          <w:rFonts w:ascii="Book Antiqua" w:hAnsi="Book Antiqua" w:cs="Arial"/>
          <w:sz w:val="24"/>
          <w:szCs w:val="24"/>
        </w:rPr>
        <w:t xml:space="preserve"> </w:t>
      </w:r>
      <w:r w:rsidR="007A03EB" w:rsidRPr="0050450D">
        <w:rPr>
          <w:rFonts w:ascii="Book Antiqua" w:hAnsi="Book Antiqua" w:cs="Arial"/>
          <w:sz w:val="24"/>
          <w:szCs w:val="24"/>
        </w:rPr>
        <w:t>patients</w:t>
      </w:r>
      <w:r w:rsidR="0067698E" w:rsidRPr="0050450D">
        <w:rPr>
          <w:rFonts w:ascii="Book Antiqua" w:hAnsi="Book Antiqua" w:cs="Arial"/>
          <w:sz w:val="24"/>
          <w:szCs w:val="24"/>
        </w:rPr>
        <w:t xml:space="preserve"> and </w:t>
      </w:r>
      <w:r w:rsidR="000A4AC4" w:rsidRPr="0050450D">
        <w:rPr>
          <w:rFonts w:ascii="Book Antiqua" w:hAnsi="Book Antiqua" w:cs="Arial"/>
          <w:sz w:val="24"/>
          <w:szCs w:val="24"/>
        </w:rPr>
        <w:t xml:space="preserve">ileal </w:t>
      </w:r>
      <w:r w:rsidR="0067698E" w:rsidRPr="0050450D">
        <w:rPr>
          <w:rFonts w:ascii="Book Antiqua" w:hAnsi="Book Antiqua" w:cs="Arial"/>
          <w:sz w:val="24"/>
          <w:szCs w:val="24"/>
        </w:rPr>
        <w:t>resection</w:t>
      </w:r>
      <w:r w:rsidR="00493AA8" w:rsidRPr="0050450D">
        <w:rPr>
          <w:rFonts w:ascii="Book Antiqua" w:hAnsi="Book Antiqua" w:cs="Arial"/>
          <w:sz w:val="24"/>
          <w:szCs w:val="24"/>
        </w:rPr>
        <w:t xml:space="preserve"> (IR)</w:t>
      </w:r>
      <w:r w:rsidR="0067698E" w:rsidRPr="0050450D">
        <w:rPr>
          <w:rFonts w:ascii="Book Antiqua" w:hAnsi="Book Antiqua" w:cs="Arial"/>
          <w:sz w:val="24"/>
          <w:szCs w:val="24"/>
        </w:rPr>
        <w:t xml:space="preserve"> was performed in </w:t>
      </w:r>
      <w:r w:rsidR="000A416C" w:rsidRPr="0050450D">
        <w:rPr>
          <w:rFonts w:ascii="Book Antiqua" w:hAnsi="Book Antiqua" w:cs="Arial"/>
          <w:sz w:val="24"/>
          <w:szCs w:val="24"/>
        </w:rPr>
        <w:t>26</w:t>
      </w:r>
      <w:r w:rsidR="0067698E" w:rsidRPr="0050450D">
        <w:rPr>
          <w:rFonts w:ascii="Book Antiqua" w:hAnsi="Book Antiqua" w:cs="Arial"/>
          <w:sz w:val="24"/>
          <w:szCs w:val="24"/>
        </w:rPr>
        <w:t>⁄41</w:t>
      </w:r>
      <w:r w:rsidR="00672FB2" w:rsidRPr="0050450D">
        <w:rPr>
          <w:rFonts w:ascii="Book Antiqua" w:hAnsi="Book Antiqua" w:cs="Arial"/>
          <w:sz w:val="24"/>
          <w:szCs w:val="24"/>
        </w:rPr>
        <w:t>2</w:t>
      </w:r>
      <w:r w:rsidR="0067698E" w:rsidRPr="0050450D">
        <w:rPr>
          <w:rFonts w:ascii="Book Antiqua" w:hAnsi="Book Antiqua" w:cs="Arial"/>
          <w:sz w:val="24"/>
          <w:szCs w:val="24"/>
        </w:rPr>
        <w:t xml:space="preserve"> patients (</w:t>
      </w:r>
      <w:r w:rsidR="000A416C" w:rsidRPr="0050450D">
        <w:rPr>
          <w:rFonts w:ascii="Book Antiqua" w:hAnsi="Book Antiqua" w:cs="Arial"/>
          <w:sz w:val="24"/>
          <w:szCs w:val="24"/>
        </w:rPr>
        <w:t>6.3</w:t>
      </w:r>
      <w:r w:rsidR="0067698E" w:rsidRPr="0050450D">
        <w:rPr>
          <w:rFonts w:ascii="Book Antiqua" w:hAnsi="Book Antiqua" w:cs="Arial"/>
          <w:sz w:val="24"/>
          <w:szCs w:val="24"/>
        </w:rPr>
        <w:t xml:space="preserve">%). The remaining </w:t>
      </w:r>
      <w:r w:rsidR="000A416C" w:rsidRPr="0050450D">
        <w:rPr>
          <w:rFonts w:ascii="Book Antiqua" w:hAnsi="Book Antiqua" w:cs="Arial"/>
          <w:sz w:val="24"/>
          <w:szCs w:val="24"/>
        </w:rPr>
        <w:t>3.2</w:t>
      </w:r>
      <w:r w:rsidR="0067698E" w:rsidRPr="0050450D">
        <w:rPr>
          <w:rFonts w:ascii="Book Antiqua" w:hAnsi="Book Antiqua" w:cs="Arial"/>
          <w:sz w:val="24"/>
          <w:szCs w:val="24"/>
        </w:rPr>
        <w:t xml:space="preserve">% of patients underwent </w:t>
      </w:r>
      <w:r w:rsidR="000A416C" w:rsidRPr="0050450D">
        <w:rPr>
          <w:rFonts w:ascii="Book Antiqua" w:hAnsi="Book Antiqua" w:cs="Arial"/>
          <w:sz w:val="24"/>
          <w:szCs w:val="24"/>
        </w:rPr>
        <w:t>other intestinal surgeries including total colectomy, ileostomy creation, upper small bowel surgery, partial colectomy, proctectomy, diverting colostomy, and enterofistula repair.</w:t>
      </w:r>
      <w:r w:rsidR="001D2EF8" w:rsidRPr="0050450D">
        <w:rPr>
          <w:rFonts w:ascii="Book Antiqua" w:hAnsi="Book Antiqua" w:cs="Arial"/>
          <w:sz w:val="24"/>
          <w:szCs w:val="24"/>
        </w:rPr>
        <w:t xml:space="preserve"> </w:t>
      </w:r>
      <w:r w:rsidR="00C10D15" w:rsidRPr="0050450D">
        <w:rPr>
          <w:rFonts w:ascii="Book Antiqua" w:hAnsi="Book Antiqua" w:cs="Arial"/>
          <w:sz w:val="24"/>
          <w:szCs w:val="24"/>
        </w:rPr>
        <w:t xml:space="preserve">Two hundred and fifty </w:t>
      </w:r>
      <w:r w:rsidR="00A92C07" w:rsidRPr="0050450D">
        <w:rPr>
          <w:rFonts w:ascii="Book Antiqua" w:hAnsi="Book Antiqua" w:cs="Arial"/>
          <w:sz w:val="24"/>
          <w:szCs w:val="24"/>
        </w:rPr>
        <w:t xml:space="preserve">eight </w:t>
      </w:r>
      <w:r w:rsidR="00C10D15" w:rsidRPr="0050450D">
        <w:rPr>
          <w:rFonts w:ascii="Book Antiqua" w:hAnsi="Book Antiqua" w:cs="Arial"/>
          <w:sz w:val="24"/>
          <w:szCs w:val="24"/>
        </w:rPr>
        <w:t>patients (62.</w:t>
      </w:r>
      <w:r w:rsidR="00A92C07" w:rsidRPr="0050450D">
        <w:rPr>
          <w:rFonts w:ascii="Book Antiqua" w:hAnsi="Book Antiqua" w:cs="Arial"/>
          <w:sz w:val="24"/>
          <w:szCs w:val="24"/>
        </w:rPr>
        <w:t>62</w:t>
      </w:r>
      <w:r w:rsidR="00C10D15" w:rsidRPr="0050450D">
        <w:rPr>
          <w:rFonts w:ascii="Book Antiqua" w:hAnsi="Book Antiqua" w:cs="Arial"/>
          <w:sz w:val="24"/>
          <w:szCs w:val="24"/>
        </w:rPr>
        <w:t xml:space="preserve">%) underwent the first surgery for management of CD prior to enrollment in the registry in 2005. </w:t>
      </w:r>
      <w:r w:rsidR="00B40334" w:rsidRPr="0050450D">
        <w:rPr>
          <w:rFonts w:ascii="Book Antiqua" w:hAnsi="Book Antiqua" w:cs="Arial"/>
          <w:sz w:val="24"/>
          <w:szCs w:val="24"/>
        </w:rPr>
        <w:t>Table 2 outlines the patient characteristics by Montreal Classification.</w:t>
      </w:r>
      <w:r w:rsidR="00E35566" w:rsidRPr="0050450D">
        <w:rPr>
          <w:rFonts w:ascii="Book Antiqua" w:hAnsi="Book Antiqua" w:cs="Arial"/>
          <w:sz w:val="24"/>
          <w:szCs w:val="24"/>
        </w:rPr>
        <w:fldChar w:fldCharType="begin"/>
      </w:r>
      <w:r w:rsidR="00231AAD" w:rsidRPr="0050450D">
        <w:rPr>
          <w:rFonts w:ascii="Book Antiqua" w:hAnsi="Book Antiqua" w:cs="Arial"/>
          <w:sz w:val="24"/>
          <w:szCs w:val="24"/>
        </w:rPr>
        <w:instrText xml:space="preserve"> ADDIN EN.CITE &lt;EndNote&gt;&lt;Cite&gt;&lt;Author&gt;Satsangi&lt;/Author&gt;&lt;Year&gt;2006&lt;/Year&gt;&lt;RecNum&gt;63&lt;/RecNum&gt;&lt;DisplayText&gt;&lt;style face="superscript"&gt;[13]&lt;/style&gt;&lt;/DisplayText&gt;&lt;record&gt;&lt;rec-number&gt;63&lt;/rec-number&gt;&lt;foreign-keys&gt;&lt;key app="EN" db-id="asfd5w2rdr59t9ev022pver705wv59psztpt" timestamp="0"&gt;63&lt;/key&gt;&lt;/foreign-keys&gt;&lt;ref-type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alt-title&gt;Gut&lt;/alt-title&gt;&lt;/titles&gt;&lt;periodical&gt;&lt;full-title&gt;Gut&lt;/full-title&gt;&lt;abbr-1&gt;Gut&lt;/abbr-1&gt;&lt;/periodical&gt;&lt;alt-periodical&gt;&lt;full-title&gt;Gut&lt;/full-title&gt;&lt;abbr-1&gt;Gut&lt;/abbr-1&gt;&lt;/alt-periodical&gt;&lt;pages&gt;749-53&lt;/pages&gt;&lt;volume&gt;55&lt;/volume&gt;&lt;number&gt;6&lt;/number&gt;&lt;keywords&gt;&lt;keyword&gt;Biological 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(Print)&lt;/isbn&gt;&lt;accession-num&gt;16698746&lt;/accession-num&gt;&lt;urls&gt;&lt;related-urls&gt;&lt;url&gt;http://www.ncbi.nlm.nih.gov/entrez/query.fcgi?cmd=Retrieve&amp;amp;db=PubMed&amp;amp;dopt=Citation&amp;amp;list_uids=16698746 &lt;/url&gt;&lt;/related-urls&gt;&lt;/urls&gt;&lt;language&gt;eng&lt;/language&gt;&lt;/record&gt;&lt;/Cite&gt;&lt;/EndNote&gt;</w:instrText>
      </w:r>
      <w:r w:rsidR="00E35566"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[13]</w:t>
      </w:r>
      <w:r w:rsidR="00E35566" w:rsidRPr="0050450D">
        <w:rPr>
          <w:rFonts w:ascii="Book Antiqua" w:hAnsi="Book Antiqua" w:cs="Arial"/>
          <w:sz w:val="24"/>
          <w:szCs w:val="24"/>
        </w:rPr>
        <w:fldChar w:fldCharType="end"/>
      </w:r>
      <w:r w:rsidR="00C10D15" w:rsidRPr="0050450D">
        <w:rPr>
          <w:rFonts w:ascii="Book Antiqua" w:hAnsi="Book Antiqua" w:cs="Arial"/>
          <w:sz w:val="24"/>
          <w:szCs w:val="24"/>
        </w:rPr>
        <w:t xml:space="preserve"> The mean age at diagnosis of CD patients was 27.8 ± 11.7 years.</w:t>
      </w:r>
      <w:r w:rsidRPr="0050450D">
        <w:rPr>
          <w:rFonts w:ascii="Book Antiqua" w:hAnsi="Book Antiqua" w:cs="Arial"/>
          <w:sz w:val="24"/>
          <w:szCs w:val="24"/>
        </w:rPr>
        <w:t xml:space="preserve"> </w:t>
      </w:r>
      <w:r w:rsidR="00024BD2" w:rsidRPr="0050450D">
        <w:rPr>
          <w:rFonts w:ascii="Book Antiqua" w:hAnsi="Book Antiqua" w:cs="Arial"/>
          <w:sz w:val="24"/>
          <w:szCs w:val="24"/>
        </w:rPr>
        <w:t xml:space="preserve">Chart review revealed that </w:t>
      </w:r>
      <w:r w:rsidR="006A4D1D" w:rsidRPr="0050450D">
        <w:rPr>
          <w:rFonts w:ascii="Book Antiqua" w:hAnsi="Book Antiqua" w:cs="Arial"/>
          <w:sz w:val="24"/>
          <w:szCs w:val="24"/>
        </w:rPr>
        <w:t>105 patients (25.48%) had exposure to Immunomodulator therapy (Azathiprine, 6-</w:t>
      </w:r>
      <w:r w:rsidR="00846733" w:rsidRPr="0050450D">
        <w:rPr>
          <w:rFonts w:ascii="Book Antiqua" w:hAnsi="Book Antiqua" w:cs="Arial"/>
          <w:sz w:val="24"/>
          <w:szCs w:val="24"/>
        </w:rPr>
        <w:t>m</w:t>
      </w:r>
      <w:r w:rsidR="006A4D1D" w:rsidRPr="0050450D">
        <w:rPr>
          <w:rFonts w:ascii="Book Antiqua" w:hAnsi="Book Antiqua" w:cs="Arial"/>
          <w:sz w:val="24"/>
          <w:szCs w:val="24"/>
        </w:rPr>
        <w:t>ercaptopurine or Methotrexate) prior to</w:t>
      </w:r>
      <w:r w:rsidR="001E0E90" w:rsidRPr="0050450D">
        <w:rPr>
          <w:rFonts w:ascii="Book Antiqua" w:hAnsi="Book Antiqua" w:cs="Arial"/>
          <w:sz w:val="24"/>
          <w:szCs w:val="24"/>
        </w:rPr>
        <w:t xml:space="preserve"> the first</w:t>
      </w:r>
      <w:r w:rsidR="006A4D1D" w:rsidRPr="0050450D">
        <w:rPr>
          <w:rFonts w:ascii="Book Antiqua" w:hAnsi="Book Antiqua" w:cs="Arial"/>
          <w:sz w:val="24"/>
          <w:szCs w:val="24"/>
        </w:rPr>
        <w:t xml:space="preserve"> </w:t>
      </w:r>
      <w:r w:rsidR="001E0E90" w:rsidRPr="0050450D">
        <w:rPr>
          <w:rFonts w:ascii="Book Antiqua" w:hAnsi="Book Antiqua" w:cs="Arial"/>
          <w:sz w:val="24"/>
          <w:szCs w:val="24"/>
        </w:rPr>
        <w:t>surgery</w:t>
      </w:r>
      <w:r w:rsidR="006A4D1D" w:rsidRPr="0050450D">
        <w:rPr>
          <w:rFonts w:ascii="Book Antiqua" w:hAnsi="Book Antiqua" w:cs="Arial"/>
          <w:sz w:val="24"/>
          <w:szCs w:val="24"/>
        </w:rPr>
        <w:t>.</w:t>
      </w:r>
      <w:r w:rsidR="000A364F" w:rsidRPr="0050450D">
        <w:rPr>
          <w:rFonts w:ascii="Book Antiqua" w:hAnsi="Book Antiqua" w:cs="Arial"/>
          <w:sz w:val="24"/>
          <w:szCs w:val="24"/>
        </w:rPr>
        <w:t xml:space="preserve"> In addition, 80</w:t>
      </w:r>
      <w:r w:rsidR="006A4D1D" w:rsidRPr="0050450D">
        <w:rPr>
          <w:rFonts w:ascii="Book Antiqua" w:hAnsi="Book Antiqua" w:cs="Arial"/>
          <w:sz w:val="24"/>
          <w:szCs w:val="24"/>
        </w:rPr>
        <w:t xml:space="preserve"> patients (</w:t>
      </w:r>
      <w:r w:rsidR="000A364F" w:rsidRPr="0050450D">
        <w:rPr>
          <w:rFonts w:ascii="Book Antiqua" w:hAnsi="Book Antiqua" w:cs="Arial"/>
          <w:sz w:val="24"/>
          <w:szCs w:val="24"/>
        </w:rPr>
        <w:t>19.41</w:t>
      </w:r>
      <w:r w:rsidR="006A4D1D" w:rsidRPr="0050450D">
        <w:rPr>
          <w:rFonts w:ascii="Book Antiqua" w:hAnsi="Book Antiqua" w:cs="Arial"/>
          <w:sz w:val="24"/>
          <w:szCs w:val="24"/>
        </w:rPr>
        <w:t xml:space="preserve">%) had exposure to Infliximab or Adalimumab prior to </w:t>
      </w:r>
      <w:r w:rsidR="001E0E90" w:rsidRPr="0050450D">
        <w:rPr>
          <w:rFonts w:ascii="Book Antiqua" w:hAnsi="Book Antiqua" w:cs="Arial"/>
          <w:sz w:val="24"/>
          <w:szCs w:val="24"/>
        </w:rPr>
        <w:t>the first surgery</w:t>
      </w:r>
      <w:r w:rsidR="006A4D1D" w:rsidRPr="0050450D">
        <w:rPr>
          <w:rFonts w:ascii="Book Antiqua" w:hAnsi="Book Antiqua" w:cs="Arial"/>
          <w:sz w:val="24"/>
          <w:szCs w:val="24"/>
        </w:rPr>
        <w:t>.</w:t>
      </w:r>
    </w:p>
    <w:p w14:paraId="09595ABE" w14:textId="77777777" w:rsidR="00A92C07" w:rsidRPr="0050450D" w:rsidRDefault="00A92C07" w:rsidP="000B3171">
      <w:pPr>
        <w:pStyle w:val="NoSpacing"/>
        <w:spacing w:line="360" w:lineRule="auto"/>
        <w:jc w:val="both"/>
        <w:rPr>
          <w:rFonts w:ascii="Book Antiqua" w:hAnsi="Book Antiqua" w:cs="Arial"/>
          <w:sz w:val="24"/>
          <w:szCs w:val="24"/>
        </w:rPr>
      </w:pPr>
    </w:p>
    <w:p w14:paraId="65B554C8" w14:textId="191EDE9B" w:rsidR="000F2AB8" w:rsidRPr="0050450D" w:rsidRDefault="000F2AB8" w:rsidP="000B3171">
      <w:pPr>
        <w:pStyle w:val="NoSpacing"/>
        <w:spacing w:line="360" w:lineRule="auto"/>
        <w:jc w:val="both"/>
        <w:rPr>
          <w:rFonts w:ascii="Book Antiqua" w:hAnsi="Book Antiqua" w:cs="Arial"/>
          <w:b/>
          <w:i/>
          <w:sz w:val="24"/>
          <w:szCs w:val="24"/>
        </w:rPr>
      </w:pPr>
      <w:r w:rsidRPr="0050450D">
        <w:rPr>
          <w:rFonts w:ascii="Book Antiqua" w:hAnsi="Book Antiqua" w:cs="Arial"/>
          <w:b/>
          <w:i/>
          <w:sz w:val="24"/>
          <w:szCs w:val="24"/>
        </w:rPr>
        <w:t xml:space="preserve">Prevalence of </w:t>
      </w:r>
      <w:r w:rsidR="00111A40" w:rsidRPr="0050450D">
        <w:rPr>
          <w:rFonts w:ascii="Book Antiqua" w:hAnsi="Book Antiqua" w:cs="Arial"/>
          <w:b/>
          <w:i/>
          <w:sz w:val="24"/>
          <w:szCs w:val="24"/>
        </w:rPr>
        <w:t>GM-CSF</w:t>
      </w:r>
      <w:r w:rsidR="00BA3AC9" w:rsidRPr="0050450D">
        <w:rPr>
          <w:rFonts w:ascii="Book Antiqua" w:hAnsi="Book Antiqua" w:cs="Arial"/>
          <w:b/>
          <w:i/>
          <w:sz w:val="24"/>
          <w:szCs w:val="24"/>
        </w:rPr>
        <w:t xml:space="preserve"> Ab and </w:t>
      </w:r>
      <w:r w:rsidRPr="0050450D">
        <w:rPr>
          <w:rFonts w:ascii="Book Antiqua" w:hAnsi="Book Antiqua" w:cs="Arial"/>
          <w:b/>
          <w:i/>
          <w:sz w:val="24"/>
          <w:szCs w:val="24"/>
        </w:rPr>
        <w:t>ASCA</w:t>
      </w:r>
    </w:p>
    <w:p w14:paraId="0C0BFECE" w14:textId="4A4B0865" w:rsidR="000F2AB8" w:rsidRPr="0050450D" w:rsidRDefault="000E75BE"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Serum samples were drawn from 25</w:t>
      </w:r>
      <w:r w:rsidR="00E07230" w:rsidRPr="0050450D">
        <w:rPr>
          <w:rFonts w:ascii="Book Antiqua" w:hAnsi="Book Antiqua" w:cs="Arial"/>
          <w:sz w:val="24"/>
          <w:szCs w:val="24"/>
        </w:rPr>
        <w:t>4</w:t>
      </w:r>
      <w:r w:rsidR="002D4968" w:rsidRPr="0050450D">
        <w:rPr>
          <w:rFonts w:ascii="Book Antiqua" w:hAnsi="Book Antiqua" w:cs="Arial"/>
          <w:sz w:val="24"/>
          <w:szCs w:val="24"/>
        </w:rPr>
        <w:t xml:space="preserve"> and 150 </w:t>
      </w:r>
      <w:r w:rsidRPr="0050450D">
        <w:rPr>
          <w:rFonts w:ascii="Book Antiqua" w:hAnsi="Book Antiqua" w:cs="Arial"/>
          <w:sz w:val="24"/>
          <w:szCs w:val="24"/>
        </w:rPr>
        <w:t xml:space="preserve">patients before and after the first </w:t>
      </w:r>
      <w:r w:rsidR="00E07230" w:rsidRPr="0050450D">
        <w:rPr>
          <w:rFonts w:ascii="Book Antiqua" w:hAnsi="Book Antiqua" w:cs="Arial"/>
          <w:sz w:val="24"/>
          <w:szCs w:val="24"/>
        </w:rPr>
        <w:t xml:space="preserve">ICR/IR </w:t>
      </w:r>
      <w:r w:rsidR="002D4968" w:rsidRPr="0050450D">
        <w:rPr>
          <w:rFonts w:ascii="Book Antiqua" w:hAnsi="Book Antiqua" w:cs="Arial"/>
          <w:sz w:val="24"/>
          <w:szCs w:val="24"/>
        </w:rPr>
        <w:t>surgery</w:t>
      </w:r>
      <w:r w:rsidRPr="0050450D">
        <w:rPr>
          <w:rFonts w:ascii="Book Antiqua" w:hAnsi="Book Antiqua" w:cs="Arial"/>
          <w:sz w:val="24"/>
          <w:szCs w:val="24"/>
        </w:rPr>
        <w:t xml:space="preserve"> for management of CD, respectively. Similarly serum samples were drawn from </w:t>
      </w:r>
      <w:r w:rsidR="002D4968" w:rsidRPr="0050450D">
        <w:rPr>
          <w:rFonts w:ascii="Book Antiqua" w:hAnsi="Book Antiqua" w:cs="Arial"/>
          <w:sz w:val="24"/>
          <w:szCs w:val="24"/>
        </w:rPr>
        <w:t>98</w:t>
      </w:r>
      <w:r w:rsidRPr="0050450D">
        <w:rPr>
          <w:rFonts w:ascii="Book Antiqua" w:hAnsi="Book Antiqua" w:cs="Arial"/>
          <w:sz w:val="24"/>
          <w:szCs w:val="24"/>
        </w:rPr>
        <w:t xml:space="preserve"> and </w:t>
      </w:r>
      <w:r w:rsidR="002D4968" w:rsidRPr="0050450D">
        <w:rPr>
          <w:rFonts w:ascii="Book Antiqua" w:hAnsi="Book Antiqua" w:cs="Arial"/>
          <w:sz w:val="24"/>
          <w:szCs w:val="24"/>
        </w:rPr>
        <w:t>67</w:t>
      </w:r>
      <w:r w:rsidRPr="0050450D">
        <w:rPr>
          <w:rFonts w:ascii="Book Antiqua" w:hAnsi="Book Antiqua" w:cs="Arial"/>
          <w:sz w:val="24"/>
          <w:szCs w:val="24"/>
        </w:rPr>
        <w:t xml:space="preserve"> patients before and after the second </w:t>
      </w:r>
      <w:r w:rsidR="002D4968" w:rsidRPr="0050450D">
        <w:rPr>
          <w:rFonts w:ascii="Book Antiqua" w:hAnsi="Book Antiqua" w:cs="Arial"/>
          <w:sz w:val="24"/>
          <w:szCs w:val="24"/>
        </w:rPr>
        <w:t xml:space="preserve">ICR/IR </w:t>
      </w:r>
      <w:r w:rsidRPr="0050450D">
        <w:rPr>
          <w:rFonts w:ascii="Book Antiqua" w:hAnsi="Book Antiqua" w:cs="Arial"/>
          <w:sz w:val="24"/>
          <w:szCs w:val="24"/>
        </w:rPr>
        <w:t>surgery, respectively.</w:t>
      </w:r>
      <w:r w:rsidR="002D4968" w:rsidRPr="0050450D">
        <w:rPr>
          <w:rFonts w:ascii="Book Antiqua" w:hAnsi="Book Antiqua" w:cs="Arial"/>
          <w:sz w:val="24"/>
          <w:szCs w:val="24"/>
        </w:rPr>
        <w:t xml:space="preserve"> </w:t>
      </w:r>
      <w:r w:rsidR="006C6374" w:rsidRPr="0050450D">
        <w:rPr>
          <w:rFonts w:ascii="Book Antiqua" w:hAnsi="Book Antiqua" w:cs="Arial"/>
          <w:sz w:val="24"/>
          <w:szCs w:val="24"/>
        </w:rPr>
        <w:t>The serum</w:t>
      </w:r>
      <w:r w:rsidR="003857CB" w:rsidRPr="0050450D">
        <w:rPr>
          <w:rFonts w:ascii="Book Antiqua" w:hAnsi="Book Antiqua" w:cs="Arial"/>
          <w:sz w:val="24"/>
          <w:szCs w:val="24"/>
        </w:rPr>
        <w:t xml:space="preserve"> </w:t>
      </w:r>
      <w:r w:rsidR="00111A40" w:rsidRPr="0050450D">
        <w:rPr>
          <w:rFonts w:ascii="Book Antiqua" w:hAnsi="Book Antiqua" w:cs="Arial"/>
          <w:sz w:val="24"/>
          <w:szCs w:val="24"/>
        </w:rPr>
        <w:t>GM-CSF</w:t>
      </w:r>
      <w:r w:rsidR="00BA3AC9" w:rsidRPr="0050450D">
        <w:rPr>
          <w:rFonts w:ascii="Book Antiqua" w:hAnsi="Book Antiqua" w:cs="Arial"/>
          <w:sz w:val="24"/>
          <w:szCs w:val="24"/>
        </w:rPr>
        <w:t xml:space="preserve"> Ab level</w:t>
      </w:r>
      <w:r w:rsidR="006C6374" w:rsidRPr="0050450D">
        <w:rPr>
          <w:rFonts w:ascii="Book Antiqua" w:hAnsi="Book Antiqua" w:cs="Arial"/>
          <w:sz w:val="24"/>
          <w:szCs w:val="24"/>
        </w:rPr>
        <w:t xml:space="preserve"> was </w:t>
      </w:r>
      <w:r w:rsidR="00BA3AC9" w:rsidRPr="0050450D">
        <w:rPr>
          <w:rFonts w:ascii="Book Antiqua" w:hAnsi="Book Antiqua" w:cs="Arial"/>
          <w:sz w:val="24"/>
          <w:szCs w:val="24"/>
        </w:rPr>
        <w:t xml:space="preserve">elevated </w:t>
      </w:r>
      <w:r w:rsidR="006C6374" w:rsidRPr="0050450D">
        <w:rPr>
          <w:rFonts w:ascii="Book Antiqua" w:hAnsi="Book Antiqua" w:cs="Arial"/>
          <w:sz w:val="24"/>
          <w:szCs w:val="24"/>
        </w:rPr>
        <w:t>at a m</w:t>
      </w:r>
      <w:r w:rsidR="00BA3AC9" w:rsidRPr="0050450D">
        <w:rPr>
          <w:rFonts w:ascii="Book Antiqua" w:hAnsi="Book Antiqua" w:cs="Arial"/>
          <w:sz w:val="24"/>
          <w:szCs w:val="24"/>
        </w:rPr>
        <w:t>edian (</w:t>
      </w:r>
      <w:r w:rsidR="00E71B81" w:rsidRPr="0050450D">
        <w:rPr>
          <w:rFonts w:ascii="Book Antiqua" w:hAnsi="Book Antiqua" w:cs="Arial"/>
          <w:sz w:val="24"/>
          <w:szCs w:val="24"/>
        </w:rPr>
        <w:t xml:space="preserve">interquartile range, </w:t>
      </w:r>
      <w:r w:rsidR="00BA3AC9" w:rsidRPr="0050450D">
        <w:rPr>
          <w:rFonts w:ascii="Book Antiqua" w:hAnsi="Book Antiqua" w:cs="Arial"/>
          <w:sz w:val="24"/>
          <w:szCs w:val="24"/>
        </w:rPr>
        <w:t>IQR) of 3.81 (0.93-11.01)</w:t>
      </w:r>
      <w:r w:rsidR="006C6374" w:rsidRPr="0050450D">
        <w:rPr>
          <w:rFonts w:ascii="Book Antiqua" w:hAnsi="Book Antiqua" w:cs="Arial"/>
          <w:sz w:val="24"/>
          <w:szCs w:val="24"/>
        </w:rPr>
        <w:t xml:space="preserve"> mcg/mL</w:t>
      </w:r>
      <w:r w:rsidR="00111A40" w:rsidRPr="0050450D">
        <w:rPr>
          <w:rFonts w:ascii="Book Antiqua" w:hAnsi="Book Antiqua" w:cs="Arial"/>
          <w:sz w:val="24"/>
          <w:szCs w:val="24"/>
        </w:rPr>
        <w:t xml:space="preserve"> and consistent wit</w:t>
      </w:r>
      <w:r w:rsidR="00BA3AC9" w:rsidRPr="0050450D">
        <w:rPr>
          <w:rFonts w:ascii="Book Antiqua" w:hAnsi="Book Antiqua" w:cs="Arial"/>
          <w:sz w:val="24"/>
          <w:szCs w:val="24"/>
        </w:rPr>
        <w:t>h</w:t>
      </w:r>
      <w:r w:rsidR="00111A40" w:rsidRPr="0050450D">
        <w:rPr>
          <w:rFonts w:ascii="Book Antiqua" w:hAnsi="Book Antiqua" w:cs="Arial"/>
          <w:sz w:val="24"/>
          <w:szCs w:val="24"/>
        </w:rPr>
        <w:t xml:space="preserve"> </w:t>
      </w:r>
      <w:r w:rsidR="00BA3AC9" w:rsidRPr="0050450D">
        <w:rPr>
          <w:rFonts w:ascii="Book Antiqua" w:hAnsi="Book Antiqua" w:cs="Arial"/>
          <w:sz w:val="24"/>
          <w:szCs w:val="24"/>
        </w:rPr>
        <w:t xml:space="preserve">previous studies. </w:t>
      </w:r>
      <w:r w:rsidR="002F6E5A" w:rsidRPr="0050450D">
        <w:rPr>
          <w:rFonts w:ascii="Book Antiqua" w:hAnsi="Book Antiqua" w:cs="Arial"/>
          <w:sz w:val="24"/>
          <w:szCs w:val="24"/>
        </w:rPr>
        <w:t xml:space="preserve">There were 273 (66.4%) CD cases with GM-CSF Ab level ≥ 1.6 mcg/mL. </w:t>
      </w:r>
      <w:r w:rsidR="003178D5" w:rsidRPr="0050450D">
        <w:rPr>
          <w:rFonts w:ascii="Book Antiqua" w:hAnsi="Book Antiqua" w:cs="Arial"/>
          <w:sz w:val="24"/>
          <w:szCs w:val="24"/>
        </w:rPr>
        <w:t>When we applied the positive cut off values for both ASCA IgA and IgG as set by the manufacturer, 25 U/m</w:t>
      </w:r>
      <w:r w:rsidR="003178D5" w:rsidRPr="0050450D">
        <w:rPr>
          <w:rFonts w:ascii="Book Antiqua" w:hAnsi="Book Antiqua" w:cs="Arial"/>
          <w:caps/>
          <w:sz w:val="24"/>
          <w:szCs w:val="24"/>
        </w:rPr>
        <w:t>l</w:t>
      </w:r>
      <w:r w:rsidR="003178D5" w:rsidRPr="0050450D">
        <w:rPr>
          <w:rFonts w:ascii="Book Antiqua" w:hAnsi="Book Antiqua" w:cs="Arial"/>
          <w:sz w:val="24"/>
          <w:szCs w:val="24"/>
        </w:rPr>
        <w:t>, 313</w:t>
      </w:r>
      <w:r w:rsidR="000F2AB8" w:rsidRPr="0050450D">
        <w:rPr>
          <w:rFonts w:ascii="Book Antiqua" w:hAnsi="Book Antiqua" w:cs="Arial"/>
          <w:sz w:val="24"/>
          <w:szCs w:val="24"/>
        </w:rPr>
        <w:t xml:space="preserve"> ⁄ </w:t>
      </w:r>
      <w:r w:rsidR="003178D5" w:rsidRPr="0050450D">
        <w:rPr>
          <w:rFonts w:ascii="Book Antiqua" w:hAnsi="Book Antiqua" w:cs="Arial"/>
          <w:sz w:val="24"/>
          <w:szCs w:val="24"/>
        </w:rPr>
        <w:t>41</w:t>
      </w:r>
      <w:r w:rsidR="00672FB2" w:rsidRPr="0050450D">
        <w:rPr>
          <w:rFonts w:ascii="Book Antiqua" w:hAnsi="Book Antiqua" w:cs="Arial"/>
          <w:sz w:val="24"/>
          <w:szCs w:val="24"/>
        </w:rPr>
        <w:t>2</w:t>
      </w:r>
      <w:r w:rsidR="000F2AB8" w:rsidRPr="0050450D">
        <w:rPr>
          <w:rFonts w:ascii="Book Antiqua" w:hAnsi="Book Antiqua" w:cs="Arial"/>
          <w:sz w:val="24"/>
          <w:szCs w:val="24"/>
        </w:rPr>
        <w:t xml:space="preserve"> (</w:t>
      </w:r>
      <w:r w:rsidR="003178D5" w:rsidRPr="0050450D">
        <w:rPr>
          <w:rFonts w:ascii="Book Antiqua" w:hAnsi="Book Antiqua" w:cs="Arial"/>
          <w:sz w:val="24"/>
          <w:szCs w:val="24"/>
        </w:rPr>
        <w:t>76</w:t>
      </w:r>
      <w:r w:rsidR="000F2AB8" w:rsidRPr="0050450D">
        <w:rPr>
          <w:rFonts w:ascii="Book Antiqua" w:hAnsi="Book Antiqua" w:cs="Arial"/>
          <w:sz w:val="24"/>
          <w:szCs w:val="24"/>
        </w:rPr>
        <w:t xml:space="preserve">%) </w:t>
      </w:r>
      <w:r w:rsidR="002F6E5A" w:rsidRPr="0050450D">
        <w:rPr>
          <w:rFonts w:ascii="Book Antiqua" w:hAnsi="Book Antiqua" w:cs="Arial"/>
          <w:sz w:val="24"/>
          <w:szCs w:val="24"/>
        </w:rPr>
        <w:t xml:space="preserve">of </w:t>
      </w:r>
      <w:r w:rsidR="000F2AB8" w:rsidRPr="0050450D">
        <w:rPr>
          <w:rFonts w:ascii="Book Antiqua" w:hAnsi="Book Antiqua" w:cs="Arial"/>
          <w:sz w:val="24"/>
          <w:szCs w:val="24"/>
        </w:rPr>
        <w:t>patients were positive for ASCA Ig</w:t>
      </w:r>
      <w:r w:rsidR="003178D5" w:rsidRPr="0050450D">
        <w:rPr>
          <w:rFonts w:ascii="Book Antiqua" w:hAnsi="Book Antiqua" w:cs="Arial"/>
          <w:sz w:val="24"/>
          <w:szCs w:val="24"/>
        </w:rPr>
        <w:t>A</w:t>
      </w:r>
      <w:r w:rsidR="000F2AB8" w:rsidRPr="0050450D">
        <w:rPr>
          <w:rFonts w:ascii="Book Antiqua" w:hAnsi="Book Antiqua" w:cs="Arial"/>
          <w:sz w:val="24"/>
          <w:szCs w:val="24"/>
        </w:rPr>
        <w:t xml:space="preserve"> and </w:t>
      </w:r>
      <w:r w:rsidR="003178D5" w:rsidRPr="0050450D">
        <w:rPr>
          <w:rFonts w:ascii="Book Antiqua" w:hAnsi="Book Antiqua" w:cs="Arial"/>
          <w:sz w:val="24"/>
          <w:szCs w:val="24"/>
        </w:rPr>
        <w:t>334</w:t>
      </w:r>
      <w:r w:rsidR="000F2AB8" w:rsidRPr="0050450D">
        <w:rPr>
          <w:rFonts w:ascii="Book Antiqua" w:hAnsi="Book Antiqua" w:cs="Arial"/>
          <w:sz w:val="24"/>
          <w:szCs w:val="24"/>
        </w:rPr>
        <w:t xml:space="preserve"> ⁄ </w:t>
      </w:r>
      <w:r w:rsidR="003178D5" w:rsidRPr="0050450D">
        <w:rPr>
          <w:rFonts w:ascii="Book Antiqua" w:hAnsi="Book Antiqua" w:cs="Arial"/>
          <w:sz w:val="24"/>
          <w:szCs w:val="24"/>
        </w:rPr>
        <w:t>41</w:t>
      </w:r>
      <w:r w:rsidR="00672FB2" w:rsidRPr="0050450D">
        <w:rPr>
          <w:rFonts w:ascii="Book Antiqua" w:hAnsi="Book Antiqua" w:cs="Arial"/>
          <w:sz w:val="24"/>
          <w:szCs w:val="24"/>
        </w:rPr>
        <w:t>2</w:t>
      </w:r>
      <w:r w:rsidR="000F2AB8" w:rsidRPr="0050450D">
        <w:rPr>
          <w:rFonts w:ascii="Book Antiqua" w:hAnsi="Book Antiqua" w:cs="Arial"/>
          <w:sz w:val="24"/>
          <w:szCs w:val="24"/>
        </w:rPr>
        <w:t xml:space="preserve"> (</w:t>
      </w:r>
      <w:r w:rsidR="003178D5" w:rsidRPr="0050450D">
        <w:rPr>
          <w:rFonts w:ascii="Book Antiqua" w:hAnsi="Book Antiqua" w:cs="Arial"/>
          <w:sz w:val="24"/>
          <w:szCs w:val="24"/>
        </w:rPr>
        <w:t>81</w:t>
      </w:r>
      <w:r w:rsidR="000F2AB8" w:rsidRPr="0050450D">
        <w:rPr>
          <w:rFonts w:ascii="Book Antiqua" w:hAnsi="Book Antiqua" w:cs="Arial"/>
          <w:sz w:val="24"/>
          <w:szCs w:val="24"/>
        </w:rPr>
        <w:t>%) were positive</w:t>
      </w:r>
      <w:r w:rsidR="003178D5" w:rsidRPr="0050450D">
        <w:rPr>
          <w:rFonts w:ascii="Book Antiqua" w:hAnsi="Book Antiqua" w:cs="Arial"/>
          <w:sz w:val="24"/>
          <w:szCs w:val="24"/>
        </w:rPr>
        <w:t xml:space="preserve"> </w:t>
      </w:r>
      <w:r w:rsidR="000F2AB8" w:rsidRPr="0050450D">
        <w:rPr>
          <w:rFonts w:ascii="Book Antiqua" w:hAnsi="Book Antiqua" w:cs="Arial"/>
          <w:sz w:val="24"/>
          <w:szCs w:val="24"/>
        </w:rPr>
        <w:t>for ASCA Ig</w:t>
      </w:r>
      <w:r w:rsidR="003178D5" w:rsidRPr="0050450D">
        <w:rPr>
          <w:rFonts w:ascii="Book Antiqua" w:hAnsi="Book Antiqua" w:cs="Arial"/>
          <w:sz w:val="24"/>
          <w:szCs w:val="24"/>
        </w:rPr>
        <w:t>G</w:t>
      </w:r>
      <w:r w:rsidR="000F2AB8" w:rsidRPr="0050450D">
        <w:rPr>
          <w:rFonts w:ascii="Book Antiqua" w:hAnsi="Book Antiqua" w:cs="Arial"/>
          <w:sz w:val="24"/>
          <w:szCs w:val="24"/>
        </w:rPr>
        <w:t xml:space="preserve">. </w:t>
      </w:r>
      <w:r w:rsidR="003178D5" w:rsidRPr="0050450D">
        <w:rPr>
          <w:rFonts w:ascii="Book Antiqua" w:hAnsi="Book Antiqua" w:cs="Arial"/>
          <w:sz w:val="24"/>
          <w:szCs w:val="24"/>
        </w:rPr>
        <w:t>Two hundred and eighty seven</w:t>
      </w:r>
      <w:r w:rsidR="000F2AB8" w:rsidRPr="0050450D">
        <w:rPr>
          <w:rFonts w:ascii="Book Antiqua" w:hAnsi="Book Antiqua" w:cs="Arial"/>
          <w:sz w:val="24"/>
          <w:szCs w:val="24"/>
        </w:rPr>
        <w:t xml:space="preserve"> (</w:t>
      </w:r>
      <w:r w:rsidR="003178D5" w:rsidRPr="0050450D">
        <w:rPr>
          <w:rFonts w:ascii="Book Antiqua" w:hAnsi="Book Antiqua" w:cs="Arial"/>
          <w:sz w:val="24"/>
          <w:szCs w:val="24"/>
        </w:rPr>
        <w:t>70</w:t>
      </w:r>
      <w:r w:rsidR="000F2AB8" w:rsidRPr="0050450D">
        <w:rPr>
          <w:rFonts w:ascii="Book Antiqua" w:hAnsi="Book Antiqua" w:cs="Arial"/>
          <w:sz w:val="24"/>
          <w:szCs w:val="24"/>
        </w:rPr>
        <w:t xml:space="preserve">%) </w:t>
      </w:r>
      <w:r w:rsidR="002F6E5A" w:rsidRPr="0050450D">
        <w:rPr>
          <w:rFonts w:ascii="Book Antiqua" w:hAnsi="Book Antiqua" w:cs="Arial"/>
          <w:sz w:val="24"/>
          <w:szCs w:val="24"/>
        </w:rPr>
        <w:t xml:space="preserve">of </w:t>
      </w:r>
      <w:r w:rsidR="000F2AB8" w:rsidRPr="0050450D">
        <w:rPr>
          <w:rFonts w:ascii="Book Antiqua" w:hAnsi="Book Antiqua" w:cs="Arial"/>
          <w:sz w:val="24"/>
          <w:szCs w:val="24"/>
        </w:rPr>
        <w:t>patients</w:t>
      </w:r>
      <w:r w:rsidR="003178D5" w:rsidRPr="0050450D">
        <w:rPr>
          <w:rFonts w:ascii="Book Antiqua" w:hAnsi="Book Antiqua" w:cs="Arial"/>
          <w:sz w:val="24"/>
          <w:szCs w:val="24"/>
        </w:rPr>
        <w:t xml:space="preserve"> </w:t>
      </w:r>
      <w:r w:rsidR="000F2AB8" w:rsidRPr="0050450D">
        <w:rPr>
          <w:rFonts w:ascii="Book Antiqua" w:hAnsi="Book Antiqua" w:cs="Arial"/>
          <w:sz w:val="24"/>
          <w:szCs w:val="24"/>
        </w:rPr>
        <w:t xml:space="preserve">were concordantly positive, </w:t>
      </w:r>
      <w:r w:rsidR="003178D5" w:rsidRPr="0050450D">
        <w:rPr>
          <w:rFonts w:ascii="Book Antiqua" w:hAnsi="Book Antiqua" w:cs="Arial"/>
          <w:sz w:val="24"/>
          <w:szCs w:val="24"/>
        </w:rPr>
        <w:t>35</w:t>
      </w:r>
      <w:r w:rsidR="000F2AB8" w:rsidRPr="0050450D">
        <w:rPr>
          <w:rFonts w:ascii="Book Antiqua" w:hAnsi="Book Antiqua" w:cs="Arial"/>
          <w:sz w:val="24"/>
          <w:szCs w:val="24"/>
        </w:rPr>
        <w:t xml:space="preserve"> (</w:t>
      </w:r>
      <w:r w:rsidR="003178D5" w:rsidRPr="0050450D">
        <w:rPr>
          <w:rFonts w:ascii="Book Antiqua" w:hAnsi="Book Antiqua" w:cs="Arial"/>
          <w:sz w:val="24"/>
          <w:szCs w:val="24"/>
        </w:rPr>
        <w:t>8</w:t>
      </w:r>
      <w:r w:rsidR="000F2AB8" w:rsidRPr="0050450D">
        <w:rPr>
          <w:rFonts w:ascii="Book Antiqua" w:hAnsi="Book Antiqua" w:cs="Arial"/>
          <w:sz w:val="24"/>
          <w:szCs w:val="24"/>
        </w:rPr>
        <w:t>%) patients were</w:t>
      </w:r>
      <w:r w:rsidR="003178D5" w:rsidRPr="0050450D">
        <w:rPr>
          <w:rFonts w:ascii="Book Antiqua" w:hAnsi="Book Antiqua" w:cs="Arial"/>
          <w:sz w:val="24"/>
          <w:szCs w:val="24"/>
        </w:rPr>
        <w:t xml:space="preserve"> </w:t>
      </w:r>
      <w:r w:rsidR="000F2AB8" w:rsidRPr="0050450D">
        <w:rPr>
          <w:rFonts w:ascii="Book Antiqua" w:hAnsi="Book Antiqua" w:cs="Arial"/>
          <w:sz w:val="24"/>
          <w:szCs w:val="24"/>
        </w:rPr>
        <w:t xml:space="preserve">concordantly negative, whereas </w:t>
      </w:r>
      <w:r w:rsidR="003178D5" w:rsidRPr="0050450D">
        <w:rPr>
          <w:rFonts w:ascii="Book Antiqua" w:hAnsi="Book Antiqua" w:cs="Arial"/>
          <w:sz w:val="24"/>
          <w:szCs w:val="24"/>
        </w:rPr>
        <w:t xml:space="preserve">16 (4 </w:t>
      </w:r>
      <w:r w:rsidR="000F2AB8" w:rsidRPr="0050450D">
        <w:rPr>
          <w:rFonts w:ascii="Book Antiqua" w:hAnsi="Book Antiqua" w:cs="Arial"/>
          <w:sz w:val="24"/>
          <w:szCs w:val="24"/>
        </w:rPr>
        <w:t xml:space="preserve">%) </w:t>
      </w:r>
      <w:r w:rsidR="002F6E5A" w:rsidRPr="0050450D">
        <w:rPr>
          <w:rFonts w:ascii="Book Antiqua" w:hAnsi="Book Antiqua" w:cs="Arial"/>
          <w:sz w:val="24"/>
          <w:szCs w:val="24"/>
        </w:rPr>
        <w:t xml:space="preserve">of </w:t>
      </w:r>
      <w:r w:rsidR="000F2AB8" w:rsidRPr="0050450D">
        <w:rPr>
          <w:rFonts w:ascii="Book Antiqua" w:hAnsi="Book Antiqua" w:cs="Arial"/>
          <w:sz w:val="24"/>
          <w:szCs w:val="24"/>
        </w:rPr>
        <w:t>patients were</w:t>
      </w:r>
      <w:r w:rsidR="003178D5" w:rsidRPr="0050450D">
        <w:rPr>
          <w:rFonts w:ascii="Book Antiqua" w:hAnsi="Book Antiqua" w:cs="Arial"/>
          <w:sz w:val="24"/>
          <w:szCs w:val="24"/>
        </w:rPr>
        <w:t xml:space="preserve"> </w:t>
      </w:r>
      <w:r w:rsidR="000F2AB8" w:rsidRPr="0050450D">
        <w:rPr>
          <w:rFonts w:ascii="Book Antiqua" w:hAnsi="Book Antiqua" w:cs="Arial"/>
          <w:sz w:val="24"/>
          <w:szCs w:val="24"/>
        </w:rPr>
        <w:t>positive only for ASCA Ig</w:t>
      </w:r>
      <w:r w:rsidR="003178D5" w:rsidRPr="0050450D">
        <w:rPr>
          <w:rFonts w:ascii="Book Antiqua" w:hAnsi="Book Antiqua" w:cs="Arial"/>
          <w:sz w:val="24"/>
          <w:szCs w:val="24"/>
        </w:rPr>
        <w:t>A</w:t>
      </w:r>
      <w:r w:rsidR="000F2AB8" w:rsidRPr="0050450D">
        <w:rPr>
          <w:rFonts w:ascii="Book Antiqua" w:hAnsi="Book Antiqua" w:cs="Arial"/>
          <w:sz w:val="24"/>
          <w:szCs w:val="24"/>
        </w:rPr>
        <w:t xml:space="preserve"> and </w:t>
      </w:r>
      <w:r w:rsidR="003178D5" w:rsidRPr="0050450D">
        <w:rPr>
          <w:rFonts w:ascii="Book Antiqua" w:hAnsi="Book Antiqua" w:cs="Arial"/>
          <w:sz w:val="24"/>
          <w:szCs w:val="24"/>
        </w:rPr>
        <w:t>28</w:t>
      </w:r>
      <w:r w:rsidR="000F2AB8" w:rsidRPr="0050450D">
        <w:rPr>
          <w:rFonts w:ascii="Book Antiqua" w:hAnsi="Book Antiqua" w:cs="Arial"/>
          <w:sz w:val="24"/>
          <w:szCs w:val="24"/>
        </w:rPr>
        <w:t xml:space="preserve"> (</w:t>
      </w:r>
      <w:r w:rsidR="003178D5" w:rsidRPr="0050450D">
        <w:rPr>
          <w:rFonts w:ascii="Book Antiqua" w:hAnsi="Book Antiqua" w:cs="Arial"/>
          <w:sz w:val="24"/>
          <w:szCs w:val="24"/>
        </w:rPr>
        <w:t>7</w:t>
      </w:r>
      <w:r w:rsidR="000F2AB8" w:rsidRPr="0050450D">
        <w:rPr>
          <w:rFonts w:ascii="Book Antiqua" w:hAnsi="Book Antiqua" w:cs="Arial"/>
          <w:sz w:val="24"/>
          <w:szCs w:val="24"/>
        </w:rPr>
        <w:t>%) only for</w:t>
      </w:r>
      <w:r w:rsidR="003178D5" w:rsidRPr="0050450D">
        <w:rPr>
          <w:rFonts w:ascii="Book Antiqua" w:hAnsi="Book Antiqua" w:cs="Arial"/>
          <w:sz w:val="24"/>
          <w:szCs w:val="24"/>
        </w:rPr>
        <w:t xml:space="preserve"> </w:t>
      </w:r>
      <w:r w:rsidR="000F2AB8" w:rsidRPr="0050450D">
        <w:rPr>
          <w:rFonts w:ascii="Book Antiqua" w:hAnsi="Book Antiqua" w:cs="Arial"/>
          <w:sz w:val="24"/>
          <w:szCs w:val="24"/>
        </w:rPr>
        <w:t>ASCA Ig</w:t>
      </w:r>
      <w:r w:rsidR="003178D5" w:rsidRPr="0050450D">
        <w:rPr>
          <w:rFonts w:ascii="Book Antiqua" w:hAnsi="Book Antiqua" w:cs="Arial"/>
          <w:sz w:val="24"/>
          <w:szCs w:val="24"/>
        </w:rPr>
        <w:t>G</w:t>
      </w:r>
      <w:r w:rsidR="000F2AB8" w:rsidRPr="0050450D">
        <w:rPr>
          <w:rFonts w:ascii="Book Antiqua" w:hAnsi="Book Antiqua" w:cs="Arial"/>
          <w:sz w:val="24"/>
          <w:szCs w:val="24"/>
        </w:rPr>
        <w:t xml:space="preserve">. </w:t>
      </w:r>
      <w:r w:rsidR="00B40334" w:rsidRPr="0050450D">
        <w:rPr>
          <w:rFonts w:ascii="Book Antiqua" w:hAnsi="Book Antiqua" w:cs="Arial"/>
          <w:sz w:val="24"/>
          <w:szCs w:val="24"/>
        </w:rPr>
        <w:t xml:space="preserve">The mean, median and range values of all </w:t>
      </w:r>
      <w:r w:rsidR="00B40334" w:rsidRPr="0050450D">
        <w:rPr>
          <w:rFonts w:ascii="Book Antiqua" w:hAnsi="Book Antiqua" w:cs="Arial"/>
          <w:sz w:val="24"/>
          <w:szCs w:val="24"/>
        </w:rPr>
        <w:lastRenderedPageBreak/>
        <w:t xml:space="preserve">four serological assays, ASCA IgA, IgG, </w:t>
      </w:r>
      <w:r w:rsidR="00111A40" w:rsidRPr="0050450D">
        <w:rPr>
          <w:rFonts w:ascii="Book Antiqua" w:hAnsi="Book Antiqua" w:cs="Arial"/>
          <w:sz w:val="24"/>
          <w:szCs w:val="24"/>
        </w:rPr>
        <w:t>GM-CSF</w:t>
      </w:r>
      <w:r w:rsidR="00B40334" w:rsidRPr="0050450D">
        <w:rPr>
          <w:rFonts w:ascii="Book Antiqua" w:hAnsi="Book Antiqua" w:cs="Arial"/>
          <w:sz w:val="24"/>
          <w:szCs w:val="24"/>
        </w:rPr>
        <w:t xml:space="preserve"> cytokine and </w:t>
      </w:r>
      <w:r w:rsidR="00111A40" w:rsidRPr="0050450D">
        <w:rPr>
          <w:rFonts w:ascii="Book Antiqua" w:hAnsi="Book Antiqua" w:cs="Arial"/>
          <w:sz w:val="24"/>
          <w:szCs w:val="24"/>
        </w:rPr>
        <w:t>GM-CSF</w:t>
      </w:r>
      <w:r w:rsidR="00B40334" w:rsidRPr="0050450D">
        <w:rPr>
          <w:rFonts w:ascii="Book Antiqua" w:hAnsi="Book Antiqua" w:cs="Arial"/>
          <w:sz w:val="24"/>
          <w:szCs w:val="24"/>
        </w:rPr>
        <w:t xml:space="preserve"> </w:t>
      </w:r>
      <w:r w:rsidR="00BA3AC9" w:rsidRPr="0050450D">
        <w:rPr>
          <w:rFonts w:ascii="Book Antiqua" w:hAnsi="Book Antiqua" w:cs="Arial"/>
          <w:sz w:val="24"/>
          <w:szCs w:val="24"/>
        </w:rPr>
        <w:t xml:space="preserve">Ab </w:t>
      </w:r>
      <w:r w:rsidR="00B40334" w:rsidRPr="0050450D">
        <w:rPr>
          <w:rFonts w:ascii="Book Antiqua" w:hAnsi="Book Antiqua" w:cs="Arial"/>
          <w:sz w:val="24"/>
          <w:szCs w:val="24"/>
        </w:rPr>
        <w:t xml:space="preserve">are shown in Table </w:t>
      </w:r>
      <w:r w:rsidR="00E128FA" w:rsidRPr="0050450D">
        <w:rPr>
          <w:rFonts w:ascii="Book Antiqua" w:hAnsi="Book Antiqua" w:cs="Arial"/>
          <w:sz w:val="24"/>
          <w:szCs w:val="24"/>
        </w:rPr>
        <w:t>3</w:t>
      </w:r>
      <w:r w:rsidR="00B40334" w:rsidRPr="0050450D">
        <w:rPr>
          <w:rFonts w:ascii="Book Antiqua" w:hAnsi="Book Antiqua" w:cs="Arial"/>
          <w:sz w:val="24"/>
          <w:szCs w:val="24"/>
        </w:rPr>
        <w:t>.</w:t>
      </w:r>
    </w:p>
    <w:p w14:paraId="3924C446" w14:textId="77777777" w:rsidR="00B40334" w:rsidRPr="0050450D" w:rsidRDefault="00B40334" w:rsidP="000B3171">
      <w:pPr>
        <w:pStyle w:val="NoSpacing"/>
        <w:spacing w:line="360" w:lineRule="auto"/>
        <w:jc w:val="both"/>
        <w:rPr>
          <w:rFonts w:ascii="Book Antiqua" w:hAnsi="Book Antiqua" w:cs="Arial"/>
          <w:sz w:val="24"/>
          <w:szCs w:val="24"/>
        </w:rPr>
      </w:pPr>
    </w:p>
    <w:p w14:paraId="2D514DC3" w14:textId="3EA81840" w:rsidR="00BD66AA" w:rsidRPr="0050450D" w:rsidRDefault="00BD66AA" w:rsidP="000B3171">
      <w:pPr>
        <w:pStyle w:val="NoSpacing"/>
        <w:spacing w:line="360" w:lineRule="auto"/>
        <w:jc w:val="both"/>
        <w:rPr>
          <w:rFonts w:ascii="Book Antiqua" w:hAnsi="Book Antiqua" w:cs="Arial"/>
          <w:b/>
          <w:i/>
          <w:sz w:val="24"/>
          <w:szCs w:val="24"/>
        </w:rPr>
      </w:pPr>
      <w:r w:rsidRPr="0050450D">
        <w:rPr>
          <w:rFonts w:ascii="Book Antiqua" w:hAnsi="Book Antiqua" w:cs="Arial"/>
          <w:b/>
          <w:i/>
          <w:sz w:val="24"/>
          <w:szCs w:val="24"/>
        </w:rPr>
        <w:t>Surgical recurrence after initial ICR or small bowel resection and associate</w:t>
      </w:r>
      <w:r w:rsidR="007F148D" w:rsidRPr="0050450D">
        <w:rPr>
          <w:rFonts w:ascii="Book Antiqua" w:hAnsi="Book Antiqua" w:cs="Arial"/>
          <w:b/>
          <w:i/>
          <w:sz w:val="24"/>
          <w:szCs w:val="24"/>
        </w:rPr>
        <w:t>d risk or protective factors</w:t>
      </w:r>
    </w:p>
    <w:p w14:paraId="232101CA" w14:textId="3BAD54EF" w:rsidR="00BD66AA" w:rsidRPr="0050450D" w:rsidRDefault="00BD66AA"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 xml:space="preserve">A total of </w:t>
      </w:r>
      <w:r w:rsidR="001921E0" w:rsidRPr="0050450D">
        <w:rPr>
          <w:rFonts w:ascii="Book Antiqua" w:hAnsi="Book Antiqua" w:cs="Arial"/>
          <w:sz w:val="24"/>
          <w:szCs w:val="24"/>
        </w:rPr>
        <w:t>224</w:t>
      </w:r>
      <w:r w:rsidRPr="0050450D">
        <w:rPr>
          <w:rFonts w:ascii="Book Antiqua" w:hAnsi="Book Antiqua" w:cs="Arial"/>
          <w:sz w:val="24"/>
          <w:szCs w:val="24"/>
        </w:rPr>
        <w:t xml:space="preserve"> patients (54.</w:t>
      </w:r>
      <w:r w:rsidR="001921E0" w:rsidRPr="0050450D">
        <w:rPr>
          <w:rFonts w:ascii="Book Antiqua" w:hAnsi="Book Antiqua" w:cs="Arial"/>
          <w:sz w:val="24"/>
          <w:szCs w:val="24"/>
        </w:rPr>
        <w:t>5</w:t>
      </w:r>
      <w:r w:rsidRPr="0050450D">
        <w:rPr>
          <w:rFonts w:ascii="Book Antiqua" w:hAnsi="Book Antiqua" w:cs="Arial"/>
          <w:sz w:val="24"/>
          <w:szCs w:val="24"/>
        </w:rPr>
        <w:t>%) required two or more IBD related surgical procedures.</w:t>
      </w:r>
      <w:r w:rsidR="000A364F" w:rsidRPr="0050450D">
        <w:rPr>
          <w:rFonts w:ascii="Book Antiqua" w:hAnsi="Book Antiqua"/>
          <w:sz w:val="24"/>
          <w:szCs w:val="24"/>
        </w:rPr>
        <w:t xml:space="preserve"> </w:t>
      </w:r>
      <w:r w:rsidR="000A364F" w:rsidRPr="0050450D">
        <w:rPr>
          <w:rFonts w:ascii="Book Antiqua" w:hAnsi="Book Antiqua" w:cs="Arial"/>
          <w:sz w:val="24"/>
          <w:szCs w:val="24"/>
        </w:rPr>
        <w:t xml:space="preserve">One hundred and </w:t>
      </w:r>
      <w:r w:rsidR="00A92C07" w:rsidRPr="0050450D">
        <w:rPr>
          <w:rFonts w:ascii="Book Antiqua" w:hAnsi="Book Antiqua" w:cs="Arial"/>
          <w:sz w:val="24"/>
          <w:szCs w:val="24"/>
        </w:rPr>
        <w:t>twenty one</w:t>
      </w:r>
      <w:r w:rsidR="000A364F" w:rsidRPr="0050450D">
        <w:rPr>
          <w:rFonts w:ascii="Book Antiqua" w:hAnsi="Book Antiqua" w:cs="Arial"/>
          <w:sz w:val="24"/>
          <w:szCs w:val="24"/>
        </w:rPr>
        <w:t xml:space="preserve"> patients (</w:t>
      </w:r>
      <w:r w:rsidR="00A92C07" w:rsidRPr="0050450D">
        <w:rPr>
          <w:rFonts w:ascii="Book Antiqua" w:hAnsi="Book Antiqua" w:cs="Arial"/>
          <w:sz w:val="24"/>
          <w:szCs w:val="24"/>
        </w:rPr>
        <w:t>29.3</w:t>
      </w:r>
      <w:r w:rsidR="000A364F" w:rsidRPr="0050450D">
        <w:rPr>
          <w:rFonts w:ascii="Book Antiqua" w:hAnsi="Book Antiqua" w:cs="Arial"/>
          <w:sz w:val="24"/>
          <w:szCs w:val="24"/>
        </w:rPr>
        <w:t xml:space="preserve">7%) underwent the second surgery for management of CD prior to enrollment in the registry in 2005. </w:t>
      </w:r>
      <w:r w:rsidRPr="0050450D">
        <w:rPr>
          <w:rFonts w:ascii="Book Antiqua" w:hAnsi="Book Antiqua" w:cs="Arial"/>
          <w:sz w:val="24"/>
          <w:szCs w:val="24"/>
        </w:rPr>
        <w:t xml:space="preserve"> </w:t>
      </w:r>
      <w:r w:rsidR="000A364F" w:rsidRPr="0050450D">
        <w:rPr>
          <w:rFonts w:ascii="Book Antiqua" w:hAnsi="Book Antiqua" w:cs="Arial"/>
          <w:sz w:val="24"/>
          <w:szCs w:val="24"/>
        </w:rPr>
        <w:t>Chart review revealed that 1</w:t>
      </w:r>
      <w:r w:rsidR="00A92C07" w:rsidRPr="0050450D">
        <w:rPr>
          <w:rFonts w:ascii="Book Antiqua" w:hAnsi="Book Antiqua" w:cs="Arial"/>
          <w:sz w:val="24"/>
          <w:szCs w:val="24"/>
        </w:rPr>
        <w:t>87</w:t>
      </w:r>
      <w:r w:rsidR="000A364F" w:rsidRPr="0050450D">
        <w:rPr>
          <w:rFonts w:ascii="Book Antiqua" w:hAnsi="Book Antiqua" w:cs="Arial"/>
          <w:sz w:val="24"/>
          <w:szCs w:val="24"/>
        </w:rPr>
        <w:t xml:space="preserve"> patients (</w:t>
      </w:r>
      <w:r w:rsidR="00A92C07" w:rsidRPr="0050450D">
        <w:rPr>
          <w:rFonts w:ascii="Book Antiqua" w:hAnsi="Book Antiqua" w:cs="Arial"/>
          <w:sz w:val="24"/>
          <w:szCs w:val="24"/>
        </w:rPr>
        <w:t>45.39</w:t>
      </w:r>
      <w:r w:rsidR="000A364F" w:rsidRPr="0050450D">
        <w:rPr>
          <w:rFonts w:ascii="Book Antiqua" w:hAnsi="Book Antiqua" w:cs="Arial"/>
          <w:sz w:val="24"/>
          <w:szCs w:val="24"/>
        </w:rPr>
        <w:t>%) had exposure to Immunomodulator therapy (Azathiprine, 6-</w:t>
      </w:r>
      <w:r w:rsidR="00846733" w:rsidRPr="0050450D">
        <w:rPr>
          <w:rFonts w:ascii="Book Antiqua" w:hAnsi="Book Antiqua" w:cs="Arial"/>
          <w:sz w:val="24"/>
          <w:szCs w:val="24"/>
        </w:rPr>
        <w:t>m</w:t>
      </w:r>
      <w:r w:rsidR="000A364F" w:rsidRPr="0050450D">
        <w:rPr>
          <w:rFonts w:ascii="Book Antiqua" w:hAnsi="Book Antiqua" w:cs="Arial"/>
          <w:sz w:val="24"/>
          <w:szCs w:val="24"/>
        </w:rPr>
        <w:t>ercaptopur</w:t>
      </w:r>
      <w:r w:rsidR="00A92C07" w:rsidRPr="0050450D">
        <w:rPr>
          <w:rFonts w:ascii="Book Antiqua" w:hAnsi="Book Antiqua" w:cs="Arial"/>
          <w:sz w:val="24"/>
          <w:szCs w:val="24"/>
        </w:rPr>
        <w:t xml:space="preserve">ine or Methotrexate) prior to </w:t>
      </w:r>
      <w:r w:rsidR="001E0E90" w:rsidRPr="0050450D">
        <w:rPr>
          <w:rFonts w:ascii="Book Antiqua" w:hAnsi="Book Antiqua" w:cs="Arial"/>
          <w:sz w:val="24"/>
          <w:szCs w:val="24"/>
        </w:rPr>
        <w:t>a second surgery</w:t>
      </w:r>
      <w:r w:rsidR="000A364F" w:rsidRPr="0050450D">
        <w:rPr>
          <w:rFonts w:ascii="Book Antiqua" w:hAnsi="Book Antiqua" w:cs="Arial"/>
          <w:sz w:val="24"/>
          <w:szCs w:val="24"/>
        </w:rPr>
        <w:t>. In addition, 80 patients (</w:t>
      </w:r>
      <w:r w:rsidR="00A92C07" w:rsidRPr="0050450D">
        <w:rPr>
          <w:rFonts w:ascii="Book Antiqua" w:hAnsi="Book Antiqua" w:cs="Arial"/>
          <w:sz w:val="24"/>
          <w:szCs w:val="24"/>
        </w:rPr>
        <w:t>29.13</w:t>
      </w:r>
      <w:r w:rsidR="000A364F" w:rsidRPr="0050450D">
        <w:rPr>
          <w:rFonts w:ascii="Book Antiqua" w:hAnsi="Book Antiqua" w:cs="Arial"/>
          <w:sz w:val="24"/>
          <w:szCs w:val="24"/>
        </w:rPr>
        <w:t>%) had exposure to Infl</w:t>
      </w:r>
      <w:r w:rsidR="00A92C07" w:rsidRPr="0050450D">
        <w:rPr>
          <w:rFonts w:ascii="Book Antiqua" w:hAnsi="Book Antiqua" w:cs="Arial"/>
          <w:sz w:val="24"/>
          <w:szCs w:val="24"/>
        </w:rPr>
        <w:t xml:space="preserve">iximab or Adalimumab prior to </w:t>
      </w:r>
      <w:r w:rsidR="001E0E90" w:rsidRPr="0050450D">
        <w:rPr>
          <w:rFonts w:ascii="Book Antiqua" w:hAnsi="Book Antiqua" w:cs="Arial"/>
          <w:sz w:val="24"/>
          <w:szCs w:val="24"/>
        </w:rPr>
        <w:t>a second surgery</w:t>
      </w:r>
      <w:r w:rsidR="000A364F" w:rsidRPr="0050450D">
        <w:rPr>
          <w:rFonts w:ascii="Book Antiqua" w:hAnsi="Book Antiqua" w:cs="Arial"/>
          <w:sz w:val="24"/>
          <w:szCs w:val="24"/>
        </w:rPr>
        <w:t>.</w:t>
      </w:r>
      <w:r w:rsidR="00A7540C" w:rsidRPr="0050450D">
        <w:rPr>
          <w:rFonts w:ascii="Book Antiqua" w:hAnsi="Book Antiqua" w:cs="Arial"/>
          <w:sz w:val="24"/>
          <w:szCs w:val="24"/>
        </w:rPr>
        <w:t xml:space="preserve"> </w:t>
      </w:r>
      <w:r w:rsidRPr="0050450D">
        <w:rPr>
          <w:rFonts w:ascii="Book Antiqua" w:hAnsi="Book Antiqua" w:cs="Arial"/>
          <w:sz w:val="24"/>
          <w:szCs w:val="24"/>
        </w:rPr>
        <w:t xml:space="preserve">Time to </w:t>
      </w:r>
      <w:r w:rsidR="001E0E90" w:rsidRPr="0050450D">
        <w:rPr>
          <w:rFonts w:ascii="Book Antiqua" w:hAnsi="Book Antiqua" w:cs="Arial"/>
          <w:sz w:val="24"/>
          <w:szCs w:val="24"/>
        </w:rPr>
        <w:t>the second surgery</w:t>
      </w:r>
      <w:r w:rsidRPr="0050450D">
        <w:rPr>
          <w:rFonts w:ascii="Book Antiqua" w:hAnsi="Book Antiqua" w:cs="Arial"/>
          <w:sz w:val="24"/>
          <w:szCs w:val="24"/>
        </w:rPr>
        <w:t xml:space="preserve"> was significantly shorter in patients with structuring (B2) or penetrating (B3) disease behavior as shown in Figure 1.</w:t>
      </w:r>
    </w:p>
    <w:p w14:paraId="1B2ED9A5" w14:textId="07E0D548" w:rsidR="004424EA" w:rsidRPr="0050450D" w:rsidRDefault="001E0E90"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Factors predicting a faster time </w:t>
      </w:r>
      <w:r w:rsidR="007E1E5D" w:rsidRPr="0050450D">
        <w:rPr>
          <w:rFonts w:ascii="Book Antiqua" w:hAnsi="Book Antiqua" w:cs="Arial"/>
          <w:sz w:val="24"/>
          <w:szCs w:val="24"/>
        </w:rPr>
        <w:t>to</w:t>
      </w:r>
      <w:r w:rsidR="006C31A8" w:rsidRPr="0050450D">
        <w:rPr>
          <w:rFonts w:ascii="Book Antiqua" w:hAnsi="Book Antiqua" w:cs="Arial"/>
          <w:sz w:val="24"/>
          <w:szCs w:val="24"/>
        </w:rPr>
        <w:t xml:space="preserve"> </w:t>
      </w:r>
      <w:r w:rsidRPr="0050450D">
        <w:rPr>
          <w:rFonts w:ascii="Book Antiqua" w:hAnsi="Book Antiqua" w:cs="Arial"/>
          <w:sz w:val="24"/>
          <w:szCs w:val="24"/>
        </w:rPr>
        <w:t>a second surgery</w:t>
      </w:r>
      <w:r w:rsidR="006C31A8" w:rsidRPr="0050450D">
        <w:rPr>
          <w:rFonts w:ascii="Book Antiqua" w:hAnsi="Book Antiqua" w:cs="Arial"/>
          <w:sz w:val="24"/>
          <w:szCs w:val="24"/>
        </w:rPr>
        <w:t xml:space="preserve"> w</w:t>
      </w:r>
      <w:r w:rsidRPr="0050450D">
        <w:rPr>
          <w:rFonts w:ascii="Book Antiqua" w:hAnsi="Book Antiqua" w:cs="Arial"/>
          <w:sz w:val="24"/>
          <w:szCs w:val="24"/>
        </w:rPr>
        <w:t>ere</w:t>
      </w:r>
      <w:r w:rsidR="006C31A8" w:rsidRPr="0050450D">
        <w:rPr>
          <w:rFonts w:ascii="Book Antiqua" w:hAnsi="Book Antiqua" w:cs="Arial"/>
          <w:sz w:val="24"/>
          <w:szCs w:val="24"/>
        </w:rPr>
        <w:t xml:space="preserve"> assessed </w:t>
      </w:r>
      <w:r w:rsidR="007E1E5D" w:rsidRPr="0050450D">
        <w:rPr>
          <w:rFonts w:ascii="Book Antiqua" w:hAnsi="Book Antiqua" w:cs="Arial"/>
          <w:sz w:val="24"/>
          <w:szCs w:val="24"/>
        </w:rPr>
        <w:t xml:space="preserve">by survival analysis </w:t>
      </w:r>
      <w:r w:rsidR="006C31A8" w:rsidRPr="0050450D">
        <w:rPr>
          <w:rFonts w:ascii="Book Antiqua" w:hAnsi="Book Antiqua" w:cs="Arial"/>
          <w:sz w:val="24"/>
          <w:szCs w:val="24"/>
        </w:rPr>
        <w:t xml:space="preserve">using </w:t>
      </w:r>
      <w:r w:rsidR="00E1721E" w:rsidRPr="0050450D">
        <w:rPr>
          <w:rFonts w:ascii="Book Antiqua" w:hAnsi="Book Antiqua" w:cs="Arial"/>
          <w:sz w:val="24"/>
          <w:szCs w:val="24"/>
        </w:rPr>
        <w:t xml:space="preserve">the </w:t>
      </w:r>
      <w:r w:rsidR="00300F4C" w:rsidRPr="0050450D">
        <w:rPr>
          <w:rFonts w:ascii="Book Antiqua" w:hAnsi="Book Antiqua" w:cs="Arial"/>
          <w:sz w:val="24"/>
          <w:szCs w:val="24"/>
        </w:rPr>
        <w:t>C</w:t>
      </w:r>
      <w:r w:rsidR="007E1E5D" w:rsidRPr="0050450D">
        <w:rPr>
          <w:rFonts w:ascii="Book Antiqua" w:hAnsi="Book Antiqua" w:cs="Arial"/>
          <w:sz w:val="24"/>
          <w:szCs w:val="24"/>
        </w:rPr>
        <w:t>ox proportional hazard model</w:t>
      </w:r>
      <w:r w:rsidR="001921E0" w:rsidRPr="0050450D">
        <w:rPr>
          <w:rFonts w:ascii="Book Antiqua" w:hAnsi="Book Antiqua" w:cs="Arial"/>
          <w:sz w:val="24"/>
          <w:szCs w:val="24"/>
        </w:rPr>
        <w:t xml:space="preserve"> to test for association with</w:t>
      </w:r>
      <w:r w:rsidR="006C31A8" w:rsidRPr="0050450D">
        <w:rPr>
          <w:rFonts w:ascii="Book Antiqua" w:hAnsi="Book Antiqua" w:cs="Arial"/>
          <w:sz w:val="24"/>
          <w:szCs w:val="24"/>
        </w:rPr>
        <w:t xml:space="preserve"> gender, disease phenotype, smoking status, serological assays, </w:t>
      </w:r>
      <w:r w:rsidR="000C02AF" w:rsidRPr="0050450D">
        <w:rPr>
          <w:rFonts w:ascii="Book Antiqua" w:hAnsi="Book Antiqua" w:cs="Arial"/>
          <w:sz w:val="24"/>
          <w:szCs w:val="24"/>
        </w:rPr>
        <w:t xml:space="preserve">IBD polymorphisms </w:t>
      </w:r>
      <w:r w:rsidR="006C31A8" w:rsidRPr="0050450D">
        <w:rPr>
          <w:rFonts w:ascii="Book Antiqua" w:hAnsi="Book Antiqua" w:cs="Arial"/>
          <w:sz w:val="24"/>
          <w:szCs w:val="24"/>
        </w:rPr>
        <w:t xml:space="preserve">and </w:t>
      </w:r>
      <w:r w:rsidR="00343F05" w:rsidRPr="0050450D">
        <w:rPr>
          <w:rFonts w:ascii="Book Antiqua" w:hAnsi="Book Antiqua" w:cs="Arial"/>
          <w:sz w:val="24"/>
          <w:szCs w:val="24"/>
        </w:rPr>
        <w:t xml:space="preserve">use of medications (Immunomodulators or </w:t>
      </w:r>
      <w:r w:rsidR="006C31A8" w:rsidRPr="0050450D">
        <w:rPr>
          <w:rFonts w:ascii="Book Antiqua" w:hAnsi="Book Antiqua" w:cs="Arial"/>
          <w:sz w:val="24"/>
          <w:szCs w:val="24"/>
        </w:rPr>
        <w:t>anti-TNF</w:t>
      </w:r>
      <w:r w:rsidR="00343F05" w:rsidRPr="0050450D">
        <w:rPr>
          <w:rFonts w:ascii="Book Antiqua" w:hAnsi="Book Antiqua" w:cs="Arial"/>
          <w:sz w:val="24"/>
          <w:szCs w:val="24"/>
        </w:rPr>
        <w:t>) between the first and second surgery</w:t>
      </w:r>
      <w:r w:rsidR="00105C57" w:rsidRPr="0050450D">
        <w:rPr>
          <w:rFonts w:ascii="Book Antiqua" w:hAnsi="Book Antiqua" w:cs="Arial"/>
          <w:sz w:val="24"/>
          <w:szCs w:val="24"/>
        </w:rPr>
        <w:t xml:space="preserve"> (Table 4)</w:t>
      </w:r>
      <w:r w:rsidR="006C31A8" w:rsidRPr="0050450D">
        <w:rPr>
          <w:rFonts w:ascii="Book Antiqua" w:hAnsi="Book Antiqua" w:cs="Arial"/>
          <w:sz w:val="24"/>
          <w:szCs w:val="24"/>
        </w:rPr>
        <w:t xml:space="preserve">. </w:t>
      </w:r>
      <w:r w:rsidR="0011413D" w:rsidRPr="0050450D">
        <w:rPr>
          <w:rFonts w:ascii="Book Antiqua" w:hAnsi="Book Antiqua" w:cs="Arial"/>
          <w:sz w:val="24"/>
          <w:szCs w:val="24"/>
        </w:rPr>
        <w:t>All serological assays (GM-CSF cytokine, GM-CSF Ab, ASCA IgA and ASCA IgG) were examined as continuous</w:t>
      </w:r>
      <w:r w:rsidR="000547E4" w:rsidRPr="0050450D">
        <w:rPr>
          <w:rFonts w:ascii="Book Antiqua" w:hAnsi="Book Antiqua" w:cs="Arial"/>
          <w:sz w:val="24"/>
          <w:szCs w:val="24"/>
        </w:rPr>
        <w:t>, log transformed</w:t>
      </w:r>
      <w:r w:rsidR="0011413D" w:rsidRPr="0050450D">
        <w:rPr>
          <w:rFonts w:ascii="Book Antiqua" w:hAnsi="Book Antiqua" w:cs="Arial"/>
          <w:sz w:val="24"/>
          <w:szCs w:val="24"/>
        </w:rPr>
        <w:t xml:space="preserve"> variables while the remaining variables were included as categorical variables.</w:t>
      </w:r>
    </w:p>
    <w:p w14:paraId="44134871" w14:textId="5D02A445" w:rsidR="00D7618A" w:rsidRPr="0050450D" w:rsidRDefault="00282FAB"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A total of </w:t>
      </w:r>
      <w:r w:rsidR="000547E4" w:rsidRPr="0050450D">
        <w:rPr>
          <w:rFonts w:ascii="Book Antiqua" w:hAnsi="Book Antiqua" w:cs="Arial"/>
          <w:sz w:val="24"/>
          <w:szCs w:val="24"/>
        </w:rPr>
        <w:t xml:space="preserve">333 </w:t>
      </w:r>
      <w:r w:rsidRPr="0050450D">
        <w:rPr>
          <w:rFonts w:ascii="Book Antiqua" w:hAnsi="Book Antiqua" w:cs="Arial"/>
          <w:sz w:val="24"/>
          <w:szCs w:val="24"/>
        </w:rPr>
        <w:t xml:space="preserve">subjects were included in this analysis after removal of subjects who did not have ICR/IR and those with missing data. </w:t>
      </w:r>
      <w:r w:rsidR="004424EA" w:rsidRPr="0050450D">
        <w:rPr>
          <w:rFonts w:ascii="Book Antiqua" w:hAnsi="Book Antiqua" w:cs="Arial"/>
          <w:sz w:val="24"/>
          <w:szCs w:val="24"/>
        </w:rPr>
        <w:t>P</w:t>
      </w:r>
      <w:r w:rsidR="0011413D" w:rsidRPr="0050450D">
        <w:rPr>
          <w:rFonts w:ascii="Book Antiqua" w:hAnsi="Book Antiqua" w:cs="Arial"/>
          <w:sz w:val="24"/>
          <w:szCs w:val="24"/>
        </w:rPr>
        <w:t xml:space="preserve">atients with high GM-CSF </w:t>
      </w:r>
      <w:r w:rsidR="004424EA" w:rsidRPr="0050450D">
        <w:rPr>
          <w:rFonts w:ascii="Book Antiqua" w:hAnsi="Book Antiqua" w:cs="Arial"/>
          <w:sz w:val="24"/>
          <w:szCs w:val="24"/>
        </w:rPr>
        <w:t xml:space="preserve">cytokine or </w:t>
      </w:r>
      <w:r w:rsidR="0011413D" w:rsidRPr="0050450D">
        <w:rPr>
          <w:rFonts w:ascii="Book Antiqua" w:hAnsi="Book Antiqua" w:cs="Arial"/>
          <w:sz w:val="24"/>
          <w:szCs w:val="24"/>
        </w:rPr>
        <w:t>Ab level</w:t>
      </w:r>
      <w:r w:rsidR="004424EA" w:rsidRPr="0050450D">
        <w:rPr>
          <w:rFonts w:ascii="Book Antiqua" w:hAnsi="Book Antiqua" w:cs="Arial"/>
          <w:sz w:val="24"/>
          <w:szCs w:val="24"/>
        </w:rPr>
        <w:t>s</w:t>
      </w:r>
      <w:r w:rsidR="0011413D" w:rsidRPr="0050450D">
        <w:rPr>
          <w:rFonts w:ascii="Book Antiqua" w:hAnsi="Book Antiqua" w:cs="Arial"/>
          <w:sz w:val="24"/>
          <w:szCs w:val="24"/>
        </w:rPr>
        <w:t xml:space="preserve"> </w:t>
      </w:r>
      <w:r w:rsidR="000C02AF" w:rsidRPr="0050450D">
        <w:rPr>
          <w:rFonts w:ascii="Book Antiqua" w:hAnsi="Book Antiqua" w:cs="Arial"/>
          <w:sz w:val="24"/>
          <w:szCs w:val="24"/>
        </w:rPr>
        <w:t xml:space="preserve">had a </w:t>
      </w:r>
      <w:r w:rsidR="00111A40" w:rsidRPr="0050450D">
        <w:rPr>
          <w:rFonts w:ascii="Book Antiqua" w:hAnsi="Book Antiqua" w:cs="Arial"/>
          <w:sz w:val="24"/>
          <w:szCs w:val="24"/>
        </w:rPr>
        <w:t xml:space="preserve">significantly </w:t>
      </w:r>
      <w:r w:rsidR="00C72086" w:rsidRPr="0050450D">
        <w:rPr>
          <w:rFonts w:ascii="Book Antiqua" w:hAnsi="Book Antiqua" w:cs="Arial"/>
          <w:sz w:val="24"/>
          <w:szCs w:val="24"/>
        </w:rPr>
        <w:t>shorter time</w:t>
      </w:r>
      <w:r w:rsidR="007E1E5D" w:rsidRPr="0050450D">
        <w:rPr>
          <w:rFonts w:ascii="Book Antiqua" w:hAnsi="Book Antiqua" w:cs="Arial"/>
          <w:sz w:val="24"/>
          <w:szCs w:val="24"/>
        </w:rPr>
        <w:t xml:space="preserve"> to</w:t>
      </w:r>
      <w:r w:rsidR="00111A40" w:rsidRPr="0050450D">
        <w:rPr>
          <w:rFonts w:ascii="Book Antiqua" w:hAnsi="Book Antiqua" w:cs="Arial"/>
          <w:sz w:val="24"/>
          <w:szCs w:val="24"/>
        </w:rPr>
        <w:t xml:space="preserve"> </w:t>
      </w:r>
      <w:r w:rsidR="00E1721E" w:rsidRPr="0050450D">
        <w:rPr>
          <w:rFonts w:ascii="Book Antiqua" w:hAnsi="Book Antiqua" w:cs="Arial"/>
          <w:sz w:val="24"/>
          <w:szCs w:val="24"/>
        </w:rPr>
        <w:t xml:space="preserve">a second surgery </w:t>
      </w:r>
      <w:r w:rsidR="006C31A8" w:rsidRPr="0050450D">
        <w:rPr>
          <w:rFonts w:ascii="Book Antiqua" w:hAnsi="Book Antiqua" w:cs="Arial"/>
          <w:sz w:val="24"/>
          <w:szCs w:val="24"/>
        </w:rPr>
        <w:t>compared to those with</w:t>
      </w:r>
      <w:r w:rsidR="000C02AF" w:rsidRPr="0050450D">
        <w:rPr>
          <w:rFonts w:ascii="Book Antiqua" w:hAnsi="Book Antiqua" w:cs="Arial"/>
          <w:sz w:val="24"/>
          <w:szCs w:val="24"/>
        </w:rPr>
        <w:t xml:space="preserve"> </w:t>
      </w:r>
      <w:r w:rsidR="0011413D" w:rsidRPr="0050450D">
        <w:rPr>
          <w:rFonts w:ascii="Book Antiqua" w:hAnsi="Book Antiqua" w:cs="Arial"/>
          <w:sz w:val="24"/>
          <w:szCs w:val="24"/>
        </w:rPr>
        <w:t>low level</w:t>
      </w:r>
      <w:r w:rsidR="004424EA" w:rsidRPr="0050450D">
        <w:rPr>
          <w:rFonts w:ascii="Book Antiqua" w:hAnsi="Book Antiqua" w:cs="Arial"/>
          <w:sz w:val="24"/>
          <w:szCs w:val="24"/>
        </w:rPr>
        <w:t>s</w:t>
      </w:r>
      <w:r w:rsidR="000C02AF" w:rsidRPr="0050450D">
        <w:rPr>
          <w:rFonts w:ascii="Book Antiqua" w:hAnsi="Book Antiqua" w:cs="Arial"/>
          <w:sz w:val="24"/>
          <w:szCs w:val="24"/>
        </w:rPr>
        <w:t>.</w:t>
      </w:r>
      <w:r w:rsidR="006C31A8" w:rsidRPr="0050450D">
        <w:rPr>
          <w:rFonts w:ascii="Book Antiqua" w:hAnsi="Book Antiqua" w:cs="Arial"/>
          <w:sz w:val="24"/>
          <w:szCs w:val="24"/>
        </w:rPr>
        <w:t xml:space="preserve"> </w:t>
      </w:r>
      <w:r w:rsidR="004424EA" w:rsidRPr="0050450D">
        <w:rPr>
          <w:rFonts w:ascii="Book Antiqua" w:hAnsi="Book Antiqua" w:cs="Arial"/>
          <w:sz w:val="24"/>
          <w:szCs w:val="24"/>
        </w:rPr>
        <w:t xml:space="preserve">Patients with exposure to immunomodulators between first and second surgery had </w:t>
      </w:r>
      <w:r w:rsidR="00E1721E" w:rsidRPr="0050450D">
        <w:rPr>
          <w:rFonts w:ascii="Book Antiqua" w:hAnsi="Book Antiqua" w:cs="Arial"/>
          <w:sz w:val="24"/>
          <w:szCs w:val="24"/>
        </w:rPr>
        <w:t xml:space="preserve">significantly </w:t>
      </w:r>
      <w:r w:rsidR="004424EA" w:rsidRPr="0050450D">
        <w:rPr>
          <w:rFonts w:ascii="Book Antiqua" w:hAnsi="Book Antiqua" w:cs="Arial"/>
          <w:sz w:val="24"/>
          <w:szCs w:val="24"/>
        </w:rPr>
        <w:t>longer intervals to the second surgery.</w:t>
      </w:r>
    </w:p>
    <w:p w14:paraId="4883466C" w14:textId="39584F96" w:rsidR="00D7618A" w:rsidRPr="0050450D" w:rsidRDefault="000C02AF"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When </w:t>
      </w:r>
      <w:r w:rsidR="00F205F5" w:rsidRPr="0050450D">
        <w:rPr>
          <w:rFonts w:ascii="Book Antiqua" w:hAnsi="Book Antiqua" w:cs="Arial"/>
          <w:sz w:val="24"/>
          <w:szCs w:val="24"/>
        </w:rPr>
        <w:t>examin</w:t>
      </w:r>
      <w:r w:rsidR="001921E0" w:rsidRPr="0050450D">
        <w:rPr>
          <w:rFonts w:ascii="Book Antiqua" w:hAnsi="Book Antiqua" w:cs="Arial"/>
          <w:sz w:val="24"/>
          <w:szCs w:val="24"/>
        </w:rPr>
        <w:t>ing</w:t>
      </w:r>
      <w:r w:rsidR="00F205F5" w:rsidRPr="0050450D">
        <w:rPr>
          <w:rFonts w:ascii="Book Antiqua" w:hAnsi="Book Antiqua" w:cs="Arial"/>
          <w:sz w:val="24"/>
          <w:szCs w:val="24"/>
        </w:rPr>
        <w:t xml:space="preserve"> the </w:t>
      </w:r>
      <w:r w:rsidRPr="0050450D">
        <w:rPr>
          <w:rFonts w:ascii="Book Antiqua" w:hAnsi="Book Antiqua" w:cs="Arial"/>
          <w:sz w:val="24"/>
          <w:szCs w:val="24"/>
        </w:rPr>
        <w:t xml:space="preserve">interaction of GM-CSF with </w:t>
      </w:r>
      <w:r w:rsidR="00A76B5F" w:rsidRPr="0050450D">
        <w:rPr>
          <w:rFonts w:ascii="Book Antiqua" w:hAnsi="Book Antiqua" w:cs="Arial"/>
          <w:sz w:val="24"/>
          <w:szCs w:val="24"/>
        </w:rPr>
        <w:t xml:space="preserve">all </w:t>
      </w:r>
      <w:r w:rsidRPr="0050450D">
        <w:rPr>
          <w:rFonts w:ascii="Book Antiqua" w:hAnsi="Book Antiqua" w:cs="Arial"/>
          <w:sz w:val="24"/>
          <w:szCs w:val="24"/>
        </w:rPr>
        <w:t xml:space="preserve">the other variables patients with </w:t>
      </w:r>
      <w:r w:rsidR="004424EA" w:rsidRPr="0050450D">
        <w:rPr>
          <w:rFonts w:ascii="Book Antiqua" w:hAnsi="Book Antiqua" w:cs="Arial"/>
          <w:sz w:val="24"/>
          <w:szCs w:val="24"/>
        </w:rPr>
        <w:t xml:space="preserve">protective alleles for ATG16L1 and </w:t>
      </w:r>
      <w:r w:rsidRPr="0050450D">
        <w:rPr>
          <w:rFonts w:ascii="Book Antiqua" w:hAnsi="Book Antiqua" w:cs="Arial"/>
          <w:sz w:val="24"/>
          <w:szCs w:val="24"/>
        </w:rPr>
        <w:t xml:space="preserve">low GM-CSF cytokine levels </w:t>
      </w:r>
      <w:r w:rsidR="004424EA" w:rsidRPr="0050450D">
        <w:rPr>
          <w:rFonts w:ascii="Book Antiqua" w:hAnsi="Book Antiqua" w:cs="Arial"/>
          <w:sz w:val="24"/>
          <w:szCs w:val="24"/>
        </w:rPr>
        <w:t xml:space="preserve">had </w:t>
      </w:r>
      <w:r w:rsidR="008F2821" w:rsidRPr="0050450D">
        <w:rPr>
          <w:rFonts w:ascii="Book Antiqua" w:hAnsi="Book Antiqua" w:cs="Arial"/>
          <w:sz w:val="24"/>
          <w:szCs w:val="24"/>
        </w:rPr>
        <w:t xml:space="preserve">significantly </w:t>
      </w:r>
      <w:r w:rsidR="004424EA" w:rsidRPr="0050450D">
        <w:rPr>
          <w:rFonts w:ascii="Book Antiqua" w:hAnsi="Book Antiqua" w:cs="Arial"/>
          <w:sz w:val="24"/>
          <w:szCs w:val="24"/>
        </w:rPr>
        <w:t>longer intervals to the second surgery</w:t>
      </w:r>
      <w:r w:rsidR="008F2821" w:rsidRPr="0050450D">
        <w:rPr>
          <w:rFonts w:ascii="Book Antiqua" w:hAnsi="Book Antiqua" w:cs="Arial"/>
          <w:sz w:val="24"/>
          <w:szCs w:val="24"/>
        </w:rPr>
        <w:t xml:space="preserve">. Patients with the protective allele for ATG16L1 and low GM-CSF Ab levels also experienced a longer interval to the second surgery but </w:t>
      </w:r>
      <w:r w:rsidR="008F2821" w:rsidRPr="0050450D">
        <w:rPr>
          <w:rFonts w:ascii="Book Antiqua" w:hAnsi="Book Antiqua" w:cs="Arial"/>
          <w:sz w:val="24"/>
          <w:szCs w:val="24"/>
        </w:rPr>
        <w:lastRenderedPageBreak/>
        <w:t xml:space="preserve">this was not statistically significant.  </w:t>
      </w:r>
      <w:r w:rsidR="004D1947" w:rsidRPr="0050450D">
        <w:rPr>
          <w:rFonts w:ascii="Book Antiqua" w:hAnsi="Book Antiqua" w:cs="Arial"/>
          <w:sz w:val="24"/>
          <w:szCs w:val="24"/>
        </w:rPr>
        <w:t>The other polymorphisms for the genes NOD2 and IRGM did not have significant correlation with time to the second surgery.</w:t>
      </w:r>
    </w:p>
    <w:p w14:paraId="29949627" w14:textId="1C5B1007" w:rsidR="00B40334" w:rsidRPr="0050450D" w:rsidRDefault="00DA254E"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A</w:t>
      </w:r>
      <w:r w:rsidR="00F929C2" w:rsidRPr="0050450D">
        <w:rPr>
          <w:rFonts w:ascii="Book Antiqua" w:hAnsi="Book Antiqua" w:cs="Arial"/>
          <w:sz w:val="24"/>
          <w:szCs w:val="24"/>
        </w:rPr>
        <w:t xml:space="preserve"> positive smoking history did not correlate with a faster time to second surgery</w:t>
      </w:r>
      <w:r w:rsidRPr="0050450D">
        <w:rPr>
          <w:rFonts w:ascii="Book Antiqua" w:hAnsi="Book Antiqua" w:cs="Arial"/>
          <w:sz w:val="24"/>
          <w:szCs w:val="24"/>
        </w:rPr>
        <w:t>. Th</w:t>
      </w:r>
      <w:r w:rsidR="00F929C2" w:rsidRPr="0050450D">
        <w:rPr>
          <w:rFonts w:ascii="Book Antiqua" w:hAnsi="Book Antiqua" w:cs="Arial"/>
          <w:sz w:val="24"/>
          <w:szCs w:val="24"/>
        </w:rPr>
        <w:t xml:space="preserve">e median </w:t>
      </w:r>
      <w:r w:rsidR="00300FDA" w:rsidRPr="0050450D">
        <w:rPr>
          <w:rFonts w:ascii="Book Antiqua" w:hAnsi="Book Antiqua" w:cs="Arial"/>
          <w:sz w:val="24"/>
          <w:szCs w:val="24"/>
        </w:rPr>
        <w:t xml:space="preserve">GM-CSF Ab </w:t>
      </w:r>
      <w:r w:rsidR="00F929C2" w:rsidRPr="0050450D">
        <w:rPr>
          <w:rFonts w:ascii="Book Antiqua" w:hAnsi="Book Antiqua" w:cs="Arial"/>
          <w:sz w:val="24"/>
          <w:szCs w:val="24"/>
        </w:rPr>
        <w:t>levels (</w:t>
      </w:r>
      <w:r w:rsidR="00AE483E" w:rsidRPr="0050450D">
        <w:rPr>
          <w:rFonts w:ascii="Book Antiqua" w:hAnsi="Book Antiqua" w:cs="Arial"/>
          <w:sz w:val="24"/>
          <w:szCs w:val="24"/>
        </w:rPr>
        <w:t>Figure 2</w:t>
      </w:r>
      <w:r w:rsidR="00F929C2" w:rsidRPr="0050450D">
        <w:rPr>
          <w:rFonts w:ascii="Book Antiqua" w:hAnsi="Book Antiqua" w:cs="Arial"/>
          <w:sz w:val="24"/>
          <w:szCs w:val="24"/>
        </w:rPr>
        <w:t>) w</w:t>
      </w:r>
      <w:r w:rsidR="00AE483E" w:rsidRPr="0050450D">
        <w:rPr>
          <w:rFonts w:ascii="Book Antiqua" w:hAnsi="Book Antiqua" w:cs="Arial"/>
          <w:sz w:val="24"/>
          <w:szCs w:val="24"/>
        </w:rPr>
        <w:t>as</w:t>
      </w:r>
      <w:r w:rsidR="00F929C2" w:rsidRPr="0050450D">
        <w:rPr>
          <w:rFonts w:ascii="Book Antiqua" w:hAnsi="Book Antiqua" w:cs="Arial"/>
          <w:sz w:val="24"/>
          <w:szCs w:val="24"/>
        </w:rPr>
        <w:t xml:space="preserve"> significantly lower in smokers when compared to non-smokers (</w:t>
      </w:r>
      <w:r w:rsidR="00846733" w:rsidRPr="0050450D">
        <w:rPr>
          <w:rFonts w:ascii="Book Antiqua" w:hAnsi="Book Antiqua" w:cs="Arial"/>
          <w:i/>
          <w:caps/>
          <w:sz w:val="24"/>
          <w:szCs w:val="24"/>
        </w:rPr>
        <w:t>p</w:t>
      </w:r>
      <w:r w:rsidR="00846733" w:rsidRPr="0050450D">
        <w:rPr>
          <w:rFonts w:ascii="Book Antiqua" w:hAnsi="Book Antiqua" w:cs="Arial"/>
          <w:sz w:val="24"/>
          <w:szCs w:val="24"/>
        </w:rPr>
        <w:t xml:space="preserve"> </w:t>
      </w:r>
      <w:r w:rsidR="00F929C2" w:rsidRPr="0050450D">
        <w:rPr>
          <w:rFonts w:ascii="Book Antiqua" w:hAnsi="Book Antiqua" w:cs="Arial"/>
          <w:sz w:val="24"/>
          <w:szCs w:val="24"/>
        </w:rPr>
        <w:t>&lt;</w:t>
      </w:r>
      <w:r w:rsidR="00846733" w:rsidRPr="0050450D">
        <w:rPr>
          <w:rFonts w:ascii="Book Antiqua" w:hAnsi="Book Antiqua" w:cs="Arial"/>
          <w:sz w:val="24"/>
          <w:szCs w:val="24"/>
          <w:lang w:eastAsia="zh-CN"/>
        </w:rPr>
        <w:t xml:space="preserve"> </w:t>
      </w:r>
      <w:r w:rsidR="00F929C2" w:rsidRPr="0050450D">
        <w:rPr>
          <w:rFonts w:ascii="Book Antiqua" w:hAnsi="Book Antiqua" w:cs="Arial"/>
          <w:sz w:val="24"/>
          <w:szCs w:val="24"/>
        </w:rPr>
        <w:t>0.0001) and significantly lower when compared to ex-smokers (</w:t>
      </w:r>
      <w:r w:rsidR="00F929C2" w:rsidRPr="0050450D">
        <w:rPr>
          <w:rFonts w:ascii="Book Antiqua" w:hAnsi="Book Antiqua" w:cs="Arial"/>
          <w:i/>
          <w:caps/>
          <w:sz w:val="24"/>
          <w:szCs w:val="24"/>
        </w:rPr>
        <w:t>p</w:t>
      </w:r>
      <w:r w:rsidR="00846733" w:rsidRPr="0050450D">
        <w:rPr>
          <w:rFonts w:ascii="Book Antiqua" w:hAnsi="Book Antiqua" w:cs="Arial"/>
          <w:sz w:val="24"/>
          <w:szCs w:val="24"/>
          <w:lang w:eastAsia="zh-CN"/>
        </w:rPr>
        <w:t xml:space="preserve"> </w:t>
      </w:r>
      <w:r w:rsidR="00F929C2" w:rsidRPr="0050450D">
        <w:rPr>
          <w:rFonts w:ascii="Book Antiqua" w:hAnsi="Book Antiqua" w:cs="Arial"/>
          <w:sz w:val="24"/>
          <w:szCs w:val="24"/>
        </w:rPr>
        <w:t>&lt;</w:t>
      </w:r>
      <w:r w:rsidR="00846733" w:rsidRPr="0050450D">
        <w:rPr>
          <w:rFonts w:ascii="Book Antiqua" w:hAnsi="Book Antiqua" w:cs="Arial"/>
          <w:sz w:val="24"/>
          <w:szCs w:val="24"/>
          <w:lang w:eastAsia="zh-CN"/>
        </w:rPr>
        <w:t xml:space="preserve"> </w:t>
      </w:r>
      <w:r w:rsidR="00F929C2" w:rsidRPr="0050450D">
        <w:rPr>
          <w:rFonts w:ascii="Book Antiqua" w:hAnsi="Book Antiqua" w:cs="Arial"/>
          <w:sz w:val="24"/>
          <w:szCs w:val="24"/>
        </w:rPr>
        <w:t>0.01). In addition</w:t>
      </w:r>
      <w:r w:rsidR="00300FDA" w:rsidRPr="0050450D">
        <w:rPr>
          <w:rFonts w:ascii="Book Antiqua" w:hAnsi="Book Antiqua" w:cs="Arial"/>
          <w:sz w:val="24"/>
          <w:szCs w:val="24"/>
        </w:rPr>
        <w:t xml:space="preserve"> </w:t>
      </w:r>
      <w:r w:rsidR="009A0B8A" w:rsidRPr="0050450D">
        <w:rPr>
          <w:rFonts w:ascii="Book Antiqua" w:hAnsi="Book Antiqua" w:cs="Arial"/>
          <w:sz w:val="24"/>
          <w:szCs w:val="24"/>
        </w:rPr>
        <w:t>smokers who expressed low GM-CSF Ab has significantly longer intervals to the second surgery.</w:t>
      </w:r>
      <w:r w:rsidR="002F3AF7" w:rsidRPr="0050450D">
        <w:rPr>
          <w:rFonts w:ascii="Book Antiqua" w:hAnsi="Book Antiqua" w:cs="Arial"/>
          <w:sz w:val="24"/>
          <w:szCs w:val="24"/>
        </w:rPr>
        <w:t xml:space="preserve">  </w:t>
      </w:r>
    </w:p>
    <w:p w14:paraId="241B94EC" w14:textId="77777777" w:rsidR="000B3171" w:rsidRPr="0050450D" w:rsidRDefault="000B3171" w:rsidP="000B3171">
      <w:pPr>
        <w:pStyle w:val="NoSpacing"/>
        <w:spacing w:line="360" w:lineRule="auto"/>
        <w:jc w:val="both"/>
        <w:rPr>
          <w:rFonts w:ascii="Book Antiqua" w:hAnsi="Book Antiqua" w:cs="Arial"/>
          <w:sz w:val="24"/>
          <w:szCs w:val="24"/>
          <w:lang w:eastAsia="zh-CN"/>
        </w:rPr>
      </w:pPr>
    </w:p>
    <w:p w14:paraId="570C78F2" w14:textId="512CDC41" w:rsidR="0091594D" w:rsidRPr="0050450D" w:rsidRDefault="0091594D" w:rsidP="000B3171">
      <w:pPr>
        <w:pStyle w:val="NoSpacing"/>
        <w:spacing w:line="360" w:lineRule="auto"/>
        <w:jc w:val="both"/>
        <w:rPr>
          <w:rFonts w:ascii="Book Antiqua" w:hAnsi="Book Antiqua" w:cs="Arial"/>
          <w:b/>
          <w:caps/>
          <w:sz w:val="24"/>
          <w:szCs w:val="24"/>
          <w:lang w:eastAsia="zh-CN"/>
        </w:rPr>
      </w:pPr>
      <w:r w:rsidRPr="0050450D">
        <w:rPr>
          <w:rFonts w:ascii="Book Antiqua" w:hAnsi="Book Antiqua" w:cs="Arial"/>
          <w:b/>
          <w:caps/>
          <w:sz w:val="24"/>
          <w:szCs w:val="24"/>
        </w:rPr>
        <w:t>Discussion</w:t>
      </w:r>
    </w:p>
    <w:p w14:paraId="6BD68E8E" w14:textId="2F9DE9E6" w:rsidR="00D86DA0" w:rsidRPr="0050450D" w:rsidRDefault="003E3AC0" w:rsidP="000B3171">
      <w:pPr>
        <w:pStyle w:val="NoSpacing"/>
        <w:spacing w:line="360" w:lineRule="auto"/>
        <w:jc w:val="both"/>
        <w:rPr>
          <w:rFonts w:ascii="Book Antiqua" w:hAnsi="Book Antiqua" w:cs="Arial"/>
          <w:sz w:val="24"/>
          <w:szCs w:val="24"/>
        </w:rPr>
      </w:pPr>
      <w:r w:rsidRPr="0050450D">
        <w:rPr>
          <w:rFonts w:ascii="Book Antiqua" w:hAnsi="Book Antiqua" w:cs="Arial"/>
          <w:sz w:val="24"/>
          <w:szCs w:val="24"/>
        </w:rPr>
        <w:t xml:space="preserve">In this cohort of </w:t>
      </w:r>
      <w:r w:rsidR="00B17B00" w:rsidRPr="0050450D">
        <w:rPr>
          <w:rFonts w:ascii="Book Antiqua" w:hAnsi="Book Antiqua" w:cs="Arial"/>
          <w:sz w:val="24"/>
          <w:szCs w:val="24"/>
        </w:rPr>
        <w:t>41</w:t>
      </w:r>
      <w:r w:rsidR="00672FB2" w:rsidRPr="0050450D">
        <w:rPr>
          <w:rFonts w:ascii="Book Antiqua" w:hAnsi="Book Antiqua" w:cs="Arial"/>
          <w:sz w:val="24"/>
          <w:szCs w:val="24"/>
        </w:rPr>
        <w:t>2</w:t>
      </w:r>
      <w:r w:rsidR="00B17B00" w:rsidRPr="0050450D">
        <w:rPr>
          <w:rFonts w:ascii="Book Antiqua" w:hAnsi="Book Antiqua" w:cs="Arial"/>
          <w:sz w:val="24"/>
          <w:szCs w:val="24"/>
        </w:rPr>
        <w:t xml:space="preserve"> </w:t>
      </w:r>
      <w:r w:rsidRPr="0050450D">
        <w:rPr>
          <w:rFonts w:ascii="Book Antiqua" w:hAnsi="Book Antiqua" w:cs="Arial"/>
          <w:sz w:val="24"/>
          <w:szCs w:val="24"/>
        </w:rPr>
        <w:t xml:space="preserve">patients with </w:t>
      </w:r>
      <w:r w:rsidR="00846733" w:rsidRPr="0050450D">
        <w:rPr>
          <w:rFonts w:ascii="Book Antiqua" w:hAnsi="Book Antiqua" w:cs="Arial"/>
          <w:sz w:val="24"/>
          <w:szCs w:val="24"/>
        </w:rPr>
        <w:t>i</w:t>
      </w:r>
      <w:r w:rsidRPr="0050450D">
        <w:rPr>
          <w:rFonts w:ascii="Book Antiqua" w:hAnsi="Book Antiqua" w:cs="Arial"/>
          <w:sz w:val="24"/>
          <w:szCs w:val="24"/>
        </w:rPr>
        <w:t xml:space="preserve">leal CD, 396 subjects underwent </w:t>
      </w:r>
      <w:r w:rsidR="00E1721E" w:rsidRPr="0050450D">
        <w:rPr>
          <w:rFonts w:ascii="Book Antiqua" w:hAnsi="Book Antiqua" w:cs="Arial"/>
          <w:sz w:val="24"/>
          <w:szCs w:val="24"/>
        </w:rPr>
        <w:t xml:space="preserve">at least one ileocolic resection </w:t>
      </w:r>
      <w:r w:rsidRPr="0050450D">
        <w:rPr>
          <w:rFonts w:ascii="Book Antiqua" w:hAnsi="Book Antiqua" w:cs="Arial"/>
          <w:sz w:val="24"/>
          <w:szCs w:val="24"/>
        </w:rPr>
        <w:t xml:space="preserve">or ileal resection for management of their disease. Subsequently </w:t>
      </w:r>
      <w:r w:rsidR="00783364" w:rsidRPr="0050450D">
        <w:rPr>
          <w:rFonts w:ascii="Book Antiqua" w:hAnsi="Book Antiqua" w:cs="Arial"/>
          <w:sz w:val="24"/>
          <w:szCs w:val="24"/>
        </w:rPr>
        <w:t xml:space="preserve">165 </w:t>
      </w:r>
      <w:r w:rsidRPr="0050450D">
        <w:rPr>
          <w:rFonts w:ascii="Book Antiqua" w:hAnsi="Book Antiqua" w:cs="Arial"/>
          <w:sz w:val="24"/>
          <w:szCs w:val="24"/>
        </w:rPr>
        <w:t xml:space="preserve">of them </w:t>
      </w:r>
      <w:r w:rsidR="00C2471B" w:rsidRPr="0050450D">
        <w:rPr>
          <w:rFonts w:ascii="Book Antiqua" w:hAnsi="Book Antiqua" w:cs="Arial"/>
          <w:sz w:val="24"/>
          <w:szCs w:val="24"/>
        </w:rPr>
        <w:t>(</w:t>
      </w:r>
      <w:r w:rsidR="007E1E5D" w:rsidRPr="0050450D">
        <w:rPr>
          <w:rFonts w:ascii="Book Antiqua" w:hAnsi="Book Antiqua" w:cs="Arial"/>
          <w:sz w:val="24"/>
          <w:szCs w:val="24"/>
        </w:rPr>
        <w:t>4</w:t>
      </w:r>
      <w:r w:rsidR="00783364" w:rsidRPr="0050450D">
        <w:rPr>
          <w:rFonts w:ascii="Book Antiqua" w:hAnsi="Book Antiqua" w:cs="Arial"/>
          <w:sz w:val="24"/>
          <w:szCs w:val="24"/>
        </w:rPr>
        <w:t>1.7</w:t>
      </w:r>
      <w:r w:rsidR="00C2471B" w:rsidRPr="0050450D">
        <w:rPr>
          <w:rFonts w:ascii="Book Antiqua" w:hAnsi="Book Antiqua" w:cs="Arial"/>
          <w:sz w:val="24"/>
          <w:szCs w:val="24"/>
        </w:rPr>
        <w:t xml:space="preserve">%) </w:t>
      </w:r>
      <w:r w:rsidRPr="0050450D">
        <w:rPr>
          <w:rFonts w:ascii="Book Antiqua" w:hAnsi="Book Antiqua" w:cs="Arial"/>
          <w:sz w:val="24"/>
          <w:szCs w:val="24"/>
        </w:rPr>
        <w:t xml:space="preserve">required a second ICR or </w:t>
      </w:r>
      <w:r w:rsidR="00E1721E" w:rsidRPr="0050450D">
        <w:rPr>
          <w:rFonts w:ascii="Book Antiqua" w:hAnsi="Book Antiqua" w:cs="Arial"/>
          <w:sz w:val="24"/>
          <w:szCs w:val="24"/>
        </w:rPr>
        <w:t>IR</w:t>
      </w:r>
      <w:r w:rsidRPr="0050450D">
        <w:rPr>
          <w:rFonts w:ascii="Book Antiqua" w:hAnsi="Book Antiqua" w:cs="Arial"/>
          <w:sz w:val="24"/>
          <w:szCs w:val="24"/>
        </w:rPr>
        <w:t xml:space="preserve">. </w:t>
      </w:r>
      <w:r w:rsidR="00563FEA" w:rsidRPr="0050450D">
        <w:rPr>
          <w:rFonts w:ascii="Book Antiqua" w:hAnsi="Book Antiqua" w:cs="Arial"/>
          <w:sz w:val="24"/>
          <w:szCs w:val="24"/>
        </w:rPr>
        <w:t>Within the cohort of 41</w:t>
      </w:r>
      <w:r w:rsidR="00672FB2" w:rsidRPr="0050450D">
        <w:rPr>
          <w:rFonts w:ascii="Book Antiqua" w:hAnsi="Book Antiqua" w:cs="Arial"/>
          <w:sz w:val="24"/>
          <w:szCs w:val="24"/>
        </w:rPr>
        <w:t>2</w:t>
      </w:r>
      <w:r w:rsidR="00563FEA" w:rsidRPr="0050450D">
        <w:rPr>
          <w:rFonts w:ascii="Book Antiqua" w:hAnsi="Book Antiqua" w:cs="Arial"/>
          <w:sz w:val="24"/>
          <w:szCs w:val="24"/>
        </w:rPr>
        <w:t xml:space="preserve"> patients, 410</w:t>
      </w:r>
      <w:r w:rsidR="00C2471B" w:rsidRPr="0050450D">
        <w:rPr>
          <w:rFonts w:ascii="Book Antiqua" w:hAnsi="Book Antiqua" w:cs="Arial"/>
          <w:sz w:val="24"/>
          <w:szCs w:val="24"/>
        </w:rPr>
        <w:t xml:space="preserve"> had</w:t>
      </w:r>
      <w:r w:rsidRPr="0050450D">
        <w:rPr>
          <w:rFonts w:ascii="Book Antiqua" w:hAnsi="Book Antiqua" w:cs="Arial"/>
          <w:sz w:val="24"/>
          <w:szCs w:val="24"/>
        </w:rPr>
        <w:t xml:space="preserve"> isolated Ileal or ileocolonic disease</w:t>
      </w:r>
      <w:r w:rsidR="002D4968" w:rsidRPr="0050450D">
        <w:rPr>
          <w:rFonts w:ascii="Book Antiqua" w:hAnsi="Book Antiqua" w:cs="Arial"/>
          <w:sz w:val="24"/>
          <w:szCs w:val="24"/>
        </w:rPr>
        <w:t>, 2 patients had colonic disease but evolved to ileocolonic location by the conclusion of the study</w:t>
      </w:r>
      <w:r w:rsidR="00563FEA" w:rsidRPr="0050450D">
        <w:rPr>
          <w:rFonts w:ascii="Book Antiqua" w:hAnsi="Book Antiqua" w:cs="Arial"/>
          <w:sz w:val="24"/>
          <w:szCs w:val="24"/>
        </w:rPr>
        <w:t xml:space="preserve">. </w:t>
      </w:r>
      <w:r w:rsidR="002D4968" w:rsidRPr="0050450D">
        <w:rPr>
          <w:rFonts w:ascii="Book Antiqua" w:hAnsi="Book Antiqua" w:cs="Arial"/>
          <w:sz w:val="24"/>
          <w:szCs w:val="24"/>
        </w:rPr>
        <w:t xml:space="preserve">Ileal </w:t>
      </w:r>
      <w:r w:rsidR="00C2471B" w:rsidRPr="0050450D">
        <w:rPr>
          <w:rFonts w:ascii="Book Antiqua" w:hAnsi="Book Antiqua" w:cs="Arial"/>
          <w:sz w:val="24"/>
          <w:szCs w:val="24"/>
        </w:rPr>
        <w:t>disease location is associated with</w:t>
      </w:r>
      <w:r w:rsidR="002F7E0C" w:rsidRPr="0050450D">
        <w:rPr>
          <w:rFonts w:ascii="Book Antiqua" w:hAnsi="Book Antiqua" w:cs="Arial"/>
          <w:sz w:val="24"/>
          <w:szCs w:val="24"/>
        </w:rPr>
        <w:t xml:space="preserve"> stricturing and penetrating disease behavior (B2/B3) and </w:t>
      </w:r>
      <w:r w:rsidR="00C2471B" w:rsidRPr="0050450D">
        <w:rPr>
          <w:rFonts w:ascii="Book Antiqua" w:hAnsi="Book Antiqua" w:cs="Arial"/>
          <w:sz w:val="24"/>
          <w:szCs w:val="24"/>
        </w:rPr>
        <w:t xml:space="preserve">increased risk of </w:t>
      </w:r>
      <w:r w:rsidR="002F7E0C" w:rsidRPr="0050450D">
        <w:rPr>
          <w:rFonts w:ascii="Book Antiqua" w:hAnsi="Book Antiqua" w:cs="Arial"/>
          <w:sz w:val="24"/>
          <w:szCs w:val="24"/>
        </w:rPr>
        <w:t>surgery</w:t>
      </w:r>
      <w:r w:rsidR="00C2471B" w:rsidRPr="0050450D">
        <w:rPr>
          <w:rFonts w:ascii="Book Antiqua" w:hAnsi="Book Antiqua" w:cs="Arial"/>
          <w:sz w:val="24"/>
          <w:szCs w:val="24"/>
        </w:rPr>
        <w:t xml:space="preserve">. In fact, we demonstrated a faster time to </w:t>
      </w:r>
      <w:r w:rsidR="004C499C" w:rsidRPr="0050450D">
        <w:rPr>
          <w:rFonts w:ascii="Book Antiqua" w:hAnsi="Book Antiqua" w:cs="Arial"/>
          <w:sz w:val="24"/>
          <w:szCs w:val="24"/>
        </w:rPr>
        <w:t>the</w:t>
      </w:r>
      <w:r w:rsidR="00C2471B" w:rsidRPr="0050450D">
        <w:rPr>
          <w:rFonts w:ascii="Book Antiqua" w:hAnsi="Book Antiqua" w:cs="Arial"/>
          <w:sz w:val="24"/>
          <w:szCs w:val="24"/>
        </w:rPr>
        <w:t xml:space="preserve"> second surgery in those with B2 and B3 disease behavior</w:t>
      </w:r>
      <w:r w:rsidR="009E3B44" w:rsidRPr="0050450D">
        <w:rPr>
          <w:rFonts w:ascii="Book Antiqua" w:hAnsi="Book Antiqua" w:cs="Arial"/>
          <w:sz w:val="24"/>
          <w:szCs w:val="24"/>
        </w:rPr>
        <w:t xml:space="preserve"> </w:t>
      </w:r>
      <w:r w:rsidR="001240D6" w:rsidRPr="0050450D">
        <w:rPr>
          <w:rFonts w:ascii="Book Antiqua" w:hAnsi="Book Antiqua" w:cs="Arial"/>
          <w:sz w:val="24"/>
          <w:szCs w:val="24"/>
        </w:rPr>
        <w:t>compared to non-stricturing, non-penetrating disease (B1)</w:t>
      </w:r>
      <w:r w:rsidR="00C2471B" w:rsidRPr="0050450D">
        <w:rPr>
          <w:rFonts w:ascii="Book Antiqua" w:hAnsi="Book Antiqua" w:cs="Arial"/>
          <w:sz w:val="24"/>
          <w:szCs w:val="24"/>
        </w:rPr>
        <w:t xml:space="preserve">. </w:t>
      </w:r>
      <w:r w:rsidR="00801CF8" w:rsidRPr="0050450D">
        <w:rPr>
          <w:rFonts w:ascii="Book Antiqua" w:hAnsi="Book Antiqua" w:cs="Arial"/>
          <w:sz w:val="24"/>
          <w:szCs w:val="24"/>
        </w:rPr>
        <w:t>In addition, patients with structuring disease had significantly decreased rates of survival (Figure</w:t>
      </w:r>
      <w:r w:rsidR="00BA1ACE">
        <w:rPr>
          <w:rFonts w:ascii="Book Antiqua" w:hAnsi="Book Antiqua" w:cs="Arial" w:hint="eastAsia"/>
          <w:sz w:val="24"/>
          <w:szCs w:val="24"/>
          <w:lang w:eastAsia="zh-CN"/>
        </w:rPr>
        <w:t xml:space="preserve"> </w:t>
      </w:r>
      <w:r w:rsidR="00801CF8" w:rsidRPr="0050450D">
        <w:rPr>
          <w:rFonts w:ascii="Book Antiqua" w:hAnsi="Book Antiqua" w:cs="Arial"/>
          <w:sz w:val="24"/>
          <w:szCs w:val="24"/>
        </w:rPr>
        <w:t xml:space="preserve">1) to the second surgery (p=0.0037).  </w:t>
      </w:r>
      <w:r w:rsidR="00C2471B" w:rsidRPr="0050450D">
        <w:rPr>
          <w:rFonts w:ascii="Book Antiqua" w:hAnsi="Book Antiqua" w:cs="Arial"/>
          <w:sz w:val="24"/>
          <w:szCs w:val="24"/>
        </w:rPr>
        <w:t>However, we sought to determine additional variables that are potentially modifiable in this large cohort of CD patients with aggressive ileal CD</w:t>
      </w:r>
      <w:r w:rsidR="002F7E0C" w:rsidRPr="0050450D">
        <w:rPr>
          <w:rFonts w:ascii="Book Antiqua" w:hAnsi="Book Antiqua" w:cs="Arial"/>
          <w:sz w:val="24"/>
          <w:szCs w:val="24"/>
        </w:rPr>
        <w:t>.</w:t>
      </w:r>
      <w:r w:rsidR="00D86DA0" w:rsidRPr="0050450D">
        <w:rPr>
          <w:rFonts w:ascii="Book Antiqua" w:hAnsi="Book Antiqua" w:cs="Arial"/>
          <w:sz w:val="24"/>
          <w:szCs w:val="24"/>
        </w:rPr>
        <w:t xml:space="preserve"> </w:t>
      </w:r>
    </w:p>
    <w:p w14:paraId="48D374B0" w14:textId="20D08F91" w:rsidR="00563FEA" w:rsidRPr="0050450D" w:rsidRDefault="00E002F0"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We </w:t>
      </w:r>
      <w:r w:rsidR="00383784" w:rsidRPr="0050450D">
        <w:rPr>
          <w:rFonts w:ascii="Book Antiqua" w:hAnsi="Book Antiqua" w:cs="Arial"/>
          <w:sz w:val="24"/>
          <w:szCs w:val="24"/>
        </w:rPr>
        <w:t xml:space="preserve">and others </w:t>
      </w:r>
      <w:r w:rsidRPr="0050450D">
        <w:rPr>
          <w:rFonts w:ascii="Book Antiqua" w:hAnsi="Book Antiqua" w:cs="Arial"/>
          <w:sz w:val="24"/>
          <w:szCs w:val="24"/>
        </w:rPr>
        <w:t>have reported previously</w:t>
      </w:r>
      <w:r w:rsidR="00383784" w:rsidRPr="0050450D">
        <w:rPr>
          <w:rFonts w:ascii="Book Antiqua" w:hAnsi="Book Antiqua" w:cs="Arial"/>
          <w:sz w:val="24"/>
          <w:szCs w:val="24"/>
        </w:rPr>
        <w:t>,</w:t>
      </w:r>
      <w:r w:rsidRPr="0050450D">
        <w:rPr>
          <w:rFonts w:ascii="Book Antiqua" w:hAnsi="Book Antiqua" w:cs="Arial"/>
          <w:sz w:val="24"/>
          <w:szCs w:val="24"/>
        </w:rPr>
        <w:t xml:space="preserve"> that elevated GM-CSF Ab </w:t>
      </w:r>
      <w:r w:rsidR="00BF4D75" w:rsidRPr="0050450D">
        <w:rPr>
          <w:rFonts w:ascii="Book Antiqua" w:hAnsi="Book Antiqua" w:cs="Arial"/>
          <w:sz w:val="24"/>
          <w:szCs w:val="24"/>
        </w:rPr>
        <w:t>is</w:t>
      </w:r>
      <w:r w:rsidRPr="0050450D">
        <w:rPr>
          <w:rFonts w:ascii="Book Antiqua" w:hAnsi="Book Antiqua" w:cs="Arial"/>
          <w:sz w:val="24"/>
          <w:szCs w:val="24"/>
        </w:rPr>
        <w:t xml:space="preserve"> associated with increased rates of stricturing behavior and surgery in adult and pediatric CD</w:t>
      </w:r>
      <w:r w:rsidR="00383784" w:rsidRPr="0050450D">
        <w:rPr>
          <w:rFonts w:ascii="Book Antiqua" w:hAnsi="Book Antiqua" w:cs="Arial"/>
          <w:sz w:val="24"/>
          <w:szCs w:val="24"/>
        </w:rPr>
        <w:fldChar w:fldCharType="begin">
          <w:fldData xml:space="preserve">PEVuZE5vdGU+PENpdGU+PEF1dGhvcj5IYW48L0F1dGhvcj48WWVhcj4yMDA5PC9ZZWFyPjxSZWNO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ZXM+MTI2MS03MSwgZTEtMzwvcGFnZXM+PHZvbHVtZT4xMzY8L3ZvbHVtZT48bnVtYmVyPjQ8L251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PjxwYWdlcz41NDItODwvcGFnZXM+PHZvbHVtZT41Mjwvdm9sdW1lPjxudW1iZXI+NTwvbnVtYmVy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ZGljYWw+PHBhZ2VzPjE2NzEtODA8L3BhZ2VzPjx2b2x1bWU+MTk8L3ZvbHVtZT48bnVtYmVyPjg8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==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PEVuZE5vdGU+PENpdGU+PEF1dGhvcj5IYW48L0F1dGhvcj48WWVhcj4yMDA5PC9ZZWFyPjxSZWNO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ZXM+MTI2MS03MSwgZTEtMzwvcGFnZXM+PHZvbHVtZT4xMzY8L3ZvbHVtZT48bnVtYmVyPjQ8L251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PjxwYWdlcz41NDItODwvcGFnZXM+PHZvbHVtZT41Mjwvdm9sdW1lPjxudW1iZXI+NTwvbnVtYmVy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ZGljYWw+PHBhZ2VzPjE2NzEtODA8L3BhZ2VzPjx2b2x1bWU+MTk8L3ZvbHVtZT48bnVtYmVyPjg8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==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383784" w:rsidRPr="0050450D">
        <w:rPr>
          <w:rFonts w:ascii="Book Antiqua" w:hAnsi="Book Antiqua" w:cs="Arial"/>
          <w:sz w:val="24"/>
          <w:szCs w:val="24"/>
        </w:rPr>
      </w:r>
      <w:r w:rsidR="00383784" w:rsidRPr="0050450D">
        <w:rPr>
          <w:rFonts w:ascii="Book Antiqua" w:hAnsi="Book Antiqua" w:cs="Arial"/>
          <w:sz w:val="24"/>
          <w:szCs w:val="24"/>
        </w:rPr>
        <w:fldChar w:fldCharType="separate"/>
      </w:r>
      <w:r w:rsidR="00846733" w:rsidRPr="0050450D">
        <w:rPr>
          <w:rFonts w:ascii="Book Antiqua" w:hAnsi="Book Antiqua" w:cs="Arial"/>
          <w:noProof/>
          <w:sz w:val="24"/>
          <w:szCs w:val="24"/>
          <w:vertAlign w:val="superscript"/>
        </w:rPr>
        <w:t>[7,11,</w:t>
      </w:r>
      <w:r w:rsidR="00231AAD" w:rsidRPr="0050450D">
        <w:rPr>
          <w:rFonts w:ascii="Book Antiqua" w:hAnsi="Book Antiqua" w:cs="Arial"/>
          <w:noProof/>
          <w:sz w:val="24"/>
          <w:szCs w:val="24"/>
          <w:vertAlign w:val="superscript"/>
        </w:rPr>
        <w:t>12]</w:t>
      </w:r>
      <w:r w:rsidR="00383784" w:rsidRPr="0050450D">
        <w:rPr>
          <w:rFonts w:ascii="Book Antiqua" w:hAnsi="Book Antiqua" w:cs="Arial"/>
          <w:sz w:val="24"/>
          <w:szCs w:val="24"/>
        </w:rPr>
        <w:fldChar w:fldCharType="end"/>
      </w:r>
      <w:r w:rsidRPr="0050450D">
        <w:rPr>
          <w:rFonts w:ascii="Book Antiqua" w:hAnsi="Book Antiqua" w:cs="Arial"/>
          <w:sz w:val="24"/>
          <w:szCs w:val="24"/>
        </w:rPr>
        <w:t xml:space="preserve">. </w:t>
      </w:r>
      <w:r w:rsidR="00547CB6" w:rsidRPr="0050450D">
        <w:rPr>
          <w:rFonts w:ascii="Book Antiqua" w:hAnsi="Book Antiqua" w:cs="Arial"/>
          <w:sz w:val="24"/>
          <w:szCs w:val="24"/>
        </w:rPr>
        <w:t>Fur</w:t>
      </w:r>
      <w:r w:rsidR="006B16D8" w:rsidRPr="0050450D">
        <w:rPr>
          <w:rFonts w:ascii="Book Antiqua" w:hAnsi="Book Antiqua" w:cs="Arial"/>
          <w:sz w:val="24"/>
          <w:szCs w:val="24"/>
        </w:rPr>
        <w:t>th</w:t>
      </w:r>
      <w:r w:rsidR="00547CB6" w:rsidRPr="0050450D">
        <w:rPr>
          <w:rFonts w:ascii="Book Antiqua" w:hAnsi="Book Antiqua" w:cs="Arial"/>
          <w:sz w:val="24"/>
          <w:szCs w:val="24"/>
        </w:rPr>
        <w:t xml:space="preserve">er, </w:t>
      </w:r>
      <w:r w:rsidR="007B0CF7" w:rsidRPr="0050450D">
        <w:rPr>
          <w:rFonts w:ascii="Book Antiqua" w:hAnsi="Book Antiqua" w:cs="Arial"/>
          <w:sz w:val="24"/>
          <w:szCs w:val="24"/>
        </w:rPr>
        <w:t>Däbritz et al</w:t>
      </w:r>
      <w:r w:rsidRPr="0050450D">
        <w:rPr>
          <w:rFonts w:ascii="Book Antiqua" w:hAnsi="Book Antiqua" w:cs="Arial"/>
          <w:sz w:val="24"/>
          <w:szCs w:val="24"/>
        </w:rPr>
        <w:fldChar w:fldCharType="begin">
          <w:fldData xml:space="preserve">PEVuZE5vdGU+PENpdGU+PEF1dGhvcj5EYWJyaXR6PC9BdXRob3I+PFllYXI+MjAxMzwvWWVhcj48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=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PEVuZE5vdGU+PENpdGU+PEF1dGhvcj5EYWJyaXR6PC9BdXRob3I+PFllYXI+MjAxMzwvWWVhcj48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=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Pr="0050450D">
        <w:rPr>
          <w:rFonts w:ascii="Book Antiqua" w:hAnsi="Book Antiqua" w:cs="Arial"/>
          <w:sz w:val="24"/>
          <w:szCs w:val="24"/>
        </w:rPr>
      </w:r>
      <w:r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[16]</w:t>
      </w:r>
      <w:r w:rsidRPr="0050450D">
        <w:rPr>
          <w:rFonts w:ascii="Book Antiqua" w:hAnsi="Book Antiqua" w:cs="Arial"/>
          <w:sz w:val="24"/>
          <w:szCs w:val="24"/>
        </w:rPr>
        <w:fldChar w:fldCharType="end"/>
      </w:r>
      <w:r w:rsidR="007B0CF7" w:rsidRPr="0050450D">
        <w:rPr>
          <w:rFonts w:ascii="Book Antiqua" w:hAnsi="Book Antiqua" w:cs="Arial"/>
          <w:sz w:val="24"/>
          <w:szCs w:val="24"/>
        </w:rPr>
        <w:t xml:space="preserve">, showed that longitudinal measurements of serum GM-CSF </w:t>
      </w:r>
      <w:r w:rsidR="009A0B8A" w:rsidRPr="0050450D">
        <w:rPr>
          <w:rFonts w:ascii="Book Antiqua" w:hAnsi="Book Antiqua" w:cs="Arial"/>
          <w:sz w:val="24"/>
          <w:szCs w:val="24"/>
        </w:rPr>
        <w:t xml:space="preserve">Ab </w:t>
      </w:r>
      <w:r w:rsidR="007B0CF7" w:rsidRPr="0050450D">
        <w:rPr>
          <w:rFonts w:ascii="Book Antiqua" w:hAnsi="Book Antiqua" w:cs="Arial"/>
          <w:sz w:val="24"/>
          <w:szCs w:val="24"/>
        </w:rPr>
        <w:t xml:space="preserve">levels in adult and pediatric patients with CD or ulcerative colitis </w:t>
      </w:r>
      <w:r w:rsidR="00664C5D" w:rsidRPr="0050450D">
        <w:rPr>
          <w:rFonts w:ascii="Book Antiqua" w:hAnsi="Book Antiqua" w:cs="Arial"/>
          <w:sz w:val="24"/>
          <w:szCs w:val="24"/>
        </w:rPr>
        <w:t>reliably predicted</w:t>
      </w:r>
      <w:r w:rsidR="007B0CF7" w:rsidRPr="0050450D">
        <w:rPr>
          <w:rFonts w:ascii="Book Antiqua" w:hAnsi="Book Antiqua" w:cs="Arial"/>
          <w:sz w:val="24"/>
          <w:szCs w:val="24"/>
        </w:rPr>
        <w:t xml:space="preserve"> </w:t>
      </w:r>
      <w:r w:rsidR="009A0B8A" w:rsidRPr="0050450D">
        <w:rPr>
          <w:rFonts w:ascii="Book Antiqua" w:hAnsi="Book Antiqua" w:cs="Arial"/>
          <w:sz w:val="24"/>
          <w:szCs w:val="24"/>
        </w:rPr>
        <w:t>disease recurrence</w:t>
      </w:r>
      <w:r w:rsidR="007B0CF7" w:rsidRPr="0050450D">
        <w:rPr>
          <w:rFonts w:ascii="Book Antiqua" w:hAnsi="Book Antiqua" w:cs="Arial"/>
          <w:sz w:val="24"/>
          <w:szCs w:val="24"/>
        </w:rPr>
        <w:t xml:space="preserve"> </w:t>
      </w:r>
      <w:r w:rsidR="00664C5D" w:rsidRPr="0050450D">
        <w:rPr>
          <w:rFonts w:ascii="Book Antiqua" w:hAnsi="Book Antiqua" w:cs="Arial"/>
          <w:sz w:val="24"/>
          <w:szCs w:val="24"/>
        </w:rPr>
        <w:t>2 to 7</w:t>
      </w:r>
      <w:r w:rsidR="006B16D8" w:rsidRPr="0050450D">
        <w:rPr>
          <w:rFonts w:ascii="Book Antiqua" w:hAnsi="Book Antiqua" w:cs="Arial"/>
          <w:sz w:val="24"/>
          <w:szCs w:val="24"/>
        </w:rPr>
        <w:t xml:space="preserve"> mo</w:t>
      </w:r>
      <w:r w:rsidR="00846733" w:rsidRPr="0050450D">
        <w:rPr>
          <w:rFonts w:ascii="Book Antiqua" w:hAnsi="Book Antiqua" w:cs="Arial"/>
          <w:sz w:val="24"/>
          <w:szCs w:val="24"/>
          <w:lang w:eastAsia="zh-CN"/>
        </w:rPr>
        <w:t xml:space="preserve"> </w:t>
      </w:r>
      <w:r w:rsidR="006B16D8" w:rsidRPr="0050450D">
        <w:rPr>
          <w:rFonts w:ascii="Book Antiqua" w:hAnsi="Book Antiqua" w:cs="Arial"/>
          <w:sz w:val="24"/>
          <w:szCs w:val="24"/>
        </w:rPr>
        <w:t xml:space="preserve">before </w:t>
      </w:r>
      <w:r w:rsidR="009A0B8A" w:rsidRPr="0050450D">
        <w:rPr>
          <w:rFonts w:ascii="Book Antiqua" w:hAnsi="Book Antiqua" w:cs="Arial"/>
          <w:sz w:val="24"/>
          <w:szCs w:val="24"/>
        </w:rPr>
        <w:t xml:space="preserve">a </w:t>
      </w:r>
      <w:r w:rsidR="003857CB" w:rsidRPr="0050450D">
        <w:rPr>
          <w:rFonts w:ascii="Book Antiqua" w:hAnsi="Book Antiqua" w:cs="Arial"/>
          <w:sz w:val="24"/>
          <w:szCs w:val="24"/>
        </w:rPr>
        <w:t xml:space="preserve">relapse as defined by clinical assessment using the Crohn’s or </w:t>
      </w:r>
      <w:r w:rsidR="00846733" w:rsidRPr="0050450D">
        <w:rPr>
          <w:rFonts w:ascii="Book Antiqua" w:hAnsi="Book Antiqua" w:cs="Arial"/>
          <w:sz w:val="24"/>
          <w:szCs w:val="24"/>
        </w:rPr>
        <w:t>u</w:t>
      </w:r>
      <w:r w:rsidR="003857CB" w:rsidRPr="0050450D">
        <w:rPr>
          <w:rFonts w:ascii="Book Antiqua" w:hAnsi="Book Antiqua" w:cs="Arial"/>
          <w:sz w:val="24"/>
          <w:szCs w:val="24"/>
        </w:rPr>
        <w:t>lcerative colitis disease activity indices (CDA</w:t>
      </w:r>
      <w:r w:rsidR="0012001A" w:rsidRPr="0050450D">
        <w:rPr>
          <w:rFonts w:ascii="Book Antiqua" w:hAnsi="Book Antiqua" w:cs="Arial"/>
          <w:sz w:val="24"/>
          <w:szCs w:val="24"/>
        </w:rPr>
        <w:t>I</w:t>
      </w:r>
      <w:r w:rsidR="003857CB" w:rsidRPr="0050450D">
        <w:rPr>
          <w:rFonts w:ascii="Book Antiqua" w:hAnsi="Book Antiqua" w:cs="Arial"/>
          <w:sz w:val="24"/>
          <w:szCs w:val="24"/>
        </w:rPr>
        <w:t xml:space="preserve">, PCDAI, </w:t>
      </w:r>
      <w:r w:rsidR="0012001A" w:rsidRPr="0050450D">
        <w:rPr>
          <w:rFonts w:ascii="Book Antiqua" w:hAnsi="Book Antiqua" w:cs="Arial"/>
          <w:sz w:val="24"/>
          <w:szCs w:val="24"/>
        </w:rPr>
        <w:t>UCDAI, PUCAI) in Adults and Pediatric patients with CD or ulcerative colitis</w:t>
      </w:r>
      <w:r w:rsidR="00EF3A63" w:rsidRPr="0050450D">
        <w:rPr>
          <w:rFonts w:ascii="Book Antiqua" w:hAnsi="Book Antiqua" w:cs="Arial"/>
          <w:sz w:val="24"/>
          <w:szCs w:val="24"/>
        </w:rPr>
        <w:t xml:space="preserve">. </w:t>
      </w:r>
      <w:r w:rsidR="00B17B00" w:rsidRPr="0050450D">
        <w:rPr>
          <w:rFonts w:ascii="Book Antiqua" w:hAnsi="Book Antiqua" w:cs="Arial"/>
          <w:sz w:val="24"/>
          <w:szCs w:val="24"/>
        </w:rPr>
        <w:t>In our cohort of ileal CD patients</w:t>
      </w:r>
      <w:r w:rsidR="00D52338" w:rsidRPr="0050450D">
        <w:rPr>
          <w:rFonts w:ascii="Book Antiqua" w:hAnsi="Book Antiqua" w:cs="Arial"/>
          <w:sz w:val="24"/>
          <w:szCs w:val="24"/>
        </w:rPr>
        <w:t xml:space="preserve">, the time to </w:t>
      </w:r>
      <w:r w:rsidR="00007B47" w:rsidRPr="0050450D">
        <w:rPr>
          <w:rFonts w:ascii="Book Antiqua" w:hAnsi="Book Antiqua" w:cs="Arial"/>
          <w:sz w:val="24"/>
          <w:szCs w:val="24"/>
        </w:rPr>
        <w:t xml:space="preserve">a second surgery </w:t>
      </w:r>
      <w:r w:rsidR="00D52338" w:rsidRPr="0050450D">
        <w:rPr>
          <w:rFonts w:ascii="Book Antiqua" w:hAnsi="Book Antiqua" w:cs="Arial"/>
          <w:sz w:val="24"/>
          <w:szCs w:val="24"/>
        </w:rPr>
        <w:t xml:space="preserve">was significantly </w:t>
      </w:r>
      <w:r w:rsidR="008304FF" w:rsidRPr="0050450D">
        <w:rPr>
          <w:rFonts w:ascii="Book Antiqua" w:hAnsi="Book Antiqua" w:cs="Arial"/>
          <w:sz w:val="24"/>
          <w:szCs w:val="24"/>
        </w:rPr>
        <w:t xml:space="preserve">accelerated </w:t>
      </w:r>
      <w:r w:rsidR="00D52338" w:rsidRPr="0050450D">
        <w:rPr>
          <w:rFonts w:ascii="Book Antiqua" w:hAnsi="Book Antiqua" w:cs="Arial"/>
          <w:sz w:val="24"/>
          <w:szCs w:val="24"/>
        </w:rPr>
        <w:t xml:space="preserve">in those with </w:t>
      </w:r>
      <w:r w:rsidR="00D52338" w:rsidRPr="0050450D">
        <w:rPr>
          <w:rFonts w:ascii="Book Antiqua" w:hAnsi="Book Antiqua" w:cs="Arial"/>
          <w:sz w:val="24"/>
          <w:szCs w:val="24"/>
        </w:rPr>
        <w:lastRenderedPageBreak/>
        <w:t xml:space="preserve">elevated GM-CSF Ab </w:t>
      </w:r>
      <w:r w:rsidR="0012001A" w:rsidRPr="0050450D">
        <w:rPr>
          <w:rFonts w:ascii="Book Antiqua" w:hAnsi="Book Antiqua" w:cs="Arial"/>
          <w:sz w:val="24"/>
          <w:szCs w:val="24"/>
        </w:rPr>
        <w:t xml:space="preserve">level </w:t>
      </w:r>
      <w:r w:rsidR="00D52338" w:rsidRPr="0050450D">
        <w:rPr>
          <w:rFonts w:ascii="Book Antiqua" w:hAnsi="Book Antiqua" w:cs="Arial"/>
          <w:sz w:val="24"/>
          <w:szCs w:val="24"/>
        </w:rPr>
        <w:t xml:space="preserve">even after accounting for all other variables in our analysis. </w:t>
      </w:r>
      <w:r w:rsidR="00831D06" w:rsidRPr="0050450D">
        <w:rPr>
          <w:rFonts w:ascii="Book Antiqua" w:hAnsi="Book Antiqua" w:cs="Arial"/>
          <w:sz w:val="24"/>
          <w:szCs w:val="24"/>
        </w:rPr>
        <w:t xml:space="preserve">This study confirms the prior </w:t>
      </w:r>
      <w:r w:rsidR="00FC3AE4" w:rsidRPr="0050450D">
        <w:rPr>
          <w:rFonts w:ascii="Book Antiqua" w:hAnsi="Book Antiqua" w:cs="Arial"/>
          <w:sz w:val="24"/>
          <w:szCs w:val="24"/>
        </w:rPr>
        <w:t>association of elevated GM-CSF and aggressive CD</w:t>
      </w:r>
      <w:r w:rsidR="00831D06" w:rsidRPr="0050450D">
        <w:rPr>
          <w:rFonts w:ascii="Book Antiqua" w:hAnsi="Book Antiqua" w:cs="Arial"/>
          <w:sz w:val="24"/>
          <w:szCs w:val="24"/>
        </w:rPr>
        <w:t xml:space="preserve"> and here we report the link between elevated GM-CSF Ab and </w:t>
      </w:r>
      <w:r w:rsidR="00E07230" w:rsidRPr="0050450D">
        <w:rPr>
          <w:rFonts w:ascii="Book Antiqua" w:hAnsi="Book Antiqua" w:cs="Arial"/>
          <w:sz w:val="24"/>
          <w:szCs w:val="24"/>
        </w:rPr>
        <w:t xml:space="preserve">a shorter time to </w:t>
      </w:r>
      <w:r w:rsidR="00831D06" w:rsidRPr="0050450D">
        <w:rPr>
          <w:rFonts w:ascii="Book Antiqua" w:hAnsi="Book Antiqua" w:cs="Arial"/>
          <w:sz w:val="24"/>
          <w:szCs w:val="24"/>
        </w:rPr>
        <w:t xml:space="preserve">surgical recurrence.  </w:t>
      </w:r>
    </w:p>
    <w:p w14:paraId="0CBF44E6" w14:textId="03F6676B" w:rsidR="00FD300C" w:rsidRPr="0050450D" w:rsidRDefault="009E3B44"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GM-CSF</w:t>
      </w:r>
      <w:r w:rsidR="00925A2A" w:rsidRPr="0050450D">
        <w:rPr>
          <w:rFonts w:ascii="Book Antiqua" w:hAnsi="Book Antiqua" w:cs="Arial"/>
          <w:sz w:val="24"/>
          <w:szCs w:val="24"/>
        </w:rPr>
        <w:t xml:space="preserve"> cytokine</w:t>
      </w:r>
      <w:r w:rsidRPr="0050450D">
        <w:rPr>
          <w:rFonts w:ascii="Book Antiqua" w:hAnsi="Book Antiqua" w:cs="Arial"/>
          <w:sz w:val="24"/>
          <w:szCs w:val="24"/>
        </w:rPr>
        <w:t xml:space="preserve"> </w:t>
      </w:r>
      <w:r w:rsidR="00925A2A" w:rsidRPr="0050450D">
        <w:rPr>
          <w:rFonts w:ascii="Book Antiqua" w:hAnsi="Book Antiqua" w:cs="Arial"/>
          <w:sz w:val="24"/>
          <w:szCs w:val="24"/>
        </w:rPr>
        <w:t>has</w:t>
      </w:r>
      <w:r w:rsidRPr="0050450D">
        <w:rPr>
          <w:rFonts w:ascii="Book Antiqua" w:hAnsi="Book Antiqua" w:cs="Arial"/>
          <w:sz w:val="24"/>
          <w:szCs w:val="24"/>
        </w:rPr>
        <w:t xml:space="preserve"> a central role in intestinal homeostasis </w:t>
      </w:r>
      <w:r w:rsidR="00D12CCF" w:rsidRPr="0050450D">
        <w:rPr>
          <w:rFonts w:ascii="Book Antiqua" w:hAnsi="Book Antiqua" w:cs="Arial"/>
          <w:sz w:val="24"/>
          <w:szCs w:val="24"/>
        </w:rPr>
        <w:t>by enhancing innate immune responses to microbial pathogens</w:t>
      </w:r>
      <w:r w:rsidR="00D12CCF" w:rsidRPr="0050450D">
        <w:rPr>
          <w:rFonts w:ascii="Book Antiqua" w:hAnsi="Book Antiqua" w:cs="Arial"/>
          <w:sz w:val="24"/>
          <w:szCs w:val="24"/>
        </w:rPr>
        <w:fldChar w:fldCharType="begin">
          <w:fldData xml:space="preserve">PEVuZE5vdGU+PENpdGU+PEF1dGhvcj5TYWluYXRoYW48L0F1dGhvcj48WWVhcj4yMDA4PC9ZZWFy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PEVuZE5vdGU+PENpdGU+PEF1dGhvcj5TYWluYXRoYW48L0F1dGhvcj48WWVhcj4yMDA4PC9ZZWFy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D12CCF" w:rsidRPr="0050450D">
        <w:rPr>
          <w:rFonts w:ascii="Book Antiqua" w:hAnsi="Book Antiqua" w:cs="Arial"/>
          <w:sz w:val="24"/>
          <w:szCs w:val="24"/>
        </w:rPr>
      </w:r>
      <w:r w:rsidR="00D12CCF"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[17]</w:t>
      </w:r>
      <w:r w:rsidR="00D12CCF" w:rsidRPr="0050450D">
        <w:rPr>
          <w:rFonts w:ascii="Book Antiqua" w:hAnsi="Book Antiqua" w:cs="Arial"/>
          <w:sz w:val="24"/>
          <w:szCs w:val="24"/>
        </w:rPr>
        <w:fldChar w:fldCharType="end"/>
      </w:r>
      <w:r w:rsidR="00D12CCF" w:rsidRPr="0050450D">
        <w:rPr>
          <w:rFonts w:ascii="Book Antiqua" w:hAnsi="Book Antiqua" w:cs="Arial"/>
          <w:sz w:val="24"/>
          <w:szCs w:val="24"/>
        </w:rPr>
        <w:t xml:space="preserve">. </w:t>
      </w:r>
      <w:r w:rsidR="00FD300C" w:rsidRPr="0050450D">
        <w:rPr>
          <w:rFonts w:ascii="Book Antiqua" w:hAnsi="Book Antiqua" w:cs="Arial"/>
          <w:sz w:val="24"/>
          <w:szCs w:val="24"/>
        </w:rPr>
        <w:t xml:space="preserve">Within the gastrointestinal tract, expression </w:t>
      </w:r>
      <w:r w:rsidR="00D12CCF" w:rsidRPr="0050450D">
        <w:rPr>
          <w:rFonts w:ascii="Book Antiqua" w:hAnsi="Book Antiqua" w:cs="Arial"/>
          <w:sz w:val="24"/>
          <w:szCs w:val="24"/>
        </w:rPr>
        <w:t xml:space="preserve">of GM-CSF </w:t>
      </w:r>
      <w:r w:rsidR="00831D06" w:rsidRPr="0050450D">
        <w:rPr>
          <w:rFonts w:ascii="Book Antiqua" w:hAnsi="Book Antiqua" w:cs="Arial"/>
          <w:sz w:val="24"/>
          <w:szCs w:val="24"/>
        </w:rPr>
        <w:t xml:space="preserve">cytokine </w:t>
      </w:r>
      <w:r w:rsidR="00D12CCF" w:rsidRPr="0050450D">
        <w:rPr>
          <w:rFonts w:ascii="Book Antiqua" w:hAnsi="Book Antiqua" w:cs="Arial"/>
          <w:sz w:val="24"/>
          <w:szCs w:val="24"/>
        </w:rPr>
        <w:t xml:space="preserve">is found </w:t>
      </w:r>
      <w:r w:rsidR="00831D06" w:rsidRPr="0050450D">
        <w:rPr>
          <w:rFonts w:ascii="Book Antiqua" w:hAnsi="Book Antiqua" w:cs="Arial"/>
          <w:sz w:val="24"/>
          <w:szCs w:val="24"/>
        </w:rPr>
        <w:t>on</w:t>
      </w:r>
      <w:r w:rsidR="00D12CCF" w:rsidRPr="0050450D">
        <w:rPr>
          <w:rFonts w:ascii="Book Antiqua" w:hAnsi="Book Antiqua" w:cs="Arial"/>
          <w:sz w:val="24"/>
          <w:szCs w:val="24"/>
        </w:rPr>
        <w:t xml:space="preserve"> Paneth cells of the intestine and the GM-CSF receptor beta chain is present </w:t>
      </w:r>
      <w:r w:rsidR="00925A2A" w:rsidRPr="0050450D">
        <w:rPr>
          <w:rFonts w:ascii="Book Antiqua" w:hAnsi="Book Antiqua" w:cs="Arial"/>
          <w:sz w:val="24"/>
          <w:szCs w:val="24"/>
        </w:rPr>
        <w:t>along</w:t>
      </w:r>
      <w:r w:rsidR="00563FEA" w:rsidRPr="0050450D">
        <w:rPr>
          <w:rFonts w:ascii="Book Antiqua" w:hAnsi="Book Antiqua" w:cs="Arial"/>
          <w:sz w:val="24"/>
          <w:szCs w:val="24"/>
        </w:rPr>
        <w:t xml:space="preserve"> epithelial</w:t>
      </w:r>
      <w:r w:rsidR="00D12CCF" w:rsidRPr="0050450D">
        <w:rPr>
          <w:rFonts w:ascii="Book Antiqua" w:hAnsi="Book Antiqua" w:cs="Arial"/>
          <w:sz w:val="24"/>
          <w:szCs w:val="24"/>
        </w:rPr>
        <w:t xml:space="preserve"> cells of the small </w:t>
      </w:r>
      <w:r w:rsidR="00563FEA" w:rsidRPr="0050450D">
        <w:rPr>
          <w:rFonts w:ascii="Book Antiqua" w:hAnsi="Book Antiqua" w:cs="Arial"/>
          <w:sz w:val="24"/>
          <w:szCs w:val="24"/>
        </w:rPr>
        <w:t>intestine</w:t>
      </w:r>
      <w:r w:rsidR="00D12CCF" w:rsidRPr="0050450D">
        <w:rPr>
          <w:rFonts w:ascii="Book Antiqua" w:hAnsi="Book Antiqua" w:cs="Arial"/>
          <w:sz w:val="24"/>
          <w:szCs w:val="24"/>
        </w:rPr>
        <w:fldChar w:fldCharType="begin">
          <w:fldData xml:space="preserve">PEVuZE5vdGU+PENpdGU+PEF1dGhvcj5GdWt1emF3YTwvQXV0aG9yPjxZZWFyPjIwMDM8L1llYXI+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PEVuZE5vdGU+PENpdGU+PEF1dGhvcj5GdWt1emF3YTwvQXV0aG9yPjxZZWFyPjIwMDM8L1llYXI+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D12CCF" w:rsidRPr="0050450D">
        <w:rPr>
          <w:rFonts w:ascii="Book Antiqua" w:hAnsi="Book Antiqua" w:cs="Arial"/>
          <w:sz w:val="24"/>
          <w:szCs w:val="24"/>
        </w:rPr>
      </w:r>
      <w:r w:rsidR="00D12CCF"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[18]</w:t>
      </w:r>
      <w:r w:rsidR="00D12CCF" w:rsidRPr="0050450D">
        <w:rPr>
          <w:rFonts w:ascii="Book Antiqua" w:hAnsi="Book Antiqua" w:cs="Arial"/>
          <w:sz w:val="24"/>
          <w:szCs w:val="24"/>
        </w:rPr>
        <w:fldChar w:fldCharType="end"/>
      </w:r>
      <w:r w:rsidR="00D12CCF" w:rsidRPr="0050450D">
        <w:rPr>
          <w:rFonts w:ascii="Book Antiqua" w:hAnsi="Book Antiqua" w:cs="Arial"/>
          <w:sz w:val="24"/>
          <w:szCs w:val="24"/>
        </w:rPr>
        <w:t xml:space="preserve">. </w:t>
      </w:r>
      <w:r w:rsidR="009C64C9" w:rsidRPr="0050450D">
        <w:rPr>
          <w:rFonts w:ascii="Book Antiqua" w:hAnsi="Book Antiqua" w:cs="Arial"/>
          <w:sz w:val="24"/>
          <w:szCs w:val="24"/>
        </w:rPr>
        <w:t>While the underlying pathogenesis that drives over-expression of GM-CSF Ab is not fully defined, in vitro studies demonstrate a neutralizing effect on GM-CSF cytokine activity by reducing the bioactivity of free GM-CSF</w:t>
      </w:r>
      <w:r w:rsidR="009C64C9" w:rsidRPr="0050450D">
        <w:rPr>
          <w:rFonts w:ascii="Book Antiqua" w:hAnsi="Book Antiqua" w:cs="Arial"/>
          <w:sz w:val="24"/>
          <w:szCs w:val="24"/>
        </w:rPr>
        <w:fldChar w:fldCharType="begin">
          <w:fldData xml:space="preserve">PEVuZE5vdGU+PENpdGU+PEF1dGhvcj5IYW48L0F1dGhvcj48WWVhcj4yMDA5PC9ZZWFyPjxSZWNO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LTE+R2FzdHJvZW50ZXJvbG9neTwvYWJici0xPjwvYWx0LXBlcmlvZGljYWw+PHBhZ2VzPjEyNjEt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PEVuZE5vdGU+PENpdGU+PEF1dGhvcj5IYW48L0F1dGhvcj48WWVhcj4yMDA5PC9ZZWFyPjxSZWNO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LTE+R2FzdHJvZW50ZXJvbG9neTwvYWJici0xPjwvYWx0LXBlcmlvZGljYWw+PHBhZ2VzPjEyNjEt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9C64C9" w:rsidRPr="0050450D">
        <w:rPr>
          <w:rFonts w:ascii="Book Antiqua" w:hAnsi="Book Antiqua" w:cs="Arial"/>
          <w:sz w:val="24"/>
          <w:szCs w:val="24"/>
        </w:rPr>
      </w:r>
      <w:r w:rsidR="009C64C9"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[7]</w:t>
      </w:r>
      <w:r w:rsidR="009C64C9" w:rsidRPr="0050450D">
        <w:rPr>
          <w:rFonts w:ascii="Book Antiqua" w:hAnsi="Book Antiqua" w:cs="Arial"/>
          <w:sz w:val="24"/>
          <w:szCs w:val="24"/>
        </w:rPr>
        <w:fldChar w:fldCharType="end"/>
      </w:r>
      <w:r w:rsidR="009C64C9" w:rsidRPr="0050450D">
        <w:rPr>
          <w:rFonts w:ascii="Book Antiqua" w:hAnsi="Book Antiqua" w:cs="Arial"/>
          <w:sz w:val="24"/>
          <w:szCs w:val="24"/>
        </w:rPr>
        <w:t xml:space="preserve">. </w:t>
      </w:r>
      <w:r w:rsidR="006B6032" w:rsidRPr="0050450D">
        <w:rPr>
          <w:rFonts w:ascii="Book Antiqua" w:hAnsi="Book Antiqua" w:cs="Arial"/>
          <w:sz w:val="24"/>
          <w:szCs w:val="24"/>
        </w:rPr>
        <w:t xml:space="preserve">GM-CSF </w:t>
      </w:r>
      <w:r w:rsidR="00236FE0" w:rsidRPr="0050450D">
        <w:rPr>
          <w:rFonts w:ascii="Book Antiqua" w:hAnsi="Book Antiqua" w:cs="Arial"/>
          <w:sz w:val="24"/>
          <w:szCs w:val="24"/>
        </w:rPr>
        <w:t>autoantibodies are produced by lamina propria mononuclear cells isolated from resection specimen from patients with stricturing CD</w:t>
      </w:r>
      <w:r w:rsidR="00365B5C" w:rsidRPr="0050450D">
        <w:rPr>
          <w:rFonts w:ascii="Book Antiqua" w:hAnsi="Book Antiqua" w:cs="Arial"/>
          <w:sz w:val="24"/>
          <w:szCs w:val="24"/>
        </w:rPr>
        <w:fldChar w:fldCharType="begin">
          <w:fldData xml:space="preserve">PEVuZE5vdGU+PENpdGU+PEF1dGhvcj5KdXJpY2tvdmE8L0F1dGhvcj48WWVhcj4yMDEzPC9ZZWFy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PEVuZE5vdGU+PENpdGU+PEF1dGhvcj5KdXJpY2tvdmE8L0F1dGhvcj48WWVhcj4yMDEzPC9ZZWFy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365B5C" w:rsidRPr="0050450D">
        <w:rPr>
          <w:rFonts w:ascii="Book Antiqua" w:hAnsi="Book Antiqua" w:cs="Arial"/>
          <w:sz w:val="24"/>
          <w:szCs w:val="24"/>
        </w:rPr>
      </w:r>
      <w:r w:rsidR="00365B5C"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[19]</w:t>
      </w:r>
      <w:r w:rsidR="00365B5C" w:rsidRPr="0050450D">
        <w:rPr>
          <w:rFonts w:ascii="Book Antiqua" w:hAnsi="Book Antiqua" w:cs="Arial"/>
          <w:sz w:val="24"/>
          <w:szCs w:val="24"/>
        </w:rPr>
        <w:fldChar w:fldCharType="end"/>
      </w:r>
      <w:r w:rsidR="00236FE0" w:rsidRPr="0050450D">
        <w:rPr>
          <w:rFonts w:ascii="Book Antiqua" w:hAnsi="Book Antiqua" w:cs="Arial"/>
          <w:sz w:val="24"/>
          <w:szCs w:val="24"/>
        </w:rPr>
        <w:t>. In addition patients with elevated GM-CSF have reduced neutrophil bacterial killing</w:t>
      </w:r>
      <w:r w:rsidR="00365B5C" w:rsidRPr="0050450D">
        <w:rPr>
          <w:rFonts w:ascii="Book Antiqua" w:hAnsi="Book Antiqua" w:cs="Arial"/>
          <w:sz w:val="24"/>
          <w:szCs w:val="24"/>
        </w:rPr>
        <w:fldChar w:fldCharType="begin">
          <w:fldData xml:space="preserve">PEVuZE5vdGU+PENpdGU+PEF1dGhvcj5KdXJpY2tvdmE8L0F1dGhvcj48WWVhcj4yMDEzPC9ZZWFy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PEVuZE5vdGU+PENpdGU+PEF1dGhvcj5KdXJpY2tvdmE8L0F1dGhvcj48WWVhcj4yMDEzPC9ZZWFy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365B5C" w:rsidRPr="0050450D">
        <w:rPr>
          <w:rFonts w:ascii="Book Antiqua" w:hAnsi="Book Antiqua" w:cs="Arial"/>
          <w:sz w:val="24"/>
          <w:szCs w:val="24"/>
        </w:rPr>
      </w:r>
      <w:r w:rsidR="00365B5C"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[19]</w:t>
      </w:r>
      <w:r w:rsidR="00365B5C" w:rsidRPr="0050450D">
        <w:rPr>
          <w:rFonts w:ascii="Book Antiqua" w:hAnsi="Book Antiqua" w:cs="Arial"/>
          <w:sz w:val="24"/>
          <w:szCs w:val="24"/>
        </w:rPr>
        <w:fldChar w:fldCharType="end"/>
      </w:r>
      <w:r w:rsidR="00365B5C" w:rsidRPr="0050450D">
        <w:rPr>
          <w:rFonts w:ascii="Book Antiqua" w:hAnsi="Book Antiqua" w:cs="Arial"/>
          <w:sz w:val="24"/>
          <w:szCs w:val="24"/>
        </w:rPr>
        <w:t>.</w:t>
      </w:r>
      <w:r w:rsidR="00846733" w:rsidRPr="0050450D">
        <w:rPr>
          <w:rFonts w:ascii="Book Antiqua" w:hAnsi="Book Antiqua" w:cs="Arial"/>
          <w:sz w:val="24"/>
          <w:szCs w:val="24"/>
          <w:lang w:eastAsia="zh-CN"/>
        </w:rPr>
        <w:t xml:space="preserve"> </w:t>
      </w:r>
      <w:r w:rsidR="00365B5C" w:rsidRPr="0050450D">
        <w:rPr>
          <w:rFonts w:ascii="Book Antiqua" w:hAnsi="Book Antiqua" w:cs="Arial"/>
          <w:sz w:val="24"/>
          <w:szCs w:val="24"/>
        </w:rPr>
        <w:t>The addition of GM-CSF cytokine increases neutrophil bacterial killing in CD only on washed neutrophils in which GM-CSF antibodies are depleted</w:t>
      </w:r>
      <w:r w:rsidR="00365B5C" w:rsidRPr="0050450D">
        <w:rPr>
          <w:rFonts w:ascii="Book Antiqua" w:hAnsi="Book Antiqua" w:cs="Arial"/>
          <w:sz w:val="24"/>
          <w:szCs w:val="24"/>
        </w:rPr>
        <w:fldChar w:fldCharType="begin">
          <w:fldData xml:space="preserve">PEVuZE5vdGU+PENpdGU+PEF1dGhvcj5KdXJpY2tvdmE8L0F1dGhvcj48WWVhcj4yMDEzPC9ZZWFy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PEVuZE5vdGU+PENpdGU+PEF1dGhvcj5KdXJpY2tvdmE8L0F1dGhvcj48WWVhcj4yMDEzPC9ZZWFy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365B5C" w:rsidRPr="0050450D">
        <w:rPr>
          <w:rFonts w:ascii="Book Antiqua" w:hAnsi="Book Antiqua" w:cs="Arial"/>
          <w:sz w:val="24"/>
          <w:szCs w:val="24"/>
        </w:rPr>
      </w:r>
      <w:r w:rsidR="00365B5C"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[19]</w:t>
      </w:r>
      <w:r w:rsidR="00365B5C" w:rsidRPr="0050450D">
        <w:rPr>
          <w:rFonts w:ascii="Book Antiqua" w:hAnsi="Book Antiqua" w:cs="Arial"/>
          <w:sz w:val="24"/>
          <w:szCs w:val="24"/>
        </w:rPr>
        <w:fldChar w:fldCharType="end"/>
      </w:r>
      <w:r w:rsidR="00365B5C" w:rsidRPr="0050450D">
        <w:rPr>
          <w:rFonts w:ascii="Book Antiqua" w:hAnsi="Book Antiqua" w:cs="Arial"/>
          <w:sz w:val="24"/>
          <w:szCs w:val="24"/>
        </w:rPr>
        <w:t>.</w:t>
      </w:r>
      <w:r w:rsidR="00236FE0" w:rsidRPr="0050450D">
        <w:rPr>
          <w:rFonts w:ascii="Book Antiqua" w:hAnsi="Book Antiqua" w:cs="Arial"/>
          <w:sz w:val="24"/>
          <w:szCs w:val="24"/>
        </w:rPr>
        <w:t xml:space="preserve"> </w:t>
      </w:r>
      <w:r w:rsidR="00831D06" w:rsidRPr="0050450D">
        <w:rPr>
          <w:rFonts w:ascii="Book Antiqua" w:hAnsi="Book Antiqua" w:cs="Arial"/>
          <w:sz w:val="24"/>
          <w:szCs w:val="24"/>
        </w:rPr>
        <w:t>We examined</w:t>
      </w:r>
      <w:r w:rsidR="00D12CCF" w:rsidRPr="0050450D">
        <w:rPr>
          <w:rFonts w:ascii="Book Antiqua" w:hAnsi="Book Antiqua" w:cs="Arial"/>
          <w:sz w:val="24"/>
          <w:szCs w:val="24"/>
        </w:rPr>
        <w:t xml:space="preserve"> GM-CSF cytokine </w:t>
      </w:r>
      <w:r w:rsidR="00831D06" w:rsidRPr="0050450D">
        <w:rPr>
          <w:rFonts w:ascii="Book Antiqua" w:hAnsi="Book Antiqua" w:cs="Arial"/>
          <w:sz w:val="24"/>
          <w:szCs w:val="24"/>
        </w:rPr>
        <w:t xml:space="preserve">level in this study </w:t>
      </w:r>
      <w:r w:rsidR="00D86DA0" w:rsidRPr="0050450D">
        <w:rPr>
          <w:rFonts w:ascii="Book Antiqua" w:hAnsi="Book Antiqua" w:cs="Arial"/>
          <w:sz w:val="24"/>
          <w:szCs w:val="24"/>
        </w:rPr>
        <w:t xml:space="preserve">and </w:t>
      </w:r>
      <w:r w:rsidR="001240D6" w:rsidRPr="0050450D">
        <w:rPr>
          <w:rFonts w:ascii="Book Antiqua" w:hAnsi="Book Antiqua" w:cs="Arial"/>
          <w:sz w:val="24"/>
          <w:szCs w:val="24"/>
        </w:rPr>
        <w:t xml:space="preserve">found that patients with elevated levels </w:t>
      </w:r>
      <w:r w:rsidR="009A0B8A" w:rsidRPr="0050450D">
        <w:rPr>
          <w:rFonts w:ascii="Book Antiqua" w:hAnsi="Book Antiqua" w:cs="Arial"/>
          <w:sz w:val="24"/>
          <w:szCs w:val="24"/>
        </w:rPr>
        <w:t>had significantly shorter intervals to the second surgery</w:t>
      </w:r>
      <w:r w:rsidR="00D52338" w:rsidRPr="0050450D">
        <w:rPr>
          <w:rFonts w:ascii="Book Antiqua" w:hAnsi="Book Antiqua" w:cs="Arial"/>
          <w:sz w:val="24"/>
          <w:szCs w:val="24"/>
        </w:rPr>
        <w:t>.</w:t>
      </w:r>
      <w:r w:rsidR="00831D06" w:rsidRPr="0050450D">
        <w:rPr>
          <w:rFonts w:ascii="Book Antiqua" w:hAnsi="Book Antiqua" w:cs="Arial"/>
          <w:sz w:val="24"/>
          <w:szCs w:val="24"/>
        </w:rPr>
        <w:t xml:space="preserve"> </w:t>
      </w:r>
      <w:r w:rsidR="00007B47" w:rsidRPr="0050450D">
        <w:rPr>
          <w:rFonts w:ascii="Book Antiqua" w:hAnsi="Book Antiqua" w:cs="Arial"/>
          <w:sz w:val="24"/>
          <w:szCs w:val="24"/>
        </w:rPr>
        <w:t xml:space="preserve">We </w:t>
      </w:r>
      <w:r w:rsidR="009C64C9" w:rsidRPr="0050450D">
        <w:rPr>
          <w:rFonts w:ascii="Book Antiqua" w:hAnsi="Book Antiqua" w:cs="Arial"/>
          <w:sz w:val="24"/>
          <w:szCs w:val="24"/>
        </w:rPr>
        <w:t>also evaluated</w:t>
      </w:r>
      <w:r w:rsidR="00007B47" w:rsidRPr="0050450D">
        <w:rPr>
          <w:rFonts w:ascii="Book Antiqua" w:hAnsi="Book Antiqua" w:cs="Arial"/>
          <w:sz w:val="24"/>
          <w:szCs w:val="24"/>
        </w:rPr>
        <w:t xml:space="preserve"> the interaction between GM-CSF cyto</w:t>
      </w:r>
      <w:r w:rsidR="003011FC" w:rsidRPr="0050450D">
        <w:rPr>
          <w:rFonts w:ascii="Book Antiqua" w:hAnsi="Book Antiqua" w:cs="Arial"/>
          <w:sz w:val="24"/>
          <w:szCs w:val="24"/>
        </w:rPr>
        <w:t>k</w:t>
      </w:r>
      <w:r w:rsidR="00007B47" w:rsidRPr="0050450D">
        <w:rPr>
          <w:rFonts w:ascii="Book Antiqua" w:hAnsi="Book Antiqua" w:cs="Arial"/>
          <w:sz w:val="24"/>
          <w:szCs w:val="24"/>
        </w:rPr>
        <w:t xml:space="preserve">ine and its neutralizing </w:t>
      </w:r>
      <w:r w:rsidR="00553C82" w:rsidRPr="0050450D">
        <w:rPr>
          <w:rFonts w:ascii="Book Antiqua" w:hAnsi="Book Antiqua" w:cs="Arial"/>
          <w:sz w:val="24"/>
          <w:szCs w:val="24"/>
        </w:rPr>
        <w:t xml:space="preserve">antibody </w:t>
      </w:r>
      <w:r w:rsidR="007C5279" w:rsidRPr="0050450D">
        <w:rPr>
          <w:rFonts w:ascii="Book Antiqua" w:hAnsi="Book Antiqua" w:cs="Arial"/>
          <w:sz w:val="24"/>
          <w:szCs w:val="24"/>
        </w:rPr>
        <w:t>and found no</w:t>
      </w:r>
      <w:r w:rsidR="003011FC" w:rsidRPr="0050450D">
        <w:rPr>
          <w:rFonts w:ascii="Book Antiqua" w:hAnsi="Book Antiqua" w:cs="Arial"/>
          <w:sz w:val="24"/>
          <w:szCs w:val="24"/>
        </w:rPr>
        <w:t xml:space="preserve"> </w:t>
      </w:r>
      <w:r w:rsidR="00365B5C" w:rsidRPr="0050450D">
        <w:rPr>
          <w:rFonts w:ascii="Book Antiqua" w:hAnsi="Book Antiqua" w:cs="Arial"/>
          <w:sz w:val="24"/>
          <w:szCs w:val="24"/>
        </w:rPr>
        <w:t>interaction effect</w:t>
      </w:r>
      <w:r w:rsidR="003011FC" w:rsidRPr="0050450D">
        <w:rPr>
          <w:rFonts w:ascii="Book Antiqua" w:hAnsi="Book Antiqua" w:cs="Arial"/>
          <w:sz w:val="24"/>
          <w:szCs w:val="24"/>
        </w:rPr>
        <w:t xml:space="preserve">. </w:t>
      </w:r>
      <w:r w:rsidR="00495EF2" w:rsidRPr="0050450D">
        <w:rPr>
          <w:rFonts w:ascii="Book Antiqua" w:hAnsi="Book Antiqua" w:cs="Arial"/>
          <w:sz w:val="24"/>
          <w:szCs w:val="24"/>
        </w:rPr>
        <w:t xml:space="preserve">In healthy individuals, GM-CSF in the circulation is </w:t>
      </w:r>
      <w:r w:rsidR="0021685A" w:rsidRPr="0050450D">
        <w:rPr>
          <w:rFonts w:ascii="Book Antiqua" w:hAnsi="Book Antiqua" w:cs="Arial"/>
          <w:sz w:val="24"/>
          <w:szCs w:val="24"/>
        </w:rPr>
        <w:t xml:space="preserve">tightly regulated </w:t>
      </w:r>
      <w:r w:rsidR="00495EF2" w:rsidRPr="0050450D">
        <w:rPr>
          <w:rFonts w:ascii="Book Antiqua" w:hAnsi="Book Antiqua" w:cs="Arial"/>
          <w:sz w:val="24"/>
          <w:szCs w:val="24"/>
        </w:rPr>
        <w:t>at low or even undetectable levels but can rise to high levels in response to immune stimuli such as lipopolysaccharide. Chronic overexpression leads to pathological changes that can result in severe damage to affected organs</w:t>
      </w:r>
      <w:r w:rsidR="00E41A92" w:rsidRPr="0050450D">
        <w:rPr>
          <w:rFonts w:ascii="Book Antiqua" w:hAnsi="Book Antiqua" w:cs="Arial"/>
          <w:sz w:val="24"/>
          <w:szCs w:val="24"/>
        </w:rPr>
        <w:fldChar w:fldCharType="begin"/>
      </w:r>
      <w:r w:rsidR="00231AAD" w:rsidRPr="0050450D">
        <w:rPr>
          <w:rFonts w:ascii="Book Antiqua" w:hAnsi="Book Antiqua" w:cs="Arial"/>
          <w:sz w:val="24"/>
          <w:szCs w:val="24"/>
        </w:rPr>
        <w:instrText xml:space="preserve"> ADDIN EN.CITE &lt;EndNote&gt;&lt;Cite&gt;&lt;Author&gt;Shi&lt;/Author&gt;&lt;Year&gt;2006&lt;/Year&gt;&lt;RecNum&gt;1089&lt;/RecNum&gt;&lt;DisplayText&gt;&lt;style face="superscript"&gt;[20]&lt;/style&gt;&lt;/DisplayText&gt;&lt;record&gt;&lt;rec-number&gt;1089&lt;/rec-number&gt;&lt;foreign-keys&gt;&lt;key app="EN" db-id="asfd5w2rdr59t9ev022pver705wv59psztpt" timestamp="1469650492"&gt;1089&lt;/key&gt;&lt;/foreign-keys&gt;&lt;ref-type name="Journal Article"&gt;17&lt;/ref-type&gt;&lt;contributors&gt;&lt;authors&gt;&lt;author&gt;Shi, Y.&lt;/author&gt;&lt;author&gt;Liu, C. H.&lt;/author&gt;&lt;author&gt;Roberts, A. I.&lt;/author&gt;&lt;author&gt;Das, J.&lt;/author&gt;&lt;author&gt;Xu, G.&lt;/author&gt;&lt;author&gt;Ren, G.&lt;/author&gt;&lt;author&gt;Zhang, Y.&lt;/author&gt;&lt;author&gt;Zhang, L.&lt;/author&gt;&lt;author&gt;Yuan, Z. R.&lt;/author&gt;&lt;author&gt;Tan, H. S.&lt;/author&gt;&lt;author&gt;Das, G.&lt;/author&gt;&lt;author&gt;Devadas, S.&lt;/author&gt;&lt;/authors&gt;&lt;/contributors&gt;&lt;auth-address&gt;Department of Molecular Genetics, Microbiology and Immunology, Robert Wood Johnson Medical School, University of Medicine and Dentistry of New Jersey, 661 Hoes Lane, Piscataway, New Jersey 08854, USA.&lt;/auth-address&gt;&lt;titles&gt;&lt;title&gt;Granulocyte-macrophage colony-stimulating factor (GM-CSF) and T-cell responses: what we do and don&amp;apos;t know&lt;/title&gt;&lt;secondary-title&gt;Cell Res&lt;/secondary-title&gt;&lt;/titles&gt;&lt;periodical&gt;&lt;full-title&gt;Cell Res&lt;/full-title&gt;&lt;/periodical&gt;&lt;pages&gt;126-33&lt;/pages&gt;&lt;volume&gt;16&lt;/volume&gt;&lt;number&gt;2&lt;/number&gt;&lt;keywords&gt;&lt;keyword&gt;Animals&lt;/keyword&gt;&lt;keyword&gt;Cancer Vaccines&lt;/keyword&gt;&lt;keyword&gt;Granulocyte-Macrophage Colony-Stimulating Factor/genetics/*metabolism&lt;/keyword&gt;&lt;keyword&gt;Humans&lt;/keyword&gt;&lt;keyword&gt;Inflammation/immunology&lt;/keyword&gt;&lt;keyword&gt;*Lymphocyte Activation&lt;/keyword&gt;&lt;keyword&gt;Phenotype&lt;/keyword&gt;&lt;keyword&gt;T-Lymphocytes/*metabolism&lt;/keyword&gt;&lt;/keywords&gt;&lt;dates&gt;&lt;year&gt;2006&lt;/year&gt;&lt;pub-dates&gt;&lt;date&gt;Feb&lt;/date&gt;&lt;/pub-dates&gt;&lt;/dates&gt;&lt;isbn&gt;1001-0602 (Print)&amp;#xD;1001-0602 (Linking)&lt;/isbn&gt;&lt;accession-num&gt;16474424&lt;/accession-num&gt;&lt;urls&gt;&lt;related-urls&gt;&lt;url&gt;http://www.ncbi.nlm.nih.gov/pubmed/16474424&lt;/url&gt;&lt;/related-urls&gt;&lt;/urls&gt;&lt;electronic-resource-num&gt;10.1038/sj.cr.7310017&lt;/electronic-resource-num&gt;&lt;/record&gt;&lt;/Cite&gt;&lt;/EndNote&gt;</w:instrText>
      </w:r>
      <w:r w:rsidR="00E41A92"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[20]</w:t>
      </w:r>
      <w:r w:rsidR="00E41A92" w:rsidRPr="0050450D">
        <w:rPr>
          <w:rFonts w:ascii="Book Antiqua" w:hAnsi="Book Antiqua" w:cs="Arial"/>
          <w:sz w:val="24"/>
          <w:szCs w:val="24"/>
        </w:rPr>
        <w:fldChar w:fldCharType="end"/>
      </w:r>
      <w:r w:rsidR="00495EF2" w:rsidRPr="0050450D">
        <w:rPr>
          <w:rFonts w:ascii="Book Antiqua" w:hAnsi="Book Antiqua" w:cs="Arial"/>
          <w:sz w:val="24"/>
          <w:szCs w:val="24"/>
        </w:rPr>
        <w:t>.</w:t>
      </w:r>
      <w:r w:rsidR="003805FA" w:rsidRPr="0050450D">
        <w:rPr>
          <w:rFonts w:ascii="Book Antiqua" w:hAnsi="Book Antiqua" w:cs="Arial"/>
          <w:sz w:val="24"/>
          <w:szCs w:val="24"/>
        </w:rPr>
        <w:t xml:space="preserve"> </w:t>
      </w:r>
      <w:r w:rsidR="009C64C9" w:rsidRPr="0050450D">
        <w:rPr>
          <w:rFonts w:ascii="Book Antiqua" w:hAnsi="Book Antiqua" w:cs="Arial"/>
          <w:sz w:val="24"/>
          <w:szCs w:val="24"/>
        </w:rPr>
        <w:t>This may be explained by the plei</w:t>
      </w:r>
      <w:r w:rsidR="00CE74D6" w:rsidRPr="0050450D">
        <w:rPr>
          <w:rFonts w:ascii="Book Antiqua" w:hAnsi="Book Antiqua" w:cs="Arial"/>
          <w:sz w:val="24"/>
          <w:szCs w:val="24"/>
        </w:rPr>
        <w:t>o</w:t>
      </w:r>
      <w:r w:rsidR="009C64C9" w:rsidRPr="0050450D">
        <w:rPr>
          <w:rFonts w:ascii="Book Antiqua" w:hAnsi="Book Antiqua" w:cs="Arial"/>
          <w:sz w:val="24"/>
          <w:szCs w:val="24"/>
        </w:rPr>
        <w:t xml:space="preserve">tropic effects that result </w:t>
      </w:r>
      <w:r w:rsidR="00495EF2" w:rsidRPr="0050450D">
        <w:rPr>
          <w:rFonts w:ascii="Book Antiqua" w:hAnsi="Book Antiqua" w:cs="Arial"/>
          <w:sz w:val="24"/>
          <w:szCs w:val="24"/>
        </w:rPr>
        <w:t xml:space="preserve">from </w:t>
      </w:r>
      <w:r w:rsidR="009C64C9" w:rsidRPr="0050450D">
        <w:rPr>
          <w:rFonts w:ascii="Book Antiqua" w:hAnsi="Book Antiqua" w:cs="Arial"/>
          <w:sz w:val="24"/>
          <w:szCs w:val="24"/>
        </w:rPr>
        <w:t>GM-CSF cytokine</w:t>
      </w:r>
      <w:r w:rsidR="0021685A" w:rsidRPr="0050450D">
        <w:rPr>
          <w:rFonts w:ascii="Book Antiqua" w:hAnsi="Book Antiqua" w:cs="Arial"/>
          <w:sz w:val="24"/>
          <w:szCs w:val="24"/>
        </w:rPr>
        <w:t xml:space="preserve"> function</w:t>
      </w:r>
      <w:r w:rsidR="00E41A92" w:rsidRPr="0050450D">
        <w:rPr>
          <w:rFonts w:ascii="Book Antiqua" w:hAnsi="Book Antiqua" w:cs="Arial"/>
          <w:sz w:val="24"/>
          <w:szCs w:val="24"/>
        </w:rPr>
        <w:fldChar w:fldCharType="begin"/>
      </w:r>
      <w:r w:rsidR="00231AAD" w:rsidRPr="0050450D">
        <w:rPr>
          <w:rFonts w:ascii="Book Antiqua" w:hAnsi="Book Antiqua" w:cs="Arial"/>
          <w:sz w:val="24"/>
          <w:szCs w:val="24"/>
        </w:rPr>
        <w:instrText xml:space="preserve"> ADDIN EN.CITE &lt;EndNote&gt;&lt;Cite&gt;&lt;Author&gt;Hamilton&lt;/Author&gt;&lt;Year&gt;2002&lt;/Year&gt;&lt;RecNum&gt;1088&lt;/RecNum&gt;&lt;DisplayText&gt;&lt;style face="superscript"&gt;[21]&lt;/style&gt;&lt;/DisplayText&gt;&lt;record&gt;&lt;rec-number&gt;1088&lt;/rec-number&gt;&lt;foreign-keys&gt;&lt;key app="EN" db-id="asfd5w2rdr59t9ev022pver705wv59psztpt" timestamp="1469650368"&gt;1088&lt;/key&gt;&lt;/foreign-keys&gt;&lt;ref-type name="Journal Article"&gt;17&lt;/ref-type&gt;&lt;contributors&gt;&lt;authors&gt;&lt;author&gt;Hamilton, J. A.&lt;/author&gt;&lt;/authors&gt;&lt;/contributors&gt;&lt;auth-address&gt;Arthritis and Inflammation Research Centre, Department of Medicine, University of Melbourne, The Royal Melbourne Hospital, Victoria 3050, Parkville, Australia. jahami@unimelb.edu.au&lt;/auth-address&gt;&lt;titles&gt;&lt;title&gt;GM-CSF in inflammation and autoimmunity&lt;/title&gt;&lt;secondary-title&gt;Trends Immunol&lt;/secondary-title&gt;&lt;/titles&gt;&lt;periodical&gt;&lt;full-title&gt;Trends Immunol&lt;/full-title&gt;&lt;/periodical&gt;&lt;pages&gt;403-8&lt;/pages&gt;&lt;volume&gt;23&lt;/volume&gt;&lt;number&gt;8&lt;/number&gt;&lt;keywords&gt;&lt;keyword&gt;Animals&lt;/keyword&gt;&lt;keyword&gt;*Autoimmunity&lt;/keyword&gt;&lt;keyword&gt;Granulocyte-Macrophage Colony-Stimulating Factor/*physiology&lt;/keyword&gt;&lt;keyword&gt;Humans&lt;/keyword&gt;&lt;keyword&gt;Inflammation/*etiology&lt;/keyword&gt;&lt;/keywords&gt;&lt;dates&gt;&lt;year&gt;2002&lt;/year&gt;&lt;pub-dates&gt;&lt;date&gt;Aug&lt;/date&gt;&lt;/pub-dates&gt;&lt;/dates&gt;&lt;isbn&gt;1471-4906 (Print)&amp;#xD;1471-4906 (Linking)&lt;/isbn&gt;&lt;accession-num&gt;12133803&lt;/accession-num&gt;&lt;urls&gt;&lt;related-urls&gt;&lt;url&gt;http://www.ncbi.nlm.nih.gov/pubmed/12133803&lt;/url&gt;&lt;/related-urls&gt;&lt;/urls&gt;&lt;/record&gt;&lt;/Cite&gt;&lt;/EndNote&gt;</w:instrText>
      </w:r>
      <w:r w:rsidR="00E41A92"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[21]</w:t>
      </w:r>
      <w:r w:rsidR="00E41A92" w:rsidRPr="0050450D">
        <w:rPr>
          <w:rFonts w:ascii="Book Antiqua" w:hAnsi="Book Antiqua" w:cs="Arial"/>
          <w:sz w:val="24"/>
          <w:szCs w:val="24"/>
        </w:rPr>
        <w:fldChar w:fldCharType="end"/>
      </w:r>
      <w:r w:rsidR="00495EF2" w:rsidRPr="0050450D">
        <w:rPr>
          <w:rFonts w:ascii="Book Antiqua" w:hAnsi="Book Antiqua" w:cs="Arial"/>
          <w:sz w:val="24"/>
          <w:szCs w:val="24"/>
        </w:rPr>
        <w:t xml:space="preserve">. </w:t>
      </w:r>
      <w:r w:rsidR="009C64C9" w:rsidRPr="0050450D">
        <w:rPr>
          <w:rFonts w:ascii="Book Antiqua" w:hAnsi="Book Antiqua" w:cs="Arial"/>
          <w:sz w:val="24"/>
          <w:szCs w:val="24"/>
        </w:rPr>
        <w:t xml:space="preserve"> </w:t>
      </w:r>
    </w:p>
    <w:p w14:paraId="04C67924" w14:textId="089DE089" w:rsidR="00D86DA0" w:rsidRPr="0050450D" w:rsidRDefault="00783364" w:rsidP="00846733">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W</w:t>
      </w:r>
      <w:r w:rsidR="00FD300C" w:rsidRPr="0050450D">
        <w:rPr>
          <w:rFonts w:ascii="Book Antiqua" w:hAnsi="Book Antiqua" w:cs="Arial"/>
          <w:sz w:val="24"/>
          <w:szCs w:val="24"/>
        </w:rPr>
        <w:t xml:space="preserve">e </w:t>
      </w:r>
      <w:r w:rsidR="00EC6D40" w:rsidRPr="0050450D">
        <w:rPr>
          <w:rFonts w:ascii="Book Antiqua" w:hAnsi="Book Antiqua" w:cs="Arial"/>
          <w:sz w:val="24"/>
          <w:szCs w:val="24"/>
        </w:rPr>
        <w:t>confirmed</w:t>
      </w:r>
      <w:r w:rsidR="00FD300C" w:rsidRPr="0050450D">
        <w:rPr>
          <w:rFonts w:ascii="Book Antiqua" w:hAnsi="Book Antiqua" w:cs="Arial"/>
          <w:sz w:val="24"/>
          <w:szCs w:val="24"/>
        </w:rPr>
        <w:t xml:space="preserve"> that use of imunomodulators is associated with a longer duration between the first and second surgical resection for CD. This finding first</w:t>
      </w:r>
      <w:r w:rsidR="00BC1644" w:rsidRPr="0050450D">
        <w:rPr>
          <w:rFonts w:ascii="Book Antiqua" w:hAnsi="Book Antiqua" w:cs="Arial"/>
          <w:sz w:val="24"/>
          <w:szCs w:val="24"/>
        </w:rPr>
        <w:t xml:space="preserve"> </w:t>
      </w:r>
      <w:r w:rsidR="00FD300C" w:rsidRPr="0050450D">
        <w:rPr>
          <w:rFonts w:ascii="Book Antiqua" w:hAnsi="Book Antiqua" w:cs="Arial"/>
          <w:sz w:val="24"/>
          <w:szCs w:val="24"/>
        </w:rPr>
        <w:t xml:space="preserve">reported by Unkart </w:t>
      </w:r>
      <w:r w:rsidR="00FD300C" w:rsidRPr="0050450D">
        <w:rPr>
          <w:rFonts w:ascii="Book Antiqua" w:hAnsi="Book Antiqua" w:cs="Arial"/>
          <w:i/>
          <w:sz w:val="24"/>
          <w:szCs w:val="24"/>
        </w:rPr>
        <w:t>et</w:t>
      </w:r>
      <w:r w:rsidR="00BC1644" w:rsidRPr="0050450D">
        <w:rPr>
          <w:rFonts w:ascii="Book Antiqua" w:hAnsi="Book Antiqua" w:cs="Arial"/>
          <w:i/>
          <w:sz w:val="24"/>
          <w:szCs w:val="24"/>
        </w:rPr>
        <w:t xml:space="preserve"> </w:t>
      </w:r>
      <w:r w:rsidR="00FD300C" w:rsidRPr="0050450D">
        <w:rPr>
          <w:rFonts w:ascii="Book Antiqua" w:hAnsi="Book Antiqua" w:cs="Arial"/>
          <w:i/>
          <w:sz w:val="24"/>
          <w:szCs w:val="24"/>
        </w:rPr>
        <w:t>al</w:t>
      </w:r>
      <w:r w:rsidR="00BC1644" w:rsidRPr="0050450D">
        <w:rPr>
          <w:rFonts w:ascii="Book Antiqua" w:hAnsi="Book Antiqua" w:cs="Arial"/>
          <w:sz w:val="24"/>
          <w:szCs w:val="24"/>
        </w:rPr>
        <w:fldChar w:fldCharType="begin">
          <w:fldData xml:space="preserve">PEVuZE5vdGU+PENpdGU+PEF1dGhvcj5VbmthcnQ8L0F1dGhvcj48WWVhcj4yMDA4PC9ZZWFyPjxS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==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PEVuZE5vdGU+PENpdGU+PEF1dGhvcj5VbmthcnQ8L0F1dGhvcj48WWVhcj4yMDA4PC9ZZWFyPjxS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==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BC1644" w:rsidRPr="0050450D">
        <w:rPr>
          <w:rFonts w:ascii="Book Antiqua" w:hAnsi="Book Antiqua" w:cs="Arial"/>
          <w:sz w:val="24"/>
          <w:szCs w:val="24"/>
        </w:rPr>
      </w:r>
      <w:r w:rsidR="00BC1644"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[22]</w:t>
      </w:r>
      <w:r w:rsidR="00BC1644" w:rsidRPr="0050450D">
        <w:rPr>
          <w:rFonts w:ascii="Book Antiqua" w:hAnsi="Book Antiqua" w:cs="Arial"/>
          <w:sz w:val="24"/>
          <w:szCs w:val="24"/>
        </w:rPr>
        <w:fldChar w:fldCharType="end"/>
      </w:r>
      <w:r w:rsidR="00FD300C" w:rsidRPr="0050450D">
        <w:rPr>
          <w:rFonts w:ascii="Book Antiqua" w:hAnsi="Book Antiqua" w:cs="Arial"/>
          <w:sz w:val="24"/>
          <w:szCs w:val="24"/>
        </w:rPr>
        <w:t xml:space="preserve"> highlights the importan</w:t>
      </w:r>
      <w:r w:rsidR="00BC1644" w:rsidRPr="0050450D">
        <w:rPr>
          <w:rFonts w:ascii="Book Antiqua" w:hAnsi="Book Antiqua" w:cs="Arial"/>
          <w:sz w:val="24"/>
          <w:szCs w:val="24"/>
        </w:rPr>
        <w:t>ce</w:t>
      </w:r>
      <w:r w:rsidR="00FD300C" w:rsidRPr="0050450D">
        <w:rPr>
          <w:rFonts w:ascii="Book Antiqua" w:hAnsi="Book Antiqua" w:cs="Arial"/>
          <w:sz w:val="24"/>
          <w:szCs w:val="24"/>
        </w:rPr>
        <w:t xml:space="preserve"> </w:t>
      </w:r>
      <w:r w:rsidR="00BC1644" w:rsidRPr="0050450D">
        <w:rPr>
          <w:rFonts w:ascii="Book Antiqua" w:hAnsi="Book Antiqua" w:cs="Arial"/>
          <w:sz w:val="24"/>
          <w:szCs w:val="24"/>
        </w:rPr>
        <w:t xml:space="preserve">of step up therapy in a subset of patients with aggressive CD behavior. </w:t>
      </w:r>
      <w:r w:rsidR="00863BE1" w:rsidRPr="0050450D">
        <w:rPr>
          <w:rFonts w:ascii="Book Antiqua" w:hAnsi="Book Antiqua" w:cs="Arial"/>
          <w:sz w:val="24"/>
          <w:szCs w:val="24"/>
        </w:rPr>
        <w:t xml:space="preserve"> </w:t>
      </w:r>
      <w:r w:rsidR="00EC6D40" w:rsidRPr="0050450D">
        <w:rPr>
          <w:rFonts w:ascii="Book Antiqua" w:hAnsi="Book Antiqua" w:cs="Arial"/>
          <w:sz w:val="24"/>
          <w:szCs w:val="24"/>
        </w:rPr>
        <w:t>It is reported that early use of TNF antagonists is associated with reduced risk of developing strictures</w:t>
      </w:r>
      <w:r w:rsidR="006A6141" w:rsidRPr="0050450D">
        <w:rPr>
          <w:rFonts w:ascii="Book Antiqua" w:hAnsi="Book Antiqua" w:cs="Arial"/>
          <w:sz w:val="24"/>
          <w:szCs w:val="24"/>
        </w:rPr>
        <w:t xml:space="preserve"> in adults</w:t>
      </w:r>
      <w:r w:rsidR="006A6141" w:rsidRPr="0050450D">
        <w:rPr>
          <w:rFonts w:ascii="Book Antiqua" w:hAnsi="Book Antiqua" w:cs="Arial"/>
          <w:sz w:val="24"/>
          <w:szCs w:val="24"/>
        </w:rPr>
        <w:fldChar w:fldCharType="begin">
          <w:fldData xml:space="preserve">PEVuZE5vdGU+PENpdGU+PEF1dGhvcj5TYWZyb25lZXZhPC9BdXRob3I+PFllYXI+MjAxNTwvWWVh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PEVuZE5vdGU+PENpdGU+PEF1dGhvcj5TYWZyb25lZXZhPC9BdXRob3I+PFllYXI+MjAxNTwvWWVh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6A6141" w:rsidRPr="0050450D">
        <w:rPr>
          <w:rFonts w:ascii="Book Antiqua" w:hAnsi="Book Antiqua" w:cs="Arial"/>
          <w:sz w:val="24"/>
          <w:szCs w:val="24"/>
        </w:rPr>
      </w:r>
      <w:r w:rsidR="006A6141"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[23]</w:t>
      </w:r>
      <w:r w:rsidR="006A6141" w:rsidRPr="0050450D">
        <w:rPr>
          <w:rFonts w:ascii="Book Antiqua" w:hAnsi="Book Antiqua" w:cs="Arial"/>
          <w:sz w:val="24"/>
          <w:szCs w:val="24"/>
        </w:rPr>
        <w:fldChar w:fldCharType="end"/>
      </w:r>
      <w:r w:rsidR="00C25527" w:rsidRPr="0050450D">
        <w:rPr>
          <w:rFonts w:ascii="Book Antiqua" w:hAnsi="Book Antiqua" w:cs="Arial"/>
          <w:sz w:val="24"/>
          <w:szCs w:val="24"/>
          <w:lang w:eastAsia="zh-CN"/>
        </w:rPr>
        <w:t xml:space="preserve"> </w:t>
      </w:r>
      <w:r w:rsidR="00EC6D40" w:rsidRPr="0050450D">
        <w:rPr>
          <w:rFonts w:ascii="Book Antiqua" w:hAnsi="Book Antiqua" w:cs="Arial"/>
          <w:sz w:val="24"/>
          <w:szCs w:val="24"/>
        </w:rPr>
        <w:t xml:space="preserve">and </w:t>
      </w:r>
      <w:r w:rsidR="006A6141" w:rsidRPr="0050450D">
        <w:rPr>
          <w:rFonts w:ascii="Book Antiqua" w:hAnsi="Book Antiqua" w:cs="Arial"/>
          <w:sz w:val="24"/>
          <w:szCs w:val="24"/>
        </w:rPr>
        <w:t xml:space="preserve">in children </w:t>
      </w:r>
      <w:r w:rsidR="00CA0E68" w:rsidRPr="0050450D">
        <w:rPr>
          <w:rFonts w:ascii="Book Antiqua" w:hAnsi="Book Antiqua" w:cs="Arial"/>
          <w:sz w:val="24"/>
          <w:szCs w:val="24"/>
        </w:rPr>
        <w:t xml:space="preserve">early monotherapy with </w:t>
      </w:r>
      <w:r w:rsidR="006A6141" w:rsidRPr="0050450D">
        <w:rPr>
          <w:rFonts w:ascii="Book Antiqua" w:hAnsi="Book Antiqua" w:cs="Arial"/>
          <w:sz w:val="24"/>
          <w:szCs w:val="24"/>
        </w:rPr>
        <w:t>TNF</w:t>
      </w:r>
      <w:r w:rsidR="00C25527" w:rsidRPr="0050450D">
        <w:rPr>
          <w:rFonts w:ascii="Book Antiqua" w:hAnsi="Book Antiqua" w:cs="Arial"/>
          <w:sz w:val="24"/>
          <w:szCs w:val="24"/>
          <w:lang w:eastAsia="zh-CN"/>
        </w:rPr>
        <w:t xml:space="preserve"> </w:t>
      </w:r>
      <w:r w:rsidR="006A6141" w:rsidRPr="0050450D">
        <w:rPr>
          <w:rFonts w:ascii="Book Antiqua" w:hAnsi="Book Antiqua" w:cs="Arial"/>
          <w:sz w:val="24"/>
          <w:szCs w:val="24"/>
        </w:rPr>
        <w:t xml:space="preserve">antagonists results in </w:t>
      </w:r>
      <w:r w:rsidR="00CA0E68" w:rsidRPr="0050450D">
        <w:rPr>
          <w:rFonts w:ascii="Book Antiqua" w:hAnsi="Book Antiqua" w:cs="Arial"/>
          <w:sz w:val="24"/>
          <w:szCs w:val="24"/>
        </w:rPr>
        <w:t xml:space="preserve">better overall clinical and growth </w:t>
      </w:r>
      <w:r w:rsidR="00CA0E68" w:rsidRPr="0050450D">
        <w:rPr>
          <w:rFonts w:ascii="Book Antiqua" w:hAnsi="Book Antiqua" w:cs="Arial"/>
          <w:sz w:val="24"/>
          <w:szCs w:val="24"/>
        </w:rPr>
        <w:lastRenderedPageBreak/>
        <w:t>outcomes at 1 year</w:t>
      </w:r>
      <w:r w:rsidR="006A6141" w:rsidRPr="0050450D">
        <w:rPr>
          <w:rFonts w:ascii="Book Antiqua" w:hAnsi="Book Antiqua" w:cs="Arial"/>
          <w:sz w:val="24"/>
          <w:szCs w:val="24"/>
        </w:rPr>
        <w:fldChar w:fldCharType="begin">
          <w:fldData xml:space="preserve">PEVuZE5vdGU+PENpdGU+PEF1dGhvcj5XYWx0ZXJzPC9BdXRob3I+PFllYXI+MjAxNDwvWWVhcj48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==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PEVuZE5vdGU+PENpdGU+PEF1dGhvcj5XYWx0ZXJzPC9BdXRob3I+PFllYXI+MjAxNDwvWWVhcj48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==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6A6141" w:rsidRPr="0050450D">
        <w:rPr>
          <w:rFonts w:ascii="Book Antiqua" w:hAnsi="Book Antiqua" w:cs="Arial"/>
          <w:sz w:val="24"/>
          <w:szCs w:val="24"/>
        </w:rPr>
      </w:r>
      <w:r w:rsidR="006A6141"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[24]</w:t>
      </w:r>
      <w:r w:rsidR="006A6141" w:rsidRPr="0050450D">
        <w:rPr>
          <w:rFonts w:ascii="Book Antiqua" w:hAnsi="Book Antiqua" w:cs="Arial"/>
          <w:sz w:val="24"/>
          <w:szCs w:val="24"/>
        </w:rPr>
        <w:fldChar w:fldCharType="end"/>
      </w:r>
      <w:r w:rsidR="006A6141" w:rsidRPr="0050450D">
        <w:rPr>
          <w:rFonts w:ascii="Book Antiqua" w:hAnsi="Book Antiqua" w:cs="Arial"/>
          <w:sz w:val="24"/>
          <w:szCs w:val="24"/>
        </w:rPr>
        <w:t xml:space="preserve">. </w:t>
      </w:r>
      <w:r w:rsidR="00371059" w:rsidRPr="0050450D">
        <w:rPr>
          <w:rFonts w:ascii="Book Antiqua" w:hAnsi="Book Antiqua" w:cs="Arial"/>
          <w:sz w:val="24"/>
          <w:szCs w:val="24"/>
        </w:rPr>
        <w:t xml:space="preserve">In this </w:t>
      </w:r>
      <w:r w:rsidRPr="0050450D">
        <w:rPr>
          <w:rFonts w:ascii="Book Antiqua" w:hAnsi="Book Antiqua" w:cs="Arial"/>
          <w:sz w:val="24"/>
          <w:szCs w:val="24"/>
        </w:rPr>
        <w:t xml:space="preserve">study, </w:t>
      </w:r>
      <w:r w:rsidR="00371059" w:rsidRPr="0050450D">
        <w:rPr>
          <w:rFonts w:ascii="Book Antiqua" w:hAnsi="Book Antiqua" w:cs="Arial"/>
          <w:sz w:val="24"/>
          <w:szCs w:val="24"/>
        </w:rPr>
        <w:t xml:space="preserve">70.2% of patients exposed to TNF antagonists after the initial ICR/IR did not require a second surgery. In addition, only 27.8% of the 165 patients that required a second ICR/IR had exposure to TNF antagonists prior to </w:t>
      </w:r>
      <w:r w:rsidR="00555041" w:rsidRPr="0050450D">
        <w:rPr>
          <w:rFonts w:ascii="Book Antiqua" w:hAnsi="Book Antiqua" w:cs="Arial"/>
          <w:sz w:val="24"/>
          <w:szCs w:val="24"/>
        </w:rPr>
        <w:t xml:space="preserve">the second </w:t>
      </w:r>
      <w:r w:rsidR="00371059" w:rsidRPr="0050450D">
        <w:rPr>
          <w:rFonts w:ascii="Book Antiqua" w:hAnsi="Book Antiqua" w:cs="Arial"/>
          <w:sz w:val="24"/>
          <w:szCs w:val="24"/>
        </w:rPr>
        <w:t xml:space="preserve">surgery. Nonetheless we did not find that exposure to TNF antagonists was associated with a longer duration between the first and second surgery. It is worthwhile mentioning that </w:t>
      </w:r>
      <w:r w:rsidR="00EB4551" w:rsidRPr="0050450D">
        <w:rPr>
          <w:rFonts w:ascii="Book Antiqua" w:hAnsi="Book Antiqua" w:cs="Arial"/>
          <w:sz w:val="24"/>
          <w:szCs w:val="24"/>
        </w:rPr>
        <w:t xml:space="preserve">the earliest use of TNF antagonists for this cohort was the year 1994 but 31 </w:t>
      </w:r>
      <w:r w:rsidRPr="0050450D">
        <w:rPr>
          <w:rFonts w:ascii="Book Antiqua" w:hAnsi="Book Antiqua" w:cs="Arial"/>
          <w:sz w:val="24"/>
          <w:szCs w:val="24"/>
        </w:rPr>
        <w:t>subjects</w:t>
      </w:r>
      <w:r w:rsidR="00EB4551" w:rsidRPr="0050450D">
        <w:rPr>
          <w:rFonts w:ascii="Book Antiqua" w:hAnsi="Book Antiqua" w:cs="Arial"/>
          <w:sz w:val="24"/>
          <w:szCs w:val="24"/>
        </w:rPr>
        <w:t xml:space="preserve"> (18.8%) required 2 or more ICR/IR surgical events prior to this year. </w:t>
      </w:r>
      <w:r w:rsidRPr="0050450D">
        <w:rPr>
          <w:rFonts w:ascii="Book Antiqua" w:hAnsi="Book Antiqua" w:cs="Arial"/>
          <w:sz w:val="24"/>
          <w:szCs w:val="24"/>
        </w:rPr>
        <w:t xml:space="preserve">In addition 144 subjects (87.2%) </w:t>
      </w:r>
      <w:r w:rsidR="00C913CE" w:rsidRPr="0050450D">
        <w:rPr>
          <w:rFonts w:ascii="Book Antiqua" w:hAnsi="Book Antiqua" w:cs="Arial"/>
          <w:sz w:val="24"/>
          <w:szCs w:val="24"/>
        </w:rPr>
        <w:t xml:space="preserve">who required a second surgery </w:t>
      </w:r>
      <w:r w:rsidRPr="0050450D">
        <w:rPr>
          <w:rFonts w:ascii="Book Antiqua" w:hAnsi="Book Antiqua" w:cs="Arial"/>
          <w:sz w:val="24"/>
          <w:szCs w:val="24"/>
        </w:rPr>
        <w:t xml:space="preserve">had long standing disease of 3 or more years prior to the second surgery.  </w:t>
      </w:r>
      <w:r w:rsidR="00EB4551" w:rsidRPr="0050450D">
        <w:rPr>
          <w:rFonts w:ascii="Book Antiqua" w:hAnsi="Book Antiqua" w:cs="Arial"/>
          <w:sz w:val="24"/>
          <w:szCs w:val="24"/>
        </w:rPr>
        <w:t xml:space="preserve">  </w:t>
      </w:r>
    </w:p>
    <w:p w14:paraId="0852AC4D" w14:textId="5AD013CC" w:rsidR="007909BB" w:rsidRPr="0050450D" w:rsidRDefault="00FB5AA1" w:rsidP="00C25527">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In this</w:t>
      </w:r>
      <w:r w:rsidR="004C499C" w:rsidRPr="0050450D">
        <w:rPr>
          <w:rFonts w:ascii="Book Antiqua" w:hAnsi="Book Antiqua" w:cs="Arial"/>
          <w:sz w:val="24"/>
          <w:szCs w:val="24"/>
        </w:rPr>
        <w:t xml:space="preserve"> study a large subset of patients were current or ex-smokers</w:t>
      </w:r>
      <w:r w:rsidR="00566312" w:rsidRPr="0050450D">
        <w:rPr>
          <w:rFonts w:ascii="Book Antiqua" w:hAnsi="Book Antiqua" w:cs="Arial"/>
          <w:sz w:val="24"/>
          <w:szCs w:val="24"/>
        </w:rPr>
        <w:t xml:space="preserve"> (50.1%)</w:t>
      </w:r>
      <w:r w:rsidRPr="0050450D">
        <w:rPr>
          <w:rFonts w:ascii="Book Antiqua" w:hAnsi="Book Antiqua" w:cs="Arial"/>
          <w:sz w:val="24"/>
          <w:szCs w:val="24"/>
        </w:rPr>
        <w:t xml:space="preserve"> and practically all subjects except one had ileal disease location</w:t>
      </w:r>
      <w:r w:rsidR="004C499C" w:rsidRPr="0050450D">
        <w:rPr>
          <w:rFonts w:ascii="Book Antiqua" w:hAnsi="Book Antiqua" w:cs="Arial"/>
          <w:sz w:val="24"/>
          <w:szCs w:val="24"/>
        </w:rPr>
        <w:t xml:space="preserve">. </w:t>
      </w:r>
      <w:r w:rsidRPr="0050450D">
        <w:rPr>
          <w:rFonts w:ascii="Book Antiqua" w:hAnsi="Book Antiqua" w:cs="Arial"/>
          <w:sz w:val="24"/>
          <w:szCs w:val="24"/>
        </w:rPr>
        <w:t>In a prior study we found that smokers with Ileal CD had lower GM-CSF Ab levels</w:t>
      </w:r>
      <w:r w:rsidR="00B77803" w:rsidRPr="0050450D">
        <w:rPr>
          <w:rFonts w:ascii="Book Antiqua" w:hAnsi="Book Antiqua" w:cs="Arial"/>
          <w:sz w:val="24"/>
          <w:szCs w:val="24"/>
        </w:rPr>
        <w:fldChar w:fldCharType="begin">
          <w:fldData xml:space="preserve">PEVuZE5vdGU+PENpdGU+PEF1dGhvcj5HYXRodW5ndTwvQXV0aG9yPjxZZWFyPjIwMTM8L1llYXI+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YXNlczwvYWJici0xPjwvYWx0LXBlcmlvZGljYWw+PHBhZ2VzPjE2NzEtODA8L3BhZ2VzPjx2b2x1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</w:fldData>
        </w:fldChar>
      </w:r>
      <w:r w:rsidR="00231AAD" w:rsidRPr="0050450D">
        <w:rPr>
          <w:rFonts w:ascii="Book Antiqua" w:hAnsi="Book Antiqua" w:cs="Arial"/>
          <w:sz w:val="24"/>
          <w:szCs w:val="24"/>
        </w:rPr>
        <w:instrText xml:space="preserve"> ADDIN EN.CITE </w:instrText>
      </w:r>
      <w:r w:rsidR="00231AAD" w:rsidRPr="0050450D">
        <w:rPr>
          <w:rFonts w:ascii="Book Antiqua" w:hAnsi="Book Antiqua" w:cs="Arial"/>
          <w:sz w:val="24"/>
          <w:szCs w:val="24"/>
        </w:rPr>
        <w:fldChar w:fldCharType="begin">
          <w:fldData xml:space="preserve">PEVuZE5vdGU+PENpdGU+PEF1dGhvcj5HYXRodW5ndTwvQXV0aG9yPjxZZWFyPjIwMTM8L1llYXI+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YXNlczwvYWJici0xPjwvYWx0LXBlcmlvZGljYWw+PHBhZ2VzPjE2NzEtODA8L3BhZ2VzPjx2b2x1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</w:fldData>
        </w:fldChar>
      </w:r>
      <w:r w:rsidR="00231AAD" w:rsidRPr="0050450D">
        <w:rPr>
          <w:rFonts w:ascii="Book Antiqua" w:hAnsi="Book Antiqua" w:cs="Arial"/>
          <w:sz w:val="24"/>
          <w:szCs w:val="24"/>
        </w:rPr>
        <w:instrText xml:space="preserve"> ADDIN EN.CITE.DATA </w:instrText>
      </w:r>
      <w:r w:rsidR="00231AAD" w:rsidRPr="0050450D">
        <w:rPr>
          <w:rFonts w:ascii="Book Antiqua" w:hAnsi="Book Antiqua" w:cs="Arial"/>
          <w:sz w:val="24"/>
          <w:szCs w:val="24"/>
        </w:rPr>
      </w:r>
      <w:r w:rsidR="00231AAD" w:rsidRPr="0050450D">
        <w:rPr>
          <w:rFonts w:ascii="Book Antiqua" w:hAnsi="Book Antiqua" w:cs="Arial"/>
          <w:sz w:val="24"/>
          <w:szCs w:val="24"/>
        </w:rPr>
        <w:fldChar w:fldCharType="end"/>
      </w:r>
      <w:r w:rsidR="00B77803" w:rsidRPr="0050450D">
        <w:rPr>
          <w:rFonts w:ascii="Book Antiqua" w:hAnsi="Book Antiqua" w:cs="Arial"/>
          <w:sz w:val="24"/>
          <w:szCs w:val="24"/>
        </w:rPr>
      </w:r>
      <w:r w:rsidR="00B77803" w:rsidRPr="0050450D">
        <w:rPr>
          <w:rFonts w:ascii="Book Antiqua" w:hAnsi="Book Antiqua" w:cs="Arial"/>
          <w:sz w:val="24"/>
          <w:szCs w:val="24"/>
        </w:rPr>
        <w:fldChar w:fldCharType="separate"/>
      </w:r>
      <w:r w:rsidR="00231AAD" w:rsidRPr="0050450D">
        <w:rPr>
          <w:rFonts w:ascii="Book Antiqua" w:hAnsi="Book Antiqua" w:cs="Arial"/>
          <w:noProof/>
          <w:sz w:val="24"/>
          <w:szCs w:val="24"/>
          <w:vertAlign w:val="superscript"/>
        </w:rPr>
        <w:t>[12]</w:t>
      </w:r>
      <w:r w:rsidR="00B77803" w:rsidRPr="0050450D">
        <w:rPr>
          <w:rFonts w:ascii="Book Antiqua" w:hAnsi="Book Antiqua" w:cs="Arial"/>
          <w:sz w:val="24"/>
          <w:szCs w:val="24"/>
        </w:rPr>
        <w:fldChar w:fldCharType="end"/>
      </w:r>
      <w:r w:rsidRPr="0050450D">
        <w:rPr>
          <w:rFonts w:ascii="Book Antiqua" w:hAnsi="Book Antiqua" w:cs="Arial"/>
          <w:sz w:val="24"/>
          <w:szCs w:val="24"/>
        </w:rPr>
        <w:t xml:space="preserve">. </w:t>
      </w:r>
      <w:r w:rsidR="00925A2A" w:rsidRPr="0050450D">
        <w:rPr>
          <w:rFonts w:ascii="Book Antiqua" w:hAnsi="Book Antiqua" w:cs="Arial"/>
          <w:sz w:val="24"/>
          <w:szCs w:val="24"/>
        </w:rPr>
        <w:t>Similarly, in</w:t>
      </w:r>
      <w:r w:rsidR="00C1092E" w:rsidRPr="0050450D">
        <w:rPr>
          <w:rFonts w:ascii="Book Antiqua" w:hAnsi="Book Antiqua" w:cs="Arial"/>
          <w:sz w:val="24"/>
          <w:szCs w:val="24"/>
        </w:rPr>
        <w:t xml:space="preserve"> the present cohort the median GM-CSF Ab level was 2.5 in</w:t>
      </w:r>
      <w:r w:rsidR="00925A2A" w:rsidRPr="0050450D">
        <w:rPr>
          <w:rFonts w:ascii="Book Antiqua" w:hAnsi="Book Antiqua" w:cs="Arial"/>
          <w:sz w:val="24"/>
          <w:szCs w:val="24"/>
        </w:rPr>
        <w:t xml:space="preserve"> smokers and 5.</w:t>
      </w:r>
      <w:r w:rsidR="00B67FD8" w:rsidRPr="0050450D">
        <w:rPr>
          <w:rFonts w:ascii="Book Antiqua" w:hAnsi="Book Antiqua" w:cs="Arial"/>
          <w:sz w:val="24"/>
          <w:szCs w:val="24"/>
        </w:rPr>
        <w:t>4</w:t>
      </w:r>
      <w:r w:rsidR="00925A2A" w:rsidRPr="0050450D">
        <w:rPr>
          <w:rFonts w:ascii="Book Antiqua" w:hAnsi="Book Antiqua" w:cs="Arial"/>
          <w:sz w:val="24"/>
          <w:szCs w:val="24"/>
        </w:rPr>
        <w:t xml:space="preserve"> in non-smokers</w:t>
      </w:r>
      <w:r w:rsidR="00B67FD8" w:rsidRPr="0050450D">
        <w:rPr>
          <w:rFonts w:ascii="Book Antiqua" w:hAnsi="Book Antiqua" w:cs="Arial"/>
          <w:sz w:val="24"/>
          <w:szCs w:val="24"/>
        </w:rPr>
        <w:t xml:space="preserve"> (Figure 2)</w:t>
      </w:r>
      <w:r w:rsidR="00925A2A" w:rsidRPr="0050450D">
        <w:rPr>
          <w:rFonts w:ascii="Book Antiqua" w:hAnsi="Book Antiqua" w:cs="Arial"/>
          <w:sz w:val="24"/>
          <w:szCs w:val="24"/>
        </w:rPr>
        <w:t>. This resulted in a complex interaction effect of smoking</w:t>
      </w:r>
      <w:r w:rsidR="00AC3E3C" w:rsidRPr="0050450D">
        <w:rPr>
          <w:rFonts w:ascii="Book Antiqua" w:hAnsi="Book Antiqua" w:cs="Arial"/>
          <w:sz w:val="24"/>
          <w:szCs w:val="24"/>
        </w:rPr>
        <w:t xml:space="preserve"> such that smokers </w:t>
      </w:r>
      <w:r w:rsidR="009B07C2" w:rsidRPr="0050450D">
        <w:rPr>
          <w:rFonts w:ascii="Book Antiqua" w:hAnsi="Book Antiqua" w:cs="Arial"/>
          <w:sz w:val="24"/>
          <w:szCs w:val="24"/>
        </w:rPr>
        <w:t xml:space="preserve">who expressed </w:t>
      </w:r>
      <w:r w:rsidR="00AC3E3C" w:rsidRPr="0050450D">
        <w:rPr>
          <w:rFonts w:ascii="Book Antiqua" w:hAnsi="Book Antiqua" w:cs="Arial"/>
          <w:sz w:val="24"/>
          <w:szCs w:val="24"/>
        </w:rPr>
        <w:t>low GM-CSF Ab level had a longer interval between the first and second surgery</w:t>
      </w:r>
      <w:r w:rsidR="007909BB" w:rsidRPr="0050450D">
        <w:rPr>
          <w:rFonts w:ascii="Book Antiqua" w:hAnsi="Book Antiqua" w:cs="Arial"/>
          <w:sz w:val="24"/>
          <w:szCs w:val="24"/>
        </w:rPr>
        <w:t>.</w:t>
      </w:r>
      <w:r w:rsidR="00925A2A" w:rsidRPr="0050450D">
        <w:rPr>
          <w:rFonts w:ascii="Book Antiqua" w:hAnsi="Book Antiqua" w:cs="Arial"/>
          <w:sz w:val="24"/>
          <w:szCs w:val="24"/>
        </w:rPr>
        <w:t xml:space="preserve"> </w:t>
      </w:r>
    </w:p>
    <w:p w14:paraId="5BE40DEC" w14:textId="77777777" w:rsidR="000A4AC4" w:rsidRPr="0050450D" w:rsidRDefault="000A4AC4" w:rsidP="00C25527">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A limitation of the study was the retrospective nature of the clinical data collection. In addition we were not able to clearly delineate precise duration of exposure to immunomodulators or biologics, the response and tolerance of these medications. The serum collection was cross sectional and so future studies should examine serial measurements that correlate with time of diagnosis and surgical events.</w:t>
      </w:r>
    </w:p>
    <w:p w14:paraId="2DB9147F" w14:textId="3B22AEED" w:rsidR="0041175B" w:rsidRPr="0050450D" w:rsidRDefault="0041175B" w:rsidP="00C25527">
      <w:pPr>
        <w:pStyle w:val="NoSpacing"/>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The strengths of our study are that we were able to distinguish between modifiable and non-modifiable factors that impact disease behavior in </w:t>
      </w:r>
      <w:r w:rsidR="00C913CE" w:rsidRPr="0050450D">
        <w:rPr>
          <w:rFonts w:ascii="Book Antiqua" w:hAnsi="Book Antiqua" w:cs="Arial"/>
          <w:sz w:val="24"/>
          <w:szCs w:val="24"/>
        </w:rPr>
        <w:t>CD</w:t>
      </w:r>
      <w:r w:rsidRPr="0050450D">
        <w:rPr>
          <w:rFonts w:ascii="Book Antiqua" w:hAnsi="Book Antiqua" w:cs="Arial"/>
          <w:sz w:val="24"/>
          <w:szCs w:val="24"/>
        </w:rPr>
        <w:t xml:space="preserve">. Modifiable factors like preventing exposure to smoking and early use of immunomodulators and TNF antagonists are well recognized but it is important to highlight their role in prevention of aggressive disease behavior. The non-modifiable factors </w:t>
      </w:r>
      <w:r w:rsidR="00F1711C" w:rsidRPr="0050450D">
        <w:rPr>
          <w:rFonts w:ascii="Book Antiqua" w:hAnsi="Book Antiqua" w:cs="Arial"/>
          <w:sz w:val="24"/>
          <w:szCs w:val="24"/>
        </w:rPr>
        <w:t>like GM-CSF cytokine bioavailability and carriage of risk alleles for ATG16 L1 can be used to profile patients that may benefit from top-down therapy or alternatively newer more targeted therapy.</w:t>
      </w:r>
    </w:p>
    <w:p w14:paraId="04076BB3" w14:textId="77777777" w:rsidR="00904CEF" w:rsidRPr="0050450D" w:rsidRDefault="00904CEF" w:rsidP="000B3171">
      <w:pPr>
        <w:pStyle w:val="NoSpacing"/>
        <w:spacing w:line="360" w:lineRule="auto"/>
        <w:jc w:val="both"/>
        <w:rPr>
          <w:rFonts w:ascii="Book Antiqua" w:hAnsi="Book Antiqua" w:cs="Arial"/>
          <w:sz w:val="24"/>
          <w:szCs w:val="24"/>
        </w:rPr>
      </w:pPr>
    </w:p>
    <w:p w14:paraId="0CB48E81" w14:textId="77777777" w:rsidR="00F1711C" w:rsidRPr="0050450D" w:rsidRDefault="00F1711C" w:rsidP="000B3171">
      <w:pPr>
        <w:pStyle w:val="NoSpacing"/>
        <w:spacing w:line="360" w:lineRule="auto"/>
        <w:jc w:val="both"/>
        <w:rPr>
          <w:rFonts w:ascii="Book Antiqua" w:hAnsi="Book Antiqua" w:cs="Arial"/>
          <w:sz w:val="24"/>
          <w:szCs w:val="24"/>
        </w:rPr>
      </w:pPr>
    </w:p>
    <w:p w14:paraId="1869B67A" w14:textId="77777777" w:rsidR="000B3171" w:rsidRPr="0050450D" w:rsidRDefault="000B3171" w:rsidP="000B3171">
      <w:pPr>
        <w:snapToGrid w:val="0"/>
        <w:spacing w:after="0" w:line="360" w:lineRule="auto"/>
        <w:jc w:val="both"/>
        <w:rPr>
          <w:rFonts w:ascii="Book Antiqua" w:hAnsi="Book Antiqua"/>
          <w:b/>
          <w:caps/>
          <w:sz w:val="24"/>
          <w:szCs w:val="24"/>
        </w:rPr>
      </w:pPr>
      <w:r w:rsidRPr="0050450D">
        <w:rPr>
          <w:rFonts w:ascii="Book Antiqua" w:hAnsi="Book Antiqua" w:cs="Segoe UI"/>
          <w:b/>
          <w:caps/>
          <w:sz w:val="24"/>
          <w:szCs w:val="24"/>
          <w:shd w:val="clear" w:color="auto" w:fill="FFFFFF"/>
        </w:rPr>
        <w:t xml:space="preserve">Article Highlights  </w:t>
      </w:r>
    </w:p>
    <w:p w14:paraId="2A8A135B" w14:textId="77777777" w:rsidR="000B3171" w:rsidRPr="0050450D" w:rsidRDefault="000B3171" w:rsidP="000B3171">
      <w:pPr>
        <w:snapToGrid w:val="0"/>
        <w:spacing w:after="0" w:line="360" w:lineRule="auto"/>
        <w:jc w:val="both"/>
        <w:rPr>
          <w:rFonts w:ascii="Book Antiqua" w:hAnsi="Book Antiqua"/>
          <w:b/>
          <w:i/>
          <w:sz w:val="24"/>
          <w:szCs w:val="24"/>
        </w:rPr>
      </w:pPr>
      <w:r w:rsidRPr="0050450D">
        <w:rPr>
          <w:rFonts w:ascii="Book Antiqua" w:hAnsi="Book Antiqua"/>
          <w:b/>
          <w:i/>
          <w:sz w:val="24"/>
          <w:szCs w:val="24"/>
        </w:rPr>
        <w:t>Research background</w:t>
      </w:r>
    </w:p>
    <w:p w14:paraId="6303A8C9" w14:textId="28AAF8F8" w:rsidR="0092365E" w:rsidRPr="0050450D" w:rsidRDefault="0092365E" w:rsidP="000B3171">
      <w:pPr>
        <w:snapToGrid w:val="0"/>
        <w:spacing w:after="0" w:line="360" w:lineRule="auto"/>
        <w:jc w:val="both"/>
        <w:rPr>
          <w:rFonts w:ascii="Book Antiqua" w:hAnsi="Book Antiqua"/>
          <w:sz w:val="24"/>
          <w:szCs w:val="24"/>
        </w:rPr>
      </w:pPr>
      <w:r w:rsidRPr="0050450D">
        <w:rPr>
          <w:rFonts w:ascii="Book Antiqua" w:hAnsi="Book Antiqua"/>
          <w:sz w:val="24"/>
          <w:szCs w:val="24"/>
        </w:rPr>
        <w:t>Crohn’s disease (CD) is a chronic inflammatory disease is characterized by a transmural inflammation that targets any region of the gastrointestinal tract. The transmural involvement particularly involving the ileum, often leads to fibrosis, luminal narrowing, and fistulas. In one population based cohort study of adult patients with CD, the cumulative probability of major abdominal surgery was 38% to 58% within 5 to 20 years after diagnosis. Further, disease recurrence resulting in a second surgery for management of CD may occur in 31% to 50% of patients within 10 years of the initial surgery. There remains a need for serological and genetic markers that can reliably identify patients with increased risk for surgical recurrence.</w:t>
      </w:r>
    </w:p>
    <w:p w14:paraId="60DAD772" w14:textId="77777777" w:rsidR="000B3171" w:rsidRPr="0050450D" w:rsidRDefault="000B3171" w:rsidP="000B3171">
      <w:pPr>
        <w:snapToGrid w:val="0"/>
        <w:spacing w:after="0" w:line="360" w:lineRule="auto"/>
        <w:jc w:val="both"/>
        <w:rPr>
          <w:rFonts w:ascii="Book Antiqua" w:hAnsi="Book Antiqua"/>
          <w:sz w:val="24"/>
          <w:szCs w:val="24"/>
        </w:rPr>
      </w:pPr>
    </w:p>
    <w:p w14:paraId="46882B26" w14:textId="77777777" w:rsidR="000B3171" w:rsidRPr="0050450D" w:rsidRDefault="000B3171" w:rsidP="000B3171">
      <w:pPr>
        <w:snapToGrid w:val="0"/>
        <w:spacing w:after="0" w:line="360" w:lineRule="auto"/>
        <w:jc w:val="both"/>
        <w:rPr>
          <w:rFonts w:ascii="Book Antiqua" w:hAnsi="Book Antiqua"/>
          <w:b/>
          <w:i/>
          <w:sz w:val="24"/>
          <w:szCs w:val="24"/>
        </w:rPr>
      </w:pPr>
      <w:r w:rsidRPr="0050450D">
        <w:rPr>
          <w:rFonts w:ascii="Book Antiqua" w:hAnsi="Book Antiqua"/>
          <w:b/>
          <w:i/>
          <w:sz w:val="24"/>
          <w:szCs w:val="24"/>
        </w:rPr>
        <w:t>Research motivation</w:t>
      </w:r>
    </w:p>
    <w:p w14:paraId="421E1856" w14:textId="73786940" w:rsidR="0092365E" w:rsidRPr="0050450D" w:rsidRDefault="0092365E" w:rsidP="000B3171">
      <w:pPr>
        <w:snapToGrid w:val="0"/>
        <w:spacing w:after="0" w:line="360" w:lineRule="auto"/>
        <w:jc w:val="both"/>
        <w:rPr>
          <w:rFonts w:ascii="Book Antiqua" w:hAnsi="Book Antiqua"/>
          <w:sz w:val="24"/>
          <w:szCs w:val="24"/>
        </w:rPr>
      </w:pPr>
      <w:r w:rsidRPr="0050450D">
        <w:rPr>
          <w:rFonts w:ascii="Book Antiqua" w:hAnsi="Book Antiqua"/>
          <w:sz w:val="24"/>
          <w:szCs w:val="24"/>
        </w:rPr>
        <w:t>Granulocyte macrophage colony-stimulating factor (GM-CSF) is a cytokine that promotes myeloid cell development and maturation. Deficiency of this important hematopoietic growth factor can contribute to mucosal inflammation and immunodeficiency.  We and others have previously shown, neutralizing GM-CSF auto-antibodies (Ab) are associated with a reduced bioactivity of GM-CSF, impaired neutrophil bacterial killing, and increased rates of intestinal resection for ileal CD. In the present study, we examined the predictive capacity of GM-CSF Ab in surgical recurrence rates after initial ileocolic resection for ileal CD. We also evaluated other clinical, serologic and genetic prognostic factors that might define the subset of patients with shorter time to surgical recurrence.</w:t>
      </w:r>
    </w:p>
    <w:p w14:paraId="2C752CE9" w14:textId="77777777" w:rsidR="000B3171" w:rsidRPr="0050450D" w:rsidRDefault="000B3171" w:rsidP="000B3171">
      <w:pPr>
        <w:snapToGrid w:val="0"/>
        <w:spacing w:after="0" w:line="360" w:lineRule="auto"/>
        <w:jc w:val="both"/>
        <w:rPr>
          <w:rFonts w:ascii="Book Antiqua" w:hAnsi="Book Antiqua"/>
          <w:b/>
          <w:sz w:val="24"/>
          <w:szCs w:val="24"/>
        </w:rPr>
      </w:pPr>
    </w:p>
    <w:p w14:paraId="2648BFE3" w14:textId="77777777" w:rsidR="000B3171" w:rsidRPr="0050450D" w:rsidRDefault="000B3171" w:rsidP="000B3171">
      <w:pPr>
        <w:snapToGrid w:val="0"/>
        <w:spacing w:after="0" w:line="360" w:lineRule="auto"/>
        <w:jc w:val="both"/>
        <w:rPr>
          <w:rFonts w:ascii="Book Antiqua" w:hAnsi="Book Antiqua"/>
          <w:b/>
          <w:i/>
          <w:sz w:val="24"/>
          <w:szCs w:val="24"/>
        </w:rPr>
      </w:pPr>
      <w:r w:rsidRPr="0050450D">
        <w:rPr>
          <w:rFonts w:ascii="Book Antiqua" w:hAnsi="Book Antiqua"/>
          <w:b/>
          <w:i/>
          <w:sz w:val="24"/>
          <w:szCs w:val="24"/>
        </w:rPr>
        <w:t>Research objectives</w:t>
      </w:r>
    </w:p>
    <w:p w14:paraId="42F5D651" w14:textId="26456065" w:rsidR="0092365E" w:rsidRPr="0050450D" w:rsidRDefault="0092365E" w:rsidP="000B3171">
      <w:pPr>
        <w:snapToGrid w:val="0"/>
        <w:spacing w:after="0" w:line="360" w:lineRule="auto"/>
        <w:jc w:val="both"/>
        <w:rPr>
          <w:rFonts w:ascii="Book Antiqua" w:hAnsi="Book Antiqua"/>
          <w:sz w:val="24"/>
          <w:szCs w:val="24"/>
        </w:rPr>
      </w:pPr>
      <w:r w:rsidRPr="0050450D">
        <w:rPr>
          <w:rFonts w:ascii="Book Antiqua" w:hAnsi="Book Antiqua"/>
          <w:sz w:val="24"/>
          <w:szCs w:val="24"/>
        </w:rPr>
        <w:t xml:space="preserve">The development of biomarkers for diagnosis and prognosis of CD is evolving and serological assays like ASCA, ANCA, Anti-glycan antibodies and GM-CSF Ab are important discoveries. Some assays are reliable predictors for diagnosis and for staging </w:t>
      </w:r>
      <w:r w:rsidRPr="0050450D">
        <w:rPr>
          <w:rFonts w:ascii="Book Antiqua" w:hAnsi="Book Antiqua"/>
          <w:sz w:val="24"/>
          <w:szCs w:val="24"/>
        </w:rPr>
        <w:lastRenderedPageBreak/>
        <w:t>severity. Here we demonstrate that GM-CSF Ab is a reliable biomarker for characterizing severity and reliably predicts patients at greater risk for aggressive disease behavior and the need for surgery.</w:t>
      </w:r>
    </w:p>
    <w:p w14:paraId="315FEB1C" w14:textId="77777777" w:rsidR="000B3171" w:rsidRPr="0050450D" w:rsidRDefault="000B3171" w:rsidP="000B3171">
      <w:pPr>
        <w:snapToGrid w:val="0"/>
        <w:spacing w:after="0" w:line="360" w:lineRule="auto"/>
        <w:jc w:val="both"/>
        <w:rPr>
          <w:rFonts w:ascii="Book Antiqua" w:hAnsi="Book Antiqua"/>
          <w:b/>
          <w:sz w:val="24"/>
          <w:szCs w:val="24"/>
        </w:rPr>
      </w:pPr>
    </w:p>
    <w:p w14:paraId="47CB5C66" w14:textId="77777777" w:rsidR="000B3171" w:rsidRPr="0050450D" w:rsidRDefault="000B3171" w:rsidP="000B3171">
      <w:pPr>
        <w:snapToGrid w:val="0"/>
        <w:spacing w:after="0" w:line="360" w:lineRule="auto"/>
        <w:jc w:val="both"/>
        <w:rPr>
          <w:rFonts w:ascii="Book Antiqua" w:hAnsi="Book Antiqua"/>
          <w:b/>
          <w:i/>
          <w:sz w:val="24"/>
          <w:szCs w:val="24"/>
        </w:rPr>
      </w:pPr>
      <w:r w:rsidRPr="0050450D">
        <w:rPr>
          <w:rFonts w:ascii="Book Antiqua" w:hAnsi="Book Antiqua"/>
          <w:b/>
          <w:i/>
          <w:sz w:val="24"/>
          <w:szCs w:val="24"/>
        </w:rPr>
        <w:t>Research methods</w:t>
      </w:r>
    </w:p>
    <w:p w14:paraId="7C5D497E" w14:textId="725E23CD" w:rsidR="0092365E" w:rsidRPr="0050450D" w:rsidRDefault="0092365E" w:rsidP="000B3171">
      <w:pPr>
        <w:snapToGrid w:val="0"/>
        <w:spacing w:after="0" w:line="360" w:lineRule="auto"/>
        <w:jc w:val="both"/>
        <w:rPr>
          <w:rFonts w:ascii="Book Antiqua" w:hAnsi="Book Antiqua"/>
          <w:sz w:val="24"/>
          <w:szCs w:val="24"/>
        </w:rPr>
      </w:pPr>
      <w:r w:rsidRPr="0050450D">
        <w:rPr>
          <w:rFonts w:ascii="Book Antiqua" w:hAnsi="Book Antiqua"/>
          <w:sz w:val="24"/>
          <w:szCs w:val="24"/>
        </w:rPr>
        <w:t xml:space="preserve">We reviewed 412 </w:t>
      </w:r>
      <w:r w:rsidR="0050450D" w:rsidRPr="0050450D">
        <w:rPr>
          <w:rFonts w:ascii="Book Antiqua" w:hAnsi="Book Antiqua"/>
          <w:sz w:val="24"/>
          <w:szCs w:val="24"/>
        </w:rPr>
        <w:t>patients</w:t>
      </w:r>
      <w:r w:rsidRPr="0050450D">
        <w:rPr>
          <w:rFonts w:ascii="Book Antiqua" w:hAnsi="Book Antiqua"/>
          <w:sz w:val="24"/>
          <w:szCs w:val="24"/>
        </w:rPr>
        <w:t xml:space="preserve"> </w:t>
      </w:r>
      <w:r w:rsidR="00074F0E">
        <w:rPr>
          <w:rFonts w:ascii="Book Antiqua" w:hAnsi="Book Antiqua" w:hint="eastAsia"/>
          <w:sz w:val="24"/>
          <w:szCs w:val="24"/>
          <w:lang w:eastAsia="zh-CN"/>
        </w:rPr>
        <w:t xml:space="preserve">which </w:t>
      </w:r>
      <w:r w:rsidR="00074F0E" w:rsidRPr="0050450D">
        <w:rPr>
          <w:rFonts w:ascii="Book Antiqua" w:hAnsi="Book Antiqua"/>
          <w:sz w:val="24"/>
          <w:szCs w:val="24"/>
        </w:rPr>
        <w:t xml:space="preserve">included in the study had ileal or ileocolonic CD and surgical resection of small bowel or ileocecal region for management of disease </w:t>
      </w:r>
      <w:r w:rsidRPr="0050450D">
        <w:rPr>
          <w:rFonts w:ascii="Book Antiqua" w:hAnsi="Book Antiqua"/>
          <w:sz w:val="24"/>
          <w:szCs w:val="24"/>
        </w:rPr>
        <w:t>from a clinical database</w:t>
      </w:r>
      <w:r w:rsidR="0050450D">
        <w:rPr>
          <w:rFonts w:ascii="Book Antiqua" w:hAnsi="Book Antiqua"/>
          <w:sz w:val="24"/>
          <w:szCs w:val="24"/>
        </w:rPr>
        <w:t xml:space="preserve"> at tertiary academic hospital</w:t>
      </w:r>
      <w:r w:rsidRPr="0050450D">
        <w:rPr>
          <w:rFonts w:ascii="Book Antiqua" w:hAnsi="Book Antiqua"/>
          <w:sz w:val="24"/>
          <w:szCs w:val="24"/>
        </w:rPr>
        <w:t>.</w:t>
      </w:r>
      <w:r w:rsidR="00074F0E">
        <w:rPr>
          <w:rFonts w:ascii="Book Antiqua" w:hAnsi="Book Antiqua" w:hint="eastAsia"/>
          <w:sz w:val="24"/>
          <w:szCs w:val="24"/>
          <w:lang w:eastAsia="zh-CN"/>
        </w:rPr>
        <w:t xml:space="preserve"> </w:t>
      </w:r>
      <w:r w:rsidRPr="0050450D">
        <w:rPr>
          <w:rFonts w:ascii="Book Antiqua" w:hAnsi="Book Antiqua"/>
          <w:sz w:val="24"/>
          <w:szCs w:val="24"/>
        </w:rPr>
        <w:t>Serum samples were analyzed for serological assays</w:t>
      </w:r>
      <w:r w:rsidR="0050450D">
        <w:rPr>
          <w:rFonts w:ascii="Book Antiqua" w:hAnsi="Book Antiqua" w:hint="eastAsia"/>
          <w:sz w:val="24"/>
          <w:szCs w:val="24"/>
          <w:lang w:eastAsia="zh-CN"/>
        </w:rPr>
        <w:t>,</w:t>
      </w:r>
      <w:r w:rsidRPr="0050450D">
        <w:rPr>
          <w:rFonts w:ascii="Book Antiqua" w:hAnsi="Book Antiqua"/>
          <w:sz w:val="24"/>
          <w:szCs w:val="24"/>
        </w:rPr>
        <w:t xml:space="preserve"> </w:t>
      </w:r>
      <w:r w:rsidR="0050450D">
        <w:rPr>
          <w:rFonts w:ascii="Book Antiqua" w:hAnsi="Book Antiqua" w:hint="eastAsia"/>
          <w:sz w:val="24"/>
          <w:szCs w:val="24"/>
          <w:lang w:eastAsia="zh-CN"/>
        </w:rPr>
        <w:t xml:space="preserve">which </w:t>
      </w:r>
      <w:r w:rsidRPr="0050450D">
        <w:rPr>
          <w:rFonts w:ascii="Book Antiqua" w:hAnsi="Book Antiqua"/>
          <w:sz w:val="24"/>
          <w:szCs w:val="24"/>
        </w:rPr>
        <w:t>includ</w:t>
      </w:r>
      <w:r w:rsidR="0050450D">
        <w:rPr>
          <w:rFonts w:ascii="Book Antiqua" w:hAnsi="Book Antiqua" w:hint="eastAsia"/>
          <w:sz w:val="24"/>
          <w:szCs w:val="24"/>
          <w:lang w:eastAsia="zh-CN"/>
        </w:rPr>
        <w:t xml:space="preserve">ed </w:t>
      </w:r>
      <w:r w:rsidRPr="0050450D">
        <w:rPr>
          <w:rFonts w:ascii="Book Antiqua" w:hAnsi="Book Antiqua"/>
          <w:sz w:val="24"/>
          <w:szCs w:val="24"/>
        </w:rPr>
        <w:t>GM-CSF cytokine, GM-CSF Ab, ASCA IgG and IgA, and genetic markers includ</w:t>
      </w:r>
      <w:r w:rsidR="0050450D">
        <w:rPr>
          <w:rFonts w:ascii="Book Antiqua" w:hAnsi="Book Antiqua" w:hint="eastAsia"/>
          <w:sz w:val="24"/>
          <w:szCs w:val="24"/>
          <w:lang w:eastAsia="zh-CN"/>
        </w:rPr>
        <w:t>ed</w:t>
      </w:r>
      <w:r w:rsidRPr="0050450D">
        <w:rPr>
          <w:rFonts w:ascii="Book Antiqua" w:hAnsi="Book Antiqua"/>
          <w:sz w:val="24"/>
          <w:szCs w:val="24"/>
        </w:rPr>
        <w:t xml:space="preserve"> SNPs rs2066843, rs2066844, rs2066845, rs2076756 and rs2066847 in NOD2, rs2241880 in ATG16L1, and rs13361189 in IRGM. </w:t>
      </w:r>
      <w:r w:rsidRPr="0050450D">
        <w:rPr>
          <w:rFonts w:ascii="Book Antiqua" w:hAnsi="Book Antiqua"/>
          <w:caps/>
          <w:sz w:val="24"/>
          <w:szCs w:val="24"/>
        </w:rPr>
        <w:t>t</w:t>
      </w:r>
      <w:r w:rsidRPr="0050450D">
        <w:rPr>
          <w:rFonts w:ascii="Book Antiqua" w:hAnsi="Book Antiqua"/>
          <w:sz w:val="24"/>
          <w:szCs w:val="24"/>
        </w:rPr>
        <w:t>he predictors of surgical recurrence</w:t>
      </w:r>
      <w:r w:rsidR="0050450D">
        <w:rPr>
          <w:rFonts w:ascii="Book Antiqua" w:hAnsi="Book Antiqua" w:hint="eastAsia"/>
          <w:sz w:val="24"/>
          <w:szCs w:val="24"/>
          <w:lang w:eastAsia="zh-CN"/>
        </w:rPr>
        <w:t xml:space="preserve"> were </w:t>
      </w:r>
      <w:r w:rsidR="0050450D" w:rsidRPr="0050450D">
        <w:rPr>
          <w:rFonts w:ascii="Book Antiqua" w:hAnsi="Book Antiqua"/>
          <w:sz w:val="24"/>
          <w:szCs w:val="24"/>
        </w:rPr>
        <w:t>assess</w:t>
      </w:r>
      <w:r w:rsidR="0050450D">
        <w:rPr>
          <w:rFonts w:ascii="Book Antiqua" w:hAnsi="Book Antiqua" w:hint="eastAsia"/>
          <w:sz w:val="24"/>
          <w:szCs w:val="24"/>
          <w:lang w:eastAsia="zh-CN"/>
        </w:rPr>
        <w:t xml:space="preserve">ed by the </w:t>
      </w:r>
      <w:r w:rsidR="0050450D" w:rsidRPr="0050450D">
        <w:rPr>
          <w:rFonts w:ascii="Book Antiqua" w:hAnsi="Book Antiqua"/>
          <w:sz w:val="24"/>
          <w:szCs w:val="24"/>
        </w:rPr>
        <w:t>Cox proportional-hazards models</w:t>
      </w:r>
      <w:r w:rsidRPr="0050450D">
        <w:rPr>
          <w:rFonts w:ascii="Book Antiqua" w:hAnsi="Book Antiqua"/>
          <w:sz w:val="24"/>
          <w:szCs w:val="24"/>
        </w:rPr>
        <w:t>.</w:t>
      </w:r>
    </w:p>
    <w:p w14:paraId="4927208D" w14:textId="77777777" w:rsidR="000B3171" w:rsidRPr="0050450D" w:rsidRDefault="000B3171" w:rsidP="000B3171">
      <w:pPr>
        <w:snapToGrid w:val="0"/>
        <w:spacing w:after="0" w:line="360" w:lineRule="auto"/>
        <w:jc w:val="both"/>
        <w:rPr>
          <w:rFonts w:ascii="Book Antiqua" w:hAnsi="Book Antiqua"/>
          <w:b/>
          <w:sz w:val="24"/>
          <w:szCs w:val="24"/>
        </w:rPr>
      </w:pPr>
    </w:p>
    <w:p w14:paraId="7D18931E" w14:textId="77777777" w:rsidR="000B3171" w:rsidRPr="0050450D" w:rsidRDefault="000B3171" w:rsidP="000B3171">
      <w:pPr>
        <w:snapToGrid w:val="0"/>
        <w:spacing w:after="0" w:line="360" w:lineRule="auto"/>
        <w:jc w:val="both"/>
        <w:rPr>
          <w:rFonts w:ascii="Book Antiqua" w:hAnsi="Book Antiqua"/>
          <w:b/>
          <w:i/>
          <w:sz w:val="24"/>
          <w:szCs w:val="24"/>
        </w:rPr>
      </w:pPr>
      <w:r w:rsidRPr="0050450D">
        <w:rPr>
          <w:rFonts w:ascii="Book Antiqua" w:hAnsi="Book Antiqua"/>
          <w:b/>
          <w:i/>
          <w:sz w:val="24"/>
          <w:szCs w:val="24"/>
        </w:rPr>
        <w:t>Research results</w:t>
      </w:r>
    </w:p>
    <w:p w14:paraId="15581BEC" w14:textId="7E541D79" w:rsidR="0092365E" w:rsidRPr="0050450D" w:rsidRDefault="0092365E" w:rsidP="000B3171">
      <w:pPr>
        <w:snapToGrid w:val="0"/>
        <w:spacing w:after="0" w:line="360" w:lineRule="auto"/>
        <w:ind w:left="1"/>
        <w:jc w:val="both"/>
        <w:rPr>
          <w:rFonts w:ascii="Book Antiqua" w:hAnsi="Book Antiqua"/>
          <w:sz w:val="24"/>
          <w:szCs w:val="24"/>
        </w:rPr>
      </w:pPr>
      <w:r w:rsidRPr="00074F0E">
        <w:rPr>
          <w:rFonts w:ascii="Book Antiqua" w:hAnsi="Book Antiqua"/>
          <w:caps/>
          <w:sz w:val="24"/>
          <w:szCs w:val="24"/>
        </w:rPr>
        <w:t>o</w:t>
      </w:r>
      <w:r w:rsidRPr="0050450D">
        <w:rPr>
          <w:rFonts w:ascii="Book Antiqua" w:hAnsi="Book Antiqua"/>
          <w:sz w:val="24"/>
          <w:szCs w:val="24"/>
        </w:rPr>
        <w:t xml:space="preserve">f </w:t>
      </w:r>
      <w:r w:rsidR="00074F0E">
        <w:rPr>
          <w:rFonts w:ascii="Book Antiqua" w:hAnsi="Book Antiqua" w:hint="eastAsia"/>
          <w:sz w:val="24"/>
          <w:szCs w:val="24"/>
          <w:lang w:eastAsia="zh-CN"/>
        </w:rPr>
        <w:t xml:space="preserve">96% </w:t>
      </w:r>
      <w:r w:rsidRPr="0050450D">
        <w:rPr>
          <w:rFonts w:ascii="Book Antiqua" w:hAnsi="Book Antiqua"/>
          <w:sz w:val="24"/>
          <w:szCs w:val="24"/>
        </w:rPr>
        <w:t>patients underwent initial Ileocecal resection (ICR) or Ileal resection (IR) and subsequently 40% of patients required a second ICR/IR for CD.</w:t>
      </w:r>
      <w:r w:rsidR="00074F0E">
        <w:rPr>
          <w:rFonts w:ascii="Book Antiqua" w:hAnsi="Book Antiqua" w:hint="eastAsia"/>
          <w:sz w:val="24"/>
          <w:szCs w:val="24"/>
          <w:lang w:eastAsia="zh-CN"/>
        </w:rPr>
        <w:t xml:space="preserve"> </w:t>
      </w:r>
      <w:r w:rsidRPr="0050450D">
        <w:rPr>
          <w:rFonts w:ascii="Book Antiqua" w:hAnsi="Book Antiqua"/>
          <w:sz w:val="24"/>
          <w:szCs w:val="24"/>
        </w:rPr>
        <w:t>GM-CSF Ab level was elevated at a median of</w:t>
      </w:r>
      <w:r w:rsidR="00074F0E">
        <w:rPr>
          <w:rFonts w:ascii="Book Antiqua" w:hAnsi="Book Antiqua" w:hint="eastAsia"/>
          <w:sz w:val="24"/>
          <w:szCs w:val="24"/>
          <w:lang w:eastAsia="zh-CN"/>
        </w:rPr>
        <w:t xml:space="preserve"> </w:t>
      </w:r>
      <w:r w:rsidRPr="0050450D">
        <w:rPr>
          <w:rFonts w:ascii="Book Antiqua" w:hAnsi="Book Antiqua"/>
          <w:sz w:val="24"/>
          <w:szCs w:val="24"/>
        </w:rPr>
        <w:t>3.81 mcg/mL.</w:t>
      </w:r>
      <w:r w:rsidR="00E93D4A">
        <w:rPr>
          <w:rFonts w:ascii="Book Antiqua" w:hAnsi="Book Antiqua" w:hint="eastAsia"/>
          <w:sz w:val="24"/>
          <w:szCs w:val="24"/>
          <w:lang w:eastAsia="zh-CN"/>
        </w:rPr>
        <w:t xml:space="preserve"> </w:t>
      </w:r>
      <w:r w:rsidRPr="0050450D">
        <w:rPr>
          <w:rFonts w:ascii="Book Antiqua" w:hAnsi="Book Antiqua"/>
          <w:sz w:val="24"/>
          <w:szCs w:val="24"/>
        </w:rPr>
        <w:t>Factors predicting faster time to a second surgery included elevated GM-CSF Ab</w:t>
      </w:r>
      <w:r w:rsidR="00074F0E">
        <w:rPr>
          <w:rFonts w:ascii="Book Antiqua" w:hAnsi="Book Antiqua" w:hint="eastAsia"/>
          <w:sz w:val="24"/>
          <w:szCs w:val="24"/>
          <w:lang w:eastAsia="zh-CN"/>
        </w:rPr>
        <w:t xml:space="preserve"> </w:t>
      </w:r>
      <w:r w:rsidRPr="0050450D">
        <w:rPr>
          <w:rFonts w:ascii="Book Antiqua" w:hAnsi="Book Antiqua"/>
          <w:sz w:val="24"/>
          <w:szCs w:val="24"/>
        </w:rPr>
        <w:t>and elevated GM-CSF cytokine. Factors predicting longer duration between first and second surgery included use of Immunomodulators, the interaction effect of low GM-CSF Ab levels and smoking</w:t>
      </w:r>
      <w:r w:rsidR="00074F0E">
        <w:rPr>
          <w:rFonts w:ascii="Book Antiqua" w:hAnsi="Book Antiqua" w:hint="eastAsia"/>
          <w:sz w:val="24"/>
          <w:szCs w:val="24"/>
          <w:lang w:eastAsia="zh-CN"/>
        </w:rPr>
        <w:t xml:space="preserve">, </w:t>
      </w:r>
      <w:r w:rsidRPr="0050450D">
        <w:rPr>
          <w:rFonts w:ascii="Book Antiqua" w:hAnsi="Book Antiqua"/>
          <w:sz w:val="24"/>
          <w:szCs w:val="24"/>
        </w:rPr>
        <w:t>and the interaction effect of low GM-CSF cytokine levels and ATG16L1.</w:t>
      </w:r>
    </w:p>
    <w:p w14:paraId="10694407" w14:textId="77777777" w:rsidR="000B3171" w:rsidRPr="0050450D" w:rsidRDefault="000B3171" w:rsidP="000B3171">
      <w:pPr>
        <w:snapToGrid w:val="0"/>
        <w:spacing w:after="0" w:line="360" w:lineRule="auto"/>
        <w:ind w:left="1"/>
        <w:jc w:val="both"/>
        <w:rPr>
          <w:rFonts w:ascii="Book Antiqua" w:hAnsi="Book Antiqua" w:cs="Segoe UI"/>
          <w:sz w:val="24"/>
          <w:szCs w:val="24"/>
          <w:shd w:val="clear" w:color="auto" w:fill="FFFFFF"/>
        </w:rPr>
      </w:pPr>
    </w:p>
    <w:p w14:paraId="31638D6C" w14:textId="77777777" w:rsidR="000B3171" w:rsidRPr="0050450D" w:rsidRDefault="000B3171" w:rsidP="000B3171">
      <w:pPr>
        <w:snapToGrid w:val="0"/>
        <w:spacing w:after="0" w:line="360" w:lineRule="auto"/>
        <w:jc w:val="both"/>
        <w:rPr>
          <w:rFonts w:ascii="Book Antiqua" w:hAnsi="Book Antiqua" w:cs="Segoe UI"/>
          <w:b/>
          <w:i/>
          <w:sz w:val="24"/>
          <w:szCs w:val="24"/>
          <w:shd w:val="clear" w:color="auto" w:fill="FFFFFF"/>
        </w:rPr>
      </w:pPr>
      <w:r w:rsidRPr="0050450D">
        <w:rPr>
          <w:rFonts w:ascii="Book Antiqua" w:hAnsi="Book Antiqua"/>
          <w:b/>
          <w:i/>
          <w:sz w:val="24"/>
          <w:szCs w:val="24"/>
        </w:rPr>
        <w:t>Research conclusions</w:t>
      </w:r>
    </w:p>
    <w:p w14:paraId="701815A0" w14:textId="392B26E5" w:rsidR="000B3171" w:rsidRPr="0050450D" w:rsidRDefault="005D14D2" w:rsidP="000B3171">
      <w:pPr>
        <w:snapToGrid w:val="0"/>
        <w:spacing w:after="0" w:line="360" w:lineRule="auto"/>
        <w:jc w:val="both"/>
        <w:rPr>
          <w:rFonts w:ascii="Book Antiqua" w:hAnsi="Book Antiqua" w:cs="Segoe UI"/>
          <w:sz w:val="24"/>
          <w:szCs w:val="24"/>
          <w:shd w:val="clear" w:color="auto" w:fill="FFFFFF"/>
        </w:rPr>
      </w:pPr>
      <w:r w:rsidRPr="0050450D">
        <w:rPr>
          <w:rFonts w:ascii="Book Antiqua" w:hAnsi="Book Antiqua" w:cs="Segoe UI"/>
          <w:sz w:val="24"/>
          <w:szCs w:val="24"/>
          <w:shd w:val="clear" w:color="auto" w:fill="FFFFFF"/>
        </w:rPr>
        <w:t xml:space="preserve">In this study patients with elevated GM-CSF Ab had shorter intervals between the first and second surgery for management of CD. This is the first study to describe this. Therefore routine surveillance of this serological assay may facilitate the identification of patients at risk for disease complications and allow clinicians to optimize medical therapy. </w:t>
      </w:r>
    </w:p>
    <w:p w14:paraId="2455F31B" w14:textId="77777777" w:rsidR="00C25527" w:rsidRPr="0050450D" w:rsidRDefault="00C25527" w:rsidP="000B3171">
      <w:pPr>
        <w:snapToGrid w:val="0"/>
        <w:spacing w:after="0" w:line="360" w:lineRule="auto"/>
        <w:rPr>
          <w:rFonts w:ascii="Book Antiqua" w:hAnsi="Book Antiqua" w:cs="Segoe UI"/>
          <w:b/>
          <w:i/>
          <w:sz w:val="24"/>
          <w:szCs w:val="24"/>
          <w:shd w:val="clear" w:color="auto" w:fill="FFFFFF"/>
          <w:lang w:eastAsia="zh-CN"/>
        </w:rPr>
      </w:pPr>
    </w:p>
    <w:p w14:paraId="67028BAA" w14:textId="77777777" w:rsidR="000B3171" w:rsidRPr="0050450D" w:rsidRDefault="000B3171" w:rsidP="000B3171">
      <w:pPr>
        <w:snapToGrid w:val="0"/>
        <w:spacing w:after="0" w:line="360" w:lineRule="auto"/>
        <w:rPr>
          <w:rFonts w:ascii="Book Antiqua" w:hAnsi="Book Antiqua" w:cs="Segoe UI"/>
          <w:b/>
          <w:i/>
          <w:sz w:val="24"/>
          <w:szCs w:val="24"/>
          <w:shd w:val="clear" w:color="auto" w:fill="FFFFFF"/>
        </w:rPr>
      </w:pPr>
      <w:r w:rsidRPr="0050450D">
        <w:rPr>
          <w:rFonts w:ascii="Book Antiqua" w:hAnsi="Book Antiqua" w:cs="Segoe UI"/>
          <w:b/>
          <w:i/>
          <w:sz w:val="24"/>
          <w:szCs w:val="24"/>
          <w:shd w:val="clear" w:color="auto" w:fill="FFFFFF"/>
        </w:rPr>
        <w:lastRenderedPageBreak/>
        <w:t>Research perspectives</w:t>
      </w:r>
    </w:p>
    <w:p w14:paraId="0726EE4D" w14:textId="6036F3C6" w:rsidR="00F1711C" w:rsidRDefault="005D14D2" w:rsidP="000B3171">
      <w:pPr>
        <w:pStyle w:val="NoSpacing"/>
        <w:spacing w:line="360" w:lineRule="auto"/>
        <w:jc w:val="both"/>
        <w:rPr>
          <w:rFonts w:ascii="Book Antiqua" w:hAnsi="Book Antiqua" w:cs="Arial"/>
          <w:sz w:val="24"/>
          <w:szCs w:val="24"/>
          <w:lang w:eastAsia="zh-CN"/>
        </w:rPr>
      </w:pPr>
      <w:r w:rsidRPr="0050450D">
        <w:rPr>
          <w:rFonts w:ascii="Book Antiqua" w:hAnsi="Book Antiqua" w:cs="Arial"/>
          <w:sz w:val="24"/>
          <w:szCs w:val="24"/>
        </w:rPr>
        <w:t>Elevated GM-CSF Ab is a reliable assay for defining patients who are at a greater risk for surgery. A clinical assay is needed.</w:t>
      </w:r>
    </w:p>
    <w:p w14:paraId="65DC9BB3" w14:textId="77777777" w:rsidR="00611252" w:rsidRDefault="00611252" w:rsidP="000B3171">
      <w:pPr>
        <w:pStyle w:val="NoSpacing"/>
        <w:spacing w:line="360" w:lineRule="auto"/>
        <w:jc w:val="both"/>
        <w:rPr>
          <w:rFonts w:ascii="Book Antiqua" w:hAnsi="Book Antiqua" w:cs="Arial"/>
          <w:sz w:val="24"/>
          <w:szCs w:val="24"/>
          <w:lang w:eastAsia="zh-CN"/>
        </w:rPr>
      </w:pPr>
    </w:p>
    <w:p w14:paraId="5BFD6BB6" w14:textId="77777777" w:rsidR="00611252" w:rsidRPr="00611252" w:rsidRDefault="00611252" w:rsidP="00611252">
      <w:pPr>
        <w:pStyle w:val="NoSpacing"/>
        <w:spacing w:line="360" w:lineRule="auto"/>
        <w:jc w:val="both"/>
        <w:rPr>
          <w:rFonts w:ascii="Book Antiqua" w:hAnsi="Book Antiqua" w:cs="Arial"/>
          <w:b/>
          <w:sz w:val="24"/>
          <w:szCs w:val="24"/>
        </w:rPr>
      </w:pPr>
      <w:r w:rsidRPr="00611252">
        <w:rPr>
          <w:rFonts w:ascii="Book Antiqua" w:hAnsi="Book Antiqua" w:cs="Arial"/>
          <w:b/>
          <w:sz w:val="24"/>
          <w:szCs w:val="24"/>
        </w:rPr>
        <w:t>ACKNOWLEDGMENTS</w:t>
      </w:r>
    </w:p>
    <w:p w14:paraId="241A1A88" w14:textId="18789F16" w:rsidR="00611252" w:rsidRPr="0050450D" w:rsidRDefault="00611252" w:rsidP="00611252">
      <w:pPr>
        <w:pStyle w:val="NoSpacing"/>
        <w:spacing w:line="360" w:lineRule="auto"/>
        <w:jc w:val="both"/>
        <w:rPr>
          <w:rFonts w:ascii="Book Antiqua" w:hAnsi="Book Antiqua" w:cs="Arial"/>
          <w:sz w:val="24"/>
          <w:szCs w:val="24"/>
        </w:rPr>
      </w:pPr>
      <w:r w:rsidRPr="0050450D">
        <w:rPr>
          <w:rFonts w:ascii="Book Antiqua" w:hAnsi="Book Antiqua" w:cs="Arial"/>
          <w:sz w:val="24"/>
          <w:szCs w:val="24"/>
        </w:rPr>
        <w:t>We thank the Stony Brook Research Foundation for the institutional support and we gratefully acknowledge the staff at Washington University Medical Center in St. Louis, MO</w:t>
      </w:r>
      <w:r>
        <w:rPr>
          <w:rFonts w:ascii="Book Antiqua" w:hAnsi="Book Antiqua" w:cs="Arial" w:hint="eastAsia"/>
          <w:sz w:val="24"/>
          <w:szCs w:val="24"/>
          <w:lang w:eastAsia="zh-CN"/>
        </w:rPr>
        <w:t>, United States</w:t>
      </w:r>
      <w:r w:rsidRPr="0050450D">
        <w:rPr>
          <w:rFonts w:ascii="Book Antiqua" w:hAnsi="Book Antiqua" w:cs="Arial"/>
          <w:sz w:val="24"/>
          <w:szCs w:val="24"/>
        </w:rPr>
        <w:t>.</w:t>
      </w:r>
    </w:p>
    <w:p w14:paraId="5B4E0AB3" w14:textId="77777777" w:rsidR="00611252" w:rsidRPr="00611252" w:rsidRDefault="00611252" w:rsidP="000B3171">
      <w:pPr>
        <w:pStyle w:val="NoSpacing"/>
        <w:spacing w:line="360" w:lineRule="auto"/>
        <w:jc w:val="both"/>
        <w:rPr>
          <w:rFonts w:ascii="Book Antiqua" w:hAnsi="Book Antiqua" w:cs="Arial"/>
          <w:sz w:val="24"/>
          <w:szCs w:val="24"/>
          <w:lang w:eastAsia="zh-CN"/>
        </w:rPr>
      </w:pPr>
    </w:p>
    <w:p w14:paraId="085047E2" w14:textId="5791D1D6" w:rsidR="00F43DA6" w:rsidRPr="0050450D" w:rsidRDefault="00F43DA6">
      <w:pPr>
        <w:rPr>
          <w:rFonts w:ascii="Book Antiqua" w:hAnsi="Book Antiqua" w:cs="Arial"/>
          <w:sz w:val="24"/>
          <w:szCs w:val="24"/>
        </w:rPr>
      </w:pPr>
      <w:r w:rsidRPr="0050450D">
        <w:rPr>
          <w:rFonts w:ascii="Book Antiqua" w:hAnsi="Book Antiqua" w:cs="Arial"/>
          <w:sz w:val="24"/>
          <w:szCs w:val="24"/>
        </w:rPr>
        <w:br w:type="page"/>
      </w:r>
    </w:p>
    <w:p w14:paraId="0095F5F9" w14:textId="77777777" w:rsidR="00F43DA6" w:rsidRPr="0050450D" w:rsidRDefault="00F43DA6" w:rsidP="00F43DA6">
      <w:pPr>
        <w:pStyle w:val="EndNoteBibliography"/>
        <w:spacing w:after="0" w:line="360" w:lineRule="auto"/>
        <w:jc w:val="both"/>
        <w:rPr>
          <w:rFonts w:ascii="Book Antiqua" w:hAnsi="Book Antiqua"/>
          <w:b/>
          <w:sz w:val="24"/>
          <w:szCs w:val="24"/>
          <w:lang w:eastAsia="zh-CN"/>
        </w:rPr>
      </w:pPr>
      <w:r w:rsidRPr="0050450D">
        <w:rPr>
          <w:rFonts w:ascii="Book Antiqua" w:hAnsi="Book Antiqua"/>
          <w:b/>
          <w:sz w:val="24"/>
          <w:szCs w:val="24"/>
          <w:lang w:eastAsia="zh-CN"/>
        </w:rPr>
        <w:lastRenderedPageBreak/>
        <w:t>REFERENCES</w:t>
      </w:r>
    </w:p>
    <w:p w14:paraId="140A0130"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 </w:t>
      </w:r>
      <w:r w:rsidRPr="00F43DA6">
        <w:rPr>
          <w:rFonts w:ascii="Book Antiqua" w:eastAsia="SimSun" w:hAnsi="Book Antiqua" w:cs="Times New Roman"/>
          <w:b/>
          <w:kern w:val="2"/>
          <w:sz w:val="24"/>
          <w:szCs w:val="24"/>
          <w:lang w:eastAsia="zh-CN"/>
        </w:rPr>
        <w:t>Molodecky NA</w:t>
      </w:r>
      <w:r w:rsidRPr="00F43DA6">
        <w:rPr>
          <w:rFonts w:ascii="Book Antiqua" w:eastAsia="SimSun" w:hAnsi="Book Antiqua" w:cs="Times New Roman"/>
          <w:kern w:val="2"/>
          <w:sz w:val="24"/>
          <w:szCs w:val="24"/>
          <w:lang w:eastAsia="zh-CN"/>
        </w:rPr>
        <w:t xml:space="preserve">, Soon IS, Rabi DM, Ghali WA, Ferris M, Chernoff G, Benchimol EI, Panaccione R, Ghosh S, Barkema HW, Kaplan GG. Increasing incidence and prevalence of the inflammatory bowel diseases with time, based on systematic review. </w:t>
      </w:r>
      <w:r w:rsidRPr="00F43DA6">
        <w:rPr>
          <w:rFonts w:ascii="Book Antiqua" w:eastAsia="SimSun" w:hAnsi="Book Antiqua" w:cs="Times New Roman"/>
          <w:i/>
          <w:kern w:val="2"/>
          <w:sz w:val="24"/>
          <w:szCs w:val="24"/>
          <w:lang w:eastAsia="zh-CN"/>
        </w:rPr>
        <w:t>Gastroenterology</w:t>
      </w:r>
      <w:r w:rsidRPr="00F43DA6">
        <w:rPr>
          <w:rFonts w:ascii="Book Antiqua" w:eastAsia="SimSun" w:hAnsi="Book Antiqua" w:cs="Times New Roman"/>
          <w:kern w:val="2"/>
          <w:sz w:val="24"/>
          <w:szCs w:val="24"/>
          <w:lang w:eastAsia="zh-CN"/>
        </w:rPr>
        <w:t xml:space="preserve"> 2012; </w:t>
      </w:r>
      <w:r w:rsidRPr="00F43DA6">
        <w:rPr>
          <w:rFonts w:ascii="Book Antiqua" w:eastAsia="SimSun" w:hAnsi="Book Antiqua" w:cs="Times New Roman"/>
          <w:b/>
          <w:kern w:val="2"/>
          <w:sz w:val="24"/>
          <w:szCs w:val="24"/>
          <w:lang w:eastAsia="zh-CN"/>
        </w:rPr>
        <w:t>142</w:t>
      </w:r>
      <w:r w:rsidRPr="00F43DA6">
        <w:rPr>
          <w:rFonts w:ascii="Book Antiqua" w:eastAsia="SimSun" w:hAnsi="Book Antiqua" w:cs="Times New Roman"/>
          <w:kern w:val="2"/>
          <w:sz w:val="24"/>
          <w:szCs w:val="24"/>
          <w:lang w:eastAsia="zh-CN"/>
        </w:rPr>
        <w:t>: 46-54.e42; quiz e30 [PMID: 22001864 DOI: 10.1053/j.gastro.2011.10.001]</w:t>
      </w:r>
    </w:p>
    <w:p w14:paraId="5EDC5CF6"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2 </w:t>
      </w:r>
      <w:r w:rsidRPr="00F43DA6">
        <w:rPr>
          <w:rFonts w:ascii="Book Antiqua" w:eastAsia="SimSun" w:hAnsi="Book Antiqua" w:cs="Times New Roman"/>
          <w:b/>
          <w:kern w:val="2"/>
          <w:sz w:val="24"/>
          <w:szCs w:val="24"/>
          <w:lang w:eastAsia="zh-CN"/>
        </w:rPr>
        <w:t>Peyrin-Biroulet L</w:t>
      </w:r>
      <w:r w:rsidRPr="00F43DA6">
        <w:rPr>
          <w:rFonts w:ascii="Book Antiqua" w:eastAsia="SimSun" w:hAnsi="Book Antiqua" w:cs="Times New Roman"/>
          <w:kern w:val="2"/>
          <w:sz w:val="24"/>
          <w:szCs w:val="24"/>
          <w:lang w:eastAsia="zh-CN"/>
        </w:rPr>
        <w:t xml:space="preserve">, Harmsen WS, Tremaine WJ, Zinsmeister AR, Sandborn WJ, Loftus EV Jr. Surgery in a population-based cohort of Crohn's disease from Olmsted County, Minnesota (1970-2004). </w:t>
      </w:r>
      <w:r w:rsidRPr="00F43DA6">
        <w:rPr>
          <w:rFonts w:ascii="Book Antiqua" w:eastAsia="SimSun" w:hAnsi="Book Antiqua" w:cs="Times New Roman"/>
          <w:i/>
          <w:kern w:val="2"/>
          <w:sz w:val="24"/>
          <w:szCs w:val="24"/>
          <w:lang w:eastAsia="zh-CN"/>
        </w:rPr>
        <w:t>Am J Gastroenterol</w:t>
      </w:r>
      <w:r w:rsidRPr="00F43DA6">
        <w:rPr>
          <w:rFonts w:ascii="Book Antiqua" w:eastAsia="SimSun" w:hAnsi="Book Antiqua" w:cs="Times New Roman"/>
          <w:kern w:val="2"/>
          <w:sz w:val="24"/>
          <w:szCs w:val="24"/>
          <w:lang w:eastAsia="zh-CN"/>
        </w:rPr>
        <w:t xml:space="preserve"> 2012; </w:t>
      </w:r>
      <w:r w:rsidRPr="00F43DA6">
        <w:rPr>
          <w:rFonts w:ascii="Book Antiqua" w:eastAsia="SimSun" w:hAnsi="Book Antiqua" w:cs="Times New Roman"/>
          <w:b/>
          <w:kern w:val="2"/>
          <w:sz w:val="24"/>
          <w:szCs w:val="24"/>
          <w:lang w:eastAsia="zh-CN"/>
        </w:rPr>
        <w:t>107</w:t>
      </w:r>
      <w:r w:rsidRPr="00F43DA6">
        <w:rPr>
          <w:rFonts w:ascii="Book Antiqua" w:eastAsia="SimSun" w:hAnsi="Book Antiqua" w:cs="Times New Roman"/>
          <w:kern w:val="2"/>
          <w:sz w:val="24"/>
          <w:szCs w:val="24"/>
          <w:lang w:eastAsia="zh-CN"/>
        </w:rPr>
        <w:t>: 1693-1701 [PMID: 22945286 DOI: 10.1038/ajg.2012.298]</w:t>
      </w:r>
    </w:p>
    <w:p w14:paraId="46E73C7F"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3 </w:t>
      </w:r>
      <w:r w:rsidRPr="00F43DA6">
        <w:rPr>
          <w:rFonts w:ascii="Book Antiqua" w:eastAsia="SimSun" w:hAnsi="Book Antiqua" w:cs="Times New Roman"/>
          <w:b/>
          <w:kern w:val="2"/>
          <w:sz w:val="24"/>
          <w:szCs w:val="24"/>
          <w:lang w:eastAsia="zh-CN"/>
        </w:rPr>
        <w:t>Orlando A</w:t>
      </w:r>
      <w:r w:rsidRPr="00F43DA6">
        <w:rPr>
          <w:rFonts w:ascii="Book Antiqua" w:eastAsia="SimSun" w:hAnsi="Book Antiqua" w:cs="Times New Roman"/>
          <w:kern w:val="2"/>
          <w:sz w:val="24"/>
          <w:szCs w:val="24"/>
          <w:lang w:eastAsia="zh-CN"/>
        </w:rPr>
        <w:t xml:space="preserve">, Mocciaro F, Renna S, Scimeca D, Rispo A, Lia Scribano M, Testa A, Aratari A, Bossa F, Tambasco R, Angelucci E, Onali S, Cappello M, Fries W, D'Incà R, Martinato M, Castiglione F, Papi C, Annese V, Gionchetti P, Rizzello F, Vernia P, Biancone L, Kohn A, Cottone M. Early post-operative endoscopic recurrence in Crohn's disease patients: data from an Italian Group for the study of inflammatory bowel disease (IG-IBD) study on a large prospective multicenter cohort. </w:t>
      </w:r>
      <w:r w:rsidRPr="00F43DA6">
        <w:rPr>
          <w:rFonts w:ascii="Book Antiqua" w:eastAsia="SimSun" w:hAnsi="Book Antiqua" w:cs="Times New Roman"/>
          <w:i/>
          <w:kern w:val="2"/>
          <w:sz w:val="24"/>
          <w:szCs w:val="24"/>
          <w:lang w:eastAsia="zh-CN"/>
        </w:rPr>
        <w:t>J Crohns Colitis</w:t>
      </w:r>
      <w:r w:rsidRPr="00F43DA6">
        <w:rPr>
          <w:rFonts w:ascii="Book Antiqua" w:eastAsia="SimSun" w:hAnsi="Book Antiqua" w:cs="Times New Roman"/>
          <w:kern w:val="2"/>
          <w:sz w:val="24"/>
          <w:szCs w:val="24"/>
          <w:lang w:eastAsia="zh-CN"/>
        </w:rPr>
        <w:t xml:space="preserve"> 2014; </w:t>
      </w:r>
      <w:r w:rsidRPr="00F43DA6">
        <w:rPr>
          <w:rFonts w:ascii="Book Antiqua" w:eastAsia="SimSun" w:hAnsi="Book Antiqua" w:cs="Times New Roman"/>
          <w:b/>
          <w:kern w:val="2"/>
          <w:sz w:val="24"/>
          <w:szCs w:val="24"/>
          <w:lang w:eastAsia="zh-CN"/>
        </w:rPr>
        <w:t>8</w:t>
      </w:r>
      <w:r w:rsidRPr="00F43DA6">
        <w:rPr>
          <w:rFonts w:ascii="Book Antiqua" w:eastAsia="SimSun" w:hAnsi="Book Antiqua" w:cs="Times New Roman"/>
          <w:kern w:val="2"/>
          <w:sz w:val="24"/>
          <w:szCs w:val="24"/>
          <w:lang w:eastAsia="zh-CN"/>
        </w:rPr>
        <w:t>: 1217-1221 [PMID: 24630485 DOI: 10.1016/j.crohns.2014.02.010]</w:t>
      </w:r>
    </w:p>
    <w:p w14:paraId="30089E51"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4 </w:t>
      </w:r>
      <w:r w:rsidRPr="00F43DA6">
        <w:rPr>
          <w:rFonts w:ascii="Book Antiqua" w:eastAsia="SimSun" w:hAnsi="Book Antiqua" w:cs="Times New Roman"/>
          <w:b/>
          <w:kern w:val="2"/>
          <w:sz w:val="24"/>
          <w:szCs w:val="24"/>
          <w:lang w:eastAsia="zh-CN"/>
        </w:rPr>
        <w:t>Penner RM</w:t>
      </w:r>
      <w:r w:rsidRPr="00F43DA6">
        <w:rPr>
          <w:rFonts w:ascii="Book Antiqua" w:eastAsia="SimSun" w:hAnsi="Book Antiqua" w:cs="Times New Roman"/>
          <w:kern w:val="2"/>
          <w:sz w:val="24"/>
          <w:szCs w:val="24"/>
          <w:lang w:eastAsia="zh-CN"/>
        </w:rPr>
        <w:t xml:space="preserve">, Madsen KL, Fedorak RN. Postoperative Crohn's disease. </w:t>
      </w:r>
      <w:r w:rsidRPr="00F43DA6">
        <w:rPr>
          <w:rFonts w:ascii="Book Antiqua" w:eastAsia="SimSun" w:hAnsi="Book Antiqua" w:cs="Times New Roman"/>
          <w:i/>
          <w:kern w:val="2"/>
          <w:sz w:val="24"/>
          <w:szCs w:val="24"/>
          <w:lang w:eastAsia="zh-CN"/>
        </w:rPr>
        <w:t>Inflamm Bowel Dis</w:t>
      </w:r>
      <w:r w:rsidRPr="00F43DA6">
        <w:rPr>
          <w:rFonts w:ascii="Book Antiqua" w:eastAsia="SimSun" w:hAnsi="Book Antiqua" w:cs="Times New Roman"/>
          <w:kern w:val="2"/>
          <w:sz w:val="24"/>
          <w:szCs w:val="24"/>
          <w:lang w:eastAsia="zh-CN"/>
        </w:rPr>
        <w:t xml:space="preserve"> 2005; </w:t>
      </w:r>
      <w:r w:rsidRPr="00F43DA6">
        <w:rPr>
          <w:rFonts w:ascii="Book Antiqua" w:eastAsia="SimSun" w:hAnsi="Book Antiqua" w:cs="Times New Roman"/>
          <w:b/>
          <w:kern w:val="2"/>
          <w:sz w:val="24"/>
          <w:szCs w:val="24"/>
          <w:lang w:eastAsia="zh-CN"/>
        </w:rPr>
        <w:t>11</w:t>
      </w:r>
      <w:r w:rsidRPr="00F43DA6">
        <w:rPr>
          <w:rFonts w:ascii="Book Antiqua" w:eastAsia="SimSun" w:hAnsi="Book Antiqua" w:cs="Times New Roman"/>
          <w:kern w:val="2"/>
          <w:sz w:val="24"/>
          <w:szCs w:val="24"/>
          <w:lang w:eastAsia="zh-CN"/>
        </w:rPr>
        <w:t>: 765-777 [PMID: 16043993]</w:t>
      </w:r>
    </w:p>
    <w:p w14:paraId="55AE5C85"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5 </w:t>
      </w:r>
      <w:r w:rsidRPr="00F43DA6">
        <w:rPr>
          <w:rFonts w:ascii="Book Antiqua" w:eastAsia="SimSun" w:hAnsi="Book Antiqua" w:cs="Times New Roman"/>
          <w:b/>
          <w:kern w:val="2"/>
          <w:sz w:val="24"/>
          <w:szCs w:val="24"/>
          <w:lang w:eastAsia="zh-CN"/>
        </w:rPr>
        <w:t>Wolters FL</w:t>
      </w:r>
      <w:r w:rsidRPr="00F43DA6">
        <w:rPr>
          <w:rFonts w:ascii="Book Antiqua" w:eastAsia="SimSun" w:hAnsi="Book Antiqua" w:cs="Times New Roman"/>
          <w:kern w:val="2"/>
          <w:sz w:val="24"/>
          <w:szCs w:val="24"/>
          <w:lang w:eastAsia="zh-CN"/>
        </w:rPr>
        <w:t xml:space="preserve">, Russel MG, Sijbrandij J, Ambergen T, Odes S, Riis L, Langholz E, Politi P, Qasim A, Koutroubakis I, Tsianos E, Vermeire S, Freitas J, van Zeijl G, Hoie O, Bernklev T, Beltrami M, Rodriguez D, Stockbrügger RW, Moum B. Phenotype at diagnosis predicts recurrence rates in Crohn's disease. </w:t>
      </w:r>
      <w:r w:rsidRPr="00F43DA6">
        <w:rPr>
          <w:rFonts w:ascii="Book Antiqua" w:eastAsia="SimSun" w:hAnsi="Book Antiqua" w:cs="Times New Roman"/>
          <w:i/>
          <w:kern w:val="2"/>
          <w:sz w:val="24"/>
          <w:szCs w:val="24"/>
          <w:lang w:eastAsia="zh-CN"/>
        </w:rPr>
        <w:t>Gut</w:t>
      </w:r>
      <w:r w:rsidRPr="00F43DA6">
        <w:rPr>
          <w:rFonts w:ascii="Book Antiqua" w:eastAsia="SimSun" w:hAnsi="Book Antiqua" w:cs="Times New Roman"/>
          <w:kern w:val="2"/>
          <w:sz w:val="24"/>
          <w:szCs w:val="24"/>
          <w:lang w:eastAsia="zh-CN"/>
        </w:rPr>
        <w:t xml:space="preserve"> 2006; </w:t>
      </w:r>
      <w:r w:rsidRPr="00F43DA6">
        <w:rPr>
          <w:rFonts w:ascii="Book Antiqua" w:eastAsia="SimSun" w:hAnsi="Book Antiqua" w:cs="Times New Roman"/>
          <w:b/>
          <w:kern w:val="2"/>
          <w:sz w:val="24"/>
          <w:szCs w:val="24"/>
          <w:lang w:eastAsia="zh-CN"/>
        </w:rPr>
        <w:t>55</w:t>
      </w:r>
      <w:r w:rsidRPr="00F43DA6">
        <w:rPr>
          <w:rFonts w:ascii="Book Antiqua" w:eastAsia="SimSun" w:hAnsi="Book Antiqua" w:cs="Times New Roman"/>
          <w:kern w:val="2"/>
          <w:sz w:val="24"/>
          <w:szCs w:val="24"/>
          <w:lang w:eastAsia="zh-CN"/>
        </w:rPr>
        <w:t>: 1124-1130 [PMID: 16361306 DOI: 10.1136/gut.2005.084061]</w:t>
      </w:r>
    </w:p>
    <w:p w14:paraId="1D204504"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6 </w:t>
      </w:r>
      <w:r w:rsidRPr="00F43DA6">
        <w:rPr>
          <w:rFonts w:ascii="Book Antiqua" w:eastAsia="SimSun" w:hAnsi="Book Antiqua" w:cs="Times New Roman"/>
          <w:b/>
          <w:kern w:val="2"/>
          <w:sz w:val="24"/>
          <w:szCs w:val="24"/>
          <w:lang w:eastAsia="zh-CN"/>
        </w:rPr>
        <w:t>Hirata Y</w:t>
      </w:r>
      <w:r w:rsidRPr="00F43DA6">
        <w:rPr>
          <w:rFonts w:ascii="Book Antiqua" w:eastAsia="SimSun" w:hAnsi="Book Antiqua" w:cs="Times New Roman"/>
          <w:kern w:val="2"/>
          <w:sz w:val="24"/>
          <w:szCs w:val="24"/>
          <w:lang w:eastAsia="zh-CN"/>
        </w:rPr>
        <w:t xml:space="preserve">, Egea L, Dann SM, Eckmann L, Kagnoff MF. GM-CSF-facilitated dendritic cell recruitment and survival govern the intestinal mucosal response to a mouse enteric bacterial pathogen. </w:t>
      </w:r>
      <w:r w:rsidRPr="00F43DA6">
        <w:rPr>
          <w:rFonts w:ascii="Book Antiqua" w:eastAsia="SimSun" w:hAnsi="Book Antiqua" w:cs="Times New Roman"/>
          <w:i/>
          <w:kern w:val="2"/>
          <w:sz w:val="24"/>
          <w:szCs w:val="24"/>
          <w:lang w:eastAsia="zh-CN"/>
        </w:rPr>
        <w:t>Cell Host Microbe</w:t>
      </w:r>
      <w:r w:rsidRPr="00F43DA6">
        <w:rPr>
          <w:rFonts w:ascii="Book Antiqua" w:eastAsia="SimSun" w:hAnsi="Book Antiqua" w:cs="Times New Roman"/>
          <w:kern w:val="2"/>
          <w:sz w:val="24"/>
          <w:szCs w:val="24"/>
          <w:lang w:eastAsia="zh-CN"/>
        </w:rPr>
        <w:t xml:space="preserve"> 2010; </w:t>
      </w:r>
      <w:r w:rsidRPr="00F43DA6">
        <w:rPr>
          <w:rFonts w:ascii="Book Antiqua" w:eastAsia="SimSun" w:hAnsi="Book Antiqua" w:cs="Times New Roman"/>
          <w:b/>
          <w:kern w:val="2"/>
          <w:sz w:val="24"/>
          <w:szCs w:val="24"/>
          <w:lang w:eastAsia="zh-CN"/>
        </w:rPr>
        <w:t>7</w:t>
      </w:r>
      <w:r w:rsidRPr="00F43DA6">
        <w:rPr>
          <w:rFonts w:ascii="Book Antiqua" w:eastAsia="SimSun" w:hAnsi="Book Antiqua" w:cs="Times New Roman"/>
          <w:kern w:val="2"/>
          <w:sz w:val="24"/>
          <w:szCs w:val="24"/>
          <w:lang w:eastAsia="zh-CN"/>
        </w:rPr>
        <w:t>: 151-163 [PMID: 20159620 DOI: 10.1016/j.chom.2010.01.006]</w:t>
      </w:r>
    </w:p>
    <w:p w14:paraId="7A04771A"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7 </w:t>
      </w:r>
      <w:r w:rsidRPr="00F43DA6">
        <w:rPr>
          <w:rFonts w:ascii="Book Antiqua" w:eastAsia="SimSun" w:hAnsi="Book Antiqua" w:cs="Times New Roman"/>
          <w:b/>
          <w:kern w:val="2"/>
          <w:sz w:val="24"/>
          <w:szCs w:val="24"/>
          <w:lang w:eastAsia="zh-CN"/>
        </w:rPr>
        <w:t>Han X</w:t>
      </w:r>
      <w:r w:rsidRPr="00F43DA6">
        <w:rPr>
          <w:rFonts w:ascii="Book Antiqua" w:eastAsia="SimSun" w:hAnsi="Book Antiqua" w:cs="Times New Roman"/>
          <w:kern w:val="2"/>
          <w:sz w:val="24"/>
          <w:szCs w:val="24"/>
          <w:lang w:eastAsia="zh-CN"/>
        </w:rPr>
        <w:t xml:space="preserve">, Uchida K, Jurickova I, Koch D, Willson T, Samson C, Bonkowski E, </w:t>
      </w:r>
      <w:r w:rsidRPr="00F43DA6">
        <w:rPr>
          <w:rFonts w:ascii="Book Antiqua" w:eastAsia="SimSun" w:hAnsi="Book Antiqua" w:cs="Times New Roman"/>
          <w:kern w:val="2"/>
          <w:sz w:val="24"/>
          <w:szCs w:val="24"/>
          <w:lang w:eastAsia="zh-CN"/>
        </w:rPr>
        <w:lastRenderedPageBreak/>
        <w:t xml:space="preserve">Trauernicht A, Kim MO, Tomer G, Dubinsky M, Plevy S, Kugathsan S, Trapnell BC, Denson LA. Granulocyte-macrophage colony-stimulating factor autoantibodies in murine ileitis and progressive ileal Crohn's disease. </w:t>
      </w:r>
      <w:r w:rsidRPr="00F43DA6">
        <w:rPr>
          <w:rFonts w:ascii="Book Antiqua" w:eastAsia="SimSun" w:hAnsi="Book Antiqua" w:cs="Times New Roman"/>
          <w:i/>
          <w:kern w:val="2"/>
          <w:sz w:val="24"/>
          <w:szCs w:val="24"/>
          <w:lang w:eastAsia="zh-CN"/>
        </w:rPr>
        <w:t>Gastroenterology</w:t>
      </w:r>
      <w:r w:rsidRPr="00F43DA6">
        <w:rPr>
          <w:rFonts w:ascii="Book Antiqua" w:eastAsia="SimSun" w:hAnsi="Book Antiqua" w:cs="Times New Roman"/>
          <w:kern w:val="2"/>
          <w:sz w:val="24"/>
          <w:szCs w:val="24"/>
          <w:lang w:eastAsia="zh-CN"/>
        </w:rPr>
        <w:t xml:space="preserve"> 2009; </w:t>
      </w:r>
      <w:r w:rsidRPr="00F43DA6">
        <w:rPr>
          <w:rFonts w:ascii="Book Antiqua" w:eastAsia="SimSun" w:hAnsi="Book Antiqua" w:cs="Times New Roman"/>
          <w:b/>
          <w:kern w:val="2"/>
          <w:sz w:val="24"/>
          <w:szCs w:val="24"/>
          <w:lang w:eastAsia="zh-CN"/>
        </w:rPr>
        <w:t>136</w:t>
      </w:r>
      <w:r w:rsidRPr="00F43DA6">
        <w:rPr>
          <w:rFonts w:ascii="Book Antiqua" w:eastAsia="SimSun" w:hAnsi="Book Antiqua" w:cs="Times New Roman"/>
          <w:kern w:val="2"/>
          <w:sz w:val="24"/>
          <w:szCs w:val="24"/>
          <w:lang w:eastAsia="zh-CN"/>
        </w:rPr>
        <w:t>: 1261-1271, e1-e3 [PMID: 19230854 DOI: 10.1053/j.gastro.2008.12.046]</w:t>
      </w:r>
    </w:p>
    <w:p w14:paraId="185A19AF"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8 </w:t>
      </w:r>
      <w:r w:rsidRPr="00F43DA6">
        <w:rPr>
          <w:rFonts w:ascii="Book Antiqua" w:eastAsia="SimSun" w:hAnsi="Book Antiqua" w:cs="Times New Roman"/>
          <w:b/>
          <w:kern w:val="2"/>
          <w:sz w:val="24"/>
          <w:szCs w:val="24"/>
          <w:lang w:eastAsia="zh-CN"/>
        </w:rPr>
        <w:t>Kelsen JR</w:t>
      </w:r>
      <w:r w:rsidRPr="00F43DA6">
        <w:rPr>
          <w:rFonts w:ascii="Book Antiqua" w:eastAsia="SimSun" w:hAnsi="Book Antiqua" w:cs="Times New Roman"/>
          <w:kern w:val="2"/>
          <w:sz w:val="24"/>
          <w:szCs w:val="24"/>
          <w:lang w:eastAsia="zh-CN"/>
        </w:rPr>
        <w:t xml:space="preserve">, Rosh J, Heyman M, Winter HS, Ferry G, Cohen S, Mamula P, Baldassano RN. Phase I trial of sargramostim in pediatric Crohn's disease. </w:t>
      </w:r>
      <w:r w:rsidRPr="00F43DA6">
        <w:rPr>
          <w:rFonts w:ascii="Book Antiqua" w:eastAsia="SimSun" w:hAnsi="Book Antiqua" w:cs="Times New Roman"/>
          <w:i/>
          <w:kern w:val="2"/>
          <w:sz w:val="24"/>
          <w:szCs w:val="24"/>
          <w:lang w:eastAsia="zh-CN"/>
        </w:rPr>
        <w:t>Inflamm Bowel Dis</w:t>
      </w:r>
      <w:r w:rsidRPr="00F43DA6">
        <w:rPr>
          <w:rFonts w:ascii="Book Antiqua" w:eastAsia="SimSun" w:hAnsi="Book Antiqua" w:cs="Times New Roman"/>
          <w:kern w:val="2"/>
          <w:sz w:val="24"/>
          <w:szCs w:val="24"/>
          <w:lang w:eastAsia="zh-CN"/>
        </w:rPr>
        <w:t xml:space="preserve"> 2010; </w:t>
      </w:r>
      <w:r w:rsidRPr="00F43DA6">
        <w:rPr>
          <w:rFonts w:ascii="Book Antiqua" w:eastAsia="SimSun" w:hAnsi="Book Antiqua" w:cs="Times New Roman"/>
          <w:b/>
          <w:kern w:val="2"/>
          <w:sz w:val="24"/>
          <w:szCs w:val="24"/>
          <w:lang w:eastAsia="zh-CN"/>
        </w:rPr>
        <w:t>16</w:t>
      </w:r>
      <w:r w:rsidRPr="00F43DA6">
        <w:rPr>
          <w:rFonts w:ascii="Book Antiqua" w:eastAsia="SimSun" w:hAnsi="Book Antiqua" w:cs="Times New Roman"/>
          <w:kern w:val="2"/>
          <w:sz w:val="24"/>
          <w:szCs w:val="24"/>
          <w:lang w:eastAsia="zh-CN"/>
        </w:rPr>
        <w:t>: 1203-1208 [PMID: 20052780 DOI: 10.1002/ibd.21204]</w:t>
      </w:r>
    </w:p>
    <w:p w14:paraId="5397FE27"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9 </w:t>
      </w:r>
      <w:r w:rsidRPr="00F43DA6">
        <w:rPr>
          <w:rFonts w:ascii="Book Antiqua" w:eastAsia="SimSun" w:hAnsi="Book Antiqua" w:cs="Times New Roman"/>
          <w:b/>
          <w:kern w:val="2"/>
          <w:sz w:val="24"/>
          <w:szCs w:val="24"/>
          <w:lang w:eastAsia="zh-CN"/>
        </w:rPr>
        <w:t>Korzenik JR</w:t>
      </w:r>
      <w:r w:rsidRPr="00F43DA6">
        <w:rPr>
          <w:rFonts w:ascii="Book Antiqua" w:eastAsia="SimSun" w:hAnsi="Book Antiqua" w:cs="Times New Roman"/>
          <w:kern w:val="2"/>
          <w:sz w:val="24"/>
          <w:szCs w:val="24"/>
          <w:lang w:eastAsia="zh-CN"/>
        </w:rPr>
        <w:t xml:space="preserve">, Dieckgraefe BK, Valentine JF, Hausman DF, Gilbert MJ; Sargramostim in Crohn's Disease Study Group. Sargramostim for active Crohn's disease. </w:t>
      </w:r>
      <w:r w:rsidRPr="00F43DA6">
        <w:rPr>
          <w:rFonts w:ascii="Book Antiqua" w:eastAsia="SimSun" w:hAnsi="Book Antiqua" w:cs="Times New Roman"/>
          <w:i/>
          <w:kern w:val="2"/>
          <w:sz w:val="24"/>
          <w:szCs w:val="24"/>
          <w:lang w:eastAsia="zh-CN"/>
        </w:rPr>
        <w:t>N Engl J Med</w:t>
      </w:r>
      <w:r w:rsidRPr="00F43DA6">
        <w:rPr>
          <w:rFonts w:ascii="Book Antiqua" w:eastAsia="SimSun" w:hAnsi="Book Antiqua" w:cs="Times New Roman"/>
          <w:kern w:val="2"/>
          <w:sz w:val="24"/>
          <w:szCs w:val="24"/>
          <w:lang w:eastAsia="zh-CN"/>
        </w:rPr>
        <w:t xml:space="preserve"> 2005; </w:t>
      </w:r>
      <w:r w:rsidRPr="00F43DA6">
        <w:rPr>
          <w:rFonts w:ascii="Book Antiqua" w:eastAsia="SimSun" w:hAnsi="Book Antiqua" w:cs="Times New Roman"/>
          <w:b/>
          <w:kern w:val="2"/>
          <w:sz w:val="24"/>
          <w:szCs w:val="24"/>
          <w:lang w:eastAsia="zh-CN"/>
        </w:rPr>
        <w:t>352</w:t>
      </w:r>
      <w:r w:rsidRPr="00F43DA6">
        <w:rPr>
          <w:rFonts w:ascii="Book Antiqua" w:eastAsia="SimSun" w:hAnsi="Book Antiqua" w:cs="Times New Roman"/>
          <w:kern w:val="2"/>
          <w:sz w:val="24"/>
          <w:szCs w:val="24"/>
          <w:lang w:eastAsia="zh-CN"/>
        </w:rPr>
        <w:t>: 2193-2201 [PMID: 15917384 DOI: 352/21/2193]</w:t>
      </w:r>
    </w:p>
    <w:p w14:paraId="08FE0520"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10 </w:t>
      </w:r>
      <w:r w:rsidRPr="00F43DA6">
        <w:rPr>
          <w:rFonts w:ascii="Book Antiqua" w:eastAsia="SimSun" w:hAnsi="Book Antiqua" w:cs="Times New Roman"/>
          <w:b/>
          <w:kern w:val="2"/>
          <w:sz w:val="24"/>
          <w:szCs w:val="24"/>
          <w:lang w:eastAsia="zh-CN"/>
        </w:rPr>
        <w:t>Valentine JF</w:t>
      </w:r>
      <w:r w:rsidRPr="00F43DA6">
        <w:rPr>
          <w:rFonts w:ascii="Book Antiqua" w:eastAsia="SimSun" w:hAnsi="Book Antiqua" w:cs="Times New Roman"/>
          <w:kern w:val="2"/>
          <w:sz w:val="24"/>
          <w:szCs w:val="24"/>
          <w:lang w:eastAsia="zh-CN"/>
        </w:rPr>
        <w:t xml:space="preserve">, Fedorak RN, Feagan B, Fredlund P, Schmitt R, Ni P, Humphries TJ. Steroid-sparing properties of sargramostim in patients with corticosteroid-dependent Crohn's disease: a randomised, double-blind, placebo-controlled, phase 2 study. </w:t>
      </w:r>
      <w:r w:rsidRPr="00F43DA6">
        <w:rPr>
          <w:rFonts w:ascii="Book Antiqua" w:eastAsia="SimSun" w:hAnsi="Book Antiqua" w:cs="Times New Roman"/>
          <w:i/>
          <w:kern w:val="2"/>
          <w:sz w:val="24"/>
          <w:szCs w:val="24"/>
          <w:lang w:eastAsia="zh-CN"/>
        </w:rPr>
        <w:t>Gut</w:t>
      </w:r>
      <w:r w:rsidRPr="00F43DA6">
        <w:rPr>
          <w:rFonts w:ascii="Book Antiqua" w:eastAsia="SimSun" w:hAnsi="Book Antiqua" w:cs="Times New Roman"/>
          <w:kern w:val="2"/>
          <w:sz w:val="24"/>
          <w:szCs w:val="24"/>
          <w:lang w:eastAsia="zh-CN"/>
        </w:rPr>
        <w:t xml:space="preserve"> 2009; </w:t>
      </w:r>
      <w:r w:rsidRPr="00F43DA6">
        <w:rPr>
          <w:rFonts w:ascii="Book Antiqua" w:eastAsia="SimSun" w:hAnsi="Book Antiqua" w:cs="Times New Roman"/>
          <w:b/>
          <w:kern w:val="2"/>
          <w:sz w:val="24"/>
          <w:szCs w:val="24"/>
          <w:lang w:eastAsia="zh-CN"/>
        </w:rPr>
        <w:t>58</w:t>
      </w:r>
      <w:r w:rsidRPr="00F43DA6">
        <w:rPr>
          <w:rFonts w:ascii="Book Antiqua" w:eastAsia="SimSun" w:hAnsi="Book Antiqua" w:cs="Times New Roman"/>
          <w:kern w:val="2"/>
          <w:sz w:val="24"/>
          <w:szCs w:val="24"/>
          <w:lang w:eastAsia="zh-CN"/>
        </w:rPr>
        <w:t>: 1354-1362 [PMID: 19505878 DOI: gut.2008.165738]</w:t>
      </w:r>
    </w:p>
    <w:p w14:paraId="14173FC5"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11 </w:t>
      </w:r>
      <w:r w:rsidRPr="00F43DA6">
        <w:rPr>
          <w:rFonts w:ascii="Book Antiqua" w:eastAsia="SimSun" w:hAnsi="Book Antiqua" w:cs="Times New Roman"/>
          <w:b/>
          <w:kern w:val="2"/>
          <w:sz w:val="24"/>
          <w:szCs w:val="24"/>
          <w:lang w:eastAsia="zh-CN"/>
        </w:rPr>
        <w:t>Nylund CM</w:t>
      </w:r>
      <w:r w:rsidRPr="00F43DA6">
        <w:rPr>
          <w:rFonts w:ascii="Book Antiqua" w:eastAsia="SimSun" w:hAnsi="Book Antiqua" w:cs="Times New Roman"/>
          <w:kern w:val="2"/>
          <w:sz w:val="24"/>
          <w:szCs w:val="24"/>
          <w:lang w:eastAsia="zh-CN"/>
        </w:rPr>
        <w:t xml:space="preserve">, D'Mello S, Kim MO, Bonkowski E, Däbritz J, Foell D, Meddings J, Trapnell BC, Denson LA. Granulocyte macrophage-colony-stimulating factor autoantibodies and increased intestinal permeability in Crohn disease. </w:t>
      </w:r>
      <w:r w:rsidRPr="00F43DA6">
        <w:rPr>
          <w:rFonts w:ascii="Book Antiqua" w:eastAsia="SimSun" w:hAnsi="Book Antiqua" w:cs="Times New Roman"/>
          <w:i/>
          <w:kern w:val="2"/>
          <w:sz w:val="24"/>
          <w:szCs w:val="24"/>
          <w:lang w:eastAsia="zh-CN"/>
        </w:rPr>
        <w:t>J Pediatr Gastroenterol Nutr</w:t>
      </w:r>
      <w:r w:rsidRPr="00F43DA6">
        <w:rPr>
          <w:rFonts w:ascii="Book Antiqua" w:eastAsia="SimSun" w:hAnsi="Book Antiqua" w:cs="Times New Roman"/>
          <w:kern w:val="2"/>
          <w:sz w:val="24"/>
          <w:szCs w:val="24"/>
          <w:lang w:eastAsia="zh-CN"/>
        </w:rPr>
        <w:t xml:space="preserve"> 2011; </w:t>
      </w:r>
      <w:r w:rsidRPr="00F43DA6">
        <w:rPr>
          <w:rFonts w:ascii="Book Antiqua" w:eastAsia="SimSun" w:hAnsi="Book Antiqua" w:cs="Times New Roman"/>
          <w:b/>
          <w:kern w:val="2"/>
          <w:sz w:val="24"/>
          <w:szCs w:val="24"/>
          <w:lang w:eastAsia="zh-CN"/>
        </w:rPr>
        <w:t>52</w:t>
      </w:r>
      <w:r w:rsidRPr="00F43DA6">
        <w:rPr>
          <w:rFonts w:ascii="Book Antiqua" w:eastAsia="SimSun" w:hAnsi="Book Antiqua" w:cs="Times New Roman"/>
          <w:kern w:val="2"/>
          <w:sz w:val="24"/>
          <w:szCs w:val="24"/>
          <w:lang w:eastAsia="zh-CN"/>
        </w:rPr>
        <w:t>: 542-548 [PMID: 21502824 DOI: 10.1097/MPG.0b013e3181fe2d93]</w:t>
      </w:r>
    </w:p>
    <w:p w14:paraId="5AF6234F"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12 </w:t>
      </w:r>
      <w:r w:rsidRPr="00F43DA6">
        <w:rPr>
          <w:rFonts w:ascii="Book Antiqua" w:eastAsia="SimSun" w:hAnsi="Book Antiqua" w:cs="Times New Roman"/>
          <w:b/>
          <w:kern w:val="2"/>
          <w:sz w:val="24"/>
          <w:szCs w:val="24"/>
          <w:lang w:eastAsia="zh-CN"/>
        </w:rPr>
        <w:t>Gathungu G</w:t>
      </w:r>
      <w:r w:rsidRPr="00F43DA6">
        <w:rPr>
          <w:rFonts w:ascii="Book Antiqua" w:eastAsia="SimSun" w:hAnsi="Book Antiqua" w:cs="Times New Roman"/>
          <w:kern w:val="2"/>
          <w:sz w:val="24"/>
          <w:szCs w:val="24"/>
          <w:lang w:eastAsia="zh-CN"/>
        </w:rPr>
        <w:t xml:space="preserve">, Kim MO, Ferguson JP, Sharma Y, Zhang W, Ng SM, Bonkowski E, Ning K, Simms LA, Croft AR, Stempak JM, Walker N, Huang N, Xiao Y, Silverberg MS, Trapnell B, Cho JH, Radford-Smith GL, Denson LA. Granulocyte-macrophage colony-stimulating factor autoantibodies: a marker of aggressive Crohn's disease. </w:t>
      </w:r>
      <w:r w:rsidRPr="00F43DA6">
        <w:rPr>
          <w:rFonts w:ascii="Book Antiqua" w:eastAsia="SimSun" w:hAnsi="Book Antiqua" w:cs="Times New Roman"/>
          <w:i/>
          <w:kern w:val="2"/>
          <w:sz w:val="24"/>
          <w:szCs w:val="24"/>
          <w:lang w:eastAsia="zh-CN"/>
        </w:rPr>
        <w:t>Inflamm Bowel Dis</w:t>
      </w:r>
      <w:r w:rsidRPr="00F43DA6">
        <w:rPr>
          <w:rFonts w:ascii="Book Antiqua" w:eastAsia="SimSun" w:hAnsi="Book Antiqua" w:cs="Times New Roman"/>
          <w:kern w:val="2"/>
          <w:sz w:val="24"/>
          <w:szCs w:val="24"/>
          <w:lang w:eastAsia="zh-CN"/>
        </w:rPr>
        <w:t xml:space="preserve"> 2013; </w:t>
      </w:r>
      <w:r w:rsidRPr="00F43DA6">
        <w:rPr>
          <w:rFonts w:ascii="Book Antiqua" w:eastAsia="SimSun" w:hAnsi="Book Antiqua" w:cs="Times New Roman"/>
          <w:b/>
          <w:kern w:val="2"/>
          <w:sz w:val="24"/>
          <w:szCs w:val="24"/>
          <w:lang w:eastAsia="zh-CN"/>
        </w:rPr>
        <w:t>19</w:t>
      </w:r>
      <w:r w:rsidRPr="00F43DA6">
        <w:rPr>
          <w:rFonts w:ascii="Book Antiqua" w:eastAsia="SimSun" w:hAnsi="Book Antiqua" w:cs="Times New Roman"/>
          <w:kern w:val="2"/>
          <w:sz w:val="24"/>
          <w:szCs w:val="24"/>
          <w:lang w:eastAsia="zh-CN"/>
        </w:rPr>
        <w:t>: 1671-1680 [PMID: 23749272 DOI: 10.1097/MIB.0b013e318281f506]</w:t>
      </w:r>
    </w:p>
    <w:p w14:paraId="2FB57720"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13 </w:t>
      </w:r>
      <w:r w:rsidRPr="00F43DA6">
        <w:rPr>
          <w:rFonts w:ascii="Book Antiqua" w:eastAsia="SimSun" w:hAnsi="Book Antiqua" w:cs="Times New Roman"/>
          <w:b/>
          <w:kern w:val="2"/>
          <w:sz w:val="24"/>
          <w:szCs w:val="24"/>
          <w:lang w:eastAsia="zh-CN"/>
        </w:rPr>
        <w:t>Satsangi J</w:t>
      </w:r>
      <w:r w:rsidRPr="00F43DA6">
        <w:rPr>
          <w:rFonts w:ascii="Book Antiqua" w:eastAsia="SimSun" w:hAnsi="Book Antiqua" w:cs="Times New Roman"/>
          <w:kern w:val="2"/>
          <w:sz w:val="24"/>
          <w:szCs w:val="24"/>
          <w:lang w:eastAsia="zh-CN"/>
        </w:rPr>
        <w:t xml:space="preserve">, Silverberg MS, Vermeire S, Colombel JF. The Montreal classification of inflammatory bowel disease: controversies, consensus, and implications. </w:t>
      </w:r>
      <w:r w:rsidRPr="00F43DA6">
        <w:rPr>
          <w:rFonts w:ascii="Book Antiqua" w:eastAsia="SimSun" w:hAnsi="Book Antiqua" w:cs="Times New Roman"/>
          <w:i/>
          <w:kern w:val="2"/>
          <w:sz w:val="24"/>
          <w:szCs w:val="24"/>
          <w:lang w:eastAsia="zh-CN"/>
        </w:rPr>
        <w:t>Gut</w:t>
      </w:r>
      <w:r w:rsidRPr="00F43DA6">
        <w:rPr>
          <w:rFonts w:ascii="Book Antiqua" w:eastAsia="SimSun" w:hAnsi="Book Antiqua" w:cs="Times New Roman"/>
          <w:kern w:val="2"/>
          <w:sz w:val="24"/>
          <w:szCs w:val="24"/>
          <w:lang w:eastAsia="zh-CN"/>
        </w:rPr>
        <w:t xml:space="preserve"> 2006; </w:t>
      </w:r>
      <w:r w:rsidRPr="00F43DA6">
        <w:rPr>
          <w:rFonts w:ascii="Book Antiqua" w:eastAsia="SimSun" w:hAnsi="Book Antiqua" w:cs="Times New Roman"/>
          <w:b/>
          <w:kern w:val="2"/>
          <w:sz w:val="24"/>
          <w:szCs w:val="24"/>
          <w:lang w:eastAsia="zh-CN"/>
        </w:rPr>
        <w:t>55</w:t>
      </w:r>
      <w:r w:rsidRPr="00F43DA6">
        <w:rPr>
          <w:rFonts w:ascii="Book Antiqua" w:eastAsia="SimSun" w:hAnsi="Book Antiqua" w:cs="Times New Roman"/>
          <w:kern w:val="2"/>
          <w:sz w:val="24"/>
          <w:szCs w:val="24"/>
          <w:lang w:eastAsia="zh-CN"/>
        </w:rPr>
        <w:t>: 749-753 [PMID: 16698746 DOI: 10.1136/gut.2005.082909]</w:t>
      </w:r>
    </w:p>
    <w:p w14:paraId="5FA7CFE7"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14 </w:t>
      </w:r>
      <w:r w:rsidRPr="00F43DA6">
        <w:rPr>
          <w:rFonts w:ascii="Book Antiqua" w:eastAsia="SimSun" w:hAnsi="Book Antiqua" w:cs="Times New Roman"/>
          <w:b/>
          <w:kern w:val="2"/>
          <w:sz w:val="24"/>
          <w:szCs w:val="24"/>
          <w:lang w:eastAsia="zh-CN"/>
        </w:rPr>
        <w:t>Cox DR,</w:t>
      </w:r>
      <w:r w:rsidRPr="00F43DA6">
        <w:rPr>
          <w:rFonts w:ascii="Book Antiqua" w:eastAsia="SimSun" w:hAnsi="Book Antiqua" w:cs="Times New Roman"/>
          <w:kern w:val="2"/>
          <w:sz w:val="24"/>
          <w:szCs w:val="24"/>
          <w:lang w:eastAsia="zh-CN"/>
        </w:rPr>
        <w:t xml:space="preserve"> Oakes D. Analysis of survival data. London; New York: Chapman and Hall, 1984</w:t>
      </w:r>
    </w:p>
    <w:p w14:paraId="43DFC37C"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lastRenderedPageBreak/>
        <w:t xml:space="preserve">15 </w:t>
      </w:r>
      <w:r w:rsidRPr="00F43DA6">
        <w:rPr>
          <w:rFonts w:ascii="Book Antiqua" w:eastAsia="SimSun" w:hAnsi="Book Antiqua" w:cs="Times New Roman"/>
          <w:b/>
          <w:kern w:val="2"/>
          <w:sz w:val="24"/>
          <w:szCs w:val="24"/>
          <w:lang w:eastAsia="zh-CN"/>
        </w:rPr>
        <w:t>Li E</w:t>
      </w:r>
      <w:r w:rsidRPr="00F43DA6">
        <w:rPr>
          <w:rFonts w:ascii="Book Antiqua" w:eastAsia="SimSun" w:hAnsi="Book Antiqua" w:cs="Times New Roman"/>
          <w:kern w:val="2"/>
          <w:sz w:val="24"/>
          <w:szCs w:val="24"/>
          <w:lang w:eastAsia="zh-CN"/>
        </w:rPr>
        <w:t xml:space="preserve">, Hamm CM, Gulati AS, Sartor RB, Chen H, Wu X, Zhang T, Rohlf FJ, Zhu W, Gu C, Robertson CE, Pace NR, Boedeker EC, Harpaz N, Yuan J, Weinstock GM, Sodergren E, Frank DN. Inflammatory bowel diseases phenotype, C. difficile and NOD2 genotype are associated with shifts in human ileum associated microbial composition. </w:t>
      </w:r>
      <w:r w:rsidRPr="00F43DA6">
        <w:rPr>
          <w:rFonts w:ascii="Book Antiqua" w:eastAsia="SimSun" w:hAnsi="Book Antiqua" w:cs="Times New Roman"/>
          <w:i/>
          <w:kern w:val="2"/>
          <w:sz w:val="24"/>
          <w:szCs w:val="24"/>
          <w:lang w:eastAsia="zh-CN"/>
        </w:rPr>
        <w:t>PLoS One</w:t>
      </w:r>
      <w:r w:rsidRPr="00F43DA6">
        <w:rPr>
          <w:rFonts w:ascii="Book Antiqua" w:eastAsia="SimSun" w:hAnsi="Book Antiqua" w:cs="Times New Roman"/>
          <w:kern w:val="2"/>
          <w:sz w:val="24"/>
          <w:szCs w:val="24"/>
          <w:lang w:eastAsia="zh-CN"/>
        </w:rPr>
        <w:t xml:space="preserve"> 2012; </w:t>
      </w:r>
      <w:r w:rsidRPr="00F43DA6">
        <w:rPr>
          <w:rFonts w:ascii="Book Antiqua" w:eastAsia="SimSun" w:hAnsi="Book Antiqua" w:cs="Times New Roman"/>
          <w:b/>
          <w:kern w:val="2"/>
          <w:sz w:val="24"/>
          <w:szCs w:val="24"/>
          <w:lang w:eastAsia="zh-CN"/>
        </w:rPr>
        <w:t>7</w:t>
      </w:r>
      <w:r w:rsidRPr="00F43DA6">
        <w:rPr>
          <w:rFonts w:ascii="Book Antiqua" w:eastAsia="SimSun" w:hAnsi="Book Antiqua" w:cs="Times New Roman"/>
          <w:kern w:val="2"/>
          <w:sz w:val="24"/>
          <w:szCs w:val="24"/>
          <w:lang w:eastAsia="zh-CN"/>
        </w:rPr>
        <w:t>: e26284 [PMID: 22719818 DOI: 10.1371/journal.pone.0026284]</w:t>
      </w:r>
    </w:p>
    <w:p w14:paraId="7A5B3B78"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16 </w:t>
      </w:r>
      <w:r w:rsidRPr="00F43DA6">
        <w:rPr>
          <w:rFonts w:ascii="Book Antiqua" w:eastAsia="SimSun" w:hAnsi="Book Antiqua" w:cs="Times New Roman"/>
          <w:b/>
          <w:kern w:val="2"/>
          <w:sz w:val="24"/>
          <w:szCs w:val="24"/>
          <w:lang w:eastAsia="zh-CN"/>
        </w:rPr>
        <w:t>Däbritz J</w:t>
      </w:r>
      <w:r w:rsidRPr="00F43DA6">
        <w:rPr>
          <w:rFonts w:ascii="Book Antiqua" w:eastAsia="SimSun" w:hAnsi="Book Antiqua" w:cs="Times New Roman"/>
          <w:kern w:val="2"/>
          <w:sz w:val="24"/>
          <w:szCs w:val="24"/>
          <w:lang w:eastAsia="zh-CN"/>
        </w:rPr>
        <w:t xml:space="preserve">, Bonkowski E, Chalk C, Trapnell BC, Langhorst J, Denson LA, Foell D. Granulocyte macrophage colony-stimulating factor auto-antibodies and disease relapse in inflammatory bowel disease. </w:t>
      </w:r>
      <w:r w:rsidRPr="00F43DA6">
        <w:rPr>
          <w:rFonts w:ascii="Book Antiqua" w:eastAsia="SimSun" w:hAnsi="Book Antiqua" w:cs="Times New Roman"/>
          <w:i/>
          <w:kern w:val="2"/>
          <w:sz w:val="24"/>
          <w:szCs w:val="24"/>
          <w:lang w:eastAsia="zh-CN"/>
        </w:rPr>
        <w:t>Am J Gastroenterol</w:t>
      </w:r>
      <w:r w:rsidRPr="00F43DA6">
        <w:rPr>
          <w:rFonts w:ascii="Book Antiqua" w:eastAsia="SimSun" w:hAnsi="Book Antiqua" w:cs="Times New Roman"/>
          <w:kern w:val="2"/>
          <w:sz w:val="24"/>
          <w:szCs w:val="24"/>
          <w:lang w:eastAsia="zh-CN"/>
        </w:rPr>
        <w:t xml:space="preserve"> 2013; </w:t>
      </w:r>
      <w:r w:rsidRPr="00F43DA6">
        <w:rPr>
          <w:rFonts w:ascii="Book Antiqua" w:eastAsia="SimSun" w:hAnsi="Book Antiqua" w:cs="Times New Roman"/>
          <w:b/>
          <w:kern w:val="2"/>
          <w:sz w:val="24"/>
          <w:szCs w:val="24"/>
          <w:lang w:eastAsia="zh-CN"/>
        </w:rPr>
        <w:t>108</w:t>
      </w:r>
      <w:r w:rsidRPr="00F43DA6">
        <w:rPr>
          <w:rFonts w:ascii="Book Antiqua" w:eastAsia="SimSun" w:hAnsi="Book Antiqua" w:cs="Times New Roman"/>
          <w:kern w:val="2"/>
          <w:sz w:val="24"/>
          <w:szCs w:val="24"/>
          <w:lang w:eastAsia="zh-CN"/>
        </w:rPr>
        <w:t>: 1901-1910 [PMID: 24145675 DOI: 10.1038/ajg.2013.360]</w:t>
      </w:r>
    </w:p>
    <w:p w14:paraId="1905591E"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17 </w:t>
      </w:r>
      <w:r w:rsidRPr="00F43DA6">
        <w:rPr>
          <w:rFonts w:ascii="Book Antiqua" w:eastAsia="SimSun" w:hAnsi="Book Antiqua" w:cs="Times New Roman"/>
          <w:b/>
          <w:kern w:val="2"/>
          <w:sz w:val="24"/>
          <w:szCs w:val="24"/>
          <w:lang w:eastAsia="zh-CN"/>
        </w:rPr>
        <w:t>Sainathan SK</w:t>
      </w:r>
      <w:r w:rsidRPr="00F43DA6">
        <w:rPr>
          <w:rFonts w:ascii="Book Antiqua" w:eastAsia="SimSun" w:hAnsi="Book Antiqua" w:cs="Times New Roman"/>
          <w:kern w:val="2"/>
          <w:sz w:val="24"/>
          <w:szCs w:val="24"/>
          <w:lang w:eastAsia="zh-CN"/>
        </w:rPr>
        <w:t xml:space="preserve">, Hanna EM, Gong Q, Bishnupuri KS, Luo Q, Colonna M, White FV, Croze E, Houchen C, Anant S, Dieckgraefe BK. Granulocyte macrophage colony-stimulating factor ameliorates DSS-induced experimental colitis. </w:t>
      </w:r>
      <w:r w:rsidRPr="00F43DA6">
        <w:rPr>
          <w:rFonts w:ascii="Book Antiqua" w:eastAsia="SimSun" w:hAnsi="Book Antiqua" w:cs="Times New Roman"/>
          <w:i/>
          <w:kern w:val="2"/>
          <w:sz w:val="24"/>
          <w:szCs w:val="24"/>
          <w:lang w:eastAsia="zh-CN"/>
        </w:rPr>
        <w:t>Inflamm Bowel Dis</w:t>
      </w:r>
      <w:r w:rsidRPr="00F43DA6">
        <w:rPr>
          <w:rFonts w:ascii="Book Antiqua" w:eastAsia="SimSun" w:hAnsi="Book Antiqua" w:cs="Times New Roman"/>
          <w:kern w:val="2"/>
          <w:sz w:val="24"/>
          <w:szCs w:val="24"/>
          <w:lang w:eastAsia="zh-CN"/>
        </w:rPr>
        <w:t xml:space="preserve"> 2008; </w:t>
      </w:r>
      <w:r w:rsidRPr="00F43DA6">
        <w:rPr>
          <w:rFonts w:ascii="Book Antiqua" w:eastAsia="SimSun" w:hAnsi="Book Antiqua" w:cs="Times New Roman"/>
          <w:b/>
          <w:kern w:val="2"/>
          <w:sz w:val="24"/>
          <w:szCs w:val="24"/>
          <w:lang w:eastAsia="zh-CN"/>
        </w:rPr>
        <w:t>14</w:t>
      </w:r>
      <w:r w:rsidRPr="00F43DA6">
        <w:rPr>
          <w:rFonts w:ascii="Book Antiqua" w:eastAsia="SimSun" w:hAnsi="Book Antiqua" w:cs="Times New Roman"/>
          <w:kern w:val="2"/>
          <w:sz w:val="24"/>
          <w:szCs w:val="24"/>
          <w:lang w:eastAsia="zh-CN"/>
        </w:rPr>
        <w:t>: 88-99 [PMID: 17932977 DOI: 10.1002/ibd.20279]</w:t>
      </w:r>
    </w:p>
    <w:p w14:paraId="7D388460"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18 </w:t>
      </w:r>
      <w:r w:rsidRPr="00F43DA6">
        <w:rPr>
          <w:rFonts w:ascii="Book Antiqua" w:eastAsia="SimSun" w:hAnsi="Book Antiqua" w:cs="Times New Roman"/>
          <w:b/>
          <w:kern w:val="2"/>
          <w:sz w:val="24"/>
          <w:szCs w:val="24"/>
          <w:lang w:eastAsia="zh-CN"/>
        </w:rPr>
        <w:t>Fukuzawa H</w:t>
      </w:r>
      <w:r w:rsidRPr="00F43DA6">
        <w:rPr>
          <w:rFonts w:ascii="Book Antiqua" w:eastAsia="SimSun" w:hAnsi="Book Antiqua" w:cs="Times New Roman"/>
          <w:kern w:val="2"/>
          <w:sz w:val="24"/>
          <w:szCs w:val="24"/>
          <w:lang w:eastAsia="zh-CN"/>
        </w:rPr>
        <w:t xml:space="preserve">, Sawada M, Kayahara T, Morita-Fujisawa Y, Suzuki K, Seno H, Takaishi S, Chiba T. Identification of GM-CSF in Paneth cells using single-cell RT-PCR. </w:t>
      </w:r>
      <w:r w:rsidRPr="00F43DA6">
        <w:rPr>
          <w:rFonts w:ascii="Book Antiqua" w:eastAsia="SimSun" w:hAnsi="Book Antiqua" w:cs="Times New Roman"/>
          <w:i/>
          <w:kern w:val="2"/>
          <w:sz w:val="24"/>
          <w:szCs w:val="24"/>
          <w:lang w:eastAsia="zh-CN"/>
        </w:rPr>
        <w:t>Biochem Biophys Res Commun</w:t>
      </w:r>
      <w:r w:rsidRPr="00F43DA6">
        <w:rPr>
          <w:rFonts w:ascii="Book Antiqua" w:eastAsia="SimSun" w:hAnsi="Book Antiqua" w:cs="Times New Roman"/>
          <w:kern w:val="2"/>
          <w:sz w:val="24"/>
          <w:szCs w:val="24"/>
          <w:lang w:eastAsia="zh-CN"/>
        </w:rPr>
        <w:t xml:space="preserve"> 2003; </w:t>
      </w:r>
      <w:r w:rsidRPr="00F43DA6">
        <w:rPr>
          <w:rFonts w:ascii="Book Antiqua" w:eastAsia="SimSun" w:hAnsi="Book Antiqua" w:cs="Times New Roman"/>
          <w:b/>
          <w:kern w:val="2"/>
          <w:sz w:val="24"/>
          <w:szCs w:val="24"/>
          <w:lang w:eastAsia="zh-CN"/>
        </w:rPr>
        <w:t>312</w:t>
      </w:r>
      <w:r w:rsidRPr="00F43DA6">
        <w:rPr>
          <w:rFonts w:ascii="Book Antiqua" w:eastAsia="SimSun" w:hAnsi="Book Antiqua" w:cs="Times New Roman"/>
          <w:kern w:val="2"/>
          <w:sz w:val="24"/>
          <w:szCs w:val="24"/>
          <w:lang w:eastAsia="zh-CN"/>
        </w:rPr>
        <w:t>: 897-902 [PMID: 14651956]</w:t>
      </w:r>
    </w:p>
    <w:p w14:paraId="7C3B44B7"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19 </w:t>
      </w:r>
      <w:r w:rsidRPr="00F43DA6">
        <w:rPr>
          <w:rFonts w:ascii="Book Antiqua" w:eastAsia="SimSun" w:hAnsi="Book Antiqua" w:cs="Times New Roman"/>
          <w:b/>
          <w:kern w:val="2"/>
          <w:sz w:val="24"/>
          <w:szCs w:val="24"/>
          <w:lang w:eastAsia="zh-CN"/>
        </w:rPr>
        <w:t>Jurickova I</w:t>
      </w:r>
      <w:r w:rsidRPr="00F43DA6">
        <w:rPr>
          <w:rFonts w:ascii="Book Antiqua" w:eastAsia="SimSun" w:hAnsi="Book Antiqua" w:cs="Times New Roman"/>
          <w:kern w:val="2"/>
          <w:sz w:val="24"/>
          <w:szCs w:val="24"/>
          <w:lang w:eastAsia="zh-CN"/>
        </w:rPr>
        <w:t xml:space="preserve">, Collins MH, Chalk C, Seese A, Bezold R, Lake K, von Allmen D, Frischer JS, Falcone RA, Trapnell BC, Denson LA. Paediatric Crohn disease patients with stricturing behaviour exhibit ileal granulocyte-macrophage colony-stimulating factor (GM-CSF) autoantibody production and reduced neutrophil bacterial killing and GM-CSF bioactivity. </w:t>
      </w:r>
      <w:r w:rsidRPr="00F43DA6">
        <w:rPr>
          <w:rFonts w:ascii="Book Antiqua" w:eastAsia="SimSun" w:hAnsi="Book Antiqua" w:cs="Times New Roman"/>
          <w:i/>
          <w:kern w:val="2"/>
          <w:sz w:val="24"/>
          <w:szCs w:val="24"/>
          <w:lang w:eastAsia="zh-CN"/>
        </w:rPr>
        <w:t>Clin Exp Immunol</w:t>
      </w:r>
      <w:r w:rsidRPr="00F43DA6">
        <w:rPr>
          <w:rFonts w:ascii="Book Antiqua" w:eastAsia="SimSun" w:hAnsi="Book Antiqua" w:cs="Times New Roman"/>
          <w:kern w:val="2"/>
          <w:sz w:val="24"/>
          <w:szCs w:val="24"/>
          <w:lang w:eastAsia="zh-CN"/>
        </w:rPr>
        <w:t xml:space="preserve"> 2013; </w:t>
      </w:r>
      <w:r w:rsidRPr="00F43DA6">
        <w:rPr>
          <w:rFonts w:ascii="Book Antiqua" w:eastAsia="SimSun" w:hAnsi="Book Antiqua" w:cs="Times New Roman"/>
          <w:b/>
          <w:kern w:val="2"/>
          <w:sz w:val="24"/>
          <w:szCs w:val="24"/>
          <w:lang w:eastAsia="zh-CN"/>
        </w:rPr>
        <w:t>172</w:t>
      </w:r>
      <w:r w:rsidRPr="00F43DA6">
        <w:rPr>
          <w:rFonts w:ascii="Book Antiqua" w:eastAsia="SimSun" w:hAnsi="Book Antiqua" w:cs="Times New Roman"/>
          <w:kern w:val="2"/>
          <w:sz w:val="24"/>
          <w:szCs w:val="24"/>
          <w:lang w:eastAsia="zh-CN"/>
        </w:rPr>
        <w:t>: 455-465 [PMID: 23600834 DOI: 10.1111/cei.12076]</w:t>
      </w:r>
    </w:p>
    <w:p w14:paraId="08C82BC7"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20 </w:t>
      </w:r>
      <w:r w:rsidRPr="00F43DA6">
        <w:rPr>
          <w:rFonts w:ascii="Book Antiqua" w:eastAsia="SimSun" w:hAnsi="Book Antiqua" w:cs="Times New Roman"/>
          <w:b/>
          <w:kern w:val="2"/>
          <w:sz w:val="24"/>
          <w:szCs w:val="24"/>
          <w:lang w:eastAsia="zh-CN"/>
        </w:rPr>
        <w:t>Shi Y</w:t>
      </w:r>
      <w:r w:rsidRPr="00F43DA6">
        <w:rPr>
          <w:rFonts w:ascii="Book Antiqua" w:eastAsia="SimSun" w:hAnsi="Book Antiqua" w:cs="Times New Roman"/>
          <w:kern w:val="2"/>
          <w:sz w:val="24"/>
          <w:szCs w:val="24"/>
          <w:lang w:eastAsia="zh-CN"/>
        </w:rPr>
        <w:t xml:space="preserve">, Liu CH, Roberts AI, Das J, Xu G, Ren G, Zhang Y, Zhang L, Yuan ZR, Tan HS, Das G, Devadas S. Granulocyte-macrophage colony-stimulating factor (GM-CSF) and T-cell responses: what we do and don't know. </w:t>
      </w:r>
      <w:r w:rsidRPr="00F43DA6">
        <w:rPr>
          <w:rFonts w:ascii="Book Antiqua" w:eastAsia="SimSun" w:hAnsi="Book Antiqua" w:cs="Times New Roman"/>
          <w:i/>
          <w:kern w:val="2"/>
          <w:sz w:val="24"/>
          <w:szCs w:val="24"/>
          <w:lang w:eastAsia="zh-CN"/>
        </w:rPr>
        <w:t>Cell Res</w:t>
      </w:r>
      <w:r w:rsidRPr="00F43DA6">
        <w:rPr>
          <w:rFonts w:ascii="Book Antiqua" w:eastAsia="SimSun" w:hAnsi="Book Antiqua" w:cs="Times New Roman"/>
          <w:kern w:val="2"/>
          <w:sz w:val="24"/>
          <w:szCs w:val="24"/>
          <w:lang w:eastAsia="zh-CN"/>
        </w:rPr>
        <w:t xml:space="preserve"> 2006; </w:t>
      </w:r>
      <w:r w:rsidRPr="00F43DA6">
        <w:rPr>
          <w:rFonts w:ascii="Book Antiqua" w:eastAsia="SimSun" w:hAnsi="Book Antiqua" w:cs="Times New Roman"/>
          <w:b/>
          <w:kern w:val="2"/>
          <w:sz w:val="24"/>
          <w:szCs w:val="24"/>
          <w:lang w:eastAsia="zh-CN"/>
        </w:rPr>
        <w:t>16</w:t>
      </w:r>
      <w:r w:rsidRPr="00F43DA6">
        <w:rPr>
          <w:rFonts w:ascii="Book Antiqua" w:eastAsia="SimSun" w:hAnsi="Book Antiqua" w:cs="Times New Roman"/>
          <w:kern w:val="2"/>
          <w:sz w:val="24"/>
          <w:szCs w:val="24"/>
          <w:lang w:eastAsia="zh-CN"/>
        </w:rPr>
        <w:t>: 126-133 [PMID: 16474424 DOI: 10.1038/sj.cr.7310017]</w:t>
      </w:r>
    </w:p>
    <w:p w14:paraId="0244182F"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21 </w:t>
      </w:r>
      <w:r w:rsidRPr="00F43DA6">
        <w:rPr>
          <w:rFonts w:ascii="Book Antiqua" w:eastAsia="SimSun" w:hAnsi="Book Antiqua" w:cs="Times New Roman"/>
          <w:b/>
          <w:kern w:val="2"/>
          <w:sz w:val="24"/>
          <w:szCs w:val="24"/>
          <w:lang w:eastAsia="zh-CN"/>
        </w:rPr>
        <w:t>Hamilton JA</w:t>
      </w:r>
      <w:r w:rsidRPr="00F43DA6">
        <w:rPr>
          <w:rFonts w:ascii="Book Antiqua" w:eastAsia="SimSun" w:hAnsi="Book Antiqua" w:cs="Times New Roman"/>
          <w:kern w:val="2"/>
          <w:sz w:val="24"/>
          <w:szCs w:val="24"/>
          <w:lang w:eastAsia="zh-CN"/>
        </w:rPr>
        <w:t xml:space="preserve">. GM-CSF in inflammation and autoimmunity. </w:t>
      </w:r>
      <w:r w:rsidRPr="00F43DA6">
        <w:rPr>
          <w:rFonts w:ascii="Book Antiqua" w:eastAsia="SimSun" w:hAnsi="Book Antiqua" w:cs="Times New Roman"/>
          <w:i/>
          <w:kern w:val="2"/>
          <w:sz w:val="24"/>
          <w:szCs w:val="24"/>
          <w:lang w:eastAsia="zh-CN"/>
        </w:rPr>
        <w:t>Trends Immunol</w:t>
      </w:r>
      <w:r w:rsidRPr="00F43DA6">
        <w:rPr>
          <w:rFonts w:ascii="Book Antiqua" w:eastAsia="SimSun" w:hAnsi="Book Antiqua" w:cs="Times New Roman"/>
          <w:kern w:val="2"/>
          <w:sz w:val="24"/>
          <w:szCs w:val="24"/>
          <w:lang w:eastAsia="zh-CN"/>
        </w:rPr>
        <w:t xml:space="preserve"> 2002; </w:t>
      </w:r>
      <w:r w:rsidRPr="00F43DA6">
        <w:rPr>
          <w:rFonts w:ascii="Book Antiqua" w:eastAsia="SimSun" w:hAnsi="Book Antiqua" w:cs="Times New Roman"/>
          <w:b/>
          <w:kern w:val="2"/>
          <w:sz w:val="24"/>
          <w:szCs w:val="24"/>
          <w:lang w:eastAsia="zh-CN"/>
        </w:rPr>
        <w:t>23</w:t>
      </w:r>
      <w:r w:rsidRPr="00F43DA6">
        <w:rPr>
          <w:rFonts w:ascii="Book Antiqua" w:eastAsia="SimSun" w:hAnsi="Book Antiqua" w:cs="Times New Roman"/>
          <w:kern w:val="2"/>
          <w:sz w:val="24"/>
          <w:szCs w:val="24"/>
          <w:lang w:eastAsia="zh-CN"/>
        </w:rPr>
        <w:t>: 403-408 [PMID: 12133803]</w:t>
      </w:r>
    </w:p>
    <w:p w14:paraId="096080F8"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22 </w:t>
      </w:r>
      <w:r w:rsidRPr="00F43DA6">
        <w:rPr>
          <w:rFonts w:ascii="Book Antiqua" w:eastAsia="SimSun" w:hAnsi="Book Antiqua" w:cs="Times New Roman"/>
          <w:b/>
          <w:kern w:val="2"/>
          <w:sz w:val="24"/>
          <w:szCs w:val="24"/>
          <w:lang w:eastAsia="zh-CN"/>
        </w:rPr>
        <w:t>Unkart JT</w:t>
      </w:r>
      <w:r w:rsidRPr="00F43DA6">
        <w:rPr>
          <w:rFonts w:ascii="Book Antiqua" w:eastAsia="SimSun" w:hAnsi="Book Antiqua" w:cs="Times New Roman"/>
          <w:kern w:val="2"/>
          <w:sz w:val="24"/>
          <w:szCs w:val="24"/>
          <w:lang w:eastAsia="zh-CN"/>
        </w:rPr>
        <w:t xml:space="preserve">, Anderson L, Li E, Miller C, Yan Y, Gu CC, Chen J, Stone CD, Hunt S, </w:t>
      </w:r>
      <w:r w:rsidRPr="00F43DA6">
        <w:rPr>
          <w:rFonts w:ascii="Book Antiqua" w:eastAsia="SimSun" w:hAnsi="Book Antiqua" w:cs="Times New Roman"/>
          <w:kern w:val="2"/>
          <w:sz w:val="24"/>
          <w:szCs w:val="24"/>
          <w:lang w:eastAsia="zh-CN"/>
        </w:rPr>
        <w:lastRenderedPageBreak/>
        <w:t xml:space="preserve">Dietz DW. Risk factors for surgical recurrence after ileocolic resection of Crohn's disease. </w:t>
      </w:r>
      <w:r w:rsidRPr="00F43DA6">
        <w:rPr>
          <w:rFonts w:ascii="Book Antiqua" w:eastAsia="SimSun" w:hAnsi="Book Antiqua" w:cs="Times New Roman"/>
          <w:i/>
          <w:kern w:val="2"/>
          <w:sz w:val="24"/>
          <w:szCs w:val="24"/>
          <w:lang w:eastAsia="zh-CN"/>
        </w:rPr>
        <w:t>Dis Colon Rectum</w:t>
      </w:r>
      <w:r w:rsidRPr="00F43DA6">
        <w:rPr>
          <w:rFonts w:ascii="Book Antiqua" w:eastAsia="SimSun" w:hAnsi="Book Antiqua" w:cs="Times New Roman"/>
          <w:kern w:val="2"/>
          <w:sz w:val="24"/>
          <w:szCs w:val="24"/>
          <w:lang w:eastAsia="zh-CN"/>
        </w:rPr>
        <w:t xml:space="preserve"> 2008; </w:t>
      </w:r>
      <w:r w:rsidRPr="00F43DA6">
        <w:rPr>
          <w:rFonts w:ascii="Book Antiqua" w:eastAsia="SimSun" w:hAnsi="Book Antiqua" w:cs="Times New Roman"/>
          <w:b/>
          <w:kern w:val="2"/>
          <w:sz w:val="24"/>
          <w:szCs w:val="24"/>
          <w:lang w:eastAsia="zh-CN"/>
        </w:rPr>
        <w:t>51</w:t>
      </w:r>
      <w:r w:rsidRPr="00F43DA6">
        <w:rPr>
          <w:rFonts w:ascii="Book Antiqua" w:eastAsia="SimSun" w:hAnsi="Book Antiqua" w:cs="Times New Roman"/>
          <w:kern w:val="2"/>
          <w:sz w:val="24"/>
          <w:szCs w:val="24"/>
          <w:lang w:eastAsia="zh-CN"/>
        </w:rPr>
        <w:t>: 1211-1216 [PMID: 18536967 DOI: 10.1007/s10350-008-9348-7]</w:t>
      </w:r>
    </w:p>
    <w:p w14:paraId="56405EEB"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23 </w:t>
      </w:r>
      <w:r w:rsidRPr="00F43DA6">
        <w:rPr>
          <w:rFonts w:ascii="Book Antiqua" w:eastAsia="SimSun" w:hAnsi="Book Antiqua" w:cs="Times New Roman"/>
          <w:b/>
          <w:kern w:val="2"/>
          <w:sz w:val="24"/>
          <w:szCs w:val="24"/>
          <w:lang w:eastAsia="zh-CN"/>
        </w:rPr>
        <w:t>Safroneeva E</w:t>
      </w:r>
      <w:r w:rsidRPr="00F43DA6">
        <w:rPr>
          <w:rFonts w:ascii="Book Antiqua" w:eastAsia="SimSun" w:hAnsi="Book Antiqua" w:cs="Times New Roman"/>
          <w:kern w:val="2"/>
          <w:sz w:val="24"/>
          <w:szCs w:val="24"/>
          <w:lang w:eastAsia="zh-CN"/>
        </w:rPr>
        <w:t xml:space="preserve">, Vavricka SR, Fournier N, Pittet V, Peyrin-Biroulet L, Straumann A, Rogler G, Schoepfer AM; Swiss IBD Cohort Study Group. Impact of the early use of immunomodulators or TNF antagonists on bowel damage and surgery in Crohn's disease. </w:t>
      </w:r>
      <w:r w:rsidRPr="00F43DA6">
        <w:rPr>
          <w:rFonts w:ascii="Book Antiqua" w:eastAsia="SimSun" w:hAnsi="Book Antiqua" w:cs="Times New Roman"/>
          <w:i/>
          <w:kern w:val="2"/>
          <w:sz w:val="24"/>
          <w:szCs w:val="24"/>
          <w:lang w:eastAsia="zh-CN"/>
        </w:rPr>
        <w:t>Aliment Pharmacol Ther</w:t>
      </w:r>
      <w:r w:rsidRPr="00F43DA6">
        <w:rPr>
          <w:rFonts w:ascii="Book Antiqua" w:eastAsia="SimSun" w:hAnsi="Book Antiqua" w:cs="Times New Roman"/>
          <w:kern w:val="2"/>
          <w:sz w:val="24"/>
          <w:szCs w:val="24"/>
          <w:lang w:eastAsia="zh-CN"/>
        </w:rPr>
        <w:t xml:space="preserve"> 2015; </w:t>
      </w:r>
      <w:r w:rsidRPr="00F43DA6">
        <w:rPr>
          <w:rFonts w:ascii="Book Antiqua" w:eastAsia="SimSun" w:hAnsi="Book Antiqua" w:cs="Times New Roman"/>
          <w:b/>
          <w:kern w:val="2"/>
          <w:sz w:val="24"/>
          <w:szCs w:val="24"/>
          <w:lang w:eastAsia="zh-CN"/>
        </w:rPr>
        <w:t>42</w:t>
      </w:r>
      <w:r w:rsidRPr="00F43DA6">
        <w:rPr>
          <w:rFonts w:ascii="Book Antiqua" w:eastAsia="SimSun" w:hAnsi="Book Antiqua" w:cs="Times New Roman"/>
          <w:kern w:val="2"/>
          <w:sz w:val="24"/>
          <w:szCs w:val="24"/>
          <w:lang w:eastAsia="zh-CN"/>
        </w:rPr>
        <w:t>: 977-989 [PMID: 26271358 DOI: 10.1111/apt.13363]</w:t>
      </w:r>
    </w:p>
    <w:p w14:paraId="7E865060" w14:textId="77777777" w:rsidR="00F43DA6" w:rsidRPr="00F43DA6" w:rsidRDefault="00F43DA6" w:rsidP="00F43DA6">
      <w:pPr>
        <w:widowControl w:val="0"/>
        <w:snapToGrid w:val="0"/>
        <w:spacing w:after="0" w:line="360" w:lineRule="auto"/>
        <w:jc w:val="both"/>
        <w:rPr>
          <w:rFonts w:ascii="Book Antiqua" w:eastAsia="SimSun" w:hAnsi="Book Antiqua" w:cs="Times New Roman"/>
          <w:kern w:val="2"/>
          <w:sz w:val="24"/>
          <w:szCs w:val="24"/>
          <w:lang w:eastAsia="zh-CN"/>
        </w:rPr>
      </w:pPr>
      <w:r w:rsidRPr="00F43DA6">
        <w:rPr>
          <w:rFonts w:ascii="Book Antiqua" w:eastAsia="SimSun" w:hAnsi="Book Antiqua" w:cs="Times New Roman"/>
          <w:kern w:val="2"/>
          <w:sz w:val="24"/>
          <w:szCs w:val="24"/>
          <w:lang w:eastAsia="zh-CN"/>
        </w:rPr>
        <w:t xml:space="preserve">24 </w:t>
      </w:r>
      <w:r w:rsidRPr="00F43DA6">
        <w:rPr>
          <w:rFonts w:ascii="Book Antiqua" w:eastAsia="SimSun" w:hAnsi="Book Antiqua" w:cs="Times New Roman"/>
          <w:b/>
          <w:kern w:val="2"/>
          <w:sz w:val="24"/>
          <w:szCs w:val="24"/>
          <w:lang w:eastAsia="zh-CN"/>
        </w:rPr>
        <w:t>Walters TD</w:t>
      </w:r>
      <w:r w:rsidRPr="00F43DA6">
        <w:rPr>
          <w:rFonts w:ascii="Book Antiqua" w:eastAsia="SimSun" w:hAnsi="Book Antiqua" w:cs="Times New Roman"/>
          <w:kern w:val="2"/>
          <w:sz w:val="24"/>
          <w:szCs w:val="24"/>
          <w:lang w:eastAsia="zh-CN"/>
        </w:rPr>
        <w:t xml:space="preserve">, Kim MO, Denson LA, Griffiths AM, Dubinsky M, Markowitz J, Baldassano R, Crandall W, Rosh J, Pfefferkorn M, Otley A, Heyman MB, LeLeiko N, Baker S, Guthery SL, Evans J, Ziring D, Kellermayer R, Stephens M, Mack D, Oliva-Hemker M, Patel AS, Kirschner B, Moulton D, Cohen S, Kim S, Liu C, Essers J, Kugathasan S, Hyams JS; PRO-KIIDS Research Group. Increased effectiveness of early therapy with anti-tumor necrosis factor-α vs an immunomodulator in children with Crohn's disease. </w:t>
      </w:r>
      <w:r w:rsidRPr="00F43DA6">
        <w:rPr>
          <w:rFonts w:ascii="Book Antiqua" w:eastAsia="SimSun" w:hAnsi="Book Antiqua" w:cs="Times New Roman"/>
          <w:i/>
          <w:kern w:val="2"/>
          <w:sz w:val="24"/>
          <w:szCs w:val="24"/>
          <w:lang w:eastAsia="zh-CN"/>
        </w:rPr>
        <w:t>Gastroenterology</w:t>
      </w:r>
      <w:r w:rsidRPr="00F43DA6">
        <w:rPr>
          <w:rFonts w:ascii="Book Antiqua" w:eastAsia="SimSun" w:hAnsi="Book Antiqua" w:cs="Times New Roman"/>
          <w:kern w:val="2"/>
          <w:sz w:val="24"/>
          <w:szCs w:val="24"/>
          <w:lang w:eastAsia="zh-CN"/>
        </w:rPr>
        <w:t xml:space="preserve"> 2014; </w:t>
      </w:r>
      <w:r w:rsidRPr="00F43DA6">
        <w:rPr>
          <w:rFonts w:ascii="Book Antiqua" w:eastAsia="SimSun" w:hAnsi="Book Antiqua" w:cs="Times New Roman"/>
          <w:b/>
          <w:kern w:val="2"/>
          <w:sz w:val="24"/>
          <w:szCs w:val="24"/>
          <w:lang w:eastAsia="zh-CN"/>
        </w:rPr>
        <w:t>146</w:t>
      </w:r>
      <w:r w:rsidRPr="00F43DA6">
        <w:rPr>
          <w:rFonts w:ascii="Book Antiqua" w:eastAsia="SimSun" w:hAnsi="Book Antiqua" w:cs="Times New Roman"/>
          <w:kern w:val="2"/>
          <w:sz w:val="24"/>
          <w:szCs w:val="24"/>
          <w:lang w:eastAsia="zh-CN"/>
        </w:rPr>
        <w:t>: 383-391 [PMID: 24162032 DOI: 10.1053/j.gastro.2013.10.027]</w:t>
      </w:r>
    </w:p>
    <w:p w14:paraId="01C65CD4" w14:textId="77777777" w:rsidR="00F43DA6" w:rsidRPr="00F43DA6" w:rsidRDefault="00F43DA6" w:rsidP="00F43DA6">
      <w:pPr>
        <w:widowControl w:val="0"/>
        <w:wordWrap w:val="0"/>
        <w:snapToGrid w:val="0"/>
        <w:spacing w:after="0" w:line="360" w:lineRule="auto"/>
        <w:jc w:val="right"/>
        <w:rPr>
          <w:rFonts w:ascii="Book Antiqua" w:eastAsia="SimSun" w:hAnsi="Book Antiqua" w:cs="Times New Roman"/>
          <w:kern w:val="2"/>
          <w:sz w:val="24"/>
          <w:szCs w:val="24"/>
          <w:lang w:eastAsia="zh-CN"/>
        </w:rPr>
      </w:pPr>
      <w:bookmarkStart w:id="17" w:name="OLE_LINK51"/>
      <w:bookmarkStart w:id="18" w:name="OLE_LINK52"/>
      <w:bookmarkStart w:id="19" w:name="OLE_LINK120"/>
      <w:bookmarkStart w:id="20" w:name="OLE_LINK148"/>
      <w:bookmarkStart w:id="21" w:name="OLE_LINK72"/>
      <w:bookmarkStart w:id="22" w:name="OLE_LINK112"/>
      <w:bookmarkStart w:id="23" w:name="OLE_LINK320"/>
      <w:bookmarkStart w:id="24" w:name="OLE_LINK387"/>
      <w:bookmarkStart w:id="25" w:name="OLE_LINK183"/>
      <w:bookmarkStart w:id="26" w:name="OLE_LINK254"/>
      <w:bookmarkStart w:id="27" w:name="OLE_LINK149"/>
      <w:bookmarkStart w:id="28" w:name="OLE_LINK225"/>
      <w:bookmarkStart w:id="29" w:name="OLE_LINK207"/>
      <w:bookmarkStart w:id="30" w:name="OLE_LINK226"/>
      <w:bookmarkStart w:id="31" w:name="OLE_LINK212"/>
      <w:bookmarkStart w:id="32" w:name="OLE_LINK250"/>
      <w:bookmarkStart w:id="33" w:name="OLE_LINK281"/>
      <w:bookmarkStart w:id="34" w:name="OLE_LINK282"/>
      <w:bookmarkStart w:id="35" w:name="OLE_LINK313"/>
      <w:bookmarkStart w:id="36" w:name="OLE_LINK304"/>
      <w:bookmarkStart w:id="37" w:name="OLE_LINK321"/>
      <w:bookmarkStart w:id="38" w:name="OLE_LINK385"/>
      <w:bookmarkStart w:id="39" w:name="OLE_LINK400"/>
      <w:bookmarkStart w:id="40" w:name="OLE_LINK346"/>
      <w:bookmarkStart w:id="41" w:name="OLE_LINK371"/>
      <w:bookmarkStart w:id="42" w:name="OLE_LINK334"/>
      <w:bookmarkStart w:id="43" w:name="OLE_LINK1830"/>
      <w:bookmarkStart w:id="44" w:name="OLE_LINK457"/>
      <w:bookmarkStart w:id="45" w:name="OLE_LINK288"/>
      <w:bookmarkStart w:id="46" w:name="OLE_LINK384"/>
      <w:bookmarkStart w:id="47" w:name="OLE_LINK379"/>
      <w:bookmarkStart w:id="48" w:name="OLE_LINK303"/>
      <w:bookmarkStart w:id="49" w:name="OLE_LINK450"/>
      <w:bookmarkStart w:id="50" w:name="OLE_LINK489"/>
      <w:bookmarkStart w:id="51" w:name="OLE_LINK535"/>
      <w:bookmarkStart w:id="52" w:name="OLE_LINK648"/>
      <w:bookmarkStart w:id="53" w:name="OLE_LINK686"/>
      <w:bookmarkStart w:id="54" w:name="OLE_LINK471"/>
      <w:bookmarkStart w:id="55" w:name="OLE_LINK462"/>
      <w:bookmarkStart w:id="56" w:name="OLE_LINK519"/>
      <w:bookmarkStart w:id="57" w:name="OLE_LINK575"/>
      <w:bookmarkStart w:id="58" w:name="OLE_LINK491"/>
      <w:bookmarkStart w:id="59" w:name="OLE_LINK532"/>
      <w:bookmarkStart w:id="60" w:name="OLE_LINK572"/>
      <w:bookmarkStart w:id="61" w:name="OLE_LINK574"/>
      <w:bookmarkStart w:id="62" w:name="OLE_LINK480"/>
      <w:bookmarkStart w:id="63" w:name="OLE_LINK567"/>
      <w:bookmarkStart w:id="64" w:name="OLE_LINK2700"/>
      <w:bookmarkStart w:id="65" w:name="OLE_LINK581"/>
      <w:bookmarkStart w:id="66" w:name="OLE_LINK639"/>
      <w:bookmarkStart w:id="67" w:name="OLE_LINK688"/>
      <w:bookmarkStart w:id="68" w:name="OLE_LINK722"/>
      <w:bookmarkStart w:id="69" w:name="OLE_LINK542"/>
      <w:bookmarkStart w:id="70" w:name="OLE_LINK589"/>
      <w:bookmarkStart w:id="71" w:name="OLE_LINK582"/>
      <w:bookmarkStart w:id="72" w:name="OLE_LINK640"/>
      <w:bookmarkStart w:id="73" w:name="OLE_LINK714"/>
      <w:bookmarkStart w:id="74" w:name="OLE_LINK593"/>
      <w:bookmarkStart w:id="75" w:name="OLE_LINK716"/>
      <w:bookmarkStart w:id="76" w:name="OLE_LINK770"/>
      <w:bookmarkStart w:id="77" w:name="OLE_LINK801"/>
      <w:bookmarkStart w:id="78" w:name="OLE_LINK660"/>
      <w:bookmarkStart w:id="79" w:name="OLE_LINK781"/>
      <w:bookmarkStart w:id="80" w:name="OLE_LINK833"/>
      <w:bookmarkStart w:id="81" w:name="OLE_LINK642"/>
      <w:bookmarkStart w:id="82" w:name="OLE_LINK700"/>
      <w:bookmarkStart w:id="83" w:name="OLE_LINK792"/>
      <w:bookmarkStart w:id="84" w:name="OLE_LINK2882"/>
      <w:bookmarkStart w:id="85" w:name="OLE_LINK836"/>
      <w:bookmarkStart w:id="86" w:name="OLE_LINK889"/>
      <w:bookmarkStart w:id="87" w:name="OLE_LINK782"/>
      <w:bookmarkStart w:id="88" w:name="OLE_LINK826"/>
      <w:bookmarkStart w:id="89" w:name="OLE_LINK865"/>
      <w:bookmarkStart w:id="90" w:name="OLE_LINK856"/>
      <w:bookmarkStart w:id="91" w:name="OLE_LINK908"/>
      <w:bookmarkStart w:id="92" w:name="OLE_LINK980"/>
      <w:bookmarkStart w:id="93" w:name="OLE_LINK1018"/>
      <w:bookmarkStart w:id="94" w:name="OLE_LINK1049"/>
      <w:bookmarkStart w:id="95" w:name="OLE_LINK1076"/>
      <w:bookmarkStart w:id="96" w:name="OLE_LINK1106"/>
      <w:bookmarkStart w:id="97" w:name="OLE_LINK891"/>
      <w:bookmarkStart w:id="98" w:name="OLE_LINK943"/>
      <w:bookmarkStart w:id="99" w:name="OLE_LINK981"/>
      <w:bookmarkStart w:id="100" w:name="OLE_LINK1030"/>
      <w:bookmarkStart w:id="101" w:name="OLE_LINK847"/>
      <w:bookmarkStart w:id="102" w:name="OLE_LINK909"/>
      <w:bookmarkStart w:id="103" w:name="OLE_LINK906"/>
      <w:bookmarkStart w:id="104" w:name="OLE_LINK992"/>
      <w:bookmarkStart w:id="105" w:name="OLE_LINK993"/>
      <w:bookmarkStart w:id="106" w:name="OLE_LINK1052"/>
      <w:bookmarkStart w:id="107" w:name="OLE_LINK946"/>
      <w:bookmarkStart w:id="108" w:name="OLE_LINK911"/>
      <w:bookmarkStart w:id="109" w:name="OLE_LINK930"/>
      <w:bookmarkStart w:id="110" w:name="OLE_LINK1059"/>
      <w:bookmarkStart w:id="111" w:name="OLE_LINK1174"/>
      <w:bookmarkStart w:id="112" w:name="OLE_LINK1137"/>
      <w:bookmarkStart w:id="113" w:name="OLE_LINK1167"/>
      <w:bookmarkStart w:id="114" w:name="OLE_LINK1200"/>
      <w:bookmarkStart w:id="115" w:name="OLE_LINK1241"/>
      <w:bookmarkStart w:id="116" w:name="OLE_LINK1288"/>
      <w:bookmarkStart w:id="117" w:name="OLE_LINK1056"/>
      <w:bookmarkStart w:id="118" w:name="OLE_LINK1158"/>
      <w:bookmarkStart w:id="119" w:name="OLE_LINK1175"/>
      <w:bookmarkStart w:id="120" w:name="OLE_LINK1074"/>
      <w:bookmarkStart w:id="121" w:name="OLE_LINK1169"/>
      <w:r w:rsidRPr="00F43DA6">
        <w:rPr>
          <w:rFonts w:ascii="Book Antiqua" w:eastAsia="SimSun" w:hAnsi="Book Antiqua" w:cs="Times New Roman"/>
          <w:b/>
          <w:bCs/>
          <w:kern w:val="2"/>
          <w:sz w:val="24"/>
          <w:szCs w:val="24"/>
          <w:lang w:eastAsia="zh-CN"/>
        </w:rPr>
        <w:t xml:space="preserve">P-Reviewer: </w:t>
      </w:r>
      <w:r w:rsidRPr="00F43DA6">
        <w:rPr>
          <w:rFonts w:ascii="Book Antiqua" w:eastAsia="SimSun" w:hAnsi="Book Antiqua" w:cs="Times New Roman"/>
          <w:bCs/>
          <w:kern w:val="2"/>
          <w:sz w:val="24"/>
          <w:szCs w:val="24"/>
          <w:lang w:eastAsia="zh-CN"/>
        </w:rPr>
        <w:t xml:space="preserve">Chiba T, Goral V </w:t>
      </w:r>
      <w:r w:rsidRPr="00F43DA6">
        <w:rPr>
          <w:rFonts w:ascii="Book Antiqua" w:eastAsia="SimSun" w:hAnsi="Book Antiqua" w:cs="Times New Roman"/>
          <w:b/>
          <w:bCs/>
          <w:kern w:val="2"/>
          <w:sz w:val="24"/>
          <w:szCs w:val="24"/>
          <w:lang w:eastAsia="zh-CN"/>
        </w:rPr>
        <w:t>S-Editor:</w:t>
      </w:r>
      <w:r w:rsidRPr="00F43DA6">
        <w:rPr>
          <w:rFonts w:ascii="Book Antiqua" w:eastAsia="SimSun" w:hAnsi="Book Antiqua" w:cs="Times New Roman"/>
          <w:kern w:val="2"/>
          <w:sz w:val="24"/>
          <w:szCs w:val="24"/>
          <w:lang w:eastAsia="zh-CN"/>
        </w:rPr>
        <w:t xml:space="preserve"> Gong ZM</w:t>
      </w:r>
    </w:p>
    <w:p w14:paraId="31E3DE80" w14:textId="77777777" w:rsidR="00F43DA6" w:rsidRPr="00F43DA6" w:rsidRDefault="00F43DA6" w:rsidP="00F43DA6">
      <w:pPr>
        <w:widowControl w:val="0"/>
        <w:snapToGrid w:val="0"/>
        <w:spacing w:after="0" w:line="360" w:lineRule="auto"/>
        <w:jc w:val="right"/>
        <w:rPr>
          <w:rFonts w:ascii="Book Antiqua" w:eastAsia="SimSun" w:hAnsi="Book Antiqua" w:cs="Times New Roman"/>
          <w:b/>
          <w:bCs/>
          <w:kern w:val="2"/>
          <w:sz w:val="24"/>
          <w:szCs w:val="24"/>
          <w:lang w:eastAsia="zh-CN"/>
        </w:rPr>
      </w:pPr>
      <w:r w:rsidRPr="00F43DA6">
        <w:rPr>
          <w:rFonts w:ascii="Book Antiqua" w:eastAsia="SimSun" w:hAnsi="Book Antiqua" w:cs="Times New Roman"/>
          <w:b/>
          <w:bCs/>
          <w:kern w:val="2"/>
          <w:sz w:val="24"/>
          <w:szCs w:val="24"/>
          <w:lang w:eastAsia="zh-CN"/>
        </w:rPr>
        <w:t>L-Editor:</w:t>
      </w:r>
      <w:r w:rsidRPr="00F43DA6">
        <w:rPr>
          <w:rFonts w:ascii="Book Antiqua" w:eastAsia="SimSun" w:hAnsi="Book Antiqua" w:cs="Times New Roman"/>
          <w:kern w:val="2"/>
          <w:sz w:val="24"/>
          <w:szCs w:val="24"/>
          <w:lang w:eastAsia="zh-CN"/>
        </w:rPr>
        <w:t xml:space="preserve"> </w:t>
      </w:r>
      <w:r w:rsidRPr="00F43DA6">
        <w:rPr>
          <w:rFonts w:ascii="Book Antiqua" w:eastAsia="SimSun" w:hAnsi="Book Antiqua" w:cs="Times New Roman"/>
          <w:b/>
          <w:bCs/>
          <w:kern w:val="2"/>
          <w:sz w:val="24"/>
          <w:szCs w:val="24"/>
          <w:lang w:eastAsia="zh-CN"/>
        </w:rPr>
        <w:t>E-Editor:</w:t>
      </w:r>
    </w:p>
    <w:p w14:paraId="0DDB91CC" w14:textId="77777777" w:rsidR="00F43DA6" w:rsidRPr="00F43DA6" w:rsidRDefault="00F43DA6" w:rsidP="00F43DA6">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bookmarkStart w:id="122" w:name="OLE_LINK880"/>
      <w:bookmarkStart w:id="123" w:name="OLE_LINK881"/>
      <w:bookmarkStart w:id="124" w:name="OLE_LINK497"/>
      <w:bookmarkStart w:id="125" w:name="OLE_LINK8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43DA6">
        <w:rPr>
          <w:rFonts w:ascii="Book Antiqua" w:eastAsia="SimSun" w:hAnsi="Book Antiqua" w:cs="Helvetica"/>
          <w:b/>
          <w:kern w:val="2"/>
          <w:sz w:val="24"/>
          <w:szCs w:val="24"/>
          <w:lang w:eastAsia="zh-CN"/>
        </w:rPr>
        <w:t xml:space="preserve">Specialty type: </w:t>
      </w:r>
      <w:r w:rsidRPr="00F43DA6">
        <w:rPr>
          <w:rFonts w:ascii="Book Antiqua" w:eastAsia="SimSun" w:hAnsi="Book Antiqua" w:cs="Helvetica"/>
          <w:kern w:val="2"/>
          <w:sz w:val="24"/>
          <w:szCs w:val="24"/>
          <w:lang w:eastAsia="zh-CN"/>
        </w:rPr>
        <w:t>Gastroenterology and hepatology</w:t>
      </w:r>
    </w:p>
    <w:p w14:paraId="3B74F98E" w14:textId="77777777" w:rsidR="00F43DA6" w:rsidRPr="00F43DA6" w:rsidRDefault="00F43DA6" w:rsidP="00F43DA6">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F43DA6">
        <w:rPr>
          <w:rFonts w:ascii="Book Antiqua" w:eastAsia="SimSun" w:hAnsi="Book Antiqua" w:cs="Helvetica"/>
          <w:b/>
          <w:kern w:val="2"/>
          <w:sz w:val="24"/>
          <w:szCs w:val="24"/>
          <w:lang w:eastAsia="zh-CN"/>
        </w:rPr>
        <w:t xml:space="preserve">Country of origin: </w:t>
      </w:r>
      <w:r w:rsidRPr="00F43DA6">
        <w:rPr>
          <w:rFonts w:ascii="Book Antiqua" w:eastAsia="SimSun" w:hAnsi="Book Antiqua" w:cs="Helvetica"/>
          <w:kern w:val="2"/>
          <w:sz w:val="24"/>
          <w:szCs w:val="24"/>
          <w:lang w:val="en-CA" w:eastAsia="zh-CN"/>
        </w:rPr>
        <w:t>United States</w:t>
      </w:r>
    </w:p>
    <w:p w14:paraId="11968A24" w14:textId="77777777" w:rsidR="00F43DA6" w:rsidRPr="00F43DA6" w:rsidRDefault="00F43DA6" w:rsidP="00F43DA6">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F43DA6">
        <w:rPr>
          <w:rFonts w:ascii="Book Antiqua" w:eastAsia="SimSun" w:hAnsi="Book Antiqua" w:cs="Helvetica"/>
          <w:b/>
          <w:kern w:val="2"/>
          <w:sz w:val="24"/>
          <w:szCs w:val="24"/>
          <w:lang w:eastAsia="zh-CN"/>
        </w:rPr>
        <w:t>Peer-review report classification</w:t>
      </w:r>
    </w:p>
    <w:p w14:paraId="573E3A7A" w14:textId="77777777" w:rsidR="00F43DA6" w:rsidRPr="00F43DA6" w:rsidRDefault="00F43DA6" w:rsidP="00F43DA6">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F43DA6">
        <w:rPr>
          <w:rFonts w:ascii="Book Antiqua" w:eastAsia="SimSun" w:hAnsi="Book Antiqua" w:cs="Helvetica"/>
          <w:kern w:val="2"/>
          <w:sz w:val="24"/>
          <w:szCs w:val="24"/>
          <w:lang w:eastAsia="zh-CN"/>
        </w:rPr>
        <w:t>Grade A (Excellent): 0</w:t>
      </w:r>
    </w:p>
    <w:p w14:paraId="09564B64" w14:textId="77777777" w:rsidR="00F43DA6" w:rsidRPr="00F43DA6" w:rsidRDefault="00F43DA6" w:rsidP="00F43DA6">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F43DA6">
        <w:rPr>
          <w:rFonts w:ascii="Book Antiqua" w:eastAsia="SimSun" w:hAnsi="Book Antiqua" w:cs="Helvetica"/>
          <w:kern w:val="2"/>
          <w:sz w:val="24"/>
          <w:szCs w:val="24"/>
          <w:lang w:eastAsia="zh-CN"/>
        </w:rPr>
        <w:t>Grade B (Very good): B, B</w:t>
      </w:r>
    </w:p>
    <w:p w14:paraId="4E96F27A" w14:textId="77777777" w:rsidR="00F43DA6" w:rsidRPr="00F43DA6" w:rsidRDefault="00F43DA6" w:rsidP="00F43DA6">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F43DA6">
        <w:rPr>
          <w:rFonts w:ascii="Book Antiqua" w:eastAsia="SimSun" w:hAnsi="Book Antiqua" w:cs="Helvetica"/>
          <w:kern w:val="2"/>
          <w:sz w:val="24"/>
          <w:szCs w:val="24"/>
          <w:lang w:eastAsia="zh-CN"/>
        </w:rPr>
        <w:t>Grade C (Good): 0</w:t>
      </w:r>
    </w:p>
    <w:p w14:paraId="0FE1002D" w14:textId="77777777" w:rsidR="00F43DA6" w:rsidRPr="00F43DA6" w:rsidRDefault="00F43DA6" w:rsidP="00F43DA6">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F43DA6">
        <w:rPr>
          <w:rFonts w:ascii="Book Antiqua" w:eastAsia="SimSun" w:hAnsi="Book Antiqua" w:cs="Helvetica"/>
          <w:kern w:val="2"/>
          <w:sz w:val="24"/>
          <w:szCs w:val="24"/>
          <w:lang w:eastAsia="zh-CN"/>
        </w:rPr>
        <w:t>Grade D (Fair): 0</w:t>
      </w:r>
    </w:p>
    <w:p w14:paraId="45D06742" w14:textId="77777777" w:rsidR="00F43DA6" w:rsidRPr="00F43DA6" w:rsidRDefault="00F43DA6" w:rsidP="00F43DA6">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F43DA6">
        <w:rPr>
          <w:rFonts w:ascii="Book Antiqua" w:eastAsia="SimSun" w:hAnsi="Book Antiqua" w:cs="Helvetica"/>
          <w:kern w:val="2"/>
          <w:sz w:val="24"/>
          <w:szCs w:val="24"/>
          <w:lang w:eastAsia="zh-CN"/>
        </w:rPr>
        <w:t>Grade E (Poor): 0</w:t>
      </w:r>
      <w:bookmarkEnd w:id="122"/>
      <w:bookmarkEnd w:id="123"/>
    </w:p>
    <w:bookmarkEnd w:id="124"/>
    <w:bookmarkEnd w:id="125"/>
    <w:p w14:paraId="102BEFAA" w14:textId="77777777" w:rsidR="0023473F" w:rsidRPr="0050450D" w:rsidRDefault="0023473F" w:rsidP="000B3171">
      <w:pPr>
        <w:spacing w:after="0" w:line="360" w:lineRule="auto"/>
        <w:jc w:val="both"/>
        <w:rPr>
          <w:rFonts w:ascii="Book Antiqua" w:hAnsi="Book Antiqua" w:cs="Arial"/>
          <w:sz w:val="24"/>
          <w:szCs w:val="24"/>
        </w:rPr>
      </w:pPr>
    </w:p>
    <w:p w14:paraId="216CEA75" w14:textId="77777777" w:rsidR="00E71312" w:rsidRPr="0050450D" w:rsidRDefault="00E71312" w:rsidP="000B3171">
      <w:pPr>
        <w:spacing w:after="0" w:line="360" w:lineRule="auto"/>
        <w:jc w:val="both"/>
        <w:rPr>
          <w:rFonts w:ascii="Book Antiqua" w:hAnsi="Book Antiqua" w:cs="Arial"/>
          <w:sz w:val="24"/>
          <w:szCs w:val="24"/>
        </w:rPr>
      </w:pPr>
      <w:r w:rsidRPr="0050450D">
        <w:rPr>
          <w:rFonts w:ascii="Book Antiqua" w:hAnsi="Book Antiqua" w:cs="Arial"/>
          <w:sz w:val="24"/>
          <w:szCs w:val="24"/>
        </w:rPr>
        <w:br w:type="page"/>
      </w:r>
    </w:p>
    <w:p w14:paraId="3E57A38D" w14:textId="0EA8A964" w:rsidR="008D6698" w:rsidRPr="0050450D" w:rsidRDefault="008A3BA3" w:rsidP="000B3171">
      <w:pPr>
        <w:pStyle w:val="NoSpacing"/>
        <w:spacing w:line="360" w:lineRule="auto"/>
        <w:jc w:val="both"/>
        <w:rPr>
          <w:rFonts w:ascii="Book Antiqua" w:hAnsi="Book Antiqua"/>
          <w:sz w:val="24"/>
          <w:szCs w:val="24"/>
          <w:shd w:val="clear" w:color="auto" w:fill="F8F8F8"/>
        </w:rPr>
      </w:pPr>
      <w:r w:rsidRPr="0050450D">
        <w:rPr>
          <w:rFonts w:ascii="Book Antiqua" w:hAnsi="Book Antiqua"/>
          <w:noProof/>
          <w:sz w:val="24"/>
          <w:szCs w:val="24"/>
          <w:lang w:eastAsia="zh-CN"/>
        </w:rPr>
        <w:lastRenderedPageBreak/>
        <w:drawing>
          <wp:inline distT="0" distB="0" distL="0" distR="0" wp14:anchorId="777724FC" wp14:editId="68E6180D">
            <wp:extent cx="4031311" cy="3101009"/>
            <wp:effectExtent l="0" t="0" r="7620" b="4445"/>
            <wp:docPr id="2" name="图片 2" descr="D:\WJG\编稿\WJG加工厂\2017-2-17\31432\pic1-kaplanmeier-CD.jpg"/>
            <wp:cNvGraphicFramePr/>
            <a:graphic xmlns:a="http://schemas.openxmlformats.org/drawingml/2006/main">
              <a:graphicData uri="http://schemas.openxmlformats.org/drawingml/2006/picture">
                <pic:pic xmlns:pic="http://schemas.openxmlformats.org/drawingml/2006/picture">
                  <pic:nvPicPr>
                    <pic:cNvPr id="2" name="图片 2" descr="D:\WJG\编稿\WJG加工厂\2017-2-17\31432\pic1-kaplanmeier-CD.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3610" cy="3102777"/>
                    </a:xfrm>
                    <a:prstGeom prst="rect">
                      <a:avLst/>
                    </a:prstGeom>
                    <a:noFill/>
                    <a:ln>
                      <a:noFill/>
                    </a:ln>
                  </pic:spPr>
                </pic:pic>
              </a:graphicData>
            </a:graphic>
          </wp:inline>
        </w:drawing>
      </w:r>
    </w:p>
    <w:p w14:paraId="68D45621" w14:textId="4BEFE553" w:rsidR="003D1EB6" w:rsidRPr="0050450D" w:rsidRDefault="003D1EB6" w:rsidP="003D1EB6">
      <w:pPr>
        <w:snapToGrid w:val="0"/>
        <w:spacing w:after="0" w:line="360" w:lineRule="auto"/>
        <w:jc w:val="both"/>
        <w:rPr>
          <w:rFonts w:ascii="Book Antiqua" w:hAnsi="Book Antiqua" w:cs="Arial"/>
          <w:sz w:val="24"/>
          <w:szCs w:val="24"/>
          <w:lang w:eastAsia="zh-CN"/>
        </w:rPr>
      </w:pPr>
      <w:r w:rsidRPr="0050450D">
        <w:rPr>
          <w:rFonts w:ascii="Book Antiqua" w:hAnsi="Book Antiqua" w:cs="Arial"/>
          <w:b/>
          <w:sz w:val="24"/>
          <w:szCs w:val="24"/>
        </w:rPr>
        <w:t>Figure 1</w:t>
      </w:r>
      <w:r w:rsidRPr="0050450D">
        <w:rPr>
          <w:rFonts w:ascii="Book Antiqua" w:hAnsi="Book Antiqua" w:cs="Arial"/>
          <w:b/>
          <w:sz w:val="24"/>
          <w:szCs w:val="24"/>
          <w:lang w:eastAsia="zh-CN"/>
        </w:rPr>
        <w:t xml:space="preserve"> </w:t>
      </w:r>
      <w:r w:rsidRPr="0050450D">
        <w:rPr>
          <w:rFonts w:ascii="Book Antiqua" w:hAnsi="Book Antiqua" w:cs="Arial"/>
          <w:b/>
          <w:sz w:val="24"/>
          <w:szCs w:val="24"/>
        </w:rPr>
        <w:t>Comparison of survival Kaplan–Meier curves of patients</w:t>
      </w:r>
      <w:r w:rsidRPr="0050450D">
        <w:rPr>
          <w:rFonts w:ascii="Book Antiqua" w:hAnsi="Book Antiqua"/>
          <w:b/>
          <w:sz w:val="24"/>
          <w:szCs w:val="24"/>
        </w:rPr>
        <w:t xml:space="preserve"> </w:t>
      </w:r>
      <w:r w:rsidRPr="0050450D">
        <w:rPr>
          <w:rFonts w:ascii="Book Antiqua" w:hAnsi="Book Antiqua" w:cs="Arial"/>
          <w:b/>
          <w:sz w:val="24"/>
          <w:szCs w:val="24"/>
        </w:rPr>
        <w:t>according to disease behavior</w:t>
      </w:r>
      <w:r w:rsidRPr="0050450D">
        <w:rPr>
          <w:rFonts w:ascii="Book Antiqua" w:hAnsi="Book Antiqua" w:cs="Arial"/>
          <w:b/>
          <w:sz w:val="24"/>
          <w:szCs w:val="24"/>
          <w:lang w:eastAsia="zh-CN"/>
        </w:rPr>
        <w:t>.</w:t>
      </w:r>
      <w:r w:rsidRPr="0050450D">
        <w:rPr>
          <w:rFonts w:ascii="Book Antiqua" w:hAnsi="Book Antiqua" w:cs="Arial"/>
          <w:sz w:val="24"/>
          <w:szCs w:val="24"/>
          <w:lang w:eastAsia="zh-CN"/>
        </w:rPr>
        <w:t xml:space="preserve"> </w:t>
      </w:r>
      <w:r w:rsidRPr="0050450D">
        <w:rPr>
          <w:rFonts w:ascii="Book Antiqua" w:hAnsi="Book Antiqua" w:cs="Arial"/>
          <w:sz w:val="24"/>
          <w:szCs w:val="24"/>
        </w:rPr>
        <w:t xml:space="preserve">Log-rank test, </w:t>
      </w:r>
      <w:r w:rsidRPr="0050450D">
        <w:rPr>
          <w:rFonts w:ascii="Book Antiqua" w:hAnsi="Book Antiqua" w:cs="Arial"/>
          <w:i/>
          <w:caps/>
          <w:sz w:val="24"/>
          <w:szCs w:val="24"/>
        </w:rPr>
        <w:t>p</w:t>
      </w:r>
      <w:r w:rsidRPr="0050450D">
        <w:rPr>
          <w:rFonts w:ascii="Book Antiqua" w:hAnsi="Book Antiqua" w:cs="Arial"/>
          <w:i/>
          <w:caps/>
          <w:sz w:val="24"/>
          <w:szCs w:val="24"/>
          <w:lang w:eastAsia="zh-CN"/>
        </w:rPr>
        <w:t xml:space="preserve"> </w:t>
      </w:r>
      <w:r w:rsidRPr="0050450D">
        <w:rPr>
          <w:rFonts w:ascii="Book Antiqua" w:hAnsi="Book Antiqua" w:cs="Arial"/>
          <w:sz w:val="24"/>
          <w:szCs w:val="24"/>
        </w:rPr>
        <w:t>=</w:t>
      </w:r>
      <w:r w:rsidRPr="0050450D">
        <w:rPr>
          <w:rFonts w:ascii="Book Antiqua" w:hAnsi="Book Antiqua" w:cs="Arial"/>
          <w:sz w:val="24"/>
          <w:szCs w:val="24"/>
          <w:lang w:eastAsia="zh-CN"/>
        </w:rPr>
        <w:t xml:space="preserve"> </w:t>
      </w:r>
      <w:r w:rsidRPr="0050450D">
        <w:rPr>
          <w:rFonts w:ascii="Book Antiqua" w:hAnsi="Book Antiqua" w:cs="Arial"/>
          <w:sz w:val="24"/>
          <w:szCs w:val="24"/>
        </w:rPr>
        <w:t>0.0037. CD</w:t>
      </w:r>
      <w:r w:rsidRPr="0050450D">
        <w:rPr>
          <w:rFonts w:ascii="Book Antiqua" w:hAnsi="Book Antiqua" w:cs="Arial"/>
          <w:sz w:val="24"/>
          <w:szCs w:val="24"/>
          <w:lang w:eastAsia="zh-CN"/>
        </w:rPr>
        <w:t xml:space="preserve">: </w:t>
      </w:r>
      <w:r w:rsidRPr="0050450D">
        <w:rPr>
          <w:rFonts w:ascii="Book Antiqua" w:hAnsi="Book Antiqua" w:cs="Arial"/>
          <w:sz w:val="24"/>
          <w:szCs w:val="24"/>
        </w:rPr>
        <w:t>Crohn’s disease</w:t>
      </w:r>
      <w:r w:rsidRPr="0050450D">
        <w:rPr>
          <w:rFonts w:ascii="Book Antiqua" w:hAnsi="Book Antiqua" w:cs="Arial"/>
          <w:sz w:val="24"/>
          <w:szCs w:val="24"/>
          <w:lang w:eastAsia="zh-CN"/>
        </w:rPr>
        <w:t>.</w:t>
      </w:r>
    </w:p>
    <w:p w14:paraId="5F937EB8" w14:textId="6F2B859E" w:rsidR="009B07C2" w:rsidRPr="0050450D" w:rsidRDefault="009B07C2" w:rsidP="000B3171">
      <w:pPr>
        <w:spacing w:after="0" w:line="360" w:lineRule="auto"/>
        <w:jc w:val="both"/>
        <w:rPr>
          <w:rFonts w:ascii="Book Antiqua" w:hAnsi="Book Antiqua" w:cs="Arial"/>
          <w:sz w:val="24"/>
          <w:szCs w:val="24"/>
        </w:rPr>
      </w:pPr>
    </w:p>
    <w:p w14:paraId="31AB9D49" w14:textId="77777777" w:rsidR="00D54A1D" w:rsidRPr="0050450D" w:rsidRDefault="00D54A1D" w:rsidP="000B3171">
      <w:pPr>
        <w:spacing w:after="0" w:line="360" w:lineRule="auto"/>
        <w:jc w:val="both"/>
        <w:rPr>
          <w:rFonts w:ascii="Book Antiqua" w:hAnsi="Book Antiqua" w:cs="Arial"/>
          <w:sz w:val="24"/>
          <w:szCs w:val="24"/>
        </w:rPr>
      </w:pPr>
      <w:r w:rsidRPr="0050450D">
        <w:rPr>
          <w:rFonts w:ascii="Book Antiqua" w:hAnsi="Book Antiqua" w:cs="Arial"/>
          <w:sz w:val="24"/>
          <w:szCs w:val="24"/>
        </w:rPr>
        <w:br w:type="page"/>
      </w:r>
    </w:p>
    <w:p w14:paraId="23CB5100" w14:textId="457F6E2E" w:rsidR="008A3BA3" w:rsidRPr="0050450D" w:rsidRDefault="008A3BA3" w:rsidP="000B3171">
      <w:pPr>
        <w:spacing w:after="0" w:line="360" w:lineRule="auto"/>
        <w:jc w:val="both"/>
        <w:rPr>
          <w:rFonts w:ascii="Book Antiqua" w:hAnsi="Book Antiqua" w:cs="Arial"/>
          <w:sz w:val="24"/>
          <w:szCs w:val="24"/>
          <w:lang w:eastAsia="zh-CN"/>
        </w:rPr>
      </w:pPr>
      <w:r w:rsidRPr="0050450D">
        <w:rPr>
          <w:rFonts w:ascii="Book Antiqua" w:hAnsi="Book Antiqua"/>
          <w:noProof/>
          <w:sz w:val="24"/>
          <w:szCs w:val="24"/>
          <w:lang w:eastAsia="zh-CN"/>
        </w:rPr>
        <w:lastRenderedPageBreak/>
        <w:drawing>
          <wp:inline distT="0" distB="0" distL="0" distR="0" wp14:anchorId="44B2BDD7" wp14:editId="013A0594">
            <wp:extent cx="2584174" cy="2719346"/>
            <wp:effectExtent l="0" t="0" r="6985" b="5080"/>
            <wp:docPr id="1" name="图片 1" descr="D:\WJG\编稿\WJG加工厂\2017-2-17\31432\Transform of GMCSF Ab by smoking.jpg"/>
            <wp:cNvGraphicFramePr/>
            <a:graphic xmlns:a="http://schemas.openxmlformats.org/drawingml/2006/main">
              <a:graphicData uri="http://schemas.openxmlformats.org/drawingml/2006/picture">
                <pic:pic xmlns:pic="http://schemas.openxmlformats.org/drawingml/2006/picture">
                  <pic:nvPicPr>
                    <pic:cNvPr id="1" name="图片 1" descr="D:\WJG\编稿\WJG加工厂\2017-2-17\31432\Transform of GMCSF Ab by smokin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251" cy="2725741"/>
                    </a:xfrm>
                    <a:prstGeom prst="rect">
                      <a:avLst/>
                    </a:prstGeom>
                    <a:noFill/>
                    <a:ln>
                      <a:noFill/>
                    </a:ln>
                  </pic:spPr>
                </pic:pic>
              </a:graphicData>
            </a:graphic>
          </wp:inline>
        </w:drawing>
      </w:r>
    </w:p>
    <w:p w14:paraId="41FD41E4" w14:textId="0F230AB9" w:rsidR="00213E03" w:rsidRPr="0050450D" w:rsidRDefault="00213E03" w:rsidP="00213E03">
      <w:pPr>
        <w:snapToGrid w:val="0"/>
        <w:spacing w:after="0" w:line="360" w:lineRule="auto"/>
        <w:jc w:val="both"/>
        <w:rPr>
          <w:rFonts w:ascii="Book Antiqua" w:hAnsi="Book Antiqua" w:cs="Arial"/>
          <w:sz w:val="24"/>
          <w:szCs w:val="24"/>
          <w:lang w:eastAsia="zh-CN"/>
        </w:rPr>
      </w:pPr>
      <w:r w:rsidRPr="0050450D">
        <w:rPr>
          <w:rFonts w:ascii="Book Antiqua" w:hAnsi="Book Antiqua" w:cs="Arial"/>
          <w:b/>
          <w:sz w:val="24"/>
          <w:szCs w:val="24"/>
        </w:rPr>
        <w:t>Figure 2</w:t>
      </w:r>
      <w:r w:rsidRPr="0050450D">
        <w:rPr>
          <w:rFonts w:ascii="Book Antiqua" w:hAnsi="Book Antiqua" w:cs="Arial"/>
          <w:b/>
          <w:sz w:val="24"/>
          <w:szCs w:val="24"/>
          <w:lang w:eastAsia="zh-CN"/>
        </w:rPr>
        <w:t xml:space="preserve"> </w:t>
      </w:r>
      <w:r w:rsidRPr="0050450D">
        <w:rPr>
          <w:rFonts w:ascii="Book Antiqua" w:hAnsi="Book Antiqua" w:cs="Arial"/>
          <w:b/>
          <w:sz w:val="24"/>
          <w:szCs w:val="24"/>
        </w:rPr>
        <w:t>Serum</w:t>
      </w:r>
      <w:r w:rsidRPr="0050450D">
        <w:rPr>
          <w:rFonts w:ascii="Book Antiqua" w:hAnsi="Book Antiqua" w:cs="Arial"/>
          <w:sz w:val="24"/>
          <w:szCs w:val="24"/>
        </w:rPr>
        <w:t xml:space="preserve"> </w:t>
      </w:r>
      <w:r w:rsidRPr="0050450D">
        <w:rPr>
          <w:rFonts w:ascii="Book Antiqua" w:hAnsi="Book Antiqua" w:cs="Arial"/>
          <w:b/>
          <w:sz w:val="24"/>
          <w:szCs w:val="24"/>
        </w:rPr>
        <w:t xml:space="preserve">granulocyte-macrophage colony-stimulating factor auto-antibodies levels in patients with </w:t>
      </w:r>
      <w:r w:rsidRPr="0050450D">
        <w:rPr>
          <w:rFonts w:ascii="Book Antiqua" w:hAnsi="Book Antiqua" w:cs="Arial"/>
          <w:b/>
          <w:sz w:val="24"/>
          <w:szCs w:val="24"/>
          <w:lang w:eastAsia="zh-CN"/>
        </w:rPr>
        <w:t xml:space="preserve">Crohn’s disease </w:t>
      </w:r>
      <w:r w:rsidRPr="0050450D">
        <w:rPr>
          <w:rFonts w:ascii="Book Antiqua" w:hAnsi="Book Antiqua" w:cs="Arial"/>
          <w:b/>
          <w:sz w:val="24"/>
          <w:szCs w:val="24"/>
        </w:rPr>
        <w:t>stratified by smoking status.</w:t>
      </w:r>
      <w:r w:rsidRPr="0050450D">
        <w:rPr>
          <w:rFonts w:ascii="Book Antiqua" w:hAnsi="Book Antiqua" w:cs="Arial"/>
          <w:b/>
          <w:sz w:val="24"/>
          <w:szCs w:val="24"/>
          <w:lang w:eastAsia="zh-CN"/>
        </w:rPr>
        <w:t xml:space="preserve"> </w:t>
      </w:r>
      <w:r w:rsidRPr="0050450D">
        <w:rPr>
          <w:rFonts w:ascii="Book Antiqua" w:hAnsi="Book Antiqua" w:cs="Arial"/>
          <w:sz w:val="24"/>
          <w:szCs w:val="24"/>
        </w:rPr>
        <w:t>The log</w:t>
      </w:r>
      <w:r w:rsidRPr="0050450D">
        <w:rPr>
          <w:rFonts w:ascii="Book Antiqua" w:hAnsi="Book Antiqua" w:cs="Arial"/>
          <w:sz w:val="24"/>
          <w:szCs w:val="24"/>
          <w:vertAlign w:val="subscript"/>
        </w:rPr>
        <w:t>10</w:t>
      </w:r>
      <w:r w:rsidRPr="0050450D">
        <w:rPr>
          <w:rFonts w:ascii="Book Antiqua" w:hAnsi="Book Antiqua" w:cs="Arial"/>
          <w:sz w:val="24"/>
          <w:szCs w:val="24"/>
        </w:rPr>
        <w:t xml:space="preserve"> transformation of serum GM-CSF Ab (in micrograms per milliliter) is shown. The middle line represents the median, and the lower edge and the upper edge of the box represent the 25% and 75% quartiles, respectively. The bottom and top lines represent the minimum and maximum values, respectively. There were 201 non-smokers, 180 smokers and 27 ex-smokers with CD. Kruskal–Wallis test with Dunn’s post-test revealed significant differences between non-smokers and smokers and between smokers and ex-smokers.</w:t>
      </w:r>
      <w:r w:rsidRPr="0050450D">
        <w:rPr>
          <w:rFonts w:ascii="Book Antiqua" w:hAnsi="Book Antiqua" w:cs="Arial"/>
          <w:sz w:val="24"/>
          <w:szCs w:val="24"/>
          <w:lang w:eastAsia="zh-CN"/>
        </w:rPr>
        <w:t xml:space="preserve"> </w:t>
      </w:r>
      <w:r w:rsidRPr="0050450D">
        <w:rPr>
          <w:rFonts w:ascii="Book Antiqua" w:hAnsi="Book Antiqua" w:cs="Arial"/>
          <w:sz w:val="24"/>
          <w:szCs w:val="24"/>
        </w:rPr>
        <w:t>GM-CSF Ab</w:t>
      </w:r>
      <w:r w:rsidRPr="0050450D">
        <w:rPr>
          <w:rFonts w:ascii="Book Antiqua" w:hAnsi="Book Antiqua" w:cs="Arial"/>
          <w:sz w:val="24"/>
          <w:szCs w:val="24"/>
          <w:lang w:eastAsia="zh-CN"/>
        </w:rPr>
        <w:t xml:space="preserve">: </w:t>
      </w:r>
      <w:r w:rsidRPr="0050450D">
        <w:rPr>
          <w:rFonts w:ascii="Book Antiqua" w:hAnsi="Book Antiqua" w:cs="Arial"/>
          <w:caps/>
          <w:sz w:val="24"/>
          <w:szCs w:val="24"/>
        </w:rPr>
        <w:t>g</w:t>
      </w:r>
      <w:r w:rsidRPr="0050450D">
        <w:rPr>
          <w:rFonts w:ascii="Book Antiqua" w:hAnsi="Book Antiqua" w:cs="Arial"/>
          <w:sz w:val="24"/>
          <w:szCs w:val="24"/>
        </w:rPr>
        <w:t>ranulocyte-macrophage colony-stimulating factor auto-antibodies</w:t>
      </w:r>
      <w:r w:rsidRPr="0050450D">
        <w:rPr>
          <w:rFonts w:ascii="Book Antiqua" w:hAnsi="Book Antiqua" w:cs="Arial"/>
          <w:sz w:val="24"/>
          <w:szCs w:val="24"/>
          <w:lang w:eastAsia="zh-CN"/>
        </w:rPr>
        <w:t>;</w:t>
      </w:r>
      <w:r w:rsidRPr="0050450D">
        <w:rPr>
          <w:rFonts w:ascii="Book Antiqua" w:hAnsi="Book Antiqua" w:cs="Arial"/>
          <w:sz w:val="24"/>
          <w:szCs w:val="24"/>
        </w:rPr>
        <w:t xml:space="preserve"> CD</w:t>
      </w:r>
      <w:r w:rsidRPr="0050450D">
        <w:rPr>
          <w:rFonts w:ascii="Book Antiqua" w:hAnsi="Book Antiqua" w:cs="Arial"/>
          <w:sz w:val="24"/>
          <w:szCs w:val="24"/>
          <w:lang w:eastAsia="zh-CN"/>
        </w:rPr>
        <w:t xml:space="preserve">: </w:t>
      </w:r>
      <w:r w:rsidRPr="0050450D">
        <w:rPr>
          <w:rFonts w:ascii="Book Antiqua" w:hAnsi="Book Antiqua" w:cs="Arial"/>
          <w:sz w:val="24"/>
          <w:szCs w:val="24"/>
        </w:rPr>
        <w:t>Crohn’s disease</w:t>
      </w:r>
      <w:r w:rsidRPr="0050450D">
        <w:rPr>
          <w:rFonts w:ascii="Book Antiqua" w:hAnsi="Book Antiqua" w:cs="Arial"/>
          <w:sz w:val="24"/>
          <w:szCs w:val="24"/>
          <w:lang w:eastAsia="zh-CN"/>
        </w:rPr>
        <w:t xml:space="preserve">. </w:t>
      </w:r>
    </w:p>
    <w:p w14:paraId="4D79112A" w14:textId="651EF1B4" w:rsidR="008D6698" w:rsidRPr="0050450D" w:rsidRDefault="00D54A1D" w:rsidP="000B3171">
      <w:pPr>
        <w:spacing w:after="0" w:line="360" w:lineRule="auto"/>
        <w:jc w:val="both"/>
        <w:rPr>
          <w:rFonts w:ascii="Book Antiqua" w:hAnsi="Book Antiqua" w:cs="Arial"/>
          <w:sz w:val="24"/>
          <w:szCs w:val="24"/>
        </w:rPr>
      </w:pPr>
      <w:r w:rsidRPr="0050450D">
        <w:rPr>
          <w:rFonts w:ascii="Book Antiqua" w:hAnsi="Book Antiqua" w:cs="Arial"/>
          <w:sz w:val="24"/>
          <w:szCs w:val="24"/>
        </w:rPr>
        <w:t xml:space="preserve"> </w:t>
      </w:r>
      <w:r w:rsidR="008D6698" w:rsidRPr="0050450D">
        <w:rPr>
          <w:rFonts w:ascii="Book Antiqua" w:hAnsi="Book Antiqua" w:cs="Arial"/>
          <w:sz w:val="24"/>
          <w:szCs w:val="24"/>
        </w:rPr>
        <w:br w:type="page"/>
      </w:r>
    </w:p>
    <w:p w14:paraId="1C94622D" w14:textId="77777777" w:rsidR="00C37963" w:rsidRPr="0050450D" w:rsidRDefault="00C37963" w:rsidP="00C37963">
      <w:pPr>
        <w:snapToGrid w:val="0"/>
        <w:spacing w:after="0" w:line="360" w:lineRule="auto"/>
        <w:jc w:val="both"/>
        <w:rPr>
          <w:rFonts w:ascii="Book Antiqua" w:hAnsi="Book Antiqua" w:cs="Arial"/>
          <w:b/>
          <w:sz w:val="24"/>
          <w:szCs w:val="24"/>
        </w:rPr>
      </w:pPr>
      <w:r w:rsidRPr="0050450D">
        <w:rPr>
          <w:rFonts w:ascii="Book Antiqua" w:hAnsi="Book Antiqua" w:cs="Arial"/>
          <w:b/>
          <w:sz w:val="24"/>
          <w:szCs w:val="24"/>
        </w:rPr>
        <w:lastRenderedPageBreak/>
        <w:t>Table 1</w:t>
      </w:r>
      <w:r w:rsidRPr="0050450D">
        <w:rPr>
          <w:rFonts w:ascii="Book Antiqua" w:hAnsi="Book Antiqua" w:cs="Arial"/>
          <w:b/>
          <w:sz w:val="24"/>
          <w:szCs w:val="24"/>
          <w:lang w:eastAsia="zh-CN"/>
        </w:rPr>
        <w:t xml:space="preserve"> </w:t>
      </w:r>
      <w:r w:rsidRPr="0050450D">
        <w:rPr>
          <w:rFonts w:ascii="Book Antiqua" w:hAnsi="Book Antiqua" w:cs="Arial"/>
          <w:b/>
          <w:sz w:val="24"/>
          <w:szCs w:val="24"/>
        </w:rPr>
        <w:t>Demographic characteristics</w:t>
      </w:r>
      <w:r w:rsidRPr="0050450D">
        <w:rPr>
          <w:rFonts w:ascii="Book Antiqua" w:hAnsi="Book Antiqua" w:cs="Arial"/>
          <w:b/>
          <w:sz w:val="24"/>
          <w:szCs w:val="24"/>
          <w:lang w:eastAsia="zh-CN"/>
        </w:rPr>
        <w:t xml:space="preserve"> </w:t>
      </w:r>
      <w:r w:rsidRPr="0050450D">
        <w:rPr>
          <w:rFonts w:ascii="Book Antiqua" w:hAnsi="Book Antiqua" w:cs="Arial"/>
          <w:b/>
          <w:sz w:val="24"/>
          <w:szCs w:val="24"/>
        </w:rPr>
        <w:t>of the subjects</w:t>
      </w:r>
    </w:p>
    <w:tbl>
      <w:tblPr>
        <w:tblStyle w:val="TableGrid"/>
        <w:tblW w:w="6600"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2268"/>
      </w:tblGrid>
      <w:tr w:rsidR="0050450D" w:rsidRPr="0050450D" w14:paraId="39F29908" w14:textId="77777777" w:rsidTr="00F43DA6">
        <w:trPr>
          <w:trHeight w:val="300"/>
        </w:trPr>
        <w:tc>
          <w:tcPr>
            <w:tcW w:w="4332" w:type="dxa"/>
            <w:tcBorders>
              <w:top w:val="single" w:sz="4" w:space="0" w:color="auto"/>
              <w:bottom w:val="single" w:sz="4" w:space="0" w:color="auto"/>
            </w:tcBorders>
            <w:noWrap/>
            <w:hideMark/>
          </w:tcPr>
          <w:p w14:paraId="03871259" w14:textId="77777777" w:rsidR="00C37963" w:rsidRPr="0050450D" w:rsidRDefault="00C37963" w:rsidP="00532844">
            <w:pPr>
              <w:pStyle w:val="NoSpacing"/>
              <w:snapToGrid w:val="0"/>
              <w:spacing w:line="360" w:lineRule="auto"/>
              <w:jc w:val="both"/>
              <w:rPr>
                <w:rFonts w:ascii="Book Antiqua" w:hAnsi="Book Antiqua" w:cs="Arial"/>
                <w:b/>
                <w:sz w:val="24"/>
                <w:szCs w:val="24"/>
              </w:rPr>
            </w:pPr>
            <w:r w:rsidRPr="0050450D">
              <w:rPr>
                <w:rFonts w:ascii="Book Antiqua" w:hAnsi="Book Antiqua" w:cs="Arial"/>
                <w:b/>
                <w:sz w:val="24"/>
                <w:szCs w:val="24"/>
              </w:rPr>
              <w:t>Patient characteristics (</w:t>
            </w:r>
            <w:r w:rsidRPr="0050450D">
              <w:rPr>
                <w:rFonts w:ascii="Book Antiqua" w:hAnsi="Book Antiqua" w:cs="Arial"/>
                <w:b/>
                <w:i/>
                <w:sz w:val="24"/>
                <w:szCs w:val="24"/>
              </w:rPr>
              <w:t>n</w:t>
            </w:r>
            <w:r w:rsidRPr="0050450D">
              <w:rPr>
                <w:rFonts w:ascii="Book Antiqua" w:hAnsi="Book Antiqua" w:cs="Arial"/>
                <w:b/>
                <w:sz w:val="24"/>
                <w:szCs w:val="24"/>
                <w:lang w:eastAsia="zh-CN"/>
              </w:rPr>
              <w:t xml:space="preserve"> </w:t>
            </w:r>
            <w:r w:rsidRPr="0050450D">
              <w:rPr>
                <w:rFonts w:ascii="Book Antiqua" w:hAnsi="Book Antiqua" w:cs="Arial"/>
                <w:b/>
                <w:sz w:val="24"/>
                <w:szCs w:val="24"/>
              </w:rPr>
              <w:t>=</w:t>
            </w:r>
            <w:r w:rsidRPr="0050450D">
              <w:rPr>
                <w:rFonts w:ascii="Book Antiqua" w:hAnsi="Book Antiqua" w:cs="Arial"/>
                <w:b/>
                <w:sz w:val="24"/>
                <w:szCs w:val="24"/>
                <w:lang w:eastAsia="zh-CN"/>
              </w:rPr>
              <w:t xml:space="preserve"> </w:t>
            </w:r>
            <w:r w:rsidRPr="0050450D">
              <w:rPr>
                <w:rFonts w:ascii="Book Antiqua" w:hAnsi="Book Antiqua" w:cs="Arial"/>
                <w:b/>
                <w:sz w:val="24"/>
                <w:szCs w:val="24"/>
              </w:rPr>
              <w:t>412)</w:t>
            </w:r>
          </w:p>
        </w:tc>
        <w:tc>
          <w:tcPr>
            <w:tcW w:w="2268" w:type="dxa"/>
            <w:tcBorders>
              <w:top w:val="single" w:sz="4" w:space="0" w:color="auto"/>
              <w:bottom w:val="single" w:sz="4" w:space="0" w:color="auto"/>
            </w:tcBorders>
            <w:noWrap/>
            <w:hideMark/>
          </w:tcPr>
          <w:p w14:paraId="6FD78412" w14:textId="77777777" w:rsidR="00C37963" w:rsidRPr="0050450D" w:rsidRDefault="00C37963" w:rsidP="00532844">
            <w:pPr>
              <w:pStyle w:val="NoSpacing"/>
              <w:snapToGrid w:val="0"/>
              <w:spacing w:line="360" w:lineRule="auto"/>
              <w:jc w:val="center"/>
              <w:rPr>
                <w:rFonts w:ascii="Book Antiqua" w:hAnsi="Book Antiqua" w:cs="Arial"/>
                <w:b/>
                <w:sz w:val="24"/>
                <w:szCs w:val="24"/>
              </w:rPr>
            </w:pPr>
            <w:r w:rsidRPr="0050450D">
              <w:rPr>
                <w:rFonts w:ascii="Book Antiqua" w:hAnsi="Book Antiqua" w:cs="Arial"/>
                <w:b/>
                <w:i/>
                <w:sz w:val="24"/>
                <w:szCs w:val="24"/>
                <w:lang w:eastAsia="zh-CN"/>
              </w:rPr>
              <w:t>n</w:t>
            </w:r>
            <w:r w:rsidRPr="0050450D">
              <w:rPr>
                <w:rFonts w:ascii="Book Antiqua" w:hAnsi="Book Antiqua" w:cs="Arial"/>
                <w:b/>
                <w:sz w:val="24"/>
                <w:szCs w:val="24"/>
                <w:lang w:eastAsia="zh-CN"/>
              </w:rPr>
              <w:t xml:space="preserve"> </w:t>
            </w:r>
            <w:r w:rsidRPr="0050450D">
              <w:rPr>
                <w:rFonts w:ascii="Book Antiqua" w:hAnsi="Book Antiqua" w:cs="Arial"/>
                <w:b/>
                <w:sz w:val="24"/>
                <w:szCs w:val="24"/>
              </w:rPr>
              <w:t>(%)</w:t>
            </w:r>
          </w:p>
        </w:tc>
      </w:tr>
      <w:tr w:rsidR="0050450D" w:rsidRPr="0050450D" w14:paraId="053B9835" w14:textId="77777777" w:rsidTr="00F43DA6">
        <w:trPr>
          <w:trHeight w:val="300"/>
        </w:trPr>
        <w:tc>
          <w:tcPr>
            <w:tcW w:w="4332" w:type="dxa"/>
            <w:tcBorders>
              <w:top w:val="single" w:sz="4" w:space="0" w:color="auto"/>
            </w:tcBorders>
            <w:noWrap/>
            <w:hideMark/>
          </w:tcPr>
          <w:p w14:paraId="2AE5905D" w14:textId="77777777" w:rsidR="00C37963" w:rsidRPr="0050450D" w:rsidRDefault="00C37963" w:rsidP="00532844">
            <w:pPr>
              <w:pStyle w:val="NoSpacing"/>
              <w:snapToGrid w:val="0"/>
              <w:spacing w:line="360" w:lineRule="auto"/>
              <w:jc w:val="both"/>
              <w:rPr>
                <w:rFonts w:ascii="Book Antiqua" w:hAnsi="Book Antiqua" w:cs="Arial"/>
                <w:sz w:val="24"/>
                <w:szCs w:val="24"/>
              </w:rPr>
            </w:pPr>
            <w:r w:rsidRPr="0050450D">
              <w:rPr>
                <w:rFonts w:ascii="Book Antiqua" w:hAnsi="Book Antiqua" w:cs="Arial"/>
                <w:caps/>
                <w:sz w:val="24"/>
                <w:szCs w:val="24"/>
              </w:rPr>
              <w:t>g</w:t>
            </w:r>
            <w:r w:rsidRPr="0050450D">
              <w:rPr>
                <w:rFonts w:ascii="Book Antiqua" w:hAnsi="Book Antiqua" w:cs="Arial"/>
                <w:sz w:val="24"/>
                <w:szCs w:val="24"/>
              </w:rPr>
              <w:t>ender</w:t>
            </w:r>
            <w:r w:rsidRPr="0050450D">
              <w:rPr>
                <w:rFonts w:ascii="Book Antiqua" w:hAnsi="Book Antiqua" w:cs="Arial"/>
                <w:sz w:val="24"/>
                <w:szCs w:val="24"/>
                <w:lang w:eastAsia="zh-CN"/>
              </w:rPr>
              <w:t>,</w:t>
            </w:r>
            <w:r w:rsidRPr="0050450D">
              <w:rPr>
                <w:rFonts w:ascii="Book Antiqua" w:hAnsi="Book Antiqua" w:cs="Arial"/>
                <w:sz w:val="24"/>
                <w:szCs w:val="24"/>
              </w:rPr>
              <w:t xml:space="preserve"> Female </w:t>
            </w:r>
          </w:p>
        </w:tc>
        <w:tc>
          <w:tcPr>
            <w:tcW w:w="2268" w:type="dxa"/>
            <w:tcBorders>
              <w:top w:val="single" w:sz="4" w:space="0" w:color="auto"/>
            </w:tcBorders>
            <w:noWrap/>
            <w:hideMark/>
          </w:tcPr>
          <w:p w14:paraId="43E00C10" w14:textId="77777777" w:rsidR="00C37963" w:rsidRPr="0050450D" w:rsidRDefault="00C37963" w:rsidP="00532844">
            <w:pPr>
              <w:pStyle w:val="NoSpacing"/>
              <w:snapToGrid w:val="0"/>
              <w:spacing w:line="360" w:lineRule="auto"/>
              <w:jc w:val="center"/>
              <w:rPr>
                <w:rFonts w:ascii="Book Antiqua" w:hAnsi="Book Antiqua" w:cs="Arial"/>
                <w:sz w:val="24"/>
                <w:szCs w:val="24"/>
              </w:rPr>
            </w:pPr>
            <w:r w:rsidRPr="0050450D">
              <w:rPr>
                <w:rFonts w:ascii="Book Antiqua" w:hAnsi="Book Antiqua" w:cs="Arial"/>
                <w:sz w:val="24"/>
                <w:szCs w:val="24"/>
              </w:rPr>
              <w:t>242</w:t>
            </w:r>
            <w:r w:rsidRPr="0050450D">
              <w:rPr>
                <w:rFonts w:ascii="Book Antiqua" w:hAnsi="Book Antiqua" w:cs="Arial"/>
                <w:sz w:val="24"/>
                <w:szCs w:val="24"/>
                <w:lang w:eastAsia="zh-CN"/>
              </w:rPr>
              <w:t xml:space="preserve"> (</w:t>
            </w:r>
            <w:r w:rsidRPr="0050450D">
              <w:rPr>
                <w:rFonts w:ascii="Book Antiqua" w:hAnsi="Book Antiqua" w:cs="Arial"/>
                <w:sz w:val="24"/>
                <w:szCs w:val="24"/>
              </w:rPr>
              <w:t>58.74</w:t>
            </w:r>
            <w:r w:rsidRPr="0050450D">
              <w:rPr>
                <w:rFonts w:ascii="Book Antiqua" w:hAnsi="Book Antiqua" w:cs="Arial"/>
                <w:sz w:val="24"/>
                <w:szCs w:val="24"/>
                <w:lang w:eastAsia="zh-CN"/>
              </w:rPr>
              <w:t>)</w:t>
            </w:r>
          </w:p>
        </w:tc>
      </w:tr>
      <w:tr w:rsidR="0050450D" w:rsidRPr="0050450D" w14:paraId="08E0548A" w14:textId="77777777" w:rsidTr="00F43DA6">
        <w:trPr>
          <w:trHeight w:val="300"/>
        </w:trPr>
        <w:tc>
          <w:tcPr>
            <w:tcW w:w="4332" w:type="dxa"/>
            <w:noWrap/>
            <w:hideMark/>
          </w:tcPr>
          <w:p w14:paraId="5A4AED4A" w14:textId="77777777" w:rsidR="00C37963" w:rsidRPr="0050450D" w:rsidRDefault="00C37963" w:rsidP="00532844">
            <w:pPr>
              <w:pStyle w:val="NoSpacing"/>
              <w:snapToGrid w:val="0"/>
              <w:spacing w:line="360" w:lineRule="auto"/>
              <w:jc w:val="both"/>
              <w:rPr>
                <w:rFonts w:ascii="Book Antiqua" w:hAnsi="Book Antiqua" w:cs="Arial"/>
                <w:sz w:val="24"/>
                <w:szCs w:val="24"/>
              </w:rPr>
            </w:pPr>
            <w:r w:rsidRPr="0050450D">
              <w:rPr>
                <w:rFonts w:ascii="Book Antiqua" w:hAnsi="Book Antiqua" w:cs="Arial"/>
                <w:sz w:val="24"/>
                <w:szCs w:val="24"/>
              </w:rPr>
              <w:t>Race</w:t>
            </w:r>
            <w:r w:rsidRPr="0050450D">
              <w:rPr>
                <w:rFonts w:ascii="Book Antiqua" w:hAnsi="Book Antiqua" w:cs="Arial"/>
                <w:sz w:val="24"/>
                <w:szCs w:val="24"/>
                <w:lang w:eastAsia="zh-CN"/>
              </w:rPr>
              <w:t>,</w:t>
            </w:r>
            <w:r w:rsidRPr="0050450D">
              <w:rPr>
                <w:rFonts w:ascii="Book Antiqua" w:hAnsi="Book Antiqua" w:cs="Arial"/>
                <w:sz w:val="24"/>
                <w:szCs w:val="24"/>
              </w:rPr>
              <w:t xml:space="preserve"> White</w:t>
            </w:r>
          </w:p>
        </w:tc>
        <w:tc>
          <w:tcPr>
            <w:tcW w:w="2268" w:type="dxa"/>
            <w:noWrap/>
            <w:hideMark/>
          </w:tcPr>
          <w:p w14:paraId="077E0707"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368</w:t>
            </w:r>
            <w:r w:rsidRPr="0050450D">
              <w:rPr>
                <w:rFonts w:ascii="Book Antiqua" w:hAnsi="Book Antiqua" w:cs="Arial"/>
                <w:sz w:val="24"/>
                <w:szCs w:val="24"/>
                <w:lang w:eastAsia="zh-CN"/>
              </w:rPr>
              <w:t xml:space="preserve"> (</w:t>
            </w:r>
            <w:r w:rsidRPr="0050450D">
              <w:rPr>
                <w:rFonts w:ascii="Book Antiqua" w:hAnsi="Book Antiqua" w:cs="Arial"/>
                <w:sz w:val="24"/>
                <w:szCs w:val="24"/>
              </w:rPr>
              <w:t>89.3</w:t>
            </w:r>
            <w:r w:rsidRPr="0050450D">
              <w:rPr>
                <w:rFonts w:ascii="Book Antiqua" w:hAnsi="Book Antiqua" w:cs="Arial"/>
                <w:sz w:val="24"/>
                <w:szCs w:val="24"/>
                <w:lang w:eastAsia="zh-CN"/>
              </w:rPr>
              <w:t>)</w:t>
            </w:r>
          </w:p>
        </w:tc>
      </w:tr>
      <w:tr w:rsidR="0050450D" w:rsidRPr="0050450D" w14:paraId="71256472" w14:textId="77777777" w:rsidTr="00F43DA6">
        <w:trPr>
          <w:trHeight w:val="300"/>
        </w:trPr>
        <w:tc>
          <w:tcPr>
            <w:tcW w:w="4332" w:type="dxa"/>
            <w:noWrap/>
            <w:hideMark/>
          </w:tcPr>
          <w:p w14:paraId="2117E011" w14:textId="77777777" w:rsidR="00C37963" w:rsidRPr="0050450D" w:rsidRDefault="00C37963" w:rsidP="00532844">
            <w:pPr>
              <w:pStyle w:val="NoSpacing"/>
              <w:snapToGrid w:val="0"/>
              <w:spacing w:line="360" w:lineRule="auto"/>
              <w:jc w:val="both"/>
              <w:rPr>
                <w:rFonts w:ascii="Book Antiqua" w:hAnsi="Book Antiqua" w:cs="Arial"/>
                <w:sz w:val="24"/>
                <w:szCs w:val="24"/>
                <w:lang w:eastAsia="zh-CN"/>
              </w:rPr>
            </w:pPr>
            <w:r w:rsidRPr="0050450D">
              <w:rPr>
                <w:rFonts w:ascii="Book Antiqua" w:hAnsi="Book Antiqua" w:cs="Arial"/>
                <w:caps/>
                <w:sz w:val="24"/>
                <w:szCs w:val="24"/>
              </w:rPr>
              <w:t>a</w:t>
            </w:r>
            <w:r w:rsidRPr="0050450D">
              <w:rPr>
                <w:rFonts w:ascii="Book Antiqua" w:hAnsi="Book Antiqua" w:cs="Arial"/>
                <w:sz w:val="24"/>
                <w:szCs w:val="24"/>
              </w:rPr>
              <w:t>ge</w:t>
            </w:r>
            <w:r w:rsidRPr="0050450D">
              <w:rPr>
                <w:rFonts w:ascii="Book Antiqua" w:hAnsi="Book Antiqua" w:cs="Arial"/>
                <w:sz w:val="24"/>
                <w:szCs w:val="24"/>
                <w:lang w:eastAsia="zh-CN"/>
              </w:rPr>
              <w:t>,</w:t>
            </w:r>
            <w:r w:rsidRPr="0050450D">
              <w:rPr>
                <w:rFonts w:ascii="Book Antiqua" w:hAnsi="Book Antiqua" w:cs="Arial"/>
                <w:sz w:val="24"/>
                <w:szCs w:val="24"/>
              </w:rPr>
              <w:t xml:space="preserve"> mean ±</w:t>
            </w:r>
            <w:r w:rsidRPr="0050450D">
              <w:rPr>
                <w:rFonts w:ascii="Book Antiqua" w:hAnsi="Book Antiqua" w:cs="Arial"/>
                <w:sz w:val="24"/>
                <w:szCs w:val="24"/>
                <w:lang w:eastAsia="zh-CN"/>
              </w:rPr>
              <w:t xml:space="preserve"> </w:t>
            </w:r>
            <w:r w:rsidRPr="0050450D">
              <w:rPr>
                <w:rFonts w:ascii="Book Antiqua" w:hAnsi="Book Antiqua" w:cs="Arial"/>
                <w:sz w:val="24"/>
                <w:szCs w:val="24"/>
              </w:rPr>
              <w:t>SD</w:t>
            </w:r>
          </w:p>
        </w:tc>
        <w:tc>
          <w:tcPr>
            <w:tcW w:w="2268" w:type="dxa"/>
            <w:noWrap/>
            <w:hideMark/>
          </w:tcPr>
          <w:p w14:paraId="2BFBACEA"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49.88</w:t>
            </w:r>
            <w:r w:rsidRPr="0050450D">
              <w:rPr>
                <w:rFonts w:ascii="Book Antiqua" w:hAnsi="Book Antiqua" w:cs="Arial"/>
                <w:sz w:val="24"/>
                <w:szCs w:val="24"/>
                <w:lang w:eastAsia="zh-CN"/>
              </w:rPr>
              <w:t xml:space="preserve"> </w:t>
            </w:r>
            <w:r w:rsidRPr="0050450D">
              <w:rPr>
                <w:rFonts w:ascii="Book Antiqua" w:hAnsi="Book Antiqua" w:cs="Arial"/>
                <w:sz w:val="24"/>
                <w:szCs w:val="24"/>
              </w:rPr>
              <w:t>±</w:t>
            </w:r>
            <w:r w:rsidRPr="0050450D">
              <w:rPr>
                <w:rFonts w:ascii="Book Antiqua" w:hAnsi="Book Antiqua" w:cs="Arial"/>
                <w:sz w:val="24"/>
                <w:szCs w:val="24"/>
                <w:lang w:eastAsia="zh-CN"/>
              </w:rPr>
              <w:t xml:space="preserve"> </w:t>
            </w:r>
            <w:r w:rsidRPr="0050450D">
              <w:rPr>
                <w:rFonts w:ascii="Book Antiqua" w:hAnsi="Book Antiqua" w:cs="Arial"/>
                <w:sz w:val="24"/>
                <w:szCs w:val="24"/>
              </w:rPr>
              <w:t>14.49</w:t>
            </w:r>
          </w:p>
        </w:tc>
      </w:tr>
      <w:tr w:rsidR="0050450D" w:rsidRPr="0050450D" w14:paraId="4B987F17" w14:textId="77777777" w:rsidTr="00F43DA6">
        <w:trPr>
          <w:trHeight w:val="300"/>
        </w:trPr>
        <w:tc>
          <w:tcPr>
            <w:tcW w:w="4332" w:type="dxa"/>
            <w:noWrap/>
            <w:hideMark/>
          </w:tcPr>
          <w:p w14:paraId="428B68A4" w14:textId="77777777" w:rsidR="00C37963" w:rsidRPr="0050450D" w:rsidRDefault="00C37963" w:rsidP="00532844">
            <w:pPr>
              <w:pStyle w:val="NoSpacing"/>
              <w:snapToGrid w:val="0"/>
              <w:spacing w:line="360" w:lineRule="auto"/>
              <w:jc w:val="both"/>
              <w:rPr>
                <w:rFonts w:ascii="Book Antiqua" w:hAnsi="Book Antiqua" w:cs="Arial"/>
                <w:sz w:val="24"/>
                <w:szCs w:val="24"/>
              </w:rPr>
            </w:pPr>
            <w:r w:rsidRPr="0050450D">
              <w:rPr>
                <w:rFonts w:ascii="Book Antiqua" w:hAnsi="Book Antiqua" w:cs="Arial"/>
                <w:sz w:val="24"/>
                <w:szCs w:val="24"/>
              </w:rPr>
              <w:t xml:space="preserve">Smoking </w:t>
            </w:r>
          </w:p>
        </w:tc>
        <w:tc>
          <w:tcPr>
            <w:tcW w:w="2268" w:type="dxa"/>
            <w:noWrap/>
            <w:hideMark/>
          </w:tcPr>
          <w:p w14:paraId="793A45E6" w14:textId="77777777" w:rsidR="00C37963" w:rsidRPr="0050450D" w:rsidRDefault="00C37963" w:rsidP="00532844">
            <w:pPr>
              <w:pStyle w:val="NoSpacing"/>
              <w:snapToGrid w:val="0"/>
              <w:spacing w:line="360" w:lineRule="auto"/>
              <w:jc w:val="center"/>
              <w:rPr>
                <w:rFonts w:ascii="Book Antiqua" w:hAnsi="Book Antiqua" w:cs="Arial"/>
                <w:sz w:val="24"/>
                <w:szCs w:val="24"/>
              </w:rPr>
            </w:pPr>
          </w:p>
        </w:tc>
      </w:tr>
      <w:tr w:rsidR="0050450D" w:rsidRPr="0050450D" w14:paraId="7DFDE103" w14:textId="77777777" w:rsidTr="00F43DA6">
        <w:trPr>
          <w:trHeight w:val="300"/>
        </w:trPr>
        <w:tc>
          <w:tcPr>
            <w:tcW w:w="4332" w:type="dxa"/>
            <w:noWrap/>
            <w:hideMark/>
          </w:tcPr>
          <w:p w14:paraId="34507CFB"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Current smoker</w:t>
            </w:r>
          </w:p>
        </w:tc>
        <w:tc>
          <w:tcPr>
            <w:tcW w:w="2268" w:type="dxa"/>
            <w:noWrap/>
            <w:hideMark/>
          </w:tcPr>
          <w:p w14:paraId="0ED78B0B"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180</w:t>
            </w:r>
            <w:r w:rsidRPr="0050450D">
              <w:rPr>
                <w:rFonts w:ascii="Book Antiqua" w:hAnsi="Book Antiqua" w:cs="Arial"/>
                <w:sz w:val="24"/>
                <w:szCs w:val="24"/>
                <w:lang w:eastAsia="zh-CN"/>
              </w:rPr>
              <w:t xml:space="preserve"> (</w:t>
            </w:r>
            <w:r w:rsidRPr="0050450D">
              <w:rPr>
                <w:rFonts w:ascii="Book Antiqua" w:hAnsi="Book Antiqua" w:cs="Arial"/>
                <w:sz w:val="24"/>
                <w:szCs w:val="24"/>
              </w:rPr>
              <w:t>43.69</w:t>
            </w:r>
            <w:r w:rsidRPr="0050450D">
              <w:rPr>
                <w:rFonts w:ascii="Book Antiqua" w:hAnsi="Book Antiqua" w:cs="Arial"/>
                <w:sz w:val="24"/>
                <w:szCs w:val="24"/>
                <w:lang w:eastAsia="zh-CN"/>
              </w:rPr>
              <w:t>)</w:t>
            </w:r>
          </w:p>
        </w:tc>
      </w:tr>
      <w:tr w:rsidR="0050450D" w:rsidRPr="0050450D" w14:paraId="2CF7B515" w14:textId="77777777" w:rsidTr="00F43DA6">
        <w:trPr>
          <w:trHeight w:val="300"/>
        </w:trPr>
        <w:tc>
          <w:tcPr>
            <w:tcW w:w="4332" w:type="dxa"/>
            <w:noWrap/>
            <w:hideMark/>
          </w:tcPr>
          <w:p w14:paraId="0FAE1CE4"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 xml:space="preserve">Ex-smoker </w:t>
            </w:r>
          </w:p>
        </w:tc>
        <w:tc>
          <w:tcPr>
            <w:tcW w:w="2268" w:type="dxa"/>
            <w:noWrap/>
            <w:hideMark/>
          </w:tcPr>
          <w:p w14:paraId="2597006A"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27</w:t>
            </w:r>
            <w:r w:rsidRPr="0050450D">
              <w:rPr>
                <w:rFonts w:ascii="Book Antiqua" w:hAnsi="Book Antiqua" w:cs="Arial"/>
                <w:sz w:val="24"/>
                <w:szCs w:val="24"/>
                <w:lang w:eastAsia="zh-CN"/>
              </w:rPr>
              <w:t xml:space="preserve"> (</w:t>
            </w:r>
            <w:r w:rsidRPr="0050450D">
              <w:rPr>
                <w:rFonts w:ascii="Book Antiqua" w:hAnsi="Book Antiqua" w:cs="Arial"/>
                <w:sz w:val="24"/>
                <w:szCs w:val="24"/>
              </w:rPr>
              <w:t>6.57</w:t>
            </w:r>
            <w:r w:rsidRPr="0050450D">
              <w:rPr>
                <w:rFonts w:ascii="Book Antiqua" w:hAnsi="Book Antiqua" w:cs="Arial"/>
                <w:sz w:val="24"/>
                <w:szCs w:val="24"/>
                <w:lang w:eastAsia="zh-CN"/>
              </w:rPr>
              <w:t>)</w:t>
            </w:r>
          </w:p>
        </w:tc>
      </w:tr>
      <w:tr w:rsidR="0050450D" w:rsidRPr="0050450D" w14:paraId="6B9A0DAB" w14:textId="77777777" w:rsidTr="00F43DA6">
        <w:trPr>
          <w:trHeight w:val="300"/>
        </w:trPr>
        <w:tc>
          <w:tcPr>
            <w:tcW w:w="4332" w:type="dxa"/>
            <w:noWrap/>
            <w:hideMark/>
          </w:tcPr>
          <w:p w14:paraId="35EAA08D"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Never smoker</w:t>
            </w:r>
          </w:p>
        </w:tc>
        <w:tc>
          <w:tcPr>
            <w:tcW w:w="2268" w:type="dxa"/>
            <w:noWrap/>
            <w:hideMark/>
          </w:tcPr>
          <w:p w14:paraId="051E045D"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203</w:t>
            </w:r>
            <w:r w:rsidRPr="0050450D">
              <w:rPr>
                <w:rFonts w:ascii="Book Antiqua" w:hAnsi="Book Antiqua" w:cs="Arial"/>
                <w:sz w:val="24"/>
                <w:szCs w:val="24"/>
                <w:lang w:eastAsia="zh-CN"/>
              </w:rPr>
              <w:t xml:space="preserve"> (</w:t>
            </w:r>
            <w:r w:rsidRPr="0050450D">
              <w:rPr>
                <w:rFonts w:ascii="Book Antiqua" w:hAnsi="Book Antiqua" w:cs="Arial"/>
                <w:sz w:val="24"/>
                <w:szCs w:val="24"/>
              </w:rPr>
              <w:t>49.27</w:t>
            </w:r>
            <w:r w:rsidRPr="0050450D">
              <w:rPr>
                <w:rFonts w:ascii="Book Antiqua" w:hAnsi="Book Antiqua" w:cs="Arial"/>
                <w:sz w:val="24"/>
                <w:szCs w:val="24"/>
                <w:lang w:eastAsia="zh-CN"/>
              </w:rPr>
              <w:t>)</w:t>
            </w:r>
          </w:p>
        </w:tc>
      </w:tr>
    </w:tbl>
    <w:p w14:paraId="100B4792" w14:textId="77777777" w:rsidR="00C37963" w:rsidRPr="0050450D" w:rsidRDefault="00C37963" w:rsidP="00C37963">
      <w:pPr>
        <w:pStyle w:val="NoSpacing"/>
        <w:snapToGrid w:val="0"/>
        <w:spacing w:line="360" w:lineRule="auto"/>
        <w:jc w:val="both"/>
        <w:rPr>
          <w:rFonts w:ascii="Book Antiqua" w:hAnsi="Book Antiqua" w:cs="Arial"/>
          <w:sz w:val="24"/>
          <w:szCs w:val="24"/>
        </w:rPr>
        <w:sectPr w:rsidR="00C37963" w:rsidRPr="0050450D">
          <w:footnotePr>
            <w:pos w:val="beneathText"/>
          </w:footnotePr>
          <w:pgSz w:w="12240" w:h="15840"/>
          <w:pgMar w:top="1440" w:right="1440" w:bottom="1440" w:left="1440" w:header="720" w:footer="720" w:gutter="0"/>
          <w:cols w:space="720"/>
          <w:docGrid w:linePitch="360"/>
        </w:sectPr>
      </w:pPr>
    </w:p>
    <w:tbl>
      <w:tblPr>
        <w:tblStyle w:val="TableGrid"/>
        <w:tblW w:w="6600" w:type="dxa"/>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2268"/>
      </w:tblGrid>
      <w:tr w:rsidR="0050450D" w:rsidRPr="0050450D" w14:paraId="567E65F2" w14:textId="77777777" w:rsidTr="00F43DA6">
        <w:trPr>
          <w:trHeight w:val="300"/>
        </w:trPr>
        <w:tc>
          <w:tcPr>
            <w:tcW w:w="4332" w:type="dxa"/>
            <w:noWrap/>
            <w:hideMark/>
          </w:tcPr>
          <w:p w14:paraId="1BC555A0" w14:textId="77777777" w:rsidR="00C37963" w:rsidRPr="0050450D" w:rsidRDefault="00C37963" w:rsidP="00532844">
            <w:pPr>
              <w:pStyle w:val="NoSpacing"/>
              <w:snapToGrid w:val="0"/>
              <w:spacing w:line="360" w:lineRule="auto"/>
              <w:jc w:val="both"/>
              <w:rPr>
                <w:rFonts w:ascii="Book Antiqua" w:hAnsi="Book Antiqua" w:cs="Arial"/>
                <w:sz w:val="24"/>
                <w:szCs w:val="24"/>
              </w:rPr>
            </w:pPr>
            <w:r w:rsidRPr="0050450D">
              <w:rPr>
                <w:rFonts w:ascii="Book Antiqua" w:hAnsi="Book Antiqua" w:cs="Arial"/>
                <w:sz w:val="24"/>
                <w:szCs w:val="24"/>
              </w:rPr>
              <w:t>Surgery for CD</w:t>
            </w:r>
            <w:r w:rsidRPr="0050450D">
              <w:rPr>
                <w:rFonts w:ascii="Book Antiqua" w:hAnsi="Book Antiqua" w:cs="Arial"/>
                <w:sz w:val="24"/>
                <w:szCs w:val="24"/>
                <w:vertAlign w:val="superscript"/>
                <w:lang w:eastAsia="zh-CN"/>
              </w:rPr>
              <w:t>1</w:t>
            </w:r>
          </w:p>
        </w:tc>
        <w:tc>
          <w:tcPr>
            <w:tcW w:w="2268" w:type="dxa"/>
            <w:noWrap/>
            <w:hideMark/>
          </w:tcPr>
          <w:p w14:paraId="7C72ADB1" w14:textId="77777777" w:rsidR="00C37963" w:rsidRPr="0050450D" w:rsidRDefault="00C37963" w:rsidP="00532844">
            <w:pPr>
              <w:pStyle w:val="NoSpacing"/>
              <w:snapToGrid w:val="0"/>
              <w:spacing w:line="360" w:lineRule="auto"/>
              <w:jc w:val="both"/>
              <w:rPr>
                <w:rFonts w:ascii="Book Antiqua" w:hAnsi="Book Antiqua" w:cs="Arial"/>
                <w:sz w:val="24"/>
                <w:szCs w:val="24"/>
              </w:rPr>
            </w:pPr>
          </w:p>
        </w:tc>
      </w:tr>
      <w:tr w:rsidR="0050450D" w:rsidRPr="0050450D" w14:paraId="0E7E3C74" w14:textId="77777777" w:rsidTr="00F43DA6">
        <w:trPr>
          <w:trHeight w:val="300"/>
        </w:trPr>
        <w:tc>
          <w:tcPr>
            <w:tcW w:w="4332" w:type="dxa"/>
            <w:noWrap/>
          </w:tcPr>
          <w:p w14:paraId="4A19DE7D"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First Ileocolic resection</w:t>
            </w:r>
          </w:p>
        </w:tc>
        <w:tc>
          <w:tcPr>
            <w:tcW w:w="2268" w:type="dxa"/>
            <w:noWrap/>
          </w:tcPr>
          <w:p w14:paraId="5D7938A0"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370</w:t>
            </w:r>
            <w:r w:rsidRPr="0050450D">
              <w:rPr>
                <w:rFonts w:ascii="Book Antiqua" w:hAnsi="Book Antiqua" w:cs="Arial"/>
                <w:sz w:val="24"/>
                <w:szCs w:val="24"/>
                <w:lang w:eastAsia="zh-CN"/>
              </w:rPr>
              <w:t xml:space="preserve"> (</w:t>
            </w:r>
            <w:r w:rsidRPr="0050450D">
              <w:rPr>
                <w:rFonts w:ascii="Book Antiqua" w:hAnsi="Book Antiqua" w:cs="Arial"/>
                <w:sz w:val="24"/>
                <w:szCs w:val="24"/>
              </w:rPr>
              <w:t>89.80</w:t>
            </w:r>
            <w:r w:rsidRPr="0050450D">
              <w:rPr>
                <w:rFonts w:ascii="Book Antiqua" w:hAnsi="Book Antiqua" w:cs="Arial"/>
                <w:sz w:val="24"/>
                <w:szCs w:val="24"/>
                <w:lang w:eastAsia="zh-CN"/>
              </w:rPr>
              <w:t>)</w:t>
            </w:r>
          </w:p>
        </w:tc>
      </w:tr>
      <w:tr w:rsidR="0050450D" w:rsidRPr="0050450D" w14:paraId="5726FC08" w14:textId="77777777" w:rsidTr="00F43DA6">
        <w:trPr>
          <w:trHeight w:val="300"/>
        </w:trPr>
        <w:tc>
          <w:tcPr>
            <w:tcW w:w="4332" w:type="dxa"/>
            <w:noWrap/>
          </w:tcPr>
          <w:p w14:paraId="1BE1D7F4"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First Ileal resection</w:t>
            </w:r>
          </w:p>
        </w:tc>
        <w:tc>
          <w:tcPr>
            <w:tcW w:w="2268" w:type="dxa"/>
            <w:noWrap/>
          </w:tcPr>
          <w:p w14:paraId="42266CC1"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26</w:t>
            </w:r>
            <w:r w:rsidRPr="0050450D">
              <w:rPr>
                <w:rFonts w:ascii="Book Antiqua" w:hAnsi="Book Antiqua" w:cs="Arial"/>
                <w:sz w:val="24"/>
                <w:szCs w:val="24"/>
                <w:lang w:eastAsia="zh-CN"/>
              </w:rPr>
              <w:t xml:space="preserve"> (</w:t>
            </w:r>
            <w:r w:rsidRPr="0050450D">
              <w:rPr>
                <w:rFonts w:ascii="Book Antiqua" w:hAnsi="Book Antiqua" w:cs="Arial"/>
                <w:sz w:val="24"/>
                <w:szCs w:val="24"/>
              </w:rPr>
              <w:t>6.31</w:t>
            </w:r>
            <w:r w:rsidRPr="0050450D">
              <w:rPr>
                <w:rFonts w:ascii="Book Antiqua" w:hAnsi="Book Antiqua" w:cs="Arial"/>
                <w:sz w:val="24"/>
                <w:szCs w:val="24"/>
                <w:lang w:eastAsia="zh-CN"/>
              </w:rPr>
              <w:t>)</w:t>
            </w:r>
          </w:p>
        </w:tc>
      </w:tr>
      <w:tr w:rsidR="0050450D" w:rsidRPr="0050450D" w14:paraId="0B06255A" w14:textId="77777777" w:rsidTr="00F43DA6">
        <w:trPr>
          <w:trHeight w:val="300"/>
        </w:trPr>
        <w:tc>
          <w:tcPr>
            <w:tcW w:w="4332" w:type="dxa"/>
            <w:noWrap/>
          </w:tcPr>
          <w:p w14:paraId="0D9FA988"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Second Ileocolic resection</w:t>
            </w:r>
          </w:p>
        </w:tc>
        <w:tc>
          <w:tcPr>
            <w:tcW w:w="2268" w:type="dxa"/>
            <w:noWrap/>
          </w:tcPr>
          <w:p w14:paraId="41378C17"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152</w:t>
            </w:r>
            <w:r w:rsidRPr="0050450D">
              <w:rPr>
                <w:rFonts w:ascii="Book Antiqua" w:hAnsi="Book Antiqua" w:cs="Arial"/>
                <w:sz w:val="24"/>
                <w:szCs w:val="24"/>
                <w:lang w:eastAsia="zh-CN"/>
              </w:rPr>
              <w:t xml:space="preserve"> (</w:t>
            </w:r>
            <w:r w:rsidRPr="0050450D">
              <w:rPr>
                <w:rFonts w:ascii="Book Antiqua" w:hAnsi="Book Antiqua" w:cs="Arial"/>
                <w:sz w:val="24"/>
                <w:szCs w:val="24"/>
              </w:rPr>
              <w:t>36.89</w:t>
            </w:r>
            <w:r w:rsidRPr="0050450D">
              <w:rPr>
                <w:rFonts w:ascii="Book Antiqua" w:hAnsi="Book Antiqua" w:cs="Arial"/>
                <w:sz w:val="24"/>
                <w:szCs w:val="24"/>
                <w:lang w:eastAsia="zh-CN"/>
              </w:rPr>
              <w:t>)</w:t>
            </w:r>
          </w:p>
        </w:tc>
      </w:tr>
      <w:tr w:rsidR="0050450D" w:rsidRPr="0050450D" w14:paraId="58952CDF" w14:textId="77777777" w:rsidTr="00F43DA6">
        <w:trPr>
          <w:trHeight w:val="300"/>
        </w:trPr>
        <w:tc>
          <w:tcPr>
            <w:tcW w:w="4332" w:type="dxa"/>
            <w:noWrap/>
          </w:tcPr>
          <w:p w14:paraId="05D39CC1"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Second Ileal resection</w:t>
            </w:r>
          </w:p>
        </w:tc>
        <w:tc>
          <w:tcPr>
            <w:tcW w:w="2268" w:type="dxa"/>
            <w:noWrap/>
          </w:tcPr>
          <w:p w14:paraId="22314E4A"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13</w:t>
            </w:r>
            <w:r w:rsidRPr="0050450D">
              <w:rPr>
                <w:rFonts w:ascii="Book Antiqua" w:hAnsi="Book Antiqua" w:cs="Arial"/>
                <w:sz w:val="24"/>
                <w:szCs w:val="24"/>
                <w:lang w:eastAsia="zh-CN"/>
              </w:rPr>
              <w:t xml:space="preserve"> (</w:t>
            </w:r>
            <w:r w:rsidRPr="0050450D">
              <w:rPr>
                <w:rFonts w:ascii="Book Antiqua" w:hAnsi="Book Antiqua" w:cs="Arial"/>
                <w:sz w:val="24"/>
                <w:szCs w:val="24"/>
              </w:rPr>
              <w:t>3.15</w:t>
            </w:r>
            <w:r w:rsidRPr="0050450D">
              <w:rPr>
                <w:rFonts w:ascii="Book Antiqua" w:hAnsi="Book Antiqua" w:cs="Arial"/>
                <w:sz w:val="24"/>
                <w:szCs w:val="24"/>
                <w:lang w:eastAsia="zh-CN"/>
              </w:rPr>
              <w:t>)</w:t>
            </w:r>
          </w:p>
        </w:tc>
      </w:tr>
      <w:tr w:rsidR="0050450D" w:rsidRPr="0050450D" w14:paraId="34FB0F43" w14:textId="77777777" w:rsidTr="00F43DA6">
        <w:trPr>
          <w:trHeight w:val="300"/>
        </w:trPr>
        <w:tc>
          <w:tcPr>
            <w:tcW w:w="4332" w:type="dxa"/>
            <w:noWrap/>
            <w:hideMark/>
          </w:tcPr>
          <w:p w14:paraId="6DE7457E" w14:textId="77777777" w:rsidR="00C37963" w:rsidRPr="0050450D" w:rsidRDefault="00C37963" w:rsidP="00532844">
            <w:pPr>
              <w:pStyle w:val="NoSpacing"/>
              <w:snapToGrid w:val="0"/>
              <w:spacing w:line="360" w:lineRule="auto"/>
              <w:jc w:val="both"/>
              <w:rPr>
                <w:rFonts w:ascii="Book Antiqua" w:hAnsi="Book Antiqua" w:cs="Arial"/>
                <w:sz w:val="24"/>
                <w:szCs w:val="24"/>
              </w:rPr>
            </w:pPr>
            <w:r w:rsidRPr="0050450D">
              <w:rPr>
                <w:rFonts w:ascii="Book Antiqua" w:hAnsi="Book Antiqua" w:cs="Arial"/>
                <w:sz w:val="24"/>
                <w:szCs w:val="24"/>
              </w:rPr>
              <w:t>Exposure to medication</w:t>
            </w:r>
          </w:p>
        </w:tc>
        <w:tc>
          <w:tcPr>
            <w:tcW w:w="2268" w:type="dxa"/>
            <w:noWrap/>
            <w:hideMark/>
          </w:tcPr>
          <w:p w14:paraId="5C61F4D9" w14:textId="77777777" w:rsidR="00C37963" w:rsidRPr="0050450D" w:rsidRDefault="00C37963" w:rsidP="00532844">
            <w:pPr>
              <w:pStyle w:val="NoSpacing"/>
              <w:snapToGrid w:val="0"/>
              <w:spacing w:line="360" w:lineRule="auto"/>
              <w:jc w:val="center"/>
              <w:rPr>
                <w:rFonts w:ascii="Book Antiqua" w:hAnsi="Book Antiqua" w:cs="Arial"/>
                <w:sz w:val="24"/>
                <w:szCs w:val="24"/>
              </w:rPr>
            </w:pPr>
          </w:p>
        </w:tc>
      </w:tr>
      <w:tr w:rsidR="0050450D" w:rsidRPr="0050450D" w14:paraId="67034B06" w14:textId="77777777" w:rsidTr="00F43DA6">
        <w:trPr>
          <w:trHeight w:val="300"/>
        </w:trPr>
        <w:tc>
          <w:tcPr>
            <w:tcW w:w="4332" w:type="dxa"/>
            <w:noWrap/>
          </w:tcPr>
          <w:p w14:paraId="1E853C6F"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Immunomodulators pre-T1</w:t>
            </w:r>
          </w:p>
        </w:tc>
        <w:tc>
          <w:tcPr>
            <w:tcW w:w="2268" w:type="dxa"/>
            <w:noWrap/>
          </w:tcPr>
          <w:p w14:paraId="786C1F8D"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105</w:t>
            </w:r>
            <w:r w:rsidRPr="0050450D">
              <w:rPr>
                <w:rFonts w:ascii="Book Antiqua" w:hAnsi="Book Antiqua" w:cs="Arial"/>
                <w:sz w:val="24"/>
                <w:szCs w:val="24"/>
                <w:lang w:eastAsia="zh-CN"/>
              </w:rPr>
              <w:t xml:space="preserve"> (</w:t>
            </w:r>
            <w:r w:rsidRPr="0050450D">
              <w:rPr>
                <w:rFonts w:ascii="Book Antiqua" w:hAnsi="Book Antiqua" w:cs="Arial"/>
                <w:sz w:val="24"/>
                <w:szCs w:val="24"/>
              </w:rPr>
              <w:t>25.48</w:t>
            </w:r>
            <w:r w:rsidRPr="0050450D">
              <w:rPr>
                <w:rFonts w:ascii="Book Antiqua" w:hAnsi="Book Antiqua" w:cs="Arial"/>
                <w:sz w:val="24"/>
                <w:szCs w:val="24"/>
                <w:lang w:eastAsia="zh-CN"/>
              </w:rPr>
              <w:t>)</w:t>
            </w:r>
          </w:p>
        </w:tc>
      </w:tr>
      <w:tr w:rsidR="0050450D" w:rsidRPr="0050450D" w14:paraId="037C24FF" w14:textId="77777777" w:rsidTr="00F43DA6">
        <w:trPr>
          <w:trHeight w:val="300"/>
        </w:trPr>
        <w:tc>
          <w:tcPr>
            <w:tcW w:w="4332" w:type="dxa"/>
            <w:noWrap/>
            <w:hideMark/>
          </w:tcPr>
          <w:p w14:paraId="0462071D"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Anti-TNF agent pre-T1</w:t>
            </w:r>
          </w:p>
        </w:tc>
        <w:tc>
          <w:tcPr>
            <w:tcW w:w="2268" w:type="dxa"/>
            <w:noWrap/>
            <w:hideMark/>
          </w:tcPr>
          <w:p w14:paraId="3FB7A685"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80</w:t>
            </w:r>
            <w:r w:rsidRPr="0050450D">
              <w:rPr>
                <w:rFonts w:ascii="Book Antiqua" w:hAnsi="Book Antiqua" w:cs="Arial"/>
                <w:sz w:val="24"/>
                <w:szCs w:val="24"/>
                <w:lang w:eastAsia="zh-CN"/>
              </w:rPr>
              <w:t xml:space="preserve"> (</w:t>
            </w:r>
            <w:r w:rsidRPr="0050450D">
              <w:rPr>
                <w:rFonts w:ascii="Book Antiqua" w:hAnsi="Book Antiqua" w:cs="Arial"/>
                <w:sz w:val="24"/>
                <w:szCs w:val="24"/>
              </w:rPr>
              <w:t>19.41</w:t>
            </w:r>
            <w:r w:rsidRPr="0050450D">
              <w:rPr>
                <w:rFonts w:ascii="Book Antiqua" w:hAnsi="Book Antiqua" w:cs="Arial"/>
                <w:sz w:val="24"/>
                <w:szCs w:val="24"/>
                <w:lang w:eastAsia="zh-CN"/>
              </w:rPr>
              <w:t>)</w:t>
            </w:r>
          </w:p>
        </w:tc>
      </w:tr>
      <w:tr w:rsidR="0050450D" w:rsidRPr="0050450D" w14:paraId="08E6F288" w14:textId="77777777" w:rsidTr="00F43DA6">
        <w:trPr>
          <w:trHeight w:val="300"/>
        </w:trPr>
        <w:tc>
          <w:tcPr>
            <w:tcW w:w="4332" w:type="dxa"/>
            <w:noWrap/>
          </w:tcPr>
          <w:p w14:paraId="4CA3F499"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Immunomodulators pre-T2</w:t>
            </w:r>
          </w:p>
        </w:tc>
        <w:tc>
          <w:tcPr>
            <w:tcW w:w="2268" w:type="dxa"/>
            <w:noWrap/>
          </w:tcPr>
          <w:p w14:paraId="48EB60A2"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187</w:t>
            </w:r>
            <w:r w:rsidRPr="0050450D">
              <w:rPr>
                <w:rFonts w:ascii="Book Antiqua" w:hAnsi="Book Antiqua" w:cs="Arial"/>
                <w:sz w:val="24"/>
                <w:szCs w:val="24"/>
                <w:lang w:eastAsia="zh-CN"/>
              </w:rPr>
              <w:t xml:space="preserve"> (</w:t>
            </w:r>
            <w:r w:rsidRPr="0050450D">
              <w:rPr>
                <w:rFonts w:ascii="Book Antiqua" w:hAnsi="Book Antiqua" w:cs="Arial"/>
                <w:sz w:val="24"/>
                <w:szCs w:val="24"/>
              </w:rPr>
              <w:t>45.39</w:t>
            </w:r>
            <w:r w:rsidRPr="0050450D">
              <w:rPr>
                <w:rFonts w:ascii="Book Antiqua" w:hAnsi="Book Antiqua" w:cs="Arial"/>
                <w:sz w:val="24"/>
                <w:szCs w:val="24"/>
                <w:lang w:eastAsia="zh-CN"/>
              </w:rPr>
              <w:t>)</w:t>
            </w:r>
          </w:p>
        </w:tc>
      </w:tr>
      <w:tr w:rsidR="0050450D" w:rsidRPr="0050450D" w14:paraId="69C650BB" w14:textId="77777777" w:rsidTr="00F43DA6">
        <w:trPr>
          <w:trHeight w:val="300"/>
        </w:trPr>
        <w:tc>
          <w:tcPr>
            <w:tcW w:w="4332" w:type="dxa"/>
            <w:noWrap/>
          </w:tcPr>
          <w:p w14:paraId="1EF3106B" w14:textId="77777777" w:rsidR="00C37963" w:rsidRPr="0050450D" w:rsidRDefault="00C37963" w:rsidP="00532844">
            <w:pPr>
              <w:pStyle w:val="NoSpacing"/>
              <w:snapToGrid w:val="0"/>
              <w:spacing w:line="360" w:lineRule="auto"/>
              <w:ind w:firstLineChars="100" w:firstLine="240"/>
              <w:jc w:val="both"/>
              <w:rPr>
                <w:rFonts w:ascii="Book Antiqua" w:hAnsi="Book Antiqua" w:cs="Arial"/>
                <w:sz w:val="24"/>
                <w:szCs w:val="24"/>
              </w:rPr>
            </w:pPr>
            <w:r w:rsidRPr="0050450D">
              <w:rPr>
                <w:rFonts w:ascii="Book Antiqua" w:hAnsi="Book Antiqua" w:cs="Arial"/>
                <w:sz w:val="24"/>
                <w:szCs w:val="24"/>
              </w:rPr>
              <w:t>Anti-TNF agent pre-T2</w:t>
            </w:r>
          </w:p>
        </w:tc>
        <w:tc>
          <w:tcPr>
            <w:tcW w:w="2268" w:type="dxa"/>
            <w:noWrap/>
          </w:tcPr>
          <w:p w14:paraId="6DC99782" w14:textId="77777777" w:rsidR="00C37963" w:rsidRPr="0050450D" w:rsidRDefault="00C37963" w:rsidP="00532844">
            <w:pPr>
              <w:pStyle w:val="NoSpacing"/>
              <w:snapToGrid w:val="0"/>
              <w:spacing w:line="360" w:lineRule="auto"/>
              <w:jc w:val="center"/>
              <w:rPr>
                <w:rFonts w:ascii="Book Antiqua" w:hAnsi="Book Antiqua" w:cs="Arial"/>
                <w:sz w:val="24"/>
                <w:szCs w:val="24"/>
                <w:lang w:eastAsia="zh-CN"/>
              </w:rPr>
            </w:pPr>
            <w:r w:rsidRPr="0050450D">
              <w:rPr>
                <w:rFonts w:ascii="Book Antiqua" w:hAnsi="Book Antiqua" w:cs="Arial"/>
                <w:sz w:val="24"/>
                <w:szCs w:val="24"/>
              </w:rPr>
              <w:t>120</w:t>
            </w:r>
            <w:r w:rsidRPr="0050450D">
              <w:rPr>
                <w:rFonts w:ascii="Book Antiqua" w:hAnsi="Book Antiqua" w:cs="Arial"/>
                <w:sz w:val="24"/>
                <w:szCs w:val="24"/>
                <w:lang w:eastAsia="zh-CN"/>
              </w:rPr>
              <w:t xml:space="preserve"> (</w:t>
            </w:r>
            <w:r w:rsidRPr="0050450D">
              <w:rPr>
                <w:rFonts w:ascii="Book Antiqua" w:hAnsi="Book Antiqua" w:cs="Arial"/>
                <w:sz w:val="24"/>
                <w:szCs w:val="24"/>
              </w:rPr>
              <w:t>29.13</w:t>
            </w:r>
            <w:r w:rsidRPr="0050450D">
              <w:rPr>
                <w:rFonts w:ascii="Book Antiqua" w:hAnsi="Book Antiqua" w:cs="Arial"/>
                <w:sz w:val="24"/>
                <w:szCs w:val="24"/>
                <w:lang w:eastAsia="zh-CN"/>
              </w:rPr>
              <w:t>)</w:t>
            </w:r>
          </w:p>
        </w:tc>
      </w:tr>
    </w:tbl>
    <w:p w14:paraId="78141589" w14:textId="77777777" w:rsidR="00C37963" w:rsidRPr="0050450D" w:rsidRDefault="00C37963" w:rsidP="00C37963">
      <w:pPr>
        <w:snapToGrid w:val="0"/>
        <w:spacing w:after="0" w:line="360" w:lineRule="auto"/>
        <w:jc w:val="both"/>
        <w:rPr>
          <w:rFonts w:ascii="Book Antiqua" w:hAnsi="Book Antiqua" w:cs="Arial"/>
          <w:sz w:val="24"/>
          <w:szCs w:val="24"/>
          <w:lang w:eastAsia="zh-CN"/>
        </w:rPr>
      </w:pPr>
      <w:r w:rsidRPr="0050450D">
        <w:rPr>
          <w:rFonts w:ascii="Book Antiqua" w:hAnsi="Book Antiqua" w:cs="Arial"/>
          <w:sz w:val="24"/>
          <w:szCs w:val="24"/>
          <w:vertAlign w:val="superscript"/>
          <w:lang w:eastAsia="zh-CN"/>
        </w:rPr>
        <w:t>1</w:t>
      </w:r>
      <w:r w:rsidRPr="0050450D">
        <w:rPr>
          <w:rFonts w:ascii="Book Antiqua" w:hAnsi="Book Antiqua" w:cs="Arial"/>
          <w:sz w:val="24"/>
          <w:szCs w:val="24"/>
        </w:rPr>
        <w:t>3.2% of patients underwent other intestinal surgeries as noted in the results section of the text</w:t>
      </w:r>
      <w:r w:rsidRPr="0050450D">
        <w:rPr>
          <w:rFonts w:ascii="Book Antiqua" w:hAnsi="Book Antiqua" w:cs="Arial"/>
          <w:sz w:val="24"/>
          <w:szCs w:val="24"/>
          <w:lang w:eastAsia="zh-CN"/>
        </w:rPr>
        <w:t xml:space="preserve">. </w:t>
      </w:r>
      <w:r w:rsidRPr="0050450D">
        <w:rPr>
          <w:rFonts w:ascii="Book Antiqua" w:hAnsi="Book Antiqua" w:cs="Arial"/>
          <w:sz w:val="24"/>
          <w:szCs w:val="24"/>
        </w:rPr>
        <w:t>CD</w:t>
      </w:r>
      <w:r w:rsidRPr="0050450D">
        <w:rPr>
          <w:rFonts w:ascii="Book Antiqua" w:hAnsi="Book Antiqua" w:cs="Arial"/>
          <w:sz w:val="24"/>
          <w:szCs w:val="24"/>
          <w:lang w:eastAsia="zh-CN"/>
        </w:rPr>
        <w:t xml:space="preserve">: </w:t>
      </w:r>
      <w:r w:rsidRPr="0050450D">
        <w:rPr>
          <w:rFonts w:ascii="Book Antiqua" w:hAnsi="Book Antiqua" w:cs="Arial"/>
          <w:sz w:val="24"/>
          <w:szCs w:val="24"/>
        </w:rPr>
        <w:t>Crohn’s disease</w:t>
      </w:r>
      <w:r w:rsidRPr="0050450D">
        <w:rPr>
          <w:rFonts w:ascii="Book Antiqua" w:hAnsi="Book Antiqua" w:cs="Arial"/>
          <w:sz w:val="24"/>
          <w:szCs w:val="24"/>
          <w:lang w:eastAsia="zh-CN"/>
        </w:rPr>
        <w:t xml:space="preserve">. </w:t>
      </w:r>
    </w:p>
    <w:p w14:paraId="32DB7661" w14:textId="77777777" w:rsidR="00C37963" w:rsidRPr="0050450D" w:rsidRDefault="00C37963">
      <w:pPr>
        <w:rPr>
          <w:rFonts w:ascii="Book Antiqua" w:hAnsi="Book Antiqua" w:cs="Arial"/>
          <w:sz w:val="24"/>
          <w:szCs w:val="24"/>
        </w:rPr>
      </w:pPr>
      <w:r w:rsidRPr="0050450D">
        <w:rPr>
          <w:rFonts w:ascii="Book Antiqua" w:hAnsi="Book Antiqua" w:cs="Arial"/>
          <w:sz w:val="24"/>
          <w:szCs w:val="24"/>
        </w:rPr>
        <w:br w:type="page"/>
      </w:r>
    </w:p>
    <w:p w14:paraId="7172C747" w14:textId="77777777" w:rsidR="00C37963" w:rsidRPr="0050450D" w:rsidRDefault="00C37963" w:rsidP="00C37963">
      <w:pPr>
        <w:pStyle w:val="NoSpacing"/>
        <w:snapToGrid w:val="0"/>
        <w:spacing w:line="360" w:lineRule="auto"/>
        <w:jc w:val="both"/>
        <w:rPr>
          <w:rFonts w:ascii="Book Antiqua" w:hAnsi="Book Antiqua" w:cs="Arial"/>
          <w:b/>
          <w:sz w:val="24"/>
          <w:szCs w:val="24"/>
        </w:rPr>
      </w:pPr>
      <w:r w:rsidRPr="0050450D">
        <w:rPr>
          <w:rFonts w:ascii="Book Antiqua" w:hAnsi="Book Antiqua" w:cs="Arial"/>
          <w:b/>
          <w:sz w:val="24"/>
          <w:szCs w:val="24"/>
        </w:rPr>
        <w:lastRenderedPageBreak/>
        <w:t>Table 2</w:t>
      </w:r>
      <w:r w:rsidRPr="0050450D">
        <w:rPr>
          <w:rFonts w:ascii="Book Antiqua" w:hAnsi="Book Antiqua" w:cs="Arial"/>
          <w:b/>
          <w:sz w:val="24"/>
          <w:szCs w:val="24"/>
          <w:lang w:eastAsia="zh-CN"/>
        </w:rPr>
        <w:t xml:space="preserve"> </w:t>
      </w:r>
      <w:r w:rsidRPr="0050450D">
        <w:rPr>
          <w:rFonts w:ascii="Book Antiqua" w:hAnsi="Book Antiqua" w:cs="Arial"/>
          <w:b/>
          <w:sz w:val="24"/>
          <w:szCs w:val="24"/>
        </w:rPr>
        <w:t>Phenotypes by Montreal classification</w:t>
      </w:r>
    </w:p>
    <w:tbl>
      <w:tblPr>
        <w:tblStyle w:val="TableGrid"/>
        <w:tblW w:w="6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1806"/>
      </w:tblGrid>
      <w:tr w:rsidR="0050450D" w:rsidRPr="0050450D" w14:paraId="33BED846" w14:textId="77777777" w:rsidTr="00C37963">
        <w:trPr>
          <w:trHeight w:val="276"/>
        </w:trPr>
        <w:tc>
          <w:tcPr>
            <w:tcW w:w="5091" w:type="dxa"/>
            <w:tcBorders>
              <w:top w:val="single" w:sz="4" w:space="0" w:color="auto"/>
              <w:bottom w:val="single" w:sz="4" w:space="0" w:color="auto"/>
            </w:tcBorders>
            <w:noWrap/>
            <w:hideMark/>
          </w:tcPr>
          <w:p w14:paraId="5B53F2E4" w14:textId="77777777" w:rsidR="00C37963" w:rsidRPr="0050450D" w:rsidRDefault="00C37963" w:rsidP="00532844">
            <w:pPr>
              <w:snapToGrid w:val="0"/>
              <w:spacing w:line="360" w:lineRule="auto"/>
              <w:jc w:val="both"/>
              <w:rPr>
                <w:rFonts w:ascii="Book Antiqua" w:eastAsia="Times New Roman" w:hAnsi="Book Antiqua" w:cs="Arial"/>
                <w:b/>
                <w:sz w:val="24"/>
                <w:szCs w:val="24"/>
              </w:rPr>
            </w:pPr>
            <w:r w:rsidRPr="0050450D">
              <w:rPr>
                <w:rFonts w:ascii="Book Antiqua" w:eastAsia="Times New Roman" w:hAnsi="Book Antiqua" w:cs="Arial"/>
                <w:b/>
                <w:sz w:val="24"/>
                <w:szCs w:val="24"/>
              </w:rPr>
              <w:t>Age at diagnosis</w:t>
            </w:r>
          </w:p>
        </w:tc>
        <w:tc>
          <w:tcPr>
            <w:tcW w:w="1806" w:type="dxa"/>
            <w:tcBorders>
              <w:top w:val="single" w:sz="4" w:space="0" w:color="auto"/>
              <w:bottom w:val="single" w:sz="4" w:space="0" w:color="auto"/>
            </w:tcBorders>
            <w:noWrap/>
            <w:hideMark/>
          </w:tcPr>
          <w:p w14:paraId="3E99F7A9" w14:textId="77777777" w:rsidR="00C37963" w:rsidRPr="0050450D" w:rsidRDefault="00C37963" w:rsidP="00532844">
            <w:pPr>
              <w:snapToGrid w:val="0"/>
              <w:spacing w:line="360" w:lineRule="auto"/>
              <w:jc w:val="center"/>
              <w:rPr>
                <w:rFonts w:ascii="Book Antiqua" w:eastAsia="Times New Roman" w:hAnsi="Book Antiqua" w:cs="Arial"/>
                <w:sz w:val="24"/>
                <w:szCs w:val="24"/>
              </w:rPr>
            </w:pPr>
            <w:r w:rsidRPr="0050450D">
              <w:rPr>
                <w:rFonts w:ascii="Book Antiqua" w:hAnsi="Book Antiqua" w:cs="Arial"/>
                <w:b/>
                <w:i/>
                <w:sz w:val="24"/>
                <w:szCs w:val="24"/>
                <w:lang w:eastAsia="zh-CN"/>
              </w:rPr>
              <w:t>n</w:t>
            </w:r>
            <w:r w:rsidRPr="0050450D">
              <w:rPr>
                <w:rFonts w:ascii="Book Antiqua" w:hAnsi="Book Antiqua" w:cs="Arial"/>
                <w:b/>
                <w:sz w:val="24"/>
                <w:szCs w:val="24"/>
                <w:lang w:eastAsia="zh-CN"/>
              </w:rPr>
              <w:t xml:space="preserve"> </w:t>
            </w:r>
            <w:r w:rsidRPr="0050450D">
              <w:rPr>
                <w:rFonts w:ascii="Book Antiqua" w:hAnsi="Book Antiqua" w:cs="Arial"/>
                <w:b/>
                <w:sz w:val="24"/>
                <w:szCs w:val="24"/>
              </w:rPr>
              <w:t>(%)</w:t>
            </w:r>
          </w:p>
        </w:tc>
      </w:tr>
      <w:tr w:rsidR="0050450D" w:rsidRPr="0050450D" w14:paraId="794BE994" w14:textId="77777777" w:rsidTr="00C37963">
        <w:trPr>
          <w:trHeight w:val="276"/>
        </w:trPr>
        <w:tc>
          <w:tcPr>
            <w:tcW w:w="5091" w:type="dxa"/>
            <w:tcBorders>
              <w:top w:val="single" w:sz="4" w:space="0" w:color="auto"/>
            </w:tcBorders>
            <w:noWrap/>
            <w:hideMark/>
          </w:tcPr>
          <w:p w14:paraId="3B7BD304"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A1 (≤</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16)</w:t>
            </w:r>
          </w:p>
        </w:tc>
        <w:tc>
          <w:tcPr>
            <w:tcW w:w="1806" w:type="dxa"/>
            <w:tcBorders>
              <w:top w:val="single" w:sz="4" w:space="0" w:color="auto"/>
            </w:tcBorders>
            <w:noWrap/>
            <w:hideMark/>
          </w:tcPr>
          <w:p w14:paraId="185B1546"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56</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13.63</w:t>
            </w:r>
            <w:r w:rsidRPr="0050450D">
              <w:rPr>
                <w:rFonts w:ascii="Book Antiqua" w:hAnsi="Book Antiqua" w:cs="Arial"/>
                <w:sz w:val="24"/>
                <w:szCs w:val="24"/>
                <w:lang w:eastAsia="zh-CN"/>
              </w:rPr>
              <w:t>)</w:t>
            </w:r>
          </w:p>
        </w:tc>
      </w:tr>
      <w:tr w:rsidR="0050450D" w:rsidRPr="0050450D" w14:paraId="65165505" w14:textId="77777777" w:rsidTr="00C37963">
        <w:trPr>
          <w:trHeight w:val="276"/>
        </w:trPr>
        <w:tc>
          <w:tcPr>
            <w:tcW w:w="5091" w:type="dxa"/>
            <w:noWrap/>
            <w:hideMark/>
          </w:tcPr>
          <w:p w14:paraId="704CDA15"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A2 (17-40)</w:t>
            </w:r>
          </w:p>
        </w:tc>
        <w:tc>
          <w:tcPr>
            <w:tcW w:w="1806" w:type="dxa"/>
            <w:noWrap/>
            <w:hideMark/>
          </w:tcPr>
          <w:p w14:paraId="4F5759A1"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296</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72.57</w:t>
            </w:r>
            <w:r w:rsidRPr="0050450D">
              <w:rPr>
                <w:rFonts w:ascii="Book Antiqua" w:hAnsi="Book Antiqua" w:cs="Arial"/>
                <w:sz w:val="24"/>
                <w:szCs w:val="24"/>
                <w:lang w:eastAsia="zh-CN"/>
              </w:rPr>
              <w:t>)</w:t>
            </w:r>
          </w:p>
        </w:tc>
      </w:tr>
      <w:tr w:rsidR="0050450D" w:rsidRPr="0050450D" w14:paraId="0A7A37A8" w14:textId="77777777" w:rsidTr="00C37963">
        <w:trPr>
          <w:trHeight w:val="276"/>
        </w:trPr>
        <w:tc>
          <w:tcPr>
            <w:tcW w:w="5091" w:type="dxa"/>
            <w:noWrap/>
            <w:hideMark/>
          </w:tcPr>
          <w:p w14:paraId="24C8915C"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A3 (&gt;</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40)</w:t>
            </w:r>
          </w:p>
        </w:tc>
        <w:tc>
          <w:tcPr>
            <w:tcW w:w="1806" w:type="dxa"/>
            <w:noWrap/>
            <w:hideMark/>
          </w:tcPr>
          <w:p w14:paraId="3D7D4985"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60</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14.6</w:t>
            </w:r>
            <w:r w:rsidRPr="0050450D">
              <w:rPr>
                <w:rFonts w:ascii="Book Antiqua" w:hAnsi="Book Antiqua" w:cs="Arial"/>
                <w:sz w:val="24"/>
                <w:szCs w:val="24"/>
                <w:lang w:eastAsia="zh-CN"/>
              </w:rPr>
              <w:t>)</w:t>
            </w:r>
          </w:p>
        </w:tc>
      </w:tr>
      <w:tr w:rsidR="0050450D" w:rsidRPr="0050450D" w14:paraId="5C421330" w14:textId="77777777" w:rsidTr="00C37963">
        <w:trPr>
          <w:trHeight w:val="276"/>
        </w:trPr>
        <w:tc>
          <w:tcPr>
            <w:tcW w:w="5091" w:type="dxa"/>
            <w:noWrap/>
            <w:hideMark/>
          </w:tcPr>
          <w:p w14:paraId="0DB5CE53" w14:textId="77777777" w:rsidR="00C37963" w:rsidRPr="0050450D" w:rsidRDefault="00C37963" w:rsidP="00532844">
            <w:pPr>
              <w:snapToGrid w:val="0"/>
              <w:spacing w:line="360" w:lineRule="auto"/>
              <w:jc w:val="both"/>
              <w:rPr>
                <w:rFonts w:ascii="Book Antiqua" w:eastAsia="Times New Roman" w:hAnsi="Book Antiqua" w:cs="Arial"/>
                <w:sz w:val="24"/>
                <w:szCs w:val="24"/>
              </w:rPr>
            </w:pPr>
            <w:r w:rsidRPr="0050450D">
              <w:rPr>
                <w:rFonts w:ascii="Book Antiqua" w:eastAsia="Times New Roman" w:hAnsi="Book Antiqua" w:cs="Arial"/>
                <w:sz w:val="24"/>
                <w:szCs w:val="24"/>
              </w:rPr>
              <w:t>Disease location</w:t>
            </w:r>
          </w:p>
        </w:tc>
        <w:tc>
          <w:tcPr>
            <w:tcW w:w="1806" w:type="dxa"/>
            <w:noWrap/>
            <w:hideMark/>
          </w:tcPr>
          <w:p w14:paraId="12B8F2AA" w14:textId="77777777" w:rsidR="00C37963" w:rsidRPr="0050450D" w:rsidRDefault="00C37963" w:rsidP="00532844">
            <w:pPr>
              <w:snapToGrid w:val="0"/>
              <w:spacing w:line="360" w:lineRule="auto"/>
              <w:jc w:val="center"/>
              <w:rPr>
                <w:rFonts w:ascii="Book Antiqua" w:eastAsia="Times New Roman" w:hAnsi="Book Antiqua" w:cs="Arial"/>
                <w:sz w:val="24"/>
                <w:szCs w:val="24"/>
              </w:rPr>
            </w:pPr>
          </w:p>
        </w:tc>
      </w:tr>
      <w:tr w:rsidR="0050450D" w:rsidRPr="0050450D" w14:paraId="09F9A4E7" w14:textId="77777777" w:rsidTr="00C37963">
        <w:trPr>
          <w:trHeight w:val="276"/>
        </w:trPr>
        <w:tc>
          <w:tcPr>
            <w:tcW w:w="5091" w:type="dxa"/>
            <w:noWrap/>
            <w:hideMark/>
          </w:tcPr>
          <w:p w14:paraId="6DE6F173"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L1 ileal</w:t>
            </w:r>
          </w:p>
        </w:tc>
        <w:tc>
          <w:tcPr>
            <w:tcW w:w="1806" w:type="dxa"/>
            <w:noWrap/>
            <w:hideMark/>
          </w:tcPr>
          <w:p w14:paraId="4FC9C0E3"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279</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67.71</w:t>
            </w:r>
            <w:r w:rsidRPr="0050450D">
              <w:rPr>
                <w:rFonts w:ascii="Book Antiqua" w:hAnsi="Book Antiqua" w:cs="Arial"/>
                <w:sz w:val="24"/>
                <w:szCs w:val="24"/>
                <w:lang w:eastAsia="zh-CN"/>
              </w:rPr>
              <w:t>)</w:t>
            </w:r>
          </w:p>
        </w:tc>
      </w:tr>
      <w:tr w:rsidR="0050450D" w:rsidRPr="0050450D" w14:paraId="503FD4F7" w14:textId="77777777" w:rsidTr="00C37963">
        <w:trPr>
          <w:trHeight w:val="276"/>
        </w:trPr>
        <w:tc>
          <w:tcPr>
            <w:tcW w:w="5091" w:type="dxa"/>
            <w:noWrap/>
            <w:hideMark/>
          </w:tcPr>
          <w:p w14:paraId="4937DCA0"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 xml:space="preserve">L2 colonic </w:t>
            </w:r>
          </w:p>
        </w:tc>
        <w:tc>
          <w:tcPr>
            <w:tcW w:w="1806" w:type="dxa"/>
            <w:noWrap/>
            <w:hideMark/>
          </w:tcPr>
          <w:p w14:paraId="7F17D47E"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2</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0.485</w:t>
            </w:r>
            <w:r w:rsidRPr="0050450D">
              <w:rPr>
                <w:rFonts w:ascii="Book Antiqua" w:hAnsi="Book Antiqua" w:cs="Arial"/>
                <w:sz w:val="24"/>
                <w:szCs w:val="24"/>
                <w:lang w:eastAsia="zh-CN"/>
              </w:rPr>
              <w:t>)</w:t>
            </w:r>
          </w:p>
        </w:tc>
      </w:tr>
      <w:tr w:rsidR="0050450D" w:rsidRPr="0050450D" w14:paraId="2B7AEB75" w14:textId="77777777" w:rsidTr="00C37963">
        <w:trPr>
          <w:trHeight w:val="276"/>
        </w:trPr>
        <w:tc>
          <w:tcPr>
            <w:tcW w:w="5091" w:type="dxa"/>
            <w:noWrap/>
            <w:hideMark/>
          </w:tcPr>
          <w:p w14:paraId="3BD9F6DA"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L3 ileocolonic</w:t>
            </w:r>
          </w:p>
        </w:tc>
        <w:tc>
          <w:tcPr>
            <w:tcW w:w="1806" w:type="dxa"/>
            <w:noWrap/>
            <w:hideMark/>
          </w:tcPr>
          <w:p w14:paraId="33DFCAFC"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131</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31.87</w:t>
            </w:r>
            <w:r w:rsidRPr="0050450D">
              <w:rPr>
                <w:rFonts w:ascii="Book Antiqua" w:hAnsi="Book Antiqua" w:cs="Arial"/>
                <w:sz w:val="24"/>
                <w:szCs w:val="24"/>
                <w:lang w:eastAsia="zh-CN"/>
              </w:rPr>
              <w:t>)</w:t>
            </w:r>
          </w:p>
        </w:tc>
      </w:tr>
      <w:tr w:rsidR="0050450D" w:rsidRPr="0050450D" w14:paraId="7C673A98" w14:textId="77777777" w:rsidTr="00C37963">
        <w:trPr>
          <w:trHeight w:val="276"/>
        </w:trPr>
        <w:tc>
          <w:tcPr>
            <w:tcW w:w="5091" w:type="dxa"/>
            <w:noWrap/>
            <w:hideMark/>
          </w:tcPr>
          <w:p w14:paraId="25A7AD0A"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L4 upper GI disease</w:t>
            </w:r>
          </w:p>
        </w:tc>
        <w:tc>
          <w:tcPr>
            <w:tcW w:w="1806" w:type="dxa"/>
            <w:noWrap/>
            <w:hideMark/>
          </w:tcPr>
          <w:p w14:paraId="2CA621B0"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50</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12.17</w:t>
            </w:r>
            <w:r w:rsidRPr="0050450D">
              <w:rPr>
                <w:rFonts w:ascii="Book Antiqua" w:hAnsi="Book Antiqua" w:cs="Arial"/>
                <w:sz w:val="24"/>
                <w:szCs w:val="24"/>
                <w:lang w:eastAsia="zh-CN"/>
              </w:rPr>
              <w:t>)</w:t>
            </w:r>
          </w:p>
        </w:tc>
      </w:tr>
      <w:tr w:rsidR="0050450D" w:rsidRPr="0050450D" w14:paraId="09389FB4" w14:textId="77777777" w:rsidTr="00C37963">
        <w:trPr>
          <w:trHeight w:val="276"/>
        </w:trPr>
        <w:tc>
          <w:tcPr>
            <w:tcW w:w="5091" w:type="dxa"/>
            <w:noWrap/>
            <w:hideMark/>
          </w:tcPr>
          <w:p w14:paraId="1F3FDB5F"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p perianal disease</w:t>
            </w:r>
          </w:p>
        </w:tc>
        <w:tc>
          <w:tcPr>
            <w:tcW w:w="1806" w:type="dxa"/>
            <w:noWrap/>
            <w:hideMark/>
          </w:tcPr>
          <w:p w14:paraId="6FCF929E"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125</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30.41</w:t>
            </w:r>
            <w:r w:rsidRPr="0050450D">
              <w:rPr>
                <w:rFonts w:ascii="Book Antiqua" w:hAnsi="Book Antiqua" w:cs="Arial"/>
                <w:sz w:val="24"/>
                <w:szCs w:val="24"/>
                <w:lang w:eastAsia="zh-CN"/>
              </w:rPr>
              <w:t>)</w:t>
            </w:r>
          </w:p>
        </w:tc>
      </w:tr>
      <w:tr w:rsidR="0050450D" w:rsidRPr="0050450D" w14:paraId="438F30ED" w14:textId="77777777" w:rsidTr="00C37963">
        <w:trPr>
          <w:trHeight w:val="276"/>
        </w:trPr>
        <w:tc>
          <w:tcPr>
            <w:tcW w:w="5091" w:type="dxa"/>
            <w:noWrap/>
            <w:hideMark/>
          </w:tcPr>
          <w:p w14:paraId="5C5369DF" w14:textId="77777777" w:rsidR="00C37963" w:rsidRPr="0050450D" w:rsidRDefault="00C37963" w:rsidP="00532844">
            <w:pPr>
              <w:snapToGrid w:val="0"/>
              <w:spacing w:line="360" w:lineRule="auto"/>
              <w:jc w:val="both"/>
              <w:rPr>
                <w:rFonts w:ascii="Book Antiqua" w:eastAsia="Times New Roman" w:hAnsi="Book Antiqua" w:cs="Arial"/>
                <w:sz w:val="24"/>
                <w:szCs w:val="24"/>
              </w:rPr>
            </w:pPr>
            <w:r w:rsidRPr="0050450D">
              <w:rPr>
                <w:rFonts w:ascii="Book Antiqua" w:eastAsia="Times New Roman" w:hAnsi="Book Antiqua" w:cs="Arial"/>
                <w:sz w:val="24"/>
                <w:szCs w:val="24"/>
              </w:rPr>
              <w:t>Disease behavior</w:t>
            </w:r>
          </w:p>
        </w:tc>
        <w:tc>
          <w:tcPr>
            <w:tcW w:w="1806" w:type="dxa"/>
            <w:noWrap/>
            <w:hideMark/>
          </w:tcPr>
          <w:p w14:paraId="071173AC" w14:textId="77777777" w:rsidR="00C37963" w:rsidRPr="0050450D" w:rsidRDefault="00C37963" w:rsidP="00532844">
            <w:pPr>
              <w:snapToGrid w:val="0"/>
              <w:spacing w:line="360" w:lineRule="auto"/>
              <w:jc w:val="center"/>
              <w:rPr>
                <w:rFonts w:ascii="Book Antiqua" w:eastAsia="Times New Roman" w:hAnsi="Book Antiqua" w:cs="Arial"/>
                <w:sz w:val="24"/>
                <w:szCs w:val="24"/>
              </w:rPr>
            </w:pPr>
          </w:p>
        </w:tc>
      </w:tr>
      <w:tr w:rsidR="0050450D" w:rsidRPr="0050450D" w14:paraId="63B0A503" w14:textId="77777777" w:rsidTr="00C37963">
        <w:trPr>
          <w:trHeight w:val="276"/>
        </w:trPr>
        <w:tc>
          <w:tcPr>
            <w:tcW w:w="5091" w:type="dxa"/>
            <w:noWrap/>
            <w:hideMark/>
          </w:tcPr>
          <w:p w14:paraId="6754CAB6"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B1 non-stricturing, non-penetrating</w:t>
            </w:r>
          </w:p>
        </w:tc>
        <w:tc>
          <w:tcPr>
            <w:tcW w:w="1806" w:type="dxa"/>
            <w:noWrap/>
            <w:hideMark/>
          </w:tcPr>
          <w:p w14:paraId="3AF1A76C"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35</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08.49</w:t>
            </w:r>
            <w:r w:rsidRPr="0050450D">
              <w:rPr>
                <w:rFonts w:ascii="Book Antiqua" w:hAnsi="Book Antiqua" w:cs="Arial"/>
                <w:sz w:val="24"/>
                <w:szCs w:val="24"/>
                <w:lang w:eastAsia="zh-CN"/>
              </w:rPr>
              <w:t>)</w:t>
            </w:r>
          </w:p>
        </w:tc>
      </w:tr>
      <w:tr w:rsidR="0050450D" w:rsidRPr="0050450D" w14:paraId="0E0D9F38" w14:textId="77777777" w:rsidTr="00C37963">
        <w:trPr>
          <w:trHeight w:val="276"/>
        </w:trPr>
        <w:tc>
          <w:tcPr>
            <w:tcW w:w="5091" w:type="dxa"/>
            <w:noWrap/>
            <w:hideMark/>
          </w:tcPr>
          <w:p w14:paraId="0AB74892"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 xml:space="preserve">B2 stricturing </w:t>
            </w:r>
          </w:p>
        </w:tc>
        <w:tc>
          <w:tcPr>
            <w:tcW w:w="1806" w:type="dxa"/>
            <w:noWrap/>
            <w:hideMark/>
          </w:tcPr>
          <w:p w14:paraId="3467D2C5"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167</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40.63</w:t>
            </w:r>
            <w:r w:rsidRPr="0050450D">
              <w:rPr>
                <w:rFonts w:ascii="Book Antiqua" w:hAnsi="Book Antiqua" w:cs="Arial"/>
                <w:sz w:val="24"/>
                <w:szCs w:val="24"/>
                <w:lang w:eastAsia="zh-CN"/>
              </w:rPr>
              <w:t>)</w:t>
            </w:r>
          </w:p>
        </w:tc>
      </w:tr>
      <w:tr w:rsidR="0050450D" w:rsidRPr="0050450D" w14:paraId="08F82F0F" w14:textId="77777777" w:rsidTr="00C37963">
        <w:trPr>
          <w:trHeight w:val="276"/>
        </w:trPr>
        <w:tc>
          <w:tcPr>
            <w:tcW w:w="5091" w:type="dxa"/>
            <w:noWrap/>
            <w:hideMark/>
          </w:tcPr>
          <w:p w14:paraId="3BA1DE0B" w14:textId="77777777" w:rsidR="00C37963" w:rsidRPr="0050450D" w:rsidRDefault="00C37963" w:rsidP="00532844">
            <w:pPr>
              <w:snapToGrid w:val="0"/>
              <w:spacing w:line="360" w:lineRule="auto"/>
              <w:ind w:firstLineChars="100" w:firstLine="240"/>
              <w:jc w:val="both"/>
              <w:rPr>
                <w:rFonts w:ascii="Book Antiqua" w:eastAsia="Times New Roman" w:hAnsi="Book Antiqua" w:cs="Arial"/>
                <w:sz w:val="24"/>
                <w:szCs w:val="24"/>
              </w:rPr>
            </w:pPr>
            <w:r w:rsidRPr="0050450D">
              <w:rPr>
                <w:rFonts w:ascii="Book Antiqua" w:eastAsia="Times New Roman" w:hAnsi="Book Antiqua" w:cs="Arial"/>
                <w:sz w:val="24"/>
                <w:szCs w:val="24"/>
              </w:rPr>
              <w:t xml:space="preserve">B3 penetrating </w:t>
            </w:r>
          </w:p>
        </w:tc>
        <w:tc>
          <w:tcPr>
            <w:tcW w:w="1806" w:type="dxa"/>
            <w:noWrap/>
            <w:hideMark/>
          </w:tcPr>
          <w:p w14:paraId="4BD01666" w14:textId="77777777" w:rsidR="00C37963" w:rsidRPr="0050450D" w:rsidRDefault="00C37963" w:rsidP="00532844">
            <w:pPr>
              <w:snapToGrid w:val="0"/>
              <w:spacing w:line="360" w:lineRule="auto"/>
              <w:jc w:val="center"/>
              <w:rPr>
                <w:rFonts w:ascii="Book Antiqua" w:hAnsi="Book Antiqua" w:cs="Arial"/>
                <w:sz w:val="24"/>
                <w:szCs w:val="24"/>
                <w:lang w:eastAsia="zh-CN"/>
              </w:rPr>
            </w:pPr>
            <w:r w:rsidRPr="0050450D">
              <w:rPr>
                <w:rFonts w:ascii="Book Antiqua" w:eastAsia="Times New Roman" w:hAnsi="Book Antiqua" w:cs="Arial"/>
                <w:sz w:val="24"/>
                <w:szCs w:val="24"/>
              </w:rPr>
              <w:t>197</w:t>
            </w:r>
            <w:r w:rsidRPr="0050450D">
              <w:rPr>
                <w:rFonts w:ascii="Book Antiqua" w:hAnsi="Book Antiqua" w:cs="Arial"/>
                <w:sz w:val="24"/>
                <w:szCs w:val="24"/>
                <w:lang w:eastAsia="zh-CN"/>
              </w:rPr>
              <w:t xml:space="preserve"> (</w:t>
            </w:r>
            <w:r w:rsidRPr="0050450D">
              <w:rPr>
                <w:rFonts w:ascii="Book Antiqua" w:eastAsia="Times New Roman" w:hAnsi="Book Antiqua" w:cs="Arial"/>
                <w:sz w:val="24"/>
                <w:szCs w:val="24"/>
              </w:rPr>
              <w:t>47.93</w:t>
            </w:r>
            <w:r w:rsidRPr="0050450D">
              <w:rPr>
                <w:rFonts w:ascii="Book Antiqua" w:hAnsi="Book Antiqua" w:cs="Arial"/>
                <w:sz w:val="24"/>
                <w:szCs w:val="24"/>
                <w:lang w:eastAsia="zh-CN"/>
              </w:rPr>
              <w:t>)</w:t>
            </w:r>
          </w:p>
        </w:tc>
      </w:tr>
    </w:tbl>
    <w:p w14:paraId="676F599B" w14:textId="77777777" w:rsidR="00713D2F" w:rsidRPr="0050450D" w:rsidRDefault="00713D2F" w:rsidP="000B3171">
      <w:pPr>
        <w:spacing w:after="0" w:line="360" w:lineRule="auto"/>
        <w:jc w:val="both"/>
        <w:rPr>
          <w:rFonts w:ascii="Book Antiqua" w:hAnsi="Book Antiqua" w:cs="Arial"/>
          <w:sz w:val="24"/>
          <w:szCs w:val="24"/>
        </w:rPr>
      </w:pPr>
      <w:r w:rsidRPr="0050450D">
        <w:rPr>
          <w:rFonts w:ascii="Book Antiqua" w:hAnsi="Book Antiqua" w:cs="Arial"/>
          <w:sz w:val="24"/>
          <w:szCs w:val="24"/>
        </w:rPr>
        <w:br w:type="page"/>
      </w:r>
    </w:p>
    <w:p w14:paraId="154C5CEC" w14:textId="77777777" w:rsidR="00C37963" w:rsidRPr="0050450D" w:rsidRDefault="00C37963" w:rsidP="00C37963">
      <w:pPr>
        <w:pStyle w:val="NoSpacing"/>
        <w:snapToGrid w:val="0"/>
        <w:spacing w:line="360" w:lineRule="auto"/>
        <w:jc w:val="both"/>
        <w:rPr>
          <w:rFonts w:ascii="Book Antiqua" w:hAnsi="Book Antiqua" w:cs="Arial"/>
          <w:b/>
          <w:sz w:val="24"/>
          <w:szCs w:val="24"/>
        </w:rPr>
      </w:pPr>
      <w:r w:rsidRPr="0050450D">
        <w:rPr>
          <w:rFonts w:ascii="Book Antiqua" w:hAnsi="Book Antiqua" w:cs="Arial"/>
          <w:b/>
          <w:sz w:val="24"/>
          <w:szCs w:val="24"/>
        </w:rPr>
        <w:lastRenderedPageBreak/>
        <w:t>Table 3</w:t>
      </w:r>
      <w:r w:rsidRPr="0050450D">
        <w:rPr>
          <w:rFonts w:ascii="Book Antiqua" w:hAnsi="Book Antiqua" w:cs="Arial"/>
          <w:b/>
          <w:sz w:val="24"/>
          <w:szCs w:val="24"/>
          <w:lang w:eastAsia="zh-CN"/>
        </w:rPr>
        <w:t xml:space="preserve"> </w:t>
      </w:r>
      <w:r w:rsidRPr="0050450D">
        <w:rPr>
          <w:rFonts w:ascii="Book Antiqua" w:hAnsi="Book Antiqua" w:cs="Arial"/>
          <w:b/>
          <w:sz w:val="24"/>
          <w:szCs w:val="24"/>
        </w:rPr>
        <w:t>Values for serological assays</w:t>
      </w:r>
    </w:p>
    <w:tbl>
      <w:tblPr>
        <w:tblStyle w:val="TableGrid"/>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1909"/>
        <w:gridCol w:w="2637"/>
        <w:gridCol w:w="1644"/>
      </w:tblGrid>
      <w:tr w:rsidR="0050450D" w:rsidRPr="0050450D" w14:paraId="4301C0A7" w14:textId="77777777" w:rsidTr="00C37963">
        <w:trPr>
          <w:trHeight w:val="297"/>
        </w:trPr>
        <w:tc>
          <w:tcPr>
            <w:tcW w:w="3132" w:type="dxa"/>
            <w:tcBorders>
              <w:top w:val="single" w:sz="4" w:space="0" w:color="auto"/>
              <w:bottom w:val="single" w:sz="4" w:space="0" w:color="auto"/>
            </w:tcBorders>
            <w:noWrap/>
            <w:hideMark/>
          </w:tcPr>
          <w:p w14:paraId="2D958E72" w14:textId="77777777" w:rsidR="00C37963" w:rsidRPr="0050450D" w:rsidRDefault="00C37963" w:rsidP="00532844">
            <w:pPr>
              <w:snapToGrid w:val="0"/>
              <w:spacing w:line="360" w:lineRule="auto"/>
              <w:jc w:val="both"/>
              <w:rPr>
                <w:rFonts w:ascii="Book Antiqua" w:eastAsia="Times New Roman" w:hAnsi="Book Antiqua" w:cs="Times New Roman"/>
                <w:b/>
                <w:sz w:val="24"/>
                <w:szCs w:val="24"/>
              </w:rPr>
            </w:pPr>
            <w:r w:rsidRPr="0050450D">
              <w:rPr>
                <w:rFonts w:ascii="Book Antiqua" w:eastAsia="Times New Roman" w:hAnsi="Book Antiqua" w:cs="Times New Roman"/>
                <w:b/>
                <w:sz w:val="24"/>
                <w:szCs w:val="24"/>
              </w:rPr>
              <w:t>Serological assays</w:t>
            </w:r>
          </w:p>
        </w:tc>
        <w:tc>
          <w:tcPr>
            <w:tcW w:w="1909" w:type="dxa"/>
            <w:tcBorders>
              <w:top w:val="single" w:sz="4" w:space="0" w:color="auto"/>
              <w:bottom w:val="single" w:sz="4" w:space="0" w:color="auto"/>
            </w:tcBorders>
            <w:noWrap/>
            <w:hideMark/>
          </w:tcPr>
          <w:p w14:paraId="5D86748B" w14:textId="77777777" w:rsidR="00C37963" w:rsidRPr="0050450D" w:rsidRDefault="00C37963" w:rsidP="00532844">
            <w:pPr>
              <w:snapToGrid w:val="0"/>
              <w:spacing w:line="360" w:lineRule="auto"/>
              <w:jc w:val="center"/>
              <w:rPr>
                <w:rFonts w:ascii="Book Antiqua" w:eastAsia="Times New Roman" w:hAnsi="Book Antiqua" w:cs="Times New Roman"/>
                <w:b/>
                <w:sz w:val="24"/>
                <w:szCs w:val="24"/>
              </w:rPr>
            </w:pPr>
            <w:r w:rsidRPr="0050450D">
              <w:rPr>
                <w:rFonts w:ascii="Book Antiqua" w:eastAsia="Times New Roman" w:hAnsi="Book Antiqua" w:cs="Times New Roman"/>
                <w:b/>
                <w:sz w:val="24"/>
                <w:szCs w:val="24"/>
              </w:rPr>
              <w:t>Mean</w:t>
            </w:r>
            <w:r w:rsidRPr="0050450D">
              <w:rPr>
                <w:rFonts w:ascii="Book Antiqua" w:hAnsi="Book Antiqua" w:cs="Times New Roman"/>
                <w:b/>
                <w:sz w:val="24"/>
                <w:szCs w:val="24"/>
                <w:lang w:eastAsia="zh-CN"/>
              </w:rPr>
              <w:t xml:space="preserve"> </w:t>
            </w:r>
            <w:r w:rsidRPr="0050450D">
              <w:rPr>
                <w:rFonts w:ascii="Book Antiqua" w:hAnsi="Book Antiqua" w:cs="Arial"/>
                <w:b/>
                <w:sz w:val="24"/>
                <w:szCs w:val="24"/>
              </w:rPr>
              <w:t>±</w:t>
            </w:r>
            <w:r w:rsidRPr="0050450D">
              <w:rPr>
                <w:rFonts w:ascii="Book Antiqua" w:hAnsi="Book Antiqua" w:cs="Arial"/>
                <w:sz w:val="24"/>
                <w:szCs w:val="24"/>
                <w:lang w:eastAsia="zh-CN"/>
              </w:rPr>
              <w:t xml:space="preserve"> </w:t>
            </w:r>
            <w:r w:rsidRPr="0050450D">
              <w:rPr>
                <w:rFonts w:ascii="Book Antiqua" w:eastAsia="Times New Roman" w:hAnsi="Book Antiqua" w:cs="Times New Roman"/>
                <w:b/>
                <w:sz w:val="24"/>
                <w:szCs w:val="24"/>
              </w:rPr>
              <w:t>SD</w:t>
            </w:r>
          </w:p>
        </w:tc>
        <w:tc>
          <w:tcPr>
            <w:tcW w:w="2637" w:type="dxa"/>
            <w:tcBorders>
              <w:top w:val="single" w:sz="4" w:space="0" w:color="auto"/>
              <w:bottom w:val="single" w:sz="4" w:space="0" w:color="auto"/>
            </w:tcBorders>
            <w:noWrap/>
            <w:hideMark/>
          </w:tcPr>
          <w:p w14:paraId="0A31DD21" w14:textId="77777777" w:rsidR="00C37963" w:rsidRPr="0050450D" w:rsidRDefault="00C37963" w:rsidP="00532844">
            <w:pPr>
              <w:snapToGrid w:val="0"/>
              <w:spacing w:line="360" w:lineRule="auto"/>
              <w:jc w:val="center"/>
              <w:rPr>
                <w:rFonts w:ascii="Book Antiqua" w:eastAsia="Times New Roman" w:hAnsi="Book Antiqua" w:cs="Times New Roman"/>
                <w:b/>
                <w:sz w:val="24"/>
                <w:szCs w:val="24"/>
              </w:rPr>
            </w:pPr>
            <w:r w:rsidRPr="0050450D">
              <w:rPr>
                <w:rFonts w:ascii="Book Antiqua" w:eastAsia="Times New Roman" w:hAnsi="Book Antiqua" w:cs="Times New Roman"/>
                <w:b/>
                <w:sz w:val="24"/>
                <w:szCs w:val="24"/>
              </w:rPr>
              <w:t>Median (IQRs)</w:t>
            </w:r>
          </w:p>
        </w:tc>
        <w:tc>
          <w:tcPr>
            <w:tcW w:w="1644" w:type="dxa"/>
            <w:tcBorders>
              <w:top w:val="single" w:sz="4" w:space="0" w:color="auto"/>
              <w:bottom w:val="single" w:sz="4" w:space="0" w:color="auto"/>
            </w:tcBorders>
            <w:noWrap/>
            <w:hideMark/>
          </w:tcPr>
          <w:p w14:paraId="35FCEC4B" w14:textId="77777777" w:rsidR="00C37963" w:rsidRPr="0050450D" w:rsidRDefault="00C37963" w:rsidP="00532844">
            <w:pPr>
              <w:snapToGrid w:val="0"/>
              <w:spacing w:line="360" w:lineRule="auto"/>
              <w:jc w:val="center"/>
              <w:rPr>
                <w:rFonts w:ascii="Book Antiqua" w:eastAsia="Times New Roman" w:hAnsi="Book Antiqua" w:cs="Times New Roman"/>
                <w:b/>
                <w:sz w:val="24"/>
                <w:szCs w:val="24"/>
              </w:rPr>
            </w:pPr>
            <w:r w:rsidRPr="0050450D">
              <w:rPr>
                <w:rFonts w:ascii="Book Antiqua" w:eastAsia="Times New Roman" w:hAnsi="Book Antiqua" w:cs="Times New Roman"/>
                <w:b/>
                <w:sz w:val="24"/>
                <w:szCs w:val="24"/>
              </w:rPr>
              <w:t>Range</w:t>
            </w:r>
          </w:p>
        </w:tc>
      </w:tr>
      <w:tr w:rsidR="0050450D" w:rsidRPr="0050450D" w14:paraId="39C03D63" w14:textId="77777777" w:rsidTr="00C37963">
        <w:trPr>
          <w:trHeight w:val="297"/>
        </w:trPr>
        <w:tc>
          <w:tcPr>
            <w:tcW w:w="3132" w:type="dxa"/>
            <w:tcBorders>
              <w:top w:val="single" w:sz="4" w:space="0" w:color="auto"/>
            </w:tcBorders>
            <w:noWrap/>
            <w:hideMark/>
          </w:tcPr>
          <w:p w14:paraId="3548A47B"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GM-CSF cytokine</w:t>
            </w:r>
            <w:r w:rsidRPr="0050450D">
              <w:rPr>
                <w:rFonts w:ascii="Book Antiqua" w:hAnsi="Book Antiqua" w:cs="Times New Roman"/>
                <w:sz w:val="24"/>
                <w:szCs w:val="24"/>
                <w:lang w:eastAsia="zh-CN"/>
              </w:rPr>
              <w:t>,</w:t>
            </w:r>
            <w:r w:rsidRPr="0050450D">
              <w:rPr>
                <w:rFonts w:ascii="Book Antiqua" w:eastAsia="Times New Roman" w:hAnsi="Book Antiqua" w:cs="Times New Roman"/>
                <w:sz w:val="24"/>
                <w:szCs w:val="24"/>
              </w:rPr>
              <w:t xml:space="preserve"> pg/mL</w:t>
            </w:r>
          </w:p>
        </w:tc>
        <w:tc>
          <w:tcPr>
            <w:tcW w:w="1909" w:type="dxa"/>
            <w:tcBorders>
              <w:top w:val="single" w:sz="4" w:space="0" w:color="auto"/>
            </w:tcBorders>
            <w:noWrap/>
            <w:hideMark/>
          </w:tcPr>
          <w:p w14:paraId="3EDAC60B" w14:textId="77777777" w:rsidR="00C37963" w:rsidRPr="0050450D" w:rsidRDefault="00C37963" w:rsidP="00532844">
            <w:pPr>
              <w:snapToGrid w:val="0"/>
              <w:spacing w:line="360" w:lineRule="auto"/>
              <w:jc w:val="center"/>
              <w:rPr>
                <w:rFonts w:ascii="Book Antiqua" w:hAnsi="Book Antiqua" w:cs="Times New Roman"/>
                <w:sz w:val="24"/>
                <w:szCs w:val="24"/>
                <w:lang w:eastAsia="zh-CN"/>
              </w:rPr>
            </w:pPr>
            <w:r w:rsidRPr="0050450D">
              <w:rPr>
                <w:rFonts w:ascii="Book Antiqua" w:eastAsia="Times New Roman" w:hAnsi="Book Antiqua" w:cs="Times New Roman"/>
                <w:sz w:val="24"/>
                <w:szCs w:val="24"/>
              </w:rPr>
              <w:t xml:space="preserve">3.18 </w:t>
            </w:r>
            <w:r w:rsidRPr="0050450D">
              <w:rPr>
                <w:rFonts w:ascii="Book Antiqua" w:hAnsi="Book Antiqua" w:cs="Arial"/>
                <w:sz w:val="24"/>
                <w:szCs w:val="24"/>
              </w:rPr>
              <w:t>±</w:t>
            </w:r>
            <w:r w:rsidRPr="0050450D">
              <w:rPr>
                <w:rFonts w:ascii="Book Antiqua" w:hAnsi="Book Antiqua" w:cs="Arial"/>
                <w:sz w:val="24"/>
                <w:szCs w:val="24"/>
                <w:lang w:eastAsia="zh-CN"/>
              </w:rPr>
              <w:t xml:space="preserve"> </w:t>
            </w:r>
            <w:r w:rsidRPr="0050450D">
              <w:rPr>
                <w:rFonts w:ascii="Book Antiqua" w:eastAsia="Times New Roman" w:hAnsi="Book Antiqua" w:cs="Times New Roman"/>
                <w:sz w:val="24"/>
                <w:szCs w:val="24"/>
              </w:rPr>
              <w:t>8.61</w:t>
            </w:r>
          </w:p>
        </w:tc>
        <w:tc>
          <w:tcPr>
            <w:tcW w:w="2637" w:type="dxa"/>
            <w:tcBorders>
              <w:top w:val="single" w:sz="4" w:space="0" w:color="auto"/>
            </w:tcBorders>
            <w:noWrap/>
            <w:hideMark/>
          </w:tcPr>
          <w:p w14:paraId="69EC792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1.28 (0.43-3.05)</w:t>
            </w:r>
          </w:p>
        </w:tc>
        <w:tc>
          <w:tcPr>
            <w:tcW w:w="1644" w:type="dxa"/>
            <w:tcBorders>
              <w:top w:val="single" w:sz="4" w:space="0" w:color="auto"/>
            </w:tcBorders>
            <w:noWrap/>
            <w:hideMark/>
          </w:tcPr>
          <w:p w14:paraId="2FF088E3"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0.0052-136.5</w:t>
            </w:r>
          </w:p>
        </w:tc>
      </w:tr>
      <w:tr w:rsidR="0050450D" w:rsidRPr="0050450D" w14:paraId="77793959" w14:textId="77777777" w:rsidTr="00C37963">
        <w:trPr>
          <w:trHeight w:val="297"/>
        </w:trPr>
        <w:tc>
          <w:tcPr>
            <w:tcW w:w="3132" w:type="dxa"/>
            <w:noWrap/>
            <w:hideMark/>
          </w:tcPr>
          <w:p w14:paraId="1EFFDF66"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GM-CSF Ab</w:t>
            </w:r>
            <w:r w:rsidRPr="0050450D">
              <w:rPr>
                <w:rFonts w:ascii="Book Antiqua" w:hAnsi="Book Antiqua" w:cs="Times New Roman"/>
                <w:sz w:val="24"/>
                <w:szCs w:val="24"/>
                <w:lang w:eastAsia="zh-CN"/>
              </w:rPr>
              <w:t>,</w:t>
            </w:r>
            <w:r w:rsidRPr="0050450D">
              <w:rPr>
                <w:rFonts w:ascii="Book Antiqua" w:eastAsia="Times New Roman" w:hAnsi="Book Antiqua" w:cs="Times New Roman"/>
                <w:sz w:val="24"/>
                <w:szCs w:val="24"/>
              </w:rPr>
              <w:t xml:space="preserve"> mcg/m</w:t>
            </w:r>
            <w:r w:rsidRPr="0050450D">
              <w:rPr>
                <w:rFonts w:ascii="Book Antiqua" w:eastAsia="Times New Roman" w:hAnsi="Book Antiqua" w:cs="Times New Roman"/>
                <w:caps/>
                <w:sz w:val="24"/>
                <w:szCs w:val="24"/>
              </w:rPr>
              <w:t>l</w:t>
            </w:r>
          </w:p>
        </w:tc>
        <w:tc>
          <w:tcPr>
            <w:tcW w:w="1909" w:type="dxa"/>
            <w:noWrap/>
            <w:hideMark/>
          </w:tcPr>
          <w:p w14:paraId="592A1D20" w14:textId="77777777" w:rsidR="00C37963" w:rsidRPr="0050450D" w:rsidRDefault="00C37963" w:rsidP="00532844">
            <w:pPr>
              <w:snapToGrid w:val="0"/>
              <w:spacing w:line="360" w:lineRule="auto"/>
              <w:jc w:val="center"/>
              <w:rPr>
                <w:rFonts w:ascii="Book Antiqua" w:hAnsi="Book Antiqua" w:cs="Times New Roman"/>
                <w:sz w:val="24"/>
                <w:szCs w:val="24"/>
                <w:lang w:eastAsia="zh-CN"/>
              </w:rPr>
            </w:pPr>
            <w:r w:rsidRPr="0050450D">
              <w:rPr>
                <w:rFonts w:ascii="Book Antiqua" w:eastAsia="Times New Roman" w:hAnsi="Book Antiqua" w:cs="Times New Roman"/>
                <w:sz w:val="24"/>
                <w:szCs w:val="24"/>
              </w:rPr>
              <w:t xml:space="preserve">10.64 </w:t>
            </w:r>
            <w:r w:rsidRPr="0050450D">
              <w:rPr>
                <w:rFonts w:ascii="Book Antiqua" w:hAnsi="Book Antiqua" w:cs="Arial"/>
                <w:sz w:val="24"/>
                <w:szCs w:val="24"/>
              </w:rPr>
              <w:t>±</w:t>
            </w:r>
            <w:r w:rsidRPr="0050450D">
              <w:rPr>
                <w:rFonts w:ascii="Book Antiqua" w:hAnsi="Book Antiqua" w:cs="Arial"/>
                <w:sz w:val="24"/>
                <w:szCs w:val="24"/>
                <w:lang w:eastAsia="zh-CN"/>
              </w:rPr>
              <w:t xml:space="preserve"> </w:t>
            </w:r>
            <w:r w:rsidRPr="0050450D">
              <w:rPr>
                <w:rFonts w:ascii="Book Antiqua" w:eastAsia="Times New Roman" w:hAnsi="Book Antiqua" w:cs="Times New Roman"/>
                <w:sz w:val="24"/>
                <w:szCs w:val="24"/>
              </w:rPr>
              <w:t>19.76</w:t>
            </w:r>
          </w:p>
        </w:tc>
        <w:tc>
          <w:tcPr>
            <w:tcW w:w="2637" w:type="dxa"/>
            <w:noWrap/>
            <w:hideMark/>
          </w:tcPr>
          <w:p w14:paraId="3FAC42FF"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3.81 (0.93-11.01)</w:t>
            </w:r>
          </w:p>
        </w:tc>
        <w:tc>
          <w:tcPr>
            <w:tcW w:w="1644" w:type="dxa"/>
            <w:noWrap/>
            <w:hideMark/>
          </w:tcPr>
          <w:p w14:paraId="4E92F977"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0.08-241.2</w:t>
            </w:r>
          </w:p>
        </w:tc>
      </w:tr>
      <w:tr w:rsidR="0050450D" w:rsidRPr="0050450D" w14:paraId="5EFFA7A6" w14:textId="77777777" w:rsidTr="00C37963">
        <w:trPr>
          <w:trHeight w:val="297"/>
        </w:trPr>
        <w:tc>
          <w:tcPr>
            <w:tcW w:w="3132" w:type="dxa"/>
            <w:noWrap/>
            <w:hideMark/>
          </w:tcPr>
          <w:p w14:paraId="0099F37D"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ASCA IgA</w:t>
            </w:r>
            <w:r w:rsidRPr="0050450D">
              <w:rPr>
                <w:rFonts w:ascii="Book Antiqua" w:hAnsi="Book Antiqua" w:cs="Times New Roman"/>
                <w:sz w:val="24"/>
                <w:szCs w:val="24"/>
                <w:lang w:eastAsia="zh-CN"/>
              </w:rPr>
              <w:t>,</w:t>
            </w:r>
            <w:r w:rsidRPr="0050450D">
              <w:rPr>
                <w:rFonts w:ascii="Book Antiqua" w:eastAsia="Times New Roman" w:hAnsi="Book Antiqua" w:cs="Times New Roman"/>
                <w:sz w:val="24"/>
                <w:szCs w:val="24"/>
              </w:rPr>
              <w:t xml:space="preserve"> U/m</w:t>
            </w:r>
            <w:r w:rsidRPr="0050450D">
              <w:rPr>
                <w:rFonts w:ascii="Book Antiqua" w:eastAsia="Times New Roman" w:hAnsi="Book Antiqua" w:cs="Times New Roman"/>
                <w:caps/>
                <w:sz w:val="24"/>
                <w:szCs w:val="24"/>
              </w:rPr>
              <w:t>l</w:t>
            </w:r>
          </w:p>
        </w:tc>
        <w:tc>
          <w:tcPr>
            <w:tcW w:w="1909" w:type="dxa"/>
            <w:noWrap/>
            <w:hideMark/>
          </w:tcPr>
          <w:p w14:paraId="2D1EA21B" w14:textId="77777777" w:rsidR="00C37963" w:rsidRPr="0050450D" w:rsidRDefault="00C37963" w:rsidP="00532844">
            <w:pPr>
              <w:snapToGrid w:val="0"/>
              <w:spacing w:line="360" w:lineRule="auto"/>
              <w:jc w:val="center"/>
              <w:rPr>
                <w:rFonts w:ascii="Book Antiqua" w:hAnsi="Book Antiqua" w:cs="Times New Roman"/>
                <w:sz w:val="24"/>
                <w:szCs w:val="24"/>
                <w:lang w:eastAsia="zh-CN"/>
              </w:rPr>
            </w:pPr>
            <w:r w:rsidRPr="0050450D">
              <w:rPr>
                <w:rFonts w:ascii="Book Antiqua" w:eastAsia="Times New Roman" w:hAnsi="Book Antiqua" w:cs="Times New Roman"/>
                <w:sz w:val="24"/>
                <w:szCs w:val="24"/>
              </w:rPr>
              <w:t xml:space="preserve">95.21 </w:t>
            </w:r>
            <w:r w:rsidRPr="0050450D">
              <w:rPr>
                <w:rFonts w:ascii="Book Antiqua" w:hAnsi="Book Antiqua" w:cs="Arial"/>
                <w:sz w:val="24"/>
                <w:szCs w:val="24"/>
              </w:rPr>
              <w:t>±</w:t>
            </w:r>
            <w:r w:rsidRPr="0050450D">
              <w:rPr>
                <w:rFonts w:ascii="Book Antiqua" w:hAnsi="Book Antiqua" w:cs="Arial"/>
                <w:sz w:val="24"/>
                <w:szCs w:val="24"/>
                <w:lang w:eastAsia="zh-CN"/>
              </w:rPr>
              <w:t xml:space="preserve"> </w:t>
            </w:r>
            <w:r w:rsidRPr="0050450D">
              <w:rPr>
                <w:rFonts w:ascii="Book Antiqua" w:eastAsia="Times New Roman" w:hAnsi="Book Antiqua" w:cs="Times New Roman"/>
                <w:sz w:val="24"/>
                <w:szCs w:val="24"/>
              </w:rPr>
              <w:t>77.38</w:t>
            </w:r>
          </w:p>
        </w:tc>
        <w:tc>
          <w:tcPr>
            <w:tcW w:w="2637" w:type="dxa"/>
            <w:noWrap/>
            <w:hideMark/>
          </w:tcPr>
          <w:p w14:paraId="0B3DB949"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67.51 (27.86-174.4)</w:t>
            </w:r>
          </w:p>
        </w:tc>
        <w:tc>
          <w:tcPr>
            <w:tcW w:w="1644" w:type="dxa"/>
            <w:noWrap/>
            <w:hideMark/>
          </w:tcPr>
          <w:p w14:paraId="59F9CB78"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1.92-242.8</w:t>
            </w:r>
          </w:p>
        </w:tc>
      </w:tr>
      <w:tr w:rsidR="0050450D" w:rsidRPr="0050450D" w14:paraId="1A918196" w14:textId="77777777" w:rsidTr="00C37963">
        <w:trPr>
          <w:trHeight w:val="297"/>
        </w:trPr>
        <w:tc>
          <w:tcPr>
            <w:tcW w:w="3132" w:type="dxa"/>
            <w:noWrap/>
            <w:hideMark/>
          </w:tcPr>
          <w:p w14:paraId="10CF86CA"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ASCA IgG</w:t>
            </w:r>
            <w:r w:rsidRPr="0050450D">
              <w:rPr>
                <w:rFonts w:ascii="Book Antiqua" w:hAnsi="Book Antiqua" w:cs="Times New Roman"/>
                <w:sz w:val="24"/>
                <w:szCs w:val="24"/>
                <w:lang w:eastAsia="zh-CN"/>
              </w:rPr>
              <w:t>,</w:t>
            </w:r>
            <w:r w:rsidRPr="0050450D">
              <w:rPr>
                <w:rFonts w:ascii="Book Antiqua" w:eastAsia="Times New Roman" w:hAnsi="Book Antiqua" w:cs="Times New Roman"/>
                <w:sz w:val="24"/>
                <w:szCs w:val="24"/>
              </w:rPr>
              <w:t xml:space="preserve"> U/m</w:t>
            </w:r>
            <w:r w:rsidRPr="0050450D">
              <w:rPr>
                <w:rFonts w:ascii="Book Antiqua" w:eastAsia="Times New Roman" w:hAnsi="Book Antiqua" w:cs="Times New Roman"/>
                <w:caps/>
                <w:sz w:val="24"/>
                <w:szCs w:val="24"/>
              </w:rPr>
              <w:t>l</w:t>
            </w:r>
          </w:p>
        </w:tc>
        <w:tc>
          <w:tcPr>
            <w:tcW w:w="1909" w:type="dxa"/>
            <w:noWrap/>
            <w:hideMark/>
          </w:tcPr>
          <w:p w14:paraId="0472B40D" w14:textId="77777777" w:rsidR="00C37963" w:rsidRPr="0050450D" w:rsidRDefault="00C37963" w:rsidP="00532844">
            <w:pPr>
              <w:snapToGrid w:val="0"/>
              <w:spacing w:line="360" w:lineRule="auto"/>
              <w:jc w:val="center"/>
              <w:rPr>
                <w:rFonts w:ascii="Book Antiqua" w:hAnsi="Book Antiqua" w:cs="Times New Roman"/>
                <w:sz w:val="24"/>
                <w:szCs w:val="24"/>
                <w:lang w:eastAsia="zh-CN"/>
              </w:rPr>
            </w:pPr>
            <w:r w:rsidRPr="0050450D">
              <w:rPr>
                <w:rFonts w:ascii="Book Antiqua" w:eastAsia="Times New Roman" w:hAnsi="Book Antiqua" w:cs="Times New Roman"/>
                <w:sz w:val="24"/>
                <w:szCs w:val="24"/>
              </w:rPr>
              <w:t xml:space="preserve">69.79 </w:t>
            </w:r>
            <w:r w:rsidRPr="0050450D">
              <w:rPr>
                <w:rFonts w:ascii="Book Antiqua" w:hAnsi="Book Antiqua" w:cs="Arial"/>
                <w:sz w:val="24"/>
                <w:szCs w:val="24"/>
              </w:rPr>
              <w:t>±</w:t>
            </w:r>
            <w:r w:rsidRPr="0050450D">
              <w:rPr>
                <w:rFonts w:ascii="Book Antiqua" w:hAnsi="Book Antiqua" w:cs="Arial"/>
                <w:sz w:val="24"/>
                <w:szCs w:val="24"/>
                <w:lang w:eastAsia="zh-CN"/>
              </w:rPr>
              <w:t xml:space="preserve"> </w:t>
            </w:r>
            <w:r w:rsidRPr="0050450D">
              <w:rPr>
                <w:rFonts w:ascii="Book Antiqua" w:eastAsia="Times New Roman" w:hAnsi="Book Antiqua" w:cs="Times New Roman"/>
                <w:sz w:val="24"/>
                <w:szCs w:val="24"/>
              </w:rPr>
              <w:t>41.09</w:t>
            </w:r>
          </w:p>
        </w:tc>
        <w:tc>
          <w:tcPr>
            <w:tcW w:w="2637" w:type="dxa"/>
            <w:noWrap/>
            <w:hideMark/>
          </w:tcPr>
          <w:p w14:paraId="3F7200D5"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66.86 (31.76-104.2)</w:t>
            </w:r>
          </w:p>
        </w:tc>
        <w:tc>
          <w:tcPr>
            <w:tcW w:w="1644" w:type="dxa"/>
            <w:noWrap/>
            <w:hideMark/>
          </w:tcPr>
          <w:p w14:paraId="1396C85E"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3.17-158.1</w:t>
            </w:r>
          </w:p>
        </w:tc>
      </w:tr>
    </w:tbl>
    <w:p w14:paraId="5B251D40" w14:textId="77777777" w:rsidR="00C37963" w:rsidRPr="0050450D" w:rsidRDefault="00C37963" w:rsidP="00C37963">
      <w:pPr>
        <w:snapToGrid w:val="0"/>
        <w:spacing w:after="0" w:line="360" w:lineRule="auto"/>
        <w:jc w:val="both"/>
        <w:rPr>
          <w:rFonts w:ascii="Book Antiqua" w:hAnsi="Book Antiqua" w:cs="Arial"/>
          <w:sz w:val="24"/>
          <w:szCs w:val="24"/>
          <w:lang w:eastAsia="zh-CN"/>
        </w:rPr>
      </w:pPr>
      <w:r w:rsidRPr="0050450D">
        <w:rPr>
          <w:rFonts w:ascii="Book Antiqua" w:hAnsi="Book Antiqua" w:cs="Arial"/>
          <w:sz w:val="24"/>
          <w:szCs w:val="24"/>
        </w:rPr>
        <w:t>GM-CSF Ab</w:t>
      </w:r>
      <w:r w:rsidRPr="0050450D">
        <w:rPr>
          <w:rFonts w:ascii="Book Antiqua" w:hAnsi="Book Antiqua" w:cs="Arial"/>
          <w:sz w:val="24"/>
          <w:szCs w:val="24"/>
          <w:lang w:eastAsia="zh-CN"/>
        </w:rPr>
        <w:t xml:space="preserve">: </w:t>
      </w:r>
      <w:r w:rsidRPr="0050450D">
        <w:rPr>
          <w:rFonts w:ascii="Book Antiqua" w:hAnsi="Book Antiqua" w:cs="Arial"/>
          <w:caps/>
          <w:sz w:val="24"/>
          <w:szCs w:val="24"/>
        </w:rPr>
        <w:t>g</w:t>
      </w:r>
      <w:r w:rsidRPr="0050450D">
        <w:rPr>
          <w:rFonts w:ascii="Book Antiqua" w:hAnsi="Book Antiqua" w:cs="Arial"/>
          <w:sz w:val="24"/>
          <w:szCs w:val="24"/>
        </w:rPr>
        <w:t>ranulocyte-macrophage colony-stimulating factor auto-antibodies</w:t>
      </w:r>
      <w:r w:rsidRPr="0050450D">
        <w:rPr>
          <w:rFonts w:ascii="Book Antiqua" w:hAnsi="Book Antiqua" w:cs="Arial"/>
          <w:sz w:val="24"/>
          <w:szCs w:val="24"/>
          <w:lang w:eastAsia="zh-CN"/>
        </w:rPr>
        <w:t>;</w:t>
      </w:r>
      <w:r w:rsidRPr="0050450D">
        <w:rPr>
          <w:rFonts w:ascii="Book Antiqua" w:hAnsi="Book Antiqua" w:cs="Arial"/>
          <w:sz w:val="24"/>
          <w:szCs w:val="24"/>
        </w:rPr>
        <w:t xml:space="preserve"> </w:t>
      </w:r>
      <w:r w:rsidRPr="0050450D">
        <w:rPr>
          <w:rFonts w:ascii="Book Antiqua" w:eastAsia="Times New Roman" w:hAnsi="Book Antiqua" w:cs="Times New Roman"/>
          <w:sz w:val="24"/>
          <w:szCs w:val="24"/>
        </w:rPr>
        <w:t>ASCA</w:t>
      </w:r>
      <w:r w:rsidRPr="0050450D">
        <w:rPr>
          <w:rFonts w:ascii="Book Antiqua" w:hAnsi="Book Antiqua" w:cs="Times New Roman"/>
          <w:sz w:val="24"/>
          <w:szCs w:val="24"/>
          <w:lang w:eastAsia="zh-CN"/>
        </w:rPr>
        <w:t>:</w:t>
      </w:r>
      <w:r w:rsidRPr="0050450D">
        <w:rPr>
          <w:rFonts w:ascii="Book Antiqua" w:hAnsi="Book Antiqua" w:cs="Arial"/>
          <w:sz w:val="24"/>
          <w:szCs w:val="24"/>
        </w:rPr>
        <w:t xml:space="preserve"> </w:t>
      </w:r>
      <w:r w:rsidRPr="0050450D">
        <w:rPr>
          <w:rFonts w:ascii="Book Antiqua" w:hAnsi="Book Antiqua" w:cs="Arial"/>
          <w:caps/>
          <w:sz w:val="24"/>
          <w:szCs w:val="24"/>
        </w:rPr>
        <w:t>a</w:t>
      </w:r>
      <w:r w:rsidRPr="0050450D">
        <w:rPr>
          <w:rFonts w:ascii="Book Antiqua" w:hAnsi="Book Antiqua" w:cs="Arial"/>
          <w:sz w:val="24"/>
          <w:szCs w:val="24"/>
        </w:rPr>
        <w:t>nti-</w:t>
      </w:r>
      <w:r w:rsidRPr="0050450D">
        <w:rPr>
          <w:rFonts w:ascii="Book Antiqua" w:hAnsi="Book Antiqua" w:cs="Arial"/>
          <w:i/>
          <w:sz w:val="24"/>
          <w:szCs w:val="24"/>
        </w:rPr>
        <w:t>Saccharomyces cerevisiae</w:t>
      </w:r>
      <w:r w:rsidRPr="0050450D">
        <w:rPr>
          <w:rFonts w:ascii="Book Antiqua" w:hAnsi="Book Antiqua" w:cs="Arial"/>
          <w:sz w:val="24"/>
          <w:szCs w:val="24"/>
        </w:rPr>
        <w:t xml:space="preserve"> antibodies</w:t>
      </w:r>
      <w:r w:rsidRPr="0050450D">
        <w:rPr>
          <w:rFonts w:ascii="Book Antiqua" w:hAnsi="Book Antiqua" w:cs="Arial"/>
          <w:sz w:val="24"/>
          <w:szCs w:val="24"/>
          <w:lang w:eastAsia="zh-CN"/>
        </w:rPr>
        <w:t>;</w:t>
      </w:r>
      <w:r w:rsidRPr="0050450D">
        <w:rPr>
          <w:rFonts w:ascii="Book Antiqua" w:hAnsi="Book Antiqua" w:cs="Arial"/>
          <w:sz w:val="24"/>
          <w:szCs w:val="24"/>
        </w:rPr>
        <w:t xml:space="preserve"> CD</w:t>
      </w:r>
      <w:r w:rsidRPr="0050450D">
        <w:rPr>
          <w:rFonts w:ascii="Book Antiqua" w:hAnsi="Book Antiqua" w:cs="Arial"/>
          <w:sz w:val="24"/>
          <w:szCs w:val="24"/>
          <w:lang w:eastAsia="zh-CN"/>
        </w:rPr>
        <w:t xml:space="preserve">: </w:t>
      </w:r>
      <w:r w:rsidRPr="0050450D">
        <w:rPr>
          <w:rFonts w:ascii="Book Antiqua" w:hAnsi="Book Antiqua" w:cs="Arial"/>
          <w:sz w:val="24"/>
          <w:szCs w:val="24"/>
        </w:rPr>
        <w:t>Crohn’s disease</w:t>
      </w:r>
      <w:r w:rsidRPr="0050450D">
        <w:rPr>
          <w:rFonts w:ascii="Book Antiqua" w:hAnsi="Book Antiqua" w:cs="Arial"/>
          <w:sz w:val="24"/>
          <w:szCs w:val="24"/>
          <w:lang w:eastAsia="zh-CN"/>
        </w:rPr>
        <w:t xml:space="preserve">. </w:t>
      </w:r>
    </w:p>
    <w:p w14:paraId="4FF07D9F" w14:textId="77777777" w:rsidR="00E875E5" w:rsidRPr="0050450D" w:rsidRDefault="00E875E5" w:rsidP="000B3171">
      <w:pPr>
        <w:pStyle w:val="NoSpacing"/>
        <w:spacing w:line="360" w:lineRule="auto"/>
        <w:jc w:val="both"/>
        <w:rPr>
          <w:rFonts w:ascii="Book Antiqua" w:hAnsi="Book Antiqua" w:cs="Arial"/>
          <w:sz w:val="24"/>
          <w:szCs w:val="24"/>
        </w:rPr>
      </w:pPr>
    </w:p>
    <w:p w14:paraId="581016AD" w14:textId="77777777" w:rsidR="00E875E5" w:rsidRPr="0050450D" w:rsidRDefault="00E875E5" w:rsidP="000B3171">
      <w:pPr>
        <w:spacing w:after="0" w:line="360" w:lineRule="auto"/>
        <w:jc w:val="both"/>
        <w:rPr>
          <w:rFonts w:ascii="Book Antiqua" w:hAnsi="Book Antiqua" w:cs="Arial"/>
          <w:sz w:val="24"/>
          <w:szCs w:val="24"/>
        </w:rPr>
      </w:pPr>
      <w:r w:rsidRPr="0050450D">
        <w:rPr>
          <w:rFonts w:ascii="Book Antiqua" w:hAnsi="Book Antiqua" w:cs="Arial"/>
          <w:sz w:val="24"/>
          <w:szCs w:val="24"/>
        </w:rPr>
        <w:br w:type="page"/>
      </w:r>
    </w:p>
    <w:p w14:paraId="1BE5E790" w14:textId="77777777" w:rsidR="00C37963" w:rsidRPr="0050450D" w:rsidRDefault="00C37963" w:rsidP="00C37963">
      <w:pPr>
        <w:pStyle w:val="NoSpacing"/>
        <w:snapToGrid w:val="0"/>
        <w:spacing w:line="360" w:lineRule="auto"/>
        <w:jc w:val="both"/>
        <w:rPr>
          <w:rFonts w:ascii="Book Antiqua" w:hAnsi="Book Antiqua" w:cs="Arial"/>
          <w:b/>
          <w:sz w:val="24"/>
          <w:szCs w:val="24"/>
        </w:rPr>
      </w:pPr>
      <w:r w:rsidRPr="0050450D">
        <w:rPr>
          <w:rFonts w:ascii="Book Antiqua" w:hAnsi="Book Antiqua" w:cs="Arial"/>
          <w:b/>
          <w:sz w:val="24"/>
          <w:szCs w:val="24"/>
        </w:rPr>
        <w:lastRenderedPageBreak/>
        <w:t>Table 4</w:t>
      </w:r>
      <w:r w:rsidRPr="0050450D">
        <w:rPr>
          <w:rFonts w:ascii="Book Antiqua" w:hAnsi="Book Antiqua" w:cs="Arial"/>
          <w:b/>
          <w:sz w:val="24"/>
          <w:szCs w:val="24"/>
          <w:lang w:eastAsia="zh-CN"/>
        </w:rPr>
        <w:t xml:space="preserve"> </w:t>
      </w:r>
      <w:r w:rsidRPr="0050450D">
        <w:rPr>
          <w:rFonts w:ascii="Book Antiqua" w:hAnsi="Book Antiqua" w:cs="Arial"/>
          <w:b/>
          <w:sz w:val="24"/>
          <w:szCs w:val="24"/>
        </w:rPr>
        <w:t>Risk factors at or after the initial Crohn’s disease surgery associated with time to the second Crohn’s disease surgery</w:t>
      </w:r>
    </w:p>
    <w:tbl>
      <w:tblPr>
        <w:tblStyle w:val="TableGridLight1"/>
        <w:tblW w:w="9924" w:type="dxa"/>
        <w:tblInd w:w="-3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992"/>
        <w:gridCol w:w="1701"/>
        <w:gridCol w:w="1134"/>
        <w:gridCol w:w="851"/>
      </w:tblGrid>
      <w:tr w:rsidR="0050450D" w:rsidRPr="0050450D" w14:paraId="6C25544E" w14:textId="77777777" w:rsidTr="00C37963">
        <w:trPr>
          <w:trHeight w:val="315"/>
        </w:trPr>
        <w:tc>
          <w:tcPr>
            <w:tcW w:w="5246" w:type="dxa"/>
            <w:tcBorders>
              <w:top w:val="single" w:sz="4" w:space="0" w:color="auto"/>
              <w:bottom w:val="single" w:sz="4" w:space="0" w:color="auto"/>
            </w:tcBorders>
            <w:noWrap/>
            <w:hideMark/>
          </w:tcPr>
          <w:p w14:paraId="5DF14166" w14:textId="77777777" w:rsidR="00C37963" w:rsidRPr="0050450D" w:rsidRDefault="00C37963" w:rsidP="00532844">
            <w:pPr>
              <w:snapToGrid w:val="0"/>
              <w:spacing w:line="360" w:lineRule="auto"/>
              <w:jc w:val="both"/>
              <w:rPr>
                <w:rFonts w:ascii="Book Antiqua" w:eastAsia="Times New Roman" w:hAnsi="Book Antiqua" w:cs="Times New Roman"/>
                <w:b/>
                <w:sz w:val="24"/>
                <w:szCs w:val="24"/>
              </w:rPr>
            </w:pPr>
            <w:r w:rsidRPr="0050450D">
              <w:rPr>
                <w:rFonts w:ascii="Book Antiqua" w:eastAsia="Times New Roman" w:hAnsi="Book Antiqua" w:cs="Times New Roman"/>
                <w:b/>
                <w:sz w:val="24"/>
                <w:szCs w:val="24"/>
              </w:rPr>
              <w:t>Main effects</w:t>
            </w:r>
          </w:p>
        </w:tc>
        <w:tc>
          <w:tcPr>
            <w:tcW w:w="992" w:type="dxa"/>
            <w:tcBorders>
              <w:top w:val="single" w:sz="4" w:space="0" w:color="auto"/>
              <w:bottom w:val="single" w:sz="4" w:space="0" w:color="auto"/>
            </w:tcBorders>
            <w:noWrap/>
            <w:hideMark/>
          </w:tcPr>
          <w:p w14:paraId="0B66C7D7" w14:textId="77777777" w:rsidR="00C37963" w:rsidRPr="0050450D" w:rsidRDefault="00C37963" w:rsidP="00532844">
            <w:pPr>
              <w:snapToGrid w:val="0"/>
              <w:spacing w:line="360" w:lineRule="auto"/>
              <w:jc w:val="center"/>
              <w:rPr>
                <w:rFonts w:ascii="Book Antiqua" w:hAnsi="Book Antiqua" w:cs="Times New Roman"/>
                <w:b/>
                <w:caps/>
                <w:sz w:val="24"/>
                <w:szCs w:val="24"/>
                <w:lang w:eastAsia="zh-CN"/>
              </w:rPr>
            </w:pPr>
            <w:r w:rsidRPr="0050450D">
              <w:rPr>
                <w:rFonts w:ascii="Book Antiqua" w:hAnsi="Book Antiqua" w:cs="Times New Roman"/>
                <w:b/>
                <w:caps/>
                <w:sz w:val="24"/>
                <w:szCs w:val="24"/>
                <w:lang w:eastAsia="zh-CN"/>
              </w:rPr>
              <w:t>hr</w:t>
            </w:r>
          </w:p>
        </w:tc>
        <w:tc>
          <w:tcPr>
            <w:tcW w:w="1701" w:type="dxa"/>
            <w:tcBorders>
              <w:top w:val="single" w:sz="4" w:space="0" w:color="auto"/>
              <w:bottom w:val="single" w:sz="4" w:space="0" w:color="auto"/>
            </w:tcBorders>
            <w:noWrap/>
            <w:hideMark/>
          </w:tcPr>
          <w:p w14:paraId="010D3829" w14:textId="77777777" w:rsidR="00C37963" w:rsidRPr="0050450D" w:rsidRDefault="00C37963" w:rsidP="00532844">
            <w:pPr>
              <w:snapToGrid w:val="0"/>
              <w:spacing w:line="360" w:lineRule="auto"/>
              <w:jc w:val="center"/>
              <w:rPr>
                <w:rFonts w:ascii="Book Antiqua" w:eastAsia="Times New Roman" w:hAnsi="Book Antiqua" w:cs="Times New Roman"/>
                <w:b/>
                <w:sz w:val="24"/>
                <w:szCs w:val="24"/>
              </w:rPr>
            </w:pPr>
            <w:r w:rsidRPr="0050450D">
              <w:rPr>
                <w:rFonts w:ascii="Book Antiqua" w:eastAsia="Times New Roman" w:hAnsi="Book Antiqua" w:cs="Times New Roman"/>
                <w:b/>
                <w:sz w:val="24"/>
                <w:szCs w:val="24"/>
              </w:rPr>
              <w:t>95% CI</w:t>
            </w:r>
          </w:p>
        </w:tc>
        <w:tc>
          <w:tcPr>
            <w:tcW w:w="1134" w:type="dxa"/>
            <w:tcBorders>
              <w:top w:val="single" w:sz="4" w:space="0" w:color="auto"/>
              <w:bottom w:val="single" w:sz="4" w:space="0" w:color="auto"/>
            </w:tcBorders>
            <w:noWrap/>
            <w:hideMark/>
          </w:tcPr>
          <w:p w14:paraId="73302115" w14:textId="77777777" w:rsidR="00C37963" w:rsidRPr="0050450D" w:rsidRDefault="00C37963" w:rsidP="00532844">
            <w:pPr>
              <w:snapToGrid w:val="0"/>
              <w:spacing w:line="360" w:lineRule="auto"/>
              <w:jc w:val="center"/>
              <w:rPr>
                <w:rFonts w:ascii="Book Antiqua" w:eastAsia="Times New Roman" w:hAnsi="Book Antiqua" w:cs="Times New Roman"/>
                <w:b/>
                <w:sz w:val="24"/>
                <w:szCs w:val="24"/>
              </w:rPr>
            </w:pPr>
            <w:r w:rsidRPr="0050450D">
              <w:rPr>
                <w:rFonts w:ascii="Book Antiqua" w:eastAsia="Times New Roman" w:hAnsi="Book Antiqua" w:cs="Times New Roman"/>
                <w:b/>
                <w:i/>
                <w:sz w:val="24"/>
                <w:szCs w:val="24"/>
              </w:rPr>
              <w:t>P</w:t>
            </w:r>
            <w:r w:rsidRPr="0050450D">
              <w:rPr>
                <w:rFonts w:ascii="Book Antiqua" w:eastAsia="Times New Roman" w:hAnsi="Book Antiqua" w:cs="Times New Roman"/>
                <w:b/>
                <w:sz w:val="24"/>
                <w:szCs w:val="24"/>
              </w:rPr>
              <w:t xml:space="preserve"> value</w:t>
            </w:r>
          </w:p>
        </w:tc>
        <w:tc>
          <w:tcPr>
            <w:tcW w:w="851" w:type="dxa"/>
            <w:tcBorders>
              <w:top w:val="single" w:sz="4" w:space="0" w:color="auto"/>
              <w:bottom w:val="single" w:sz="4" w:space="0" w:color="auto"/>
            </w:tcBorders>
            <w:noWrap/>
            <w:hideMark/>
          </w:tcPr>
          <w:p w14:paraId="18721892" w14:textId="77777777" w:rsidR="00C37963" w:rsidRPr="0050450D" w:rsidRDefault="00C37963" w:rsidP="00532844">
            <w:pPr>
              <w:snapToGrid w:val="0"/>
              <w:spacing w:line="360" w:lineRule="auto"/>
              <w:jc w:val="center"/>
              <w:rPr>
                <w:rFonts w:ascii="Book Antiqua" w:eastAsia="Times New Roman" w:hAnsi="Book Antiqua" w:cs="Times New Roman"/>
                <w:b/>
                <w:sz w:val="24"/>
                <w:szCs w:val="24"/>
              </w:rPr>
            </w:pPr>
            <w:r w:rsidRPr="0050450D">
              <w:rPr>
                <w:rFonts w:ascii="Book Antiqua" w:eastAsia="Times New Roman" w:hAnsi="Book Antiqua" w:cs="Times New Roman"/>
                <w:b/>
                <w:sz w:val="24"/>
                <w:szCs w:val="24"/>
              </w:rPr>
              <w:t>FDR</w:t>
            </w:r>
          </w:p>
        </w:tc>
      </w:tr>
      <w:tr w:rsidR="0050450D" w:rsidRPr="0050450D" w14:paraId="0B32D025" w14:textId="77777777" w:rsidTr="00C37963">
        <w:trPr>
          <w:trHeight w:val="315"/>
        </w:trPr>
        <w:tc>
          <w:tcPr>
            <w:tcW w:w="5246" w:type="dxa"/>
            <w:tcBorders>
              <w:top w:val="single" w:sz="4" w:space="0" w:color="auto"/>
            </w:tcBorders>
            <w:noWrap/>
            <w:hideMark/>
          </w:tcPr>
          <w:p w14:paraId="6F20282C" w14:textId="77777777" w:rsidR="00C37963" w:rsidRPr="0050450D" w:rsidRDefault="00C37963" w:rsidP="00532844">
            <w:pPr>
              <w:snapToGrid w:val="0"/>
              <w:spacing w:line="360" w:lineRule="auto"/>
              <w:jc w:val="both"/>
              <w:rPr>
                <w:rFonts w:ascii="Book Antiqua" w:hAnsi="Book Antiqua" w:cs="Times New Roman"/>
                <w:sz w:val="24"/>
                <w:szCs w:val="24"/>
                <w:lang w:eastAsia="zh-CN"/>
              </w:rPr>
            </w:pPr>
            <w:r w:rsidRPr="0050450D">
              <w:rPr>
                <w:rFonts w:ascii="Book Antiqua" w:eastAsia="Times New Roman" w:hAnsi="Book Antiqua" w:cs="Times New Roman"/>
                <w:sz w:val="24"/>
                <w:szCs w:val="24"/>
              </w:rPr>
              <w:t>Immunomodulators</w:t>
            </w:r>
            <w:r w:rsidRPr="0050450D">
              <w:rPr>
                <w:rFonts w:ascii="Book Antiqua" w:hAnsi="Book Antiqua" w:cs="Times New Roman"/>
                <w:sz w:val="24"/>
                <w:szCs w:val="24"/>
                <w:vertAlign w:val="superscript"/>
                <w:lang w:eastAsia="zh-CN"/>
              </w:rPr>
              <w:t>1</w:t>
            </w:r>
          </w:p>
        </w:tc>
        <w:tc>
          <w:tcPr>
            <w:tcW w:w="992" w:type="dxa"/>
            <w:tcBorders>
              <w:top w:val="single" w:sz="4" w:space="0" w:color="auto"/>
            </w:tcBorders>
            <w:noWrap/>
            <w:hideMark/>
          </w:tcPr>
          <w:p w14:paraId="3FB2194B"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0.486</w:t>
            </w:r>
          </w:p>
        </w:tc>
        <w:tc>
          <w:tcPr>
            <w:tcW w:w="1701" w:type="dxa"/>
            <w:tcBorders>
              <w:top w:val="single" w:sz="4" w:space="0" w:color="auto"/>
            </w:tcBorders>
            <w:noWrap/>
            <w:hideMark/>
          </w:tcPr>
          <w:p w14:paraId="2E812F15"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0.306-0.773</w:t>
            </w:r>
          </w:p>
        </w:tc>
        <w:tc>
          <w:tcPr>
            <w:tcW w:w="1134" w:type="dxa"/>
            <w:tcBorders>
              <w:top w:val="single" w:sz="4" w:space="0" w:color="auto"/>
            </w:tcBorders>
            <w:noWrap/>
            <w:hideMark/>
          </w:tcPr>
          <w:p w14:paraId="2CF8147E"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0.002</w:t>
            </w:r>
          </w:p>
        </w:tc>
        <w:tc>
          <w:tcPr>
            <w:tcW w:w="851" w:type="dxa"/>
            <w:tcBorders>
              <w:top w:val="single" w:sz="4" w:space="0" w:color="auto"/>
            </w:tcBorders>
            <w:noWrap/>
            <w:hideMark/>
          </w:tcPr>
          <w:p w14:paraId="4436F3C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0.026</w:t>
            </w:r>
          </w:p>
        </w:tc>
      </w:tr>
      <w:tr w:rsidR="0050450D" w:rsidRPr="0050450D" w14:paraId="0B27DE70" w14:textId="77777777" w:rsidTr="00C37963">
        <w:trPr>
          <w:trHeight w:val="315"/>
        </w:trPr>
        <w:tc>
          <w:tcPr>
            <w:tcW w:w="5246" w:type="dxa"/>
            <w:noWrap/>
            <w:hideMark/>
          </w:tcPr>
          <w:p w14:paraId="3767CD6B"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GM-CSF Ab level</w:t>
            </w:r>
          </w:p>
        </w:tc>
        <w:tc>
          <w:tcPr>
            <w:tcW w:w="992" w:type="dxa"/>
            <w:noWrap/>
            <w:hideMark/>
          </w:tcPr>
          <w:p w14:paraId="244061A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3.493</w:t>
            </w:r>
          </w:p>
        </w:tc>
        <w:tc>
          <w:tcPr>
            <w:tcW w:w="1701" w:type="dxa"/>
            <w:noWrap/>
            <w:hideMark/>
          </w:tcPr>
          <w:p w14:paraId="54EE3C9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1.430-8.538</w:t>
            </w:r>
          </w:p>
        </w:tc>
        <w:tc>
          <w:tcPr>
            <w:tcW w:w="1134" w:type="dxa"/>
            <w:noWrap/>
            <w:hideMark/>
          </w:tcPr>
          <w:p w14:paraId="52969A2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0.005</w:t>
            </w:r>
          </w:p>
        </w:tc>
        <w:tc>
          <w:tcPr>
            <w:tcW w:w="851" w:type="dxa"/>
            <w:noWrap/>
            <w:hideMark/>
          </w:tcPr>
          <w:p w14:paraId="76A3F62C"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0.03</w:t>
            </w:r>
          </w:p>
        </w:tc>
      </w:tr>
      <w:tr w:rsidR="0050450D" w:rsidRPr="0050450D" w14:paraId="09CBA7DD" w14:textId="77777777" w:rsidTr="00C37963">
        <w:trPr>
          <w:trHeight w:val="315"/>
        </w:trPr>
        <w:tc>
          <w:tcPr>
            <w:tcW w:w="5246" w:type="dxa"/>
            <w:noWrap/>
            <w:hideMark/>
          </w:tcPr>
          <w:p w14:paraId="138D2A42"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GM-CSF cytokine level</w:t>
            </w:r>
          </w:p>
        </w:tc>
        <w:tc>
          <w:tcPr>
            <w:tcW w:w="992" w:type="dxa"/>
            <w:noWrap/>
            <w:hideMark/>
          </w:tcPr>
          <w:p w14:paraId="299AE8F7"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2.489</w:t>
            </w:r>
          </w:p>
        </w:tc>
        <w:tc>
          <w:tcPr>
            <w:tcW w:w="1701" w:type="dxa"/>
            <w:noWrap/>
            <w:hideMark/>
          </w:tcPr>
          <w:p w14:paraId="36E80E0B"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1.292-4.796</w:t>
            </w:r>
          </w:p>
        </w:tc>
        <w:tc>
          <w:tcPr>
            <w:tcW w:w="1134" w:type="dxa"/>
            <w:noWrap/>
            <w:hideMark/>
          </w:tcPr>
          <w:p w14:paraId="7F6F8C51"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0.005</w:t>
            </w:r>
          </w:p>
        </w:tc>
        <w:tc>
          <w:tcPr>
            <w:tcW w:w="851" w:type="dxa"/>
            <w:noWrap/>
            <w:hideMark/>
          </w:tcPr>
          <w:p w14:paraId="7566F4D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0.03</w:t>
            </w:r>
          </w:p>
        </w:tc>
      </w:tr>
      <w:tr w:rsidR="0050450D" w:rsidRPr="0050450D" w14:paraId="686F92BF" w14:textId="77777777" w:rsidTr="00C37963">
        <w:trPr>
          <w:trHeight w:val="315"/>
        </w:trPr>
        <w:tc>
          <w:tcPr>
            <w:tcW w:w="5246" w:type="dxa"/>
            <w:noWrap/>
            <w:hideMark/>
          </w:tcPr>
          <w:p w14:paraId="64F36EF9" w14:textId="77777777" w:rsidR="00C37963" w:rsidRPr="0050450D" w:rsidRDefault="00C37963" w:rsidP="00532844">
            <w:pPr>
              <w:snapToGrid w:val="0"/>
              <w:spacing w:line="360" w:lineRule="auto"/>
              <w:jc w:val="both"/>
              <w:rPr>
                <w:rFonts w:ascii="Book Antiqua" w:hAnsi="Book Antiqua" w:cs="Times New Roman"/>
                <w:sz w:val="24"/>
                <w:szCs w:val="24"/>
                <w:lang w:eastAsia="zh-CN"/>
              </w:rPr>
            </w:pPr>
            <w:r w:rsidRPr="0050450D">
              <w:rPr>
                <w:rFonts w:ascii="Book Antiqua" w:eastAsia="Times New Roman" w:hAnsi="Book Antiqua" w:cs="Times New Roman"/>
                <w:sz w:val="24"/>
                <w:szCs w:val="24"/>
              </w:rPr>
              <w:t>B2 disease behavior</w:t>
            </w:r>
            <w:r w:rsidRPr="0050450D">
              <w:rPr>
                <w:rFonts w:ascii="Book Antiqua" w:hAnsi="Book Antiqua" w:cs="Times New Roman"/>
                <w:sz w:val="24"/>
                <w:szCs w:val="24"/>
                <w:vertAlign w:val="superscript"/>
                <w:lang w:eastAsia="zh-CN"/>
              </w:rPr>
              <w:t>2</w:t>
            </w:r>
          </w:p>
        </w:tc>
        <w:tc>
          <w:tcPr>
            <w:tcW w:w="992" w:type="dxa"/>
            <w:noWrap/>
            <w:hideMark/>
          </w:tcPr>
          <w:p w14:paraId="69F52E4E"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1.415</w:t>
            </w:r>
          </w:p>
        </w:tc>
        <w:tc>
          <w:tcPr>
            <w:tcW w:w="1701" w:type="dxa"/>
            <w:noWrap/>
            <w:hideMark/>
          </w:tcPr>
          <w:p w14:paraId="7DFE5D18"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0.517-3.874</w:t>
            </w:r>
          </w:p>
        </w:tc>
        <w:tc>
          <w:tcPr>
            <w:tcW w:w="1134" w:type="dxa"/>
            <w:noWrap/>
            <w:hideMark/>
          </w:tcPr>
          <w:p w14:paraId="22465E1A"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0.491</w:t>
            </w:r>
          </w:p>
        </w:tc>
        <w:tc>
          <w:tcPr>
            <w:tcW w:w="851" w:type="dxa"/>
            <w:noWrap/>
            <w:hideMark/>
          </w:tcPr>
          <w:p w14:paraId="0094D30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0.624</w:t>
            </w:r>
          </w:p>
        </w:tc>
      </w:tr>
      <w:tr w:rsidR="0050450D" w:rsidRPr="0050450D" w14:paraId="1998699E" w14:textId="77777777" w:rsidTr="00C37963">
        <w:trPr>
          <w:trHeight w:val="315"/>
        </w:trPr>
        <w:tc>
          <w:tcPr>
            <w:tcW w:w="5246" w:type="dxa"/>
            <w:noWrap/>
            <w:hideMark/>
          </w:tcPr>
          <w:p w14:paraId="1B5D8ADF" w14:textId="77777777" w:rsidR="00C37963" w:rsidRPr="0050450D" w:rsidRDefault="00C37963" w:rsidP="00532844">
            <w:pPr>
              <w:snapToGrid w:val="0"/>
              <w:spacing w:line="360" w:lineRule="auto"/>
              <w:jc w:val="both"/>
              <w:rPr>
                <w:rFonts w:ascii="Book Antiqua" w:hAnsi="Book Antiqua" w:cs="Times New Roman"/>
                <w:sz w:val="24"/>
                <w:szCs w:val="24"/>
                <w:lang w:eastAsia="zh-CN"/>
              </w:rPr>
            </w:pPr>
            <w:r w:rsidRPr="0050450D">
              <w:rPr>
                <w:rFonts w:ascii="Book Antiqua" w:eastAsia="Times New Roman" w:hAnsi="Book Antiqua" w:cs="Times New Roman"/>
                <w:sz w:val="24"/>
                <w:szCs w:val="24"/>
              </w:rPr>
              <w:t>B3 disease behavior</w:t>
            </w:r>
            <w:r w:rsidRPr="0050450D">
              <w:rPr>
                <w:rFonts w:ascii="Book Antiqua" w:hAnsi="Book Antiqua" w:cs="Times New Roman"/>
                <w:sz w:val="24"/>
                <w:szCs w:val="24"/>
                <w:vertAlign w:val="superscript"/>
                <w:lang w:eastAsia="zh-CN"/>
              </w:rPr>
              <w:t>3</w:t>
            </w:r>
          </w:p>
        </w:tc>
        <w:tc>
          <w:tcPr>
            <w:tcW w:w="992" w:type="dxa"/>
            <w:noWrap/>
            <w:hideMark/>
          </w:tcPr>
          <w:p w14:paraId="6EA55803"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0.415</w:t>
            </w:r>
          </w:p>
        </w:tc>
        <w:tc>
          <w:tcPr>
            <w:tcW w:w="1701" w:type="dxa"/>
            <w:noWrap/>
            <w:hideMark/>
          </w:tcPr>
          <w:p w14:paraId="582E6479"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0.146-1.176</w:t>
            </w:r>
          </w:p>
        </w:tc>
        <w:tc>
          <w:tcPr>
            <w:tcW w:w="1134" w:type="dxa"/>
            <w:noWrap/>
            <w:hideMark/>
          </w:tcPr>
          <w:p w14:paraId="06D159B1"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0.091</w:t>
            </w:r>
          </w:p>
        </w:tc>
        <w:tc>
          <w:tcPr>
            <w:tcW w:w="851" w:type="dxa"/>
            <w:noWrap/>
            <w:hideMark/>
          </w:tcPr>
          <w:p w14:paraId="286A85B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0.145</w:t>
            </w:r>
          </w:p>
        </w:tc>
      </w:tr>
      <w:tr w:rsidR="0050450D" w:rsidRPr="0050450D" w14:paraId="54D49109" w14:textId="77777777" w:rsidTr="00C37963">
        <w:trPr>
          <w:trHeight w:val="315"/>
        </w:trPr>
        <w:tc>
          <w:tcPr>
            <w:tcW w:w="5246" w:type="dxa"/>
            <w:noWrap/>
            <w:hideMark/>
          </w:tcPr>
          <w:p w14:paraId="0718855A" w14:textId="77777777" w:rsidR="00C37963" w:rsidRPr="0050450D" w:rsidRDefault="00C37963" w:rsidP="00532844">
            <w:pPr>
              <w:snapToGrid w:val="0"/>
              <w:spacing w:line="360" w:lineRule="auto"/>
              <w:jc w:val="both"/>
              <w:rPr>
                <w:rFonts w:ascii="Book Antiqua" w:hAnsi="Book Antiqua" w:cs="Times New Roman"/>
                <w:sz w:val="24"/>
                <w:szCs w:val="24"/>
                <w:lang w:eastAsia="zh-CN"/>
              </w:rPr>
            </w:pPr>
            <w:r w:rsidRPr="0050450D">
              <w:rPr>
                <w:rFonts w:ascii="Book Antiqua" w:eastAsia="Times New Roman" w:hAnsi="Book Antiqua" w:cs="Times New Roman"/>
                <w:sz w:val="24"/>
                <w:szCs w:val="24"/>
              </w:rPr>
              <w:t>Smoking</w:t>
            </w:r>
            <w:r w:rsidRPr="0050450D">
              <w:rPr>
                <w:rFonts w:ascii="Book Antiqua" w:hAnsi="Book Antiqua" w:cs="Times New Roman"/>
                <w:sz w:val="24"/>
                <w:szCs w:val="24"/>
                <w:vertAlign w:val="superscript"/>
                <w:lang w:eastAsia="zh-CN"/>
              </w:rPr>
              <w:t>4</w:t>
            </w:r>
          </w:p>
        </w:tc>
        <w:tc>
          <w:tcPr>
            <w:tcW w:w="992" w:type="dxa"/>
            <w:noWrap/>
            <w:hideMark/>
          </w:tcPr>
          <w:p w14:paraId="52C094F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1.286</w:t>
            </w:r>
          </w:p>
        </w:tc>
        <w:tc>
          <w:tcPr>
            <w:tcW w:w="1701" w:type="dxa"/>
            <w:noWrap/>
            <w:hideMark/>
          </w:tcPr>
          <w:p w14:paraId="411F248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0.277-5.981</w:t>
            </w:r>
          </w:p>
        </w:tc>
        <w:tc>
          <w:tcPr>
            <w:tcW w:w="1134" w:type="dxa"/>
            <w:noWrap/>
            <w:hideMark/>
          </w:tcPr>
          <w:p w14:paraId="62C8A78E"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0.743</w:t>
            </w:r>
          </w:p>
        </w:tc>
        <w:tc>
          <w:tcPr>
            <w:tcW w:w="851" w:type="dxa"/>
            <w:noWrap/>
            <w:hideMark/>
          </w:tcPr>
          <w:p w14:paraId="46D0D6FD"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0.8</w:t>
            </w:r>
          </w:p>
        </w:tc>
      </w:tr>
      <w:tr w:rsidR="0050450D" w:rsidRPr="0050450D" w14:paraId="1E9523B6" w14:textId="77777777" w:rsidTr="00C37963">
        <w:trPr>
          <w:trHeight w:val="315"/>
        </w:trPr>
        <w:tc>
          <w:tcPr>
            <w:tcW w:w="5246" w:type="dxa"/>
            <w:noWrap/>
            <w:hideMark/>
          </w:tcPr>
          <w:p w14:paraId="79CCDA09"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ASCA IgG</w:t>
            </w:r>
            <w:r w:rsidRPr="0050450D">
              <w:rPr>
                <w:rFonts w:ascii="Book Antiqua" w:hAnsi="Book Antiqua" w:cs="Times New Roman"/>
                <w:sz w:val="24"/>
                <w:szCs w:val="24"/>
                <w:lang w:eastAsia="zh-CN"/>
              </w:rPr>
              <w:t>,</w:t>
            </w:r>
            <w:r w:rsidRPr="0050450D">
              <w:rPr>
                <w:rFonts w:ascii="Book Antiqua" w:eastAsia="Times New Roman" w:hAnsi="Book Antiqua" w:cs="Times New Roman"/>
                <w:sz w:val="24"/>
                <w:szCs w:val="24"/>
              </w:rPr>
              <w:t xml:space="preserve"> U/m</w:t>
            </w:r>
            <w:r w:rsidRPr="0050450D">
              <w:rPr>
                <w:rFonts w:ascii="Book Antiqua" w:eastAsia="Times New Roman" w:hAnsi="Book Antiqua" w:cs="Times New Roman"/>
                <w:caps/>
                <w:sz w:val="24"/>
                <w:szCs w:val="24"/>
              </w:rPr>
              <w:t>l</w:t>
            </w:r>
          </w:p>
        </w:tc>
        <w:tc>
          <w:tcPr>
            <w:tcW w:w="992" w:type="dxa"/>
            <w:noWrap/>
            <w:hideMark/>
          </w:tcPr>
          <w:p w14:paraId="42D58E5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1.318</w:t>
            </w:r>
          </w:p>
        </w:tc>
        <w:tc>
          <w:tcPr>
            <w:tcW w:w="1701" w:type="dxa"/>
            <w:noWrap/>
            <w:hideMark/>
          </w:tcPr>
          <w:p w14:paraId="15C1ADCB"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0.799-2.174</w:t>
            </w:r>
          </w:p>
        </w:tc>
        <w:tc>
          <w:tcPr>
            <w:tcW w:w="1134" w:type="dxa"/>
            <w:noWrap/>
            <w:hideMark/>
          </w:tcPr>
          <w:p w14:paraId="4234FB98"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0.27</w:t>
            </w:r>
          </w:p>
        </w:tc>
        <w:tc>
          <w:tcPr>
            <w:tcW w:w="851" w:type="dxa"/>
            <w:noWrap/>
            <w:hideMark/>
          </w:tcPr>
          <w:p w14:paraId="05A4CE90"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0.378</w:t>
            </w:r>
          </w:p>
        </w:tc>
      </w:tr>
      <w:tr w:rsidR="0050450D" w:rsidRPr="0050450D" w14:paraId="3DF61CEB" w14:textId="77777777" w:rsidTr="00C37963">
        <w:trPr>
          <w:trHeight w:val="315"/>
        </w:trPr>
        <w:tc>
          <w:tcPr>
            <w:tcW w:w="5246" w:type="dxa"/>
            <w:noWrap/>
            <w:hideMark/>
          </w:tcPr>
          <w:p w14:paraId="5A87B5D6"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Age at diagnosis</w:t>
            </w:r>
          </w:p>
        </w:tc>
        <w:tc>
          <w:tcPr>
            <w:tcW w:w="992" w:type="dxa"/>
            <w:noWrap/>
            <w:hideMark/>
          </w:tcPr>
          <w:p w14:paraId="2357BFD7"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0.983</w:t>
            </w:r>
          </w:p>
        </w:tc>
        <w:tc>
          <w:tcPr>
            <w:tcW w:w="1701" w:type="dxa"/>
            <w:noWrap/>
            <w:hideMark/>
          </w:tcPr>
          <w:p w14:paraId="78676090"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0.963-1.003</w:t>
            </w:r>
          </w:p>
        </w:tc>
        <w:tc>
          <w:tcPr>
            <w:tcW w:w="1134" w:type="dxa"/>
            <w:noWrap/>
            <w:hideMark/>
          </w:tcPr>
          <w:p w14:paraId="30F05CC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0.094</w:t>
            </w:r>
          </w:p>
        </w:tc>
        <w:tc>
          <w:tcPr>
            <w:tcW w:w="851" w:type="dxa"/>
            <w:noWrap/>
            <w:hideMark/>
          </w:tcPr>
          <w:p w14:paraId="102386C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0.145</w:t>
            </w:r>
          </w:p>
        </w:tc>
      </w:tr>
      <w:tr w:rsidR="0050450D" w:rsidRPr="0050450D" w14:paraId="008E3761" w14:textId="77777777" w:rsidTr="00C37963">
        <w:trPr>
          <w:trHeight w:val="315"/>
        </w:trPr>
        <w:tc>
          <w:tcPr>
            <w:tcW w:w="5246" w:type="dxa"/>
            <w:noWrap/>
            <w:hideMark/>
          </w:tcPr>
          <w:p w14:paraId="25C025AF"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hAnsi="Book Antiqua" w:cs="Arial"/>
                <w:i/>
                <w:sz w:val="24"/>
                <w:szCs w:val="24"/>
              </w:rPr>
              <w:t>Clostridium difficile</w:t>
            </w:r>
            <w:r w:rsidRPr="0050450D">
              <w:rPr>
                <w:rFonts w:ascii="Book Antiqua" w:eastAsia="Times New Roman" w:hAnsi="Book Antiqua" w:cs="Times New Roman"/>
                <w:sz w:val="24"/>
                <w:szCs w:val="24"/>
              </w:rPr>
              <w:t xml:space="preserve"> infection</w:t>
            </w:r>
          </w:p>
        </w:tc>
        <w:tc>
          <w:tcPr>
            <w:tcW w:w="992" w:type="dxa"/>
            <w:noWrap/>
            <w:hideMark/>
          </w:tcPr>
          <w:p w14:paraId="57727AE5"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0.035</w:t>
            </w:r>
          </w:p>
        </w:tc>
        <w:tc>
          <w:tcPr>
            <w:tcW w:w="1701" w:type="dxa"/>
            <w:noWrap/>
            <w:hideMark/>
          </w:tcPr>
          <w:p w14:paraId="5DE1989A"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0.001-1.092</w:t>
            </w:r>
          </w:p>
        </w:tc>
        <w:tc>
          <w:tcPr>
            <w:tcW w:w="1134" w:type="dxa"/>
            <w:noWrap/>
            <w:hideMark/>
          </w:tcPr>
          <w:p w14:paraId="32A83DFD"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0.051</w:t>
            </w:r>
          </w:p>
        </w:tc>
        <w:tc>
          <w:tcPr>
            <w:tcW w:w="851" w:type="dxa"/>
            <w:noWrap/>
            <w:hideMark/>
          </w:tcPr>
          <w:p w14:paraId="7B5ED7EA"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0.113</w:t>
            </w:r>
          </w:p>
        </w:tc>
      </w:tr>
      <w:tr w:rsidR="0050450D" w:rsidRPr="0050450D" w14:paraId="4AF1B9A6" w14:textId="77777777" w:rsidTr="00C37963">
        <w:trPr>
          <w:trHeight w:val="315"/>
        </w:trPr>
        <w:tc>
          <w:tcPr>
            <w:tcW w:w="5246" w:type="dxa"/>
            <w:noWrap/>
            <w:hideMark/>
          </w:tcPr>
          <w:p w14:paraId="6AEF3204" w14:textId="77777777" w:rsidR="00C37963" w:rsidRPr="0050450D" w:rsidRDefault="00C37963" w:rsidP="00532844">
            <w:pPr>
              <w:snapToGrid w:val="0"/>
              <w:spacing w:line="360" w:lineRule="auto"/>
              <w:jc w:val="both"/>
              <w:rPr>
                <w:rFonts w:ascii="Book Antiqua" w:hAnsi="Book Antiqua" w:cs="Times New Roman"/>
                <w:sz w:val="24"/>
                <w:szCs w:val="24"/>
                <w:lang w:eastAsia="zh-CN"/>
              </w:rPr>
            </w:pPr>
            <w:r w:rsidRPr="0050450D">
              <w:rPr>
                <w:rFonts w:ascii="Book Antiqua" w:eastAsia="Times New Roman" w:hAnsi="Book Antiqua" w:cs="Times New Roman"/>
                <w:sz w:val="24"/>
                <w:szCs w:val="24"/>
              </w:rPr>
              <w:t>antiTNF-α</w:t>
            </w:r>
            <w:r w:rsidRPr="0050450D">
              <w:rPr>
                <w:rFonts w:ascii="Book Antiqua" w:hAnsi="Book Antiqua" w:cs="Times New Roman"/>
                <w:sz w:val="24"/>
                <w:szCs w:val="24"/>
                <w:vertAlign w:val="superscript"/>
                <w:lang w:eastAsia="zh-CN"/>
              </w:rPr>
              <w:t>5</w:t>
            </w:r>
          </w:p>
        </w:tc>
        <w:tc>
          <w:tcPr>
            <w:tcW w:w="992" w:type="dxa"/>
            <w:noWrap/>
            <w:hideMark/>
          </w:tcPr>
          <w:p w14:paraId="755EC2FB"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1.272</w:t>
            </w:r>
          </w:p>
        </w:tc>
        <w:tc>
          <w:tcPr>
            <w:tcW w:w="1701" w:type="dxa"/>
            <w:noWrap/>
            <w:hideMark/>
          </w:tcPr>
          <w:p w14:paraId="4F6B0268"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0.662-2.447</w:t>
            </w:r>
          </w:p>
        </w:tc>
        <w:tc>
          <w:tcPr>
            <w:tcW w:w="1134" w:type="dxa"/>
            <w:noWrap/>
            <w:hideMark/>
          </w:tcPr>
          <w:p w14:paraId="574826EC"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0.461</w:t>
            </w:r>
          </w:p>
        </w:tc>
        <w:tc>
          <w:tcPr>
            <w:tcW w:w="851" w:type="dxa"/>
            <w:noWrap/>
            <w:hideMark/>
          </w:tcPr>
          <w:p w14:paraId="060A0F18"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0.615</w:t>
            </w:r>
          </w:p>
        </w:tc>
      </w:tr>
      <w:tr w:rsidR="0050450D" w:rsidRPr="0050450D" w14:paraId="01C1C8B4" w14:textId="77777777" w:rsidTr="00C37963">
        <w:trPr>
          <w:trHeight w:val="315"/>
        </w:trPr>
        <w:tc>
          <w:tcPr>
            <w:tcW w:w="5246" w:type="dxa"/>
            <w:noWrap/>
            <w:hideMark/>
          </w:tcPr>
          <w:p w14:paraId="366BFC68"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ATG16L1 polymorphism</w:t>
            </w:r>
          </w:p>
        </w:tc>
        <w:tc>
          <w:tcPr>
            <w:tcW w:w="992" w:type="dxa"/>
            <w:noWrap/>
            <w:hideMark/>
          </w:tcPr>
          <w:p w14:paraId="67BEF938"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1.793</w:t>
            </w:r>
          </w:p>
        </w:tc>
        <w:tc>
          <w:tcPr>
            <w:tcW w:w="1701" w:type="dxa"/>
            <w:noWrap/>
            <w:hideMark/>
          </w:tcPr>
          <w:p w14:paraId="246BD893"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0.982-3.273</w:t>
            </w:r>
          </w:p>
        </w:tc>
        <w:tc>
          <w:tcPr>
            <w:tcW w:w="1134" w:type="dxa"/>
            <w:noWrap/>
            <w:hideMark/>
          </w:tcPr>
          <w:p w14:paraId="5860433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0.052</w:t>
            </w:r>
          </w:p>
        </w:tc>
        <w:tc>
          <w:tcPr>
            <w:tcW w:w="851" w:type="dxa"/>
            <w:noWrap/>
            <w:hideMark/>
          </w:tcPr>
          <w:p w14:paraId="7FFF5737"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0.113</w:t>
            </w:r>
          </w:p>
        </w:tc>
      </w:tr>
      <w:tr w:rsidR="0050450D" w:rsidRPr="0050450D" w14:paraId="308325FE" w14:textId="77777777" w:rsidTr="00C37963">
        <w:trPr>
          <w:trHeight w:val="315"/>
        </w:trPr>
        <w:tc>
          <w:tcPr>
            <w:tcW w:w="5246" w:type="dxa"/>
            <w:noWrap/>
            <w:hideMark/>
          </w:tcPr>
          <w:p w14:paraId="023D4E47"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IRGM polymorphism</w:t>
            </w:r>
          </w:p>
        </w:tc>
        <w:tc>
          <w:tcPr>
            <w:tcW w:w="992" w:type="dxa"/>
            <w:noWrap/>
            <w:hideMark/>
          </w:tcPr>
          <w:p w14:paraId="04F0A5B5"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0.092</w:t>
            </w:r>
          </w:p>
        </w:tc>
        <w:tc>
          <w:tcPr>
            <w:tcW w:w="1701" w:type="dxa"/>
            <w:noWrap/>
            <w:hideMark/>
          </w:tcPr>
          <w:p w14:paraId="1F11C5CD"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0.004-2.262</w:t>
            </w:r>
          </w:p>
        </w:tc>
        <w:tc>
          <w:tcPr>
            <w:tcW w:w="1134" w:type="dxa"/>
            <w:noWrap/>
            <w:hideMark/>
          </w:tcPr>
          <w:p w14:paraId="07DE0C67"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0.136</w:t>
            </w:r>
          </w:p>
        </w:tc>
        <w:tc>
          <w:tcPr>
            <w:tcW w:w="851" w:type="dxa"/>
            <w:noWrap/>
            <w:hideMark/>
          </w:tcPr>
          <w:p w14:paraId="6C8E7749"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0.201</w:t>
            </w:r>
          </w:p>
        </w:tc>
      </w:tr>
      <w:tr w:rsidR="0050450D" w:rsidRPr="0050450D" w14:paraId="442B95EE" w14:textId="77777777" w:rsidTr="00C37963">
        <w:trPr>
          <w:trHeight w:val="315"/>
        </w:trPr>
        <w:tc>
          <w:tcPr>
            <w:tcW w:w="5246" w:type="dxa"/>
            <w:noWrap/>
            <w:hideMark/>
          </w:tcPr>
          <w:p w14:paraId="325543E3"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ASCA IgA</w:t>
            </w:r>
            <w:r w:rsidRPr="0050450D">
              <w:rPr>
                <w:rFonts w:ascii="Book Antiqua" w:hAnsi="Book Antiqua" w:cs="Times New Roman"/>
                <w:sz w:val="24"/>
                <w:szCs w:val="24"/>
                <w:lang w:eastAsia="zh-CN"/>
              </w:rPr>
              <w:t>,</w:t>
            </w:r>
            <w:r w:rsidRPr="0050450D">
              <w:rPr>
                <w:rFonts w:ascii="Book Antiqua" w:eastAsia="Times New Roman" w:hAnsi="Book Antiqua" w:cs="Times New Roman"/>
                <w:sz w:val="24"/>
                <w:szCs w:val="24"/>
              </w:rPr>
              <w:t xml:space="preserve"> U/m</w:t>
            </w:r>
            <w:r w:rsidRPr="0050450D">
              <w:rPr>
                <w:rFonts w:ascii="Book Antiqua" w:eastAsia="Times New Roman" w:hAnsi="Book Antiqua" w:cs="Times New Roman"/>
                <w:caps/>
                <w:sz w:val="24"/>
                <w:szCs w:val="24"/>
              </w:rPr>
              <w:t>l</w:t>
            </w:r>
          </w:p>
        </w:tc>
        <w:tc>
          <w:tcPr>
            <w:tcW w:w="992" w:type="dxa"/>
            <w:noWrap/>
            <w:hideMark/>
          </w:tcPr>
          <w:p w14:paraId="0C1A214D"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0.976</w:t>
            </w:r>
          </w:p>
        </w:tc>
        <w:tc>
          <w:tcPr>
            <w:tcW w:w="1701" w:type="dxa"/>
            <w:noWrap/>
            <w:hideMark/>
          </w:tcPr>
          <w:p w14:paraId="617C4589"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0.755-1.262</w:t>
            </w:r>
          </w:p>
        </w:tc>
        <w:tc>
          <w:tcPr>
            <w:tcW w:w="1134" w:type="dxa"/>
            <w:noWrap/>
            <w:hideMark/>
          </w:tcPr>
          <w:p w14:paraId="77848C4E"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0.852</w:t>
            </w:r>
          </w:p>
        </w:tc>
        <w:tc>
          <w:tcPr>
            <w:tcW w:w="851" w:type="dxa"/>
            <w:noWrap/>
            <w:hideMark/>
          </w:tcPr>
          <w:p w14:paraId="33078FFC"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0.852</w:t>
            </w:r>
          </w:p>
        </w:tc>
      </w:tr>
      <w:tr w:rsidR="0050450D" w:rsidRPr="0050450D" w14:paraId="34D31D58" w14:textId="77777777" w:rsidTr="00C37963">
        <w:trPr>
          <w:trHeight w:val="315"/>
        </w:trPr>
        <w:tc>
          <w:tcPr>
            <w:tcW w:w="5246" w:type="dxa"/>
            <w:noWrap/>
            <w:hideMark/>
          </w:tcPr>
          <w:p w14:paraId="5723AE11"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NOD2 polymorphisms</w:t>
            </w:r>
          </w:p>
        </w:tc>
        <w:tc>
          <w:tcPr>
            <w:tcW w:w="992" w:type="dxa"/>
            <w:noWrap/>
            <w:hideMark/>
          </w:tcPr>
          <w:p w14:paraId="0ED99D8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1.123</w:t>
            </w:r>
          </w:p>
        </w:tc>
        <w:tc>
          <w:tcPr>
            <w:tcW w:w="1701" w:type="dxa"/>
            <w:noWrap/>
            <w:hideMark/>
          </w:tcPr>
          <w:p w14:paraId="4D7C948A"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0.741-1.702</w:t>
            </w:r>
          </w:p>
        </w:tc>
        <w:tc>
          <w:tcPr>
            <w:tcW w:w="1134" w:type="dxa"/>
            <w:noWrap/>
            <w:hideMark/>
          </w:tcPr>
          <w:p w14:paraId="3F5B45D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0.577</w:t>
            </w:r>
          </w:p>
        </w:tc>
        <w:tc>
          <w:tcPr>
            <w:tcW w:w="851" w:type="dxa"/>
            <w:noWrap/>
            <w:hideMark/>
          </w:tcPr>
          <w:p w14:paraId="2B92ABBC"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0.673</w:t>
            </w:r>
          </w:p>
        </w:tc>
      </w:tr>
      <w:tr w:rsidR="0050450D" w:rsidRPr="0050450D" w14:paraId="115F089B" w14:textId="77777777" w:rsidTr="00C37963">
        <w:trPr>
          <w:trHeight w:val="315"/>
        </w:trPr>
        <w:tc>
          <w:tcPr>
            <w:tcW w:w="5246" w:type="dxa"/>
            <w:noWrap/>
            <w:hideMark/>
          </w:tcPr>
          <w:p w14:paraId="22198ED7" w14:textId="77777777" w:rsidR="00C37963" w:rsidRPr="0050450D" w:rsidRDefault="00C37963" w:rsidP="00532844">
            <w:pPr>
              <w:snapToGrid w:val="0"/>
              <w:spacing w:line="360" w:lineRule="auto"/>
              <w:jc w:val="both"/>
              <w:rPr>
                <w:rFonts w:ascii="Book Antiqua" w:eastAsia="Times New Roman" w:hAnsi="Book Antiqua" w:cs="Times New Roman"/>
                <w:b/>
                <w:sz w:val="24"/>
                <w:szCs w:val="24"/>
              </w:rPr>
            </w:pPr>
            <w:r w:rsidRPr="0050450D">
              <w:rPr>
                <w:rFonts w:ascii="Book Antiqua" w:eastAsia="Times New Roman" w:hAnsi="Book Antiqua" w:cs="Times New Roman"/>
                <w:b/>
                <w:sz w:val="24"/>
                <w:szCs w:val="24"/>
              </w:rPr>
              <w:t>Interactions</w:t>
            </w:r>
          </w:p>
        </w:tc>
        <w:tc>
          <w:tcPr>
            <w:tcW w:w="992" w:type="dxa"/>
            <w:noWrap/>
            <w:hideMark/>
          </w:tcPr>
          <w:p w14:paraId="498987BA"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p>
        </w:tc>
        <w:tc>
          <w:tcPr>
            <w:tcW w:w="1701" w:type="dxa"/>
            <w:noWrap/>
            <w:hideMark/>
          </w:tcPr>
          <w:p w14:paraId="3C28B83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p>
        </w:tc>
        <w:tc>
          <w:tcPr>
            <w:tcW w:w="1134" w:type="dxa"/>
            <w:noWrap/>
            <w:hideMark/>
          </w:tcPr>
          <w:p w14:paraId="012F36E7"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p>
        </w:tc>
        <w:tc>
          <w:tcPr>
            <w:tcW w:w="851" w:type="dxa"/>
            <w:noWrap/>
            <w:hideMark/>
          </w:tcPr>
          <w:p w14:paraId="0B59DC2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p>
        </w:tc>
      </w:tr>
      <w:tr w:rsidR="0050450D" w:rsidRPr="0050450D" w14:paraId="7745808D" w14:textId="77777777" w:rsidTr="00C37963">
        <w:trPr>
          <w:trHeight w:val="315"/>
        </w:trPr>
        <w:tc>
          <w:tcPr>
            <w:tcW w:w="5246" w:type="dxa"/>
            <w:noWrap/>
            <w:hideMark/>
          </w:tcPr>
          <w:p w14:paraId="05D9D1C8"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GM-CSF Ab level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smoking</w:t>
            </w:r>
          </w:p>
        </w:tc>
        <w:tc>
          <w:tcPr>
            <w:tcW w:w="992" w:type="dxa"/>
            <w:noWrap/>
            <w:hideMark/>
          </w:tcPr>
          <w:p w14:paraId="1051889D"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0.612</w:t>
            </w:r>
          </w:p>
        </w:tc>
        <w:tc>
          <w:tcPr>
            <w:tcW w:w="1701" w:type="dxa"/>
            <w:noWrap/>
            <w:hideMark/>
          </w:tcPr>
          <w:p w14:paraId="22F2AB8B"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0.454-0.825</w:t>
            </w:r>
          </w:p>
        </w:tc>
        <w:tc>
          <w:tcPr>
            <w:tcW w:w="1134" w:type="dxa"/>
            <w:noWrap/>
            <w:hideMark/>
          </w:tcPr>
          <w:p w14:paraId="52ABADAD"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0.001</w:t>
            </w:r>
          </w:p>
        </w:tc>
        <w:tc>
          <w:tcPr>
            <w:tcW w:w="851" w:type="dxa"/>
            <w:noWrap/>
            <w:hideMark/>
          </w:tcPr>
          <w:p w14:paraId="1F32B48E"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0.026</w:t>
            </w:r>
          </w:p>
        </w:tc>
      </w:tr>
      <w:tr w:rsidR="0050450D" w:rsidRPr="0050450D" w14:paraId="4202AD38" w14:textId="77777777" w:rsidTr="00C37963">
        <w:trPr>
          <w:trHeight w:val="315"/>
        </w:trPr>
        <w:tc>
          <w:tcPr>
            <w:tcW w:w="5246" w:type="dxa"/>
            <w:noWrap/>
            <w:hideMark/>
          </w:tcPr>
          <w:p w14:paraId="4061A0AD"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GM-CSF cytokine level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ATG16L1</w:t>
            </w:r>
          </w:p>
        </w:tc>
        <w:tc>
          <w:tcPr>
            <w:tcW w:w="992" w:type="dxa"/>
            <w:noWrap/>
            <w:hideMark/>
          </w:tcPr>
          <w:p w14:paraId="7C5DE5A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0.652</w:t>
            </w:r>
          </w:p>
        </w:tc>
        <w:tc>
          <w:tcPr>
            <w:tcW w:w="1701" w:type="dxa"/>
            <w:noWrap/>
            <w:hideMark/>
          </w:tcPr>
          <w:p w14:paraId="393F816C"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0.480-0.885</w:t>
            </w:r>
          </w:p>
        </w:tc>
        <w:tc>
          <w:tcPr>
            <w:tcW w:w="1134" w:type="dxa"/>
            <w:noWrap/>
            <w:hideMark/>
          </w:tcPr>
          <w:p w14:paraId="5454D297"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0.005</w:t>
            </w:r>
          </w:p>
        </w:tc>
        <w:tc>
          <w:tcPr>
            <w:tcW w:w="851" w:type="dxa"/>
            <w:noWrap/>
            <w:hideMark/>
          </w:tcPr>
          <w:p w14:paraId="551FDA33"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0.03</w:t>
            </w:r>
          </w:p>
        </w:tc>
      </w:tr>
      <w:tr w:rsidR="0050450D" w:rsidRPr="0050450D" w14:paraId="1666B4E8" w14:textId="77777777" w:rsidTr="00C37963">
        <w:trPr>
          <w:trHeight w:val="315"/>
        </w:trPr>
        <w:tc>
          <w:tcPr>
            <w:tcW w:w="5246" w:type="dxa"/>
            <w:noWrap/>
            <w:hideMark/>
          </w:tcPr>
          <w:p w14:paraId="7BBC1D40"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GM-CSF Ab  level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ASCA IgG U/ml</w:t>
            </w:r>
          </w:p>
        </w:tc>
        <w:tc>
          <w:tcPr>
            <w:tcW w:w="992" w:type="dxa"/>
            <w:noWrap/>
            <w:hideMark/>
          </w:tcPr>
          <w:p w14:paraId="7ABB0D4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0.808</w:t>
            </w:r>
          </w:p>
        </w:tc>
        <w:tc>
          <w:tcPr>
            <w:tcW w:w="1701" w:type="dxa"/>
            <w:noWrap/>
            <w:hideMark/>
          </w:tcPr>
          <w:p w14:paraId="74F8F4FE"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0.674-0.968</w:t>
            </w:r>
          </w:p>
        </w:tc>
        <w:tc>
          <w:tcPr>
            <w:tcW w:w="1134" w:type="dxa"/>
            <w:noWrap/>
            <w:hideMark/>
          </w:tcPr>
          <w:p w14:paraId="0DDBA7E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0.018</w:t>
            </w:r>
          </w:p>
        </w:tc>
        <w:tc>
          <w:tcPr>
            <w:tcW w:w="851" w:type="dxa"/>
            <w:noWrap/>
            <w:hideMark/>
          </w:tcPr>
          <w:p w14:paraId="3EC493CB"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0.081</w:t>
            </w:r>
          </w:p>
        </w:tc>
      </w:tr>
      <w:tr w:rsidR="0050450D" w:rsidRPr="0050450D" w14:paraId="5801140A" w14:textId="77777777" w:rsidTr="00C37963">
        <w:trPr>
          <w:trHeight w:val="315"/>
        </w:trPr>
        <w:tc>
          <w:tcPr>
            <w:tcW w:w="5246" w:type="dxa"/>
            <w:noWrap/>
            <w:hideMark/>
          </w:tcPr>
          <w:p w14:paraId="7D36D9CE"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GM-CSF Ab level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ATG16L1</w:t>
            </w:r>
          </w:p>
        </w:tc>
        <w:tc>
          <w:tcPr>
            <w:tcW w:w="992" w:type="dxa"/>
            <w:noWrap/>
            <w:hideMark/>
          </w:tcPr>
          <w:p w14:paraId="3C4EB683"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0.719</w:t>
            </w:r>
          </w:p>
        </w:tc>
        <w:tc>
          <w:tcPr>
            <w:tcW w:w="1701" w:type="dxa"/>
            <w:noWrap/>
            <w:hideMark/>
          </w:tcPr>
          <w:p w14:paraId="32BC910A"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0.538-0.962</w:t>
            </w:r>
          </w:p>
        </w:tc>
        <w:tc>
          <w:tcPr>
            <w:tcW w:w="1134" w:type="dxa"/>
            <w:noWrap/>
            <w:hideMark/>
          </w:tcPr>
          <w:p w14:paraId="0714F11F"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0.023</w:t>
            </w:r>
          </w:p>
        </w:tc>
        <w:tc>
          <w:tcPr>
            <w:tcW w:w="851" w:type="dxa"/>
            <w:noWrap/>
            <w:hideMark/>
          </w:tcPr>
          <w:p w14:paraId="4972E67D"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0.081</w:t>
            </w:r>
          </w:p>
        </w:tc>
      </w:tr>
      <w:tr w:rsidR="0050450D" w:rsidRPr="0050450D" w14:paraId="675F1A24" w14:textId="77777777" w:rsidTr="00C37963">
        <w:trPr>
          <w:trHeight w:val="315"/>
        </w:trPr>
        <w:tc>
          <w:tcPr>
            <w:tcW w:w="5246" w:type="dxa"/>
            <w:noWrap/>
            <w:hideMark/>
          </w:tcPr>
          <w:p w14:paraId="3C6A9A2D"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B2 disease behavior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w:t>
            </w:r>
            <w:r w:rsidRPr="0050450D">
              <w:rPr>
                <w:rFonts w:ascii="Book Antiqua" w:hAnsi="Book Antiqua" w:cs="Arial"/>
                <w:i/>
                <w:sz w:val="24"/>
                <w:szCs w:val="24"/>
              </w:rPr>
              <w:t>Clostridium difficile</w:t>
            </w:r>
          </w:p>
        </w:tc>
        <w:tc>
          <w:tcPr>
            <w:tcW w:w="992" w:type="dxa"/>
            <w:noWrap/>
            <w:hideMark/>
          </w:tcPr>
          <w:p w14:paraId="60A98251"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21.57</w:t>
            </w:r>
          </w:p>
        </w:tc>
        <w:tc>
          <w:tcPr>
            <w:tcW w:w="1701" w:type="dxa"/>
            <w:noWrap/>
            <w:hideMark/>
          </w:tcPr>
          <w:p w14:paraId="61F952B0"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1.456-319.271</w:t>
            </w:r>
          </w:p>
        </w:tc>
        <w:tc>
          <w:tcPr>
            <w:tcW w:w="1134" w:type="dxa"/>
            <w:noWrap/>
            <w:hideMark/>
          </w:tcPr>
          <w:p w14:paraId="34E60E0B"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0.023</w:t>
            </w:r>
          </w:p>
        </w:tc>
        <w:tc>
          <w:tcPr>
            <w:tcW w:w="851" w:type="dxa"/>
            <w:noWrap/>
            <w:hideMark/>
          </w:tcPr>
          <w:p w14:paraId="78B5893E"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0.081</w:t>
            </w:r>
          </w:p>
        </w:tc>
      </w:tr>
      <w:tr w:rsidR="0050450D" w:rsidRPr="0050450D" w14:paraId="37DED674" w14:textId="77777777" w:rsidTr="00C37963">
        <w:trPr>
          <w:trHeight w:val="315"/>
        </w:trPr>
        <w:tc>
          <w:tcPr>
            <w:tcW w:w="5246" w:type="dxa"/>
            <w:noWrap/>
            <w:hideMark/>
          </w:tcPr>
          <w:p w14:paraId="467AB26A"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B2 disease behavior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smoking</w:t>
            </w:r>
          </w:p>
        </w:tc>
        <w:tc>
          <w:tcPr>
            <w:tcW w:w="992" w:type="dxa"/>
            <w:noWrap/>
            <w:hideMark/>
          </w:tcPr>
          <w:p w14:paraId="6C1B767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1.601</w:t>
            </w:r>
          </w:p>
        </w:tc>
        <w:tc>
          <w:tcPr>
            <w:tcW w:w="1701" w:type="dxa"/>
            <w:noWrap/>
            <w:hideMark/>
          </w:tcPr>
          <w:p w14:paraId="749C3A3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0.318-8.059</w:t>
            </w:r>
          </w:p>
        </w:tc>
        <w:tc>
          <w:tcPr>
            <w:tcW w:w="1134" w:type="dxa"/>
            <w:noWrap/>
            <w:hideMark/>
          </w:tcPr>
          <w:p w14:paraId="28718C5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0.56</w:t>
            </w:r>
          </w:p>
        </w:tc>
        <w:tc>
          <w:tcPr>
            <w:tcW w:w="851" w:type="dxa"/>
            <w:noWrap/>
            <w:hideMark/>
          </w:tcPr>
          <w:p w14:paraId="2720FEE1"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0.673</w:t>
            </w:r>
          </w:p>
        </w:tc>
      </w:tr>
      <w:tr w:rsidR="0050450D" w:rsidRPr="0050450D" w14:paraId="5E4CFD8C" w14:textId="77777777" w:rsidTr="00C37963">
        <w:trPr>
          <w:trHeight w:val="315"/>
        </w:trPr>
        <w:tc>
          <w:tcPr>
            <w:tcW w:w="5246" w:type="dxa"/>
            <w:noWrap/>
            <w:hideMark/>
          </w:tcPr>
          <w:p w14:paraId="7AD5FC60"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B3 disease behavior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smoking</w:t>
            </w:r>
          </w:p>
        </w:tc>
        <w:tc>
          <w:tcPr>
            <w:tcW w:w="992" w:type="dxa"/>
            <w:noWrap/>
            <w:hideMark/>
          </w:tcPr>
          <w:p w14:paraId="7E3FDFB7"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5.117</w:t>
            </w:r>
          </w:p>
        </w:tc>
        <w:tc>
          <w:tcPr>
            <w:tcW w:w="1701" w:type="dxa"/>
            <w:noWrap/>
            <w:hideMark/>
          </w:tcPr>
          <w:p w14:paraId="73765E99"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0.966-27.141</w:t>
            </w:r>
          </w:p>
        </w:tc>
        <w:tc>
          <w:tcPr>
            <w:tcW w:w="1134" w:type="dxa"/>
            <w:noWrap/>
            <w:hideMark/>
          </w:tcPr>
          <w:p w14:paraId="1F17FBCF"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0.05</w:t>
            </w:r>
          </w:p>
        </w:tc>
        <w:tc>
          <w:tcPr>
            <w:tcW w:w="851" w:type="dxa"/>
            <w:noWrap/>
            <w:hideMark/>
          </w:tcPr>
          <w:p w14:paraId="7624012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0.113</w:t>
            </w:r>
          </w:p>
        </w:tc>
      </w:tr>
      <w:tr w:rsidR="0050450D" w:rsidRPr="0050450D" w14:paraId="6C7EC143" w14:textId="77777777" w:rsidTr="00C37963">
        <w:trPr>
          <w:trHeight w:val="315"/>
        </w:trPr>
        <w:tc>
          <w:tcPr>
            <w:tcW w:w="5246" w:type="dxa"/>
            <w:noWrap/>
            <w:hideMark/>
          </w:tcPr>
          <w:p w14:paraId="4AA7CFAE"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GM-CSF Ab level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w:t>
            </w:r>
            <w:r w:rsidRPr="0050450D">
              <w:rPr>
                <w:rFonts w:ascii="Book Antiqua" w:hAnsi="Book Antiqua" w:cs="Arial"/>
                <w:i/>
                <w:sz w:val="24"/>
                <w:szCs w:val="24"/>
              </w:rPr>
              <w:t>Clostridium difficile</w:t>
            </w:r>
          </w:p>
        </w:tc>
        <w:tc>
          <w:tcPr>
            <w:tcW w:w="992" w:type="dxa"/>
            <w:noWrap/>
            <w:hideMark/>
          </w:tcPr>
          <w:p w14:paraId="22D72EAA"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2.865</w:t>
            </w:r>
          </w:p>
        </w:tc>
        <w:tc>
          <w:tcPr>
            <w:tcW w:w="1701" w:type="dxa"/>
            <w:noWrap/>
            <w:hideMark/>
          </w:tcPr>
          <w:p w14:paraId="3425EB2D"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1.065-7.715</w:t>
            </w:r>
          </w:p>
        </w:tc>
        <w:tc>
          <w:tcPr>
            <w:tcW w:w="1134" w:type="dxa"/>
            <w:noWrap/>
            <w:hideMark/>
          </w:tcPr>
          <w:p w14:paraId="2DBBF8C3"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0.033</w:t>
            </w:r>
          </w:p>
        </w:tc>
        <w:tc>
          <w:tcPr>
            <w:tcW w:w="851" w:type="dxa"/>
            <w:noWrap/>
            <w:hideMark/>
          </w:tcPr>
          <w:p w14:paraId="1F431B65"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0.104</w:t>
            </w:r>
          </w:p>
        </w:tc>
      </w:tr>
      <w:tr w:rsidR="0050450D" w:rsidRPr="0050450D" w14:paraId="0FC16ABD" w14:textId="77777777" w:rsidTr="00C37963">
        <w:trPr>
          <w:trHeight w:val="315"/>
        </w:trPr>
        <w:tc>
          <w:tcPr>
            <w:tcW w:w="5246" w:type="dxa"/>
            <w:noWrap/>
            <w:hideMark/>
          </w:tcPr>
          <w:p w14:paraId="55C923CB"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GM-CSF cytokine level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w:t>
            </w:r>
            <w:r w:rsidRPr="0050450D">
              <w:rPr>
                <w:rFonts w:ascii="Book Antiqua" w:hAnsi="Book Antiqua" w:cs="Arial"/>
                <w:i/>
                <w:sz w:val="24"/>
                <w:szCs w:val="24"/>
              </w:rPr>
              <w:t>Clostridium difficile</w:t>
            </w:r>
          </w:p>
        </w:tc>
        <w:tc>
          <w:tcPr>
            <w:tcW w:w="992" w:type="dxa"/>
            <w:noWrap/>
            <w:hideMark/>
          </w:tcPr>
          <w:p w14:paraId="206F17B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0.902</w:t>
            </w:r>
          </w:p>
        </w:tc>
        <w:tc>
          <w:tcPr>
            <w:tcW w:w="1701" w:type="dxa"/>
            <w:noWrap/>
            <w:hideMark/>
          </w:tcPr>
          <w:p w14:paraId="60ED6959"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0.325-2.501</w:t>
            </w:r>
          </w:p>
        </w:tc>
        <w:tc>
          <w:tcPr>
            <w:tcW w:w="1134" w:type="dxa"/>
            <w:noWrap/>
            <w:hideMark/>
          </w:tcPr>
          <w:p w14:paraId="0EEF591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0.84</w:t>
            </w:r>
          </w:p>
        </w:tc>
        <w:tc>
          <w:tcPr>
            <w:tcW w:w="851" w:type="dxa"/>
            <w:noWrap/>
            <w:hideMark/>
          </w:tcPr>
          <w:p w14:paraId="0F38C3EF"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0.852</w:t>
            </w:r>
          </w:p>
        </w:tc>
      </w:tr>
      <w:tr w:rsidR="0050450D" w:rsidRPr="0050450D" w14:paraId="25972296" w14:textId="77777777" w:rsidTr="00C37963">
        <w:trPr>
          <w:trHeight w:val="315"/>
        </w:trPr>
        <w:tc>
          <w:tcPr>
            <w:tcW w:w="5246" w:type="dxa"/>
            <w:noWrap/>
            <w:hideMark/>
          </w:tcPr>
          <w:p w14:paraId="0A289002"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Smoking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IRGM</w:t>
            </w:r>
          </w:p>
        </w:tc>
        <w:tc>
          <w:tcPr>
            <w:tcW w:w="992" w:type="dxa"/>
            <w:noWrap/>
            <w:hideMark/>
          </w:tcPr>
          <w:p w14:paraId="51294ACF"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0.406</w:t>
            </w:r>
          </w:p>
        </w:tc>
        <w:tc>
          <w:tcPr>
            <w:tcW w:w="1701" w:type="dxa"/>
            <w:noWrap/>
            <w:hideMark/>
          </w:tcPr>
          <w:p w14:paraId="3827B5E0"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0.145-1.134</w:t>
            </w:r>
          </w:p>
        </w:tc>
        <w:tc>
          <w:tcPr>
            <w:tcW w:w="1134" w:type="dxa"/>
            <w:noWrap/>
            <w:hideMark/>
          </w:tcPr>
          <w:p w14:paraId="66792192"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0.079</w:t>
            </w:r>
          </w:p>
        </w:tc>
        <w:tc>
          <w:tcPr>
            <w:tcW w:w="851" w:type="dxa"/>
            <w:noWrap/>
            <w:hideMark/>
          </w:tcPr>
          <w:p w14:paraId="5009DE0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0.145</w:t>
            </w:r>
          </w:p>
        </w:tc>
      </w:tr>
      <w:tr w:rsidR="0050450D" w:rsidRPr="0050450D" w14:paraId="222583BA" w14:textId="77777777" w:rsidTr="00C37963">
        <w:trPr>
          <w:trHeight w:val="315"/>
        </w:trPr>
        <w:tc>
          <w:tcPr>
            <w:tcW w:w="5246" w:type="dxa"/>
            <w:noWrap/>
            <w:hideMark/>
          </w:tcPr>
          <w:p w14:paraId="321693E2"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ASCA IgG</w:t>
            </w:r>
            <w:r w:rsidRPr="0050450D">
              <w:rPr>
                <w:rFonts w:ascii="Book Antiqua" w:hAnsi="Book Antiqua" w:cs="Times New Roman"/>
                <w:sz w:val="24"/>
                <w:szCs w:val="24"/>
                <w:lang w:eastAsia="zh-CN"/>
              </w:rPr>
              <w:t>,</w:t>
            </w:r>
            <w:r w:rsidRPr="0050450D">
              <w:rPr>
                <w:rFonts w:ascii="Book Antiqua" w:eastAsia="Times New Roman" w:hAnsi="Book Antiqua" w:cs="Times New Roman"/>
                <w:sz w:val="24"/>
                <w:szCs w:val="24"/>
              </w:rPr>
              <w:t xml:space="preserve"> U/m</w:t>
            </w:r>
            <w:r w:rsidRPr="0050450D">
              <w:rPr>
                <w:rFonts w:ascii="Book Antiqua" w:eastAsia="Times New Roman" w:hAnsi="Book Antiqua" w:cs="Times New Roman"/>
                <w:caps/>
                <w:sz w:val="24"/>
                <w:szCs w:val="24"/>
              </w:rPr>
              <w:t>l</w:t>
            </w:r>
            <w:r w:rsidRPr="0050450D">
              <w:rPr>
                <w:rFonts w:ascii="Book Antiqua" w:eastAsia="Times New Roman" w:hAnsi="Book Antiqua" w:cs="Times New Roman"/>
                <w:sz w:val="24"/>
                <w:szCs w:val="24"/>
              </w:rPr>
              <w:t xml:space="preserve">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IRGM</w:t>
            </w:r>
          </w:p>
        </w:tc>
        <w:tc>
          <w:tcPr>
            <w:tcW w:w="992" w:type="dxa"/>
            <w:noWrap/>
            <w:hideMark/>
          </w:tcPr>
          <w:p w14:paraId="2734123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1.867</w:t>
            </w:r>
          </w:p>
        </w:tc>
        <w:tc>
          <w:tcPr>
            <w:tcW w:w="1701" w:type="dxa"/>
            <w:noWrap/>
            <w:hideMark/>
          </w:tcPr>
          <w:p w14:paraId="13AB2B3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0.908-3.835</w:t>
            </w:r>
          </w:p>
        </w:tc>
        <w:tc>
          <w:tcPr>
            <w:tcW w:w="1134" w:type="dxa"/>
            <w:noWrap/>
            <w:hideMark/>
          </w:tcPr>
          <w:p w14:paraId="28A573AF"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0.083</w:t>
            </w:r>
          </w:p>
        </w:tc>
        <w:tc>
          <w:tcPr>
            <w:tcW w:w="851" w:type="dxa"/>
            <w:noWrap/>
            <w:hideMark/>
          </w:tcPr>
          <w:p w14:paraId="6E53DBD6"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0.145</w:t>
            </w:r>
          </w:p>
        </w:tc>
      </w:tr>
      <w:tr w:rsidR="0050450D" w:rsidRPr="0050450D" w14:paraId="50C7E68C" w14:textId="77777777" w:rsidTr="00C37963">
        <w:trPr>
          <w:trHeight w:val="315"/>
        </w:trPr>
        <w:tc>
          <w:tcPr>
            <w:tcW w:w="5246" w:type="dxa"/>
            <w:noWrap/>
            <w:hideMark/>
          </w:tcPr>
          <w:p w14:paraId="143B281A"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lastRenderedPageBreak/>
              <w:t xml:space="preserve">GMCSF cytokine level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antiTNF-α</w:t>
            </w:r>
          </w:p>
        </w:tc>
        <w:tc>
          <w:tcPr>
            <w:tcW w:w="992" w:type="dxa"/>
            <w:noWrap/>
            <w:hideMark/>
          </w:tcPr>
          <w:p w14:paraId="3C7E2365"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0.765</w:t>
            </w:r>
          </w:p>
        </w:tc>
        <w:tc>
          <w:tcPr>
            <w:tcW w:w="1701" w:type="dxa"/>
            <w:noWrap/>
            <w:hideMark/>
          </w:tcPr>
          <w:p w14:paraId="4E20AB23"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0.562-1.041</w:t>
            </w:r>
          </w:p>
        </w:tc>
        <w:tc>
          <w:tcPr>
            <w:tcW w:w="1134" w:type="dxa"/>
            <w:noWrap/>
            <w:hideMark/>
          </w:tcPr>
          <w:p w14:paraId="56524890"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0.082</w:t>
            </w:r>
          </w:p>
        </w:tc>
        <w:tc>
          <w:tcPr>
            <w:tcW w:w="851" w:type="dxa"/>
            <w:noWrap/>
            <w:hideMark/>
          </w:tcPr>
          <w:p w14:paraId="2DB696E7"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0.145</w:t>
            </w:r>
          </w:p>
        </w:tc>
      </w:tr>
      <w:tr w:rsidR="0050450D" w:rsidRPr="0050450D" w14:paraId="335D48D6" w14:textId="77777777" w:rsidTr="00C37963">
        <w:trPr>
          <w:trHeight w:val="315"/>
        </w:trPr>
        <w:tc>
          <w:tcPr>
            <w:tcW w:w="5246" w:type="dxa"/>
            <w:noWrap/>
            <w:hideMark/>
          </w:tcPr>
          <w:p w14:paraId="1FE45F67"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GM-CSF Ab level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antiTNF-α</w:t>
            </w:r>
          </w:p>
        </w:tc>
        <w:tc>
          <w:tcPr>
            <w:tcW w:w="992" w:type="dxa"/>
            <w:noWrap/>
            <w:hideMark/>
          </w:tcPr>
          <w:p w14:paraId="172CC46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0.941</w:t>
            </w:r>
          </w:p>
        </w:tc>
        <w:tc>
          <w:tcPr>
            <w:tcW w:w="1701" w:type="dxa"/>
            <w:noWrap/>
            <w:hideMark/>
          </w:tcPr>
          <w:p w14:paraId="2B76FF3B"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0.703-1.260</w:t>
            </w:r>
          </w:p>
        </w:tc>
        <w:tc>
          <w:tcPr>
            <w:tcW w:w="1134" w:type="dxa"/>
            <w:noWrap/>
            <w:hideMark/>
          </w:tcPr>
          <w:p w14:paraId="0F2A382E"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0.676</w:t>
            </w:r>
          </w:p>
        </w:tc>
        <w:tc>
          <w:tcPr>
            <w:tcW w:w="851" w:type="dxa"/>
            <w:noWrap/>
            <w:hideMark/>
          </w:tcPr>
          <w:p w14:paraId="61B9E399"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0.757</w:t>
            </w:r>
          </w:p>
        </w:tc>
      </w:tr>
      <w:tr w:rsidR="0050450D" w:rsidRPr="0050450D" w14:paraId="450BF601" w14:textId="77777777" w:rsidTr="00C37963">
        <w:trPr>
          <w:trHeight w:val="315"/>
        </w:trPr>
        <w:tc>
          <w:tcPr>
            <w:tcW w:w="5246" w:type="dxa"/>
            <w:noWrap/>
            <w:hideMark/>
          </w:tcPr>
          <w:p w14:paraId="1CC014EF" w14:textId="77777777" w:rsidR="00C37963" w:rsidRPr="0050450D" w:rsidRDefault="00C37963" w:rsidP="00532844">
            <w:pPr>
              <w:snapToGrid w:val="0"/>
              <w:spacing w:line="360" w:lineRule="auto"/>
              <w:jc w:val="both"/>
              <w:rPr>
                <w:rFonts w:ascii="Book Antiqua" w:eastAsia="Times New Roman" w:hAnsi="Book Antiqua" w:cs="Times New Roman"/>
                <w:sz w:val="24"/>
                <w:szCs w:val="24"/>
              </w:rPr>
            </w:pPr>
            <w:r w:rsidRPr="0050450D">
              <w:rPr>
                <w:rFonts w:ascii="Book Antiqua" w:eastAsia="Times New Roman" w:hAnsi="Book Antiqua" w:cs="Times New Roman"/>
                <w:sz w:val="24"/>
                <w:szCs w:val="24"/>
              </w:rPr>
              <w:t xml:space="preserve">GM-CSF cytokine level </w:t>
            </w:r>
            <w:r w:rsidRPr="0050450D">
              <w:rPr>
                <w:rFonts w:ascii="Book Antiqua" w:hAnsi="Book Antiqua" w:cs="Times New Roman"/>
                <w:sz w:val="24"/>
                <w:szCs w:val="24"/>
                <w:lang w:eastAsia="zh-CN"/>
              </w:rPr>
              <w:t>and</w:t>
            </w:r>
            <w:r w:rsidRPr="0050450D">
              <w:rPr>
                <w:rFonts w:ascii="Book Antiqua" w:eastAsia="Times New Roman" w:hAnsi="Book Antiqua" w:cs="Times New Roman"/>
                <w:sz w:val="24"/>
                <w:szCs w:val="24"/>
              </w:rPr>
              <w:t xml:space="preserve"> ASCA IgA</w:t>
            </w:r>
            <w:r w:rsidRPr="0050450D">
              <w:rPr>
                <w:rFonts w:ascii="Book Antiqua" w:hAnsi="Book Antiqua" w:cs="Times New Roman"/>
                <w:sz w:val="24"/>
                <w:szCs w:val="24"/>
                <w:lang w:eastAsia="zh-CN"/>
              </w:rPr>
              <w:t>,</w:t>
            </w:r>
            <w:r w:rsidRPr="0050450D">
              <w:rPr>
                <w:rFonts w:ascii="Book Antiqua" w:eastAsia="Times New Roman" w:hAnsi="Book Antiqua" w:cs="Times New Roman"/>
                <w:sz w:val="24"/>
                <w:szCs w:val="24"/>
              </w:rPr>
              <w:t xml:space="preserve"> U/m</w:t>
            </w:r>
            <w:r w:rsidRPr="0050450D">
              <w:rPr>
                <w:rFonts w:ascii="Book Antiqua" w:eastAsia="Times New Roman" w:hAnsi="Book Antiqua" w:cs="Times New Roman"/>
                <w:caps/>
                <w:sz w:val="24"/>
                <w:szCs w:val="24"/>
              </w:rPr>
              <w:t>l</w:t>
            </w:r>
          </w:p>
        </w:tc>
        <w:tc>
          <w:tcPr>
            <w:tcW w:w="992" w:type="dxa"/>
            <w:noWrap/>
            <w:hideMark/>
          </w:tcPr>
          <w:p w14:paraId="0FEFCA7A"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0.865</w:t>
            </w:r>
          </w:p>
        </w:tc>
        <w:tc>
          <w:tcPr>
            <w:tcW w:w="1701" w:type="dxa"/>
            <w:noWrap/>
            <w:hideMark/>
          </w:tcPr>
          <w:p w14:paraId="7D375FE4"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0.750-0.997</w:t>
            </w:r>
          </w:p>
        </w:tc>
        <w:tc>
          <w:tcPr>
            <w:tcW w:w="1134" w:type="dxa"/>
            <w:noWrap/>
            <w:hideMark/>
          </w:tcPr>
          <w:p w14:paraId="5066A929"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0.041</w:t>
            </w:r>
          </w:p>
        </w:tc>
        <w:tc>
          <w:tcPr>
            <w:tcW w:w="851" w:type="dxa"/>
            <w:noWrap/>
            <w:hideMark/>
          </w:tcPr>
          <w:p w14:paraId="0D746323" w14:textId="77777777" w:rsidR="00C37963" w:rsidRPr="0050450D" w:rsidRDefault="00C37963" w:rsidP="00532844">
            <w:pPr>
              <w:snapToGrid w:val="0"/>
              <w:spacing w:line="360" w:lineRule="auto"/>
              <w:jc w:val="center"/>
              <w:rPr>
                <w:rFonts w:ascii="Book Antiqua" w:eastAsia="Times New Roman" w:hAnsi="Book Antiqua" w:cs="Times New Roman"/>
                <w:sz w:val="24"/>
                <w:szCs w:val="24"/>
              </w:rPr>
            </w:pPr>
            <w:r w:rsidRPr="0050450D">
              <w:rPr>
                <w:rFonts w:ascii="Book Antiqua" w:eastAsia="Times New Roman" w:hAnsi="Book Antiqua" w:cs="Times New Roman"/>
                <w:sz w:val="24"/>
                <w:szCs w:val="24"/>
              </w:rPr>
              <w:t>0.113</w:t>
            </w:r>
          </w:p>
        </w:tc>
      </w:tr>
    </w:tbl>
    <w:p w14:paraId="76E9585B" w14:textId="77777777" w:rsidR="00C37963" w:rsidRPr="0050450D" w:rsidRDefault="00C37963" w:rsidP="00C37963">
      <w:pPr>
        <w:snapToGrid w:val="0"/>
        <w:spacing w:after="0" w:line="360" w:lineRule="auto"/>
        <w:jc w:val="both"/>
        <w:rPr>
          <w:rFonts w:ascii="Book Antiqua" w:hAnsi="Book Antiqua" w:cs="Arial"/>
          <w:sz w:val="24"/>
          <w:szCs w:val="24"/>
          <w:lang w:eastAsia="zh-CN"/>
        </w:rPr>
      </w:pPr>
      <w:r w:rsidRPr="0050450D">
        <w:rPr>
          <w:rFonts w:ascii="Book Antiqua" w:hAnsi="Book Antiqua" w:cs="Arial"/>
          <w:sz w:val="24"/>
          <w:szCs w:val="24"/>
          <w:vertAlign w:val="superscript"/>
          <w:lang w:eastAsia="zh-CN"/>
        </w:rPr>
        <w:t>1</w:t>
      </w:r>
      <w:r w:rsidRPr="0050450D">
        <w:rPr>
          <w:rFonts w:ascii="Book Antiqua" w:hAnsi="Book Antiqua" w:cs="Arial"/>
          <w:sz w:val="24"/>
          <w:szCs w:val="24"/>
          <w:lang w:eastAsia="zh-CN"/>
        </w:rPr>
        <w:t xml:space="preserve">Use of Immunomodulators between first and second CD surgery including: Azathioprine, 6-Mercaptopurine, Mehtotrexate; </w:t>
      </w:r>
      <w:r w:rsidRPr="0050450D">
        <w:rPr>
          <w:rFonts w:ascii="Book Antiqua" w:hAnsi="Book Antiqua" w:cs="Arial"/>
          <w:sz w:val="24"/>
          <w:szCs w:val="24"/>
          <w:vertAlign w:val="superscript"/>
          <w:lang w:eastAsia="zh-CN"/>
        </w:rPr>
        <w:t>2</w:t>
      </w:r>
      <w:r w:rsidRPr="0050450D">
        <w:rPr>
          <w:rFonts w:ascii="Book Antiqua" w:hAnsi="Book Antiqua" w:cs="Arial"/>
          <w:sz w:val="24"/>
          <w:szCs w:val="24"/>
          <w:lang w:eastAsia="zh-CN"/>
        </w:rPr>
        <w:t xml:space="preserve">Stricturing behavior (B2) compared to Inflammatory (B1) disease behavior; </w:t>
      </w:r>
      <w:r w:rsidRPr="0050450D">
        <w:rPr>
          <w:rFonts w:ascii="Book Antiqua" w:hAnsi="Book Antiqua" w:cs="Arial"/>
          <w:sz w:val="24"/>
          <w:szCs w:val="24"/>
          <w:vertAlign w:val="superscript"/>
          <w:lang w:eastAsia="zh-CN"/>
        </w:rPr>
        <w:t>3</w:t>
      </w:r>
      <w:r w:rsidRPr="0050450D">
        <w:rPr>
          <w:rFonts w:ascii="Book Antiqua" w:hAnsi="Book Antiqua" w:cs="Arial"/>
          <w:sz w:val="24"/>
          <w:szCs w:val="24"/>
          <w:lang w:eastAsia="zh-CN"/>
        </w:rPr>
        <w:t>Penetrating behavior (B3) compared to Inflammatory (B1) disease behavior;</w:t>
      </w:r>
      <w:r w:rsidRPr="0050450D">
        <w:rPr>
          <w:rFonts w:ascii="Book Antiqua" w:hAnsi="Book Antiqua" w:cs="Arial"/>
          <w:sz w:val="24"/>
          <w:szCs w:val="24"/>
          <w:vertAlign w:val="superscript"/>
          <w:lang w:eastAsia="zh-CN"/>
        </w:rPr>
        <w:t xml:space="preserve"> 4</w:t>
      </w:r>
      <w:r w:rsidRPr="0050450D">
        <w:rPr>
          <w:rFonts w:ascii="Book Antiqua" w:hAnsi="Book Antiqua" w:cs="Arial"/>
          <w:sz w:val="24"/>
          <w:szCs w:val="24"/>
          <w:lang w:eastAsia="zh-CN"/>
        </w:rPr>
        <w:t xml:space="preserve">Active smoker before the first CD surgery; </w:t>
      </w:r>
      <w:r w:rsidRPr="0050450D">
        <w:rPr>
          <w:rFonts w:ascii="Book Antiqua" w:hAnsi="Book Antiqua" w:cs="Arial"/>
          <w:sz w:val="24"/>
          <w:szCs w:val="24"/>
          <w:vertAlign w:val="superscript"/>
          <w:lang w:eastAsia="zh-CN"/>
        </w:rPr>
        <w:t>5</w:t>
      </w:r>
      <w:r w:rsidRPr="0050450D">
        <w:rPr>
          <w:rFonts w:ascii="Book Antiqua" w:hAnsi="Book Antiqua" w:cs="Arial"/>
          <w:sz w:val="24"/>
          <w:szCs w:val="24"/>
          <w:lang w:eastAsia="zh-CN"/>
        </w:rPr>
        <w:t xml:space="preserve">Use of Anti-tumor Necrosis Factor-alpha therapy between first and second CD surgery including: Infliximab, Adalimumab. </w:t>
      </w:r>
      <w:r w:rsidRPr="0050450D">
        <w:rPr>
          <w:rFonts w:ascii="Book Antiqua" w:hAnsi="Book Antiqua" w:cs="Arial"/>
          <w:sz w:val="24"/>
          <w:szCs w:val="24"/>
        </w:rPr>
        <w:t>Cox proportional hazard model</w:t>
      </w:r>
      <w:r w:rsidRPr="0050450D">
        <w:rPr>
          <w:rFonts w:ascii="Book Antiqua" w:hAnsi="Book Antiqua" w:cs="Arial"/>
          <w:sz w:val="24"/>
          <w:szCs w:val="24"/>
          <w:lang w:eastAsia="zh-CN"/>
        </w:rPr>
        <w:t xml:space="preserve">; </w:t>
      </w:r>
      <w:r w:rsidRPr="0050450D">
        <w:rPr>
          <w:rFonts w:ascii="Book Antiqua" w:hAnsi="Book Antiqua" w:cs="Arial"/>
          <w:sz w:val="24"/>
          <w:szCs w:val="24"/>
        </w:rPr>
        <w:t xml:space="preserve">A Cox proportional hazard model was fitted with main effects and first-order interactions of clinical and genotype variables. A stepwise variable selection was performed to select the relevant subset of variables. Within the model, </w:t>
      </w:r>
      <w:r w:rsidRPr="0050450D">
        <w:rPr>
          <w:rFonts w:ascii="Book Antiqua" w:hAnsi="Book Antiqua" w:cs="Arial"/>
          <w:i/>
          <w:caps/>
          <w:sz w:val="24"/>
          <w:szCs w:val="24"/>
        </w:rPr>
        <w:t>p</w:t>
      </w:r>
      <w:r w:rsidRPr="0050450D">
        <w:rPr>
          <w:rFonts w:ascii="Book Antiqua" w:hAnsi="Book Antiqua" w:cs="Arial"/>
          <w:sz w:val="24"/>
          <w:szCs w:val="24"/>
        </w:rPr>
        <w:t xml:space="preserve"> value was adjusted with the cutoff at FDR</w:t>
      </w:r>
      <w:r w:rsidRPr="0050450D">
        <w:rPr>
          <w:rFonts w:ascii="Book Antiqua" w:hAnsi="Book Antiqua" w:cs="Arial"/>
          <w:sz w:val="24"/>
          <w:szCs w:val="24"/>
          <w:lang w:eastAsia="zh-CN"/>
        </w:rPr>
        <w:t xml:space="preserve"> </w:t>
      </w:r>
      <w:r w:rsidRPr="0050450D">
        <w:rPr>
          <w:rFonts w:ascii="Book Antiqua" w:hAnsi="Book Antiqua" w:cs="Arial"/>
          <w:sz w:val="24"/>
          <w:szCs w:val="24"/>
        </w:rPr>
        <w:t>&lt;</w:t>
      </w:r>
      <w:r w:rsidRPr="0050450D">
        <w:rPr>
          <w:rFonts w:ascii="Book Antiqua" w:hAnsi="Book Antiqua" w:cs="Arial"/>
          <w:sz w:val="24"/>
          <w:szCs w:val="24"/>
          <w:lang w:eastAsia="zh-CN"/>
        </w:rPr>
        <w:t xml:space="preserve"> </w:t>
      </w:r>
      <w:r w:rsidRPr="0050450D">
        <w:rPr>
          <w:rFonts w:ascii="Book Antiqua" w:hAnsi="Book Antiqua" w:cs="Arial"/>
          <w:sz w:val="24"/>
          <w:szCs w:val="24"/>
        </w:rPr>
        <w:t>0.05. Model fitting and selection were generated using R 3.1.1 (</w:t>
      </w:r>
      <w:hyperlink r:id="rId12" w:history="1">
        <w:r w:rsidRPr="0050450D">
          <w:rPr>
            <w:rStyle w:val="Hyperlink"/>
            <w:rFonts w:ascii="Book Antiqua" w:hAnsi="Book Antiqua" w:cs="Arial"/>
            <w:color w:val="auto"/>
            <w:sz w:val="24"/>
            <w:szCs w:val="24"/>
          </w:rPr>
          <w:t>http://cran.r-project.org</w:t>
        </w:r>
      </w:hyperlink>
      <w:r w:rsidRPr="0050450D">
        <w:rPr>
          <w:rFonts w:ascii="Book Antiqua" w:hAnsi="Book Antiqua" w:cs="Arial"/>
          <w:sz w:val="24"/>
          <w:szCs w:val="24"/>
        </w:rPr>
        <w:t xml:space="preserve">). Table 4 displays the </w:t>
      </w:r>
      <w:r w:rsidRPr="0050450D">
        <w:rPr>
          <w:rFonts w:ascii="Book Antiqua" w:hAnsi="Book Antiqua" w:cs="Arial"/>
          <w:i/>
          <w:caps/>
          <w:sz w:val="24"/>
          <w:szCs w:val="24"/>
        </w:rPr>
        <w:t>p</w:t>
      </w:r>
      <w:r w:rsidRPr="0050450D">
        <w:rPr>
          <w:rFonts w:ascii="Book Antiqua" w:hAnsi="Book Antiqua" w:cs="Arial"/>
          <w:sz w:val="24"/>
          <w:szCs w:val="24"/>
        </w:rPr>
        <w:t>-values for all fitted terms in the final model.</w:t>
      </w:r>
      <w:r w:rsidRPr="0050450D">
        <w:rPr>
          <w:rFonts w:ascii="Book Antiqua" w:hAnsi="Book Antiqua" w:cs="Arial"/>
          <w:sz w:val="24"/>
          <w:szCs w:val="24"/>
          <w:lang w:eastAsia="zh-CN"/>
        </w:rPr>
        <w:t xml:space="preserve"> </w:t>
      </w:r>
      <w:r w:rsidRPr="0050450D">
        <w:rPr>
          <w:rFonts w:ascii="Book Antiqua" w:hAnsi="Book Antiqua" w:cs="Arial"/>
          <w:sz w:val="24"/>
          <w:szCs w:val="24"/>
        </w:rPr>
        <w:t>GM-CSF Ab</w:t>
      </w:r>
      <w:r w:rsidRPr="0050450D">
        <w:rPr>
          <w:rFonts w:ascii="Book Antiqua" w:hAnsi="Book Antiqua" w:cs="Arial"/>
          <w:sz w:val="24"/>
          <w:szCs w:val="24"/>
          <w:lang w:eastAsia="zh-CN"/>
        </w:rPr>
        <w:t xml:space="preserve">: </w:t>
      </w:r>
      <w:r w:rsidRPr="0050450D">
        <w:rPr>
          <w:rFonts w:ascii="Book Antiqua" w:hAnsi="Book Antiqua" w:cs="Arial"/>
          <w:caps/>
          <w:sz w:val="24"/>
          <w:szCs w:val="24"/>
        </w:rPr>
        <w:t>g</w:t>
      </w:r>
      <w:r w:rsidRPr="0050450D">
        <w:rPr>
          <w:rFonts w:ascii="Book Antiqua" w:hAnsi="Book Antiqua" w:cs="Arial"/>
          <w:sz w:val="24"/>
          <w:szCs w:val="24"/>
        </w:rPr>
        <w:t>ranulocyte-macrophage colony-stimulating factor auto-antibodies</w:t>
      </w:r>
      <w:r w:rsidRPr="0050450D">
        <w:rPr>
          <w:rFonts w:ascii="Book Antiqua" w:hAnsi="Book Antiqua" w:cs="Arial"/>
          <w:sz w:val="24"/>
          <w:szCs w:val="24"/>
          <w:lang w:eastAsia="zh-CN"/>
        </w:rPr>
        <w:t>;</w:t>
      </w:r>
      <w:r w:rsidRPr="0050450D">
        <w:rPr>
          <w:rFonts w:ascii="Book Antiqua" w:hAnsi="Book Antiqua" w:cs="Arial"/>
          <w:sz w:val="24"/>
          <w:szCs w:val="24"/>
        </w:rPr>
        <w:t xml:space="preserve"> </w:t>
      </w:r>
      <w:r w:rsidRPr="0050450D">
        <w:rPr>
          <w:rFonts w:ascii="Book Antiqua" w:eastAsia="Times New Roman" w:hAnsi="Book Antiqua" w:cs="Times New Roman"/>
          <w:sz w:val="24"/>
          <w:szCs w:val="24"/>
        </w:rPr>
        <w:t>ASCA</w:t>
      </w:r>
      <w:r w:rsidRPr="0050450D">
        <w:rPr>
          <w:rFonts w:ascii="Book Antiqua" w:hAnsi="Book Antiqua" w:cs="Times New Roman"/>
          <w:sz w:val="24"/>
          <w:szCs w:val="24"/>
          <w:lang w:eastAsia="zh-CN"/>
        </w:rPr>
        <w:t>:</w:t>
      </w:r>
      <w:r w:rsidRPr="0050450D">
        <w:rPr>
          <w:rFonts w:ascii="Book Antiqua" w:hAnsi="Book Antiqua" w:cs="Arial"/>
          <w:sz w:val="24"/>
          <w:szCs w:val="24"/>
        </w:rPr>
        <w:t xml:space="preserve"> </w:t>
      </w:r>
      <w:r w:rsidRPr="0050450D">
        <w:rPr>
          <w:rFonts w:ascii="Book Antiqua" w:hAnsi="Book Antiqua" w:cs="Arial"/>
          <w:caps/>
          <w:sz w:val="24"/>
          <w:szCs w:val="24"/>
        </w:rPr>
        <w:t>a</w:t>
      </w:r>
      <w:r w:rsidRPr="0050450D">
        <w:rPr>
          <w:rFonts w:ascii="Book Antiqua" w:hAnsi="Book Antiqua" w:cs="Arial"/>
          <w:sz w:val="24"/>
          <w:szCs w:val="24"/>
        </w:rPr>
        <w:t>nti-</w:t>
      </w:r>
      <w:r w:rsidRPr="0050450D">
        <w:rPr>
          <w:rFonts w:ascii="Book Antiqua" w:hAnsi="Book Antiqua" w:cs="Arial"/>
          <w:i/>
          <w:sz w:val="24"/>
          <w:szCs w:val="24"/>
        </w:rPr>
        <w:t>Saccharomyces cerevisiae</w:t>
      </w:r>
      <w:r w:rsidRPr="0050450D">
        <w:rPr>
          <w:rFonts w:ascii="Book Antiqua" w:hAnsi="Book Antiqua" w:cs="Arial"/>
          <w:sz w:val="24"/>
          <w:szCs w:val="24"/>
        </w:rPr>
        <w:t xml:space="preserve"> antibodies</w:t>
      </w:r>
      <w:r w:rsidRPr="0050450D">
        <w:rPr>
          <w:rFonts w:ascii="Book Antiqua" w:hAnsi="Book Antiqua" w:cs="Arial"/>
          <w:sz w:val="24"/>
          <w:szCs w:val="24"/>
          <w:lang w:eastAsia="zh-CN"/>
        </w:rPr>
        <w:t>;</w:t>
      </w:r>
      <w:r w:rsidRPr="0050450D">
        <w:rPr>
          <w:rFonts w:ascii="Book Antiqua" w:hAnsi="Book Antiqua" w:cs="Arial"/>
          <w:sz w:val="24"/>
          <w:szCs w:val="24"/>
        </w:rPr>
        <w:t xml:space="preserve"> CD</w:t>
      </w:r>
      <w:r w:rsidRPr="0050450D">
        <w:rPr>
          <w:rFonts w:ascii="Book Antiqua" w:hAnsi="Book Antiqua" w:cs="Arial"/>
          <w:sz w:val="24"/>
          <w:szCs w:val="24"/>
          <w:lang w:eastAsia="zh-CN"/>
        </w:rPr>
        <w:t xml:space="preserve">: </w:t>
      </w:r>
      <w:r w:rsidRPr="0050450D">
        <w:rPr>
          <w:rFonts w:ascii="Book Antiqua" w:hAnsi="Book Antiqua" w:cs="Arial"/>
          <w:sz w:val="24"/>
          <w:szCs w:val="24"/>
        </w:rPr>
        <w:t>Crohn’s disease</w:t>
      </w:r>
      <w:r w:rsidRPr="0050450D">
        <w:rPr>
          <w:rFonts w:ascii="Book Antiqua" w:hAnsi="Book Antiqua" w:cs="Arial"/>
          <w:sz w:val="24"/>
          <w:szCs w:val="24"/>
          <w:lang w:eastAsia="zh-CN"/>
        </w:rPr>
        <w:t xml:space="preserve">. </w:t>
      </w:r>
    </w:p>
    <w:p w14:paraId="77B52F56" w14:textId="20C8EF52" w:rsidR="00243A78" w:rsidRPr="0050450D" w:rsidRDefault="00243A78" w:rsidP="00F43DA6">
      <w:pPr>
        <w:spacing w:after="0" w:line="360" w:lineRule="auto"/>
        <w:jc w:val="both"/>
        <w:rPr>
          <w:rFonts w:ascii="Book Antiqua" w:hAnsi="Book Antiqua" w:cs="Arial"/>
          <w:sz w:val="24"/>
          <w:szCs w:val="24"/>
          <w:lang w:eastAsia="zh-CN"/>
        </w:rPr>
      </w:pPr>
    </w:p>
    <w:sectPr w:rsidR="00243A78" w:rsidRPr="0050450D" w:rsidSect="00414B82">
      <w:footnotePr>
        <w:pos w:val="beneathText"/>
        <w:numFmt w:val="lowerLetter"/>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53E8" w14:textId="77777777" w:rsidR="00B224B6" w:rsidRDefault="00B224B6" w:rsidP="0081642B">
      <w:pPr>
        <w:spacing w:after="0" w:line="240" w:lineRule="auto"/>
      </w:pPr>
      <w:r>
        <w:separator/>
      </w:r>
    </w:p>
  </w:endnote>
  <w:endnote w:type="continuationSeparator" w:id="0">
    <w:p w14:paraId="18E2B0FE" w14:textId="77777777" w:rsidR="00B224B6" w:rsidRDefault="00B224B6" w:rsidP="0081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9E36" w14:textId="77777777" w:rsidR="00B224B6" w:rsidRDefault="00B224B6" w:rsidP="0081642B">
      <w:pPr>
        <w:spacing w:after="0" w:line="240" w:lineRule="auto"/>
      </w:pPr>
      <w:r>
        <w:separator/>
      </w:r>
    </w:p>
  </w:footnote>
  <w:footnote w:type="continuationSeparator" w:id="0">
    <w:p w14:paraId="14B47595" w14:textId="77777777" w:rsidR="00B224B6" w:rsidRDefault="00B224B6" w:rsidP="00816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5384A"/>
    <w:multiLevelType w:val="hybridMultilevel"/>
    <w:tmpl w:val="5CF2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0F2CA2"/>
    <w:multiLevelType w:val="hybridMultilevel"/>
    <w:tmpl w:val="E83C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fd5w2rdr59t9ev022pver705wv59psztpt&quot;&gt;Gathungu Gastroenterology Copy&lt;record-ids&gt;&lt;item&gt;63&lt;/item&gt;&lt;item&gt;76&lt;/item&gt;&lt;item&gt;543&lt;/item&gt;&lt;item&gt;544&lt;/item&gt;&lt;item&gt;545&lt;/item&gt;&lt;item&gt;716&lt;/item&gt;&lt;item&gt;953&lt;/item&gt;&lt;item&gt;1041&lt;/item&gt;&lt;item&gt;1042&lt;/item&gt;&lt;item&gt;1043&lt;/item&gt;&lt;item&gt;1044&lt;/item&gt;&lt;item&gt;1047&lt;/item&gt;&lt;item&gt;1048&lt;/item&gt;&lt;item&gt;1051&lt;/item&gt;&lt;item&gt;1052&lt;/item&gt;&lt;item&gt;1053&lt;/item&gt;&lt;item&gt;1054&lt;/item&gt;&lt;item&gt;1055&lt;/item&gt;&lt;item&gt;1088&lt;/item&gt;&lt;item&gt;1089&lt;/item&gt;&lt;item&gt;1090&lt;/item&gt;&lt;item&gt;1091&lt;/item&gt;&lt;item&gt;1092&lt;/item&gt;&lt;item&gt;1101&lt;/item&gt;&lt;/record-ids&gt;&lt;/item&gt;&lt;/Libraries&gt;"/>
  </w:docVars>
  <w:rsids>
    <w:rsidRoot w:val="00243A78"/>
    <w:rsid w:val="00001EE5"/>
    <w:rsid w:val="00007B47"/>
    <w:rsid w:val="00016A60"/>
    <w:rsid w:val="00024BD2"/>
    <w:rsid w:val="00027631"/>
    <w:rsid w:val="00030307"/>
    <w:rsid w:val="00032A28"/>
    <w:rsid w:val="00042374"/>
    <w:rsid w:val="00042DAB"/>
    <w:rsid w:val="000547E4"/>
    <w:rsid w:val="0005693C"/>
    <w:rsid w:val="000714C9"/>
    <w:rsid w:val="00074F0E"/>
    <w:rsid w:val="00090743"/>
    <w:rsid w:val="0009687D"/>
    <w:rsid w:val="000A364F"/>
    <w:rsid w:val="000A416C"/>
    <w:rsid w:val="000A4AC4"/>
    <w:rsid w:val="000A5383"/>
    <w:rsid w:val="000B12F8"/>
    <w:rsid w:val="000B3171"/>
    <w:rsid w:val="000C02AF"/>
    <w:rsid w:val="000C561E"/>
    <w:rsid w:val="000D2EDF"/>
    <w:rsid w:val="000E75BE"/>
    <w:rsid w:val="000F2AB8"/>
    <w:rsid w:val="00100D60"/>
    <w:rsid w:val="00105C57"/>
    <w:rsid w:val="001077FF"/>
    <w:rsid w:val="00110246"/>
    <w:rsid w:val="00110D90"/>
    <w:rsid w:val="00111A40"/>
    <w:rsid w:val="0011413D"/>
    <w:rsid w:val="0012001A"/>
    <w:rsid w:val="001240D6"/>
    <w:rsid w:val="00140D0C"/>
    <w:rsid w:val="00143478"/>
    <w:rsid w:val="0015290F"/>
    <w:rsid w:val="001540D2"/>
    <w:rsid w:val="0015504C"/>
    <w:rsid w:val="00161151"/>
    <w:rsid w:val="0016605D"/>
    <w:rsid w:val="001921E0"/>
    <w:rsid w:val="001934BA"/>
    <w:rsid w:val="001B0874"/>
    <w:rsid w:val="001B33C3"/>
    <w:rsid w:val="001D2EF8"/>
    <w:rsid w:val="001D728C"/>
    <w:rsid w:val="001E0E90"/>
    <w:rsid w:val="001E27E9"/>
    <w:rsid w:val="001F5372"/>
    <w:rsid w:val="002057DB"/>
    <w:rsid w:val="00213E03"/>
    <w:rsid w:val="0021685A"/>
    <w:rsid w:val="002216B2"/>
    <w:rsid w:val="00221E69"/>
    <w:rsid w:val="00227C6E"/>
    <w:rsid w:val="00231A33"/>
    <w:rsid w:val="00231AAD"/>
    <w:rsid w:val="00232D46"/>
    <w:rsid w:val="0023473F"/>
    <w:rsid w:val="0023507B"/>
    <w:rsid w:val="00236FE0"/>
    <w:rsid w:val="0024245A"/>
    <w:rsid w:val="00243A78"/>
    <w:rsid w:val="00245641"/>
    <w:rsid w:val="00247ED6"/>
    <w:rsid w:val="00252F8E"/>
    <w:rsid w:val="00265B04"/>
    <w:rsid w:val="0027173D"/>
    <w:rsid w:val="002766AC"/>
    <w:rsid w:val="00282FAB"/>
    <w:rsid w:val="00287D0E"/>
    <w:rsid w:val="00295507"/>
    <w:rsid w:val="00297B6E"/>
    <w:rsid w:val="002A2369"/>
    <w:rsid w:val="002C1B76"/>
    <w:rsid w:val="002D07BE"/>
    <w:rsid w:val="002D4968"/>
    <w:rsid w:val="002E2BEC"/>
    <w:rsid w:val="002E3BC5"/>
    <w:rsid w:val="002E6E09"/>
    <w:rsid w:val="002E7CC8"/>
    <w:rsid w:val="002F3AF7"/>
    <w:rsid w:val="002F6E5A"/>
    <w:rsid w:val="002F7E0C"/>
    <w:rsid w:val="00300F4C"/>
    <w:rsid w:val="00300FDA"/>
    <w:rsid w:val="003011FC"/>
    <w:rsid w:val="00303B45"/>
    <w:rsid w:val="00313709"/>
    <w:rsid w:val="00315A07"/>
    <w:rsid w:val="00316D36"/>
    <w:rsid w:val="003178D5"/>
    <w:rsid w:val="00327192"/>
    <w:rsid w:val="00330503"/>
    <w:rsid w:val="00336226"/>
    <w:rsid w:val="00343F05"/>
    <w:rsid w:val="00347008"/>
    <w:rsid w:val="0035210E"/>
    <w:rsid w:val="003635B6"/>
    <w:rsid w:val="00365B5C"/>
    <w:rsid w:val="00371059"/>
    <w:rsid w:val="003805FA"/>
    <w:rsid w:val="00383784"/>
    <w:rsid w:val="003857CB"/>
    <w:rsid w:val="003862B7"/>
    <w:rsid w:val="0039061E"/>
    <w:rsid w:val="00393598"/>
    <w:rsid w:val="00396708"/>
    <w:rsid w:val="00397691"/>
    <w:rsid w:val="003C1B1F"/>
    <w:rsid w:val="003C4555"/>
    <w:rsid w:val="003D0C7D"/>
    <w:rsid w:val="003D1EB6"/>
    <w:rsid w:val="003D37AF"/>
    <w:rsid w:val="003E3AC0"/>
    <w:rsid w:val="003E5069"/>
    <w:rsid w:val="003F1E06"/>
    <w:rsid w:val="00401264"/>
    <w:rsid w:val="00411290"/>
    <w:rsid w:val="0041175B"/>
    <w:rsid w:val="00414B82"/>
    <w:rsid w:val="00414F0D"/>
    <w:rsid w:val="00417CD7"/>
    <w:rsid w:val="00433D42"/>
    <w:rsid w:val="004424EA"/>
    <w:rsid w:val="004525FC"/>
    <w:rsid w:val="0046694C"/>
    <w:rsid w:val="00476EC5"/>
    <w:rsid w:val="00477A96"/>
    <w:rsid w:val="00483A82"/>
    <w:rsid w:val="00483BC7"/>
    <w:rsid w:val="00490B48"/>
    <w:rsid w:val="00493AA8"/>
    <w:rsid w:val="00495EF2"/>
    <w:rsid w:val="00497BE6"/>
    <w:rsid w:val="004A0988"/>
    <w:rsid w:val="004B2866"/>
    <w:rsid w:val="004B4D16"/>
    <w:rsid w:val="004C499C"/>
    <w:rsid w:val="004C5173"/>
    <w:rsid w:val="004D1947"/>
    <w:rsid w:val="004E0766"/>
    <w:rsid w:val="004E0B21"/>
    <w:rsid w:val="004F4D1F"/>
    <w:rsid w:val="00502138"/>
    <w:rsid w:val="0050450D"/>
    <w:rsid w:val="00511AB2"/>
    <w:rsid w:val="005248F9"/>
    <w:rsid w:val="00545956"/>
    <w:rsid w:val="00547CB6"/>
    <w:rsid w:val="00553060"/>
    <w:rsid w:val="00553C82"/>
    <w:rsid w:val="00555041"/>
    <w:rsid w:val="00562E13"/>
    <w:rsid w:val="00563FEA"/>
    <w:rsid w:val="00566312"/>
    <w:rsid w:val="005A0BBA"/>
    <w:rsid w:val="005A3B13"/>
    <w:rsid w:val="005B352E"/>
    <w:rsid w:val="005C30DD"/>
    <w:rsid w:val="005D043C"/>
    <w:rsid w:val="005D14D2"/>
    <w:rsid w:val="005D5D21"/>
    <w:rsid w:val="005E23FE"/>
    <w:rsid w:val="005E383F"/>
    <w:rsid w:val="005F25D1"/>
    <w:rsid w:val="00605624"/>
    <w:rsid w:val="00611252"/>
    <w:rsid w:val="00620820"/>
    <w:rsid w:val="00621F24"/>
    <w:rsid w:val="006224A3"/>
    <w:rsid w:val="00626DDE"/>
    <w:rsid w:val="00630497"/>
    <w:rsid w:val="0064498C"/>
    <w:rsid w:val="00662159"/>
    <w:rsid w:val="00664C5D"/>
    <w:rsid w:val="00672FB2"/>
    <w:rsid w:val="0067698E"/>
    <w:rsid w:val="00683D1F"/>
    <w:rsid w:val="00694E26"/>
    <w:rsid w:val="006A4D1D"/>
    <w:rsid w:val="006A4E8A"/>
    <w:rsid w:val="006A6141"/>
    <w:rsid w:val="006B08A7"/>
    <w:rsid w:val="006B16D8"/>
    <w:rsid w:val="006B564C"/>
    <w:rsid w:val="006B6032"/>
    <w:rsid w:val="006C31A8"/>
    <w:rsid w:val="006C5097"/>
    <w:rsid w:val="006C6374"/>
    <w:rsid w:val="006E7090"/>
    <w:rsid w:val="007055B0"/>
    <w:rsid w:val="0071293E"/>
    <w:rsid w:val="00713D2F"/>
    <w:rsid w:val="00714DE2"/>
    <w:rsid w:val="0074039A"/>
    <w:rsid w:val="0075272A"/>
    <w:rsid w:val="00753A78"/>
    <w:rsid w:val="00763507"/>
    <w:rsid w:val="00763D8C"/>
    <w:rsid w:val="00767950"/>
    <w:rsid w:val="007704B9"/>
    <w:rsid w:val="00776E81"/>
    <w:rsid w:val="0077751C"/>
    <w:rsid w:val="00783364"/>
    <w:rsid w:val="007909BB"/>
    <w:rsid w:val="0079774E"/>
    <w:rsid w:val="007A03EB"/>
    <w:rsid w:val="007A1048"/>
    <w:rsid w:val="007A42FC"/>
    <w:rsid w:val="007A54F7"/>
    <w:rsid w:val="007B0CF7"/>
    <w:rsid w:val="007B688D"/>
    <w:rsid w:val="007C0E99"/>
    <w:rsid w:val="007C3D9A"/>
    <w:rsid w:val="007C5279"/>
    <w:rsid w:val="007D6700"/>
    <w:rsid w:val="007E07B7"/>
    <w:rsid w:val="007E1E5D"/>
    <w:rsid w:val="007E2CE7"/>
    <w:rsid w:val="007F148D"/>
    <w:rsid w:val="007F1642"/>
    <w:rsid w:val="00801CF8"/>
    <w:rsid w:val="008141B8"/>
    <w:rsid w:val="00814F30"/>
    <w:rsid w:val="0081642B"/>
    <w:rsid w:val="008304FF"/>
    <w:rsid w:val="00831D06"/>
    <w:rsid w:val="008362DE"/>
    <w:rsid w:val="00842EDA"/>
    <w:rsid w:val="00843FBE"/>
    <w:rsid w:val="00846733"/>
    <w:rsid w:val="00857D6D"/>
    <w:rsid w:val="00863BE1"/>
    <w:rsid w:val="00874C1B"/>
    <w:rsid w:val="00895480"/>
    <w:rsid w:val="008A3BA3"/>
    <w:rsid w:val="008B542C"/>
    <w:rsid w:val="008B7532"/>
    <w:rsid w:val="008C4A82"/>
    <w:rsid w:val="008D1B4D"/>
    <w:rsid w:val="008D6698"/>
    <w:rsid w:val="008E5907"/>
    <w:rsid w:val="008F2821"/>
    <w:rsid w:val="00904CEF"/>
    <w:rsid w:val="0091594D"/>
    <w:rsid w:val="00916703"/>
    <w:rsid w:val="0092365E"/>
    <w:rsid w:val="00924A52"/>
    <w:rsid w:val="00925A2A"/>
    <w:rsid w:val="009401BD"/>
    <w:rsid w:val="009415C7"/>
    <w:rsid w:val="00951C8D"/>
    <w:rsid w:val="009718BA"/>
    <w:rsid w:val="00981F04"/>
    <w:rsid w:val="00996A83"/>
    <w:rsid w:val="00997E65"/>
    <w:rsid w:val="009A0B8A"/>
    <w:rsid w:val="009A20B6"/>
    <w:rsid w:val="009A6843"/>
    <w:rsid w:val="009B07C2"/>
    <w:rsid w:val="009B1865"/>
    <w:rsid w:val="009B7F28"/>
    <w:rsid w:val="009C64C9"/>
    <w:rsid w:val="009C7F1D"/>
    <w:rsid w:val="009D2494"/>
    <w:rsid w:val="009D650C"/>
    <w:rsid w:val="009E3B44"/>
    <w:rsid w:val="009F387C"/>
    <w:rsid w:val="00A03627"/>
    <w:rsid w:val="00A14810"/>
    <w:rsid w:val="00A2371C"/>
    <w:rsid w:val="00A250C7"/>
    <w:rsid w:val="00A35D14"/>
    <w:rsid w:val="00A42AEB"/>
    <w:rsid w:val="00A42EB8"/>
    <w:rsid w:val="00A57B88"/>
    <w:rsid w:val="00A61BC1"/>
    <w:rsid w:val="00A750CD"/>
    <w:rsid w:val="00A7540C"/>
    <w:rsid w:val="00A76B5F"/>
    <w:rsid w:val="00A84C95"/>
    <w:rsid w:val="00A86CB4"/>
    <w:rsid w:val="00A92C07"/>
    <w:rsid w:val="00A9560F"/>
    <w:rsid w:val="00AA34B6"/>
    <w:rsid w:val="00AC0BD4"/>
    <w:rsid w:val="00AC3E3C"/>
    <w:rsid w:val="00AD0A52"/>
    <w:rsid w:val="00AD3F56"/>
    <w:rsid w:val="00AE447B"/>
    <w:rsid w:val="00AE483E"/>
    <w:rsid w:val="00AE4B00"/>
    <w:rsid w:val="00AE5AD1"/>
    <w:rsid w:val="00B053A3"/>
    <w:rsid w:val="00B14784"/>
    <w:rsid w:val="00B14F3F"/>
    <w:rsid w:val="00B17B00"/>
    <w:rsid w:val="00B224B6"/>
    <w:rsid w:val="00B31E62"/>
    <w:rsid w:val="00B31EB9"/>
    <w:rsid w:val="00B345BC"/>
    <w:rsid w:val="00B40334"/>
    <w:rsid w:val="00B46DB4"/>
    <w:rsid w:val="00B569F9"/>
    <w:rsid w:val="00B628DA"/>
    <w:rsid w:val="00B62B75"/>
    <w:rsid w:val="00B67FD8"/>
    <w:rsid w:val="00B703EF"/>
    <w:rsid w:val="00B77803"/>
    <w:rsid w:val="00B80C57"/>
    <w:rsid w:val="00B81391"/>
    <w:rsid w:val="00B909BC"/>
    <w:rsid w:val="00BA1ACE"/>
    <w:rsid w:val="00BA3AC9"/>
    <w:rsid w:val="00BC1644"/>
    <w:rsid w:val="00BC607E"/>
    <w:rsid w:val="00BD66AA"/>
    <w:rsid w:val="00BE7BAA"/>
    <w:rsid w:val="00BF4D75"/>
    <w:rsid w:val="00BF5974"/>
    <w:rsid w:val="00C00BDA"/>
    <w:rsid w:val="00C026B3"/>
    <w:rsid w:val="00C07F29"/>
    <w:rsid w:val="00C10896"/>
    <w:rsid w:val="00C1092E"/>
    <w:rsid w:val="00C10D15"/>
    <w:rsid w:val="00C24109"/>
    <w:rsid w:val="00C2471B"/>
    <w:rsid w:val="00C24AF9"/>
    <w:rsid w:val="00C25527"/>
    <w:rsid w:val="00C25B56"/>
    <w:rsid w:val="00C32D6F"/>
    <w:rsid w:val="00C37963"/>
    <w:rsid w:val="00C45E14"/>
    <w:rsid w:val="00C557EB"/>
    <w:rsid w:val="00C56566"/>
    <w:rsid w:val="00C72086"/>
    <w:rsid w:val="00C758C7"/>
    <w:rsid w:val="00C913CE"/>
    <w:rsid w:val="00C943D9"/>
    <w:rsid w:val="00CA0C87"/>
    <w:rsid w:val="00CA0E68"/>
    <w:rsid w:val="00CA3658"/>
    <w:rsid w:val="00CB1A2C"/>
    <w:rsid w:val="00CB30C0"/>
    <w:rsid w:val="00CE3CF8"/>
    <w:rsid w:val="00CE74D6"/>
    <w:rsid w:val="00CF6290"/>
    <w:rsid w:val="00CF72EA"/>
    <w:rsid w:val="00D1265D"/>
    <w:rsid w:val="00D12CCF"/>
    <w:rsid w:val="00D27C56"/>
    <w:rsid w:val="00D27F08"/>
    <w:rsid w:val="00D35BFC"/>
    <w:rsid w:val="00D417B3"/>
    <w:rsid w:val="00D41B80"/>
    <w:rsid w:val="00D5106B"/>
    <w:rsid w:val="00D52338"/>
    <w:rsid w:val="00D54A1D"/>
    <w:rsid w:val="00D57453"/>
    <w:rsid w:val="00D671CB"/>
    <w:rsid w:val="00D67D1A"/>
    <w:rsid w:val="00D7618A"/>
    <w:rsid w:val="00D86DA0"/>
    <w:rsid w:val="00D92296"/>
    <w:rsid w:val="00D958A6"/>
    <w:rsid w:val="00DA254E"/>
    <w:rsid w:val="00DA5056"/>
    <w:rsid w:val="00DB74F2"/>
    <w:rsid w:val="00DD72D3"/>
    <w:rsid w:val="00DF7DB1"/>
    <w:rsid w:val="00E002F0"/>
    <w:rsid w:val="00E05200"/>
    <w:rsid w:val="00E07230"/>
    <w:rsid w:val="00E128FA"/>
    <w:rsid w:val="00E1721E"/>
    <w:rsid w:val="00E35566"/>
    <w:rsid w:val="00E41A92"/>
    <w:rsid w:val="00E50190"/>
    <w:rsid w:val="00E6190D"/>
    <w:rsid w:val="00E71312"/>
    <w:rsid w:val="00E7151E"/>
    <w:rsid w:val="00E71B81"/>
    <w:rsid w:val="00E7786A"/>
    <w:rsid w:val="00E86639"/>
    <w:rsid w:val="00E875E5"/>
    <w:rsid w:val="00E87ED4"/>
    <w:rsid w:val="00E93D4A"/>
    <w:rsid w:val="00E94760"/>
    <w:rsid w:val="00E94C65"/>
    <w:rsid w:val="00EA6C43"/>
    <w:rsid w:val="00EB02CF"/>
    <w:rsid w:val="00EB304A"/>
    <w:rsid w:val="00EB4551"/>
    <w:rsid w:val="00EC68A9"/>
    <w:rsid w:val="00EC6D40"/>
    <w:rsid w:val="00ED09C0"/>
    <w:rsid w:val="00EE116F"/>
    <w:rsid w:val="00EE5227"/>
    <w:rsid w:val="00EF3A63"/>
    <w:rsid w:val="00EF4403"/>
    <w:rsid w:val="00EF7AFB"/>
    <w:rsid w:val="00F06BE1"/>
    <w:rsid w:val="00F1711C"/>
    <w:rsid w:val="00F205F5"/>
    <w:rsid w:val="00F21D0A"/>
    <w:rsid w:val="00F245FF"/>
    <w:rsid w:val="00F33D10"/>
    <w:rsid w:val="00F3760E"/>
    <w:rsid w:val="00F40D93"/>
    <w:rsid w:val="00F41196"/>
    <w:rsid w:val="00F43DA6"/>
    <w:rsid w:val="00F4501F"/>
    <w:rsid w:val="00F51CB8"/>
    <w:rsid w:val="00F803BD"/>
    <w:rsid w:val="00F825C3"/>
    <w:rsid w:val="00F8353E"/>
    <w:rsid w:val="00F929C2"/>
    <w:rsid w:val="00F93794"/>
    <w:rsid w:val="00F953C3"/>
    <w:rsid w:val="00F96025"/>
    <w:rsid w:val="00FB5AA1"/>
    <w:rsid w:val="00FB624B"/>
    <w:rsid w:val="00FC3AE4"/>
    <w:rsid w:val="00FD300C"/>
    <w:rsid w:val="00FF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238D"/>
  <w15:docId w15:val="{84F69C7C-F260-4257-AEAB-683E9D09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43A78"/>
    <w:pPr>
      <w:spacing w:after="0" w:line="240" w:lineRule="auto"/>
    </w:pPr>
  </w:style>
  <w:style w:type="paragraph" w:customStyle="1" w:styleId="EndNoteBibliographyTitle">
    <w:name w:val="EndNote Bibliography Title"/>
    <w:basedOn w:val="Normal"/>
    <w:link w:val="EndNoteBibliographyTitleChar"/>
    <w:rsid w:val="007B688D"/>
    <w:pPr>
      <w:spacing w:after="0"/>
      <w:jc w:val="center"/>
    </w:pPr>
    <w:rPr>
      <w:rFonts w:ascii="Calibri" w:hAnsi="Calibri"/>
      <w:noProof/>
    </w:rPr>
  </w:style>
  <w:style w:type="character" w:customStyle="1" w:styleId="NoSpacingChar">
    <w:name w:val="No Spacing Char"/>
    <w:basedOn w:val="DefaultParagraphFont"/>
    <w:link w:val="NoSpacing"/>
    <w:uiPriority w:val="1"/>
    <w:rsid w:val="007B688D"/>
  </w:style>
  <w:style w:type="character" w:customStyle="1" w:styleId="EndNoteBibliographyTitleChar">
    <w:name w:val="EndNote Bibliography Title Char"/>
    <w:basedOn w:val="NoSpacingChar"/>
    <w:link w:val="EndNoteBibliographyTitle"/>
    <w:rsid w:val="007B688D"/>
    <w:rPr>
      <w:rFonts w:ascii="Calibri" w:hAnsi="Calibri"/>
      <w:noProof/>
    </w:rPr>
  </w:style>
  <w:style w:type="paragraph" w:customStyle="1" w:styleId="EndNoteBibliography">
    <w:name w:val="EndNote Bibliography"/>
    <w:basedOn w:val="Normal"/>
    <w:link w:val="EndNoteBibliographyChar"/>
    <w:rsid w:val="007B688D"/>
    <w:pPr>
      <w:spacing w:line="240" w:lineRule="auto"/>
    </w:pPr>
    <w:rPr>
      <w:rFonts w:ascii="Calibri" w:hAnsi="Calibri"/>
      <w:noProof/>
    </w:rPr>
  </w:style>
  <w:style w:type="character" w:customStyle="1" w:styleId="EndNoteBibliographyChar">
    <w:name w:val="EndNote Bibliography Char"/>
    <w:basedOn w:val="NoSpacingChar"/>
    <w:link w:val="EndNoteBibliography"/>
    <w:rsid w:val="007B688D"/>
    <w:rPr>
      <w:rFonts w:ascii="Calibri" w:hAnsi="Calibri"/>
      <w:noProof/>
    </w:rPr>
  </w:style>
  <w:style w:type="character" w:styleId="CommentReference">
    <w:name w:val="annotation reference"/>
    <w:basedOn w:val="DefaultParagraphFont"/>
    <w:uiPriority w:val="99"/>
    <w:semiHidden/>
    <w:unhideWhenUsed/>
    <w:rsid w:val="00490B48"/>
    <w:rPr>
      <w:sz w:val="16"/>
      <w:szCs w:val="16"/>
    </w:rPr>
  </w:style>
  <w:style w:type="paragraph" w:styleId="CommentText">
    <w:name w:val="annotation text"/>
    <w:basedOn w:val="Normal"/>
    <w:link w:val="CommentTextChar"/>
    <w:uiPriority w:val="99"/>
    <w:unhideWhenUsed/>
    <w:rsid w:val="00490B48"/>
    <w:pPr>
      <w:spacing w:line="240" w:lineRule="auto"/>
    </w:pPr>
    <w:rPr>
      <w:sz w:val="20"/>
      <w:szCs w:val="20"/>
    </w:rPr>
  </w:style>
  <w:style w:type="character" w:customStyle="1" w:styleId="CommentTextChar">
    <w:name w:val="Comment Text Char"/>
    <w:basedOn w:val="DefaultParagraphFont"/>
    <w:link w:val="CommentText"/>
    <w:uiPriority w:val="99"/>
    <w:rsid w:val="00490B48"/>
    <w:rPr>
      <w:sz w:val="20"/>
      <w:szCs w:val="20"/>
    </w:rPr>
  </w:style>
  <w:style w:type="paragraph" w:styleId="CommentSubject">
    <w:name w:val="annotation subject"/>
    <w:basedOn w:val="CommentText"/>
    <w:next w:val="CommentText"/>
    <w:link w:val="CommentSubjectChar"/>
    <w:uiPriority w:val="99"/>
    <w:semiHidden/>
    <w:unhideWhenUsed/>
    <w:rsid w:val="00490B48"/>
    <w:rPr>
      <w:b/>
      <w:bCs/>
    </w:rPr>
  </w:style>
  <w:style w:type="character" w:customStyle="1" w:styleId="CommentSubjectChar">
    <w:name w:val="Comment Subject Char"/>
    <w:basedOn w:val="CommentTextChar"/>
    <w:link w:val="CommentSubject"/>
    <w:uiPriority w:val="99"/>
    <w:semiHidden/>
    <w:rsid w:val="00490B48"/>
    <w:rPr>
      <w:b/>
      <w:bCs/>
      <w:sz w:val="20"/>
      <w:szCs w:val="20"/>
    </w:rPr>
  </w:style>
  <w:style w:type="paragraph" w:styleId="BalloonText">
    <w:name w:val="Balloon Text"/>
    <w:basedOn w:val="Normal"/>
    <w:link w:val="BalloonTextChar"/>
    <w:uiPriority w:val="99"/>
    <w:semiHidden/>
    <w:unhideWhenUsed/>
    <w:rsid w:val="0049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48"/>
    <w:rPr>
      <w:rFonts w:ascii="Segoe UI" w:hAnsi="Segoe UI" w:cs="Segoe UI"/>
      <w:sz w:val="18"/>
      <w:szCs w:val="18"/>
    </w:rPr>
  </w:style>
  <w:style w:type="table" w:styleId="TableGrid">
    <w:name w:val="Table Grid"/>
    <w:basedOn w:val="TableNormal"/>
    <w:uiPriority w:val="59"/>
    <w:rsid w:val="0045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403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erbatimChar">
    <w:name w:val="Verbatim Char"/>
    <w:basedOn w:val="DefaultParagraphFont"/>
    <w:link w:val="SourceCode"/>
    <w:rsid w:val="004B2866"/>
    <w:rPr>
      <w:rFonts w:ascii="Consolas" w:hAnsi="Consolas"/>
      <w:shd w:val="clear" w:color="auto" w:fill="F8F8F8"/>
    </w:rPr>
  </w:style>
  <w:style w:type="paragraph" w:customStyle="1" w:styleId="SourceCode">
    <w:name w:val="Source Code"/>
    <w:basedOn w:val="Normal"/>
    <w:link w:val="VerbatimChar"/>
    <w:rsid w:val="004B2866"/>
    <w:pPr>
      <w:shd w:val="clear" w:color="auto" w:fill="F8F8F8"/>
      <w:wordWrap w:val="0"/>
      <w:spacing w:after="200" w:line="240" w:lineRule="auto"/>
    </w:pPr>
    <w:rPr>
      <w:rFonts w:ascii="Consolas" w:hAnsi="Consolas"/>
    </w:rPr>
  </w:style>
  <w:style w:type="paragraph" w:styleId="Revision">
    <w:name w:val="Revision"/>
    <w:hidden/>
    <w:uiPriority w:val="99"/>
    <w:semiHidden/>
    <w:rsid w:val="0081642B"/>
    <w:pPr>
      <w:spacing w:after="0" w:line="240" w:lineRule="auto"/>
    </w:pPr>
  </w:style>
  <w:style w:type="paragraph" w:styleId="EndnoteText">
    <w:name w:val="endnote text"/>
    <w:basedOn w:val="Normal"/>
    <w:link w:val="EndnoteTextChar"/>
    <w:uiPriority w:val="99"/>
    <w:semiHidden/>
    <w:unhideWhenUsed/>
    <w:rsid w:val="008164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642B"/>
    <w:rPr>
      <w:sz w:val="20"/>
      <w:szCs w:val="20"/>
    </w:rPr>
  </w:style>
  <w:style w:type="character" w:styleId="EndnoteReference">
    <w:name w:val="endnote reference"/>
    <w:basedOn w:val="DefaultParagraphFont"/>
    <w:uiPriority w:val="99"/>
    <w:semiHidden/>
    <w:unhideWhenUsed/>
    <w:rsid w:val="0081642B"/>
    <w:rPr>
      <w:vertAlign w:val="superscript"/>
    </w:rPr>
  </w:style>
  <w:style w:type="paragraph" w:styleId="FootnoteText">
    <w:name w:val="footnote text"/>
    <w:basedOn w:val="Normal"/>
    <w:link w:val="FootnoteTextChar"/>
    <w:uiPriority w:val="99"/>
    <w:unhideWhenUsed/>
    <w:rsid w:val="0081642B"/>
    <w:pPr>
      <w:spacing w:after="0" w:line="240" w:lineRule="auto"/>
    </w:pPr>
    <w:rPr>
      <w:sz w:val="20"/>
      <w:szCs w:val="20"/>
    </w:rPr>
  </w:style>
  <w:style w:type="character" w:customStyle="1" w:styleId="FootnoteTextChar">
    <w:name w:val="Footnote Text Char"/>
    <w:basedOn w:val="DefaultParagraphFont"/>
    <w:link w:val="FootnoteText"/>
    <w:uiPriority w:val="99"/>
    <w:rsid w:val="0081642B"/>
    <w:rPr>
      <w:sz w:val="20"/>
      <w:szCs w:val="20"/>
    </w:rPr>
  </w:style>
  <w:style w:type="character" w:styleId="FootnoteReference">
    <w:name w:val="footnote reference"/>
    <w:basedOn w:val="DefaultParagraphFont"/>
    <w:uiPriority w:val="99"/>
    <w:semiHidden/>
    <w:unhideWhenUsed/>
    <w:rsid w:val="0081642B"/>
    <w:rPr>
      <w:vertAlign w:val="superscript"/>
    </w:rPr>
  </w:style>
  <w:style w:type="paragraph" w:styleId="Header">
    <w:name w:val="header"/>
    <w:basedOn w:val="Normal"/>
    <w:link w:val="HeaderChar"/>
    <w:uiPriority w:val="99"/>
    <w:unhideWhenUsed/>
    <w:rsid w:val="00D5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B"/>
  </w:style>
  <w:style w:type="paragraph" w:styleId="Footer">
    <w:name w:val="footer"/>
    <w:basedOn w:val="Normal"/>
    <w:link w:val="FooterChar"/>
    <w:uiPriority w:val="99"/>
    <w:unhideWhenUsed/>
    <w:rsid w:val="00D5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B"/>
  </w:style>
  <w:style w:type="character" w:styleId="Hyperlink">
    <w:name w:val="Hyperlink"/>
    <w:basedOn w:val="DefaultParagraphFont"/>
    <w:uiPriority w:val="99"/>
    <w:unhideWhenUsed/>
    <w:rsid w:val="00E6190D"/>
    <w:rPr>
      <w:color w:val="0563C1" w:themeColor="hyperlink"/>
      <w:u w:val="single"/>
    </w:rPr>
  </w:style>
  <w:style w:type="paragraph" w:customStyle="1" w:styleId="1">
    <w:name w:val="正文1"/>
    <w:uiPriority w:val="99"/>
    <w:rsid w:val="00483A82"/>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9815">
      <w:bodyDiv w:val="1"/>
      <w:marLeft w:val="0"/>
      <w:marRight w:val="0"/>
      <w:marTop w:val="0"/>
      <w:marBottom w:val="0"/>
      <w:divBdr>
        <w:top w:val="none" w:sz="0" w:space="0" w:color="auto"/>
        <w:left w:val="none" w:sz="0" w:space="0" w:color="auto"/>
        <w:bottom w:val="none" w:sz="0" w:space="0" w:color="auto"/>
        <w:right w:val="none" w:sz="0" w:space="0" w:color="auto"/>
      </w:divBdr>
    </w:div>
    <w:div w:id="209339619">
      <w:bodyDiv w:val="1"/>
      <w:marLeft w:val="0"/>
      <w:marRight w:val="0"/>
      <w:marTop w:val="0"/>
      <w:marBottom w:val="0"/>
      <w:divBdr>
        <w:top w:val="none" w:sz="0" w:space="0" w:color="auto"/>
        <w:left w:val="none" w:sz="0" w:space="0" w:color="auto"/>
        <w:bottom w:val="none" w:sz="0" w:space="0" w:color="auto"/>
        <w:right w:val="none" w:sz="0" w:space="0" w:color="auto"/>
      </w:divBdr>
    </w:div>
    <w:div w:id="13270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an.r-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race.gathungu@stonybrookmedici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ED42-9532-4546-A178-C8578C69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7483</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50037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Gathungu, Grace</dc:creator>
  <cp:lastModifiedBy>Na Ma</cp:lastModifiedBy>
  <cp:revision>2</cp:revision>
  <cp:lastPrinted>2016-09-01T18:49:00Z</cp:lastPrinted>
  <dcterms:created xsi:type="dcterms:W3CDTF">2017-12-12T19:18:00Z</dcterms:created>
  <dcterms:modified xsi:type="dcterms:W3CDTF">2017-12-12T19:18:00Z</dcterms:modified>
</cp:coreProperties>
</file>