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212F" w14:textId="77777777" w:rsidR="00145273" w:rsidRPr="00145273" w:rsidRDefault="00145273" w:rsidP="00145273">
      <w:pPr>
        <w:rPr>
          <w:color w:val="222222"/>
          <w:lang w:val="en-US"/>
        </w:rPr>
      </w:pPr>
      <w:bookmarkStart w:id="0" w:name="m_-330077358520586153_OLE_LINK5"/>
      <w:bookmarkStart w:id="1" w:name="_GoBack"/>
      <w:bookmarkEnd w:id="1"/>
      <w:r w:rsidRPr="00145273">
        <w:rPr>
          <w:color w:val="222222"/>
          <w:lang w:val="en-US"/>
        </w:rPr>
        <w:t xml:space="preserve">(1) </w:t>
      </w:r>
      <w:bookmarkEnd w:id="0"/>
      <w:r w:rsidRPr="00145273">
        <w:rPr>
          <w:color w:val="222222"/>
          <w:lang w:val="en-US"/>
        </w:rPr>
        <w:t>36238-Institutional review board statemen</w:t>
      </w:r>
      <w:r w:rsidR="00EE473B">
        <w:rPr>
          <w:color w:val="222222"/>
          <w:lang w:val="en-US"/>
        </w:rPr>
        <w:t>t</w:t>
      </w:r>
    </w:p>
    <w:p w14:paraId="3E97E74F" w14:textId="77777777" w:rsidR="00145273" w:rsidRDefault="00145273" w:rsidP="00145273">
      <w:pPr>
        <w:rPr>
          <w:lang w:val="en-US"/>
        </w:rPr>
      </w:pPr>
      <w:r w:rsidRPr="00AE3DFE">
        <w:rPr>
          <w:lang w:val="en-US"/>
        </w:rPr>
        <w:t>The study wa</w:t>
      </w:r>
      <w:r>
        <w:rPr>
          <w:lang w:val="en-US"/>
        </w:rPr>
        <w:t xml:space="preserve">s reviewed and approved by the Geneva University Hospital </w:t>
      </w:r>
      <w:r w:rsidRPr="00AE3DFE">
        <w:rPr>
          <w:lang w:val="en-US"/>
        </w:rPr>
        <w:t>Institutional Review Board.</w:t>
      </w:r>
    </w:p>
    <w:p w14:paraId="404277BA" w14:textId="5536BB52" w:rsidR="00145273" w:rsidRDefault="00FE45B8" w:rsidP="00145273">
      <w:pPr>
        <w:rPr>
          <w:lang w:val="en-US"/>
        </w:rPr>
      </w:pPr>
      <w:r w:rsidRPr="00AE3DFE">
        <w:rPr>
          <w:lang w:val="en-US"/>
        </w:rPr>
        <w:t xml:space="preserve"> </w:t>
      </w:r>
      <w:r w:rsidR="00145273" w:rsidRPr="00AE3DFE">
        <w:rPr>
          <w:lang w:val="en-US"/>
        </w:rPr>
        <w:t>(2) 36238-Informed consent statement</w:t>
      </w:r>
    </w:p>
    <w:p w14:paraId="55B5774E" w14:textId="1247528E" w:rsidR="00145273" w:rsidRPr="00FE45B8" w:rsidRDefault="00FE45B8" w:rsidP="00145273">
      <w:pPr>
        <w:rPr>
          <w:lang w:val="en-US"/>
        </w:rPr>
      </w:pPr>
      <w:r w:rsidRPr="00FE45B8">
        <w:rPr>
          <w:lang w:val="en-US"/>
        </w:rPr>
        <w:t>Due to the retrospective and non-interventional nature of the study the requirement for informed consent was waived by the ethics committee</w:t>
      </w:r>
      <w:r>
        <w:rPr>
          <w:lang w:val="en-US"/>
        </w:rPr>
        <w:t>.</w:t>
      </w:r>
    </w:p>
    <w:p w14:paraId="2DAEC3E7" w14:textId="77777777" w:rsidR="00145273" w:rsidRDefault="00145273" w:rsidP="00145273">
      <w:pPr>
        <w:rPr>
          <w:lang w:val="en-US"/>
        </w:rPr>
      </w:pPr>
      <w:r w:rsidRPr="00AE3DFE">
        <w:rPr>
          <w:lang w:val="en-US"/>
        </w:rPr>
        <w:t>(3) 36238-Biostatistics statement</w:t>
      </w:r>
    </w:p>
    <w:p w14:paraId="249E4338" w14:textId="77777777" w:rsidR="00145273" w:rsidRDefault="00145273" w:rsidP="00145273">
      <w:pPr>
        <w:rPr>
          <w:lang w:val="en-US"/>
        </w:rPr>
      </w:pPr>
      <w:r w:rsidRPr="00AE3DFE">
        <w:rPr>
          <w:lang w:val="en-US"/>
        </w:rPr>
        <w:t xml:space="preserve">The statistical methods of this study were reviewed by Nicolas </w:t>
      </w:r>
      <w:proofErr w:type="spellStart"/>
      <w:r w:rsidRPr="00AE3DFE">
        <w:rPr>
          <w:lang w:val="en-US"/>
        </w:rPr>
        <w:t>Goossens</w:t>
      </w:r>
      <w:proofErr w:type="spellEnd"/>
      <w:r w:rsidRPr="00AE3DFE">
        <w:rPr>
          <w:lang w:val="en-US"/>
        </w:rPr>
        <w:t xml:space="preserve"> and Laurent </w:t>
      </w:r>
      <w:proofErr w:type="spellStart"/>
      <w:r w:rsidRPr="00AE3DFE">
        <w:rPr>
          <w:lang w:val="en-US"/>
        </w:rPr>
        <w:t>Spahr</w:t>
      </w:r>
      <w:proofErr w:type="spellEnd"/>
      <w:r w:rsidRPr="00AE3DFE">
        <w:rPr>
          <w:lang w:val="en-US"/>
        </w:rPr>
        <w:t xml:space="preserve"> from Geneva’s University Hospitals and University of Geneva.</w:t>
      </w:r>
    </w:p>
    <w:p w14:paraId="66858E10" w14:textId="77777777" w:rsidR="00145273" w:rsidRDefault="00145273" w:rsidP="00145273">
      <w:pPr>
        <w:rPr>
          <w:lang w:val="en-US"/>
        </w:rPr>
      </w:pPr>
      <w:r w:rsidRPr="00AE3DFE">
        <w:rPr>
          <w:lang w:val="en-US"/>
        </w:rPr>
        <w:t>(4) 36238-Conflict-of-interest statement</w:t>
      </w:r>
    </w:p>
    <w:p w14:paraId="2CA7EA09" w14:textId="77777777" w:rsidR="00145273" w:rsidRDefault="00145273" w:rsidP="00145273">
      <w:pPr>
        <w:rPr>
          <w:lang w:val="en-US"/>
        </w:rPr>
      </w:pPr>
      <w:r w:rsidRPr="00AE3DFE">
        <w:rPr>
          <w:lang w:val="en-US"/>
        </w:rPr>
        <w:t xml:space="preserve">S </w:t>
      </w:r>
      <w:proofErr w:type="spellStart"/>
      <w:r w:rsidRPr="00AE3DFE">
        <w:rPr>
          <w:lang w:val="en-US"/>
        </w:rPr>
        <w:t>Restellini</w:t>
      </w:r>
      <w:proofErr w:type="spellEnd"/>
      <w:r w:rsidRPr="00AE3DFE">
        <w:rPr>
          <w:lang w:val="en-US"/>
        </w:rPr>
        <w:t xml:space="preserve">, N </w:t>
      </w:r>
      <w:proofErr w:type="spellStart"/>
      <w:r w:rsidRPr="00AE3DFE">
        <w:rPr>
          <w:lang w:val="en-US"/>
        </w:rPr>
        <w:t>Goossens</w:t>
      </w:r>
      <w:proofErr w:type="spellEnd"/>
      <w:r w:rsidRPr="00AE3DFE">
        <w:rPr>
          <w:lang w:val="en-US"/>
        </w:rPr>
        <w:t xml:space="preserve">, N </w:t>
      </w:r>
      <w:proofErr w:type="spellStart"/>
      <w:r w:rsidRPr="00AE3DFE">
        <w:rPr>
          <w:lang w:val="en-US"/>
        </w:rPr>
        <w:t>Lanthier</w:t>
      </w:r>
      <w:proofErr w:type="spellEnd"/>
      <w:r w:rsidRPr="00AE3DFE">
        <w:rPr>
          <w:lang w:val="en-US"/>
        </w:rPr>
        <w:t xml:space="preserve">, S Clément, N </w:t>
      </w:r>
      <w:proofErr w:type="spellStart"/>
      <w:r w:rsidRPr="00AE3DFE">
        <w:rPr>
          <w:lang w:val="en-US"/>
        </w:rPr>
        <w:t>Lanthier</w:t>
      </w:r>
      <w:proofErr w:type="spellEnd"/>
      <w:r w:rsidRPr="00AE3DFE">
        <w:rPr>
          <w:lang w:val="en-US"/>
        </w:rPr>
        <w:t xml:space="preserve">, F Negro, L Rubbia-Brandt, L </w:t>
      </w:r>
      <w:proofErr w:type="spellStart"/>
      <w:r w:rsidRPr="00AE3DFE">
        <w:rPr>
          <w:lang w:val="en-US"/>
        </w:rPr>
        <w:t>Spahr</w:t>
      </w:r>
      <w:proofErr w:type="spellEnd"/>
      <w:r w:rsidRPr="00AE3DFE">
        <w:rPr>
          <w:lang w:val="en-US"/>
        </w:rPr>
        <w:t xml:space="preserve"> have no relevant conflicts of interest.</w:t>
      </w:r>
    </w:p>
    <w:p w14:paraId="40CA162A" w14:textId="77777777" w:rsidR="00B012B6" w:rsidRPr="00145273" w:rsidRDefault="00B012B6">
      <w:pPr>
        <w:rPr>
          <w:lang w:val="en-US"/>
        </w:rPr>
      </w:pPr>
    </w:p>
    <w:sectPr w:rsidR="00B012B6" w:rsidRP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4369" w14:textId="77777777" w:rsidR="007300E7" w:rsidRDefault="007300E7" w:rsidP="006934B2">
      <w:pPr>
        <w:spacing w:after="0" w:line="240" w:lineRule="auto"/>
      </w:pPr>
      <w:r>
        <w:separator/>
      </w:r>
    </w:p>
  </w:endnote>
  <w:endnote w:type="continuationSeparator" w:id="0">
    <w:p w14:paraId="6715A3FC" w14:textId="77777777" w:rsidR="007300E7" w:rsidRDefault="007300E7" w:rsidP="0069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FB5B" w14:textId="77777777" w:rsidR="007300E7" w:rsidRDefault="007300E7" w:rsidP="006934B2">
      <w:pPr>
        <w:spacing w:after="0" w:line="240" w:lineRule="auto"/>
      </w:pPr>
      <w:r>
        <w:separator/>
      </w:r>
    </w:p>
  </w:footnote>
  <w:footnote w:type="continuationSeparator" w:id="0">
    <w:p w14:paraId="1E7591C1" w14:textId="77777777" w:rsidR="007300E7" w:rsidRDefault="007300E7" w:rsidP="0069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73"/>
    <w:rsid w:val="00030A35"/>
    <w:rsid w:val="00145273"/>
    <w:rsid w:val="001F30FE"/>
    <w:rsid w:val="004275D3"/>
    <w:rsid w:val="0061070E"/>
    <w:rsid w:val="006934B2"/>
    <w:rsid w:val="007300E7"/>
    <w:rsid w:val="007F25D8"/>
    <w:rsid w:val="00B012B6"/>
    <w:rsid w:val="00B0635F"/>
    <w:rsid w:val="00B319F8"/>
    <w:rsid w:val="00D163FE"/>
    <w:rsid w:val="00EE473B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2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4B2"/>
  </w:style>
  <w:style w:type="paragraph" w:styleId="Pieddepage">
    <w:name w:val="footer"/>
    <w:basedOn w:val="Normal"/>
    <w:link w:val="PieddepageCar"/>
    <w:uiPriority w:val="99"/>
    <w:unhideWhenUsed/>
    <w:rsid w:val="0069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Kherad</dc:creator>
  <cp:keywords/>
  <dc:description/>
  <cp:lastModifiedBy>omar kherad</cp:lastModifiedBy>
  <cp:revision>2</cp:revision>
  <dcterms:created xsi:type="dcterms:W3CDTF">2017-11-21T21:58:00Z</dcterms:created>
  <dcterms:modified xsi:type="dcterms:W3CDTF">2017-11-21T21:58:00Z</dcterms:modified>
</cp:coreProperties>
</file>