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441" w:rsidRDefault="000C0514" w:rsidP="00B34789">
      <w:pPr>
        <w:wordWrap/>
        <w:adjustRightInd w:val="0"/>
        <w:snapToGrid w:val="0"/>
        <w:spacing w:line="360" w:lineRule="auto"/>
        <w:rPr>
          <w:rFonts w:ascii="Book Antiqua" w:eastAsia="SimSun" w:hAnsi="Book Antiqua"/>
          <w:sz w:val="24"/>
          <w:szCs w:val="24"/>
          <w:lang w:eastAsia="zh-CN"/>
        </w:rPr>
      </w:pPr>
      <w:r w:rsidRPr="00B34789">
        <w:rPr>
          <w:rFonts w:ascii="Book Antiqua" w:hAnsi="Book Antiqua"/>
          <w:sz w:val="24"/>
          <w:szCs w:val="24"/>
        </w:rPr>
        <w:t>Name of Journal:</w:t>
      </w:r>
      <w:r w:rsidRPr="00B34789">
        <w:rPr>
          <w:rFonts w:ascii="Book Antiqua" w:hAnsi="Book Antiqua"/>
          <w:b w:val="0"/>
          <w:sz w:val="24"/>
          <w:szCs w:val="24"/>
        </w:rPr>
        <w:t xml:space="preserve"> </w:t>
      </w:r>
      <w:r w:rsidRPr="00B34789">
        <w:rPr>
          <w:rFonts w:ascii="Book Antiqua" w:hAnsi="Book Antiqua"/>
          <w:i/>
          <w:sz w:val="24"/>
          <w:szCs w:val="24"/>
        </w:rPr>
        <w:t xml:space="preserve">World Journal of Gastroenterology </w:t>
      </w:r>
    </w:p>
    <w:p w:rsidR="00B34789" w:rsidRPr="002A467F" w:rsidRDefault="002A467F" w:rsidP="00B34789">
      <w:pPr>
        <w:wordWrap/>
        <w:adjustRightInd w:val="0"/>
        <w:snapToGrid w:val="0"/>
        <w:spacing w:line="360" w:lineRule="auto"/>
        <w:rPr>
          <w:rFonts w:ascii="Book Antiqua" w:eastAsia="SimSun" w:hAnsi="Book Antiqua"/>
          <w:sz w:val="24"/>
          <w:szCs w:val="24"/>
          <w:lang w:val="en" w:eastAsia="zh-CN"/>
        </w:rPr>
      </w:pPr>
      <w:r w:rsidRPr="002A467F">
        <w:rPr>
          <w:rFonts w:ascii="Book Antiqua" w:eastAsia="SimSun" w:hAnsi="Book Antiqua"/>
          <w:sz w:val="24"/>
          <w:szCs w:val="24"/>
          <w:lang w:val="en" w:eastAsia="zh-CN"/>
        </w:rPr>
        <w:t xml:space="preserve">Manuscript NO: </w:t>
      </w:r>
      <w:r>
        <w:rPr>
          <w:rFonts w:ascii="Book Antiqua" w:eastAsia="SimSun" w:hAnsi="Book Antiqua" w:hint="eastAsia"/>
          <w:sz w:val="24"/>
          <w:szCs w:val="24"/>
          <w:lang w:val="en" w:eastAsia="zh-CN"/>
        </w:rPr>
        <w:t>37880</w:t>
      </w:r>
    </w:p>
    <w:p w:rsidR="00B34789" w:rsidRPr="00B34789" w:rsidRDefault="000C0514" w:rsidP="00B34789">
      <w:pPr>
        <w:wordWrap/>
        <w:adjustRightInd w:val="0"/>
        <w:snapToGrid w:val="0"/>
        <w:spacing w:line="360" w:lineRule="auto"/>
        <w:rPr>
          <w:rFonts w:ascii="Book Antiqua" w:eastAsia="SimSun" w:hAnsi="Book Antiqua"/>
          <w:sz w:val="24"/>
          <w:szCs w:val="24"/>
          <w:lang w:eastAsia="zh-CN"/>
        </w:rPr>
      </w:pPr>
      <w:r w:rsidRPr="00B34789">
        <w:rPr>
          <w:rFonts w:ascii="Book Antiqua" w:hAnsi="Book Antiqua"/>
          <w:sz w:val="24"/>
          <w:szCs w:val="24"/>
        </w:rPr>
        <w:t xml:space="preserve">Manuscript Type: </w:t>
      </w:r>
      <w:r w:rsidR="00B34789">
        <w:rPr>
          <w:rFonts w:ascii="Book Antiqua" w:eastAsia="SimSun" w:hAnsi="Book Antiqua" w:hint="eastAsia"/>
          <w:sz w:val="24"/>
          <w:szCs w:val="24"/>
          <w:lang w:eastAsia="zh-CN"/>
        </w:rPr>
        <w:t>ORIGINAL ERTICLE</w:t>
      </w:r>
    </w:p>
    <w:p w:rsidR="00B34789" w:rsidRDefault="00B34789" w:rsidP="00B34789">
      <w:pPr>
        <w:wordWrap/>
        <w:adjustRightInd w:val="0"/>
        <w:snapToGrid w:val="0"/>
        <w:spacing w:line="360" w:lineRule="auto"/>
        <w:rPr>
          <w:rFonts w:ascii="Book Antiqua" w:eastAsia="SimSun" w:hAnsi="Book Antiqua"/>
          <w:sz w:val="24"/>
          <w:szCs w:val="24"/>
          <w:lang w:eastAsia="zh-CN"/>
        </w:rPr>
      </w:pPr>
    </w:p>
    <w:p w:rsidR="00B34789" w:rsidRPr="00B34789" w:rsidRDefault="000C0514" w:rsidP="00B34789">
      <w:pPr>
        <w:wordWrap/>
        <w:adjustRightInd w:val="0"/>
        <w:snapToGrid w:val="0"/>
        <w:spacing w:line="360" w:lineRule="auto"/>
        <w:rPr>
          <w:rFonts w:ascii="Book Antiqua" w:eastAsia="SimSun" w:hAnsi="Book Antiqua"/>
          <w:i/>
          <w:sz w:val="24"/>
          <w:szCs w:val="24"/>
          <w:lang w:eastAsia="zh-CN"/>
        </w:rPr>
      </w:pPr>
      <w:r w:rsidRPr="00B34789">
        <w:rPr>
          <w:rFonts w:ascii="Book Antiqua" w:hAnsi="Book Antiqua"/>
          <w:i/>
          <w:sz w:val="24"/>
          <w:szCs w:val="24"/>
        </w:rPr>
        <w:t>B</w:t>
      </w:r>
      <w:r w:rsidR="00B34789" w:rsidRPr="00B34789">
        <w:rPr>
          <w:rFonts w:ascii="Book Antiqua" w:hAnsi="Book Antiqua"/>
          <w:i/>
          <w:sz w:val="24"/>
          <w:szCs w:val="24"/>
        </w:rPr>
        <w:t xml:space="preserve">asic </w:t>
      </w:r>
      <w:r w:rsidRPr="00B34789">
        <w:rPr>
          <w:rFonts w:ascii="Book Antiqua" w:hAnsi="Book Antiqua"/>
          <w:i/>
          <w:sz w:val="24"/>
          <w:szCs w:val="24"/>
        </w:rPr>
        <w:t>S</w:t>
      </w:r>
      <w:r w:rsidR="00B34789" w:rsidRPr="00B34789">
        <w:rPr>
          <w:rFonts w:ascii="Book Antiqua" w:hAnsi="Book Antiqua"/>
          <w:i/>
          <w:sz w:val="24"/>
          <w:szCs w:val="24"/>
        </w:rPr>
        <w:t>tudy</w:t>
      </w:r>
    </w:p>
    <w:p w:rsidR="00CE7B7D" w:rsidRPr="00B34789" w:rsidRDefault="00CE7B7D" w:rsidP="00B34789">
      <w:pPr>
        <w:wordWrap/>
        <w:adjustRightInd w:val="0"/>
        <w:snapToGrid w:val="0"/>
        <w:spacing w:line="360" w:lineRule="auto"/>
        <w:rPr>
          <w:rFonts w:ascii="Book Antiqua" w:hAnsi="Book Antiqua"/>
          <w:sz w:val="24"/>
          <w:szCs w:val="24"/>
        </w:rPr>
      </w:pPr>
      <w:r w:rsidRPr="00B34789">
        <w:rPr>
          <w:rFonts w:ascii="Book Antiqua" w:hAnsi="Book Antiqua"/>
          <w:sz w:val="24"/>
          <w:szCs w:val="24"/>
        </w:rPr>
        <w:t xml:space="preserve">Gender disparity in viral load, inflammation, and liver damage in transgenic mice carrying full hepatitis B virus genome with the W4P mutation in the preS1 region </w:t>
      </w:r>
    </w:p>
    <w:p w:rsidR="000974CF" w:rsidRPr="00B34789" w:rsidRDefault="000974CF" w:rsidP="00B34789">
      <w:pPr>
        <w:wordWrap/>
        <w:adjustRightInd w:val="0"/>
        <w:snapToGrid w:val="0"/>
        <w:spacing w:line="360" w:lineRule="auto"/>
        <w:rPr>
          <w:rFonts w:ascii="Book Antiqua" w:hAnsi="Book Antiqua"/>
          <w:sz w:val="24"/>
          <w:szCs w:val="24"/>
        </w:rPr>
      </w:pPr>
    </w:p>
    <w:p w:rsidR="000974CF" w:rsidRPr="00B34789" w:rsidRDefault="000974CF" w:rsidP="00B34789">
      <w:pPr>
        <w:wordWrap/>
        <w:adjustRightInd w:val="0"/>
        <w:snapToGrid w:val="0"/>
        <w:spacing w:line="360" w:lineRule="auto"/>
        <w:rPr>
          <w:rFonts w:ascii="Book Antiqua" w:hAnsi="Book Antiqua"/>
          <w:b w:val="0"/>
          <w:sz w:val="24"/>
          <w:szCs w:val="24"/>
        </w:rPr>
      </w:pPr>
      <w:r w:rsidRPr="00B34789">
        <w:rPr>
          <w:rFonts w:ascii="Book Antiqua" w:hAnsi="Book Antiqua"/>
          <w:b w:val="0"/>
          <w:sz w:val="24"/>
          <w:szCs w:val="24"/>
        </w:rPr>
        <w:t xml:space="preserve">Lee </w:t>
      </w:r>
      <w:r w:rsidR="001A3C24" w:rsidRPr="00B34789">
        <w:rPr>
          <w:rFonts w:ascii="Book Antiqua" w:hAnsi="Book Antiqua"/>
          <w:b w:val="0"/>
          <w:sz w:val="24"/>
          <w:szCs w:val="24"/>
        </w:rPr>
        <w:t xml:space="preserve">SA </w:t>
      </w:r>
      <w:r w:rsidRPr="00B34789">
        <w:rPr>
          <w:rFonts w:ascii="Book Antiqua" w:hAnsi="Book Antiqua"/>
          <w:b w:val="0"/>
          <w:i/>
          <w:sz w:val="24"/>
          <w:szCs w:val="24"/>
        </w:rPr>
        <w:t>et al</w:t>
      </w:r>
      <w:r w:rsidRPr="00B34789">
        <w:rPr>
          <w:rFonts w:ascii="Book Antiqua" w:hAnsi="Book Antiqua"/>
          <w:b w:val="0"/>
          <w:sz w:val="24"/>
          <w:szCs w:val="24"/>
        </w:rPr>
        <w:t>.</w:t>
      </w:r>
      <w:r w:rsidR="007A6852">
        <w:rPr>
          <w:rFonts w:ascii="Book Antiqua" w:eastAsia="SimSun" w:hAnsi="Book Antiqua" w:hint="eastAsia"/>
          <w:b w:val="0"/>
          <w:sz w:val="24"/>
          <w:szCs w:val="24"/>
          <w:lang w:eastAsia="zh-CN"/>
        </w:rPr>
        <w:t xml:space="preserve"> </w:t>
      </w:r>
      <w:r w:rsidR="005918D6" w:rsidRPr="007A6852">
        <w:rPr>
          <w:rFonts w:ascii="Book Antiqua" w:hAnsi="Book Antiqua"/>
          <w:b w:val="0"/>
          <w:caps/>
          <w:sz w:val="24"/>
          <w:szCs w:val="24"/>
        </w:rPr>
        <w:t>t</w:t>
      </w:r>
      <w:r w:rsidR="005918D6" w:rsidRPr="00B34789">
        <w:rPr>
          <w:rFonts w:ascii="Book Antiqua" w:hAnsi="Book Antiqua"/>
          <w:b w:val="0"/>
          <w:sz w:val="24"/>
          <w:szCs w:val="24"/>
        </w:rPr>
        <w:t>ransgenic mice expressing W4P HBV genome</w:t>
      </w:r>
    </w:p>
    <w:p w:rsidR="000974CF" w:rsidRPr="00B34789" w:rsidRDefault="000974CF" w:rsidP="00B34789">
      <w:pPr>
        <w:wordWrap/>
        <w:adjustRightInd w:val="0"/>
        <w:snapToGrid w:val="0"/>
        <w:spacing w:line="360" w:lineRule="auto"/>
        <w:rPr>
          <w:rFonts w:ascii="Book Antiqua" w:hAnsi="Book Antiqua"/>
          <w:b w:val="0"/>
          <w:sz w:val="24"/>
          <w:szCs w:val="24"/>
        </w:rPr>
      </w:pPr>
    </w:p>
    <w:p w:rsidR="000577AA" w:rsidRPr="00B34789" w:rsidRDefault="004823BC" w:rsidP="00B34789">
      <w:pPr>
        <w:wordWrap/>
        <w:adjustRightInd w:val="0"/>
        <w:snapToGrid w:val="0"/>
        <w:spacing w:line="360" w:lineRule="auto"/>
        <w:rPr>
          <w:rFonts w:ascii="Book Antiqua" w:hAnsi="Book Antiqua"/>
          <w:sz w:val="24"/>
          <w:szCs w:val="24"/>
        </w:rPr>
      </w:pPr>
      <w:r w:rsidRPr="00B34789">
        <w:rPr>
          <w:rFonts w:ascii="Book Antiqua" w:hAnsi="Book Antiqua"/>
          <w:sz w:val="24"/>
          <w:szCs w:val="24"/>
        </w:rPr>
        <w:t>S</w:t>
      </w:r>
      <w:r w:rsidR="00F102A1" w:rsidRPr="00B34789">
        <w:rPr>
          <w:rFonts w:ascii="Book Antiqua" w:hAnsi="Book Antiqua"/>
          <w:sz w:val="24"/>
          <w:szCs w:val="24"/>
        </w:rPr>
        <w:t>e</w:t>
      </w:r>
      <w:r w:rsidR="00924C9B" w:rsidRPr="00B34789">
        <w:rPr>
          <w:rFonts w:ascii="Book Antiqua" w:hAnsi="Book Antiqua"/>
          <w:sz w:val="24"/>
          <w:szCs w:val="24"/>
        </w:rPr>
        <w:t>o</w:t>
      </w:r>
      <w:r w:rsidRPr="00B34789">
        <w:rPr>
          <w:rFonts w:ascii="Book Antiqua" w:hAnsi="Book Antiqua"/>
          <w:sz w:val="24"/>
          <w:szCs w:val="24"/>
        </w:rPr>
        <w:t>u</w:t>
      </w:r>
      <w:r w:rsidR="00F102A1" w:rsidRPr="00B34789">
        <w:rPr>
          <w:rFonts w:ascii="Book Antiqua" w:hAnsi="Book Antiqua"/>
          <w:sz w:val="24"/>
          <w:szCs w:val="24"/>
        </w:rPr>
        <w:t xml:space="preserve">ng-Ae Lee, So-Young Lee, </w:t>
      </w:r>
      <w:r w:rsidR="00FB10D0" w:rsidRPr="00B34789">
        <w:rPr>
          <w:rFonts w:ascii="Book Antiqua" w:hAnsi="Book Antiqua"/>
          <w:sz w:val="24"/>
          <w:szCs w:val="24"/>
        </w:rPr>
        <w:t xml:space="preserve">Yu-Min Choi, </w:t>
      </w:r>
      <w:r w:rsidR="003C5A06" w:rsidRPr="00B34789">
        <w:rPr>
          <w:rFonts w:ascii="Book Antiqua" w:hAnsi="Book Antiqua"/>
          <w:sz w:val="24"/>
          <w:szCs w:val="24"/>
        </w:rPr>
        <w:t xml:space="preserve">Hong Kim, </w:t>
      </w:r>
      <w:r w:rsidR="000577AA" w:rsidRPr="00B34789">
        <w:rPr>
          <w:rFonts w:ascii="Book Antiqua" w:hAnsi="Book Antiqua"/>
          <w:sz w:val="24"/>
          <w:szCs w:val="24"/>
        </w:rPr>
        <w:t>Bum-Joon Kim</w:t>
      </w:r>
    </w:p>
    <w:p w:rsidR="000974CF" w:rsidRPr="00B34789" w:rsidRDefault="000974CF" w:rsidP="00B34789">
      <w:pPr>
        <w:wordWrap/>
        <w:adjustRightInd w:val="0"/>
        <w:snapToGrid w:val="0"/>
        <w:spacing w:line="360" w:lineRule="auto"/>
        <w:rPr>
          <w:rFonts w:ascii="Book Antiqua" w:hAnsi="Book Antiqua"/>
          <w:sz w:val="24"/>
          <w:szCs w:val="24"/>
        </w:rPr>
      </w:pPr>
    </w:p>
    <w:p w:rsidR="000577AA" w:rsidRPr="00B34789" w:rsidRDefault="003C5A06" w:rsidP="00B34789">
      <w:pPr>
        <w:wordWrap/>
        <w:adjustRightInd w:val="0"/>
        <w:snapToGrid w:val="0"/>
        <w:spacing w:line="360" w:lineRule="auto"/>
        <w:rPr>
          <w:rFonts w:ascii="Book Antiqua" w:hAnsi="Book Antiqua"/>
          <w:sz w:val="24"/>
          <w:szCs w:val="24"/>
        </w:rPr>
      </w:pPr>
      <w:r w:rsidRPr="00B34789">
        <w:rPr>
          <w:rFonts w:ascii="Book Antiqua" w:hAnsi="Book Antiqua"/>
          <w:sz w:val="24"/>
          <w:szCs w:val="24"/>
        </w:rPr>
        <w:t>Seoung-Ae Lee, So-Young Lee, Yu-Min Choi, Hong Kim,</w:t>
      </w:r>
      <w:r w:rsidR="002A467F">
        <w:rPr>
          <w:rFonts w:ascii="Book Antiqua" w:eastAsia="SimSun" w:hAnsi="Book Antiqua" w:hint="eastAsia"/>
          <w:sz w:val="24"/>
          <w:szCs w:val="24"/>
          <w:lang w:eastAsia="zh-CN"/>
        </w:rPr>
        <w:t xml:space="preserve"> </w:t>
      </w:r>
      <w:r w:rsidRPr="00B34789">
        <w:rPr>
          <w:rFonts w:ascii="Book Antiqua" w:hAnsi="Book Antiqua"/>
          <w:sz w:val="24"/>
          <w:szCs w:val="24"/>
        </w:rPr>
        <w:t>Bum-Joon Kim</w:t>
      </w:r>
      <w:r w:rsidR="000974CF" w:rsidRPr="00B34789">
        <w:rPr>
          <w:rFonts w:ascii="Book Antiqua" w:hAnsi="Book Antiqua"/>
          <w:sz w:val="24"/>
          <w:szCs w:val="24"/>
        </w:rPr>
        <w:t xml:space="preserve">, </w:t>
      </w:r>
      <w:r w:rsidR="000577AA" w:rsidRPr="00B34789">
        <w:rPr>
          <w:rFonts w:ascii="Book Antiqua" w:hAnsi="Book Antiqua"/>
          <w:b w:val="0"/>
          <w:sz w:val="24"/>
          <w:szCs w:val="24"/>
        </w:rPr>
        <w:t>Department of Microbiology and Immunology, Biomedical Sciences, Liver Research Institute and Cancer Research Institute,</w:t>
      </w:r>
      <w:r w:rsidR="00F25644" w:rsidRPr="00B34789">
        <w:rPr>
          <w:rFonts w:ascii="Book Antiqua" w:hAnsi="Book Antiqua"/>
          <w:b w:val="0"/>
          <w:sz w:val="24"/>
          <w:szCs w:val="24"/>
        </w:rPr>
        <w:t xml:space="preserve"> Seoul National University,</w:t>
      </w:r>
      <w:r w:rsidR="002A467F">
        <w:rPr>
          <w:rFonts w:ascii="Book Antiqua" w:eastAsia="SimSun" w:hAnsi="Book Antiqua" w:hint="eastAsia"/>
          <w:b w:val="0"/>
          <w:sz w:val="24"/>
          <w:szCs w:val="24"/>
          <w:lang w:eastAsia="zh-CN"/>
        </w:rPr>
        <w:t xml:space="preserve"> </w:t>
      </w:r>
      <w:r w:rsidR="000577AA" w:rsidRPr="00B34789">
        <w:rPr>
          <w:rFonts w:ascii="Book Antiqua" w:hAnsi="Book Antiqua"/>
          <w:b w:val="0"/>
          <w:sz w:val="24"/>
          <w:szCs w:val="24"/>
        </w:rPr>
        <w:t>College of Medicine, Seoul</w:t>
      </w:r>
      <w:r w:rsidR="00F25644" w:rsidRPr="00B34789">
        <w:rPr>
          <w:rFonts w:ascii="Book Antiqua" w:hAnsi="Book Antiqua"/>
          <w:b w:val="0"/>
          <w:sz w:val="24"/>
          <w:szCs w:val="24"/>
        </w:rPr>
        <w:t xml:space="preserve"> </w:t>
      </w:r>
      <w:r w:rsidR="00F25644" w:rsidRPr="00B34789">
        <w:rPr>
          <w:rFonts w:ascii="Book Antiqua" w:hAnsi="Book Antiqua"/>
          <w:b w:val="0"/>
          <w:sz w:val="24"/>
          <w:szCs w:val="24"/>
          <w:lang w:val="en"/>
        </w:rPr>
        <w:t>110799</w:t>
      </w:r>
      <w:r w:rsidR="000577AA" w:rsidRPr="00B34789">
        <w:rPr>
          <w:rFonts w:ascii="Book Antiqua" w:hAnsi="Book Antiqua"/>
          <w:b w:val="0"/>
          <w:sz w:val="24"/>
          <w:szCs w:val="24"/>
        </w:rPr>
        <w:t xml:space="preserve">, </w:t>
      </w:r>
      <w:r w:rsidR="00F25644" w:rsidRPr="00B34789">
        <w:rPr>
          <w:rFonts w:ascii="Book Antiqua" w:hAnsi="Book Antiqua"/>
          <w:b w:val="0"/>
          <w:sz w:val="24"/>
          <w:szCs w:val="24"/>
        </w:rPr>
        <w:t xml:space="preserve">South </w:t>
      </w:r>
      <w:r w:rsidR="000577AA" w:rsidRPr="00B34789">
        <w:rPr>
          <w:rFonts w:ascii="Book Antiqua" w:hAnsi="Book Antiqua"/>
          <w:b w:val="0"/>
          <w:sz w:val="24"/>
          <w:szCs w:val="24"/>
        </w:rPr>
        <w:t>Korea</w:t>
      </w:r>
    </w:p>
    <w:p w:rsidR="000577AA" w:rsidRPr="00B34789" w:rsidRDefault="000577AA" w:rsidP="00B34789">
      <w:pPr>
        <w:pStyle w:val="BodyTextIndent"/>
        <w:wordWrap/>
        <w:adjustRightInd w:val="0"/>
        <w:snapToGrid w:val="0"/>
        <w:spacing w:after="0" w:line="360" w:lineRule="auto"/>
        <w:ind w:leftChars="0" w:left="0"/>
        <w:rPr>
          <w:rFonts w:ascii="Book Antiqua" w:hAnsi="Book Antiqua"/>
          <w:b w:val="0"/>
          <w:sz w:val="24"/>
          <w:szCs w:val="24"/>
          <w:lang w:val="en-US"/>
        </w:rPr>
      </w:pPr>
    </w:p>
    <w:p w:rsidR="00F07CE1" w:rsidRPr="00B34789" w:rsidRDefault="00F07CE1" w:rsidP="00B34789">
      <w:pPr>
        <w:widowControl/>
        <w:wordWrap/>
        <w:autoSpaceDE/>
        <w:autoSpaceDN/>
        <w:adjustRightInd w:val="0"/>
        <w:snapToGrid w:val="0"/>
        <w:spacing w:line="360" w:lineRule="auto"/>
        <w:rPr>
          <w:rFonts w:ascii="Book Antiqua" w:eastAsia="Times New Roman" w:hAnsi="Book Antiqua"/>
          <w:b w:val="0"/>
          <w:kern w:val="0"/>
          <w:sz w:val="24"/>
          <w:szCs w:val="24"/>
        </w:rPr>
      </w:pPr>
      <w:r w:rsidRPr="00B34789">
        <w:rPr>
          <w:rFonts w:ascii="Book Antiqua" w:hAnsi="Book Antiqua"/>
          <w:sz w:val="24"/>
          <w:szCs w:val="24"/>
        </w:rPr>
        <w:t>ORCID number:</w:t>
      </w:r>
      <w:r w:rsidRPr="00B34789">
        <w:rPr>
          <w:rFonts w:ascii="Book Antiqua" w:hAnsi="Book Antiqua"/>
          <w:b w:val="0"/>
          <w:sz w:val="24"/>
          <w:szCs w:val="24"/>
        </w:rPr>
        <w:t xml:space="preserve"> </w:t>
      </w:r>
      <w:r w:rsidRPr="00B34789">
        <w:rPr>
          <w:rFonts w:ascii="Book Antiqua" w:eastAsia="Times New Roman" w:hAnsi="Book Antiqua"/>
          <w:b w:val="0"/>
          <w:kern w:val="0"/>
          <w:sz w:val="24"/>
          <w:szCs w:val="24"/>
          <w:shd w:val="clear" w:color="auto" w:fill="FFFFFF"/>
        </w:rPr>
        <w:t xml:space="preserve">Seoung-Ae Lee (0000-0002-4451-8165); So-Young Lee (0000-0002-9638-893X); Yu-Min Choi (0000-0003-4709-3155); </w:t>
      </w:r>
      <w:r w:rsidR="003C5A06" w:rsidRPr="00B34789">
        <w:rPr>
          <w:rFonts w:ascii="Book Antiqua" w:eastAsia="Times New Roman" w:hAnsi="Book Antiqua"/>
          <w:b w:val="0"/>
          <w:kern w:val="0"/>
          <w:sz w:val="24"/>
          <w:szCs w:val="24"/>
          <w:shd w:val="clear" w:color="auto" w:fill="FFFFFF"/>
        </w:rPr>
        <w:t xml:space="preserve">Hong Kim (0000-0003-1383-6803); </w:t>
      </w:r>
      <w:r w:rsidRPr="00B34789">
        <w:rPr>
          <w:rFonts w:ascii="Book Antiqua" w:eastAsia="Times New Roman" w:hAnsi="Book Antiqua"/>
          <w:b w:val="0"/>
          <w:kern w:val="0"/>
          <w:sz w:val="24"/>
          <w:szCs w:val="24"/>
          <w:shd w:val="clear" w:color="auto" w:fill="FFFFFF"/>
        </w:rPr>
        <w:t xml:space="preserve">Bum-Joon Kim (0000-0003-0085-6709). </w:t>
      </w:r>
    </w:p>
    <w:p w:rsidR="00F07CE1" w:rsidRPr="00B34789" w:rsidRDefault="00F07CE1" w:rsidP="00B34789">
      <w:pPr>
        <w:pStyle w:val="BodyTextIndent"/>
        <w:wordWrap/>
        <w:adjustRightInd w:val="0"/>
        <w:snapToGrid w:val="0"/>
        <w:spacing w:after="0" w:line="360" w:lineRule="auto"/>
        <w:ind w:leftChars="0" w:left="0"/>
        <w:rPr>
          <w:rFonts w:ascii="Book Antiqua" w:hAnsi="Book Antiqua"/>
          <w:b w:val="0"/>
          <w:sz w:val="24"/>
          <w:szCs w:val="24"/>
          <w:lang w:val="en-US"/>
        </w:rPr>
      </w:pPr>
    </w:p>
    <w:p w:rsidR="000974CF" w:rsidRPr="00B34789" w:rsidRDefault="000974CF" w:rsidP="00B34789">
      <w:pPr>
        <w:wordWrap/>
        <w:adjustRightInd w:val="0"/>
        <w:snapToGrid w:val="0"/>
        <w:spacing w:line="360" w:lineRule="auto"/>
        <w:rPr>
          <w:rFonts w:ascii="Book Antiqua" w:eastAsia="Malgun Gothic" w:hAnsi="Book Antiqua"/>
          <w:b w:val="0"/>
          <w:sz w:val="24"/>
          <w:szCs w:val="24"/>
        </w:rPr>
      </w:pPr>
      <w:r w:rsidRPr="00B34789">
        <w:rPr>
          <w:rFonts w:ascii="Book Antiqua" w:hAnsi="Book Antiqua"/>
          <w:sz w:val="24"/>
          <w:szCs w:val="24"/>
        </w:rPr>
        <w:t xml:space="preserve">Author contributions: </w:t>
      </w:r>
      <w:r w:rsidRPr="00B34789">
        <w:rPr>
          <w:rFonts w:ascii="Book Antiqua" w:eastAsia="Malgun Gothic" w:hAnsi="Book Antiqua"/>
          <w:b w:val="0"/>
          <w:sz w:val="24"/>
          <w:szCs w:val="24"/>
        </w:rPr>
        <w:t xml:space="preserve">Kim BJ conceived this research and participated in its design and coordination; Lee SA performed the experiments; </w:t>
      </w:r>
      <w:r w:rsidR="003C5A06" w:rsidRPr="00B34789">
        <w:rPr>
          <w:rFonts w:ascii="Book Antiqua" w:eastAsia="Malgun Gothic" w:hAnsi="Book Antiqua"/>
          <w:b w:val="0"/>
          <w:sz w:val="24"/>
          <w:szCs w:val="24"/>
        </w:rPr>
        <w:t xml:space="preserve">Lee SY, </w:t>
      </w:r>
      <w:r w:rsidRPr="00B34789">
        <w:rPr>
          <w:rFonts w:ascii="Book Antiqua" w:eastAsia="Malgun Gothic" w:hAnsi="Book Antiqua"/>
          <w:b w:val="0"/>
          <w:sz w:val="24"/>
          <w:szCs w:val="24"/>
        </w:rPr>
        <w:t>Choi YM</w:t>
      </w:r>
      <w:r w:rsidR="003C5A06" w:rsidRPr="00B34789">
        <w:rPr>
          <w:rFonts w:ascii="Book Antiqua" w:eastAsia="Malgun Gothic" w:hAnsi="Book Antiqua"/>
          <w:b w:val="0"/>
          <w:sz w:val="24"/>
          <w:szCs w:val="24"/>
        </w:rPr>
        <w:t>, and Kim H</w:t>
      </w:r>
      <w:r w:rsidRPr="00B34789">
        <w:rPr>
          <w:rFonts w:ascii="Book Antiqua" w:eastAsia="Malgun Gothic" w:hAnsi="Book Antiqua"/>
          <w:b w:val="0"/>
          <w:sz w:val="24"/>
          <w:szCs w:val="24"/>
        </w:rPr>
        <w:t xml:space="preserve"> analyzed and interpreted the data; Kim BJ contributed the reagents, materials, and analysis tools.</w:t>
      </w:r>
    </w:p>
    <w:p w:rsidR="000974CF" w:rsidRPr="00B34789" w:rsidRDefault="000974CF" w:rsidP="00B34789">
      <w:pPr>
        <w:wordWrap/>
        <w:adjustRightInd w:val="0"/>
        <w:snapToGrid w:val="0"/>
        <w:spacing w:line="360" w:lineRule="auto"/>
        <w:rPr>
          <w:rFonts w:ascii="Book Antiqua" w:eastAsia="Malgun Gothic" w:hAnsi="Book Antiqua"/>
          <w:sz w:val="24"/>
          <w:szCs w:val="24"/>
        </w:rPr>
      </w:pPr>
    </w:p>
    <w:p w:rsidR="000974CF" w:rsidRPr="00B34789" w:rsidRDefault="000974CF" w:rsidP="00B34789">
      <w:pPr>
        <w:wordWrap/>
        <w:adjustRightInd w:val="0"/>
        <w:snapToGrid w:val="0"/>
        <w:spacing w:line="360" w:lineRule="auto"/>
        <w:rPr>
          <w:rFonts w:ascii="Book Antiqua" w:eastAsia="SimSun" w:hAnsi="Book Antiqua"/>
          <w:b w:val="0"/>
          <w:sz w:val="24"/>
          <w:szCs w:val="24"/>
          <w:lang w:eastAsia="zh-CN"/>
        </w:rPr>
      </w:pPr>
      <w:r w:rsidRPr="00B34789">
        <w:rPr>
          <w:rFonts w:ascii="Book Antiqua" w:eastAsia="Malgun Gothic" w:hAnsi="Book Antiqua"/>
          <w:sz w:val="24"/>
          <w:szCs w:val="24"/>
        </w:rPr>
        <w:t xml:space="preserve">Supported by </w:t>
      </w:r>
      <w:r w:rsidR="002A467F" w:rsidRPr="002A467F">
        <w:rPr>
          <w:rFonts w:ascii="Book Antiqua" w:eastAsia="Malgun Gothic" w:hAnsi="Book Antiqua" w:hint="eastAsia"/>
          <w:b w:val="0"/>
          <w:sz w:val="24"/>
          <w:szCs w:val="24"/>
        </w:rPr>
        <w:t xml:space="preserve">the </w:t>
      </w:r>
      <w:r w:rsidRPr="00B34789">
        <w:rPr>
          <w:rFonts w:ascii="Book Antiqua" w:eastAsia="Malgun Gothic" w:hAnsi="Book Antiqua"/>
          <w:b w:val="0"/>
          <w:sz w:val="24"/>
          <w:szCs w:val="24"/>
        </w:rPr>
        <w:t>Korea Health Technology R&amp;D Project through the Korea Health Industry Development Institute</w:t>
      </w:r>
      <w:r w:rsidR="00D83E60">
        <w:rPr>
          <w:rFonts w:ascii="Book Antiqua" w:eastAsia="SimSun" w:hAnsi="Book Antiqua" w:hint="eastAsia"/>
          <w:b w:val="0"/>
          <w:sz w:val="24"/>
          <w:szCs w:val="24"/>
          <w:lang w:eastAsia="zh-CN"/>
        </w:rPr>
        <w:t xml:space="preserve"> and </w:t>
      </w:r>
      <w:r w:rsidRPr="00B34789">
        <w:rPr>
          <w:rFonts w:ascii="Book Antiqua" w:eastAsia="Malgun Gothic" w:hAnsi="Book Antiqua"/>
          <w:b w:val="0"/>
          <w:sz w:val="24"/>
          <w:szCs w:val="24"/>
        </w:rPr>
        <w:t xml:space="preserve">the Ministry of Health and Welfare, South Korea, </w:t>
      </w:r>
      <w:r w:rsidR="00D83E60" w:rsidRPr="00B34789">
        <w:rPr>
          <w:rFonts w:ascii="Book Antiqua" w:eastAsia="Malgun Gothic" w:hAnsi="Book Antiqua"/>
          <w:b w:val="0"/>
          <w:sz w:val="24"/>
          <w:szCs w:val="24"/>
        </w:rPr>
        <w:t>N</w:t>
      </w:r>
      <w:r w:rsidRPr="00B34789">
        <w:rPr>
          <w:rFonts w:ascii="Book Antiqua" w:eastAsia="Malgun Gothic" w:hAnsi="Book Antiqua"/>
          <w:b w:val="0"/>
          <w:sz w:val="24"/>
          <w:szCs w:val="24"/>
        </w:rPr>
        <w:t>o. HI14C0955.</w:t>
      </w:r>
    </w:p>
    <w:p w:rsidR="00CD73EA" w:rsidRPr="00D83E60" w:rsidRDefault="00CD73EA" w:rsidP="00B34789">
      <w:pPr>
        <w:wordWrap/>
        <w:adjustRightInd w:val="0"/>
        <w:snapToGrid w:val="0"/>
        <w:spacing w:line="360" w:lineRule="auto"/>
        <w:rPr>
          <w:rFonts w:ascii="Book Antiqua" w:eastAsia="SimSun" w:hAnsi="Book Antiqua"/>
          <w:sz w:val="24"/>
          <w:szCs w:val="24"/>
          <w:lang w:eastAsia="zh-CN"/>
        </w:rPr>
      </w:pPr>
    </w:p>
    <w:p w:rsidR="000974CF" w:rsidRPr="00B34789" w:rsidRDefault="000974CF" w:rsidP="00B34789">
      <w:pPr>
        <w:wordWrap/>
        <w:adjustRightInd w:val="0"/>
        <w:snapToGrid w:val="0"/>
        <w:spacing w:line="360" w:lineRule="auto"/>
        <w:rPr>
          <w:rFonts w:ascii="Book Antiqua" w:eastAsia="Malgun Gothic" w:hAnsi="Book Antiqua"/>
          <w:b w:val="0"/>
          <w:sz w:val="24"/>
          <w:szCs w:val="24"/>
        </w:rPr>
      </w:pPr>
      <w:r w:rsidRPr="00B34789">
        <w:rPr>
          <w:rFonts w:ascii="Book Antiqua" w:eastAsia="Malgun Gothic" w:hAnsi="Book Antiqua"/>
          <w:sz w:val="24"/>
          <w:szCs w:val="24"/>
        </w:rPr>
        <w:t xml:space="preserve">Conflict-of-interest statement: </w:t>
      </w:r>
      <w:r w:rsidRPr="00B34789">
        <w:rPr>
          <w:rFonts w:ascii="Book Antiqua" w:eastAsia="Malgun Gothic" w:hAnsi="Book Antiqua"/>
          <w:b w:val="0"/>
          <w:sz w:val="24"/>
          <w:szCs w:val="24"/>
        </w:rPr>
        <w:t>There was no conflict of interest exists.</w:t>
      </w:r>
    </w:p>
    <w:p w:rsidR="00CD73EA" w:rsidRPr="00B34789" w:rsidRDefault="00CD73EA" w:rsidP="00B34789">
      <w:pPr>
        <w:wordWrap/>
        <w:adjustRightInd w:val="0"/>
        <w:snapToGrid w:val="0"/>
        <w:spacing w:line="360" w:lineRule="auto"/>
        <w:rPr>
          <w:rFonts w:ascii="Book Antiqua" w:eastAsia="Malgun Gothic" w:hAnsi="Book Antiqua"/>
          <w:b w:val="0"/>
          <w:sz w:val="24"/>
          <w:szCs w:val="24"/>
        </w:rPr>
      </w:pPr>
    </w:p>
    <w:p w:rsidR="00CD73EA" w:rsidRPr="00B34789" w:rsidRDefault="00CD73EA" w:rsidP="00B34789">
      <w:pPr>
        <w:wordWrap/>
        <w:adjustRightInd w:val="0"/>
        <w:snapToGrid w:val="0"/>
        <w:spacing w:line="360" w:lineRule="auto"/>
        <w:rPr>
          <w:rFonts w:ascii="Book Antiqua" w:eastAsia="Malgun Gothic" w:hAnsi="Book Antiqua"/>
          <w:b w:val="0"/>
          <w:sz w:val="24"/>
          <w:szCs w:val="24"/>
        </w:rPr>
      </w:pPr>
      <w:r w:rsidRPr="00B34789">
        <w:rPr>
          <w:rFonts w:ascii="Book Antiqua" w:eastAsia="Malgun Gothic" w:hAnsi="Book Antiqua"/>
          <w:sz w:val="24"/>
          <w:szCs w:val="24"/>
        </w:rPr>
        <w:t>Data sharing statement:</w:t>
      </w:r>
      <w:r w:rsidR="00D35F65" w:rsidRPr="00B34789">
        <w:rPr>
          <w:rFonts w:ascii="Book Antiqua" w:eastAsia="Malgun Gothic" w:hAnsi="Book Antiqua"/>
          <w:b w:val="0"/>
          <w:sz w:val="24"/>
          <w:szCs w:val="24"/>
        </w:rPr>
        <w:t xml:space="preserve"> </w:t>
      </w:r>
      <w:r w:rsidR="00D35F65" w:rsidRPr="00B34789">
        <w:rPr>
          <w:rFonts w:ascii="Book Antiqua" w:eastAsia="Times New Roman" w:hAnsi="Book Antiqua"/>
          <w:b w:val="0"/>
          <w:sz w:val="24"/>
          <w:szCs w:val="24"/>
        </w:rPr>
        <w:t>No additional data are available.</w:t>
      </w:r>
    </w:p>
    <w:p w:rsidR="00CD73EA" w:rsidRPr="00934282" w:rsidRDefault="00CD73EA" w:rsidP="00B34789">
      <w:pPr>
        <w:widowControl/>
        <w:wordWrap/>
        <w:autoSpaceDE/>
        <w:autoSpaceDN/>
        <w:adjustRightInd w:val="0"/>
        <w:snapToGrid w:val="0"/>
        <w:spacing w:line="360" w:lineRule="auto"/>
        <w:rPr>
          <w:rFonts w:ascii="Book Antiqua" w:eastAsia="SimSun" w:hAnsi="Book Antiqua"/>
          <w:b w:val="0"/>
          <w:sz w:val="24"/>
          <w:szCs w:val="24"/>
          <w:lang w:eastAsia="zh-CN"/>
        </w:rPr>
      </w:pPr>
    </w:p>
    <w:p w:rsidR="00D83E60" w:rsidRPr="00D83E60" w:rsidRDefault="00D83E60" w:rsidP="00D83E60">
      <w:pPr>
        <w:adjustRightInd w:val="0"/>
        <w:snapToGrid w:val="0"/>
        <w:spacing w:line="360" w:lineRule="auto"/>
        <w:rPr>
          <w:rFonts w:ascii="Book Antiqua" w:hAnsi="Book Antiqua"/>
          <w:color w:val="000000"/>
          <w:sz w:val="24"/>
          <w:szCs w:val="24"/>
        </w:rPr>
      </w:pPr>
      <w:r w:rsidRPr="00D83E60">
        <w:rPr>
          <w:rFonts w:ascii="Book Antiqua" w:hAnsi="Book Antiqua"/>
          <w:color w:val="000000"/>
          <w:sz w:val="24"/>
          <w:szCs w:val="24"/>
        </w:rPr>
        <w:t xml:space="preserve">Open-Access: </w:t>
      </w:r>
      <w:r w:rsidRPr="00D83E60">
        <w:rPr>
          <w:rFonts w:ascii="Book Antiqua" w:hAnsi="Book Antiqua"/>
          <w:b w:val="0"/>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83E60" w:rsidRDefault="00D83E60" w:rsidP="00B34789">
      <w:pPr>
        <w:widowControl/>
        <w:wordWrap/>
        <w:autoSpaceDE/>
        <w:autoSpaceDN/>
        <w:adjustRightInd w:val="0"/>
        <w:snapToGrid w:val="0"/>
        <w:spacing w:line="360" w:lineRule="auto"/>
        <w:rPr>
          <w:rFonts w:ascii="Book Antiqua" w:eastAsia="SimSun" w:hAnsi="Book Antiqua"/>
          <w:b w:val="0"/>
          <w:sz w:val="24"/>
          <w:szCs w:val="24"/>
          <w:lang w:eastAsia="zh-CN"/>
        </w:rPr>
      </w:pPr>
    </w:p>
    <w:p w:rsidR="00D83E60" w:rsidRDefault="00D83E60" w:rsidP="00B34789">
      <w:pPr>
        <w:widowControl/>
        <w:wordWrap/>
        <w:autoSpaceDE/>
        <w:autoSpaceDN/>
        <w:adjustRightInd w:val="0"/>
        <w:snapToGrid w:val="0"/>
        <w:spacing w:line="360" w:lineRule="auto"/>
        <w:rPr>
          <w:rFonts w:ascii="Book Antiqua" w:eastAsia="SimSun" w:hAnsi="Book Antiqua"/>
          <w:b w:val="0"/>
          <w:sz w:val="24"/>
          <w:szCs w:val="24"/>
          <w:lang w:eastAsia="zh-CN"/>
        </w:rPr>
      </w:pPr>
      <w:r w:rsidRPr="00D83E60">
        <w:rPr>
          <w:rFonts w:ascii="Book Antiqua" w:eastAsia="SimSun" w:hAnsi="Book Antiqua"/>
          <w:sz w:val="24"/>
          <w:szCs w:val="24"/>
          <w:lang w:eastAsia="zh-CN"/>
        </w:rPr>
        <w:t xml:space="preserve">Manuscript source: </w:t>
      </w:r>
      <w:r w:rsidRPr="00D83E60">
        <w:rPr>
          <w:rFonts w:ascii="Book Antiqua" w:eastAsia="SimSun" w:hAnsi="Book Antiqua"/>
          <w:b w:val="0"/>
          <w:sz w:val="24"/>
          <w:szCs w:val="24"/>
          <w:lang w:eastAsia="zh-CN"/>
        </w:rPr>
        <w:t>Unsolicited manuscript</w:t>
      </w:r>
    </w:p>
    <w:p w:rsidR="00D83E60" w:rsidRPr="00D83E60" w:rsidRDefault="00D83E60" w:rsidP="00B34789">
      <w:pPr>
        <w:widowControl/>
        <w:wordWrap/>
        <w:autoSpaceDE/>
        <w:autoSpaceDN/>
        <w:adjustRightInd w:val="0"/>
        <w:snapToGrid w:val="0"/>
        <w:spacing w:line="360" w:lineRule="auto"/>
        <w:rPr>
          <w:rFonts w:ascii="Book Antiqua" w:eastAsia="SimSun" w:hAnsi="Book Antiqua"/>
          <w:b w:val="0"/>
          <w:sz w:val="24"/>
          <w:szCs w:val="24"/>
          <w:lang w:eastAsia="zh-CN"/>
        </w:rPr>
      </w:pPr>
    </w:p>
    <w:p w:rsidR="00CD73EA" w:rsidRPr="00B34789" w:rsidRDefault="00CD73EA" w:rsidP="00D83E60">
      <w:pPr>
        <w:wordWrap/>
        <w:adjustRightInd w:val="0"/>
        <w:snapToGrid w:val="0"/>
        <w:spacing w:line="360" w:lineRule="auto"/>
        <w:rPr>
          <w:rFonts w:ascii="Book Antiqua" w:eastAsia="휴먼명조" w:hAnsi="Book Antiqua"/>
          <w:b w:val="0"/>
          <w:sz w:val="24"/>
          <w:szCs w:val="24"/>
          <w:lang w:val="de-DE"/>
        </w:rPr>
      </w:pPr>
      <w:r w:rsidRPr="00B34789">
        <w:rPr>
          <w:rFonts w:ascii="Book Antiqua" w:eastAsia="Malgun Gothic" w:hAnsi="Book Antiqua"/>
          <w:sz w:val="24"/>
          <w:szCs w:val="24"/>
        </w:rPr>
        <w:t xml:space="preserve">Correspondence to: Bum-Joon Kim, </w:t>
      </w:r>
      <w:r w:rsidR="00E4031E" w:rsidRPr="00E4031E">
        <w:rPr>
          <w:rFonts w:ascii="Book Antiqua" w:eastAsia="Malgun Gothic" w:hAnsi="Book Antiqua"/>
          <w:sz w:val="24"/>
          <w:szCs w:val="24"/>
        </w:rPr>
        <w:t>PhD</w:t>
      </w:r>
      <w:r w:rsidR="00E4031E">
        <w:rPr>
          <w:rFonts w:ascii="Book Antiqua" w:eastAsia="SimSun" w:hAnsi="Book Antiqua" w:hint="eastAsia"/>
          <w:sz w:val="24"/>
          <w:szCs w:val="24"/>
          <w:lang w:eastAsia="zh-CN"/>
        </w:rPr>
        <w:t xml:space="preserve">, </w:t>
      </w:r>
      <w:r w:rsidRPr="00B34789">
        <w:rPr>
          <w:rFonts w:ascii="Book Antiqua" w:eastAsia="Malgun Gothic" w:hAnsi="Book Antiqua"/>
          <w:sz w:val="24"/>
          <w:szCs w:val="24"/>
        </w:rPr>
        <w:t>Professor,</w:t>
      </w:r>
      <w:r w:rsidRPr="00B34789">
        <w:rPr>
          <w:rFonts w:ascii="Book Antiqua" w:eastAsia="Malgun Gothic" w:hAnsi="Book Antiqua"/>
          <w:b w:val="0"/>
          <w:sz w:val="24"/>
          <w:szCs w:val="24"/>
        </w:rPr>
        <w:t xml:space="preserve"> Department of Biomedical Sciences, Microbiology and Immunology, and Liver Research Institute, Seoul National University College of Medicine, 103, Daehak-ro, Jongno-gu, Seoul 110799, South Korea.</w:t>
      </w:r>
      <w:r w:rsidR="00E4031E">
        <w:rPr>
          <w:rFonts w:ascii="Book Antiqua" w:eastAsia="SimSun" w:hAnsi="Book Antiqua" w:hint="eastAsia"/>
          <w:b w:val="0"/>
          <w:sz w:val="24"/>
          <w:szCs w:val="24"/>
          <w:lang w:val="de-DE" w:eastAsia="zh-CN"/>
        </w:rPr>
        <w:t xml:space="preserve"> </w:t>
      </w:r>
      <w:hyperlink r:id="rId8" w:history="1">
        <w:r w:rsidRPr="00D83E60">
          <w:rPr>
            <w:rStyle w:val="Hyperlink"/>
            <w:rFonts w:ascii="Book Antiqua" w:eastAsia="휴먼명조" w:hAnsi="Book Antiqua"/>
            <w:b w:val="0"/>
            <w:color w:val="auto"/>
            <w:sz w:val="24"/>
            <w:szCs w:val="24"/>
            <w:u w:val="none"/>
            <w:lang w:val="de-DE"/>
          </w:rPr>
          <w:t>kbumjoon@snu.ac.kr</w:t>
        </w:r>
      </w:hyperlink>
    </w:p>
    <w:p w:rsidR="00CD73EA" w:rsidRPr="00B34789" w:rsidRDefault="00CD73EA" w:rsidP="00B34789">
      <w:pPr>
        <w:wordWrap/>
        <w:adjustRightInd w:val="0"/>
        <w:snapToGrid w:val="0"/>
        <w:spacing w:line="360" w:lineRule="auto"/>
        <w:rPr>
          <w:rFonts w:ascii="Book Antiqua" w:eastAsia="휴먼명조" w:hAnsi="Book Antiqua"/>
          <w:b w:val="0"/>
          <w:sz w:val="24"/>
          <w:szCs w:val="24"/>
        </w:rPr>
      </w:pPr>
      <w:r w:rsidRPr="00D83E60">
        <w:rPr>
          <w:rFonts w:ascii="Book Antiqua" w:eastAsia="휴먼명조" w:hAnsi="Book Antiqua"/>
          <w:sz w:val="24"/>
          <w:szCs w:val="24"/>
          <w:lang w:val="de-DE"/>
        </w:rPr>
        <w:t>Telephone:</w:t>
      </w:r>
      <w:r w:rsidR="00D83E60">
        <w:rPr>
          <w:rFonts w:ascii="Book Antiqua" w:eastAsia="SimSun" w:hAnsi="Book Antiqua" w:hint="eastAsia"/>
          <w:b w:val="0"/>
          <w:sz w:val="24"/>
          <w:szCs w:val="24"/>
          <w:lang w:eastAsia="zh-CN"/>
        </w:rPr>
        <w:t xml:space="preserve"> +</w:t>
      </w:r>
      <w:r w:rsidRPr="00B34789">
        <w:rPr>
          <w:rFonts w:ascii="Book Antiqua" w:eastAsia="휴먼명조" w:hAnsi="Book Antiqua"/>
          <w:b w:val="0"/>
          <w:sz w:val="24"/>
          <w:szCs w:val="24"/>
        </w:rPr>
        <w:t>82</w:t>
      </w:r>
      <w:r w:rsidR="00D83E60">
        <w:rPr>
          <w:rFonts w:ascii="Book Antiqua" w:eastAsia="SimSun" w:hAnsi="Book Antiqua" w:hint="eastAsia"/>
          <w:b w:val="0"/>
          <w:sz w:val="24"/>
          <w:szCs w:val="24"/>
          <w:lang w:eastAsia="zh-CN"/>
        </w:rPr>
        <w:t>-</w:t>
      </w:r>
      <w:r w:rsidR="00D83E60">
        <w:rPr>
          <w:rFonts w:ascii="Book Antiqua" w:eastAsia="휴먼명조" w:hAnsi="Book Antiqua"/>
          <w:b w:val="0"/>
          <w:sz w:val="24"/>
          <w:szCs w:val="24"/>
        </w:rPr>
        <w:t>2-740</w:t>
      </w:r>
      <w:r w:rsidRPr="00B34789">
        <w:rPr>
          <w:rFonts w:ascii="Book Antiqua" w:eastAsia="휴먼명조" w:hAnsi="Book Antiqua"/>
          <w:b w:val="0"/>
          <w:sz w:val="24"/>
          <w:szCs w:val="24"/>
        </w:rPr>
        <w:t>8316</w:t>
      </w:r>
    </w:p>
    <w:p w:rsidR="00CD73EA" w:rsidRPr="00B34789" w:rsidRDefault="00D83E60" w:rsidP="00B34789">
      <w:pPr>
        <w:wordWrap/>
        <w:adjustRightInd w:val="0"/>
        <w:snapToGrid w:val="0"/>
        <w:spacing w:line="360" w:lineRule="auto"/>
        <w:rPr>
          <w:rFonts w:ascii="Book Antiqua" w:eastAsia="휴먼명조" w:hAnsi="Book Antiqua"/>
          <w:b w:val="0"/>
          <w:sz w:val="24"/>
          <w:szCs w:val="24"/>
        </w:rPr>
      </w:pPr>
      <w:r>
        <w:rPr>
          <w:rFonts w:ascii="Book Antiqua" w:eastAsia="휴먼명조" w:hAnsi="Book Antiqua"/>
          <w:sz w:val="24"/>
          <w:szCs w:val="24"/>
        </w:rPr>
        <w:t>Fax</w:t>
      </w:r>
      <w:r w:rsidR="00CD73EA" w:rsidRPr="00D83E60">
        <w:rPr>
          <w:rFonts w:ascii="Book Antiqua" w:eastAsia="휴먼명조" w:hAnsi="Book Antiqua"/>
          <w:sz w:val="24"/>
          <w:szCs w:val="24"/>
        </w:rPr>
        <w:t>:</w:t>
      </w:r>
      <w:r w:rsidR="00CD73EA" w:rsidRPr="00B34789">
        <w:rPr>
          <w:rFonts w:ascii="Book Antiqua" w:eastAsia="휴먼명조" w:hAnsi="Book Antiqua"/>
          <w:b w:val="0"/>
          <w:sz w:val="24"/>
          <w:szCs w:val="24"/>
        </w:rPr>
        <w:t xml:space="preserve"> </w:t>
      </w:r>
      <w:r>
        <w:rPr>
          <w:rFonts w:ascii="Book Antiqua" w:eastAsia="SimSun" w:hAnsi="Book Antiqua" w:hint="eastAsia"/>
          <w:b w:val="0"/>
          <w:sz w:val="24"/>
          <w:szCs w:val="24"/>
          <w:lang w:eastAsia="zh-CN"/>
        </w:rPr>
        <w:t>+</w:t>
      </w:r>
      <w:r w:rsidR="00CD73EA" w:rsidRPr="00B34789">
        <w:rPr>
          <w:rFonts w:ascii="Book Antiqua" w:eastAsia="휴먼명조" w:hAnsi="Book Antiqua"/>
          <w:b w:val="0"/>
          <w:sz w:val="24"/>
          <w:szCs w:val="24"/>
        </w:rPr>
        <w:t>82</w:t>
      </w:r>
      <w:r>
        <w:rPr>
          <w:rFonts w:ascii="Book Antiqua" w:eastAsia="SimSun" w:hAnsi="Book Antiqua" w:hint="eastAsia"/>
          <w:b w:val="0"/>
          <w:sz w:val="24"/>
          <w:szCs w:val="24"/>
          <w:lang w:eastAsia="zh-CN"/>
        </w:rPr>
        <w:t>-</w:t>
      </w:r>
      <w:r>
        <w:rPr>
          <w:rFonts w:ascii="Book Antiqua" w:eastAsia="휴먼명조" w:hAnsi="Book Antiqua"/>
          <w:b w:val="0"/>
          <w:sz w:val="24"/>
          <w:szCs w:val="24"/>
        </w:rPr>
        <w:t>2-743</w:t>
      </w:r>
      <w:r w:rsidR="00CD73EA" w:rsidRPr="00B34789">
        <w:rPr>
          <w:rFonts w:ascii="Book Antiqua" w:eastAsia="휴먼명조" w:hAnsi="Book Antiqua"/>
          <w:b w:val="0"/>
          <w:sz w:val="24"/>
          <w:szCs w:val="24"/>
        </w:rPr>
        <w:t>0881</w:t>
      </w:r>
    </w:p>
    <w:p w:rsidR="001A3C24" w:rsidRPr="00B34789" w:rsidRDefault="001A3C24" w:rsidP="00B34789">
      <w:pPr>
        <w:wordWrap/>
        <w:adjustRightInd w:val="0"/>
        <w:snapToGrid w:val="0"/>
        <w:spacing w:line="360" w:lineRule="auto"/>
        <w:rPr>
          <w:rFonts w:ascii="Book Antiqua" w:eastAsia="Malgun Gothic" w:hAnsi="Book Antiqua"/>
          <w:b w:val="0"/>
          <w:sz w:val="24"/>
          <w:szCs w:val="24"/>
        </w:rPr>
      </w:pPr>
    </w:p>
    <w:p w:rsidR="00D83E60" w:rsidRPr="00D83E60" w:rsidRDefault="00D83E60" w:rsidP="00D83E60">
      <w:pPr>
        <w:widowControl/>
        <w:wordWrap/>
        <w:autoSpaceDE/>
        <w:autoSpaceDN/>
        <w:adjustRightInd w:val="0"/>
        <w:snapToGrid w:val="0"/>
        <w:spacing w:line="360" w:lineRule="auto"/>
        <w:rPr>
          <w:rFonts w:ascii="Book Antiqua" w:eastAsia="SimSun" w:hAnsi="Book Antiqua"/>
          <w:b w:val="0"/>
          <w:color w:val="000000"/>
          <w:kern w:val="0"/>
          <w:sz w:val="24"/>
          <w:szCs w:val="24"/>
          <w:lang w:val="hu-HU" w:eastAsia="zh-CN"/>
        </w:rPr>
      </w:pPr>
      <w:r w:rsidRPr="00D83E60">
        <w:rPr>
          <w:rFonts w:ascii="Book Antiqua" w:eastAsia="SimSun" w:hAnsi="Book Antiqua"/>
          <w:color w:val="000000"/>
          <w:kern w:val="0"/>
          <w:sz w:val="24"/>
          <w:szCs w:val="24"/>
          <w:lang w:val="hu-HU" w:eastAsia="en-US"/>
        </w:rPr>
        <w:t>Received:</w:t>
      </w:r>
      <w:r w:rsidRPr="00D83E60">
        <w:rPr>
          <w:rFonts w:ascii="Book Antiqua" w:eastAsia="SimSun" w:hAnsi="Book Antiqua"/>
          <w:b w:val="0"/>
          <w:color w:val="000000"/>
          <w:kern w:val="0"/>
          <w:sz w:val="24"/>
          <w:szCs w:val="24"/>
          <w:lang w:val="hu-HU" w:eastAsia="en-US"/>
        </w:rPr>
        <w:t xml:space="preserve"> </w:t>
      </w:r>
      <w:r>
        <w:rPr>
          <w:rFonts w:ascii="Book Antiqua" w:eastAsia="SimSun" w:hAnsi="Book Antiqua"/>
          <w:b w:val="0"/>
          <w:color w:val="000000"/>
          <w:kern w:val="0"/>
          <w:sz w:val="24"/>
          <w:szCs w:val="24"/>
          <w:lang w:val="hu-HU" w:eastAsia="zh-CN"/>
        </w:rPr>
        <w:t>J</w:t>
      </w:r>
      <w:r>
        <w:rPr>
          <w:rFonts w:ascii="Book Antiqua" w:eastAsia="SimSun" w:hAnsi="Book Antiqua" w:hint="eastAsia"/>
          <w:b w:val="0"/>
          <w:color w:val="000000"/>
          <w:kern w:val="0"/>
          <w:sz w:val="24"/>
          <w:szCs w:val="24"/>
          <w:lang w:val="hu-HU" w:eastAsia="zh-CN"/>
        </w:rPr>
        <w:t>anuary</w:t>
      </w:r>
      <w:r w:rsidRPr="00D83E60">
        <w:rPr>
          <w:rFonts w:ascii="Book Antiqua" w:eastAsia="SimSun" w:hAnsi="Book Antiqua"/>
          <w:b w:val="0"/>
          <w:color w:val="000000"/>
          <w:kern w:val="0"/>
          <w:sz w:val="24"/>
          <w:szCs w:val="24"/>
          <w:lang w:val="hu-HU" w:eastAsia="en-US"/>
        </w:rPr>
        <w:t xml:space="preserve"> </w:t>
      </w:r>
      <w:r>
        <w:rPr>
          <w:rFonts w:ascii="Book Antiqua" w:eastAsia="SimSun" w:hAnsi="Book Antiqua" w:hint="eastAsia"/>
          <w:b w:val="0"/>
          <w:color w:val="000000"/>
          <w:kern w:val="0"/>
          <w:sz w:val="24"/>
          <w:szCs w:val="24"/>
          <w:lang w:val="hu-HU" w:eastAsia="zh-CN"/>
        </w:rPr>
        <w:t>11</w:t>
      </w:r>
      <w:r w:rsidRPr="00D83E60">
        <w:rPr>
          <w:rFonts w:ascii="Book Antiqua" w:eastAsia="SimSun" w:hAnsi="Book Antiqua"/>
          <w:b w:val="0"/>
          <w:color w:val="000000"/>
          <w:kern w:val="0"/>
          <w:sz w:val="24"/>
          <w:szCs w:val="24"/>
          <w:lang w:val="hu-HU" w:eastAsia="en-US"/>
        </w:rPr>
        <w:t>, 201</w:t>
      </w:r>
      <w:r>
        <w:rPr>
          <w:rFonts w:ascii="Book Antiqua" w:eastAsia="SimSun" w:hAnsi="Book Antiqua" w:hint="eastAsia"/>
          <w:b w:val="0"/>
          <w:color w:val="000000"/>
          <w:kern w:val="0"/>
          <w:sz w:val="24"/>
          <w:szCs w:val="24"/>
          <w:lang w:val="hu-HU" w:eastAsia="zh-CN"/>
        </w:rPr>
        <w:t>8</w:t>
      </w:r>
    </w:p>
    <w:p w:rsidR="00D83E60" w:rsidRPr="00D83E60" w:rsidRDefault="00D83E60" w:rsidP="00D83E60">
      <w:pPr>
        <w:widowControl/>
        <w:wordWrap/>
        <w:autoSpaceDE/>
        <w:autoSpaceDN/>
        <w:adjustRightInd w:val="0"/>
        <w:snapToGrid w:val="0"/>
        <w:spacing w:line="360" w:lineRule="auto"/>
        <w:rPr>
          <w:rFonts w:ascii="Book Antiqua" w:eastAsia="SimSun" w:hAnsi="Book Antiqua"/>
          <w:b w:val="0"/>
          <w:color w:val="000000"/>
          <w:kern w:val="0"/>
          <w:sz w:val="24"/>
          <w:szCs w:val="24"/>
          <w:lang w:val="hu-HU" w:eastAsia="zh-CN"/>
        </w:rPr>
      </w:pPr>
      <w:r w:rsidRPr="00D83E60">
        <w:rPr>
          <w:rFonts w:ascii="Book Antiqua" w:eastAsia="SimSun" w:hAnsi="Book Antiqua"/>
          <w:color w:val="000000"/>
          <w:kern w:val="0"/>
          <w:sz w:val="24"/>
          <w:szCs w:val="24"/>
          <w:lang w:val="hu-HU" w:eastAsia="en-US"/>
        </w:rPr>
        <w:t>Peer-review started:</w:t>
      </w:r>
      <w:r w:rsidRPr="00D83E60">
        <w:rPr>
          <w:rFonts w:ascii="Book Antiqua" w:eastAsia="SimSun" w:hAnsi="Book Antiqua"/>
          <w:b w:val="0"/>
          <w:color w:val="000000"/>
          <w:kern w:val="0"/>
          <w:sz w:val="24"/>
          <w:szCs w:val="24"/>
          <w:lang w:val="hu-HU" w:eastAsia="en-US"/>
        </w:rPr>
        <w:t xml:space="preserve"> </w:t>
      </w:r>
      <w:r>
        <w:rPr>
          <w:rFonts w:ascii="Book Antiqua" w:eastAsia="SimSun" w:hAnsi="Book Antiqua"/>
          <w:b w:val="0"/>
          <w:color w:val="000000"/>
          <w:kern w:val="0"/>
          <w:sz w:val="24"/>
          <w:szCs w:val="24"/>
          <w:lang w:val="hu-HU" w:eastAsia="zh-CN"/>
        </w:rPr>
        <w:t>J</w:t>
      </w:r>
      <w:r>
        <w:rPr>
          <w:rFonts w:ascii="Book Antiqua" w:eastAsia="SimSun" w:hAnsi="Book Antiqua" w:hint="eastAsia"/>
          <w:b w:val="0"/>
          <w:color w:val="000000"/>
          <w:kern w:val="0"/>
          <w:sz w:val="24"/>
          <w:szCs w:val="24"/>
          <w:lang w:val="hu-HU" w:eastAsia="zh-CN"/>
        </w:rPr>
        <w:t>anuary</w:t>
      </w:r>
      <w:r w:rsidRPr="00D83E60">
        <w:rPr>
          <w:rFonts w:ascii="Book Antiqua" w:eastAsia="SimSun" w:hAnsi="Book Antiqua"/>
          <w:b w:val="0"/>
          <w:color w:val="000000"/>
          <w:kern w:val="0"/>
          <w:sz w:val="24"/>
          <w:szCs w:val="24"/>
          <w:lang w:val="hu-HU" w:eastAsia="en-US"/>
        </w:rPr>
        <w:t xml:space="preserve"> </w:t>
      </w:r>
      <w:r>
        <w:rPr>
          <w:rFonts w:ascii="Book Antiqua" w:eastAsia="SimSun" w:hAnsi="Book Antiqua" w:hint="eastAsia"/>
          <w:b w:val="0"/>
          <w:color w:val="000000"/>
          <w:kern w:val="0"/>
          <w:sz w:val="24"/>
          <w:szCs w:val="24"/>
          <w:lang w:val="hu-HU" w:eastAsia="zh-CN"/>
        </w:rPr>
        <w:t>11</w:t>
      </w:r>
      <w:r w:rsidRPr="00D83E60">
        <w:rPr>
          <w:rFonts w:ascii="Book Antiqua" w:eastAsia="SimSun" w:hAnsi="Book Antiqua"/>
          <w:b w:val="0"/>
          <w:color w:val="000000"/>
          <w:kern w:val="0"/>
          <w:sz w:val="24"/>
          <w:szCs w:val="24"/>
          <w:lang w:val="hu-HU" w:eastAsia="en-US"/>
        </w:rPr>
        <w:t>, 201</w:t>
      </w:r>
      <w:r>
        <w:rPr>
          <w:rFonts w:ascii="Book Antiqua" w:eastAsia="SimSun" w:hAnsi="Book Antiqua" w:hint="eastAsia"/>
          <w:b w:val="0"/>
          <w:color w:val="000000"/>
          <w:kern w:val="0"/>
          <w:sz w:val="24"/>
          <w:szCs w:val="24"/>
          <w:lang w:val="hu-HU" w:eastAsia="zh-CN"/>
        </w:rPr>
        <w:t>8</w:t>
      </w:r>
    </w:p>
    <w:p w:rsidR="00D83E60" w:rsidRPr="00D83E60" w:rsidRDefault="00D83E60" w:rsidP="00D83E60">
      <w:pPr>
        <w:widowControl/>
        <w:wordWrap/>
        <w:autoSpaceDE/>
        <w:autoSpaceDN/>
        <w:adjustRightInd w:val="0"/>
        <w:snapToGrid w:val="0"/>
        <w:spacing w:line="360" w:lineRule="auto"/>
        <w:rPr>
          <w:rFonts w:ascii="Book Antiqua" w:eastAsia="SimSun" w:hAnsi="Book Antiqua"/>
          <w:b w:val="0"/>
          <w:color w:val="000000"/>
          <w:kern w:val="0"/>
          <w:sz w:val="24"/>
          <w:szCs w:val="24"/>
          <w:lang w:val="hu-HU" w:eastAsia="zh-CN"/>
        </w:rPr>
      </w:pPr>
      <w:r w:rsidRPr="00D83E60">
        <w:rPr>
          <w:rFonts w:ascii="Book Antiqua" w:eastAsia="SimSun" w:hAnsi="Book Antiqua"/>
          <w:color w:val="000000"/>
          <w:kern w:val="0"/>
          <w:sz w:val="24"/>
          <w:szCs w:val="24"/>
          <w:lang w:val="hu-HU" w:eastAsia="en-US"/>
        </w:rPr>
        <w:t>First decision:</w:t>
      </w:r>
      <w:r w:rsidRPr="00D83E60">
        <w:rPr>
          <w:rFonts w:ascii="Book Antiqua" w:eastAsia="SimSun" w:hAnsi="Book Antiqua"/>
          <w:b w:val="0"/>
          <w:color w:val="000000"/>
          <w:kern w:val="0"/>
          <w:sz w:val="24"/>
          <w:szCs w:val="24"/>
          <w:lang w:val="hu-HU" w:eastAsia="en-US"/>
        </w:rPr>
        <w:t xml:space="preserve"> </w:t>
      </w:r>
      <w:r>
        <w:rPr>
          <w:rFonts w:ascii="Book Antiqua" w:eastAsia="SimSun" w:hAnsi="Book Antiqua"/>
          <w:b w:val="0"/>
          <w:color w:val="000000"/>
          <w:kern w:val="0"/>
          <w:sz w:val="24"/>
          <w:szCs w:val="24"/>
          <w:lang w:val="hu-HU" w:eastAsia="zh-CN"/>
        </w:rPr>
        <w:t>J</w:t>
      </w:r>
      <w:r>
        <w:rPr>
          <w:rFonts w:ascii="Book Antiqua" w:eastAsia="SimSun" w:hAnsi="Book Antiqua" w:hint="eastAsia"/>
          <w:b w:val="0"/>
          <w:color w:val="000000"/>
          <w:kern w:val="0"/>
          <w:sz w:val="24"/>
          <w:szCs w:val="24"/>
          <w:lang w:val="hu-HU" w:eastAsia="zh-CN"/>
        </w:rPr>
        <w:t>anuary</w:t>
      </w:r>
      <w:r w:rsidRPr="00D83E60">
        <w:rPr>
          <w:rFonts w:ascii="Book Antiqua" w:eastAsia="SimSun" w:hAnsi="Book Antiqua"/>
          <w:b w:val="0"/>
          <w:color w:val="000000"/>
          <w:kern w:val="0"/>
          <w:sz w:val="24"/>
          <w:szCs w:val="24"/>
          <w:lang w:val="hu-HU" w:eastAsia="en-US"/>
        </w:rPr>
        <w:t xml:space="preserve"> </w:t>
      </w:r>
      <w:r>
        <w:rPr>
          <w:rFonts w:ascii="Book Antiqua" w:eastAsia="SimSun" w:hAnsi="Book Antiqua" w:hint="eastAsia"/>
          <w:b w:val="0"/>
          <w:color w:val="000000"/>
          <w:kern w:val="0"/>
          <w:sz w:val="24"/>
          <w:szCs w:val="24"/>
          <w:lang w:val="hu-HU" w:eastAsia="zh-CN"/>
        </w:rPr>
        <w:t>25</w:t>
      </w:r>
      <w:r w:rsidRPr="00D83E60">
        <w:rPr>
          <w:rFonts w:ascii="Book Antiqua" w:eastAsia="SimSun" w:hAnsi="Book Antiqua"/>
          <w:b w:val="0"/>
          <w:color w:val="000000"/>
          <w:kern w:val="0"/>
          <w:sz w:val="24"/>
          <w:szCs w:val="24"/>
          <w:lang w:val="hu-HU" w:eastAsia="en-US"/>
        </w:rPr>
        <w:t>, 201</w:t>
      </w:r>
      <w:r>
        <w:rPr>
          <w:rFonts w:ascii="Book Antiqua" w:eastAsia="SimSun" w:hAnsi="Book Antiqua" w:hint="eastAsia"/>
          <w:b w:val="0"/>
          <w:color w:val="000000"/>
          <w:kern w:val="0"/>
          <w:sz w:val="24"/>
          <w:szCs w:val="24"/>
          <w:lang w:val="hu-HU" w:eastAsia="zh-CN"/>
        </w:rPr>
        <w:t>8</w:t>
      </w:r>
    </w:p>
    <w:p w:rsidR="00D83E60" w:rsidRPr="00D83E60" w:rsidRDefault="00D83E60" w:rsidP="00D83E60">
      <w:pPr>
        <w:widowControl/>
        <w:wordWrap/>
        <w:autoSpaceDE/>
        <w:autoSpaceDN/>
        <w:adjustRightInd w:val="0"/>
        <w:snapToGrid w:val="0"/>
        <w:spacing w:line="360" w:lineRule="auto"/>
        <w:rPr>
          <w:rFonts w:ascii="Book Antiqua" w:eastAsia="SimSun" w:hAnsi="Book Antiqua"/>
          <w:b w:val="0"/>
          <w:color w:val="000000"/>
          <w:kern w:val="0"/>
          <w:sz w:val="24"/>
          <w:szCs w:val="24"/>
          <w:lang w:val="hu-HU" w:eastAsia="zh-CN"/>
        </w:rPr>
      </w:pPr>
      <w:r w:rsidRPr="00D83E60">
        <w:rPr>
          <w:rFonts w:ascii="Book Antiqua" w:eastAsia="SimSun" w:hAnsi="Book Antiqua"/>
          <w:color w:val="000000"/>
          <w:kern w:val="0"/>
          <w:sz w:val="24"/>
          <w:szCs w:val="24"/>
          <w:lang w:val="hu-HU" w:eastAsia="en-US"/>
        </w:rPr>
        <w:t>Revised:</w:t>
      </w:r>
      <w:r w:rsidRPr="00D83E60">
        <w:rPr>
          <w:rFonts w:ascii="Book Antiqua" w:eastAsia="SimSun" w:hAnsi="Book Antiqua"/>
          <w:b w:val="0"/>
          <w:color w:val="000000"/>
          <w:kern w:val="0"/>
          <w:sz w:val="24"/>
          <w:szCs w:val="24"/>
          <w:lang w:val="hu-HU" w:eastAsia="en-US"/>
        </w:rPr>
        <w:t xml:space="preserve"> </w:t>
      </w:r>
      <w:r>
        <w:rPr>
          <w:rFonts w:ascii="Book Antiqua" w:eastAsia="SimSun" w:hAnsi="Book Antiqua"/>
          <w:b w:val="0"/>
          <w:color w:val="000000"/>
          <w:kern w:val="0"/>
          <w:sz w:val="24"/>
          <w:szCs w:val="24"/>
          <w:lang w:val="hu-HU" w:eastAsia="zh-CN"/>
        </w:rPr>
        <w:t>J</w:t>
      </w:r>
      <w:r>
        <w:rPr>
          <w:rFonts w:ascii="Book Antiqua" w:eastAsia="SimSun" w:hAnsi="Book Antiqua" w:hint="eastAsia"/>
          <w:b w:val="0"/>
          <w:color w:val="000000"/>
          <w:kern w:val="0"/>
          <w:sz w:val="24"/>
          <w:szCs w:val="24"/>
          <w:lang w:val="hu-HU" w:eastAsia="zh-CN"/>
        </w:rPr>
        <w:t>anuary</w:t>
      </w:r>
      <w:r w:rsidRPr="00D83E60">
        <w:rPr>
          <w:rFonts w:ascii="Book Antiqua" w:eastAsia="SimSun" w:hAnsi="Book Antiqua"/>
          <w:b w:val="0"/>
          <w:color w:val="000000"/>
          <w:kern w:val="0"/>
          <w:sz w:val="24"/>
          <w:szCs w:val="24"/>
          <w:lang w:val="hu-HU" w:eastAsia="en-US"/>
        </w:rPr>
        <w:t xml:space="preserve"> </w:t>
      </w:r>
      <w:r>
        <w:rPr>
          <w:rFonts w:ascii="Book Antiqua" w:eastAsia="SimSun" w:hAnsi="Book Antiqua" w:hint="eastAsia"/>
          <w:b w:val="0"/>
          <w:color w:val="000000"/>
          <w:kern w:val="0"/>
          <w:sz w:val="24"/>
          <w:szCs w:val="24"/>
          <w:lang w:val="hu-HU" w:eastAsia="zh-CN"/>
        </w:rPr>
        <w:t>31</w:t>
      </w:r>
      <w:r w:rsidRPr="00D83E60">
        <w:rPr>
          <w:rFonts w:ascii="Book Antiqua" w:eastAsia="SimSun" w:hAnsi="Book Antiqua"/>
          <w:b w:val="0"/>
          <w:color w:val="000000"/>
          <w:kern w:val="0"/>
          <w:sz w:val="24"/>
          <w:szCs w:val="24"/>
          <w:lang w:val="hu-HU" w:eastAsia="en-US"/>
        </w:rPr>
        <w:t>, 201</w:t>
      </w:r>
      <w:r>
        <w:rPr>
          <w:rFonts w:ascii="Book Antiqua" w:eastAsia="SimSun" w:hAnsi="Book Antiqua" w:hint="eastAsia"/>
          <w:b w:val="0"/>
          <w:color w:val="000000"/>
          <w:kern w:val="0"/>
          <w:sz w:val="24"/>
          <w:szCs w:val="24"/>
          <w:lang w:val="hu-HU" w:eastAsia="zh-CN"/>
        </w:rPr>
        <w:t>8</w:t>
      </w:r>
    </w:p>
    <w:p w:rsidR="00D83E60" w:rsidRPr="00D83E60" w:rsidRDefault="00D83E60" w:rsidP="00D83E60">
      <w:pPr>
        <w:widowControl/>
        <w:wordWrap/>
        <w:autoSpaceDE/>
        <w:autoSpaceDN/>
        <w:adjustRightInd w:val="0"/>
        <w:snapToGrid w:val="0"/>
        <w:spacing w:line="360" w:lineRule="auto"/>
        <w:rPr>
          <w:rFonts w:ascii="Book Antiqua" w:eastAsia="SimSun" w:hAnsi="Book Antiqua"/>
          <w:b w:val="0"/>
          <w:color w:val="000000"/>
          <w:kern w:val="0"/>
          <w:sz w:val="24"/>
          <w:szCs w:val="24"/>
          <w:lang w:val="hu-HU" w:eastAsia="en-US"/>
        </w:rPr>
      </w:pPr>
      <w:r w:rsidRPr="00D83E60">
        <w:rPr>
          <w:rFonts w:ascii="Book Antiqua" w:eastAsia="SimSun" w:hAnsi="Book Antiqua"/>
          <w:color w:val="000000"/>
          <w:kern w:val="0"/>
          <w:sz w:val="24"/>
          <w:szCs w:val="24"/>
          <w:lang w:val="hu-HU" w:eastAsia="en-US"/>
        </w:rPr>
        <w:t>Accepted:</w:t>
      </w:r>
      <w:r w:rsidR="00FE0CFD" w:rsidRPr="00FE0CFD">
        <w:t xml:space="preserve"> </w:t>
      </w:r>
      <w:r w:rsidR="00FE0CFD" w:rsidRPr="00FE0CFD">
        <w:rPr>
          <w:rFonts w:ascii="Book Antiqua" w:eastAsia="SimSun" w:hAnsi="Book Antiqua"/>
          <w:b w:val="0"/>
          <w:color w:val="000000"/>
          <w:kern w:val="0"/>
          <w:sz w:val="24"/>
          <w:szCs w:val="24"/>
          <w:lang w:val="hu-HU" w:eastAsia="en-US"/>
        </w:rPr>
        <w:t>February 9, 2018</w:t>
      </w:r>
      <w:r w:rsidRPr="00D83E60">
        <w:rPr>
          <w:rFonts w:ascii="Book Antiqua" w:eastAsia="SimSun" w:hAnsi="Book Antiqua"/>
          <w:b w:val="0"/>
          <w:color w:val="000000"/>
          <w:kern w:val="0"/>
          <w:sz w:val="24"/>
          <w:szCs w:val="24"/>
          <w:lang w:val="hu-HU" w:eastAsia="en-US"/>
        </w:rPr>
        <w:t xml:space="preserve"> </w:t>
      </w:r>
    </w:p>
    <w:p w:rsidR="00D83E60" w:rsidRPr="00D83E60" w:rsidRDefault="00D83E60" w:rsidP="00D83E60">
      <w:pPr>
        <w:widowControl/>
        <w:wordWrap/>
        <w:autoSpaceDE/>
        <w:autoSpaceDN/>
        <w:adjustRightInd w:val="0"/>
        <w:snapToGrid w:val="0"/>
        <w:spacing w:line="360" w:lineRule="auto"/>
        <w:rPr>
          <w:rFonts w:ascii="Book Antiqua" w:eastAsia="SimSun" w:hAnsi="Book Antiqua"/>
          <w:color w:val="000000"/>
          <w:kern w:val="0"/>
          <w:sz w:val="24"/>
          <w:szCs w:val="24"/>
          <w:lang w:val="hu-HU" w:eastAsia="en-US"/>
        </w:rPr>
      </w:pPr>
      <w:r w:rsidRPr="00D83E60">
        <w:rPr>
          <w:rFonts w:ascii="Book Antiqua" w:eastAsia="SimSun" w:hAnsi="Book Antiqua"/>
          <w:color w:val="000000"/>
          <w:kern w:val="0"/>
          <w:sz w:val="24"/>
          <w:szCs w:val="24"/>
          <w:lang w:val="hu-HU" w:eastAsia="en-US"/>
        </w:rPr>
        <w:t>Article in press:</w:t>
      </w:r>
    </w:p>
    <w:p w:rsidR="00D83E60" w:rsidRPr="00D83E60" w:rsidRDefault="00D83E60" w:rsidP="00D83E60">
      <w:pPr>
        <w:widowControl/>
        <w:wordWrap/>
        <w:autoSpaceDE/>
        <w:autoSpaceDN/>
        <w:adjustRightInd w:val="0"/>
        <w:snapToGrid w:val="0"/>
        <w:spacing w:line="360" w:lineRule="auto"/>
        <w:rPr>
          <w:rFonts w:ascii="Book Antiqua" w:eastAsia="SimSun" w:hAnsi="Book Antiqua"/>
          <w:color w:val="000000"/>
          <w:kern w:val="0"/>
          <w:sz w:val="24"/>
          <w:szCs w:val="24"/>
          <w:lang w:val="hu-HU" w:eastAsia="en-US"/>
        </w:rPr>
      </w:pPr>
      <w:r w:rsidRPr="00D83E60">
        <w:rPr>
          <w:rFonts w:ascii="Book Antiqua" w:eastAsia="SimSun" w:hAnsi="Book Antiqua"/>
          <w:color w:val="000000"/>
          <w:kern w:val="0"/>
          <w:sz w:val="24"/>
          <w:szCs w:val="24"/>
          <w:lang w:val="hu-HU" w:eastAsia="en-US"/>
        </w:rPr>
        <w:t>Published online:</w:t>
      </w:r>
    </w:p>
    <w:p w:rsidR="00D83E60" w:rsidRDefault="00D83E60">
      <w:pPr>
        <w:widowControl/>
        <w:wordWrap/>
        <w:autoSpaceDE/>
        <w:autoSpaceDN/>
        <w:jc w:val="left"/>
        <w:rPr>
          <w:rFonts w:ascii="Book Antiqua" w:eastAsia="Batang" w:hAnsi="Book Antiqua"/>
          <w:kern w:val="0"/>
          <w:sz w:val="24"/>
          <w:szCs w:val="24"/>
        </w:rPr>
      </w:pPr>
      <w:r>
        <w:rPr>
          <w:rFonts w:ascii="Book Antiqua" w:eastAsia="Batang" w:hAnsi="Book Antiqua"/>
          <w:kern w:val="0"/>
          <w:sz w:val="24"/>
          <w:szCs w:val="24"/>
        </w:rPr>
        <w:br w:type="page"/>
      </w:r>
    </w:p>
    <w:p w:rsidR="000577AA" w:rsidRPr="00B34789" w:rsidRDefault="000577AA" w:rsidP="00B34789">
      <w:pPr>
        <w:widowControl/>
        <w:wordWrap/>
        <w:autoSpaceDE/>
        <w:autoSpaceDN/>
        <w:adjustRightInd w:val="0"/>
        <w:snapToGrid w:val="0"/>
        <w:spacing w:line="360" w:lineRule="auto"/>
        <w:outlineLvl w:val="0"/>
        <w:rPr>
          <w:rFonts w:ascii="Book Antiqua" w:eastAsia="Batang" w:hAnsi="Book Antiqua"/>
          <w:kern w:val="0"/>
          <w:sz w:val="24"/>
          <w:szCs w:val="24"/>
        </w:rPr>
      </w:pPr>
      <w:r w:rsidRPr="00B34789">
        <w:rPr>
          <w:rFonts w:ascii="Book Antiqua" w:eastAsia="Batang" w:hAnsi="Book Antiqua"/>
          <w:kern w:val="0"/>
          <w:sz w:val="24"/>
          <w:szCs w:val="24"/>
        </w:rPr>
        <w:lastRenderedPageBreak/>
        <w:t>Abstract</w:t>
      </w:r>
    </w:p>
    <w:p w:rsidR="00484182" w:rsidRPr="00B34789" w:rsidRDefault="00CE7B7D" w:rsidP="00B34789">
      <w:pPr>
        <w:widowControl/>
        <w:wordWrap/>
        <w:autoSpaceDE/>
        <w:autoSpaceDN/>
        <w:adjustRightInd w:val="0"/>
        <w:snapToGrid w:val="0"/>
        <w:spacing w:line="360" w:lineRule="auto"/>
        <w:outlineLvl w:val="0"/>
        <w:rPr>
          <w:rFonts w:ascii="Book Antiqua" w:eastAsia="Batang" w:hAnsi="Book Antiqua"/>
          <w:i/>
          <w:kern w:val="0"/>
          <w:sz w:val="24"/>
          <w:szCs w:val="24"/>
        </w:rPr>
      </w:pPr>
      <w:r w:rsidRPr="00B34789">
        <w:rPr>
          <w:rFonts w:ascii="Book Antiqua" w:eastAsia="Batang" w:hAnsi="Book Antiqua"/>
          <w:i/>
          <w:kern w:val="0"/>
          <w:sz w:val="24"/>
          <w:szCs w:val="24"/>
        </w:rPr>
        <w:t>AIM</w:t>
      </w:r>
    </w:p>
    <w:p w:rsidR="00CE7B7D" w:rsidRPr="004C3303" w:rsidRDefault="00CE7B7D" w:rsidP="00B34789">
      <w:pPr>
        <w:widowControl/>
        <w:wordWrap/>
        <w:autoSpaceDE/>
        <w:autoSpaceDN/>
        <w:adjustRightInd w:val="0"/>
        <w:snapToGrid w:val="0"/>
        <w:spacing w:line="360" w:lineRule="auto"/>
        <w:outlineLvl w:val="0"/>
        <w:rPr>
          <w:rFonts w:ascii="Book Antiqua" w:eastAsia="SimSun" w:hAnsi="Book Antiqua"/>
          <w:b w:val="0"/>
          <w:kern w:val="0"/>
          <w:sz w:val="24"/>
          <w:szCs w:val="24"/>
          <w:lang w:eastAsia="zh-CN"/>
        </w:rPr>
      </w:pPr>
      <w:r w:rsidRPr="00E4031E">
        <w:rPr>
          <w:rFonts w:ascii="Book Antiqua" w:eastAsia="Batang" w:hAnsi="Book Antiqua"/>
          <w:b w:val="0"/>
          <w:caps/>
          <w:kern w:val="0"/>
          <w:sz w:val="24"/>
          <w:szCs w:val="24"/>
        </w:rPr>
        <w:t>t</w:t>
      </w:r>
      <w:r w:rsidRPr="00B34789">
        <w:rPr>
          <w:rFonts w:ascii="Book Antiqua" w:eastAsia="Batang" w:hAnsi="Book Antiqua"/>
          <w:b w:val="0"/>
          <w:kern w:val="0"/>
          <w:sz w:val="24"/>
          <w:szCs w:val="24"/>
        </w:rPr>
        <w:t xml:space="preserve">o study gender disparity in the susceptibility to </w:t>
      </w:r>
      <w:r w:rsidR="00E4031E" w:rsidRPr="00B34789">
        <w:rPr>
          <w:rFonts w:ascii="Book Antiqua" w:eastAsia="Batang" w:hAnsi="Book Antiqua"/>
          <w:b w:val="0"/>
          <w:kern w:val="0"/>
          <w:sz w:val="24"/>
          <w:szCs w:val="24"/>
        </w:rPr>
        <w:t>hepatocellular carcinoma (HCC)</w:t>
      </w:r>
      <w:r w:rsidRPr="00B34789">
        <w:rPr>
          <w:rFonts w:ascii="Book Antiqua" w:eastAsia="Batang" w:hAnsi="Book Antiqua"/>
          <w:b w:val="0"/>
          <w:kern w:val="0"/>
          <w:sz w:val="24"/>
          <w:szCs w:val="24"/>
        </w:rPr>
        <w:t xml:space="preserve">, we created a transgenic mouse model that expressed the full </w:t>
      </w:r>
      <w:r w:rsidR="00E4031E" w:rsidRPr="00B34789">
        <w:rPr>
          <w:rFonts w:ascii="Book Antiqua" w:eastAsia="Batang" w:hAnsi="Book Antiqua"/>
          <w:b w:val="0"/>
          <w:kern w:val="0"/>
          <w:sz w:val="24"/>
          <w:szCs w:val="24"/>
        </w:rPr>
        <w:t>hepatitis B virus (HBV)</w:t>
      </w:r>
      <w:r w:rsidR="00E4031E">
        <w:rPr>
          <w:rFonts w:ascii="Book Antiqua" w:eastAsia="SimSun" w:hAnsi="Book Antiqua" w:hint="eastAsia"/>
          <w:b w:val="0"/>
          <w:kern w:val="0"/>
          <w:sz w:val="24"/>
          <w:szCs w:val="24"/>
          <w:lang w:eastAsia="zh-CN"/>
        </w:rPr>
        <w:t xml:space="preserve"> </w:t>
      </w:r>
      <w:r w:rsidR="004C3303">
        <w:rPr>
          <w:rFonts w:ascii="Book Antiqua" w:eastAsia="Batang" w:hAnsi="Book Antiqua"/>
          <w:b w:val="0"/>
          <w:kern w:val="0"/>
          <w:sz w:val="24"/>
          <w:szCs w:val="24"/>
        </w:rPr>
        <w:t>genome with this mutation.</w:t>
      </w:r>
    </w:p>
    <w:p w:rsidR="00CE7B7D" w:rsidRPr="004C3303" w:rsidRDefault="00CE7B7D" w:rsidP="00B34789">
      <w:pPr>
        <w:widowControl/>
        <w:wordWrap/>
        <w:autoSpaceDE/>
        <w:autoSpaceDN/>
        <w:adjustRightInd w:val="0"/>
        <w:snapToGrid w:val="0"/>
        <w:spacing w:line="360" w:lineRule="auto"/>
        <w:outlineLvl w:val="0"/>
        <w:rPr>
          <w:rFonts w:ascii="Book Antiqua" w:eastAsia="SimSun" w:hAnsi="Book Antiqua"/>
          <w:b w:val="0"/>
          <w:kern w:val="0"/>
          <w:sz w:val="24"/>
          <w:szCs w:val="24"/>
          <w:lang w:eastAsia="zh-CN"/>
        </w:rPr>
      </w:pPr>
    </w:p>
    <w:p w:rsidR="00484182" w:rsidRPr="00B34789" w:rsidRDefault="008521A1" w:rsidP="00B34789">
      <w:pPr>
        <w:widowControl/>
        <w:wordWrap/>
        <w:autoSpaceDE/>
        <w:autoSpaceDN/>
        <w:adjustRightInd w:val="0"/>
        <w:snapToGrid w:val="0"/>
        <w:spacing w:line="360" w:lineRule="auto"/>
        <w:outlineLvl w:val="0"/>
        <w:rPr>
          <w:rFonts w:ascii="Book Antiqua" w:eastAsia="Batang" w:hAnsi="Book Antiqua"/>
          <w:i/>
          <w:kern w:val="0"/>
          <w:sz w:val="24"/>
          <w:szCs w:val="24"/>
        </w:rPr>
      </w:pPr>
      <w:r w:rsidRPr="00B34789">
        <w:rPr>
          <w:rFonts w:ascii="Book Antiqua" w:eastAsia="Batang" w:hAnsi="Book Antiqua"/>
          <w:i/>
          <w:kern w:val="0"/>
          <w:sz w:val="24"/>
          <w:szCs w:val="24"/>
        </w:rPr>
        <w:t>METHODS</w:t>
      </w:r>
    </w:p>
    <w:p w:rsidR="008521A1" w:rsidRPr="00B34789" w:rsidRDefault="008521A1" w:rsidP="00B34789">
      <w:pPr>
        <w:widowControl/>
        <w:wordWrap/>
        <w:autoSpaceDE/>
        <w:autoSpaceDN/>
        <w:adjustRightInd w:val="0"/>
        <w:snapToGrid w:val="0"/>
        <w:spacing w:line="360" w:lineRule="auto"/>
        <w:outlineLvl w:val="0"/>
        <w:rPr>
          <w:rFonts w:ascii="Book Antiqua" w:eastAsia="SimSun" w:hAnsi="Book Antiqua"/>
          <w:b w:val="0"/>
          <w:kern w:val="0"/>
          <w:sz w:val="24"/>
          <w:szCs w:val="24"/>
          <w:lang w:eastAsia="zh-CN"/>
        </w:rPr>
      </w:pPr>
      <w:r w:rsidRPr="00B34789">
        <w:rPr>
          <w:rFonts w:ascii="Book Antiqua" w:eastAsia="Batang" w:hAnsi="Book Antiqua"/>
          <w:b w:val="0"/>
          <w:kern w:val="0"/>
          <w:sz w:val="24"/>
          <w:szCs w:val="24"/>
        </w:rPr>
        <w:t xml:space="preserve">Transgenic mice were generated by transferring the pHY92-1.1x-HBV-full genome plasmid (genotype A2) into C57Bl/6N mice. We compared serum levels of hepatitis B surface antigen (HBsAg), IL-6, and the liver enzymes alanine aminotransferase (ALT) and aspartate transaminase (AST) as well as liver histopathological features in male and female transgenic (WP4 TG) mice and in non-transgenic littermates of 10 mo of age. </w:t>
      </w:r>
    </w:p>
    <w:p w:rsidR="00234441" w:rsidRPr="00B34789" w:rsidRDefault="00234441" w:rsidP="00B34789">
      <w:pPr>
        <w:widowControl/>
        <w:wordWrap/>
        <w:autoSpaceDE/>
        <w:autoSpaceDN/>
        <w:adjustRightInd w:val="0"/>
        <w:snapToGrid w:val="0"/>
        <w:spacing w:line="360" w:lineRule="auto"/>
        <w:outlineLvl w:val="0"/>
        <w:rPr>
          <w:rFonts w:ascii="Book Antiqua" w:eastAsia="SimSun" w:hAnsi="Book Antiqua"/>
          <w:b w:val="0"/>
          <w:kern w:val="0"/>
          <w:sz w:val="24"/>
          <w:szCs w:val="24"/>
          <w:lang w:eastAsia="zh-CN"/>
        </w:rPr>
      </w:pPr>
    </w:p>
    <w:p w:rsidR="00484182" w:rsidRPr="00B34789" w:rsidRDefault="008521A1" w:rsidP="00B34789">
      <w:pPr>
        <w:widowControl/>
        <w:wordWrap/>
        <w:autoSpaceDE/>
        <w:autoSpaceDN/>
        <w:adjustRightInd w:val="0"/>
        <w:snapToGrid w:val="0"/>
        <w:spacing w:line="360" w:lineRule="auto"/>
        <w:outlineLvl w:val="0"/>
        <w:rPr>
          <w:rFonts w:ascii="Book Antiqua" w:eastAsia="Batang" w:hAnsi="Book Antiqua"/>
          <w:i/>
          <w:kern w:val="0"/>
          <w:sz w:val="24"/>
          <w:szCs w:val="24"/>
        </w:rPr>
      </w:pPr>
      <w:r w:rsidRPr="00B34789">
        <w:rPr>
          <w:rFonts w:ascii="Book Antiqua" w:eastAsia="Batang" w:hAnsi="Book Antiqua"/>
          <w:i/>
          <w:kern w:val="0"/>
          <w:sz w:val="24"/>
          <w:szCs w:val="24"/>
        </w:rPr>
        <w:t>RESULTS</w:t>
      </w:r>
    </w:p>
    <w:p w:rsidR="008521A1" w:rsidRPr="00B34789" w:rsidRDefault="008521A1" w:rsidP="00B34789">
      <w:pPr>
        <w:widowControl/>
        <w:wordWrap/>
        <w:autoSpaceDE/>
        <w:autoSpaceDN/>
        <w:adjustRightInd w:val="0"/>
        <w:snapToGrid w:val="0"/>
        <w:spacing w:line="360" w:lineRule="auto"/>
        <w:outlineLvl w:val="0"/>
        <w:rPr>
          <w:rFonts w:ascii="Book Antiqua" w:eastAsia="SimSun" w:hAnsi="Book Antiqua"/>
          <w:b w:val="0"/>
          <w:kern w:val="0"/>
          <w:sz w:val="24"/>
          <w:szCs w:val="24"/>
          <w:lang w:eastAsia="zh-CN"/>
        </w:rPr>
      </w:pPr>
      <w:r w:rsidRPr="00B34789">
        <w:rPr>
          <w:rFonts w:ascii="Book Antiqua" w:eastAsia="Batang" w:hAnsi="Book Antiqua"/>
          <w:b w:val="0"/>
          <w:kern w:val="0"/>
          <w:sz w:val="24"/>
          <w:szCs w:val="24"/>
        </w:rPr>
        <w:t xml:space="preserve">W4P TG males exhibited more pronounced hepatomegaly, significantly increased granule generation in liver tissue, elevated HBsAg expression in the liver and serum, and higher serum ALT and IL-6 levels compared to those in W4P TG females or littermate control groups. </w:t>
      </w:r>
    </w:p>
    <w:p w:rsidR="00234441" w:rsidRPr="00B34789" w:rsidRDefault="00234441" w:rsidP="00B34789">
      <w:pPr>
        <w:widowControl/>
        <w:wordWrap/>
        <w:autoSpaceDE/>
        <w:autoSpaceDN/>
        <w:adjustRightInd w:val="0"/>
        <w:snapToGrid w:val="0"/>
        <w:spacing w:line="360" w:lineRule="auto"/>
        <w:outlineLvl w:val="0"/>
        <w:rPr>
          <w:rFonts w:ascii="Book Antiqua" w:eastAsia="SimSun" w:hAnsi="Book Antiqua"/>
          <w:b w:val="0"/>
          <w:kern w:val="0"/>
          <w:sz w:val="24"/>
          <w:szCs w:val="24"/>
          <w:lang w:eastAsia="zh-CN"/>
        </w:rPr>
      </w:pPr>
    </w:p>
    <w:p w:rsidR="00484182" w:rsidRPr="00B34789" w:rsidRDefault="008521A1" w:rsidP="00B34789">
      <w:pPr>
        <w:widowControl/>
        <w:wordWrap/>
        <w:autoSpaceDE/>
        <w:autoSpaceDN/>
        <w:adjustRightInd w:val="0"/>
        <w:snapToGrid w:val="0"/>
        <w:spacing w:line="360" w:lineRule="auto"/>
        <w:outlineLvl w:val="0"/>
        <w:rPr>
          <w:rFonts w:ascii="Book Antiqua" w:eastAsia="Batang" w:hAnsi="Book Antiqua"/>
          <w:i/>
          <w:kern w:val="0"/>
          <w:sz w:val="24"/>
          <w:szCs w:val="24"/>
        </w:rPr>
      </w:pPr>
      <w:r w:rsidRPr="00B34789">
        <w:rPr>
          <w:rFonts w:ascii="Book Antiqua" w:eastAsia="Batang" w:hAnsi="Book Antiqua"/>
          <w:i/>
          <w:kern w:val="0"/>
          <w:sz w:val="24"/>
          <w:szCs w:val="24"/>
        </w:rPr>
        <w:t>CONCLUSION</w:t>
      </w:r>
    </w:p>
    <w:p w:rsidR="008521A1" w:rsidRPr="00B34789" w:rsidRDefault="008521A1" w:rsidP="00B34789">
      <w:pPr>
        <w:widowControl/>
        <w:wordWrap/>
        <w:autoSpaceDE/>
        <w:autoSpaceDN/>
        <w:adjustRightInd w:val="0"/>
        <w:snapToGrid w:val="0"/>
        <w:spacing w:line="360" w:lineRule="auto"/>
        <w:outlineLvl w:val="0"/>
        <w:rPr>
          <w:rFonts w:ascii="Book Antiqua" w:eastAsia="Batang" w:hAnsi="Book Antiqua"/>
          <w:b w:val="0"/>
          <w:kern w:val="0"/>
          <w:sz w:val="24"/>
          <w:szCs w:val="24"/>
        </w:rPr>
      </w:pPr>
      <w:r w:rsidRPr="00B34789">
        <w:rPr>
          <w:rFonts w:ascii="Book Antiqua" w:eastAsia="Batang" w:hAnsi="Book Antiqua"/>
          <w:b w:val="0"/>
          <w:kern w:val="0"/>
          <w:sz w:val="24"/>
          <w:szCs w:val="24"/>
        </w:rPr>
        <w:t>Together, our data indicate that the W4P mutation in preS1 may contribute to gender disparity in susceptibility to HCC by causing increased HBV virion replication and enhanced IL-6-mediated inflammation in male individuals. Additionally, our transgenic mouse model that expresses full HBV genome with the W4P mutation in preS1 could be effectively used for the studies of the progression of liver diseases, including HCC.</w:t>
      </w:r>
    </w:p>
    <w:p w:rsidR="000577AA" w:rsidRPr="00B34789" w:rsidRDefault="000577AA" w:rsidP="00B34789">
      <w:pPr>
        <w:widowControl/>
        <w:wordWrap/>
        <w:autoSpaceDE/>
        <w:autoSpaceDN/>
        <w:adjustRightInd w:val="0"/>
        <w:snapToGrid w:val="0"/>
        <w:spacing w:line="360" w:lineRule="auto"/>
        <w:outlineLvl w:val="0"/>
        <w:rPr>
          <w:rFonts w:ascii="Book Antiqua" w:eastAsia="Batang" w:hAnsi="Book Antiqua"/>
          <w:kern w:val="0"/>
          <w:sz w:val="24"/>
          <w:szCs w:val="24"/>
        </w:rPr>
      </w:pPr>
    </w:p>
    <w:p w:rsidR="008521A1" w:rsidRPr="0065048D" w:rsidRDefault="008521A1" w:rsidP="00B34789">
      <w:pPr>
        <w:pStyle w:val="BodyTextIndent"/>
        <w:wordWrap/>
        <w:adjustRightInd w:val="0"/>
        <w:snapToGrid w:val="0"/>
        <w:spacing w:after="0" w:line="360" w:lineRule="auto"/>
        <w:ind w:leftChars="0" w:left="0"/>
        <w:rPr>
          <w:rFonts w:ascii="Book Antiqua" w:eastAsia="SimSun" w:hAnsi="Book Antiqua"/>
          <w:b w:val="0"/>
          <w:sz w:val="24"/>
          <w:szCs w:val="24"/>
          <w:lang w:eastAsia="zh-CN"/>
        </w:rPr>
      </w:pPr>
      <w:r w:rsidRPr="00B34789">
        <w:rPr>
          <w:rFonts w:ascii="Book Antiqua" w:hAnsi="Book Antiqua"/>
          <w:sz w:val="24"/>
          <w:szCs w:val="24"/>
        </w:rPr>
        <w:t xml:space="preserve">Key words: </w:t>
      </w:r>
      <w:r w:rsidRPr="00B34789">
        <w:rPr>
          <w:rFonts w:ascii="Book Antiqua" w:eastAsia="Batang" w:hAnsi="Book Antiqua"/>
          <w:b w:val="0"/>
          <w:sz w:val="24"/>
          <w:szCs w:val="24"/>
        </w:rPr>
        <w:t xml:space="preserve">Hepatitis B virus; W4P mutation </w:t>
      </w:r>
      <w:r w:rsidRPr="00B34789">
        <w:rPr>
          <w:rFonts w:ascii="Book Antiqua" w:eastAsia="Batang" w:hAnsi="Book Antiqua"/>
          <w:b w:val="0"/>
          <w:sz w:val="24"/>
          <w:szCs w:val="24"/>
          <w:lang w:val="en-GB"/>
        </w:rPr>
        <w:t xml:space="preserve">of </w:t>
      </w:r>
      <w:r w:rsidRPr="00B34789">
        <w:rPr>
          <w:rFonts w:ascii="Book Antiqua" w:eastAsia="Batang" w:hAnsi="Book Antiqua"/>
          <w:b w:val="0"/>
          <w:sz w:val="24"/>
          <w:szCs w:val="24"/>
        </w:rPr>
        <w:t xml:space="preserve">preS1; </w:t>
      </w:r>
      <w:r w:rsidRPr="0065048D">
        <w:rPr>
          <w:rFonts w:ascii="Book Antiqua" w:eastAsia="Batang" w:hAnsi="Book Antiqua"/>
          <w:b w:val="0"/>
          <w:caps/>
          <w:sz w:val="24"/>
          <w:szCs w:val="24"/>
          <w:lang w:val="en-GB"/>
        </w:rPr>
        <w:t>t</w:t>
      </w:r>
      <w:r w:rsidRPr="00B34789">
        <w:rPr>
          <w:rFonts w:ascii="Book Antiqua" w:eastAsia="Batang" w:hAnsi="Book Antiqua"/>
          <w:b w:val="0"/>
          <w:sz w:val="24"/>
          <w:szCs w:val="24"/>
        </w:rPr>
        <w:t xml:space="preserve">ransgenic mice; </w:t>
      </w:r>
      <w:r w:rsidR="00810AE9" w:rsidRPr="00B34789">
        <w:rPr>
          <w:rFonts w:ascii="Book Antiqua" w:eastAsia="Batang" w:hAnsi="Book Antiqua"/>
          <w:b w:val="0"/>
          <w:sz w:val="24"/>
          <w:szCs w:val="24"/>
        </w:rPr>
        <w:t>H</w:t>
      </w:r>
      <w:r w:rsidR="0065048D">
        <w:rPr>
          <w:rFonts w:ascii="Book Antiqua" w:eastAsia="Batang" w:hAnsi="Book Antiqua"/>
          <w:b w:val="0"/>
          <w:sz w:val="24"/>
          <w:szCs w:val="24"/>
        </w:rPr>
        <w:t>epatocellular carcinoma</w:t>
      </w:r>
    </w:p>
    <w:p w:rsidR="00810AE9" w:rsidRDefault="00810AE9" w:rsidP="00B34789">
      <w:pPr>
        <w:pStyle w:val="BodyTextIndent"/>
        <w:wordWrap/>
        <w:adjustRightInd w:val="0"/>
        <w:snapToGrid w:val="0"/>
        <w:spacing w:after="0" w:line="360" w:lineRule="auto"/>
        <w:ind w:leftChars="0" w:left="0"/>
        <w:rPr>
          <w:rFonts w:ascii="Book Antiqua" w:eastAsia="SimSun" w:hAnsi="Book Antiqua"/>
          <w:b w:val="0"/>
          <w:sz w:val="24"/>
          <w:szCs w:val="24"/>
          <w:lang w:eastAsia="zh-CN"/>
        </w:rPr>
      </w:pPr>
    </w:p>
    <w:p w:rsidR="00810AE9" w:rsidRPr="00810AE9" w:rsidRDefault="00810AE9" w:rsidP="00810AE9">
      <w:pPr>
        <w:wordWrap/>
        <w:autoSpaceDE/>
        <w:autoSpaceDN/>
        <w:adjustRightInd w:val="0"/>
        <w:snapToGrid w:val="0"/>
        <w:spacing w:line="360" w:lineRule="auto"/>
        <w:rPr>
          <w:rFonts w:ascii="Book Antiqua" w:eastAsia="SimSun" w:hAnsi="Book Antiqua" w:cs="Tahoma"/>
          <w:b w:val="0"/>
          <w:color w:val="000000"/>
          <w:sz w:val="24"/>
          <w:szCs w:val="24"/>
          <w:lang w:eastAsia="zh-CN"/>
        </w:rPr>
      </w:pPr>
      <w:bookmarkStart w:id="0" w:name="OLE_LINK148"/>
      <w:bookmarkStart w:id="1" w:name="OLE_LINK149"/>
      <w:bookmarkStart w:id="2" w:name="OLE_LINK200"/>
      <w:bookmarkStart w:id="3" w:name="OLE_LINK288"/>
      <w:bookmarkStart w:id="4" w:name="OLE_LINK1864"/>
      <w:bookmarkStart w:id="5" w:name="OLE_LINK16"/>
      <w:bookmarkStart w:id="6" w:name="OLE_LINK382"/>
      <w:bookmarkStart w:id="7" w:name="OLE_LINK306"/>
      <w:bookmarkStart w:id="8" w:name="OLE_LINK569"/>
      <w:bookmarkStart w:id="9" w:name="OLE_LINK682"/>
      <w:r w:rsidRPr="00810AE9">
        <w:rPr>
          <w:rFonts w:ascii="Book Antiqua" w:eastAsia="SimSun" w:hAnsi="Book Antiqua" w:cs="Tahoma"/>
          <w:color w:val="000000"/>
          <w:sz w:val="24"/>
          <w:szCs w:val="24"/>
          <w:lang w:eastAsia="ja-JP"/>
        </w:rPr>
        <w:lastRenderedPageBreak/>
        <w:t>© The Author(s) 201</w:t>
      </w:r>
      <w:r w:rsidRPr="00810AE9">
        <w:rPr>
          <w:rFonts w:ascii="Book Antiqua" w:eastAsia="SimSun" w:hAnsi="Book Antiqua" w:cs="Tahoma" w:hint="eastAsia"/>
          <w:color w:val="000000"/>
          <w:sz w:val="24"/>
          <w:szCs w:val="24"/>
          <w:lang w:eastAsia="zh-CN"/>
        </w:rPr>
        <w:t>8</w:t>
      </w:r>
      <w:r w:rsidRPr="00810AE9">
        <w:rPr>
          <w:rFonts w:ascii="Book Antiqua" w:eastAsia="SimSun" w:hAnsi="Book Antiqua" w:cs="Tahoma"/>
          <w:color w:val="000000"/>
          <w:sz w:val="24"/>
          <w:szCs w:val="24"/>
          <w:lang w:eastAsia="ja-JP"/>
        </w:rPr>
        <w:t>.</w:t>
      </w:r>
      <w:r w:rsidRPr="00810AE9">
        <w:rPr>
          <w:rFonts w:ascii="Book Antiqua" w:eastAsia="SimSun" w:hAnsi="Book Antiqua" w:cs="Tahoma"/>
          <w:b w:val="0"/>
          <w:color w:val="000000"/>
          <w:sz w:val="24"/>
          <w:szCs w:val="24"/>
          <w:lang w:eastAsia="ja-JP"/>
        </w:rPr>
        <w:t xml:space="preserve"> Published by Baishideng Publishing Group Inc. All rights reserved.</w:t>
      </w:r>
      <w:bookmarkEnd w:id="0"/>
      <w:bookmarkEnd w:id="1"/>
      <w:bookmarkEnd w:id="2"/>
      <w:bookmarkEnd w:id="3"/>
      <w:bookmarkEnd w:id="4"/>
      <w:bookmarkEnd w:id="5"/>
      <w:bookmarkEnd w:id="6"/>
      <w:bookmarkEnd w:id="7"/>
      <w:bookmarkEnd w:id="8"/>
      <w:bookmarkEnd w:id="9"/>
    </w:p>
    <w:p w:rsidR="000974CF" w:rsidRPr="00B34789" w:rsidRDefault="000974CF" w:rsidP="00B34789">
      <w:pPr>
        <w:widowControl/>
        <w:wordWrap/>
        <w:autoSpaceDE/>
        <w:autoSpaceDN/>
        <w:adjustRightInd w:val="0"/>
        <w:snapToGrid w:val="0"/>
        <w:spacing w:line="360" w:lineRule="auto"/>
        <w:outlineLvl w:val="0"/>
        <w:rPr>
          <w:rFonts w:ascii="Book Antiqua" w:eastAsia="Batang" w:hAnsi="Book Antiqua"/>
          <w:kern w:val="0"/>
          <w:sz w:val="24"/>
          <w:szCs w:val="24"/>
          <w:lang w:val="x-none"/>
        </w:rPr>
      </w:pPr>
    </w:p>
    <w:p w:rsidR="008521A1" w:rsidRPr="00B34789" w:rsidRDefault="008521A1" w:rsidP="00B34789">
      <w:pPr>
        <w:wordWrap/>
        <w:adjustRightInd w:val="0"/>
        <w:snapToGrid w:val="0"/>
        <w:spacing w:line="360" w:lineRule="auto"/>
        <w:rPr>
          <w:rFonts w:ascii="Book Antiqua" w:eastAsia="Batang" w:hAnsi="Book Antiqua"/>
          <w:b w:val="0"/>
          <w:kern w:val="0"/>
          <w:sz w:val="24"/>
          <w:szCs w:val="24"/>
        </w:rPr>
      </w:pPr>
      <w:r w:rsidRPr="00B34789">
        <w:rPr>
          <w:rFonts w:ascii="Book Antiqua" w:eastAsia="Batang" w:hAnsi="Book Antiqua"/>
          <w:kern w:val="0"/>
          <w:sz w:val="24"/>
          <w:szCs w:val="24"/>
        </w:rPr>
        <w:t>Core tip:</w:t>
      </w:r>
      <w:r w:rsidRPr="00B34789">
        <w:rPr>
          <w:rFonts w:ascii="Book Antiqua" w:eastAsia="Batang" w:hAnsi="Book Antiqua"/>
          <w:b w:val="0"/>
          <w:kern w:val="0"/>
          <w:sz w:val="24"/>
          <w:szCs w:val="24"/>
        </w:rPr>
        <w:t xml:space="preserve"> With the development of </w:t>
      </w:r>
      <w:r w:rsidR="00810AE9">
        <w:rPr>
          <w:rFonts w:ascii="Book Antiqua" w:eastAsia="Batang" w:hAnsi="Book Antiqua"/>
          <w:b w:val="0"/>
          <w:kern w:val="0"/>
          <w:sz w:val="24"/>
          <w:szCs w:val="24"/>
        </w:rPr>
        <w:t>hepatitis B virus (HBV)</w:t>
      </w:r>
      <w:r w:rsidRPr="00B34789">
        <w:rPr>
          <w:rFonts w:ascii="Book Antiqua" w:eastAsia="Batang" w:hAnsi="Book Antiqua"/>
          <w:b w:val="0"/>
          <w:kern w:val="0"/>
          <w:sz w:val="24"/>
          <w:szCs w:val="24"/>
        </w:rPr>
        <w:t xml:space="preserve"> vaccine, the rate of chronic HBV infection has dramatically declined worldwide. However, the incidence of </w:t>
      </w:r>
      <w:r w:rsidR="00810AE9" w:rsidRPr="00B34789">
        <w:rPr>
          <w:rFonts w:ascii="Book Antiqua" w:eastAsia="Batang" w:hAnsi="Book Antiqua"/>
          <w:b w:val="0"/>
          <w:kern w:val="0"/>
          <w:sz w:val="24"/>
          <w:szCs w:val="24"/>
        </w:rPr>
        <w:t>hepatocellular carcinoma (HCC)</w:t>
      </w:r>
      <w:r w:rsidRPr="00B34789">
        <w:rPr>
          <w:rFonts w:ascii="Book Antiqua" w:eastAsia="Batang" w:hAnsi="Book Antiqua"/>
          <w:b w:val="0"/>
          <w:kern w:val="0"/>
          <w:sz w:val="24"/>
          <w:szCs w:val="24"/>
        </w:rPr>
        <w:t xml:space="preserve">, which is characterized by poor prognosis and low survival rate, is on the rise. Predominance in males is a representative global epidemiological characteristic of HCC. </w:t>
      </w:r>
      <w:r w:rsidR="00294813" w:rsidRPr="00B34789">
        <w:rPr>
          <w:rFonts w:ascii="Book Antiqua" w:eastAsia="Batang" w:hAnsi="Book Antiqua"/>
          <w:b w:val="0"/>
          <w:kern w:val="0"/>
          <w:sz w:val="24"/>
          <w:szCs w:val="24"/>
        </w:rPr>
        <w:t xml:space="preserve">Recently, we introduced the novel W4P substitution into the preS1 region, which associated with HCC and notably occurred exclusively in male patients. Our study in nude mouse xenograft model indicated that the W4P mutation likely contributed to IL-6-dependent HCC progression, particularly in male individuals. Here, to gain further insight into the role of this mutation in HBV-induced liver inflammation, we created transgenic mice carrying the full HBV genome with this mutation. Of note, our data showed that W4P transgene males of 10 mo of age, but not W4P transgene females, spontaneously developed liver damage due to IL-6-mediated liver inflammation, further supporting the previous finding regarding the contribution of the W4P mutation to gender disparity in susceptibility to HCC. </w:t>
      </w:r>
      <w:r w:rsidRPr="00B34789">
        <w:rPr>
          <w:rFonts w:ascii="Book Antiqua" w:eastAsia="Batang" w:hAnsi="Book Antiqua"/>
          <w:b w:val="0"/>
          <w:kern w:val="0"/>
          <w:sz w:val="24"/>
          <w:szCs w:val="24"/>
        </w:rPr>
        <w:t>Furthermore, our results prove the utility of the developed W4P transgene mouse model for the research into the mechanisms of HBV-caused liver diseases.</w:t>
      </w:r>
    </w:p>
    <w:p w:rsidR="00234441" w:rsidRPr="00810AE9" w:rsidRDefault="00234441" w:rsidP="00B34789">
      <w:pPr>
        <w:wordWrap/>
        <w:adjustRightInd w:val="0"/>
        <w:snapToGrid w:val="0"/>
        <w:spacing w:line="360" w:lineRule="auto"/>
        <w:rPr>
          <w:rFonts w:ascii="Book Antiqua" w:eastAsia="SimSun" w:hAnsi="Book Antiqua"/>
          <w:b w:val="0"/>
          <w:sz w:val="24"/>
          <w:szCs w:val="24"/>
          <w:lang w:val="pl-PL" w:eastAsia="zh-CN"/>
        </w:rPr>
      </w:pPr>
    </w:p>
    <w:p w:rsidR="004E5E98" w:rsidRDefault="001A3C24" w:rsidP="00B34789">
      <w:pPr>
        <w:wordWrap/>
        <w:adjustRightInd w:val="0"/>
        <w:snapToGrid w:val="0"/>
        <w:spacing w:line="360" w:lineRule="auto"/>
        <w:rPr>
          <w:rFonts w:ascii="Book Antiqua" w:eastAsia="SimSun" w:hAnsi="Book Antiqua"/>
          <w:b w:val="0"/>
          <w:sz w:val="24"/>
          <w:szCs w:val="24"/>
          <w:lang w:eastAsia="zh-CN"/>
        </w:rPr>
      </w:pPr>
      <w:bookmarkStart w:id="10" w:name="OLE_LINK903"/>
      <w:bookmarkStart w:id="11" w:name="OLE_LINK878"/>
      <w:bookmarkStart w:id="12" w:name="OLE_LINK864"/>
      <w:bookmarkStart w:id="13" w:name="OLE_LINK831"/>
      <w:bookmarkStart w:id="14" w:name="OLE_LINK830"/>
      <w:bookmarkStart w:id="15" w:name="OLE_LINK818"/>
      <w:bookmarkStart w:id="16" w:name="OLE_LINK794"/>
      <w:bookmarkStart w:id="17" w:name="OLE_LINK788"/>
      <w:bookmarkStart w:id="18" w:name="OLE_LINK597"/>
      <w:bookmarkStart w:id="19" w:name="OLE_LINK1059"/>
      <w:bookmarkStart w:id="20" w:name="OLE_LINK1058"/>
      <w:bookmarkStart w:id="21" w:name="OLE_LINK1057"/>
      <w:bookmarkStart w:id="22" w:name="OLE_LINK1056"/>
      <w:bookmarkStart w:id="23" w:name="OLE_LINK464"/>
      <w:bookmarkStart w:id="24" w:name="OLE_LINK455"/>
      <w:bookmarkStart w:id="25" w:name="OLE_LINK134"/>
      <w:bookmarkStart w:id="26" w:name="OLE_LINK130"/>
      <w:r w:rsidRPr="00B34789">
        <w:rPr>
          <w:rFonts w:ascii="Book Antiqua" w:hAnsi="Book Antiqua"/>
          <w:b w:val="0"/>
          <w:sz w:val="24"/>
          <w:szCs w:val="24"/>
        </w:rPr>
        <w:t xml:space="preserve">Lee SA, Lee SY, Choi YM, </w:t>
      </w:r>
      <w:r w:rsidR="003C5A06" w:rsidRPr="00B34789">
        <w:rPr>
          <w:rFonts w:ascii="Book Antiqua" w:hAnsi="Book Antiqua"/>
          <w:b w:val="0"/>
          <w:sz w:val="24"/>
          <w:szCs w:val="24"/>
        </w:rPr>
        <w:t>Kim H,</w:t>
      </w:r>
      <w:r w:rsidR="00810AE9">
        <w:rPr>
          <w:rFonts w:ascii="Book Antiqua" w:eastAsia="SimSun" w:hAnsi="Book Antiqua" w:hint="eastAsia"/>
          <w:b w:val="0"/>
          <w:sz w:val="24"/>
          <w:szCs w:val="24"/>
          <w:lang w:eastAsia="zh-CN"/>
        </w:rPr>
        <w:t xml:space="preserve"> </w:t>
      </w:r>
      <w:r w:rsidRPr="00B34789">
        <w:rPr>
          <w:rFonts w:ascii="Book Antiqua" w:hAnsi="Book Antiqua"/>
          <w:b w:val="0"/>
          <w:sz w:val="24"/>
          <w:szCs w:val="24"/>
        </w:rPr>
        <w:t xml:space="preserve">Kim BJ. </w:t>
      </w:r>
      <w:r w:rsidR="00810AE9" w:rsidRPr="00810AE9">
        <w:rPr>
          <w:rFonts w:ascii="Book Antiqua" w:hAnsi="Book Antiqua"/>
          <w:b w:val="0"/>
          <w:sz w:val="24"/>
          <w:szCs w:val="24"/>
        </w:rPr>
        <w:t>Gender disparity in viral load, inflammation, and liver damage in transgenic mice carrying full hepatitis B virus genome with the W</w:t>
      </w:r>
      <w:r w:rsidR="00810AE9">
        <w:rPr>
          <w:rFonts w:ascii="Book Antiqua" w:hAnsi="Book Antiqua"/>
          <w:b w:val="0"/>
          <w:sz w:val="24"/>
          <w:szCs w:val="24"/>
        </w:rPr>
        <w:t>4P mutation in the preS1 region</w:t>
      </w:r>
      <w:r w:rsidR="00810AE9">
        <w:rPr>
          <w:rFonts w:ascii="Book Antiqua" w:eastAsia="SimSun" w:hAnsi="Book Antiqua" w:hint="eastAsia"/>
          <w:b w:val="0"/>
          <w:sz w:val="24"/>
          <w:szCs w:val="24"/>
          <w:lang w:eastAsia="zh-CN"/>
        </w:rPr>
        <w:t>.</w:t>
      </w:r>
      <w:r w:rsidR="0065048D">
        <w:rPr>
          <w:rFonts w:ascii="Book Antiqua" w:eastAsia="SimSun" w:hAnsi="Book Antiqua" w:hint="eastAsia"/>
          <w:b w:val="0"/>
          <w:sz w:val="24"/>
          <w:szCs w:val="24"/>
          <w:lang w:eastAsia="zh-CN"/>
        </w:rPr>
        <w:t xml:space="preserve"> </w:t>
      </w:r>
      <w:r w:rsidRPr="00B34789">
        <w:rPr>
          <w:rFonts w:ascii="Book Antiqua" w:hAnsi="Book Antiqua"/>
          <w:b w:val="0"/>
          <w:i/>
          <w:sz w:val="24"/>
          <w:szCs w:val="24"/>
        </w:rPr>
        <w:t>World J Gastroentero</w:t>
      </w:r>
      <w:r w:rsidRPr="00B34789">
        <w:rPr>
          <w:rFonts w:ascii="Book Antiqua" w:hAnsi="Book Antiqua"/>
          <w:b w:val="0"/>
          <w:sz w:val="24"/>
          <w:szCs w:val="24"/>
        </w:rPr>
        <w:t xml:space="preserve"> 2018; In press</w:t>
      </w:r>
    </w:p>
    <w:p w:rsidR="00810AE9" w:rsidRPr="00810AE9" w:rsidRDefault="00810AE9" w:rsidP="00B34789">
      <w:pPr>
        <w:wordWrap/>
        <w:adjustRightInd w:val="0"/>
        <w:snapToGrid w:val="0"/>
        <w:spacing w:line="360" w:lineRule="auto"/>
        <w:rPr>
          <w:rFonts w:ascii="Book Antiqua" w:eastAsia="SimSun" w:hAnsi="Book Antiqua"/>
          <w:b w:val="0"/>
          <w:sz w:val="24"/>
          <w:szCs w:val="24"/>
          <w:lang w:eastAsia="zh-CN"/>
        </w:rPr>
      </w:pP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rsidR="0065048D" w:rsidRDefault="0065048D">
      <w:pPr>
        <w:widowControl/>
        <w:wordWrap/>
        <w:autoSpaceDE/>
        <w:autoSpaceDN/>
        <w:jc w:val="left"/>
        <w:rPr>
          <w:rFonts w:ascii="Book Antiqua" w:eastAsia="Batang" w:hAnsi="Book Antiqua"/>
          <w:kern w:val="0"/>
          <w:sz w:val="24"/>
          <w:szCs w:val="24"/>
        </w:rPr>
      </w:pPr>
      <w:r>
        <w:rPr>
          <w:rFonts w:ascii="Book Antiqua" w:eastAsia="Batang" w:hAnsi="Book Antiqua"/>
          <w:kern w:val="0"/>
          <w:sz w:val="24"/>
          <w:szCs w:val="24"/>
        </w:rPr>
        <w:br w:type="page"/>
      </w:r>
    </w:p>
    <w:p w:rsidR="006346C1" w:rsidRPr="00B34789" w:rsidRDefault="006346C1" w:rsidP="00B34789">
      <w:pPr>
        <w:widowControl/>
        <w:wordWrap/>
        <w:autoSpaceDE/>
        <w:autoSpaceDN/>
        <w:adjustRightInd w:val="0"/>
        <w:snapToGrid w:val="0"/>
        <w:spacing w:line="360" w:lineRule="auto"/>
        <w:outlineLvl w:val="0"/>
        <w:rPr>
          <w:rFonts w:ascii="Book Antiqua" w:eastAsia="Batang" w:hAnsi="Book Antiqua"/>
          <w:kern w:val="0"/>
          <w:sz w:val="24"/>
          <w:szCs w:val="24"/>
        </w:rPr>
      </w:pPr>
      <w:r w:rsidRPr="00B34789">
        <w:rPr>
          <w:rFonts w:ascii="Book Antiqua" w:eastAsia="Batang" w:hAnsi="Book Antiqua"/>
          <w:kern w:val="0"/>
          <w:sz w:val="24"/>
          <w:szCs w:val="24"/>
        </w:rPr>
        <w:lastRenderedPageBreak/>
        <w:t>INTRODUCTION</w:t>
      </w:r>
    </w:p>
    <w:p w:rsidR="00870E61" w:rsidRPr="00B34789" w:rsidRDefault="006346C1" w:rsidP="00B34789">
      <w:pPr>
        <w:wordWrap/>
        <w:adjustRightInd w:val="0"/>
        <w:snapToGrid w:val="0"/>
        <w:spacing w:line="360" w:lineRule="auto"/>
        <w:rPr>
          <w:rFonts w:ascii="Book Antiqua" w:eastAsia="SimSun" w:hAnsi="Book Antiqua"/>
          <w:sz w:val="24"/>
          <w:szCs w:val="24"/>
          <w:lang w:eastAsia="zh-CN"/>
        </w:rPr>
      </w:pPr>
      <w:r w:rsidRPr="00B34789">
        <w:rPr>
          <w:rFonts w:ascii="Book Antiqua" w:hAnsi="Book Antiqua"/>
          <w:b w:val="0"/>
          <w:sz w:val="24"/>
          <w:szCs w:val="24"/>
        </w:rPr>
        <w:t xml:space="preserve">Hepatitis B virus (HBV) infection causes a wide range of chronic infectious diseases, including chronic hepatitis, liver cirrhosis, and </w:t>
      </w:r>
      <w:r w:rsidR="00810AE9" w:rsidRPr="00B34789">
        <w:rPr>
          <w:rFonts w:ascii="Book Antiqua" w:eastAsia="Batang" w:hAnsi="Book Antiqua"/>
          <w:b w:val="0"/>
          <w:kern w:val="0"/>
          <w:sz w:val="24"/>
          <w:szCs w:val="24"/>
        </w:rPr>
        <w:t>hepatocellular carcinoma (HCC)</w:t>
      </w:r>
      <w:r w:rsidRPr="00B34789">
        <w:rPr>
          <w:rFonts w:ascii="Book Antiqua" w:hAnsi="Book Antiqua"/>
          <w:b w:val="0"/>
          <w:sz w:val="24"/>
          <w:szCs w:val="24"/>
        </w:rPr>
        <w:t xml:space="preserve">. In 2010, the number of patients in which HBV infection was the main cause </w:t>
      </w:r>
      <w:r w:rsidR="0065048D">
        <w:rPr>
          <w:rFonts w:ascii="Book Antiqua" w:hAnsi="Book Antiqua"/>
          <w:b w:val="0"/>
          <w:sz w:val="24"/>
          <w:szCs w:val="24"/>
        </w:rPr>
        <w:t>of death was reported to be 786</w:t>
      </w:r>
      <w:r w:rsidRPr="00B34789">
        <w:rPr>
          <w:rFonts w:ascii="Book Antiqua" w:hAnsi="Book Antiqua"/>
          <w:b w:val="0"/>
          <w:sz w:val="24"/>
          <w:szCs w:val="24"/>
        </w:rPr>
        <w:t>000 worldwide</w:t>
      </w:r>
      <w:r w:rsidR="006C730F" w:rsidRPr="0065048D">
        <w:rPr>
          <w:rFonts w:ascii="Book Antiqua" w:hAnsi="Book Antiqua"/>
          <w:b w:val="0"/>
          <w:sz w:val="24"/>
          <w:szCs w:val="24"/>
        </w:rPr>
        <w:fldChar w:fldCharType="begin">
          <w:fldData xml:space="preserve">PEVuZE5vdGU+PENpdGU+PEF1dGhvcj5MZWU8L0F1dGhvcj48WWVhcj4xOTk3PC9ZZWFyPjxSZWNO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</w:fldData>
        </w:fldChar>
      </w:r>
      <w:r w:rsidR="006C730F" w:rsidRPr="0065048D">
        <w:rPr>
          <w:rFonts w:ascii="Book Antiqua" w:hAnsi="Book Antiqua"/>
          <w:b w:val="0"/>
          <w:sz w:val="24"/>
          <w:szCs w:val="24"/>
        </w:rPr>
        <w:instrText xml:space="preserve"> ADDIN EN.CITE </w:instrText>
      </w:r>
      <w:r w:rsidR="006C730F" w:rsidRPr="0065048D">
        <w:rPr>
          <w:rFonts w:ascii="Book Antiqua" w:hAnsi="Book Antiqua"/>
          <w:b w:val="0"/>
          <w:sz w:val="24"/>
          <w:szCs w:val="24"/>
        </w:rPr>
        <w:fldChar w:fldCharType="begin">
          <w:fldData xml:space="preserve">PEVuZE5vdGU+PENpdGU+PEF1dGhvcj5MZWU8L0F1dGhvcj48WWVhcj4xOTk3PC9ZZWFyPjxSZWNO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</w:fldData>
        </w:fldChar>
      </w:r>
      <w:r w:rsidR="006C730F" w:rsidRPr="0065048D">
        <w:rPr>
          <w:rFonts w:ascii="Book Antiqua" w:hAnsi="Book Antiqua"/>
          <w:b w:val="0"/>
          <w:sz w:val="24"/>
          <w:szCs w:val="24"/>
        </w:rPr>
        <w:instrText xml:space="preserve"> ADDIN EN.CITE.DATA </w:instrText>
      </w:r>
      <w:r w:rsidR="006C730F" w:rsidRPr="0065048D">
        <w:rPr>
          <w:rFonts w:ascii="Book Antiqua" w:hAnsi="Book Antiqua"/>
          <w:b w:val="0"/>
          <w:sz w:val="24"/>
          <w:szCs w:val="24"/>
        </w:rPr>
      </w:r>
      <w:r w:rsidR="006C730F" w:rsidRPr="0065048D">
        <w:rPr>
          <w:rFonts w:ascii="Book Antiqua" w:hAnsi="Book Antiqua"/>
          <w:b w:val="0"/>
          <w:sz w:val="24"/>
          <w:szCs w:val="24"/>
        </w:rPr>
        <w:fldChar w:fldCharType="end"/>
      </w:r>
      <w:r w:rsidR="006C730F" w:rsidRPr="0065048D">
        <w:rPr>
          <w:rFonts w:ascii="Book Antiqua" w:hAnsi="Book Antiqua"/>
          <w:b w:val="0"/>
          <w:sz w:val="24"/>
          <w:szCs w:val="24"/>
        </w:rPr>
      </w:r>
      <w:r w:rsidR="006C730F" w:rsidRPr="0065048D">
        <w:rPr>
          <w:rFonts w:ascii="Book Antiqua" w:hAnsi="Book Antiqua"/>
          <w:b w:val="0"/>
          <w:sz w:val="24"/>
          <w:szCs w:val="24"/>
        </w:rPr>
        <w:fldChar w:fldCharType="separate"/>
      </w:r>
      <w:r w:rsidR="0065048D">
        <w:rPr>
          <w:rFonts w:ascii="Book Antiqua" w:hAnsi="Book Antiqua"/>
          <w:b w:val="0"/>
          <w:noProof/>
          <w:sz w:val="24"/>
          <w:szCs w:val="24"/>
          <w:vertAlign w:val="superscript"/>
        </w:rPr>
        <w:t>[1,</w:t>
      </w:r>
      <w:r w:rsidR="006C730F" w:rsidRPr="0065048D">
        <w:rPr>
          <w:rFonts w:ascii="Book Antiqua" w:hAnsi="Book Antiqua"/>
          <w:b w:val="0"/>
          <w:noProof/>
          <w:sz w:val="24"/>
          <w:szCs w:val="24"/>
          <w:vertAlign w:val="superscript"/>
        </w:rPr>
        <w:t>2]</w:t>
      </w:r>
      <w:r w:rsidR="006C730F" w:rsidRPr="0065048D">
        <w:rPr>
          <w:rFonts w:ascii="Book Antiqua" w:hAnsi="Book Antiqua"/>
          <w:b w:val="0"/>
          <w:sz w:val="24"/>
          <w:szCs w:val="24"/>
        </w:rPr>
        <w:fldChar w:fldCharType="end"/>
      </w:r>
      <w:r w:rsidR="006C730F" w:rsidRPr="0065048D">
        <w:rPr>
          <w:rFonts w:ascii="Book Antiqua" w:hAnsi="Book Antiqua"/>
          <w:b w:val="0"/>
          <w:sz w:val="24"/>
          <w:szCs w:val="24"/>
        </w:rPr>
        <w:t>.</w:t>
      </w:r>
    </w:p>
    <w:p w:rsidR="00044D4B" w:rsidRDefault="006346C1" w:rsidP="00044D4B">
      <w:pPr>
        <w:widowControl/>
        <w:wordWrap/>
        <w:autoSpaceDE/>
        <w:autoSpaceDN/>
        <w:adjustRightInd w:val="0"/>
        <w:snapToGrid w:val="0"/>
        <w:spacing w:line="360" w:lineRule="auto"/>
        <w:ind w:firstLineChars="100" w:firstLine="240"/>
        <w:outlineLvl w:val="0"/>
        <w:rPr>
          <w:rFonts w:ascii="Book Antiqua" w:eastAsia="SimSun" w:hAnsi="Book Antiqua"/>
          <w:b w:val="0"/>
          <w:sz w:val="24"/>
          <w:szCs w:val="24"/>
          <w:lang w:eastAsia="zh-CN"/>
        </w:rPr>
      </w:pPr>
      <w:r w:rsidRPr="00B34789">
        <w:rPr>
          <w:rFonts w:ascii="Book Antiqua" w:hAnsi="Book Antiqua"/>
          <w:b w:val="0"/>
          <w:sz w:val="24"/>
          <w:szCs w:val="24"/>
        </w:rPr>
        <w:t>The incidence of chronic HBV infection in children has been considerably decreased by the successful development of anti-HBV vaccine</w:t>
      </w:r>
      <w:r w:rsidR="00746B5C" w:rsidRPr="0065048D">
        <w:rPr>
          <w:rFonts w:ascii="Book Antiqua" w:hAnsi="Book Antiqua"/>
          <w:b w:val="0"/>
          <w:sz w:val="24"/>
          <w:szCs w:val="24"/>
        </w:rPr>
        <w:fldChar w:fldCharType="begin">
          <w:fldData xml:space="preserve">PEVuZE5vdGU+PENpdGU+PEF1dGhvcj5DaGFuZzwvQXV0aG9yPjxZZWFyPjIwMDU8L1llYXI+PFJl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</w:fldData>
        </w:fldChar>
      </w:r>
      <w:r w:rsidR="006C730F" w:rsidRPr="0065048D">
        <w:rPr>
          <w:rFonts w:ascii="Book Antiqua" w:hAnsi="Book Antiqua"/>
          <w:b w:val="0"/>
          <w:sz w:val="24"/>
          <w:szCs w:val="24"/>
        </w:rPr>
        <w:instrText xml:space="preserve"> ADDIN EN.CITE </w:instrText>
      </w:r>
      <w:r w:rsidR="006C730F" w:rsidRPr="0065048D">
        <w:rPr>
          <w:rFonts w:ascii="Book Antiqua" w:hAnsi="Book Antiqua"/>
          <w:b w:val="0"/>
          <w:sz w:val="24"/>
          <w:szCs w:val="24"/>
        </w:rPr>
        <w:fldChar w:fldCharType="begin">
          <w:fldData xml:space="preserve">PEVuZE5vdGU+PENpdGU+PEF1dGhvcj5DaGFuZzwvQXV0aG9yPjxZZWFyPjIwMDU8L1llYXI+PFJl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</w:fldData>
        </w:fldChar>
      </w:r>
      <w:r w:rsidR="006C730F" w:rsidRPr="0065048D">
        <w:rPr>
          <w:rFonts w:ascii="Book Antiqua" w:hAnsi="Book Antiqua"/>
          <w:b w:val="0"/>
          <w:sz w:val="24"/>
          <w:szCs w:val="24"/>
        </w:rPr>
        <w:instrText xml:space="preserve"> ADDIN EN.CITE.DATA </w:instrText>
      </w:r>
      <w:r w:rsidR="006C730F" w:rsidRPr="0065048D">
        <w:rPr>
          <w:rFonts w:ascii="Book Antiqua" w:hAnsi="Book Antiqua"/>
          <w:b w:val="0"/>
          <w:sz w:val="24"/>
          <w:szCs w:val="24"/>
        </w:rPr>
      </w:r>
      <w:r w:rsidR="006C730F" w:rsidRPr="0065048D">
        <w:rPr>
          <w:rFonts w:ascii="Book Antiqua" w:hAnsi="Book Antiqua"/>
          <w:b w:val="0"/>
          <w:sz w:val="24"/>
          <w:szCs w:val="24"/>
        </w:rPr>
        <w:fldChar w:fldCharType="end"/>
      </w:r>
      <w:r w:rsidR="00746B5C" w:rsidRPr="0065048D">
        <w:rPr>
          <w:rFonts w:ascii="Book Antiqua" w:hAnsi="Book Antiqua"/>
          <w:b w:val="0"/>
          <w:sz w:val="24"/>
          <w:szCs w:val="24"/>
        </w:rPr>
      </w:r>
      <w:r w:rsidR="00746B5C" w:rsidRPr="0065048D">
        <w:rPr>
          <w:rFonts w:ascii="Book Antiqua" w:hAnsi="Book Antiqua"/>
          <w:b w:val="0"/>
          <w:sz w:val="24"/>
          <w:szCs w:val="24"/>
        </w:rPr>
        <w:fldChar w:fldCharType="separate"/>
      </w:r>
      <w:r w:rsidR="006C730F" w:rsidRPr="0065048D">
        <w:rPr>
          <w:rFonts w:ascii="Book Antiqua" w:hAnsi="Book Antiqua"/>
          <w:b w:val="0"/>
          <w:noProof/>
          <w:sz w:val="24"/>
          <w:szCs w:val="24"/>
          <w:vertAlign w:val="superscript"/>
        </w:rPr>
        <w:t>[3-5]</w:t>
      </w:r>
      <w:r w:rsidR="00746B5C" w:rsidRPr="0065048D">
        <w:rPr>
          <w:rFonts w:ascii="Book Antiqua" w:hAnsi="Book Antiqua"/>
          <w:b w:val="0"/>
          <w:sz w:val="24"/>
          <w:szCs w:val="24"/>
        </w:rPr>
        <w:fldChar w:fldCharType="end"/>
      </w:r>
      <w:r w:rsidR="00A41090" w:rsidRPr="0065048D">
        <w:rPr>
          <w:rFonts w:ascii="Book Antiqua" w:hAnsi="Book Antiqua"/>
          <w:b w:val="0"/>
          <w:sz w:val="24"/>
          <w:szCs w:val="24"/>
        </w:rPr>
        <w:t>.</w:t>
      </w:r>
      <w:r w:rsidR="00A41090" w:rsidRPr="00B34789">
        <w:rPr>
          <w:rFonts w:ascii="Book Antiqua" w:hAnsi="Book Antiqua"/>
          <w:b w:val="0"/>
          <w:sz w:val="24"/>
          <w:szCs w:val="24"/>
        </w:rPr>
        <w:t xml:space="preserve"> </w:t>
      </w:r>
      <w:r w:rsidRPr="00B34789">
        <w:rPr>
          <w:rFonts w:ascii="Book Antiqua" w:hAnsi="Book Antiqua"/>
          <w:b w:val="0"/>
          <w:sz w:val="24"/>
          <w:szCs w:val="24"/>
        </w:rPr>
        <w:t xml:space="preserve">Nevertheless, the high risk of liver cirrhosis (LC) and HCC is still a problem in adult HBV carriers. The </w:t>
      </w:r>
      <w:r w:rsidR="00810AE9">
        <w:rPr>
          <w:rFonts w:ascii="Book Antiqua" w:eastAsia="SimSun" w:hAnsi="Book Antiqua" w:hint="eastAsia"/>
          <w:b w:val="0"/>
          <w:sz w:val="24"/>
          <w:szCs w:val="24"/>
          <w:lang w:eastAsia="zh-CN"/>
        </w:rPr>
        <w:t>five</w:t>
      </w:r>
      <w:r w:rsidRPr="00B34789">
        <w:rPr>
          <w:rFonts w:ascii="Book Antiqua" w:hAnsi="Book Antiqua"/>
          <w:b w:val="0"/>
          <w:sz w:val="24"/>
          <w:szCs w:val="24"/>
        </w:rPr>
        <w:t>-year cumulative risk of HCC progression is approximately 10</w:t>
      </w:r>
      <w:r w:rsidRPr="00B34789">
        <w:rPr>
          <w:rFonts w:ascii="Book Antiqua" w:eastAsia="SimSun" w:hAnsi="Book Antiqua"/>
          <w:b w:val="0"/>
          <w:sz w:val="24"/>
          <w:szCs w:val="24"/>
          <w:lang w:eastAsia="zh-CN"/>
        </w:rPr>
        <w:t>%</w:t>
      </w:r>
      <w:r w:rsidR="0065048D">
        <w:rPr>
          <w:rFonts w:ascii="Book Antiqua" w:eastAsia="SimSun" w:hAnsi="Book Antiqua" w:hint="eastAsia"/>
          <w:b w:val="0"/>
          <w:sz w:val="24"/>
          <w:szCs w:val="24"/>
          <w:lang w:eastAsia="zh-CN"/>
        </w:rPr>
        <w:t>-</w:t>
      </w:r>
      <w:r w:rsidRPr="00B34789">
        <w:rPr>
          <w:rFonts w:ascii="Book Antiqua" w:hAnsi="Book Antiqua"/>
          <w:b w:val="0"/>
          <w:sz w:val="24"/>
          <w:szCs w:val="24"/>
        </w:rPr>
        <w:t>17% in LC patients, and disease progression from chronic hepatitis B (CHB) to LC is expected in 12</w:t>
      </w:r>
      <w:r w:rsidR="00810AE9">
        <w:rPr>
          <w:rFonts w:ascii="Book Antiqua" w:eastAsia="SimSun" w:hAnsi="Book Antiqua" w:hint="eastAsia"/>
          <w:b w:val="0"/>
          <w:sz w:val="24"/>
          <w:szCs w:val="24"/>
          <w:lang w:eastAsia="zh-CN"/>
        </w:rPr>
        <w:t>%</w:t>
      </w:r>
      <w:r w:rsidR="0065048D">
        <w:rPr>
          <w:rFonts w:ascii="Book Antiqua" w:eastAsia="SimSun" w:hAnsi="Book Antiqua" w:hint="eastAsia"/>
          <w:b w:val="0"/>
          <w:sz w:val="24"/>
          <w:szCs w:val="24"/>
          <w:lang w:eastAsia="zh-CN"/>
        </w:rPr>
        <w:t>-</w:t>
      </w:r>
      <w:r w:rsidRPr="00B34789">
        <w:rPr>
          <w:rFonts w:ascii="Book Antiqua" w:hAnsi="Book Antiqua"/>
          <w:b w:val="0"/>
          <w:sz w:val="24"/>
          <w:szCs w:val="24"/>
        </w:rPr>
        <w:t xml:space="preserve">20% of patients in </w:t>
      </w:r>
      <w:r w:rsidR="00810AE9">
        <w:rPr>
          <w:rFonts w:ascii="Book Antiqua" w:eastAsia="SimSun" w:hAnsi="Book Antiqua" w:hint="eastAsia"/>
          <w:b w:val="0"/>
          <w:sz w:val="24"/>
          <w:szCs w:val="24"/>
          <w:lang w:eastAsia="zh-CN"/>
        </w:rPr>
        <w:t>five</w:t>
      </w:r>
      <w:r w:rsidRPr="00B34789">
        <w:rPr>
          <w:rFonts w:ascii="Book Antiqua" w:hAnsi="Book Antiqua"/>
          <w:b w:val="0"/>
          <w:sz w:val="24"/>
          <w:szCs w:val="24"/>
        </w:rPr>
        <w:t xml:space="preserve"> years</w:t>
      </w:r>
      <w:r w:rsidR="00746B5C" w:rsidRPr="00B34789">
        <w:rPr>
          <w:rFonts w:ascii="Book Antiqua" w:hAnsi="Book Antiqua"/>
          <w:sz w:val="24"/>
          <w:szCs w:val="24"/>
        </w:rPr>
        <w:fldChar w:fldCharType="begin">
          <w:fldData xml:space="preserve">PEVuZE5vdGU+PENpdGU+PEF1dGhvcj5MYXZhbmNoeTwvQXV0aG9yPjxZZWFyPjIwMDQ8L1llYXI+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=
</w:fldData>
        </w:fldChar>
      </w:r>
      <w:r w:rsidR="006C730F" w:rsidRPr="00B34789">
        <w:rPr>
          <w:rFonts w:ascii="Book Antiqua" w:hAnsi="Book Antiqua"/>
          <w:sz w:val="24"/>
          <w:szCs w:val="24"/>
        </w:rPr>
        <w:instrText xml:space="preserve"> ADDIN EN.CITE </w:instrText>
      </w:r>
      <w:r w:rsidR="006C730F" w:rsidRPr="00B34789">
        <w:rPr>
          <w:rFonts w:ascii="Book Antiqua" w:hAnsi="Book Antiqua"/>
          <w:sz w:val="24"/>
          <w:szCs w:val="24"/>
        </w:rPr>
        <w:fldChar w:fldCharType="begin">
          <w:fldData xml:space="preserve">PEVuZE5vdGU+PENpdGU+PEF1dGhvcj5MYXZhbmNoeTwvQXV0aG9yPjxZZWFyPjIwMDQ8L1llYXI+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=
</w:fldData>
        </w:fldChar>
      </w:r>
      <w:r w:rsidR="006C730F" w:rsidRPr="00B34789">
        <w:rPr>
          <w:rFonts w:ascii="Book Antiqua" w:hAnsi="Book Antiqua"/>
          <w:sz w:val="24"/>
          <w:szCs w:val="24"/>
        </w:rPr>
        <w:instrText xml:space="preserve"> ADDIN EN.CITE.DATA </w:instrText>
      </w:r>
      <w:r w:rsidR="006C730F" w:rsidRPr="00B34789">
        <w:rPr>
          <w:rFonts w:ascii="Book Antiqua" w:hAnsi="Book Antiqua"/>
          <w:sz w:val="24"/>
          <w:szCs w:val="24"/>
        </w:rPr>
      </w:r>
      <w:r w:rsidR="006C730F" w:rsidRPr="00B34789">
        <w:rPr>
          <w:rFonts w:ascii="Book Antiqua" w:hAnsi="Book Antiqua"/>
          <w:sz w:val="24"/>
          <w:szCs w:val="24"/>
        </w:rPr>
        <w:fldChar w:fldCharType="end"/>
      </w:r>
      <w:r w:rsidR="00746B5C" w:rsidRPr="00B34789">
        <w:rPr>
          <w:rFonts w:ascii="Book Antiqua" w:hAnsi="Book Antiqua"/>
          <w:sz w:val="24"/>
          <w:szCs w:val="24"/>
        </w:rPr>
      </w:r>
      <w:r w:rsidR="00746B5C" w:rsidRPr="00B34789">
        <w:rPr>
          <w:rFonts w:ascii="Book Antiqua" w:hAnsi="Book Antiqua"/>
          <w:sz w:val="24"/>
          <w:szCs w:val="24"/>
        </w:rPr>
        <w:fldChar w:fldCharType="separate"/>
      </w:r>
      <w:r w:rsidR="006C730F" w:rsidRPr="00B34789">
        <w:rPr>
          <w:rFonts w:ascii="Book Antiqua" w:hAnsi="Book Antiqua"/>
          <w:noProof/>
          <w:sz w:val="24"/>
          <w:szCs w:val="24"/>
          <w:vertAlign w:val="superscript"/>
        </w:rPr>
        <w:t>[6-8]</w:t>
      </w:r>
      <w:r w:rsidR="00746B5C" w:rsidRPr="00B34789">
        <w:rPr>
          <w:rFonts w:ascii="Book Antiqua" w:hAnsi="Book Antiqua"/>
          <w:sz w:val="24"/>
          <w:szCs w:val="24"/>
        </w:rPr>
        <w:fldChar w:fldCharType="end"/>
      </w:r>
      <w:r w:rsidR="00A41090" w:rsidRPr="00B34789">
        <w:rPr>
          <w:rFonts w:ascii="Book Antiqua" w:hAnsi="Book Antiqua"/>
          <w:b w:val="0"/>
          <w:sz w:val="24"/>
          <w:szCs w:val="24"/>
        </w:rPr>
        <w:t xml:space="preserve">. </w:t>
      </w:r>
      <w:r w:rsidRPr="00B34789">
        <w:rPr>
          <w:rFonts w:ascii="Book Antiqua" w:hAnsi="Book Antiqua"/>
          <w:b w:val="0"/>
          <w:sz w:val="24"/>
          <w:szCs w:val="24"/>
        </w:rPr>
        <w:t>HBV genotype C2, which is predominant in Asia, is associated with a particularly significant risk of HCC compared to that conferred by HBVs of other genotypes</w:t>
      </w:r>
      <w:r w:rsidR="00746B5C" w:rsidRPr="0065048D">
        <w:rPr>
          <w:rFonts w:ascii="Book Antiqua" w:hAnsi="Book Antiqua"/>
          <w:b w:val="0"/>
          <w:sz w:val="24"/>
          <w:szCs w:val="24"/>
        </w:rPr>
        <w:fldChar w:fldCharType="begin">
          <w:fldData xml:space="preserve">PEVuZE5vdGU+PENpdGU+PEF1dGhvcj5NY01haG9uPC9BdXRob3I+PFllYXI+MjAwOTwvWWVhcj48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</w:fldData>
        </w:fldChar>
      </w:r>
      <w:r w:rsidR="006C730F" w:rsidRPr="0065048D">
        <w:rPr>
          <w:rFonts w:ascii="Book Antiqua" w:hAnsi="Book Antiqua"/>
          <w:b w:val="0"/>
          <w:sz w:val="24"/>
          <w:szCs w:val="24"/>
        </w:rPr>
        <w:instrText xml:space="preserve"> ADDIN EN.CITE </w:instrText>
      </w:r>
      <w:r w:rsidR="006C730F" w:rsidRPr="0065048D">
        <w:rPr>
          <w:rFonts w:ascii="Book Antiqua" w:hAnsi="Book Antiqua"/>
          <w:b w:val="0"/>
          <w:sz w:val="24"/>
          <w:szCs w:val="24"/>
        </w:rPr>
        <w:fldChar w:fldCharType="begin">
          <w:fldData xml:space="preserve">PEVuZE5vdGU+PENpdGU+PEF1dGhvcj5NY01haG9uPC9BdXRob3I+PFllYXI+MjAwOTwvWWVhcj48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</w:fldData>
        </w:fldChar>
      </w:r>
      <w:r w:rsidR="006C730F" w:rsidRPr="0065048D">
        <w:rPr>
          <w:rFonts w:ascii="Book Antiqua" w:hAnsi="Book Antiqua"/>
          <w:b w:val="0"/>
          <w:sz w:val="24"/>
          <w:szCs w:val="24"/>
        </w:rPr>
        <w:instrText xml:space="preserve"> ADDIN EN.CITE.DATA </w:instrText>
      </w:r>
      <w:r w:rsidR="006C730F" w:rsidRPr="0065048D">
        <w:rPr>
          <w:rFonts w:ascii="Book Antiqua" w:hAnsi="Book Antiqua"/>
          <w:b w:val="0"/>
          <w:sz w:val="24"/>
          <w:szCs w:val="24"/>
        </w:rPr>
      </w:r>
      <w:r w:rsidR="006C730F" w:rsidRPr="0065048D">
        <w:rPr>
          <w:rFonts w:ascii="Book Antiqua" w:hAnsi="Book Antiqua"/>
          <w:b w:val="0"/>
          <w:sz w:val="24"/>
          <w:szCs w:val="24"/>
        </w:rPr>
        <w:fldChar w:fldCharType="end"/>
      </w:r>
      <w:r w:rsidR="00746B5C" w:rsidRPr="0065048D">
        <w:rPr>
          <w:rFonts w:ascii="Book Antiqua" w:hAnsi="Book Antiqua"/>
          <w:b w:val="0"/>
          <w:sz w:val="24"/>
          <w:szCs w:val="24"/>
        </w:rPr>
      </w:r>
      <w:r w:rsidR="00746B5C" w:rsidRPr="0065048D">
        <w:rPr>
          <w:rFonts w:ascii="Book Antiqua" w:hAnsi="Book Antiqua"/>
          <w:b w:val="0"/>
          <w:sz w:val="24"/>
          <w:szCs w:val="24"/>
        </w:rPr>
        <w:fldChar w:fldCharType="separate"/>
      </w:r>
      <w:r w:rsidR="006C730F" w:rsidRPr="0065048D">
        <w:rPr>
          <w:rFonts w:ascii="Book Antiqua" w:hAnsi="Book Antiqua"/>
          <w:b w:val="0"/>
          <w:noProof/>
          <w:sz w:val="24"/>
          <w:szCs w:val="24"/>
          <w:vertAlign w:val="superscript"/>
        </w:rPr>
        <w:t>[9-11]</w:t>
      </w:r>
      <w:r w:rsidR="00746B5C" w:rsidRPr="0065048D">
        <w:rPr>
          <w:rFonts w:ascii="Book Antiqua" w:hAnsi="Book Antiqua"/>
          <w:b w:val="0"/>
          <w:sz w:val="24"/>
          <w:szCs w:val="24"/>
        </w:rPr>
        <w:fldChar w:fldCharType="end"/>
      </w:r>
      <w:r w:rsidR="00A41090" w:rsidRPr="0065048D">
        <w:rPr>
          <w:rFonts w:ascii="Book Antiqua" w:hAnsi="Book Antiqua"/>
          <w:b w:val="0"/>
          <w:sz w:val="24"/>
          <w:szCs w:val="24"/>
        </w:rPr>
        <w:t>.</w:t>
      </w:r>
      <w:r w:rsidR="00A41090" w:rsidRPr="00B34789">
        <w:rPr>
          <w:rFonts w:ascii="Book Antiqua" w:hAnsi="Book Antiqua"/>
          <w:b w:val="0"/>
          <w:sz w:val="24"/>
          <w:szCs w:val="24"/>
        </w:rPr>
        <w:t xml:space="preserve"> </w:t>
      </w:r>
      <w:r w:rsidRPr="00B34789">
        <w:rPr>
          <w:rFonts w:ascii="Book Antiqua" w:hAnsi="Book Antiqua"/>
          <w:b w:val="0"/>
          <w:sz w:val="24"/>
          <w:szCs w:val="24"/>
        </w:rPr>
        <w:t>The correlation between HBV infection and gender disparity in susceptibility to HCC has been well documented. However, the mechanism by which HBV causes cancer development is still unresolved. Premature termination of HBV X protein (HBx), which results in truncated HBsAg, or mutations, particularly deletions, in the preS region of large-surface proteins (LHBs) have been reported to be associated with HCC progression</w:t>
      </w:r>
      <w:r w:rsidR="00747585" w:rsidRPr="0065048D">
        <w:rPr>
          <w:rFonts w:ascii="Book Antiqua" w:hAnsi="Book Antiqua"/>
          <w:b w:val="0"/>
          <w:sz w:val="24"/>
          <w:szCs w:val="24"/>
        </w:rPr>
        <w:fldChar w:fldCharType="begin">
          <w:fldData xml:space="preserve">PEVuZE5vdGU+PENpdGU+PEF1dGhvcj5XYW5nPC9BdXRob3I+PFllYXI+MjAxNTwvWWVhcj48UmVj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LXBlcmlvZGljYWw+PHBhZ2VzPjgwOC0xMzwvcGFnZXM+PHZvbHVtZT40NDM8L3ZvbHVtZT48bnVt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=
</w:fldData>
        </w:fldChar>
      </w:r>
      <w:r w:rsidR="006C730F" w:rsidRPr="0065048D">
        <w:rPr>
          <w:rFonts w:ascii="Book Antiqua" w:hAnsi="Book Antiqua"/>
          <w:b w:val="0"/>
          <w:sz w:val="24"/>
          <w:szCs w:val="24"/>
        </w:rPr>
        <w:instrText xml:space="preserve"> ADDIN EN.CITE </w:instrText>
      </w:r>
      <w:r w:rsidR="006C730F" w:rsidRPr="0065048D">
        <w:rPr>
          <w:rFonts w:ascii="Book Antiqua" w:hAnsi="Book Antiqua"/>
          <w:b w:val="0"/>
          <w:sz w:val="24"/>
          <w:szCs w:val="24"/>
        </w:rPr>
        <w:fldChar w:fldCharType="begin">
          <w:fldData xml:space="preserve">PEVuZE5vdGU+PENpdGU+PEF1dGhvcj5XYW5nPC9BdXRob3I+PFllYXI+MjAxNTwvWWVhcj48UmVj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LXBlcmlvZGljYWw+PHBhZ2VzPjgwOC0xMzwvcGFnZXM+PHZvbHVtZT40NDM8L3ZvbHVtZT48bnVt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=
</w:fldData>
        </w:fldChar>
      </w:r>
      <w:r w:rsidR="006C730F" w:rsidRPr="0065048D">
        <w:rPr>
          <w:rFonts w:ascii="Book Antiqua" w:hAnsi="Book Antiqua"/>
          <w:b w:val="0"/>
          <w:sz w:val="24"/>
          <w:szCs w:val="24"/>
        </w:rPr>
        <w:instrText xml:space="preserve"> ADDIN EN.CITE.DATA </w:instrText>
      </w:r>
      <w:r w:rsidR="006C730F" w:rsidRPr="0065048D">
        <w:rPr>
          <w:rFonts w:ascii="Book Antiqua" w:hAnsi="Book Antiqua"/>
          <w:b w:val="0"/>
          <w:sz w:val="24"/>
          <w:szCs w:val="24"/>
        </w:rPr>
      </w:r>
      <w:r w:rsidR="006C730F" w:rsidRPr="0065048D">
        <w:rPr>
          <w:rFonts w:ascii="Book Antiqua" w:hAnsi="Book Antiqua"/>
          <w:b w:val="0"/>
          <w:sz w:val="24"/>
          <w:szCs w:val="24"/>
        </w:rPr>
        <w:fldChar w:fldCharType="end"/>
      </w:r>
      <w:r w:rsidR="00747585" w:rsidRPr="0065048D">
        <w:rPr>
          <w:rFonts w:ascii="Book Antiqua" w:hAnsi="Book Antiqua"/>
          <w:b w:val="0"/>
          <w:sz w:val="24"/>
          <w:szCs w:val="24"/>
        </w:rPr>
      </w:r>
      <w:r w:rsidR="00747585" w:rsidRPr="0065048D">
        <w:rPr>
          <w:rFonts w:ascii="Book Antiqua" w:hAnsi="Book Antiqua"/>
          <w:b w:val="0"/>
          <w:sz w:val="24"/>
          <w:szCs w:val="24"/>
        </w:rPr>
        <w:fldChar w:fldCharType="separate"/>
      </w:r>
      <w:r w:rsidR="006C730F" w:rsidRPr="0065048D">
        <w:rPr>
          <w:rFonts w:ascii="Book Antiqua" w:hAnsi="Book Antiqua"/>
          <w:b w:val="0"/>
          <w:noProof/>
          <w:sz w:val="24"/>
          <w:szCs w:val="24"/>
          <w:vertAlign w:val="superscript"/>
        </w:rPr>
        <w:t>[12-15]</w:t>
      </w:r>
      <w:r w:rsidR="00747585" w:rsidRPr="0065048D">
        <w:rPr>
          <w:rFonts w:ascii="Book Antiqua" w:hAnsi="Book Antiqua"/>
          <w:b w:val="0"/>
          <w:sz w:val="24"/>
          <w:szCs w:val="24"/>
        </w:rPr>
        <w:fldChar w:fldCharType="end"/>
      </w:r>
      <w:r w:rsidR="008C48B5" w:rsidRPr="0065048D">
        <w:rPr>
          <w:rFonts w:ascii="Book Antiqua" w:hAnsi="Book Antiqua"/>
          <w:b w:val="0"/>
          <w:sz w:val="24"/>
          <w:szCs w:val="24"/>
        </w:rPr>
        <w:t>.</w:t>
      </w:r>
      <w:r w:rsidR="00747585" w:rsidRPr="0065048D">
        <w:rPr>
          <w:rFonts w:ascii="Book Antiqua" w:hAnsi="Book Antiqua"/>
          <w:b w:val="0"/>
          <w:sz w:val="24"/>
          <w:szCs w:val="24"/>
        </w:rPr>
        <w:t xml:space="preserve"> </w:t>
      </w:r>
    </w:p>
    <w:p w:rsidR="009D6C8C" w:rsidRPr="00B34789" w:rsidRDefault="006346C1" w:rsidP="00044D4B">
      <w:pPr>
        <w:widowControl/>
        <w:wordWrap/>
        <w:autoSpaceDE/>
        <w:autoSpaceDN/>
        <w:adjustRightInd w:val="0"/>
        <w:snapToGrid w:val="0"/>
        <w:spacing w:line="360" w:lineRule="auto"/>
        <w:ind w:firstLineChars="100" w:firstLine="240"/>
        <w:outlineLvl w:val="0"/>
        <w:rPr>
          <w:rFonts w:ascii="Book Antiqua" w:hAnsi="Book Antiqua"/>
          <w:b w:val="0"/>
          <w:sz w:val="24"/>
          <w:szCs w:val="24"/>
        </w:rPr>
      </w:pPr>
      <w:r w:rsidRPr="00B34789">
        <w:rPr>
          <w:rFonts w:ascii="Book Antiqua" w:hAnsi="Book Antiqua"/>
          <w:b w:val="0"/>
          <w:sz w:val="24"/>
          <w:szCs w:val="24"/>
        </w:rPr>
        <w:t>Prevalence in males is one of the remarkable global epidemiological characteristics of HCC, as approximately 3–5 times more cases of HCC are observed in men than in women</w:t>
      </w:r>
      <w:r w:rsidR="00747585" w:rsidRPr="0065048D">
        <w:rPr>
          <w:rFonts w:ascii="Book Antiqua" w:hAnsi="Book Antiqua"/>
          <w:b w:val="0"/>
          <w:sz w:val="24"/>
          <w:szCs w:val="24"/>
        </w:rPr>
        <w:fldChar w:fldCharType="begin">
          <w:fldData xml:space="preserve">PEVuZE5vdGU+PENpdGU+PEF1dGhvcj5KZW1hbDwvQXV0aG9yPjxZZWFyPjIwMTE8L1llYXI+PFJl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</w:fldData>
        </w:fldChar>
      </w:r>
      <w:r w:rsidR="006C730F" w:rsidRPr="0065048D">
        <w:rPr>
          <w:rFonts w:ascii="Book Antiqua" w:hAnsi="Book Antiqua"/>
          <w:b w:val="0"/>
          <w:sz w:val="24"/>
          <w:szCs w:val="24"/>
        </w:rPr>
        <w:instrText xml:space="preserve"> ADDIN EN.CITE </w:instrText>
      </w:r>
      <w:r w:rsidR="006C730F" w:rsidRPr="0065048D">
        <w:rPr>
          <w:rFonts w:ascii="Book Antiqua" w:hAnsi="Book Antiqua"/>
          <w:b w:val="0"/>
          <w:sz w:val="24"/>
          <w:szCs w:val="24"/>
        </w:rPr>
        <w:fldChar w:fldCharType="begin">
          <w:fldData xml:space="preserve">PEVuZE5vdGU+PENpdGU+PEF1dGhvcj5KZW1hbDwvQXV0aG9yPjxZZWFyPjIwMTE8L1llYXI+PFJl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</w:fldData>
        </w:fldChar>
      </w:r>
      <w:r w:rsidR="006C730F" w:rsidRPr="0065048D">
        <w:rPr>
          <w:rFonts w:ascii="Book Antiqua" w:hAnsi="Book Antiqua"/>
          <w:b w:val="0"/>
          <w:sz w:val="24"/>
          <w:szCs w:val="24"/>
        </w:rPr>
        <w:instrText xml:space="preserve"> ADDIN EN.CITE.DATA </w:instrText>
      </w:r>
      <w:r w:rsidR="006C730F" w:rsidRPr="0065048D">
        <w:rPr>
          <w:rFonts w:ascii="Book Antiqua" w:hAnsi="Book Antiqua"/>
          <w:b w:val="0"/>
          <w:sz w:val="24"/>
          <w:szCs w:val="24"/>
        </w:rPr>
      </w:r>
      <w:r w:rsidR="006C730F" w:rsidRPr="0065048D">
        <w:rPr>
          <w:rFonts w:ascii="Book Antiqua" w:hAnsi="Book Antiqua"/>
          <w:b w:val="0"/>
          <w:sz w:val="24"/>
          <w:szCs w:val="24"/>
        </w:rPr>
        <w:fldChar w:fldCharType="end"/>
      </w:r>
      <w:r w:rsidR="00747585" w:rsidRPr="0065048D">
        <w:rPr>
          <w:rFonts w:ascii="Book Antiqua" w:hAnsi="Book Antiqua"/>
          <w:b w:val="0"/>
          <w:sz w:val="24"/>
          <w:szCs w:val="24"/>
        </w:rPr>
      </w:r>
      <w:r w:rsidR="00747585" w:rsidRPr="0065048D">
        <w:rPr>
          <w:rFonts w:ascii="Book Antiqua" w:hAnsi="Book Antiqua"/>
          <w:b w:val="0"/>
          <w:sz w:val="24"/>
          <w:szCs w:val="24"/>
        </w:rPr>
        <w:fldChar w:fldCharType="separate"/>
      </w:r>
      <w:r w:rsidR="006C730F" w:rsidRPr="0065048D">
        <w:rPr>
          <w:rFonts w:ascii="Book Antiqua" w:hAnsi="Book Antiqua"/>
          <w:b w:val="0"/>
          <w:noProof/>
          <w:sz w:val="24"/>
          <w:szCs w:val="24"/>
          <w:vertAlign w:val="superscript"/>
        </w:rPr>
        <w:t>[16-18]</w:t>
      </w:r>
      <w:r w:rsidR="00747585" w:rsidRPr="0065048D">
        <w:rPr>
          <w:rFonts w:ascii="Book Antiqua" w:hAnsi="Book Antiqua"/>
          <w:b w:val="0"/>
          <w:sz w:val="24"/>
          <w:szCs w:val="24"/>
        </w:rPr>
        <w:fldChar w:fldCharType="end"/>
      </w:r>
      <w:r w:rsidR="006E1030" w:rsidRPr="0065048D">
        <w:rPr>
          <w:rFonts w:ascii="Book Antiqua" w:hAnsi="Book Antiqua"/>
          <w:b w:val="0"/>
          <w:sz w:val="24"/>
          <w:szCs w:val="24"/>
        </w:rPr>
        <w:t>.</w:t>
      </w:r>
      <w:r w:rsidR="009D6C8C" w:rsidRPr="00B34789">
        <w:rPr>
          <w:rFonts w:ascii="Book Antiqua" w:hAnsi="Book Antiqua"/>
          <w:b w:val="0"/>
          <w:sz w:val="24"/>
          <w:szCs w:val="24"/>
        </w:rPr>
        <w:t xml:space="preserve"> </w:t>
      </w:r>
      <w:r w:rsidRPr="00B34789">
        <w:rPr>
          <w:rFonts w:ascii="Book Antiqua" w:hAnsi="Book Antiqua"/>
          <w:b w:val="0"/>
          <w:sz w:val="24"/>
          <w:szCs w:val="24"/>
        </w:rPr>
        <w:t>The gender disparity is more prominent in HBV-related than in hepatitis C virus-related HCC, suggesting the presence of an HBV infection-related factor that determines HCC male predominance</w:t>
      </w:r>
      <w:r w:rsidR="00747585" w:rsidRPr="0065048D">
        <w:rPr>
          <w:rFonts w:ascii="Book Antiqua" w:hAnsi="Book Antiqua"/>
          <w:b w:val="0"/>
          <w:sz w:val="24"/>
          <w:szCs w:val="24"/>
        </w:rPr>
        <w:fldChar w:fldCharType="begin">
          <w:fldData xml:space="preserve">PEVuZE5vdGU+PENpdGU+PEF1dGhvcj5MaXU8L0F1dGhvcj48WWVhcj4yMDE0PC9ZZWFyPjxSZWNO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</w:fldData>
        </w:fldChar>
      </w:r>
      <w:r w:rsidR="006C730F" w:rsidRPr="0065048D">
        <w:rPr>
          <w:rFonts w:ascii="Book Antiqua" w:hAnsi="Book Antiqua"/>
          <w:b w:val="0"/>
          <w:sz w:val="24"/>
          <w:szCs w:val="24"/>
        </w:rPr>
        <w:instrText xml:space="preserve"> ADDIN EN.CITE </w:instrText>
      </w:r>
      <w:r w:rsidR="006C730F" w:rsidRPr="0065048D">
        <w:rPr>
          <w:rFonts w:ascii="Book Antiqua" w:hAnsi="Book Antiqua"/>
          <w:b w:val="0"/>
          <w:sz w:val="24"/>
          <w:szCs w:val="24"/>
        </w:rPr>
        <w:fldChar w:fldCharType="begin">
          <w:fldData xml:space="preserve">PEVuZE5vdGU+PENpdGU+PEF1dGhvcj5MaXU8L0F1dGhvcj48WWVhcj4yMDE0PC9ZZWFyPjxSZWNO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</w:fldData>
        </w:fldChar>
      </w:r>
      <w:r w:rsidR="006C730F" w:rsidRPr="0065048D">
        <w:rPr>
          <w:rFonts w:ascii="Book Antiqua" w:hAnsi="Book Antiqua"/>
          <w:b w:val="0"/>
          <w:sz w:val="24"/>
          <w:szCs w:val="24"/>
        </w:rPr>
        <w:instrText xml:space="preserve"> ADDIN EN.CITE.DATA </w:instrText>
      </w:r>
      <w:r w:rsidR="006C730F" w:rsidRPr="0065048D">
        <w:rPr>
          <w:rFonts w:ascii="Book Antiqua" w:hAnsi="Book Antiqua"/>
          <w:b w:val="0"/>
          <w:sz w:val="24"/>
          <w:szCs w:val="24"/>
        </w:rPr>
      </w:r>
      <w:r w:rsidR="006C730F" w:rsidRPr="0065048D">
        <w:rPr>
          <w:rFonts w:ascii="Book Antiqua" w:hAnsi="Book Antiqua"/>
          <w:b w:val="0"/>
          <w:sz w:val="24"/>
          <w:szCs w:val="24"/>
        </w:rPr>
        <w:fldChar w:fldCharType="end"/>
      </w:r>
      <w:r w:rsidR="00747585" w:rsidRPr="0065048D">
        <w:rPr>
          <w:rFonts w:ascii="Book Antiqua" w:hAnsi="Book Antiqua"/>
          <w:b w:val="0"/>
          <w:sz w:val="24"/>
          <w:szCs w:val="24"/>
        </w:rPr>
      </w:r>
      <w:r w:rsidR="00747585" w:rsidRPr="0065048D">
        <w:rPr>
          <w:rFonts w:ascii="Book Antiqua" w:hAnsi="Book Antiqua"/>
          <w:b w:val="0"/>
          <w:sz w:val="24"/>
          <w:szCs w:val="24"/>
        </w:rPr>
        <w:fldChar w:fldCharType="separate"/>
      </w:r>
      <w:r w:rsidR="0065048D" w:rsidRPr="0065048D">
        <w:rPr>
          <w:rFonts w:ascii="Book Antiqua" w:hAnsi="Book Antiqua"/>
          <w:b w:val="0"/>
          <w:noProof/>
          <w:sz w:val="24"/>
          <w:szCs w:val="24"/>
          <w:vertAlign w:val="superscript"/>
        </w:rPr>
        <w:t>[19,</w:t>
      </w:r>
      <w:r w:rsidR="006C730F" w:rsidRPr="0065048D">
        <w:rPr>
          <w:rFonts w:ascii="Book Antiqua" w:hAnsi="Book Antiqua"/>
          <w:b w:val="0"/>
          <w:noProof/>
          <w:sz w:val="24"/>
          <w:szCs w:val="24"/>
          <w:vertAlign w:val="superscript"/>
        </w:rPr>
        <w:t>20]</w:t>
      </w:r>
      <w:r w:rsidR="00747585" w:rsidRPr="0065048D">
        <w:rPr>
          <w:rFonts w:ascii="Book Antiqua" w:hAnsi="Book Antiqua"/>
          <w:b w:val="0"/>
          <w:sz w:val="24"/>
          <w:szCs w:val="24"/>
        </w:rPr>
        <w:fldChar w:fldCharType="end"/>
      </w:r>
      <w:r w:rsidR="009D6C8C" w:rsidRPr="0065048D">
        <w:rPr>
          <w:rFonts w:ascii="Book Antiqua" w:hAnsi="Book Antiqua"/>
          <w:b w:val="0"/>
          <w:sz w:val="24"/>
          <w:szCs w:val="24"/>
        </w:rPr>
        <w:t xml:space="preserve">. </w:t>
      </w:r>
      <w:r w:rsidRPr="00B34789">
        <w:rPr>
          <w:rFonts w:ascii="Book Antiqua" w:hAnsi="Book Antiqua"/>
          <w:b w:val="0"/>
          <w:sz w:val="24"/>
          <w:szCs w:val="24"/>
        </w:rPr>
        <w:t>It has been reported that high expression levels of both androgen and active androgen receptor gene alleles increase the risk of HCC in male patients with CHB due to the interaction between HBx and androgen axis</w:t>
      </w:r>
      <w:r w:rsidR="002C35C7" w:rsidRPr="0065048D">
        <w:rPr>
          <w:rFonts w:ascii="Book Antiqua" w:hAnsi="Book Antiqua"/>
          <w:b w:val="0"/>
          <w:sz w:val="24"/>
          <w:szCs w:val="24"/>
        </w:rPr>
        <w:fldChar w:fldCharType="begin">
          <w:fldData xml:space="preserve">PEVuZE5vdGU+PENpdGU+PEF1dGhvcj5ZdTwvQXV0aG9yPjxZZWFyPjIwMDE8L1llYXI+PFJlY051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</w:fldData>
        </w:fldChar>
      </w:r>
      <w:r w:rsidR="006C730F" w:rsidRPr="0065048D">
        <w:rPr>
          <w:rFonts w:ascii="Book Antiqua" w:hAnsi="Book Antiqua"/>
          <w:b w:val="0"/>
          <w:sz w:val="24"/>
          <w:szCs w:val="24"/>
        </w:rPr>
        <w:instrText xml:space="preserve"> ADDIN EN.CITE </w:instrText>
      </w:r>
      <w:r w:rsidR="006C730F" w:rsidRPr="0065048D">
        <w:rPr>
          <w:rFonts w:ascii="Book Antiqua" w:hAnsi="Book Antiqua"/>
          <w:b w:val="0"/>
          <w:sz w:val="24"/>
          <w:szCs w:val="24"/>
        </w:rPr>
        <w:fldChar w:fldCharType="begin">
          <w:fldData xml:space="preserve">PEVuZE5vdGU+PENpdGU+PEF1dGhvcj5ZdTwvQXV0aG9yPjxZZWFyPjIwMDE8L1llYXI+PFJlY051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</w:fldData>
        </w:fldChar>
      </w:r>
      <w:r w:rsidR="006C730F" w:rsidRPr="0065048D">
        <w:rPr>
          <w:rFonts w:ascii="Book Antiqua" w:hAnsi="Book Antiqua"/>
          <w:b w:val="0"/>
          <w:sz w:val="24"/>
          <w:szCs w:val="24"/>
        </w:rPr>
        <w:instrText xml:space="preserve"> ADDIN EN.CITE.DATA </w:instrText>
      </w:r>
      <w:r w:rsidR="006C730F" w:rsidRPr="0065048D">
        <w:rPr>
          <w:rFonts w:ascii="Book Antiqua" w:hAnsi="Book Antiqua"/>
          <w:b w:val="0"/>
          <w:sz w:val="24"/>
          <w:szCs w:val="24"/>
        </w:rPr>
      </w:r>
      <w:r w:rsidR="006C730F" w:rsidRPr="0065048D">
        <w:rPr>
          <w:rFonts w:ascii="Book Antiqua" w:hAnsi="Book Antiqua"/>
          <w:b w:val="0"/>
          <w:sz w:val="24"/>
          <w:szCs w:val="24"/>
        </w:rPr>
        <w:fldChar w:fldCharType="end"/>
      </w:r>
      <w:r w:rsidR="002C35C7" w:rsidRPr="0065048D">
        <w:rPr>
          <w:rFonts w:ascii="Book Antiqua" w:hAnsi="Book Antiqua"/>
          <w:b w:val="0"/>
          <w:sz w:val="24"/>
          <w:szCs w:val="24"/>
        </w:rPr>
      </w:r>
      <w:r w:rsidR="002C35C7" w:rsidRPr="0065048D">
        <w:rPr>
          <w:rFonts w:ascii="Book Antiqua" w:hAnsi="Book Antiqua"/>
          <w:b w:val="0"/>
          <w:sz w:val="24"/>
          <w:szCs w:val="24"/>
        </w:rPr>
        <w:fldChar w:fldCharType="separate"/>
      </w:r>
      <w:r w:rsidR="006C730F" w:rsidRPr="0065048D">
        <w:rPr>
          <w:rFonts w:ascii="Book Antiqua" w:hAnsi="Book Antiqua"/>
          <w:b w:val="0"/>
          <w:noProof/>
          <w:sz w:val="24"/>
          <w:szCs w:val="24"/>
          <w:vertAlign w:val="superscript"/>
        </w:rPr>
        <w:t>[21-23]</w:t>
      </w:r>
      <w:r w:rsidR="002C35C7" w:rsidRPr="0065048D">
        <w:rPr>
          <w:rFonts w:ascii="Book Antiqua" w:hAnsi="Book Antiqua"/>
          <w:b w:val="0"/>
          <w:sz w:val="24"/>
          <w:szCs w:val="24"/>
        </w:rPr>
        <w:fldChar w:fldCharType="end"/>
      </w:r>
      <w:r w:rsidR="00EA317C" w:rsidRPr="0065048D">
        <w:rPr>
          <w:rFonts w:ascii="Book Antiqua" w:hAnsi="Book Antiqua"/>
          <w:b w:val="0"/>
          <w:sz w:val="24"/>
          <w:szCs w:val="24"/>
        </w:rPr>
        <w:t>.</w:t>
      </w:r>
    </w:p>
    <w:p w:rsidR="009D6C8C" w:rsidRPr="00B34789" w:rsidRDefault="006346C1" w:rsidP="00044D4B">
      <w:pPr>
        <w:widowControl/>
        <w:wordWrap/>
        <w:autoSpaceDE/>
        <w:autoSpaceDN/>
        <w:adjustRightInd w:val="0"/>
        <w:snapToGrid w:val="0"/>
        <w:spacing w:line="360" w:lineRule="auto"/>
        <w:ind w:firstLineChars="100" w:firstLine="240"/>
        <w:outlineLvl w:val="0"/>
        <w:rPr>
          <w:rFonts w:ascii="Book Antiqua" w:hAnsi="Book Antiqua"/>
          <w:b w:val="0"/>
          <w:sz w:val="24"/>
          <w:szCs w:val="24"/>
        </w:rPr>
      </w:pPr>
      <w:r w:rsidRPr="00B34789">
        <w:rPr>
          <w:rFonts w:ascii="Book Antiqua" w:hAnsi="Book Antiqua"/>
          <w:b w:val="0"/>
          <w:sz w:val="24"/>
          <w:szCs w:val="24"/>
        </w:rPr>
        <w:t xml:space="preserve">HCC development is likely affected not only by the HBx-androgen axis interactions, but also by a tumor-protective effect of estrogen. In particular, it has been suggested that taking contraceptives or postmenopausal hormone therapy associated with long-term exposure to estrogen reduces the risk of HCC in female </w:t>
      </w:r>
      <w:r w:rsidRPr="00B34789">
        <w:rPr>
          <w:rFonts w:ascii="Book Antiqua" w:hAnsi="Book Antiqua"/>
          <w:b w:val="0"/>
          <w:sz w:val="24"/>
          <w:szCs w:val="24"/>
        </w:rPr>
        <w:lastRenderedPageBreak/>
        <w:t>patients</w:t>
      </w:r>
      <w:r w:rsidR="00EB055D" w:rsidRPr="00B34789">
        <w:rPr>
          <w:rFonts w:ascii="Book Antiqua" w:hAnsi="Book Antiqua"/>
          <w:sz w:val="24"/>
          <w:szCs w:val="24"/>
        </w:rPr>
        <w:fldChar w:fldCharType="begin"/>
      </w:r>
      <w:r w:rsidR="006C730F" w:rsidRPr="00B34789">
        <w:rPr>
          <w:rFonts w:ascii="Book Antiqua" w:hAnsi="Book Antiqua"/>
          <w:sz w:val="24"/>
          <w:szCs w:val="24"/>
        </w:rPr>
        <w:instrText xml:space="preserve"> ADDIN EN.CITE &lt;EndNote&gt;&lt;Cite&gt;&lt;Author&gt;Lam&lt;/Author&gt;&lt;Year&gt;2005&lt;/Year&gt;&lt;RecNum&gt;46&lt;/RecNum&gt;&lt;DisplayText&gt;&lt;style face="superscript"&gt;[24]&lt;/style&gt;&lt;/DisplayText&gt;&lt;record&gt;&lt;rec-number&gt;46&lt;/rec-number&gt;&lt;foreign-keys&gt;&lt;key app="EN" db-id="vawfs5dvaadtatev2elxfz2y0wsvpwwtdv5x" timestamp="1515133551"&gt;46&lt;/key&gt;&lt;/foreign-keys&gt;&lt;ref-type name="Journal Article"&gt;17&lt;/ref-type&gt;&lt;contributors&gt;&lt;authors&gt;&lt;author&gt;Lam, C. M.&lt;/author&gt;&lt;author&gt;Yong, J. L.&lt;/author&gt;&lt;author&gt;Chan, A. O.&lt;/author&gt;&lt;author&gt;Ng, K. K.&lt;/author&gt;&lt;author&gt;Poon, R. T.&lt;/author&gt;&lt;author&gt;Liu, C. L.&lt;/author&gt;&lt;author&gt;Lo, C. M.&lt;/author&gt;&lt;author&gt;Fan, S. T.&lt;/author&gt;&lt;/authors&gt;&lt;/contributors&gt;&lt;auth-address&gt;Department of Surgery, Centre for the Study of Liver Disease, University of Hong Kong, Pokfulam, Hong Kong, China. lamcm@hkucc.hku.hk&lt;/auth-address&gt;&lt;titles&gt;&lt;title&gt;Better survival in female patients with hepatocellular carcinoma: oral contraceptive pills related?&lt;/title&gt;&lt;secondary-title&gt;J Clin Gastroenterol&lt;/secondary-title&gt;&lt;/titles&gt;&lt;periodical&gt;&lt;full-title&gt;Journal of Clinical Gastroenterology&lt;/full-title&gt;&lt;abbr-1&gt;J Clin Gastroenterol&lt;/abbr-1&gt;&lt;/periodical&gt;&lt;pages&gt;533-9&lt;/pages&gt;&lt;volume&gt;39&lt;/volume&gt;&lt;number&gt;6&lt;/number&gt;&lt;keywords&gt;&lt;keyword&gt;Carcinoma, Hepatocellular/*mortality/therapy&lt;/keyword&gt;&lt;keyword&gt;Chi-Square Distribution&lt;/keyword&gt;&lt;keyword&gt;Contraceptives, Oral/*administration &amp;amp; dosage&lt;/keyword&gt;&lt;keyword&gt;Female&lt;/keyword&gt;&lt;keyword&gt;Hong Kong/epidemiology&lt;/keyword&gt;&lt;keyword&gt;Humans&lt;/keyword&gt;&lt;keyword&gt;Liver Neoplasms/*mortality/therapy&lt;/keyword&gt;&lt;keyword&gt;Middle Aged&lt;/keyword&gt;&lt;keyword&gt;Retrospective Studies&lt;/keyword&gt;&lt;keyword&gt;Statistics, Nonparametric&lt;/keyword&gt;&lt;keyword&gt;Survival Analysis&lt;/keyword&gt;&lt;/keywords&gt;&lt;dates&gt;&lt;year&gt;2005&lt;/year&gt;&lt;pub-dates&gt;&lt;date&gt;Jul&lt;/date&gt;&lt;/pub-dates&gt;&lt;/dates&gt;&lt;isbn&gt;0192-0790 (Print)&amp;#xD;0192-0790 (Linking)&lt;/isbn&gt;&lt;accession-num&gt;15942442&lt;/accession-num&gt;&lt;urls&gt;&lt;related-urls&gt;&lt;url&gt;https://www.ncbi.nlm.nih.gov/pubmed/15942442&lt;/url&gt;&lt;/related-urls&gt;&lt;/urls&gt;&lt;/record&gt;&lt;/Cite&gt;&lt;/EndNote&gt;</w:instrText>
      </w:r>
      <w:r w:rsidR="00EB055D" w:rsidRPr="00B34789">
        <w:rPr>
          <w:rFonts w:ascii="Book Antiqua" w:hAnsi="Book Antiqua"/>
          <w:sz w:val="24"/>
          <w:szCs w:val="24"/>
        </w:rPr>
        <w:fldChar w:fldCharType="separate"/>
      </w:r>
      <w:r w:rsidR="006C730F" w:rsidRPr="00B34789">
        <w:rPr>
          <w:rFonts w:ascii="Book Antiqua" w:hAnsi="Book Antiqua"/>
          <w:noProof/>
          <w:sz w:val="24"/>
          <w:szCs w:val="24"/>
          <w:vertAlign w:val="superscript"/>
        </w:rPr>
        <w:t>[24]</w:t>
      </w:r>
      <w:r w:rsidR="00EB055D" w:rsidRPr="00B34789">
        <w:rPr>
          <w:rFonts w:ascii="Book Antiqua" w:hAnsi="Book Antiqua"/>
          <w:sz w:val="24"/>
          <w:szCs w:val="24"/>
        </w:rPr>
        <w:fldChar w:fldCharType="end"/>
      </w:r>
      <w:r w:rsidR="009D6C8C" w:rsidRPr="00B34789">
        <w:rPr>
          <w:rFonts w:ascii="Book Antiqua" w:hAnsi="Book Antiqua"/>
          <w:b w:val="0"/>
          <w:sz w:val="24"/>
          <w:szCs w:val="24"/>
        </w:rPr>
        <w:t xml:space="preserve">. </w:t>
      </w:r>
      <w:r w:rsidRPr="00B34789">
        <w:rPr>
          <w:rFonts w:ascii="Book Antiqua" w:hAnsi="Book Antiqua"/>
          <w:b w:val="0"/>
          <w:sz w:val="24"/>
          <w:szCs w:val="24"/>
        </w:rPr>
        <w:t>In addition, it has been reported that estrogen receptor α-mediated inhibition of interleukin (IL)-6 production had an essential role in inhibiting carcinogenesis in a mouse model of HCC induced chemically by diethylnitrosamine (DEN)</w:t>
      </w:r>
      <w:r w:rsidR="0097379A" w:rsidRPr="0065048D">
        <w:rPr>
          <w:rFonts w:ascii="Book Antiqua" w:hAnsi="Book Antiqua"/>
          <w:b w:val="0"/>
          <w:sz w:val="24"/>
          <w:szCs w:val="24"/>
        </w:rPr>
        <w:fldChar w:fldCharType="begin">
          <w:fldData xml:space="preserve">PEVuZE5vdGU+PENpdGU+PEF1dGhvcj5OYXVnbGVyPC9BdXRob3I+PFllYXI+MjAwNzwvWWVhcj48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</w:fldData>
        </w:fldChar>
      </w:r>
      <w:r w:rsidR="006C730F" w:rsidRPr="0065048D">
        <w:rPr>
          <w:rFonts w:ascii="Book Antiqua" w:hAnsi="Book Antiqua"/>
          <w:b w:val="0"/>
          <w:sz w:val="24"/>
          <w:szCs w:val="24"/>
        </w:rPr>
        <w:instrText xml:space="preserve"> ADDIN EN.CITE </w:instrText>
      </w:r>
      <w:r w:rsidR="006C730F" w:rsidRPr="0065048D">
        <w:rPr>
          <w:rFonts w:ascii="Book Antiqua" w:hAnsi="Book Antiqua"/>
          <w:b w:val="0"/>
          <w:sz w:val="24"/>
          <w:szCs w:val="24"/>
        </w:rPr>
        <w:fldChar w:fldCharType="begin">
          <w:fldData xml:space="preserve">PEVuZE5vdGU+PENpdGU+PEF1dGhvcj5OYXVnbGVyPC9BdXRob3I+PFllYXI+MjAwNzwvWWVhcj48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</w:fldData>
        </w:fldChar>
      </w:r>
      <w:r w:rsidR="006C730F" w:rsidRPr="0065048D">
        <w:rPr>
          <w:rFonts w:ascii="Book Antiqua" w:hAnsi="Book Antiqua"/>
          <w:b w:val="0"/>
          <w:sz w:val="24"/>
          <w:szCs w:val="24"/>
        </w:rPr>
        <w:instrText xml:space="preserve"> ADDIN EN.CITE.DATA </w:instrText>
      </w:r>
      <w:r w:rsidR="006C730F" w:rsidRPr="0065048D">
        <w:rPr>
          <w:rFonts w:ascii="Book Antiqua" w:hAnsi="Book Antiqua"/>
          <w:b w:val="0"/>
          <w:sz w:val="24"/>
          <w:szCs w:val="24"/>
        </w:rPr>
      </w:r>
      <w:r w:rsidR="006C730F" w:rsidRPr="0065048D">
        <w:rPr>
          <w:rFonts w:ascii="Book Antiqua" w:hAnsi="Book Antiqua"/>
          <w:b w:val="0"/>
          <w:sz w:val="24"/>
          <w:szCs w:val="24"/>
        </w:rPr>
        <w:fldChar w:fldCharType="end"/>
      </w:r>
      <w:r w:rsidR="0097379A" w:rsidRPr="0065048D">
        <w:rPr>
          <w:rFonts w:ascii="Book Antiqua" w:hAnsi="Book Antiqua"/>
          <w:b w:val="0"/>
          <w:sz w:val="24"/>
          <w:szCs w:val="24"/>
        </w:rPr>
      </w:r>
      <w:r w:rsidR="0097379A" w:rsidRPr="0065048D">
        <w:rPr>
          <w:rFonts w:ascii="Book Antiqua" w:hAnsi="Book Antiqua"/>
          <w:b w:val="0"/>
          <w:sz w:val="24"/>
          <w:szCs w:val="24"/>
        </w:rPr>
        <w:fldChar w:fldCharType="separate"/>
      </w:r>
      <w:r w:rsidR="0065048D" w:rsidRPr="0065048D">
        <w:rPr>
          <w:rFonts w:ascii="Book Antiqua" w:hAnsi="Book Antiqua"/>
          <w:b w:val="0"/>
          <w:noProof/>
          <w:sz w:val="24"/>
          <w:szCs w:val="24"/>
          <w:vertAlign w:val="superscript"/>
        </w:rPr>
        <w:t>[25,</w:t>
      </w:r>
      <w:r w:rsidR="006C730F" w:rsidRPr="0065048D">
        <w:rPr>
          <w:rFonts w:ascii="Book Antiqua" w:hAnsi="Book Antiqua"/>
          <w:b w:val="0"/>
          <w:noProof/>
          <w:sz w:val="24"/>
          <w:szCs w:val="24"/>
          <w:vertAlign w:val="superscript"/>
        </w:rPr>
        <w:t>26]</w:t>
      </w:r>
      <w:r w:rsidR="0097379A" w:rsidRPr="0065048D">
        <w:rPr>
          <w:rFonts w:ascii="Book Antiqua" w:hAnsi="Book Antiqua"/>
          <w:b w:val="0"/>
          <w:sz w:val="24"/>
          <w:szCs w:val="24"/>
        </w:rPr>
        <w:fldChar w:fldCharType="end"/>
      </w:r>
      <w:r w:rsidR="009D6C8C" w:rsidRPr="0065048D">
        <w:rPr>
          <w:rFonts w:ascii="Book Antiqua" w:hAnsi="Book Antiqua"/>
          <w:b w:val="0"/>
          <w:sz w:val="24"/>
          <w:szCs w:val="24"/>
        </w:rPr>
        <w:t>.</w:t>
      </w:r>
    </w:p>
    <w:p w:rsidR="006346C1" w:rsidRPr="00B34789" w:rsidRDefault="006346C1" w:rsidP="00044D4B">
      <w:pPr>
        <w:widowControl/>
        <w:wordWrap/>
        <w:autoSpaceDE/>
        <w:autoSpaceDN/>
        <w:adjustRightInd w:val="0"/>
        <w:snapToGrid w:val="0"/>
        <w:spacing w:line="360" w:lineRule="auto"/>
        <w:ind w:firstLineChars="100" w:firstLine="240"/>
        <w:outlineLvl w:val="0"/>
        <w:rPr>
          <w:rFonts w:ascii="Book Antiqua" w:hAnsi="Book Antiqua"/>
          <w:b w:val="0"/>
          <w:sz w:val="24"/>
          <w:szCs w:val="24"/>
        </w:rPr>
      </w:pPr>
      <w:r w:rsidRPr="00B34789">
        <w:rPr>
          <w:rFonts w:ascii="Book Antiqua" w:hAnsi="Book Antiqua"/>
          <w:b w:val="0"/>
          <w:sz w:val="24"/>
          <w:szCs w:val="24"/>
        </w:rPr>
        <w:t>On the basis of differential time courses of HCC development and disease severity in wild-type (WT) individuals and in individuals with LHB mutations,</w:t>
      </w:r>
      <w:r w:rsidRPr="00B34789">
        <w:rPr>
          <w:rFonts w:ascii="Book Antiqua" w:hAnsi="Book Antiqua"/>
          <w:b w:val="0"/>
          <w:kern w:val="0"/>
          <w:sz w:val="24"/>
          <w:szCs w:val="24"/>
        </w:rPr>
        <w:t xml:space="preserve"> it has been proposed that m</w:t>
      </w:r>
      <w:r w:rsidR="00044D4B">
        <w:rPr>
          <w:rFonts w:ascii="Book Antiqua" w:hAnsi="Book Antiqua"/>
          <w:b w:val="0"/>
          <w:kern w:val="0"/>
          <w:sz w:val="24"/>
          <w:szCs w:val="24"/>
        </w:rPr>
        <w:t>utated LHBs lead to carcinogene</w:t>
      </w:r>
      <w:r w:rsidRPr="00B34789">
        <w:rPr>
          <w:rFonts w:ascii="Book Antiqua" w:hAnsi="Book Antiqua"/>
          <w:b w:val="0"/>
          <w:kern w:val="0"/>
          <w:sz w:val="24"/>
          <w:szCs w:val="24"/>
        </w:rPr>
        <w:t>sis by inducing endoplasmic reticulum (ER) stress pathway or by altering transactivating capacity of hepatocytes</w:t>
      </w:r>
      <w:r w:rsidR="0097379A" w:rsidRPr="0065048D">
        <w:rPr>
          <w:rFonts w:ascii="Book Antiqua" w:hAnsi="Book Antiqua"/>
          <w:b w:val="0"/>
          <w:kern w:val="0"/>
          <w:sz w:val="24"/>
          <w:szCs w:val="24"/>
        </w:rPr>
        <w:fldChar w:fldCharType="begin">
          <w:fldData xml:space="preserve">PEVuZE5vdGU+PENpdGU+PEF1dGhvcj5XYW5nPC9BdXRob3I+PFllYXI+MjAwNjwvWWVhcj48UmVj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</w:fldData>
        </w:fldChar>
      </w:r>
      <w:r w:rsidR="006C730F" w:rsidRPr="0065048D">
        <w:rPr>
          <w:rFonts w:ascii="Book Antiqua" w:hAnsi="Book Antiqua"/>
          <w:b w:val="0"/>
          <w:kern w:val="0"/>
          <w:sz w:val="24"/>
          <w:szCs w:val="24"/>
        </w:rPr>
        <w:instrText xml:space="preserve"> ADDIN EN.CITE </w:instrText>
      </w:r>
      <w:r w:rsidR="006C730F" w:rsidRPr="0065048D">
        <w:rPr>
          <w:rFonts w:ascii="Book Antiqua" w:hAnsi="Book Antiqua"/>
          <w:b w:val="0"/>
          <w:kern w:val="0"/>
          <w:sz w:val="24"/>
          <w:szCs w:val="24"/>
        </w:rPr>
        <w:fldChar w:fldCharType="begin">
          <w:fldData xml:space="preserve">PEVuZE5vdGU+PENpdGU+PEF1dGhvcj5XYW5nPC9BdXRob3I+PFllYXI+MjAwNjwvWWVhcj48UmVj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</w:fldData>
        </w:fldChar>
      </w:r>
      <w:r w:rsidR="006C730F" w:rsidRPr="0065048D">
        <w:rPr>
          <w:rFonts w:ascii="Book Antiqua" w:hAnsi="Book Antiqua"/>
          <w:b w:val="0"/>
          <w:kern w:val="0"/>
          <w:sz w:val="24"/>
          <w:szCs w:val="24"/>
        </w:rPr>
        <w:instrText xml:space="preserve"> ADDIN EN.CITE.DATA </w:instrText>
      </w:r>
      <w:r w:rsidR="006C730F" w:rsidRPr="0065048D">
        <w:rPr>
          <w:rFonts w:ascii="Book Antiqua" w:hAnsi="Book Antiqua"/>
          <w:b w:val="0"/>
          <w:kern w:val="0"/>
          <w:sz w:val="24"/>
          <w:szCs w:val="24"/>
        </w:rPr>
      </w:r>
      <w:r w:rsidR="006C730F" w:rsidRPr="0065048D">
        <w:rPr>
          <w:rFonts w:ascii="Book Antiqua" w:hAnsi="Book Antiqua"/>
          <w:b w:val="0"/>
          <w:kern w:val="0"/>
          <w:sz w:val="24"/>
          <w:szCs w:val="24"/>
        </w:rPr>
        <w:fldChar w:fldCharType="end"/>
      </w:r>
      <w:r w:rsidR="0097379A" w:rsidRPr="0065048D">
        <w:rPr>
          <w:rFonts w:ascii="Book Antiqua" w:hAnsi="Book Antiqua"/>
          <w:b w:val="0"/>
          <w:kern w:val="0"/>
          <w:sz w:val="24"/>
          <w:szCs w:val="24"/>
        </w:rPr>
      </w:r>
      <w:r w:rsidR="0097379A" w:rsidRPr="0065048D">
        <w:rPr>
          <w:rFonts w:ascii="Book Antiqua" w:hAnsi="Book Antiqua"/>
          <w:b w:val="0"/>
          <w:kern w:val="0"/>
          <w:sz w:val="24"/>
          <w:szCs w:val="24"/>
        </w:rPr>
        <w:fldChar w:fldCharType="separate"/>
      </w:r>
      <w:r w:rsidR="006C730F" w:rsidRPr="0065048D">
        <w:rPr>
          <w:rFonts w:ascii="Book Antiqua" w:hAnsi="Book Antiqua"/>
          <w:b w:val="0"/>
          <w:noProof/>
          <w:kern w:val="0"/>
          <w:sz w:val="24"/>
          <w:szCs w:val="24"/>
          <w:vertAlign w:val="superscript"/>
        </w:rPr>
        <w:t>[27-29]</w:t>
      </w:r>
      <w:r w:rsidR="0097379A" w:rsidRPr="0065048D">
        <w:rPr>
          <w:rFonts w:ascii="Book Antiqua" w:hAnsi="Book Antiqua"/>
          <w:b w:val="0"/>
          <w:kern w:val="0"/>
          <w:sz w:val="24"/>
          <w:szCs w:val="24"/>
        </w:rPr>
        <w:fldChar w:fldCharType="end"/>
      </w:r>
      <w:r w:rsidRPr="0065048D">
        <w:rPr>
          <w:rFonts w:ascii="Book Antiqua" w:hAnsi="Book Antiqua"/>
          <w:b w:val="0"/>
          <w:sz w:val="24"/>
          <w:szCs w:val="24"/>
        </w:rPr>
        <w:t xml:space="preserve">. </w:t>
      </w:r>
    </w:p>
    <w:p w:rsidR="000577AA" w:rsidRPr="004A6688" w:rsidRDefault="006346C1" w:rsidP="00044D4B">
      <w:pPr>
        <w:widowControl/>
        <w:wordWrap/>
        <w:autoSpaceDE/>
        <w:autoSpaceDN/>
        <w:adjustRightInd w:val="0"/>
        <w:snapToGrid w:val="0"/>
        <w:spacing w:line="360" w:lineRule="auto"/>
        <w:ind w:firstLineChars="100" w:firstLine="240"/>
        <w:outlineLvl w:val="0"/>
        <w:rPr>
          <w:rFonts w:ascii="Book Antiqua" w:eastAsia="SimSun" w:hAnsi="Book Antiqua"/>
          <w:sz w:val="24"/>
          <w:szCs w:val="24"/>
          <w:lang w:eastAsia="zh-CN"/>
        </w:rPr>
      </w:pPr>
      <w:r w:rsidRPr="00B34789">
        <w:rPr>
          <w:rFonts w:ascii="Book Antiqua" w:hAnsi="Book Antiqua"/>
          <w:b w:val="0"/>
          <w:sz w:val="24"/>
          <w:szCs w:val="24"/>
        </w:rPr>
        <w:t>In a molecular epidemiological study, we have previously found that the W4P mutation in preS1 start region is associated with HCC development in males but not in female patients</w:t>
      </w:r>
      <w:r w:rsidR="0097379A" w:rsidRPr="0065048D">
        <w:rPr>
          <w:rFonts w:ascii="Book Antiqua" w:hAnsi="Book Antiqua"/>
          <w:b w:val="0"/>
          <w:sz w:val="24"/>
          <w:szCs w:val="24"/>
        </w:rPr>
        <w:fldChar w:fldCharType="begin">
          <w:fldData xml:space="preserve">PEVuZE5vdGU+PENpdGU+PEF1dGhvcj5MZWU8L0F1dGhvcj48WWVhcj4yMDEzPC9ZZWFyPjxSZWNO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</w:fldData>
        </w:fldChar>
      </w:r>
      <w:r w:rsidR="006C730F" w:rsidRPr="0065048D">
        <w:rPr>
          <w:rFonts w:ascii="Book Antiqua" w:hAnsi="Book Antiqua"/>
          <w:b w:val="0"/>
          <w:sz w:val="24"/>
          <w:szCs w:val="24"/>
        </w:rPr>
        <w:instrText xml:space="preserve"> ADDIN EN.CITE </w:instrText>
      </w:r>
      <w:r w:rsidR="006C730F" w:rsidRPr="0065048D">
        <w:rPr>
          <w:rFonts w:ascii="Book Antiqua" w:hAnsi="Book Antiqua"/>
          <w:b w:val="0"/>
          <w:sz w:val="24"/>
          <w:szCs w:val="24"/>
        </w:rPr>
        <w:fldChar w:fldCharType="begin">
          <w:fldData xml:space="preserve">PEVuZE5vdGU+PENpdGU+PEF1dGhvcj5MZWU8L0F1dGhvcj48WWVhcj4yMDEzPC9ZZWFyPjxSZWNO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</w:fldData>
        </w:fldChar>
      </w:r>
      <w:r w:rsidR="006C730F" w:rsidRPr="0065048D">
        <w:rPr>
          <w:rFonts w:ascii="Book Antiqua" w:hAnsi="Book Antiqua"/>
          <w:b w:val="0"/>
          <w:sz w:val="24"/>
          <w:szCs w:val="24"/>
        </w:rPr>
        <w:instrText xml:space="preserve"> ADDIN EN.CITE.DATA </w:instrText>
      </w:r>
      <w:r w:rsidR="006C730F" w:rsidRPr="0065048D">
        <w:rPr>
          <w:rFonts w:ascii="Book Antiqua" w:hAnsi="Book Antiqua"/>
          <w:b w:val="0"/>
          <w:sz w:val="24"/>
          <w:szCs w:val="24"/>
        </w:rPr>
      </w:r>
      <w:r w:rsidR="006C730F" w:rsidRPr="0065048D">
        <w:rPr>
          <w:rFonts w:ascii="Book Antiqua" w:hAnsi="Book Antiqua"/>
          <w:b w:val="0"/>
          <w:sz w:val="24"/>
          <w:szCs w:val="24"/>
        </w:rPr>
        <w:fldChar w:fldCharType="end"/>
      </w:r>
      <w:r w:rsidR="0097379A" w:rsidRPr="0065048D">
        <w:rPr>
          <w:rFonts w:ascii="Book Antiqua" w:hAnsi="Book Antiqua"/>
          <w:b w:val="0"/>
          <w:sz w:val="24"/>
          <w:szCs w:val="24"/>
        </w:rPr>
      </w:r>
      <w:r w:rsidR="0097379A" w:rsidRPr="0065048D">
        <w:rPr>
          <w:rFonts w:ascii="Book Antiqua" w:hAnsi="Book Antiqua"/>
          <w:b w:val="0"/>
          <w:sz w:val="24"/>
          <w:szCs w:val="24"/>
        </w:rPr>
        <w:fldChar w:fldCharType="separate"/>
      </w:r>
      <w:r w:rsidR="006C730F" w:rsidRPr="0065048D">
        <w:rPr>
          <w:rFonts w:ascii="Book Antiqua" w:hAnsi="Book Antiqua"/>
          <w:b w:val="0"/>
          <w:noProof/>
          <w:sz w:val="24"/>
          <w:szCs w:val="24"/>
          <w:vertAlign w:val="superscript"/>
        </w:rPr>
        <w:t>[30]</w:t>
      </w:r>
      <w:r w:rsidR="0097379A" w:rsidRPr="0065048D">
        <w:rPr>
          <w:rFonts w:ascii="Book Antiqua" w:hAnsi="Book Antiqua"/>
          <w:b w:val="0"/>
          <w:sz w:val="24"/>
          <w:szCs w:val="24"/>
        </w:rPr>
        <w:fldChar w:fldCharType="end"/>
      </w:r>
      <w:r w:rsidR="00FC742F" w:rsidRPr="0065048D">
        <w:rPr>
          <w:rFonts w:ascii="Book Antiqua" w:hAnsi="Book Antiqua"/>
          <w:b w:val="0"/>
          <w:sz w:val="24"/>
          <w:szCs w:val="24"/>
        </w:rPr>
        <w:t>.</w:t>
      </w:r>
      <w:r w:rsidR="00E650B7" w:rsidRPr="00B34789">
        <w:rPr>
          <w:rFonts w:ascii="Book Antiqua" w:hAnsi="Book Antiqua"/>
          <w:b w:val="0"/>
          <w:sz w:val="24"/>
          <w:szCs w:val="24"/>
        </w:rPr>
        <w:t xml:space="preserve"> </w:t>
      </w:r>
      <w:r w:rsidRPr="00B34789">
        <w:rPr>
          <w:rFonts w:ascii="Book Antiqua" w:hAnsi="Book Antiqua"/>
          <w:b w:val="0"/>
          <w:sz w:val="24"/>
          <w:szCs w:val="24"/>
        </w:rPr>
        <w:t xml:space="preserve">In addition, </w:t>
      </w:r>
      <w:r w:rsidRPr="00B34789">
        <w:rPr>
          <w:rFonts w:ascii="Book Antiqua" w:eastAsia="Batang" w:hAnsi="Book Antiqua"/>
          <w:b w:val="0"/>
          <w:kern w:val="0"/>
          <w:sz w:val="24"/>
          <w:szCs w:val="24"/>
        </w:rPr>
        <w:t>our further cell-based and nude mouse xenograft model studies supported the notion that the W4P mutation likely induced HCC progression in an IL-6-dependent manner in male patients</w:t>
      </w:r>
      <w:r w:rsidR="0097379A" w:rsidRPr="0065048D">
        <w:rPr>
          <w:rFonts w:ascii="Book Antiqua" w:eastAsia="Batang" w:hAnsi="Book Antiqua"/>
          <w:b w:val="0"/>
          <w:kern w:val="0"/>
          <w:sz w:val="24"/>
          <w:szCs w:val="24"/>
        </w:rPr>
        <w:fldChar w:fldCharType="begin">
          <w:fldData xml:space="preserve">PEVuZE5vdGU+PENpdGU+PEF1dGhvcj5MZWU8L0F1dGhvcj48WWVhcj4yMDE1PC9ZZWFyPjxSZWNO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</w:fldData>
        </w:fldChar>
      </w:r>
      <w:r w:rsidR="006C730F" w:rsidRPr="0065048D">
        <w:rPr>
          <w:rFonts w:ascii="Book Antiqua" w:eastAsia="Batang" w:hAnsi="Book Antiqua"/>
          <w:b w:val="0"/>
          <w:kern w:val="0"/>
          <w:sz w:val="24"/>
          <w:szCs w:val="24"/>
        </w:rPr>
        <w:instrText xml:space="preserve"> ADDIN EN.CITE </w:instrText>
      </w:r>
      <w:r w:rsidR="006C730F" w:rsidRPr="0065048D">
        <w:rPr>
          <w:rFonts w:ascii="Book Antiqua" w:eastAsia="Batang" w:hAnsi="Book Antiqua"/>
          <w:b w:val="0"/>
          <w:kern w:val="0"/>
          <w:sz w:val="24"/>
          <w:szCs w:val="24"/>
        </w:rPr>
        <w:fldChar w:fldCharType="begin">
          <w:fldData xml:space="preserve">PEVuZE5vdGU+PENpdGU+PEF1dGhvcj5MZWU8L0F1dGhvcj48WWVhcj4yMDE1PC9ZZWFyPjxSZWNO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</w:fldData>
        </w:fldChar>
      </w:r>
      <w:r w:rsidR="006C730F" w:rsidRPr="0065048D">
        <w:rPr>
          <w:rFonts w:ascii="Book Antiqua" w:eastAsia="Batang" w:hAnsi="Book Antiqua"/>
          <w:b w:val="0"/>
          <w:kern w:val="0"/>
          <w:sz w:val="24"/>
          <w:szCs w:val="24"/>
        </w:rPr>
        <w:instrText xml:space="preserve"> ADDIN EN.CITE.DATA </w:instrText>
      </w:r>
      <w:r w:rsidR="006C730F" w:rsidRPr="0065048D">
        <w:rPr>
          <w:rFonts w:ascii="Book Antiqua" w:eastAsia="Batang" w:hAnsi="Book Antiqua"/>
          <w:b w:val="0"/>
          <w:kern w:val="0"/>
          <w:sz w:val="24"/>
          <w:szCs w:val="24"/>
        </w:rPr>
      </w:r>
      <w:r w:rsidR="006C730F" w:rsidRPr="0065048D">
        <w:rPr>
          <w:rFonts w:ascii="Book Antiqua" w:eastAsia="Batang" w:hAnsi="Book Antiqua"/>
          <w:b w:val="0"/>
          <w:kern w:val="0"/>
          <w:sz w:val="24"/>
          <w:szCs w:val="24"/>
        </w:rPr>
        <w:fldChar w:fldCharType="end"/>
      </w:r>
      <w:r w:rsidR="0097379A" w:rsidRPr="0065048D">
        <w:rPr>
          <w:rFonts w:ascii="Book Antiqua" w:eastAsia="Batang" w:hAnsi="Book Antiqua"/>
          <w:b w:val="0"/>
          <w:kern w:val="0"/>
          <w:sz w:val="24"/>
          <w:szCs w:val="24"/>
        </w:rPr>
      </w:r>
      <w:r w:rsidR="0097379A" w:rsidRPr="0065048D">
        <w:rPr>
          <w:rFonts w:ascii="Book Antiqua" w:eastAsia="Batang" w:hAnsi="Book Antiqua"/>
          <w:b w:val="0"/>
          <w:kern w:val="0"/>
          <w:sz w:val="24"/>
          <w:szCs w:val="24"/>
        </w:rPr>
        <w:fldChar w:fldCharType="separate"/>
      </w:r>
      <w:r w:rsidR="006C730F" w:rsidRPr="0065048D">
        <w:rPr>
          <w:rFonts w:ascii="Book Antiqua" w:eastAsia="Batang" w:hAnsi="Book Antiqua"/>
          <w:b w:val="0"/>
          <w:noProof/>
          <w:kern w:val="0"/>
          <w:sz w:val="24"/>
          <w:szCs w:val="24"/>
          <w:vertAlign w:val="superscript"/>
        </w:rPr>
        <w:t>[31]</w:t>
      </w:r>
      <w:r w:rsidR="0097379A" w:rsidRPr="0065048D">
        <w:rPr>
          <w:rFonts w:ascii="Book Antiqua" w:eastAsia="Batang" w:hAnsi="Book Antiqua"/>
          <w:b w:val="0"/>
          <w:kern w:val="0"/>
          <w:sz w:val="24"/>
          <w:szCs w:val="24"/>
        </w:rPr>
        <w:fldChar w:fldCharType="end"/>
      </w:r>
      <w:r w:rsidR="00E650B7" w:rsidRPr="0065048D">
        <w:rPr>
          <w:rFonts w:ascii="Book Antiqua" w:eastAsia="Batang" w:hAnsi="Book Antiqua"/>
          <w:b w:val="0"/>
          <w:kern w:val="0"/>
          <w:sz w:val="24"/>
          <w:szCs w:val="24"/>
        </w:rPr>
        <w:t xml:space="preserve">. </w:t>
      </w:r>
      <w:r w:rsidRPr="00B34789">
        <w:rPr>
          <w:rFonts w:ascii="Book Antiqua" w:eastAsia="Batang" w:hAnsi="Book Antiqua"/>
          <w:b w:val="0"/>
          <w:kern w:val="0"/>
          <w:sz w:val="24"/>
          <w:szCs w:val="24"/>
        </w:rPr>
        <w:t xml:space="preserve">Here, to gain further insight into the role of this mutation in the gender disparity of HBV-induced liver inflammation, we created transgenic mice carrying the full HBV genome with the W4P mutation and evaluated HBV virion replication and IL-6 mediated inflammation in male and female </w:t>
      </w:r>
      <w:r w:rsidR="009B7D33" w:rsidRPr="00B34789">
        <w:rPr>
          <w:rFonts w:ascii="Book Antiqua" w:eastAsia="Batang" w:hAnsi="Book Antiqua"/>
          <w:b w:val="0"/>
          <w:kern w:val="0"/>
          <w:sz w:val="24"/>
          <w:szCs w:val="24"/>
        </w:rPr>
        <w:t xml:space="preserve">transgene </w:t>
      </w:r>
      <w:r w:rsidR="009B7D33">
        <w:rPr>
          <w:rFonts w:ascii="Book Antiqua" w:eastAsia="SimSun" w:hAnsi="Book Antiqua" w:hint="eastAsia"/>
          <w:b w:val="0"/>
          <w:kern w:val="0"/>
          <w:sz w:val="24"/>
          <w:szCs w:val="24"/>
          <w:lang w:eastAsia="zh-CN"/>
        </w:rPr>
        <w:t>(</w:t>
      </w:r>
      <w:r w:rsidRPr="00B34789">
        <w:rPr>
          <w:rFonts w:ascii="Book Antiqua" w:eastAsia="Batang" w:hAnsi="Book Antiqua"/>
          <w:b w:val="0"/>
          <w:kern w:val="0"/>
          <w:sz w:val="24"/>
          <w:szCs w:val="24"/>
        </w:rPr>
        <w:t>TG</w:t>
      </w:r>
      <w:r w:rsidR="009B7D33">
        <w:rPr>
          <w:rFonts w:ascii="Book Antiqua" w:eastAsia="SimSun" w:hAnsi="Book Antiqua" w:hint="eastAsia"/>
          <w:b w:val="0"/>
          <w:kern w:val="0"/>
          <w:sz w:val="24"/>
          <w:szCs w:val="24"/>
          <w:lang w:eastAsia="zh-CN"/>
        </w:rPr>
        <w:t>)</w:t>
      </w:r>
      <w:r w:rsidRPr="00B34789">
        <w:rPr>
          <w:rFonts w:ascii="Book Antiqua" w:eastAsia="Batang" w:hAnsi="Book Antiqua"/>
          <w:b w:val="0"/>
          <w:kern w:val="0"/>
          <w:sz w:val="24"/>
          <w:szCs w:val="24"/>
        </w:rPr>
        <w:t xml:space="preserve"> and WT individuals.</w:t>
      </w:r>
    </w:p>
    <w:p w:rsidR="003E51EF" w:rsidRPr="00B34789" w:rsidRDefault="003E51EF" w:rsidP="00B34789">
      <w:pPr>
        <w:wordWrap/>
        <w:adjustRightInd w:val="0"/>
        <w:snapToGrid w:val="0"/>
        <w:spacing w:line="360" w:lineRule="auto"/>
        <w:rPr>
          <w:rFonts w:ascii="Book Antiqua" w:hAnsi="Book Antiqua"/>
          <w:sz w:val="24"/>
          <w:szCs w:val="24"/>
        </w:rPr>
      </w:pPr>
    </w:p>
    <w:p w:rsidR="006346C1" w:rsidRPr="00B34789" w:rsidRDefault="006346C1" w:rsidP="00B34789">
      <w:pPr>
        <w:wordWrap/>
        <w:adjustRightInd w:val="0"/>
        <w:snapToGrid w:val="0"/>
        <w:spacing w:line="360" w:lineRule="auto"/>
        <w:rPr>
          <w:rFonts w:ascii="Book Antiqua" w:hAnsi="Book Antiqua"/>
          <w:sz w:val="24"/>
          <w:szCs w:val="24"/>
        </w:rPr>
      </w:pPr>
      <w:r w:rsidRPr="00B34789">
        <w:rPr>
          <w:rFonts w:ascii="Book Antiqua" w:hAnsi="Book Antiqua"/>
          <w:sz w:val="24"/>
          <w:szCs w:val="24"/>
        </w:rPr>
        <w:t xml:space="preserve">MATERIALS AND METHODS </w:t>
      </w:r>
    </w:p>
    <w:p w:rsidR="006346C1" w:rsidRPr="00B34789" w:rsidRDefault="006346C1" w:rsidP="00B34789">
      <w:pPr>
        <w:pStyle w:val="1"/>
        <w:wordWrap/>
        <w:adjustRightInd w:val="0"/>
        <w:snapToGrid w:val="0"/>
        <w:spacing w:after="0" w:line="360" w:lineRule="auto"/>
        <w:rPr>
          <w:rFonts w:ascii="Book Antiqua" w:eastAsia="Malgun Gothic" w:hAnsi="Book Antiqua" w:cs="Times New Roman"/>
          <w:b/>
          <w:i/>
          <w:color w:val="auto"/>
          <w:sz w:val="24"/>
          <w:szCs w:val="24"/>
          <w:shd w:val="clear" w:color="auto" w:fill="FFFFFF"/>
        </w:rPr>
      </w:pPr>
      <w:r w:rsidRPr="00B34789">
        <w:rPr>
          <w:rFonts w:ascii="Book Antiqua" w:eastAsia="Malgun Gothic" w:hAnsi="Book Antiqua" w:cs="Times New Roman"/>
          <w:b/>
          <w:i/>
          <w:color w:val="auto"/>
          <w:sz w:val="24"/>
          <w:szCs w:val="24"/>
          <w:shd w:val="clear" w:color="auto" w:fill="FFFFFF"/>
        </w:rPr>
        <w:t xml:space="preserve">Generation of the </w:t>
      </w:r>
      <w:r w:rsidR="0065048D" w:rsidRPr="00B34789">
        <w:rPr>
          <w:rFonts w:ascii="Book Antiqua" w:eastAsia="Malgun Gothic" w:hAnsi="Book Antiqua" w:cs="Times New Roman"/>
          <w:b/>
          <w:i/>
          <w:color w:val="auto"/>
          <w:sz w:val="24"/>
          <w:szCs w:val="24"/>
          <w:shd w:val="clear" w:color="auto" w:fill="FFFFFF"/>
        </w:rPr>
        <w:t>full-length</w:t>
      </w:r>
      <w:r w:rsidRPr="00B34789">
        <w:rPr>
          <w:rFonts w:ascii="Book Antiqua" w:eastAsia="Malgun Gothic" w:hAnsi="Book Antiqua" w:cs="Times New Roman"/>
          <w:b/>
          <w:i/>
          <w:color w:val="auto"/>
          <w:sz w:val="24"/>
          <w:szCs w:val="24"/>
          <w:shd w:val="clear" w:color="auto" w:fill="FFFFFF"/>
        </w:rPr>
        <w:t xml:space="preserve"> HBV </w:t>
      </w:r>
      <w:r w:rsidR="0065048D" w:rsidRPr="00B34789">
        <w:rPr>
          <w:rFonts w:ascii="Book Antiqua" w:eastAsia="Malgun Gothic" w:hAnsi="Book Antiqua" w:cs="Times New Roman"/>
          <w:b/>
          <w:i/>
          <w:color w:val="auto"/>
          <w:sz w:val="24"/>
          <w:szCs w:val="24"/>
          <w:shd w:val="clear" w:color="auto" w:fill="FFFFFF"/>
        </w:rPr>
        <w:t>g</w:t>
      </w:r>
      <w:r w:rsidRPr="00B34789">
        <w:rPr>
          <w:rFonts w:ascii="Book Antiqua" w:eastAsia="Malgun Gothic" w:hAnsi="Book Antiqua" w:cs="Times New Roman"/>
          <w:b/>
          <w:i/>
          <w:color w:val="auto"/>
          <w:sz w:val="24"/>
          <w:szCs w:val="24"/>
          <w:shd w:val="clear" w:color="auto" w:fill="FFFFFF"/>
        </w:rPr>
        <w:t xml:space="preserve">enome </w:t>
      </w:r>
      <w:r w:rsidR="0065048D" w:rsidRPr="00B34789">
        <w:rPr>
          <w:rFonts w:ascii="Book Antiqua" w:eastAsia="Malgun Gothic" w:hAnsi="Book Antiqua" w:cs="Times New Roman"/>
          <w:b/>
          <w:i/>
          <w:color w:val="auto"/>
          <w:sz w:val="24"/>
          <w:szCs w:val="24"/>
          <w:shd w:val="clear" w:color="auto" w:fill="FFFFFF"/>
        </w:rPr>
        <w:t>c</w:t>
      </w:r>
      <w:r w:rsidRPr="00B34789">
        <w:rPr>
          <w:rFonts w:ascii="Book Antiqua" w:eastAsia="Malgun Gothic" w:hAnsi="Book Antiqua" w:cs="Times New Roman"/>
          <w:b/>
          <w:i/>
          <w:color w:val="auto"/>
          <w:sz w:val="24"/>
          <w:szCs w:val="24"/>
          <w:shd w:val="clear" w:color="auto" w:fill="FFFFFF"/>
        </w:rPr>
        <w:t xml:space="preserve">onstruct with the prS1 W4P </w:t>
      </w:r>
      <w:r w:rsidR="0065048D" w:rsidRPr="00B34789">
        <w:rPr>
          <w:rFonts w:ascii="Book Antiqua" w:eastAsia="Malgun Gothic" w:hAnsi="Book Antiqua" w:cs="Times New Roman"/>
          <w:b/>
          <w:i/>
          <w:color w:val="auto"/>
          <w:sz w:val="24"/>
          <w:szCs w:val="24"/>
          <w:shd w:val="clear" w:color="auto" w:fill="FFFFFF"/>
        </w:rPr>
        <w:t>mutation using site-directed mutagenesis</w:t>
      </w:r>
    </w:p>
    <w:p w:rsidR="00852565" w:rsidRPr="00B34789" w:rsidRDefault="006346C1" w:rsidP="00EC45E5">
      <w:pPr>
        <w:pStyle w:val="1"/>
        <w:wordWrap/>
        <w:adjustRightInd w:val="0"/>
        <w:snapToGrid w:val="0"/>
        <w:spacing w:after="0" w:line="360" w:lineRule="auto"/>
        <w:rPr>
          <w:rFonts w:ascii="Book Antiqua" w:hAnsi="Book Antiqua" w:cs="Times New Roman"/>
          <w:color w:val="auto"/>
          <w:kern w:val="0"/>
          <w:sz w:val="24"/>
          <w:szCs w:val="24"/>
        </w:rPr>
      </w:pPr>
      <w:r w:rsidRPr="00B34789">
        <w:rPr>
          <w:rFonts w:ascii="Book Antiqua" w:eastAsia="Malgun Gothic" w:hAnsi="Book Antiqua" w:cs="Times New Roman"/>
          <w:color w:val="auto"/>
          <w:sz w:val="24"/>
          <w:szCs w:val="24"/>
          <w:shd w:val="clear" w:color="auto" w:fill="FFFFFF"/>
        </w:rPr>
        <w:t xml:space="preserve">The mutant full-length HBV genome construct carrying the W4P mutation in the preS1 region (hereafter, pHY92-W4P) was generated by site-directed mutagenesis of the wild-type pHBV-1.1x vector (hereafter, pHY92-WT) (Genotype A, GenBank No. </w:t>
      </w:r>
      <w:r w:rsidRPr="00B34789">
        <w:rPr>
          <w:rFonts w:ascii="Book Antiqua" w:eastAsia="HYSinMyeongJo-Medium" w:hAnsi="Book Antiqua" w:cs="Times New Roman"/>
          <w:color w:val="auto"/>
          <w:sz w:val="24"/>
          <w:szCs w:val="24"/>
        </w:rPr>
        <w:t>AF305422</w:t>
      </w:r>
      <w:r w:rsidRPr="00B34789">
        <w:rPr>
          <w:rFonts w:ascii="Book Antiqua" w:eastAsia="Malgun Gothic" w:hAnsi="Book Antiqua" w:cs="Times New Roman"/>
          <w:color w:val="auto"/>
          <w:sz w:val="24"/>
          <w:szCs w:val="24"/>
          <w:shd w:val="clear" w:color="auto" w:fill="FFFFFF"/>
        </w:rPr>
        <w:t xml:space="preserve">), which was kindly provided by Yang </w:t>
      </w:r>
      <w:r w:rsidRPr="00B34789">
        <w:rPr>
          <w:rFonts w:ascii="Book Antiqua" w:eastAsia="Malgun Gothic" w:hAnsi="Book Antiqua" w:cs="Times New Roman"/>
          <w:i/>
          <w:color w:val="auto"/>
          <w:sz w:val="24"/>
          <w:szCs w:val="24"/>
          <w:shd w:val="clear" w:color="auto" w:fill="FFFFFF"/>
        </w:rPr>
        <w:t>et al</w:t>
      </w:r>
      <w:r w:rsidR="0097379A" w:rsidRPr="0065048D">
        <w:rPr>
          <w:rFonts w:ascii="Book Antiqua" w:eastAsia="Malgun Gothic" w:hAnsi="Book Antiqua" w:cs="Times New Roman"/>
          <w:color w:val="auto"/>
          <w:sz w:val="24"/>
          <w:szCs w:val="24"/>
          <w:shd w:val="clear" w:color="auto" w:fill="FFFFFF"/>
        </w:rPr>
        <w:fldChar w:fldCharType="begin">
          <w:fldData xml:space="preserve">PEVuZE5vdGU+PENpdGU+PEF1dGhvcj5ZYW5nPC9BdXRob3I+PFllYXI+MjAwNDwvWWVhcj48UmVj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</w:fldData>
        </w:fldChar>
      </w:r>
      <w:r w:rsidR="006C730F" w:rsidRPr="0065048D">
        <w:rPr>
          <w:rFonts w:ascii="Book Antiqua" w:eastAsia="Malgun Gothic" w:hAnsi="Book Antiqua" w:cs="Times New Roman"/>
          <w:color w:val="auto"/>
          <w:sz w:val="24"/>
          <w:szCs w:val="24"/>
          <w:shd w:val="clear" w:color="auto" w:fill="FFFFFF"/>
        </w:rPr>
        <w:instrText xml:space="preserve"> ADDIN EN.CITE </w:instrText>
      </w:r>
      <w:r w:rsidR="006C730F" w:rsidRPr="0065048D">
        <w:rPr>
          <w:rFonts w:ascii="Book Antiqua" w:eastAsia="Malgun Gothic" w:hAnsi="Book Antiqua" w:cs="Times New Roman"/>
          <w:color w:val="auto"/>
          <w:sz w:val="24"/>
          <w:szCs w:val="24"/>
          <w:shd w:val="clear" w:color="auto" w:fill="FFFFFF"/>
        </w:rPr>
        <w:fldChar w:fldCharType="begin">
          <w:fldData xml:space="preserve">PEVuZE5vdGU+PENpdGU+PEF1dGhvcj5ZYW5nPC9BdXRob3I+PFllYXI+MjAwNDwvWWVhcj48UmVj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</w:fldData>
        </w:fldChar>
      </w:r>
      <w:r w:rsidR="006C730F" w:rsidRPr="0065048D">
        <w:rPr>
          <w:rFonts w:ascii="Book Antiqua" w:eastAsia="Malgun Gothic" w:hAnsi="Book Antiqua" w:cs="Times New Roman"/>
          <w:color w:val="auto"/>
          <w:sz w:val="24"/>
          <w:szCs w:val="24"/>
          <w:shd w:val="clear" w:color="auto" w:fill="FFFFFF"/>
        </w:rPr>
        <w:instrText xml:space="preserve"> ADDIN EN.CITE.DATA </w:instrText>
      </w:r>
      <w:r w:rsidR="006C730F" w:rsidRPr="0065048D">
        <w:rPr>
          <w:rFonts w:ascii="Book Antiqua" w:eastAsia="Malgun Gothic" w:hAnsi="Book Antiqua" w:cs="Times New Roman"/>
          <w:color w:val="auto"/>
          <w:sz w:val="24"/>
          <w:szCs w:val="24"/>
          <w:shd w:val="clear" w:color="auto" w:fill="FFFFFF"/>
        </w:rPr>
      </w:r>
      <w:r w:rsidR="006C730F" w:rsidRPr="0065048D">
        <w:rPr>
          <w:rFonts w:ascii="Book Antiqua" w:eastAsia="Malgun Gothic" w:hAnsi="Book Antiqua" w:cs="Times New Roman"/>
          <w:color w:val="auto"/>
          <w:sz w:val="24"/>
          <w:szCs w:val="24"/>
          <w:shd w:val="clear" w:color="auto" w:fill="FFFFFF"/>
        </w:rPr>
        <w:fldChar w:fldCharType="end"/>
      </w:r>
      <w:r w:rsidR="0097379A" w:rsidRPr="0065048D">
        <w:rPr>
          <w:rFonts w:ascii="Book Antiqua" w:eastAsia="Malgun Gothic" w:hAnsi="Book Antiqua" w:cs="Times New Roman"/>
          <w:color w:val="auto"/>
          <w:sz w:val="24"/>
          <w:szCs w:val="24"/>
          <w:shd w:val="clear" w:color="auto" w:fill="FFFFFF"/>
        </w:rPr>
      </w:r>
      <w:r w:rsidR="0097379A" w:rsidRPr="0065048D">
        <w:rPr>
          <w:rFonts w:ascii="Book Antiqua" w:eastAsia="Malgun Gothic" w:hAnsi="Book Antiqua" w:cs="Times New Roman"/>
          <w:color w:val="auto"/>
          <w:sz w:val="24"/>
          <w:szCs w:val="24"/>
          <w:shd w:val="clear" w:color="auto" w:fill="FFFFFF"/>
        </w:rPr>
        <w:fldChar w:fldCharType="separate"/>
      </w:r>
      <w:r w:rsidR="006C730F" w:rsidRPr="0065048D">
        <w:rPr>
          <w:rFonts w:ascii="Book Antiqua" w:eastAsia="Malgun Gothic" w:hAnsi="Book Antiqua" w:cs="Times New Roman"/>
          <w:noProof/>
          <w:color w:val="auto"/>
          <w:sz w:val="24"/>
          <w:szCs w:val="24"/>
          <w:shd w:val="clear" w:color="auto" w:fill="FFFFFF"/>
          <w:vertAlign w:val="superscript"/>
        </w:rPr>
        <w:t>[32]</w:t>
      </w:r>
      <w:r w:rsidR="0097379A" w:rsidRPr="0065048D">
        <w:rPr>
          <w:rFonts w:ascii="Book Antiqua" w:eastAsia="Malgun Gothic" w:hAnsi="Book Antiqua" w:cs="Times New Roman"/>
          <w:color w:val="auto"/>
          <w:sz w:val="24"/>
          <w:szCs w:val="24"/>
          <w:shd w:val="clear" w:color="auto" w:fill="FFFFFF"/>
        </w:rPr>
        <w:fldChar w:fldCharType="end"/>
      </w:r>
      <w:r w:rsidR="00852565" w:rsidRPr="0065048D">
        <w:rPr>
          <w:rFonts w:ascii="Book Antiqua" w:eastAsia="Malgun Gothic" w:hAnsi="Book Antiqua" w:cs="Times New Roman"/>
          <w:color w:val="auto"/>
          <w:sz w:val="24"/>
          <w:szCs w:val="24"/>
          <w:shd w:val="clear" w:color="auto" w:fill="FFFFFF"/>
        </w:rPr>
        <w:t>.</w:t>
      </w:r>
      <w:r w:rsidR="00852565" w:rsidRPr="00B34789">
        <w:rPr>
          <w:rFonts w:ascii="Book Antiqua" w:eastAsia="Malgun Gothic" w:hAnsi="Book Antiqua" w:cs="Times New Roman"/>
          <w:color w:val="auto"/>
          <w:sz w:val="24"/>
          <w:szCs w:val="24"/>
          <w:shd w:val="clear" w:color="auto" w:fill="FFFFFF"/>
        </w:rPr>
        <w:t xml:space="preserve"> </w:t>
      </w:r>
      <w:r w:rsidRPr="00B34789">
        <w:rPr>
          <w:rFonts w:ascii="Book Antiqua" w:eastAsia="Malgun Gothic" w:hAnsi="Book Antiqua" w:cs="Times New Roman"/>
          <w:color w:val="auto"/>
          <w:sz w:val="24"/>
          <w:szCs w:val="24"/>
          <w:shd w:val="clear" w:color="auto" w:fill="FFFFFF"/>
        </w:rPr>
        <w:t>The mutagenesis was performed using the forward primer W4P-F (5’-</w:t>
      </w:r>
      <w:r w:rsidRPr="00B34789">
        <w:rPr>
          <w:rFonts w:ascii="Book Antiqua" w:hAnsi="Book Antiqua" w:cs="Times New Roman"/>
          <w:bCs/>
          <w:color w:val="auto"/>
          <w:sz w:val="24"/>
          <w:szCs w:val="24"/>
        </w:rPr>
        <w:t xml:space="preserve"> AACAAGAGCTACGCATGGGAGGT</w:t>
      </w:r>
      <w:r w:rsidRPr="0065048D">
        <w:rPr>
          <w:rFonts w:ascii="Book Antiqua" w:hAnsi="Book Antiqua" w:cs="Times New Roman"/>
          <w:b/>
          <w:bCs/>
          <w:caps/>
          <w:color w:val="auto"/>
          <w:sz w:val="24"/>
          <w:szCs w:val="24"/>
          <w:u w:val="single"/>
        </w:rPr>
        <w:t>ccg</w:t>
      </w:r>
      <w:r w:rsidRPr="00B34789">
        <w:rPr>
          <w:rFonts w:ascii="Book Antiqua" w:hAnsi="Book Antiqua" w:cs="Times New Roman"/>
          <w:bCs/>
          <w:color w:val="auto"/>
          <w:sz w:val="24"/>
          <w:szCs w:val="24"/>
        </w:rPr>
        <w:t>TCATCAAAACCTC</w:t>
      </w:r>
      <w:r w:rsidRPr="00B34789">
        <w:rPr>
          <w:rFonts w:ascii="Book Antiqua" w:eastAsia="Malgun Gothic" w:hAnsi="Book Antiqua" w:cs="Times New Roman"/>
          <w:color w:val="auto"/>
          <w:sz w:val="24"/>
          <w:szCs w:val="24"/>
          <w:shd w:val="clear" w:color="auto" w:fill="FFFFFF"/>
        </w:rPr>
        <w:t>-3’) and the reverse primer W4P-R (5’-</w:t>
      </w:r>
      <w:r w:rsidRPr="00B34789">
        <w:rPr>
          <w:rFonts w:ascii="Book Antiqua" w:hAnsi="Book Antiqua" w:cs="Times New Roman"/>
          <w:bCs/>
          <w:color w:val="auto"/>
          <w:sz w:val="24"/>
          <w:szCs w:val="24"/>
        </w:rPr>
        <w:t>GAGGTTTTGATGACGGA</w:t>
      </w:r>
      <w:r w:rsidRPr="0065048D">
        <w:rPr>
          <w:rFonts w:ascii="Book Antiqua" w:hAnsi="Book Antiqua" w:cs="Times New Roman"/>
          <w:b/>
          <w:bCs/>
          <w:caps/>
          <w:color w:val="auto"/>
          <w:sz w:val="24"/>
          <w:szCs w:val="24"/>
          <w:u w:val="single"/>
        </w:rPr>
        <w:t>cct</w:t>
      </w:r>
      <w:r w:rsidRPr="00B34789">
        <w:rPr>
          <w:rFonts w:ascii="Book Antiqua" w:hAnsi="Book Antiqua" w:cs="Times New Roman"/>
          <w:bCs/>
          <w:color w:val="auto"/>
          <w:sz w:val="24"/>
          <w:szCs w:val="24"/>
        </w:rPr>
        <w:t>CCCATGCTGTAGCTCTTGTT</w:t>
      </w:r>
      <w:r w:rsidRPr="00B34789">
        <w:rPr>
          <w:rFonts w:ascii="Book Antiqua" w:eastAsia="Malgun Gothic" w:hAnsi="Book Antiqua" w:cs="Times New Roman"/>
          <w:color w:val="auto"/>
          <w:sz w:val="24"/>
          <w:szCs w:val="24"/>
          <w:shd w:val="clear" w:color="auto" w:fill="FFFFFF"/>
        </w:rPr>
        <w:t xml:space="preserve">-3’) </w:t>
      </w:r>
      <w:r w:rsidRPr="00B34789">
        <w:rPr>
          <w:rFonts w:ascii="Book Antiqua" w:hAnsi="Book Antiqua" w:cs="Times New Roman"/>
          <w:bCs/>
          <w:color w:val="auto"/>
          <w:sz w:val="24"/>
          <w:szCs w:val="24"/>
        </w:rPr>
        <w:t xml:space="preserve">located from </w:t>
      </w:r>
      <w:r w:rsidR="0065048D">
        <w:rPr>
          <w:rFonts w:ascii="Book Antiqua" w:hAnsi="Book Antiqua" w:cs="Times New Roman"/>
          <w:bCs/>
          <w:color w:val="auto"/>
          <w:kern w:val="0"/>
          <w:sz w:val="24"/>
          <w:szCs w:val="24"/>
        </w:rPr>
        <w:t>2</w:t>
      </w:r>
      <w:r w:rsidR="0092653C" w:rsidRPr="00B34789">
        <w:rPr>
          <w:rFonts w:ascii="Book Antiqua" w:hAnsi="Book Antiqua" w:cs="Times New Roman"/>
          <w:bCs/>
          <w:color w:val="auto"/>
          <w:kern w:val="0"/>
          <w:sz w:val="24"/>
          <w:szCs w:val="24"/>
        </w:rPr>
        <w:t>473</w:t>
      </w:r>
      <w:r w:rsidR="0065048D">
        <w:rPr>
          <w:rFonts w:ascii="Book Antiqua" w:eastAsia="SimSun" w:hAnsi="Book Antiqua" w:cs="Times New Roman" w:hint="eastAsia"/>
          <w:bCs/>
          <w:color w:val="auto"/>
          <w:kern w:val="0"/>
          <w:sz w:val="24"/>
          <w:szCs w:val="24"/>
          <w:lang w:eastAsia="zh-CN"/>
        </w:rPr>
        <w:t xml:space="preserve"> </w:t>
      </w:r>
      <w:r w:rsidR="0092653C" w:rsidRPr="00B34789">
        <w:rPr>
          <w:rFonts w:ascii="Book Antiqua" w:hAnsi="Book Antiqua" w:cs="Times New Roman"/>
          <w:bCs/>
          <w:color w:val="auto"/>
          <w:kern w:val="0"/>
          <w:sz w:val="24"/>
          <w:szCs w:val="24"/>
        </w:rPr>
        <w:t xml:space="preserve">bp and </w:t>
      </w:r>
      <w:r w:rsidRPr="00B34789">
        <w:rPr>
          <w:rFonts w:ascii="Book Antiqua" w:hAnsi="Book Antiqua" w:cs="Times New Roman"/>
          <w:bCs/>
          <w:color w:val="auto"/>
          <w:kern w:val="0"/>
          <w:sz w:val="24"/>
          <w:szCs w:val="24"/>
        </w:rPr>
        <w:t>2513</w:t>
      </w:r>
      <w:r w:rsidR="0065048D">
        <w:rPr>
          <w:rFonts w:ascii="Book Antiqua" w:eastAsia="SimSun" w:hAnsi="Book Antiqua" w:cs="Times New Roman" w:hint="eastAsia"/>
          <w:bCs/>
          <w:color w:val="auto"/>
          <w:kern w:val="0"/>
          <w:sz w:val="24"/>
          <w:szCs w:val="24"/>
          <w:lang w:eastAsia="zh-CN"/>
        </w:rPr>
        <w:t xml:space="preserve"> </w:t>
      </w:r>
      <w:r w:rsidRPr="00B34789">
        <w:rPr>
          <w:rFonts w:ascii="Book Antiqua" w:hAnsi="Book Antiqua" w:cs="Times New Roman"/>
          <w:bCs/>
          <w:color w:val="auto"/>
          <w:kern w:val="0"/>
          <w:sz w:val="24"/>
          <w:szCs w:val="24"/>
        </w:rPr>
        <w:t>bp</w:t>
      </w:r>
      <w:r w:rsidRPr="00B34789">
        <w:rPr>
          <w:rFonts w:ascii="Book Antiqua" w:eastAsia="Malgun Gothic" w:hAnsi="Book Antiqua" w:cs="Times New Roman"/>
          <w:color w:val="auto"/>
          <w:sz w:val="24"/>
          <w:szCs w:val="24"/>
          <w:shd w:val="clear" w:color="auto" w:fill="FFFFFF"/>
        </w:rPr>
        <w:t xml:space="preserve">. </w:t>
      </w:r>
      <w:r w:rsidRPr="00B34789">
        <w:rPr>
          <w:rFonts w:ascii="Book Antiqua" w:hAnsi="Book Antiqua" w:cs="Times New Roman"/>
          <w:color w:val="auto"/>
          <w:kern w:val="0"/>
          <w:sz w:val="24"/>
          <w:szCs w:val="24"/>
        </w:rPr>
        <w:t>Site-directed mutagenesis of the full HBV genome was performed as described</w:t>
      </w:r>
      <w:r w:rsidR="00084945" w:rsidRPr="0065048D">
        <w:rPr>
          <w:rFonts w:ascii="Book Antiqua" w:hAnsi="Book Antiqua" w:cs="Times New Roman"/>
          <w:color w:val="auto"/>
          <w:kern w:val="0"/>
          <w:sz w:val="24"/>
          <w:szCs w:val="24"/>
        </w:rPr>
        <w:fldChar w:fldCharType="begin"/>
      </w:r>
      <w:r w:rsidR="006C730F" w:rsidRPr="0065048D">
        <w:rPr>
          <w:rFonts w:ascii="Book Antiqua" w:hAnsi="Book Antiqua" w:cs="Times New Roman"/>
          <w:color w:val="auto"/>
          <w:kern w:val="0"/>
          <w:sz w:val="24"/>
          <w:szCs w:val="24"/>
        </w:rPr>
        <w:instrText xml:space="preserve"> ADDIN EN.CITE &lt;EndNote&gt;&lt;Cite&gt;&lt;Author&gt;Zheng&lt;/Author&gt;&lt;Year&gt;2004&lt;/Year&gt;&lt;RecNum&gt;1&lt;/RecNum&gt;&lt;DisplayText&gt;&lt;style face="superscript"&gt;[33]&lt;/style&gt;&lt;/DisplayText&gt;&lt;record&gt;&lt;rec-number&gt;1&lt;/rec-number&gt;&lt;foreign-keys&gt;&lt;key app="EN" db-id="5ftw0f59tzsdr5ep52hv92s455tvfxwaw0t0" timestamp="1515132468"&gt;1&lt;/key&gt;&lt;/foreign-keys&gt;&lt;ref-type name="Journal Article"&gt;17&lt;/ref-type&gt;&lt;contributors&gt;&lt;authors&gt;&lt;author&gt;Zheng, L.&lt;/author&gt;&lt;author&gt;Baumann, U.&lt;/author&gt;&lt;author&gt;Reymond, J. L.&lt;/author&gt;&lt;/authors&gt;&lt;/contributors&gt;&lt;auth-address&gt;Department of Chemistry and Biochemistry, University of Berne, Freiestrasse 3, CH-3012 Berne, Switzerland.&lt;/auth-address&gt;&lt;titles&gt;&lt;title&gt;An efficient one-step site-directed and site-saturation mutagenesis protocol&lt;/title&gt;&lt;secondary-title&gt;Nucleic Acids Res&lt;/secondary-title&gt;&lt;/titles&gt;&lt;pages&gt;e115&lt;/pages&gt;&lt;volume&gt;32&lt;/volume&gt;&lt;number&gt;14&lt;/number&gt;&lt;edition&gt;2004/08/12&lt;/edition&gt;&lt;keywords&gt;&lt;keyword&gt;DNA Primers&lt;/keyword&gt;&lt;keyword&gt;Directed Molecular Evolution&lt;/keyword&gt;&lt;keyword&gt;Electrophoresis, Agar Gel&lt;/keyword&gt;&lt;keyword&gt;Gene Library&lt;/keyword&gt;&lt;keyword&gt;*Mutagenesis, Site-Directed&lt;/keyword&gt;&lt;keyword&gt;Polymerase Chain Reaction&lt;/keyword&gt;&lt;keyword&gt;Protein Engineering/methods&lt;/keyword&gt;&lt;/keywords&gt;&lt;dates&gt;&lt;year&gt;2004&lt;/year&gt;&lt;/dates&gt;&lt;isbn&gt;1362-4962 (Electronic)&amp;#xD;0305-1048 (Linking)&lt;/isbn&gt;&lt;accession-num&gt;15304544&lt;/accession-num&gt;&lt;urls&gt;&lt;related-urls&gt;&lt;url&gt;http://www.ncbi.nlm.nih.gov/entrez/query.fcgi?cmd=Retrieve&amp;amp;db=PubMed&amp;amp;dopt=Citation&amp;amp;list_uids=15304544&lt;/url&gt;&lt;/related-urls&gt;&lt;/urls&gt;&lt;custom2&gt;514394&lt;/custom2&gt;&lt;electronic-resource-num&gt;10.1093/nar/gnh110&amp;#xD;32/14/e115 [pii]&lt;/electronic-resource-num&gt;&lt;language&gt;eng&lt;/language&gt;&lt;/record&gt;&lt;/Cite&gt;&lt;/EndNote&gt;</w:instrText>
      </w:r>
      <w:r w:rsidR="00084945" w:rsidRPr="0065048D">
        <w:rPr>
          <w:rFonts w:ascii="Book Antiqua" w:hAnsi="Book Antiqua" w:cs="Times New Roman"/>
          <w:color w:val="auto"/>
          <w:kern w:val="0"/>
          <w:sz w:val="24"/>
          <w:szCs w:val="24"/>
        </w:rPr>
        <w:fldChar w:fldCharType="separate"/>
      </w:r>
      <w:r w:rsidR="006C730F" w:rsidRPr="0065048D">
        <w:rPr>
          <w:rFonts w:ascii="Book Antiqua" w:hAnsi="Book Antiqua" w:cs="Times New Roman"/>
          <w:noProof/>
          <w:color w:val="auto"/>
          <w:kern w:val="0"/>
          <w:sz w:val="24"/>
          <w:szCs w:val="24"/>
          <w:vertAlign w:val="superscript"/>
        </w:rPr>
        <w:t>[33]</w:t>
      </w:r>
      <w:r w:rsidR="00084945" w:rsidRPr="0065048D">
        <w:rPr>
          <w:rFonts w:ascii="Book Antiqua" w:hAnsi="Book Antiqua" w:cs="Times New Roman"/>
          <w:color w:val="auto"/>
          <w:kern w:val="0"/>
          <w:sz w:val="24"/>
          <w:szCs w:val="24"/>
        </w:rPr>
        <w:fldChar w:fldCharType="end"/>
      </w:r>
      <w:r w:rsidR="008437DA" w:rsidRPr="0065048D">
        <w:rPr>
          <w:rFonts w:ascii="Book Antiqua" w:hAnsi="Book Antiqua" w:cs="Times New Roman"/>
          <w:color w:val="auto"/>
          <w:kern w:val="0"/>
          <w:sz w:val="24"/>
          <w:szCs w:val="24"/>
        </w:rPr>
        <w:t>.</w:t>
      </w:r>
    </w:p>
    <w:p w:rsidR="008437DA" w:rsidRPr="00B34789" w:rsidRDefault="008437DA" w:rsidP="00B34789">
      <w:pPr>
        <w:pStyle w:val="1"/>
        <w:wordWrap/>
        <w:adjustRightInd w:val="0"/>
        <w:snapToGrid w:val="0"/>
        <w:spacing w:after="0" w:line="360" w:lineRule="auto"/>
        <w:ind w:firstLineChars="177" w:firstLine="425"/>
        <w:rPr>
          <w:rFonts w:ascii="Book Antiqua" w:eastAsia="Malgun Gothic" w:hAnsi="Book Antiqua" w:cs="Times New Roman"/>
          <w:color w:val="auto"/>
          <w:sz w:val="24"/>
          <w:szCs w:val="24"/>
          <w:shd w:val="clear" w:color="auto" w:fill="FFFFFF"/>
        </w:rPr>
      </w:pPr>
    </w:p>
    <w:p w:rsidR="006346C1" w:rsidRPr="00B34789" w:rsidRDefault="006346C1" w:rsidP="00B34789">
      <w:pPr>
        <w:wordWrap/>
        <w:adjustRightInd w:val="0"/>
        <w:snapToGrid w:val="0"/>
        <w:spacing w:line="360" w:lineRule="auto"/>
        <w:rPr>
          <w:rFonts w:ascii="Book Antiqua" w:hAnsi="Book Antiqua"/>
          <w:i/>
          <w:kern w:val="0"/>
          <w:sz w:val="24"/>
          <w:szCs w:val="24"/>
        </w:rPr>
      </w:pPr>
      <w:r w:rsidRPr="00B34789">
        <w:rPr>
          <w:rFonts w:ascii="Book Antiqua" w:hAnsi="Book Antiqua"/>
          <w:i/>
          <w:kern w:val="0"/>
          <w:sz w:val="24"/>
          <w:szCs w:val="24"/>
        </w:rPr>
        <w:t xml:space="preserve">Transgenic </w:t>
      </w:r>
      <w:r w:rsidR="0065048D" w:rsidRPr="00B34789">
        <w:rPr>
          <w:rFonts w:ascii="Book Antiqua" w:hAnsi="Book Antiqua"/>
          <w:i/>
          <w:kern w:val="0"/>
          <w:sz w:val="24"/>
          <w:szCs w:val="24"/>
        </w:rPr>
        <w:t>m</w:t>
      </w:r>
      <w:r w:rsidRPr="00B34789">
        <w:rPr>
          <w:rFonts w:ascii="Book Antiqua" w:hAnsi="Book Antiqua"/>
          <w:i/>
          <w:kern w:val="0"/>
          <w:sz w:val="24"/>
          <w:szCs w:val="24"/>
        </w:rPr>
        <w:t>ice</w:t>
      </w:r>
    </w:p>
    <w:p w:rsidR="006346C1" w:rsidRPr="0065048D" w:rsidRDefault="006346C1" w:rsidP="00EC45E5">
      <w:pPr>
        <w:wordWrap/>
        <w:adjustRightInd w:val="0"/>
        <w:snapToGrid w:val="0"/>
        <w:spacing w:line="360" w:lineRule="auto"/>
        <w:rPr>
          <w:rFonts w:ascii="Book Antiqua" w:eastAsia="SimSun" w:hAnsi="Book Antiqua"/>
          <w:b w:val="0"/>
          <w:sz w:val="24"/>
          <w:szCs w:val="24"/>
          <w:lang w:val="en" w:eastAsia="zh-CN"/>
        </w:rPr>
      </w:pPr>
      <w:r w:rsidRPr="00B34789">
        <w:rPr>
          <w:rFonts w:ascii="Book Antiqua" w:hAnsi="Book Antiqua"/>
          <w:b w:val="0"/>
          <w:sz w:val="24"/>
          <w:szCs w:val="24"/>
        </w:rPr>
        <w:t>To generate W4P TG mice, fertilized C57BL/6N embryos and HBV full genome with the W4P mutation were co-microinjected into one-cell embryo in accordance with the standard microinjection procedures for transgenic mouse production (Macrogen, Seoul, Korea). Genotyping of transgenic mice was conducted by PCR and viral DNA samples obtained from the tail vein bleeds were screened using the primers PreS-F (5’-GGG TCA CCA TAT TCT TGG GAA-3’) and PreS-R (</w:t>
      </w:r>
      <w:r w:rsidRPr="00B34789">
        <w:rPr>
          <w:rFonts w:ascii="Book Antiqua" w:hAnsi="Book Antiqua"/>
          <w:b w:val="0"/>
          <w:kern w:val="0"/>
          <w:sz w:val="24"/>
          <w:szCs w:val="24"/>
        </w:rPr>
        <w:t>5’-CGA ATG CTC CCR CTC CTA C-3</w:t>
      </w:r>
      <w:r w:rsidRPr="00B34789">
        <w:rPr>
          <w:rFonts w:ascii="Book Antiqua" w:hAnsi="Book Antiqua"/>
          <w:b w:val="0"/>
          <w:sz w:val="24"/>
          <w:szCs w:val="24"/>
        </w:rPr>
        <w:t xml:space="preserve">). The mice were housed in a specific-pathogen-free laboratory animal center. </w:t>
      </w:r>
      <w:r w:rsidRPr="00B34789">
        <w:rPr>
          <w:rFonts w:ascii="Book Antiqua" w:hAnsi="Book Antiqua"/>
          <w:b w:val="0"/>
          <w:kern w:val="0"/>
          <w:sz w:val="24"/>
          <w:szCs w:val="24"/>
        </w:rPr>
        <w:t>The transgenic mice were crossed with B6D2F1/J mice (The Jackson Laboratory, Bar Harbor, ME</w:t>
      </w:r>
      <w:r w:rsidR="0065048D">
        <w:rPr>
          <w:rFonts w:ascii="Book Antiqua" w:eastAsia="SimSun" w:hAnsi="Book Antiqua" w:hint="eastAsia"/>
          <w:b w:val="0"/>
          <w:kern w:val="0"/>
          <w:sz w:val="24"/>
          <w:szCs w:val="24"/>
          <w:lang w:eastAsia="zh-CN"/>
        </w:rPr>
        <w:t>, United States</w:t>
      </w:r>
      <w:r w:rsidRPr="00B34789">
        <w:rPr>
          <w:rFonts w:ascii="Book Antiqua" w:hAnsi="Book Antiqua"/>
          <w:b w:val="0"/>
          <w:kern w:val="0"/>
          <w:sz w:val="24"/>
          <w:szCs w:val="24"/>
        </w:rPr>
        <w:t xml:space="preserve">) and the HBV-expressing offspring mice, as well as their littermates, were used in this study. </w:t>
      </w:r>
      <w:r w:rsidRPr="00B34789">
        <w:rPr>
          <w:rFonts w:ascii="Book Antiqua" w:hAnsi="Book Antiqua"/>
          <w:b w:val="0"/>
          <w:sz w:val="24"/>
          <w:szCs w:val="24"/>
          <w:lang w:val="en"/>
        </w:rPr>
        <w:t xml:space="preserve">All animal experiments were conducted following NIH guidelines for housing and care of laboratory animals and in accordance with the protocol approved by the </w:t>
      </w:r>
      <w:r w:rsidRPr="00B34789">
        <w:rPr>
          <w:rFonts w:ascii="Book Antiqua" w:hAnsi="Book Antiqua"/>
          <w:b w:val="0"/>
          <w:sz w:val="24"/>
          <w:szCs w:val="24"/>
        </w:rPr>
        <w:t>Institutional Animal Care and Use Committee (IAUAC) of the Seoul National University College of Medicine</w:t>
      </w:r>
      <w:r w:rsidR="0065048D">
        <w:rPr>
          <w:rFonts w:ascii="Book Antiqua" w:hAnsi="Book Antiqua"/>
          <w:b w:val="0"/>
          <w:sz w:val="24"/>
          <w:szCs w:val="24"/>
          <w:lang w:val="en"/>
        </w:rPr>
        <w:t xml:space="preserve"> (protocol number SNU-111025).</w:t>
      </w:r>
    </w:p>
    <w:p w:rsidR="006346C1" w:rsidRPr="0065048D" w:rsidRDefault="006346C1" w:rsidP="00B34789">
      <w:pPr>
        <w:wordWrap/>
        <w:adjustRightInd w:val="0"/>
        <w:snapToGrid w:val="0"/>
        <w:spacing w:line="360" w:lineRule="auto"/>
        <w:rPr>
          <w:rFonts w:ascii="Book Antiqua" w:hAnsi="Book Antiqua"/>
          <w:sz w:val="24"/>
          <w:szCs w:val="24"/>
          <w:lang w:val="en"/>
        </w:rPr>
      </w:pPr>
    </w:p>
    <w:p w:rsidR="006346C1" w:rsidRPr="0065048D" w:rsidRDefault="0065048D" w:rsidP="00B34789">
      <w:pPr>
        <w:wordWrap/>
        <w:adjustRightInd w:val="0"/>
        <w:snapToGrid w:val="0"/>
        <w:spacing w:line="360" w:lineRule="auto"/>
        <w:rPr>
          <w:rFonts w:ascii="Book Antiqua" w:eastAsia="SimSun" w:hAnsi="Book Antiqua"/>
          <w:i/>
          <w:sz w:val="24"/>
          <w:szCs w:val="24"/>
          <w:lang w:eastAsia="zh-CN"/>
        </w:rPr>
      </w:pPr>
      <w:r>
        <w:rPr>
          <w:rFonts w:ascii="Book Antiqua" w:hAnsi="Book Antiqua"/>
          <w:i/>
          <w:sz w:val="24"/>
          <w:szCs w:val="24"/>
        </w:rPr>
        <w:t>ELISA</w:t>
      </w:r>
    </w:p>
    <w:p w:rsidR="006346C1" w:rsidRPr="00B34789" w:rsidRDefault="006346C1" w:rsidP="00B34789">
      <w:pPr>
        <w:wordWrap/>
        <w:adjustRightInd w:val="0"/>
        <w:snapToGrid w:val="0"/>
        <w:spacing w:line="360" w:lineRule="auto"/>
        <w:rPr>
          <w:rFonts w:ascii="Book Antiqua" w:hAnsi="Book Antiqua"/>
          <w:b w:val="0"/>
          <w:sz w:val="24"/>
          <w:szCs w:val="24"/>
        </w:rPr>
      </w:pPr>
      <w:r w:rsidRPr="00B34789">
        <w:rPr>
          <w:rFonts w:ascii="Book Antiqua" w:hAnsi="Book Antiqua"/>
          <w:b w:val="0"/>
          <w:sz w:val="24"/>
          <w:szCs w:val="24"/>
        </w:rPr>
        <w:t xml:space="preserve">Serum HBsAg levels in male and female W4P TG mice and their WT littermates were determined by ELISA using a commercial Bioelisa HBsAg color kit (BIOKIT, Barcelona, Spain) according to the procedures provided by the manufacturer. The amount of secreted IL-6 was determined by a mIL-6 ELISA kit (eBioscience, San Diego, CA, </w:t>
      </w:r>
      <w:r w:rsidR="00EC45E5" w:rsidRPr="00EC45E5">
        <w:rPr>
          <w:rFonts w:ascii="Book Antiqua" w:hAnsi="Book Antiqua"/>
          <w:b w:val="0"/>
          <w:sz w:val="24"/>
          <w:szCs w:val="24"/>
        </w:rPr>
        <w:t>United States</w:t>
      </w:r>
      <w:r w:rsidRPr="00B34789">
        <w:rPr>
          <w:rFonts w:ascii="Book Antiqua" w:hAnsi="Book Antiqua"/>
          <w:b w:val="0"/>
          <w:sz w:val="24"/>
          <w:szCs w:val="24"/>
        </w:rPr>
        <w:t>)</w:t>
      </w:r>
      <w:r w:rsidR="00EC45E5">
        <w:rPr>
          <w:rFonts w:ascii="Book Antiqua" w:eastAsia="SimSun" w:hAnsi="Book Antiqua" w:hint="eastAsia"/>
          <w:b w:val="0"/>
          <w:sz w:val="24"/>
          <w:szCs w:val="24"/>
          <w:lang w:eastAsia="zh-CN"/>
        </w:rPr>
        <w:t xml:space="preserve">. </w:t>
      </w:r>
      <w:r w:rsidRPr="00B34789">
        <w:rPr>
          <w:rFonts w:ascii="Book Antiqua" w:eastAsia="Batang" w:hAnsi="Book Antiqua"/>
          <w:b w:val="0"/>
          <w:kern w:val="0"/>
          <w:sz w:val="24"/>
          <w:szCs w:val="24"/>
        </w:rPr>
        <w:t>S</w:t>
      </w:r>
      <w:r w:rsidRPr="00B34789">
        <w:rPr>
          <w:rFonts w:ascii="Book Antiqua" w:hAnsi="Book Antiqua"/>
          <w:b w:val="0"/>
          <w:sz w:val="24"/>
          <w:szCs w:val="24"/>
        </w:rPr>
        <w:t>erum levels of a</w:t>
      </w:r>
      <w:r w:rsidRPr="00B34789">
        <w:rPr>
          <w:rFonts w:ascii="Book Antiqua" w:eastAsia="Batang" w:hAnsi="Book Antiqua"/>
          <w:b w:val="0"/>
          <w:kern w:val="0"/>
          <w:sz w:val="24"/>
          <w:szCs w:val="24"/>
        </w:rPr>
        <w:t xml:space="preserve">lanine aminotransferase (ALT) and aspartate transaminase (AST) </w:t>
      </w:r>
      <w:r w:rsidRPr="00B34789">
        <w:rPr>
          <w:rFonts w:ascii="Book Antiqua" w:hAnsi="Book Antiqua"/>
          <w:b w:val="0"/>
          <w:sz w:val="24"/>
          <w:szCs w:val="24"/>
        </w:rPr>
        <w:t>were determined at the Seoul National University Hospital Biomedical Research Institute facility.</w:t>
      </w:r>
    </w:p>
    <w:p w:rsidR="006346C1" w:rsidRPr="00B34789" w:rsidRDefault="006346C1" w:rsidP="00B34789">
      <w:pPr>
        <w:wordWrap/>
        <w:adjustRightInd w:val="0"/>
        <w:snapToGrid w:val="0"/>
        <w:spacing w:line="360" w:lineRule="auto"/>
        <w:rPr>
          <w:rFonts w:ascii="Book Antiqua" w:hAnsi="Book Antiqua"/>
          <w:sz w:val="24"/>
          <w:szCs w:val="24"/>
          <w:lang w:val="en"/>
        </w:rPr>
      </w:pPr>
    </w:p>
    <w:p w:rsidR="006346C1" w:rsidRPr="00B34789" w:rsidRDefault="006346C1" w:rsidP="00B34789">
      <w:pPr>
        <w:wordWrap/>
        <w:adjustRightInd w:val="0"/>
        <w:snapToGrid w:val="0"/>
        <w:spacing w:line="360" w:lineRule="auto"/>
        <w:rPr>
          <w:rFonts w:ascii="Book Antiqua" w:hAnsi="Book Antiqua"/>
          <w:i/>
          <w:sz w:val="24"/>
          <w:szCs w:val="24"/>
          <w:lang w:val="en"/>
        </w:rPr>
      </w:pPr>
      <w:r w:rsidRPr="00B34789">
        <w:rPr>
          <w:rFonts w:ascii="Book Antiqua" w:hAnsi="Book Antiqua"/>
          <w:i/>
          <w:sz w:val="24"/>
          <w:szCs w:val="24"/>
          <w:lang w:val="en"/>
        </w:rPr>
        <w:t xml:space="preserve">Hematoxylin </w:t>
      </w:r>
      <w:r w:rsidR="0065048D" w:rsidRPr="00B34789">
        <w:rPr>
          <w:rFonts w:ascii="Book Antiqua" w:hAnsi="Book Antiqua"/>
          <w:i/>
          <w:sz w:val="24"/>
          <w:szCs w:val="24"/>
          <w:lang w:val="en"/>
        </w:rPr>
        <w:t>and eosin staining and immunohistochemistry</w:t>
      </w:r>
    </w:p>
    <w:p w:rsidR="006346C1" w:rsidRPr="00B34789" w:rsidRDefault="006346C1" w:rsidP="00B34789">
      <w:pPr>
        <w:wordWrap/>
        <w:adjustRightInd w:val="0"/>
        <w:snapToGrid w:val="0"/>
        <w:spacing w:line="360" w:lineRule="auto"/>
        <w:rPr>
          <w:rFonts w:ascii="Book Antiqua" w:hAnsi="Book Antiqua"/>
          <w:b w:val="0"/>
          <w:sz w:val="24"/>
          <w:szCs w:val="24"/>
        </w:rPr>
      </w:pPr>
      <w:r w:rsidRPr="00B34789">
        <w:rPr>
          <w:rFonts w:ascii="Book Antiqua" w:hAnsi="Book Antiqua"/>
          <w:b w:val="0"/>
          <w:sz w:val="24"/>
          <w:szCs w:val="24"/>
        </w:rPr>
        <w:t>Liver samples were fixed with 4% paraformaldehyde in phosphate-buffered saline and embedded in paraffin. Tissue sections were stained with hematoxylin and eosin at the Seoul National University Hospital Biomedical Research Institute facility. Immunohistochemical staining with an anti-preS1 monoclonal antibody (</w:t>
      </w:r>
      <w:r w:rsidRPr="00B34789">
        <w:rPr>
          <w:rFonts w:ascii="Book Antiqua" w:hAnsi="Book Antiqua"/>
          <w:b w:val="0"/>
          <w:kern w:val="0"/>
          <w:sz w:val="24"/>
          <w:szCs w:val="24"/>
        </w:rPr>
        <w:t xml:space="preserve">Aprogen, </w:t>
      </w:r>
      <w:r w:rsidRPr="00B34789">
        <w:rPr>
          <w:rFonts w:ascii="Book Antiqua" w:hAnsi="Book Antiqua"/>
          <w:b w:val="0"/>
          <w:kern w:val="0"/>
          <w:sz w:val="24"/>
          <w:szCs w:val="24"/>
        </w:rPr>
        <w:lastRenderedPageBreak/>
        <w:t xml:space="preserve">Daejeon, </w:t>
      </w:r>
      <w:r w:rsidR="008424B5">
        <w:rPr>
          <w:rFonts w:ascii="Book Antiqua" w:eastAsia="SimSun" w:hAnsi="Book Antiqua" w:hint="eastAsia"/>
          <w:b w:val="0"/>
          <w:kern w:val="0"/>
          <w:sz w:val="24"/>
          <w:szCs w:val="24"/>
          <w:lang w:eastAsia="zh-CN"/>
        </w:rPr>
        <w:t xml:space="preserve">South </w:t>
      </w:r>
      <w:r w:rsidRPr="00B34789">
        <w:rPr>
          <w:rFonts w:ascii="Book Antiqua" w:hAnsi="Book Antiqua"/>
          <w:b w:val="0"/>
          <w:kern w:val="0"/>
          <w:sz w:val="24"/>
          <w:szCs w:val="24"/>
        </w:rPr>
        <w:t>Korea</w:t>
      </w:r>
      <w:r w:rsidRPr="00B34789">
        <w:rPr>
          <w:rFonts w:ascii="Book Antiqua" w:hAnsi="Book Antiqua"/>
          <w:b w:val="0"/>
          <w:sz w:val="24"/>
          <w:szCs w:val="24"/>
        </w:rPr>
        <w:t>) was also performed. Deparaffinized sections were heated in citrate buffer (Zytomed, Berlin, Germany) to accomplish antigen retrieval. Endogenous peroxidase was blocked with peroxidase blocking solution (Zytomed, Berlin, Germany). An anti-preS1 antibody was applied as the primary antibody followed by the application of the avidin-biotin complex method to detect the primary antibody. Peroxidase activity was visualized by a 3,3’-diaminobenzidine</w:t>
      </w:r>
      <w:r w:rsidRPr="00B34789" w:rsidDel="008D546C">
        <w:rPr>
          <w:rFonts w:ascii="Book Antiqua" w:hAnsi="Book Antiqua"/>
          <w:b w:val="0"/>
          <w:sz w:val="24"/>
          <w:szCs w:val="24"/>
        </w:rPr>
        <w:t xml:space="preserve"> </w:t>
      </w:r>
      <w:r w:rsidRPr="00B34789">
        <w:rPr>
          <w:rFonts w:ascii="Book Antiqua" w:hAnsi="Book Antiqua"/>
          <w:b w:val="0"/>
          <w:sz w:val="24"/>
          <w:szCs w:val="24"/>
        </w:rPr>
        <w:t xml:space="preserve">substrate kit (Zytomed, Berlin, Germany) with hematoxylin (Wako, Osaka, Japan) as counterstain. </w:t>
      </w:r>
    </w:p>
    <w:p w:rsidR="006346C1" w:rsidRPr="00B34789" w:rsidRDefault="006346C1" w:rsidP="00B34789">
      <w:pPr>
        <w:wordWrap/>
        <w:adjustRightInd w:val="0"/>
        <w:snapToGrid w:val="0"/>
        <w:spacing w:line="360" w:lineRule="auto"/>
        <w:rPr>
          <w:rFonts w:ascii="Book Antiqua" w:hAnsi="Book Antiqua"/>
          <w:b w:val="0"/>
          <w:sz w:val="24"/>
          <w:szCs w:val="24"/>
        </w:rPr>
      </w:pPr>
    </w:p>
    <w:p w:rsidR="006346C1" w:rsidRPr="00B34789" w:rsidRDefault="006346C1" w:rsidP="00B34789">
      <w:pPr>
        <w:wordWrap/>
        <w:adjustRightInd w:val="0"/>
        <w:snapToGrid w:val="0"/>
        <w:spacing w:line="360" w:lineRule="auto"/>
        <w:rPr>
          <w:rFonts w:ascii="Book Antiqua" w:hAnsi="Book Antiqua"/>
          <w:i/>
          <w:sz w:val="24"/>
          <w:szCs w:val="24"/>
          <w:lang w:val="en"/>
        </w:rPr>
      </w:pPr>
      <w:r w:rsidRPr="00B34789">
        <w:rPr>
          <w:rFonts w:ascii="Book Antiqua" w:hAnsi="Book Antiqua"/>
          <w:i/>
          <w:sz w:val="24"/>
          <w:szCs w:val="24"/>
          <w:lang w:val="en"/>
        </w:rPr>
        <w:t xml:space="preserve">Statistical </w:t>
      </w:r>
      <w:r w:rsidR="008424B5" w:rsidRPr="00B34789">
        <w:rPr>
          <w:rFonts w:ascii="Book Antiqua" w:hAnsi="Book Antiqua"/>
          <w:i/>
          <w:sz w:val="24"/>
          <w:szCs w:val="24"/>
          <w:lang w:val="en"/>
        </w:rPr>
        <w:t>analysis</w:t>
      </w:r>
    </w:p>
    <w:p w:rsidR="006346C1" w:rsidRPr="00B34789" w:rsidRDefault="006346C1" w:rsidP="00B34789">
      <w:pPr>
        <w:wordWrap/>
        <w:adjustRightInd w:val="0"/>
        <w:snapToGrid w:val="0"/>
        <w:spacing w:line="360" w:lineRule="auto"/>
        <w:rPr>
          <w:rFonts w:ascii="Book Antiqua" w:hAnsi="Book Antiqua"/>
          <w:sz w:val="24"/>
          <w:szCs w:val="24"/>
        </w:rPr>
      </w:pPr>
      <w:r w:rsidRPr="00B34789">
        <w:rPr>
          <w:rFonts w:ascii="Book Antiqua" w:hAnsi="Book Antiqua"/>
          <w:b w:val="0"/>
          <w:sz w:val="24"/>
          <w:szCs w:val="24"/>
        </w:rPr>
        <w:t>All ELISA assays in this study were repeated at least three times, and the results were expressed as the mean percentage</w:t>
      </w:r>
      <w:r w:rsidRPr="00B34789">
        <w:rPr>
          <w:b w:val="0"/>
          <w:sz w:val="24"/>
          <w:szCs w:val="24"/>
        </w:rPr>
        <w:t> </w:t>
      </w:r>
      <w:r w:rsidRPr="00B34789">
        <w:rPr>
          <w:rFonts w:ascii="Book Antiqua" w:hAnsi="Book Antiqua" w:cs="Book Antiqua"/>
          <w:b w:val="0"/>
          <w:sz w:val="24"/>
          <w:szCs w:val="24"/>
        </w:rPr>
        <w:t>±</w:t>
      </w:r>
      <w:r w:rsidRPr="00B34789">
        <w:rPr>
          <w:b w:val="0"/>
          <w:sz w:val="24"/>
          <w:szCs w:val="24"/>
        </w:rPr>
        <w:t> </w:t>
      </w:r>
      <w:r w:rsidRPr="00B34789">
        <w:rPr>
          <w:rFonts w:ascii="Book Antiqua" w:hAnsi="Book Antiqua"/>
          <w:b w:val="0"/>
          <w:sz w:val="24"/>
          <w:szCs w:val="24"/>
        </w:rPr>
        <w:t>standard deviation, or as the medians (</w:t>
      </w:r>
      <w:r w:rsidRPr="00B34789">
        <w:rPr>
          <w:rFonts w:ascii="Book Antiqua" w:hAnsi="Book Antiqua" w:cs="Book Antiqua"/>
          <w:b w:val="0"/>
          <w:sz w:val="24"/>
          <w:szCs w:val="24"/>
        </w:rPr>
        <w:t>±</w:t>
      </w:r>
      <w:r w:rsidRPr="00B34789">
        <w:rPr>
          <w:rFonts w:ascii="Book Antiqua" w:hAnsi="Book Antiqua"/>
          <w:b w:val="0"/>
          <w:sz w:val="24"/>
          <w:szCs w:val="24"/>
        </w:rPr>
        <w:t xml:space="preserve"> range). For continuous variables, separate one-way analyses of variance were used to determine if there was a significant difference by using the Bartlett's test. All statistical analyses were conducted with a significance level of α = 0.05 (</w:t>
      </w:r>
      <w:r w:rsidRPr="00B34789">
        <w:rPr>
          <w:rFonts w:ascii="Book Antiqua" w:hAnsi="Book Antiqua"/>
          <w:b w:val="0"/>
          <w:i/>
          <w:sz w:val="24"/>
          <w:szCs w:val="24"/>
        </w:rPr>
        <w:t>P</w:t>
      </w:r>
      <w:r w:rsidRPr="00B34789">
        <w:rPr>
          <w:rFonts w:ascii="Book Antiqua" w:hAnsi="Book Antiqua"/>
          <w:b w:val="0"/>
          <w:sz w:val="24"/>
          <w:szCs w:val="24"/>
        </w:rPr>
        <w:t xml:space="preserve"> &lt; 0.05).</w:t>
      </w:r>
    </w:p>
    <w:p w:rsidR="006346C1" w:rsidRPr="00B34789" w:rsidRDefault="006346C1" w:rsidP="00B34789">
      <w:pPr>
        <w:wordWrap/>
        <w:adjustRightInd w:val="0"/>
        <w:snapToGrid w:val="0"/>
        <w:spacing w:line="360" w:lineRule="auto"/>
        <w:rPr>
          <w:rFonts w:ascii="Book Antiqua" w:hAnsi="Book Antiqua"/>
          <w:sz w:val="24"/>
          <w:szCs w:val="24"/>
        </w:rPr>
      </w:pPr>
    </w:p>
    <w:p w:rsidR="006346C1" w:rsidRPr="00B34789" w:rsidRDefault="006346C1" w:rsidP="00B34789">
      <w:pPr>
        <w:wordWrap/>
        <w:adjustRightInd w:val="0"/>
        <w:snapToGrid w:val="0"/>
        <w:spacing w:line="360" w:lineRule="auto"/>
        <w:rPr>
          <w:rFonts w:ascii="Book Antiqua" w:hAnsi="Book Antiqua"/>
          <w:sz w:val="24"/>
          <w:szCs w:val="24"/>
        </w:rPr>
      </w:pPr>
      <w:r w:rsidRPr="00B34789">
        <w:rPr>
          <w:rFonts w:ascii="Book Antiqua" w:hAnsi="Book Antiqua"/>
          <w:sz w:val="24"/>
          <w:szCs w:val="24"/>
        </w:rPr>
        <w:t>RESULTS</w:t>
      </w:r>
    </w:p>
    <w:p w:rsidR="006346C1" w:rsidRPr="00B34789" w:rsidRDefault="006346C1" w:rsidP="00B34789">
      <w:pPr>
        <w:wordWrap/>
        <w:adjustRightInd w:val="0"/>
        <w:snapToGrid w:val="0"/>
        <w:spacing w:line="360" w:lineRule="auto"/>
        <w:rPr>
          <w:rFonts w:ascii="Book Antiqua" w:hAnsi="Book Antiqua"/>
          <w:i/>
          <w:sz w:val="24"/>
          <w:szCs w:val="24"/>
        </w:rPr>
      </w:pPr>
      <w:r w:rsidRPr="00B34789">
        <w:rPr>
          <w:rFonts w:ascii="Book Antiqua" w:hAnsi="Book Antiqua"/>
          <w:i/>
          <w:sz w:val="24"/>
          <w:szCs w:val="24"/>
        </w:rPr>
        <w:t xml:space="preserve">Construction of TG </w:t>
      </w:r>
      <w:r w:rsidR="008424B5" w:rsidRPr="00B34789">
        <w:rPr>
          <w:rFonts w:ascii="Book Antiqua" w:hAnsi="Book Antiqua"/>
          <w:i/>
          <w:sz w:val="24"/>
          <w:szCs w:val="24"/>
        </w:rPr>
        <w:t>m</w:t>
      </w:r>
      <w:r w:rsidRPr="00B34789">
        <w:rPr>
          <w:rFonts w:ascii="Book Antiqua" w:hAnsi="Book Antiqua"/>
          <w:i/>
          <w:sz w:val="24"/>
          <w:szCs w:val="24"/>
        </w:rPr>
        <w:t xml:space="preserve">ice </w:t>
      </w:r>
      <w:r w:rsidR="008424B5" w:rsidRPr="00B34789">
        <w:rPr>
          <w:rFonts w:ascii="Book Antiqua" w:hAnsi="Book Antiqua"/>
          <w:i/>
          <w:sz w:val="24"/>
          <w:szCs w:val="24"/>
        </w:rPr>
        <w:t>harboring full</w:t>
      </w:r>
      <w:r w:rsidRPr="00B34789">
        <w:rPr>
          <w:rFonts w:ascii="Book Antiqua" w:hAnsi="Book Antiqua"/>
          <w:i/>
          <w:sz w:val="24"/>
          <w:szCs w:val="24"/>
        </w:rPr>
        <w:t xml:space="preserve"> HBV </w:t>
      </w:r>
      <w:r w:rsidR="008424B5" w:rsidRPr="00B34789">
        <w:rPr>
          <w:rFonts w:ascii="Book Antiqua" w:hAnsi="Book Antiqua"/>
          <w:i/>
          <w:sz w:val="24"/>
          <w:szCs w:val="24"/>
        </w:rPr>
        <w:t>genome</w:t>
      </w:r>
      <w:r w:rsidRPr="00B34789">
        <w:rPr>
          <w:rFonts w:ascii="Book Antiqua" w:hAnsi="Book Antiqua"/>
          <w:i/>
          <w:sz w:val="24"/>
          <w:szCs w:val="24"/>
        </w:rPr>
        <w:t xml:space="preserve"> with the W4P </w:t>
      </w:r>
      <w:r w:rsidR="008424B5" w:rsidRPr="00B34789">
        <w:rPr>
          <w:rFonts w:ascii="Book Antiqua" w:hAnsi="Book Antiqua"/>
          <w:i/>
          <w:sz w:val="24"/>
          <w:szCs w:val="24"/>
        </w:rPr>
        <w:t>m</w:t>
      </w:r>
      <w:r w:rsidRPr="00B34789">
        <w:rPr>
          <w:rFonts w:ascii="Book Antiqua" w:hAnsi="Book Antiqua"/>
          <w:i/>
          <w:sz w:val="24"/>
          <w:szCs w:val="24"/>
        </w:rPr>
        <w:t xml:space="preserve">utation in PreS1 </w:t>
      </w:r>
    </w:p>
    <w:p w:rsidR="000331E2" w:rsidRPr="00B34789" w:rsidRDefault="006346C1" w:rsidP="00B34789">
      <w:pPr>
        <w:wordWrap/>
        <w:adjustRightInd w:val="0"/>
        <w:snapToGrid w:val="0"/>
        <w:spacing w:line="360" w:lineRule="auto"/>
        <w:rPr>
          <w:rFonts w:ascii="Book Antiqua" w:hAnsi="Book Antiqua"/>
          <w:b w:val="0"/>
          <w:sz w:val="24"/>
          <w:szCs w:val="24"/>
        </w:rPr>
      </w:pPr>
      <w:r w:rsidRPr="00B34789">
        <w:rPr>
          <w:rFonts w:ascii="Book Antiqua" w:hAnsi="Book Antiqua"/>
          <w:b w:val="0"/>
          <w:sz w:val="24"/>
          <w:szCs w:val="24"/>
        </w:rPr>
        <w:t xml:space="preserve">TG mice generated on </w:t>
      </w:r>
      <w:r w:rsidRPr="00B34789">
        <w:rPr>
          <w:rFonts w:ascii="Book Antiqua" w:hAnsi="Book Antiqua"/>
          <w:b w:val="0"/>
          <w:kern w:val="0"/>
          <w:sz w:val="24"/>
          <w:szCs w:val="24"/>
        </w:rPr>
        <w:t xml:space="preserve">B6D2F1/J </w:t>
      </w:r>
      <w:r w:rsidRPr="00B34789">
        <w:rPr>
          <w:rFonts w:ascii="Book Antiqua" w:hAnsi="Book Antiqua"/>
          <w:b w:val="0"/>
          <w:sz w:val="24"/>
          <w:szCs w:val="24"/>
        </w:rPr>
        <w:t xml:space="preserve">background expressed the full-length HBV genome with the W4P mutation in preS1 under the control of the cytomegalovirus promoter. For this purpose, we used site-directed mutagenesis of the pHY92 vector containing a copy of the 1.1x-unit length HBV genome under the control of the </w:t>
      </w:r>
      <w:r w:rsidR="006C233F" w:rsidRPr="006C233F">
        <w:rPr>
          <w:rFonts w:ascii="Book Antiqua" w:hAnsi="Book Antiqua"/>
          <w:b w:val="0"/>
          <w:sz w:val="24"/>
          <w:szCs w:val="24"/>
        </w:rPr>
        <w:t xml:space="preserve">cytomegalovirus </w:t>
      </w:r>
      <w:r w:rsidR="006C233F">
        <w:rPr>
          <w:rFonts w:ascii="Book Antiqua" w:eastAsia="SimSun" w:hAnsi="Book Antiqua" w:hint="eastAsia"/>
          <w:b w:val="0"/>
          <w:sz w:val="24"/>
          <w:szCs w:val="24"/>
          <w:lang w:eastAsia="zh-CN"/>
        </w:rPr>
        <w:t>(</w:t>
      </w:r>
      <w:r w:rsidRPr="00B34789">
        <w:rPr>
          <w:rFonts w:ascii="Book Antiqua" w:hAnsi="Book Antiqua"/>
          <w:b w:val="0"/>
          <w:sz w:val="24"/>
          <w:szCs w:val="24"/>
        </w:rPr>
        <w:t>CMV</w:t>
      </w:r>
      <w:r w:rsidR="006C233F">
        <w:rPr>
          <w:rFonts w:ascii="Book Antiqua" w:eastAsia="SimSun" w:hAnsi="Book Antiqua" w:hint="eastAsia"/>
          <w:b w:val="0"/>
          <w:sz w:val="24"/>
          <w:szCs w:val="24"/>
          <w:lang w:eastAsia="zh-CN"/>
        </w:rPr>
        <w:t>)</w:t>
      </w:r>
      <w:r w:rsidRPr="00B34789">
        <w:rPr>
          <w:rFonts w:ascii="Book Antiqua" w:hAnsi="Book Antiqua"/>
          <w:b w:val="0"/>
          <w:sz w:val="24"/>
          <w:szCs w:val="24"/>
        </w:rPr>
        <w:t xml:space="preserve"> promoter (genotype A, serotype adw, HBV strain identical to GenBank AF305422), which was provided by Yang </w:t>
      </w:r>
      <w:r w:rsidRPr="00B34789">
        <w:rPr>
          <w:rFonts w:ascii="Book Antiqua" w:hAnsi="Book Antiqua"/>
          <w:b w:val="0"/>
          <w:i/>
          <w:sz w:val="24"/>
          <w:szCs w:val="24"/>
        </w:rPr>
        <w:t>et al</w:t>
      </w:r>
      <w:r w:rsidR="00084945" w:rsidRPr="008424B5">
        <w:rPr>
          <w:rFonts w:ascii="Book Antiqua" w:hAnsi="Book Antiqua"/>
          <w:b w:val="0"/>
          <w:sz w:val="24"/>
          <w:szCs w:val="24"/>
        </w:rPr>
        <w:fldChar w:fldCharType="begin">
          <w:fldData xml:space="preserve">PEVuZE5vdGU+PENpdGU+PEF1dGhvcj5ZYW5nPC9BdXRob3I+PFllYXI+MjAwNDwvWWVhcj48UmVj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</w:fldData>
        </w:fldChar>
      </w:r>
      <w:r w:rsidR="006C730F" w:rsidRPr="008424B5">
        <w:rPr>
          <w:rFonts w:ascii="Book Antiqua" w:hAnsi="Book Antiqua"/>
          <w:b w:val="0"/>
          <w:sz w:val="24"/>
          <w:szCs w:val="24"/>
        </w:rPr>
        <w:instrText xml:space="preserve"> ADDIN EN.CITE </w:instrText>
      </w:r>
      <w:r w:rsidR="006C730F" w:rsidRPr="008424B5">
        <w:rPr>
          <w:rFonts w:ascii="Book Antiqua" w:hAnsi="Book Antiqua"/>
          <w:b w:val="0"/>
          <w:sz w:val="24"/>
          <w:szCs w:val="24"/>
        </w:rPr>
        <w:fldChar w:fldCharType="begin">
          <w:fldData xml:space="preserve">PEVuZE5vdGU+PENpdGU+PEF1dGhvcj5ZYW5nPC9BdXRob3I+PFllYXI+MjAwNDwvWWVhcj48UmVj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</w:fldData>
        </w:fldChar>
      </w:r>
      <w:r w:rsidR="006C730F" w:rsidRPr="008424B5">
        <w:rPr>
          <w:rFonts w:ascii="Book Antiqua" w:hAnsi="Book Antiqua"/>
          <w:b w:val="0"/>
          <w:sz w:val="24"/>
          <w:szCs w:val="24"/>
        </w:rPr>
        <w:instrText xml:space="preserve"> ADDIN EN.CITE.DATA </w:instrText>
      </w:r>
      <w:r w:rsidR="006C730F" w:rsidRPr="008424B5">
        <w:rPr>
          <w:rFonts w:ascii="Book Antiqua" w:hAnsi="Book Antiqua"/>
          <w:b w:val="0"/>
          <w:sz w:val="24"/>
          <w:szCs w:val="24"/>
        </w:rPr>
      </w:r>
      <w:r w:rsidR="006C730F" w:rsidRPr="008424B5">
        <w:rPr>
          <w:rFonts w:ascii="Book Antiqua" w:hAnsi="Book Antiqua"/>
          <w:b w:val="0"/>
          <w:sz w:val="24"/>
          <w:szCs w:val="24"/>
        </w:rPr>
        <w:fldChar w:fldCharType="end"/>
      </w:r>
      <w:r w:rsidR="00084945" w:rsidRPr="008424B5">
        <w:rPr>
          <w:rFonts w:ascii="Book Antiqua" w:hAnsi="Book Antiqua"/>
          <w:b w:val="0"/>
          <w:sz w:val="24"/>
          <w:szCs w:val="24"/>
        </w:rPr>
      </w:r>
      <w:r w:rsidR="00084945" w:rsidRPr="008424B5">
        <w:rPr>
          <w:rFonts w:ascii="Book Antiqua" w:hAnsi="Book Antiqua"/>
          <w:b w:val="0"/>
          <w:sz w:val="24"/>
          <w:szCs w:val="24"/>
        </w:rPr>
        <w:fldChar w:fldCharType="separate"/>
      </w:r>
      <w:r w:rsidR="006C730F" w:rsidRPr="008424B5">
        <w:rPr>
          <w:rFonts w:ascii="Book Antiqua" w:hAnsi="Book Antiqua"/>
          <w:b w:val="0"/>
          <w:noProof/>
          <w:sz w:val="24"/>
          <w:szCs w:val="24"/>
          <w:vertAlign w:val="superscript"/>
        </w:rPr>
        <w:t>[32]</w:t>
      </w:r>
      <w:r w:rsidR="00084945" w:rsidRPr="008424B5">
        <w:rPr>
          <w:rFonts w:ascii="Book Antiqua" w:hAnsi="Book Antiqua"/>
          <w:b w:val="0"/>
          <w:sz w:val="24"/>
          <w:szCs w:val="24"/>
        </w:rPr>
        <w:fldChar w:fldCharType="end"/>
      </w:r>
      <w:r w:rsidRPr="008424B5">
        <w:rPr>
          <w:rFonts w:ascii="Book Antiqua" w:hAnsi="Book Antiqua"/>
          <w:b w:val="0"/>
          <w:sz w:val="24"/>
          <w:szCs w:val="24"/>
        </w:rPr>
        <w:t>,</w:t>
      </w:r>
      <w:r w:rsidRPr="00B34789">
        <w:rPr>
          <w:rFonts w:ascii="Book Antiqua" w:hAnsi="Book Antiqua"/>
          <w:b w:val="0"/>
          <w:sz w:val="24"/>
          <w:szCs w:val="24"/>
        </w:rPr>
        <w:t xml:space="preserve"> and generated a missense mutation, changing tryptophan to proline </w:t>
      </w:r>
      <w:r w:rsidRPr="00EC45E5">
        <w:rPr>
          <w:rFonts w:ascii="Book Antiqua" w:hAnsi="Book Antiqua"/>
          <w:b w:val="0"/>
          <w:sz w:val="24"/>
          <w:szCs w:val="24"/>
        </w:rPr>
        <w:t xml:space="preserve">(TGG to CCG) </w:t>
      </w:r>
      <w:r w:rsidRPr="00B34789">
        <w:rPr>
          <w:rFonts w:ascii="Book Antiqua" w:hAnsi="Book Antiqua"/>
          <w:b w:val="0"/>
          <w:sz w:val="24"/>
          <w:szCs w:val="24"/>
        </w:rPr>
        <w:t>at the fourth codon of preS1</w:t>
      </w:r>
      <w:r w:rsidRPr="00B34789">
        <w:rPr>
          <w:rFonts w:ascii="Book Antiqua" w:hAnsi="Book Antiqua"/>
          <w:sz w:val="24"/>
          <w:szCs w:val="24"/>
        </w:rPr>
        <w:t xml:space="preserve"> </w:t>
      </w:r>
      <w:r w:rsidRPr="00B34789">
        <w:rPr>
          <w:rFonts w:ascii="Book Antiqua" w:hAnsi="Book Antiqua"/>
          <w:b w:val="0"/>
          <w:sz w:val="24"/>
          <w:szCs w:val="24"/>
        </w:rPr>
        <w:t xml:space="preserve">(Figure 1A). Comparison of WT and W4P mutant LHB region sequences is shown in Supplementary </w:t>
      </w:r>
      <w:r w:rsidR="0092653C" w:rsidRPr="00B34789">
        <w:rPr>
          <w:rFonts w:ascii="Book Antiqua" w:hAnsi="Book Antiqua"/>
          <w:b w:val="0"/>
          <w:sz w:val="24"/>
          <w:szCs w:val="24"/>
        </w:rPr>
        <w:t>Figure 1</w:t>
      </w:r>
      <w:r w:rsidRPr="00B34789">
        <w:rPr>
          <w:rFonts w:ascii="Book Antiqua" w:hAnsi="Book Antiqua"/>
          <w:b w:val="0"/>
          <w:sz w:val="24"/>
          <w:szCs w:val="24"/>
        </w:rPr>
        <w:t>.</w:t>
      </w:r>
      <w:r w:rsidR="00841292" w:rsidRPr="00B34789">
        <w:rPr>
          <w:rFonts w:ascii="Book Antiqua" w:hAnsi="Book Antiqua"/>
          <w:b w:val="0"/>
          <w:sz w:val="24"/>
          <w:szCs w:val="24"/>
        </w:rPr>
        <w:t xml:space="preserve"> </w:t>
      </w:r>
    </w:p>
    <w:p w:rsidR="006346C1" w:rsidRPr="00B34789" w:rsidRDefault="006346C1" w:rsidP="00EC45E5">
      <w:pPr>
        <w:wordWrap/>
        <w:adjustRightInd w:val="0"/>
        <w:snapToGrid w:val="0"/>
        <w:spacing w:line="360" w:lineRule="auto"/>
        <w:ind w:firstLineChars="100" w:firstLine="240"/>
        <w:rPr>
          <w:rFonts w:ascii="Book Antiqua" w:hAnsi="Book Antiqua"/>
          <w:b w:val="0"/>
          <w:sz w:val="24"/>
          <w:szCs w:val="24"/>
        </w:rPr>
      </w:pPr>
      <w:r w:rsidRPr="00B34789">
        <w:rPr>
          <w:rFonts w:ascii="Book Antiqua" w:hAnsi="Book Antiqua"/>
          <w:b w:val="0"/>
          <w:sz w:val="24"/>
          <w:szCs w:val="24"/>
        </w:rPr>
        <w:t>To confirm whether TG mice harbored the full HBV genome, the presence of virion DNA and secreted HBsAg in the serum or liver was checked by PCR and ELISA, respectively (Figure 1A).</w:t>
      </w:r>
    </w:p>
    <w:p w:rsidR="00841292" w:rsidRPr="00B34789" w:rsidRDefault="00841292" w:rsidP="00B34789">
      <w:pPr>
        <w:wordWrap/>
        <w:adjustRightInd w:val="0"/>
        <w:snapToGrid w:val="0"/>
        <w:spacing w:line="360" w:lineRule="auto"/>
        <w:rPr>
          <w:rFonts w:ascii="Book Antiqua" w:hAnsi="Book Antiqua"/>
          <w:b w:val="0"/>
          <w:sz w:val="24"/>
          <w:szCs w:val="24"/>
        </w:rPr>
      </w:pPr>
      <w:r w:rsidRPr="00B34789">
        <w:rPr>
          <w:rFonts w:ascii="Book Antiqua" w:hAnsi="Book Antiqua"/>
          <w:b w:val="0"/>
          <w:sz w:val="24"/>
          <w:szCs w:val="24"/>
        </w:rPr>
        <w:lastRenderedPageBreak/>
        <w:t xml:space="preserve"> </w:t>
      </w:r>
    </w:p>
    <w:p w:rsidR="006346C1" w:rsidRPr="00B34789" w:rsidRDefault="006346C1" w:rsidP="00B34789">
      <w:pPr>
        <w:wordWrap/>
        <w:adjustRightInd w:val="0"/>
        <w:snapToGrid w:val="0"/>
        <w:spacing w:line="360" w:lineRule="auto"/>
        <w:rPr>
          <w:rFonts w:ascii="Book Antiqua" w:hAnsi="Book Antiqua"/>
          <w:b w:val="0"/>
          <w:sz w:val="24"/>
          <w:szCs w:val="24"/>
        </w:rPr>
      </w:pPr>
      <w:r w:rsidRPr="00B34789">
        <w:rPr>
          <w:rFonts w:ascii="Book Antiqua" w:hAnsi="Book Antiqua"/>
          <w:i/>
          <w:sz w:val="24"/>
          <w:szCs w:val="24"/>
        </w:rPr>
        <w:t xml:space="preserve">Increased </w:t>
      </w:r>
      <w:r w:rsidR="008424B5" w:rsidRPr="00B34789">
        <w:rPr>
          <w:rFonts w:ascii="Book Antiqua" w:hAnsi="Book Antiqua"/>
          <w:i/>
          <w:sz w:val="24"/>
          <w:szCs w:val="24"/>
        </w:rPr>
        <w:t>hepatomegaly and lipid granule content in m</w:t>
      </w:r>
      <w:r w:rsidRPr="00B34789">
        <w:rPr>
          <w:rFonts w:ascii="Book Antiqua" w:hAnsi="Book Antiqua"/>
          <w:i/>
          <w:sz w:val="24"/>
          <w:szCs w:val="24"/>
        </w:rPr>
        <w:t xml:space="preserve">ale W4P TG </w:t>
      </w:r>
      <w:r w:rsidR="008424B5" w:rsidRPr="00B34789">
        <w:rPr>
          <w:rFonts w:ascii="Book Antiqua" w:hAnsi="Book Antiqua"/>
          <w:i/>
          <w:sz w:val="24"/>
          <w:szCs w:val="24"/>
        </w:rPr>
        <w:t xml:space="preserve">mice </w:t>
      </w:r>
    </w:p>
    <w:p w:rsidR="006346C1" w:rsidRPr="00B34789" w:rsidRDefault="006346C1" w:rsidP="00B34789">
      <w:pPr>
        <w:wordWrap/>
        <w:adjustRightInd w:val="0"/>
        <w:snapToGrid w:val="0"/>
        <w:spacing w:line="360" w:lineRule="auto"/>
        <w:rPr>
          <w:rFonts w:ascii="Book Antiqua" w:hAnsi="Book Antiqua"/>
          <w:b w:val="0"/>
          <w:sz w:val="24"/>
          <w:szCs w:val="24"/>
        </w:rPr>
      </w:pPr>
      <w:r w:rsidRPr="00B34789">
        <w:rPr>
          <w:rFonts w:ascii="Book Antiqua" w:hAnsi="Book Antiqua"/>
          <w:b w:val="0"/>
          <w:sz w:val="24"/>
          <w:szCs w:val="24"/>
        </w:rPr>
        <w:t>To check whether there was gender disparity in hepatomegaly, we examined the ratio of the liver weight to total body weight between W4P TG mice (24 males</w:t>
      </w:r>
      <w:r w:rsidR="00EC45E5">
        <w:rPr>
          <w:rFonts w:ascii="Book Antiqua" w:eastAsia="SimSun" w:hAnsi="Book Antiqua" w:hint="eastAsia"/>
          <w:b w:val="0"/>
          <w:sz w:val="24"/>
          <w:szCs w:val="24"/>
          <w:lang w:eastAsia="zh-CN"/>
        </w:rPr>
        <w:t>,</w:t>
      </w:r>
      <w:r w:rsidRPr="00B34789">
        <w:rPr>
          <w:rFonts w:ascii="Book Antiqua" w:hAnsi="Book Antiqua"/>
          <w:b w:val="0"/>
          <w:sz w:val="24"/>
          <w:szCs w:val="24"/>
        </w:rPr>
        <w:t xml:space="preserve"> 18 females) and their non-transgenic littermates (17 males, 15 females) at 10 mo of age. W4P TG male mice showed a significantly higher liver to total body weight ratio compared to that in mice of three other groups, including W4P TG female mice and non-transgenic littermates (male and female mice) (Figure 2). Examination of histological samples stained with hematoxylin and eosin revealed that the incidence of mice generating lipid granules was higher in W4P male mice compared to that in W4P TG female mice and non-transgenic littermates (Figure 3).</w:t>
      </w:r>
    </w:p>
    <w:p w:rsidR="002526BC" w:rsidRPr="00B34789" w:rsidRDefault="002526BC" w:rsidP="00B34789">
      <w:pPr>
        <w:wordWrap/>
        <w:adjustRightInd w:val="0"/>
        <w:snapToGrid w:val="0"/>
        <w:spacing w:line="360" w:lineRule="auto"/>
        <w:rPr>
          <w:rFonts w:ascii="Book Antiqua" w:hAnsi="Book Antiqua"/>
          <w:sz w:val="24"/>
          <w:szCs w:val="24"/>
        </w:rPr>
      </w:pPr>
      <w:r w:rsidRPr="00B34789">
        <w:rPr>
          <w:rFonts w:ascii="Book Antiqua" w:hAnsi="Book Antiqua"/>
          <w:b w:val="0"/>
          <w:sz w:val="24"/>
          <w:szCs w:val="24"/>
        </w:rPr>
        <w:t xml:space="preserve"> </w:t>
      </w:r>
    </w:p>
    <w:p w:rsidR="006346C1" w:rsidRPr="00B34789" w:rsidRDefault="006346C1" w:rsidP="00B34789">
      <w:pPr>
        <w:wordWrap/>
        <w:adjustRightInd w:val="0"/>
        <w:snapToGrid w:val="0"/>
        <w:spacing w:line="360" w:lineRule="auto"/>
        <w:rPr>
          <w:rFonts w:ascii="Book Antiqua" w:hAnsi="Book Antiqua"/>
          <w:b w:val="0"/>
          <w:sz w:val="24"/>
          <w:szCs w:val="24"/>
        </w:rPr>
      </w:pPr>
      <w:r w:rsidRPr="00B34789">
        <w:rPr>
          <w:rFonts w:ascii="Book Antiqua" w:hAnsi="Book Antiqua"/>
          <w:i/>
          <w:sz w:val="24"/>
          <w:szCs w:val="24"/>
        </w:rPr>
        <w:t xml:space="preserve">Higher </w:t>
      </w:r>
      <w:r w:rsidR="008424B5" w:rsidRPr="00B34789">
        <w:rPr>
          <w:rFonts w:ascii="Book Antiqua" w:hAnsi="Book Antiqua"/>
          <w:i/>
          <w:sz w:val="24"/>
          <w:szCs w:val="24"/>
        </w:rPr>
        <w:t>serum levels of</w:t>
      </w:r>
      <w:r w:rsidRPr="00B34789">
        <w:rPr>
          <w:rFonts w:ascii="Book Antiqua" w:hAnsi="Book Antiqua"/>
          <w:i/>
          <w:sz w:val="24"/>
          <w:szCs w:val="24"/>
        </w:rPr>
        <w:t xml:space="preserve"> HBsAg and </w:t>
      </w:r>
      <w:r w:rsidR="008424B5" w:rsidRPr="00B34789">
        <w:rPr>
          <w:rFonts w:ascii="Book Antiqua" w:hAnsi="Book Antiqua"/>
          <w:i/>
          <w:sz w:val="24"/>
          <w:szCs w:val="24"/>
        </w:rPr>
        <w:t>increased a</w:t>
      </w:r>
      <w:r w:rsidRPr="00B34789">
        <w:rPr>
          <w:rFonts w:ascii="Book Antiqua" w:hAnsi="Book Antiqua"/>
          <w:i/>
          <w:sz w:val="24"/>
          <w:szCs w:val="24"/>
        </w:rPr>
        <w:t xml:space="preserve">mounts of </w:t>
      </w:r>
      <w:r w:rsidRPr="00B34789">
        <w:rPr>
          <w:rFonts w:ascii="Book Antiqua" w:hAnsi="Book Antiqua"/>
          <w:i/>
          <w:kern w:val="0"/>
          <w:sz w:val="24"/>
          <w:szCs w:val="24"/>
        </w:rPr>
        <w:t>LHBs</w:t>
      </w:r>
      <w:r w:rsidRPr="00B34789">
        <w:rPr>
          <w:rFonts w:ascii="Book Antiqua" w:hAnsi="Book Antiqua"/>
          <w:i/>
          <w:sz w:val="24"/>
          <w:szCs w:val="24"/>
        </w:rPr>
        <w:t xml:space="preserve"> in the </w:t>
      </w:r>
      <w:r w:rsidR="008424B5" w:rsidRPr="00B34789">
        <w:rPr>
          <w:rFonts w:ascii="Book Antiqua" w:hAnsi="Book Antiqua"/>
          <w:i/>
          <w:sz w:val="24"/>
          <w:szCs w:val="24"/>
        </w:rPr>
        <w:t>l</w:t>
      </w:r>
      <w:r w:rsidRPr="00B34789">
        <w:rPr>
          <w:rFonts w:ascii="Book Antiqua" w:hAnsi="Book Antiqua"/>
          <w:i/>
          <w:sz w:val="24"/>
          <w:szCs w:val="24"/>
        </w:rPr>
        <w:t xml:space="preserve">iver of </w:t>
      </w:r>
      <w:r w:rsidR="008424B5" w:rsidRPr="00B34789">
        <w:rPr>
          <w:rFonts w:ascii="Book Antiqua" w:hAnsi="Book Antiqua"/>
          <w:i/>
          <w:sz w:val="24"/>
          <w:szCs w:val="24"/>
        </w:rPr>
        <w:t>m</w:t>
      </w:r>
      <w:r w:rsidRPr="00B34789">
        <w:rPr>
          <w:rFonts w:ascii="Book Antiqua" w:hAnsi="Book Antiqua"/>
          <w:i/>
          <w:sz w:val="24"/>
          <w:szCs w:val="24"/>
        </w:rPr>
        <w:t xml:space="preserve">ale W4P TG mice </w:t>
      </w:r>
    </w:p>
    <w:p w:rsidR="00EA75D1" w:rsidRPr="00B34789" w:rsidRDefault="006346C1" w:rsidP="00B34789">
      <w:pPr>
        <w:wordWrap/>
        <w:adjustRightInd w:val="0"/>
        <w:snapToGrid w:val="0"/>
        <w:spacing w:line="360" w:lineRule="auto"/>
        <w:rPr>
          <w:rFonts w:ascii="Book Antiqua" w:hAnsi="Book Antiqua"/>
          <w:b w:val="0"/>
          <w:sz w:val="24"/>
          <w:szCs w:val="24"/>
        </w:rPr>
      </w:pPr>
      <w:r w:rsidRPr="00B34789">
        <w:rPr>
          <w:rFonts w:ascii="Book Antiqua" w:hAnsi="Book Antiqua"/>
          <w:b w:val="0"/>
          <w:sz w:val="24"/>
          <w:szCs w:val="24"/>
        </w:rPr>
        <w:t xml:space="preserve">Next, to check whether there was gender disparity in HBV production, we determined HBsAg levels in the serum and </w:t>
      </w:r>
      <w:r w:rsidRPr="00B34789">
        <w:rPr>
          <w:rFonts w:ascii="Book Antiqua" w:hAnsi="Book Antiqua"/>
          <w:b w:val="0"/>
          <w:kern w:val="0"/>
          <w:sz w:val="24"/>
          <w:szCs w:val="24"/>
        </w:rPr>
        <w:t>LHB</w:t>
      </w:r>
      <w:r w:rsidRPr="00B34789">
        <w:rPr>
          <w:rFonts w:ascii="Book Antiqua" w:hAnsi="Book Antiqua"/>
          <w:b w:val="0"/>
          <w:sz w:val="24"/>
          <w:szCs w:val="24"/>
        </w:rPr>
        <w:t xml:space="preserve"> levels in the liver of W4P TG mice (24 males 18 females) and their non-transgenic littermates (17 males, 15 females) at 10 mo</w:t>
      </w:r>
      <w:r w:rsidR="00EC45E5">
        <w:rPr>
          <w:rFonts w:ascii="Book Antiqua" w:eastAsia="SimSun" w:hAnsi="Book Antiqua" w:hint="eastAsia"/>
          <w:b w:val="0"/>
          <w:sz w:val="24"/>
          <w:szCs w:val="24"/>
          <w:lang w:eastAsia="zh-CN"/>
        </w:rPr>
        <w:t xml:space="preserve"> </w:t>
      </w:r>
      <w:r w:rsidRPr="00B34789">
        <w:rPr>
          <w:rFonts w:ascii="Book Antiqua" w:hAnsi="Book Antiqua"/>
          <w:b w:val="0"/>
          <w:sz w:val="24"/>
          <w:szCs w:val="24"/>
        </w:rPr>
        <w:t>of age. W4P TG male mice showed a significantly higher level of HBsAg in the serum compared to that in mice from the other three groups. Immunohistochemical staining of the liver samples using an anti-preS1 antibody also showed increased LHB production in W4P TG male mice (Figure 4).</w:t>
      </w:r>
    </w:p>
    <w:p w:rsidR="006346C1" w:rsidRPr="00B34789" w:rsidRDefault="006346C1" w:rsidP="00B34789">
      <w:pPr>
        <w:wordWrap/>
        <w:adjustRightInd w:val="0"/>
        <w:snapToGrid w:val="0"/>
        <w:spacing w:line="360" w:lineRule="auto"/>
        <w:rPr>
          <w:rFonts w:ascii="Book Antiqua" w:hAnsi="Book Antiqua"/>
          <w:i/>
          <w:sz w:val="24"/>
          <w:szCs w:val="24"/>
        </w:rPr>
      </w:pPr>
    </w:p>
    <w:p w:rsidR="006346C1" w:rsidRPr="00B34789" w:rsidRDefault="006346C1" w:rsidP="00B34789">
      <w:pPr>
        <w:wordWrap/>
        <w:adjustRightInd w:val="0"/>
        <w:snapToGrid w:val="0"/>
        <w:spacing w:line="360" w:lineRule="auto"/>
        <w:rPr>
          <w:rFonts w:ascii="Book Antiqua" w:hAnsi="Book Antiqua"/>
          <w:i/>
          <w:sz w:val="24"/>
          <w:szCs w:val="24"/>
        </w:rPr>
      </w:pPr>
      <w:r w:rsidRPr="00B34789">
        <w:rPr>
          <w:rFonts w:ascii="Book Antiqua" w:hAnsi="Book Antiqua"/>
          <w:i/>
          <w:sz w:val="24"/>
          <w:szCs w:val="24"/>
        </w:rPr>
        <w:t xml:space="preserve">Increased </w:t>
      </w:r>
      <w:r w:rsidR="008424B5" w:rsidRPr="00B34789">
        <w:rPr>
          <w:rFonts w:ascii="Book Antiqua" w:hAnsi="Book Antiqua"/>
          <w:i/>
          <w:sz w:val="24"/>
          <w:szCs w:val="24"/>
        </w:rPr>
        <w:t>serum levels</w:t>
      </w:r>
      <w:r w:rsidRPr="00B34789">
        <w:rPr>
          <w:rFonts w:ascii="Book Antiqua" w:hAnsi="Book Antiqua"/>
          <w:i/>
          <w:sz w:val="24"/>
          <w:szCs w:val="24"/>
        </w:rPr>
        <w:t xml:space="preserve"> of ALT and IL-6 in </w:t>
      </w:r>
      <w:r w:rsidR="008424B5" w:rsidRPr="00B34789">
        <w:rPr>
          <w:rFonts w:ascii="Book Antiqua" w:hAnsi="Book Antiqua"/>
          <w:i/>
          <w:sz w:val="24"/>
          <w:szCs w:val="24"/>
        </w:rPr>
        <w:t>m</w:t>
      </w:r>
      <w:r w:rsidRPr="00B34789">
        <w:rPr>
          <w:rFonts w:ascii="Book Antiqua" w:hAnsi="Book Antiqua"/>
          <w:i/>
          <w:sz w:val="24"/>
          <w:szCs w:val="24"/>
        </w:rPr>
        <w:t xml:space="preserve">ale W4P TG </w:t>
      </w:r>
      <w:r w:rsidR="008424B5" w:rsidRPr="00B34789">
        <w:rPr>
          <w:rFonts w:ascii="Book Antiqua" w:hAnsi="Book Antiqua"/>
          <w:i/>
          <w:sz w:val="24"/>
          <w:szCs w:val="24"/>
        </w:rPr>
        <w:t xml:space="preserve">mice </w:t>
      </w:r>
    </w:p>
    <w:p w:rsidR="002A32C1" w:rsidRPr="00B34789" w:rsidRDefault="006346C1" w:rsidP="00B34789">
      <w:pPr>
        <w:wordWrap/>
        <w:adjustRightInd w:val="0"/>
        <w:snapToGrid w:val="0"/>
        <w:spacing w:line="360" w:lineRule="auto"/>
        <w:rPr>
          <w:rFonts w:ascii="Book Antiqua" w:hAnsi="Book Antiqua"/>
          <w:sz w:val="24"/>
          <w:szCs w:val="24"/>
        </w:rPr>
      </w:pPr>
      <w:r w:rsidRPr="00B34789">
        <w:rPr>
          <w:rFonts w:ascii="Book Antiqua" w:hAnsi="Book Antiqua"/>
          <w:b w:val="0"/>
          <w:sz w:val="24"/>
          <w:szCs w:val="24"/>
        </w:rPr>
        <w:t>It has been reported previously that the presence of the W4P mutation in the preS1 region sex-dependently affected IL-6 production in the xenograft nude mouse model system, which could be one of the reasons for increased male susceptibility to HCC</w:t>
      </w:r>
      <w:r w:rsidR="0091719B" w:rsidRPr="00B34789">
        <w:rPr>
          <w:rFonts w:ascii="Book Antiqua" w:hAnsi="Book Antiqua"/>
          <w:sz w:val="24"/>
          <w:szCs w:val="24"/>
        </w:rPr>
        <w:fldChar w:fldCharType="begin">
          <w:fldData xml:space="preserve">PEVuZE5vdGU+PENpdGU+PEF1dGhvcj5MZWU8L0F1dGhvcj48WWVhcj4yMDE1PC9ZZWFyPjxSZWNO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</w:fldData>
        </w:fldChar>
      </w:r>
      <w:r w:rsidR="006C730F" w:rsidRPr="00B34789">
        <w:rPr>
          <w:rFonts w:ascii="Book Antiqua" w:hAnsi="Book Antiqua"/>
          <w:sz w:val="24"/>
          <w:szCs w:val="24"/>
        </w:rPr>
        <w:instrText xml:space="preserve"> ADDIN EN.CITE </w:instrText>
      </w:r>
      <w:r w:rsidR="006C730F" w:rsidRPr="00B34789">
        <w:rPr>
          <w:rFonts w:ascii="Book Antiqua" w:hAnsi="Book Antiqua"/>
          <w:sz w:val="24"/>
          <w:szCs w:val="24"/>
        </w:rPr>
        <w:fldChar w:fldCharType="begin">
          <w:fldData xml:space="preserve">PEVuZE5vdGU+PENpdGU+PEF1dGhvcj5MZWU8L0F1dGhvcj48WWVhcj4yMDE1PC9ZZWFyPjxSZWNO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</w:fldData>
        </w:fldChar>
      </w:r>
      <w:r w:rsidR="006C730F" w:rsidRPr="00B34789">
        <w:rPr>
          <w:rFonts w:ascii="Book Antiqua" w:hAnsi="Book Antiqua"/>
          <w:sz w:val="24"/>
          <w:szCs w:val="24"/>
        </w:rPr>
        <w:instrText xml:space="preserve"> ADDIN EN.CITE.DATA </w:instrText>
      </w:r>
      <w:r w:rsidR="006C730F" w:rsidRPr="00B34789">
        <w:rPr>
          <w:rFonts w:ascii="Book Antiqua" w:hAnsi="Book Antiqua"/>
          <w:sz w:val="24"/>
          <w:szCs w:val="24"/>
        </w:rPr>
      </w:r>
      <w:r w:rsidR="006C730F" w:rsidRPr="00B34789">
        <w:rPr>
          <w:rFonts w:ascii="Book Antiqua" w:hAnsi="Book Antiqua"/>
          <w:sz w:val="24"/>
          <w:szCs w:val="24"/>
        </w:rPr>
        <w:fldChar w:fldCharType="end"/>
      </w:r>
      <w:r w:rsidR="0091719B" w:rsidRPr="00B34789">
        <w:rPr>
          <w:rFonts w:ascii="Book Antiqua" w:hAnsi="Book Antiqua"/>
          <w:sz w:val="24"/>
          <w:szCs w:val="24"/>
        </w:rPr>
      </w:r>
      <w:r w:rsidR="0091719B" w:rsidRPr="00B34789">
        <w:rPr>
          <w:rFonts w:ascii="Book Antiqua" w:hAnsi="Book Antiqua"/>
          <w:sz w:val="24"/>
          <w:szCs w:val="24"/>
        </w:rPr>
        <w:fldChar w:fldCharType="separate"/>
      </w:r>
      <w:r w:rsidR="006C730F" w:rsidRPr="00B34789">
        <w:rPr>
          <w:rFonts w:ascii="Book Antiqua" w:hAnsi="Book Antiqua"/>
          <w:noProof/>
          <w:sz w:val="24"/>
          <w:szCs w:val="24"/>
          <w:vertAlign w:val="superscript"/>
        </w:rPr>
        <w:t>[31]</w:t>
      </w:r>
      <w:r w:rsidR="0091719B" w:rsidRPr="00B34789">
        <w:rPr>
          <w:rFonts w:ascii="Book Antiqua" w:hAnsi="Book Antiqua"/>
          <w:sz w:val="24"/>
          <w:szCs w:val="24"/>
        </w:rPr>
        <w:fldChar w:fldCharType="end"/>
      </w:r>
      <w:r w:rsidR="0091719B" w:rsidRPr="00B34789">
        <w:rPr>
          <w:rFonts w:ascii="Book Antiqua" w:hAnsi="Book Antiqua"/>
          <w:b w:val="0"/>
          <w:sz w:val="24"/>
          <w:szCs w:val="24"/>
        </w:rPr>
        <w:t>.</w:t>
      </w:r>
      <w:r w:rsidR="002526BC" w:rsidRPr="00B34789">
        <w:rPr>
          <w:rFonts w:ascii="Book Antiqua" w:hAnsi="Book Antiqua"/>
          <w:b w:val="0"/>
          <w:sz w:val="24"/>
          <w:szCs w:val="24"/>
        </w:rPr>
        <w:t xml:space="preserve"> </w:t>
      </w:r>
      <w:r w:rsidRPr="00B34789">
        <w:rPr>
          <w:rFonts w:ascii="Book Antiqua" w:hAnsi="Book Antiqua"/>
          <w:b w:val="0"/>
          <w:sz w:val="24"/>
          <w:szCs w:val="24"/>
        </w:rPr>
        <w:t xml:space="preserve">Thus, to check whether there was gender disparity in the induction of IL-6-mediated inflammation, we next examined serum IL-6 levels in W4P TG mice (24 males 18 females) and their non-transgenic littermates (17 males, 15 females) at 10 mo of age. W4P TG male mice showed significantly higher serum IL-6 levels than did mice of the other three groups (Figure 5). We also checked the levels of liver </w:t>
      </w:r>
      <w:r w:rsidRPr="00B34789">
        <w:rPr>
          <w:rFonts w:ascii="Book Antiqua" w:hAnsi="Book Antiqua"/>
          <w:b w:val="0"/>
          <w:sz w:val="24"/>
          <w:szCs w:val="24"/>
        </w:rPr>
        <w:lastRenderedPageBreak/>
        <w:t>enzymes in the serum as indicators of liver damage in the four groups of mice. We found that W4P TG male mice had significantly higher serum levels of ALT than mice from other three groups. However, serum AST levels were not significantly different in the four groups of mice (Figure 6)</w:t>
      </w:r>
      <w:r w:rsidRPr="00B34789">
        <w:rPr>
          <w:rFonts w:ascii="Book Antiqua" w:hAnsi="Book Antiqua"/>
          <w:sz w:val="24"/>
          <w:szCs w:val="24"/>
        </w:rPr>
        <w:t>.</w:t>
      </w:r>
    </w:p>
    <w:p w:rsidR="006346C1" w:rsidRPr="00B34789" w:rsidRDefault="006346C1" w:rsidP="00B34789">
      <w:pPr>
        <w:wordWrap/>
        <w:adjustRightInd w:val="0"/>
        <w:snapToGrid w:val="0"/>
        <w:spacing w:line="360" w:lineRule="auto"/>
        <w:rPr>
          <w:rFonts w:ascii="Book Antiqua" w:hAnsi="Book Antiqua"/>
          <w:sz w:val="24"/>
          <w:szCs w:val="24"/>
        </w:rPr>
      </w:pPr>
    </w:p>
    <w:p w:rsidR="006346C1" w:rsidRPr="00B34789" w:rsidRDefault="006346C1" w:rsidP="00B34789">
      <w:pPr>
        <w:wordWrap/>
        <w:adjustRightInd w:val="0"/>
        <w:snapToGrid w:val="0"/>
        <w:spacing w:line="360" w:lineRule="auto"/>
        <w:rPr>
          <w:rFonts w:ascii="Book Antiqua" w:hAnsi="Book Antiqua"/>
          <w:sz w:val="24"/>
          <w:szCs w:val="24"/>
        </w:rPr>
      </w:pPr>
      <w:r w:rsidRPr="00B34789">
        <w:rPr>
          <w:rFonts w:ascii="Book Antiqua" w:hAnsi="Book Antiqua"/>
          <w:sz w:val="24"/>
          <w:szCs w:val="24"/>
        </w:rPr>
        <w:t>DISCUSSION</w:t>
      </w:r>
    </w:p>
    <w:p w:rsidR="006346C1" w:rsidRPr="00B34789" w:rsidRDefault="006346C1" w:rsidP="00DC2145">
      <w:pPr>
        <w:wordWrap/>
        <w:adjustRightInd w:val="0"/>
        <w:snapToGrid w:val="0"/>
        <w:spacing w:line="360" w:lineRule="auto"/>
        <w:rPr>
          <w:rFonts w:ascii="Book Antiqua" w:hAnsi="Book Antiqua"/>
          <w:b w:val="0"/>
          <w:sz w:val="24"/>
          <w:szCs w:val="24"/>
        </w:rPr>
      </w:pPr>
      <w:r w:rsidRPr="00B34789">
        <w:rPr>
          <w:rFonts w:ascii="Book Antiqua" w:hAnsi="Book Antiqua"/>
          <w:b w:val="0"/>
          <w:sz w:val="24"/>
          <w:szCs w:val="24"/>
        </w:rPr>
        <w:t>Increasing evidence has shown gender disparity in the incidence of HBV-associated HCC in a sex hormone-dependent manner. Sex hormones, including androgen and estrogen, likely affect the progression of HBV infection and development of HBV-related HCC via their actions on receptor-mediated cell signaling</w:t>
      </w:r>
      <w:r w:rsidR="00E774FB" w:rsidRPr="008424B5">
        <w:rPr>
          <w:rFonts w:ascii="Book Antiqua" w:hAnsi="Book Antiqua"/>
          <w:b w:val="0"/>
          <w:sz w:val="24"/>
          <w:szCs w:val="24"/>
        </w:rPr>
        <w:fldChar w:fldCharType="begin">
          <w:fldData xml:space="preserve">PEVuZE5vdGU+PENpdGU+PEF1dGhvcj5MYW08L0F1dGhvcj48WWVhcj4yMDA1PC9ZZWFyPjxSZWNO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</w:fldData>
        </w:fldChar>
      </w:r>
      <w:r w:rsidR="006C730F" w:rsidRPr="008424B5">
        <w:rPr>
          <w:rFonts w:ascii="Book Antiqua" w:hAnsi="Book Antiqua"/>
          <w:b w:val="0"/>
          <w:sz w:val="24"/>
          <w:szCs w:val="24"/>
        </w:rPr>
        <w:instrText xml:space="preserve"> ADDIN EN.CITE </w:instrText>
      </w:r>
      <w:r w:rsidR="006C730F" w:rsidRPr="008424B5">
        <w:rPr>
          <w:rFonts w:ascii="Book Antiqua" w:hAnsi="Book Antiqua"/>
          <w:b w:val="0"/>
          <w:sz w:val="24"/>
          <w:szCs w:val="24"/>
        </w:rPr>
        <w:fldChar w:fldCharType="begin">
          <w:fldData xml:space="preserve">PEVuZE5vdGU+PENpdGU+PEF1dGhvcj5MYW08L0F1dGhvcj48WWVhcj4yMDA1PC9ZZWFyPjxSZWNO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</w:fldData>
        </w:fldChar>
      </w:r>
      <w:r w:rsidR="006C730F" w:rsidRPr="008424B5">
        <w:rPr>
          <w:rFonts w:ascii="Book Antiqua" w:hAnsi="Book Antiqua"/>
          <w:b w:val="0"/>
          <w:sz w:val="24"/>
          <w:szCs w:val="24"/>
        </w:rPr>
        <w:instrText xml:space="preserve"> ADDIN EN.CITE.DATA </w:instrText>
      </w:r>
      <w:r w:rsidR="006C730F" w:rsidRPr="008424B5">
        <w:rPr>
          <w:rFonts w:ascii="Book Antiqua" w:hAnsi="Book Antiqua"/>
          <w:b w:val="0"/>
          <w:sz w:val="24"/>
          <w:szCs w:val="24"/>
        </w:rPr>
      </w:r>
      <w:r w:rsidR="006C730F" w:rsidRPr="008424B5">
        <w:rPr>
          <w:rFonts w:ascii="Book Antiqua" w:hAnsi="Book Antiqua"/>
          <w:b w:val="0"/>
          <w:sz w:val="24"/>
          <w:szCs w:val="24"/>
        </w:rPr>
        <w:fldChar w:fldCharType="end"/>
      </w:r>
      <w:r w:rsidR="00E774FB" w:rsidRPr="008424B5">
        <w:rPr>
          <w:rFonts w:ascii="Book Antiqua" w:hAnsi="Book Antiqua"/>
          <w:b w:val="0"/>
          <w:sz w:val="24"/>
          <w:szCs w:val="24"/>
        </w:rPr>
      </w:r>
      <w:r w:rsidR="00E774FB" w:rsidRPr="008424B5">
        <w:rPr>
          <w:rFonts w:ascii="Book Antiqua" w:hAnsi="Book Antiqua"/>
          <w:b w:val="0"/>
          <w:sz w:val="24"/>
          <w:szCs w:val="24"/>
        </w:rPr>
        <w:fldChar w:fldCharType="separate"/>
      </w:r>
      <w:r w:rsidR="006C730F" w:rsidRPr="008424B5">
        <w:rPr>
          <w:rFonts w:ascii="Book Antiqua" w:hAnsi="Book Antiqua"/>
          <w:b w:val="0"/>
          <w:noProof/>
          <w:sz w:val="24"/>
          <w:szCs w:val="24"/>
          <w:vertAlign w:val="superscript"/>
        </w:rPr>
        <w:t>[24-26]</w:t>
      </w:r>
      <w:r w:rsidR="00E774FB" w:rsidRPr="008424B5">
        <w:rPr>
          <w:rFonts w:ascii="Book Antiqua" w:hAnsi="Book Antiqua"/>
          <w:b w:val="0"/>
          <w:sz w:val="24"/>
          <w:szCs w:val="24"/>
        </w:rPr>
        <w:fldChar w:fldCharType="end"/>
      </w:r>
      <w:r w:rsidR="00894191" w:rsidRPr="008424B5">
        <w:rPr>
          <w:rFonts w:ascii="Book Antiqua" w:hAnsi="Book Antiqua"/>
          <w:b w:val="0"/>
          <w:sz w:val="24"/>
          <w:szCs w:val="24"/>
        </w:rPr>
        <w:t xml:space="preserve">. </w:t>
      </w:r>
      <w:r w:rsidRPr="00B34789">
        <w:rPr>
          <w:rFonts w:ascii="Book Antiqua" w:hAnsi="Book Antiqua"/>
          <w:b w:val="0"/>
          <w:sz w:val="24"/>
          <w:szCs w:val="24"/>
        </w:rPr>
        <w:t>To date, of all HBV proteins, HBx has been most extensively studied as the predominant virus interactor with host cell sex hormone-mediated signaling</w:t>
      </w:r>
      <w:r w:rsidR="00E774FB" w:rsidRPr="008424B5">
        <w:rPr>
          <w:rFonts w:ascii="Book Antiqua" w:hAnsi="Book Antiqua"/>
          <w:b w:val="0"/>
          <w:sz w:val="24"/>
          <w:szCs w:val="24"/>
        </w:rPr>
        <w:fldChar w:fldCharType="begin">
          <w:fldData xml:space="preserve">PEVuZE5vdGU+PENpdGU+PEF1dGhvcj5DaGl1PC9BdXRob3I+PFllYXI+MjAwNzwvWWVhcj48UmVj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</w:fldData>
        </w:fldChar>
      </w:r>
      <w:r w:rsidR="006C730F" w:rsidRPr="008424B5">
        <w:rPr>
          <w:rFonts w:ascii="Book Antiqua" w:hAnsi="Book Antiqua"/>
          <w:b w:val="0"/>
          <w:sz w:val="24"/>
          <w:szCs w:val="24"/>
        </w:rPr>
        <w:instrText xml:space="preserve"> ADDIN EN.CITE </w:instrText>
      </w:r>
      <w:r w:rsidR="006C730F" w:rsidRPr="008424B5">
        <w:rPr>
          <w:rFonts w:ascii="Book Antiqua" w:hAnsi="Book Antiqua"/>
          <w:b w:val="0"/>
          <w:sz w:val="24"/>
          <w:szCs w:val="24"/>
        </w:rPr>
        <w:fldChar w:fldCharType="begin">
          <w:fldData xml:space="preserve">PEVuZE5vdGU+PENpdGU+PEF1dGhvcj5DaGl1PC9BdXRob3I+PFllYXI+MjAwNzwvWWVhcj48UmVj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</w:fldData>
        </w:fldChar>
      </w:r>
      <w:r w:rsidR="006C730F" w:rsidRPr="008424B5">
        <w:rPr>
          <w:rFonts w:ascii="Book Antiqua" w:hAnsi="Book Antiqua"/>
          <w:b w:val="0"/>
          <w:sz w:val="24"/>
          <w:szCs w:val="24"/>
        </w:rPr>
        <w:instrText xml:space="preserve"> ADDIN EN.CITE.DATA </w:instrText>
      </w:r>
      <w:r w:rsidR="006C730F" w:rsidRPr="008424B5">
        <w:rPr>
          <w:rFonts w:ascii="Book Antiqua" w:hAnsi="Book Antiqua"/>
          <w:b w:val="0"/>
          <w:sz w:val="24"/>
          <w:szCs w:val="24"/>
        </w:rPr>
      </w:r>
      <w:r w:rsidR="006C730F" w:rsidRPr="008424B5">
        <w:rPr>
          <w:rFonts w:ascii="Book Antiqua" w:hAnsi="Book Antiqua"/>
          <w:b w:val="0"/>
          <w:sz w:val="24"/>
          <w:szCs w:val="24"/>
        </w:rPr>
        <w:fldChar w:fldCharType="end"/>
      </w:r>
      <w:r w:rsidR="00E774FB" w:rsidRPr="008424B5">
        <w:rPr>
          <w:rFonts w:ascii="Book Antiqua" w:hAnsi="Book Antiqua"/>
          <w:b w:val="0"/>
          <w:sz w:val="24"/>
          <w:szCs w:val="24"/>
        </w:rPr>
      </w:r>
      <w:r w:rsidR="00E774FB" w:rsidRPr="008424B5">
        <w:rPr>
          <w:rFonts w:ascii="Book Antiqua" w:hAnsi="Book Antiqua"/>
          <w:b w:val="0"/>
          <w:sz w:val="24"/>
          <w:szCs w:val="24"/>
        </w:rPr>
        <w:fldChar w:fldCharType="separate"/>
      </w:r>
      <w:r w:rsidR="008424B5" w:rsidRPr="008424B5">
        <w:rPr>
          <w:rFonts w:ascii="Book Antiqua" w:hAnsi="Book Antiqua"/>
          <w:b w:val="0"/>
          <w:noProof/>
          <w:sz w:val="24"/>
          <w:szCs w:val="24"/>
          <w:vertAlign w:val="superscript"/>
        </w:rPr>
        <w:t>[22,</w:t>
      </w:r>
      <w:r w:rsidR="006C730F" w:rsidRPr="008424B5">
        <w:rPr>
          <w:rFonts w:ascii="Book Antiqua" w:hAnsi="Book Antiqua"/>
          <w:b w:val="0"/>
          <w:noProof/>
          <w:sz w:val="24"/>
          <w:szCs w:val="24"/>
          <w:vertAlign w:val="superscript"/>
        </w:rPr>
        <w:t>23]</w:t>
      </w:r>
      <w:r w:rsidR="00E774FB" w:rsidRPr="008424B5">
        <w:rPr>
          <w:rFonts w:ascii="Book Antiqua" w:hAnsi="Book Antiqua"/>
          <w:b w:val="0"/>
          <w:sz w:val="24"/>
          <w:szCs w:val="24"/>
        </w:rPr>
        <w:fldChar w:fldCharType="end"/>
      </w:r>
      <w:r w:rsidR="002526BC" w:rsidRPr="008424B5">
        <w:rPr>
          <w:rFonts w:ascii="Book Antiqua" w:hAnsi="Book Antiqua"/>
          <w:b w:val="0"/>
          <w:sz w:val="24"/>
          <w:szCs w:val="24"/>
        </w:rPr>
        <w:t>.</w:t>
      </w:r>
      <w:r w:rsidR="002526BC" w:rsidRPr="00B34789">
        <w:rPr>
          <w:rFonts w:ascii="Book Antiqua" w:hAnsi="Book Antiqua"/>
          <w:b w:val="0"/>
          <w:sz w:val="24"/>
          <w:szCs w:val="24"/>
        </w:rPr>
        <w:t xml:space="preserve"> </w:t>
      </w:r>
      <w:r w:rsidRPr="00B34789">
        <w:rPr>
          <w:rFonts w:ascii="Book Antiqua" w:hAnsi="Book Antiqua"/>
          <w:b w:val="0"/>
          <w:sz w:val="24"/>
          <w:szCs w:val="24"/>
        </w:rPr>
        <w:t>However, in our recent molecular epidemiologic and cell-based studies, we have demonstrated that LHB harboring the W4P mutation in preS1 could also contribute to the gender disparity of HBV-associated HCC in an IL-6-dependent manner</w:t>
      </w:r>
      <w:r w:rsidR="00E774FB" w:rsidRPr="008424B5">
        <w:rPr>
          <w:rFonts w:ascii="Book Antiqua" w:hAnsi="Book Antiqua"/>
          <w:b w:val="0"/>
          <w:sz w:val="24"/>
          <w:szCs w:val="24"/>
        </w:rPr>
        <w:fldChar w:fldCharType="begin">
          <w:fldData xml:space="preserve">PEVuZE5vdGU+PENpdGU+PEF1dGhvcj5MZWU8L0F1dGhvcj48WWVhcj4yMDEzPC9ZZWFyPjxSZWNO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</w:fldData>
        </w:fldChar>
      </w:r>
      <w:r w:rsidR="006C730F" w:rsidRPr="008424B5">
        <w:rPr>
          <w:rFonts w:ascii="Book Antiqua" w:hAnsi="Book Antiqua"/>
          <w:b w:val="0"/>
          <w:sz w:val="24"/>
          <w:szCs w:val="24"/>
        </w:rPr>
        <w:instrText xml:space="preserve"> ADDIN EN.CITE </w:instrText>
      </w:r>
      <w:r w:rsidR="006C730F" w:rsidRPr="008424B5">
        <w:rPr>
          <w:rFonts w:ascii="Book Antiqua" w:hAnsi="Book Antiqua"/>
          <w:b w:val="0"/>
          <w:sz w:val="24"/>
          <w:szCs w:val="24"/>
        </w:rPr>
        <w:fldChar w:fldCharType="begin">
          <w:fldData xml:space="preserve">PEVuZE5vdGU+PENpdGU+PEF1dGhvcj5MZWU8L0F1dGhvcj48WWVhcj4yMDEzPC9ZZWFyPjxSZWNO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</w:fldData>
        </w:fldChar>
      </w:r>
      <w:r w:rsidR="006C730F" w:rsidRPr="008424B5">
        <w:rPr>
          <w:rFonts w:ascii="Book Antiqua" w:hAnsi="Book Antiqua"/>
          <w:b w:val="0"/>
          <w:sz w:val="24"/>
          <w:szCs w:val="24"/>
        </w:rPr>
        <w:instrText xml:space="preserve"> ADDIN EN.CITE.DATA </w:instrText>
      </w:r>
      <w:r w:rsidR="006C730F" w:rsidRPr="008424B5">
        <w:rPr>
          <w:rFonts w:ascii="Book Antiqua" w:hAnsi="Book Antiqua"/>
          <w:b w:val="0"/>
          <w:sz w:val="24"/>
          <w:szCs w:val="24"/>
        </w:rPr>
      </w:r>
      <w:r w:rsidR="006C730F" w:rsidRPr="008424B5">
        <w:rPr>
          <w:rFonts w:ascii="Book Antiqua" w:hAnsi="Book Antiqua"/>
          <w:b w:val="0"/>
          <w:sz w:val="24"/>
          <w:szCs w:val="24"/>
        </w:rPr>
        <w:fldChar w:fldCharType="end"/>
      </w:r>
      <w:r w:rsidR="00E774FB" w:rsidRPr="008424B5">
        <w:rPr>
          <w:rFonts w:ascii="Book Antiqua" w:hAnsi="Book Antiqua"/>
          <w:b w:val="0"/>
          <w:sz w:val="24"/>
          <w:szCs w:val="24"/>
        </w:rPr>
      </w:r>
      <w:r w:rsidR="00E774FB" w:rsidRPr="008424B5">
        <w:rPr>
          <w:rFonts w:ascii="Book Antiqua" w:hAnsi="Book Antiqua"/>
          <w:b w:val="0"/>
          <w:sz w:val="24"/>
          <w:szCs w:val="24"/>
        </w:rPr>
        <w:fldChar w:fldCharType="separate"/>
      </w:r>
      <w:r w:rsidR="008424B5" w:rsidRPr="008424B5">
        <w:rPr>
          <w:rFonts w:ascii="Book Antiqua" w:hAnsi="Book Antiqua"/>
          <w:b w:val="0"/>
          <w:noProof/>
          <w:sz w:val="24"/>
          <w:szCs w:val="24"/>
          <w:vertAlign w:val="superscript"/>
        </w:rPr>
        <w:t>[30,</w:t>
      </w:r>
      <w:r w:rsidR="006C730F" w:rsidRPr="008424B5">
        <w:rPr>
          <w:rFonts w:ascii="Book Antiqua" w:hAnsi="Book Antiqua"/>
          <w:b w:val="0"/>
          <w:noProof/>
          <w:sz w:val="24"/>
          <w:szCs w:val="24"/>
          <w:vertAlign w:val="superscript"/>
        </w:rPr>
        <w:t>31]</w:t>
      </w:r>
      <w:r w:rsidR="00E774FB" w:rsidRPr="008424B5">
        <w:rPr>
          <w:rFonts w:ascii="Book Antiqua" w:hAnsi="Book Antiqua"/>
          <w:b w:val="0"/>
          <w:sz w:val="24"/>
          <w:szCs w:val="24"/>
        </w:rPr>
        <w:fldChar w:fldCharType="end"/>
      </w:r>
      <w:r w:rsidR="00894191" w:rsidRPr="008424B5">
        <w:rPr>
          <w:rFonts w:ascii="Book Antiqua" w:hAnsi="Book Antiqua"/>
          <w:b w:val="0"/>
          <w:sz w:val="24"/>
          <w:szCs w:val="24"/>
        </w:rPr>
        <w:t>.</w:t>
      </w:r>
      <w:r w:rsidR="00894191" w:rsidRPr="00B34789">
        <w:rPr>
          <w:rFonts w:ascii="Book Antiqua" w:hAnsi="Book Antiqua"/>
          <w:b w:val="0"/>
          <w:sz w:val="24"/>
          <w:szCs w:val="24"/>
        </w:rPr>
        <w:t xml:space="preserve"> </w:t>
      </w:r>
      <w:r w:rsidR="002526BC" w:rsidRPr="00B34789">
        <w:rPr>
          <w:rFonts w:ascii="Book Antiqua" w:hAnsi="Book Antiqua"/>
          <w:b w:val="0"/>
          <w:sz w:val="24"/>
          <w:szCs w:val="24"/>
        </w:rPr>
        <w:t>I</w:t>
      </w:r>
      <w:r w:rsidRPr="00B34789">
        <w:rPr>
          <w:rFonts w:ascii="Book Antiqua" w:hAnsi="Book Antiqua"/>
          <w:b w:val="0"/>
          <w:sz w:val="24"/>
          <w:szCs w:val="24"/>
        </w:rPr>
        <w:t>In the present study, we constructed W4P TG mice that expressed the full HBV genome, which can help us to study gender disparity of the progression of liver diseases, including chronic hepatitis, steatohepatitis, cirrhosis, and HCC following chronic HBV infection.</w:t>
      </w:r>
    </w:p>
    <w:p w:rsidR="007F5CF9" w:rsidRPr="00B34789" w:rsidRDefault="006346C1" w:rsidP="00DC2145">
      <w:pPr>
        <w:wordWrap/>
        <w:adjustRightInd w:val="0"/>
        <w:snapToGrid w:val="0"/>
        <w:spacing w:line="360" w:lineRule="auto"/>
        <w:ind w:firstLineChars="100" w:firstLine="240"/>
        <w:rPr>
          <w:rFonts w:ascii="Book Antiqua" w:hAnsi="Book Antiqua"/>
          <w:b w:val="0"/>
          <w:sz w:val="24"/>
          <w:szCs w:val="24"/>
        </w:rPr>
      </w:pPr>
      <w:r w:rsidRPr="00B34789">
        <w:rPr>
          <w:rFonts w:ascii="Book Antiqua" w:hAnsi="Book Antiqua"/>
          <w:b w:val="0"/>
          <w:sz w:val="24"/>
          <w:szCs w:val="24"/>
        </w:rPr>
        <w:t>We identified three noteworthy findings supporting the contribution of the W4P mutation in preS1 to liver disease progression in male patients. First, by using the W4P TG mouse model of chronic HBV infection, we found that male W4P TG mice exhibited higher levels of secreted HBsAg and liver LHBs, which was indicative of higher HBV replication than in female W4P TG mice (Figure 4) and is one of the known HCC risk factors</w:t>
      </w:r>
      <w:r w:rsidR="0091719B" w:rsidRPr="008424B5">
        <w:rPr>
          <w:rFonts w:ascii="Book Antiqua" w:hAnsi="Book Antiqua"/>
          <w:b w:val="0"/>
          <w:sz w:val="24"/>
          <w:szCs w:val="24"/>
        </w:rPr>
        <w:fldChar w:fldCharType="begin"/>
      </w:r>
      <w:r w:rsidR="006C730F" w:rsidRPr="008424B5">
        <w:rPr>
          <w:rFonts w:ascii="Book Antiqua" w:hAnsi="Book Antiqua"/>
          <w:b w:val="0"/>
          <w:sz w:val="24"/>
          <w:szCs w:val="24"/>
        </w:rPr>
        <w:instrText xml:space="preserve"> ADDIN EN.CITE &lt;EndNote&gt;&lt;Cite&gt;&lt;Author&gt;Fattovich&lt;/Author&gt;&lt;Year&gt;2004&lt;/Year&gt;&lt;RecNum&gt;58&lt;/RecNum&gt;&lt;DisplayText&gt;&lt;style face="superscript"&gt;[34]&lt;/style&gt;&lt;/DisplayText&gt;&lt;record&gt;&lt;rec-number&gt;58&lt;/rec-number&gt;&lt;foreign-keys&gt;&lt;key app="EN" db-id="vawfs5dvaadtatev2elxfz2y0wsvpwwtdv5x" timestamp="1515483231"&gt;58&lt;/key&gt;&lt;/foreign-keys&gt;&lt;ref-type name="Journal Article"&gt;17&lt;/ref-type&gt;&lt;contributors&gt;&lt;authors&gt;&lt;author&gt;Fattovich, G.&lt;/author&gt;&lt;author&gt;Stroffolini, T.&lt;/author&gt;&lt;author&gt;Zagni, I.&lt;/author&gt;&lt;author&gt;Donato, F.&lt;/author&gt;&lt;/authors&gt;&lt;/contributors&gt;&lt;auth-address&gt;Department of Gastroenterology, University of Verona, Verona, Italy. giovanna_fattovich@tin.it&lt;/auth-address&gt;&lt;titles&gt;&lt;title&gt;Hepatocellular carcinoma in cirrhosis: incidence and risk factors&lt;/title&gt;&lt;secondary-title&gt;Gastroenterology&lt;/secondary-title&gt;&lt;/titles&gt;&lt;periodical&gt;&lt;full-title&gt;Gastroenterology&lt;/full-title&gt;&lt;/periodical&gt;&lt;pages&gt;S35-50&lt;/pages&gt;&lt;volume&gt;127&lt;/volume&gt;&lt;number&gt;5 Suppl 1&lt;/number&gt;&lt;keywords&gt;&lt;keyword&gt;Adolescent&lt;/keyword&gt;&lt;keyword&gt;Adult&lt;/keyword&gt;&lt;keyword&gt;Aged&lt;/keyword&gt;&lt;keyword&gt;Alcohol Drinking/adverse effects&lt;/keyword&gt;&lt;keyword&gt;Carcinoma, Hepatocellular/*epidemiology/*etiology/virology&lt;/keyword&gt;&lt;keyword&gt;Child&lt;/keyword&gt;&lt;keyword&gt;Child, Preschool&lt;/keyword&gt;&lt;keyword&gt;Female&lt;/keyword&gt;&lt;keyword&gt;Hepatitis B/complications&lt;/keyword&gt;&lt;keyword&gt;Hepatitis C/complications&lt;/keyword&gt;&lt;keyword&gt;Humans&lt;/keyword&gt;&lt;keyword&gt;Incidence&lt;/keyword&gt;&lt;keyword&gt;Infant&lt;/keyword&gt;&lt;keyword&gt;Infant, Newborn&lt;/keyword&gt;&lt;keyword&gt;Liver Cirrhosis/*complications/epidemiology/virology&lt;/keyword&gt;&lt;keyword&gt;Liver Neoplasms/*epidemiology/*etiology/virology&lt;/keyword&gt;&lt;keyword&gt;Male&lt;/keyword&gt;&lt;keyword&gt;Middle Aged&lt;/keyword&gt;&lt;keyword&gt;Risk Factors&lt;/keyword&gt;&lt;/keywords&gt;&lt;dates&gt;&lt;year&gt;2004&lt;/year&gt;&lt;pub-dates&gt;&lt;date&gt;Nov&lt;/date&gt;&lt;/pub-dates&gt;&lt;/dates&gt;&lt;isbn&gt;0016-5085 (Print)&amp;#xD;0016-5085 (Linking)&lt;/isbn&gt;&lt;accession-num&gt;15508101&lt;/accession-num&gt;&lt;urls&gt;&lt;related-urls&gt;&lt;url&gt;https://www.ncbi.nlm.nih.gov/pubmed/15508101&lt;/url&gt;&lt;/related-urls&gt;&lt;/urls&gt;&lt;/record&gt;&lt;/Cite&gt;&lt;/EndNote&gt;</w:instrText>
      </w:r>
      <w:r w:rsidR="0091719B" w:rsidRPr="008424B5">
        <w:rPr>
          <w:rFonts w:ascii="Book Antiqua" w:hAnsi="Book Antiqua"/>
          <w:b w:val="0"/>
          <w:sz w:val="24"/>
          <w:szCs w:val="24"/>
        </w:rPr>
        <w:fldChar w:fldCharType="separate"/>
      </w:r>
      <w:r w:rsidR="006C730F" w:rsidRPr="008424B5">
        <w:rPr>
          <w:rFonts w:ascii="Book Antiqua" w:hAnsi="Book Antiqua"/>
          <w:b w:val="0"/>
          <w:noProof/>
          <w:sz w:val="24"/>
          <w:szCs w:val="24"/>
          <w:vertAlign w:val="superscript"/>
        </w:rPr>
        <w:t>[34]</w:t>
      </w:r>
      <w:r w:rsidR="0091719B" w:rsidRPr="008424B5">
        <w:rPr>
          <w:rFonts w:ascii="Book Antiqua" w:hAnsi="Book Antiqua"/>
          <w:b w:val="0"/>
          <w:sz w:val="24"/>
          <w:szCs w:val="24"/>
        </w:rPr>
        <w:fldChar w:fldCharType="end"/>
      </w:r>
      <w:r w:rsidRPr="008424B5">
        <w:rPr>
          <w:rFonts w:ascii="Book Antiqua" w:hAnsi="Book Antiqua"/>
          <w:b w:val="0"/>
          <w:sz w:val="24"/>
          <w:szCs w:val="24"/>
        </w:rPr>
        <w:t>.</w:t>
      </w:r>
      <w:r w:rsidR="00894191" w:rsidRPr="00B34789">
        <w:rPr>
          <w:rFonts w:ascii="Book Antiqua" w:hAnsi="Book Antiqua"/>
          <w:b w:val="0"/>
          <w:sz w:val="24"/>
          <w:szCs w:val="24"/>
        </w:rPr>
        <w:t xml:space="preserve"> </w:t>
      </w:r>
      <w:r w:rsidR="007F5CF9" w:rsidRPr="00B34789">
        <w:rPr>
          <w:rFonts w:ascii="Book Antiqua" w:hAnsi="Book Antiqua"/>
          <w:b w:val="0"/>
          <w:sz w:val="24"/>
          <w:szCs w:val="24"/>
        </w:rPr>
        <w:t xml:space="preserve">Second, we found that male W4P TG mice showed increased incidence of hepatomegaly and lipid droplets (Figure 3), reflecting the imbalance of metabolic liver homeostasis, which could drive liver pathogenesis, including fatty liver and steatohepatitis, and further promote tumorigenesis. Third, we found that male W4P TG mice had increased IL-6-related liver inflammation and higher serum ALT levels (Figure 5), which were indications of liver damage, compared to those seen in female W4P TG mice. IL-6 is one of the core stimulators </w:t>
      </w:r>
      <w:r w:rsidR="007F5CF9" w:rsidRPr="00B34789">
        <w:rPr>
          <w:rFonts w:ascii="Book Antiqua" w:hAnsi="Book Antiqua"/>
          <w:b w:val="0"/>
          <w:sz w:val="24"/>
          <w:szCs w:val="24"/>
        </w:rPr>
        <w:lastRenderedPageBreak/>
        <w:t>that lead to persistent HBV infection and development of HBV-related HCC. It is also a key cytokine that may be a link to preferential male susceptibility to HCC</w:t>
      </w:r>
      <w:r w:rsidR="00E774FB" w:rsidRPr="008424B5">
        <w:rPr>
          <w:rFonts w:ascii="Book Antiqua" w:hAnsi="Book Antiqua"/>
          <w:b w:val="0"/>
          <w:sz w:val="24"/>
          <w:szCs w:val="24"/>
        </w:rPr>
        <w:fldChar w:fldCharType="begin">
          <w:fldData xml:space="preserve">PEVuZE5vdGU+PENpdGU+PEF1dGhvcj5OYXVnbGVyPC9BdXRob3I+PFllYXI+MjAwNzwvWWVhcj48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</w:fldData>
        </w:fldChar>
      </w:r>
      <w:r w:rsidR="006C730F" w:rsidRPr="008424B5">
        <w:rPr>
          <w:rFonts w:ascii="Book Antiqua" w:hAnsi="Book Antiqua"/>
          <w:b w:val="0"/>
          <w:sz w:val="24"/>
          <w:szCs w:val="24"/>
        </w:rPr>
        <w:instrText xml:space="preserve"> ADDIN EN.CITE </w:instrText>
      </w:r>
      <w:r w:rsidR="006C730F" w:rsidRPr="008424B5">
        <w:rPr>
          <w:rFonts w:ascii="Book Antiqua" w:hAnsi="Book Antiqua"/>
          <w:b w:val="0"/>
          <w:sz w:val="24"/>
          <w:szCs w:val="24"/>
        </w:rPr>
        <w:fldChar w:fldCharType="begin">
          <w:fldData xml:space="preserve">PEVuZE5vdGU+PENpdGU+PEF1dGhvcj5OYXVnbGVyPC9BdXRob3I+PFllYXI+MjAwNzwvWWVhcj48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</w:fldData>
        </w:fldChar>
      </w:r>
      <w:r w:rsidR="006C730F" w:rsidRPr="008424B5">
        <w:rPr>
          <w:rFonts w:ascii="Book Antiqua" w:hAnsi="Book Antiqua"/>
          <w:b w:val="0"/>
          <w:sz w:val="24"/>
          <w:szCs w:val="24"/>
        </w:rPr>
        <w:instrText xml:space="preserve"> ADDIN EN.CITE.DATA </w:instrText>
      </w:r>
      <w:r w:rsidR="006C730F" w:rsidRPr="008424B5">
        <w:rPr>
          <w:rFonts w:ascii="Book Antiqua" w:hAnsi="Book Antiqua"/>
          <w:b w:val="0"/>
          <w:sz w:val="24"/>
          <w:szCs w:val="24"/>
        </w:rPr>
      </w:r>
      <w:r w:rsidR="006C730F" w:rsidRPr="008424B5">
        <w:rPr>
          <w:rFonts w:ascii="Book Antiqua" w:hAnsi="Book Antiqua"/>
          <w:b w:val="0"/>
          <w:sz w:val="24"/>
          <w:szCs w:val="24"/>
        </w:rPr>
        <w:fldChar w:fldCharType="end"/>
      </w:r>
      <w:r w:rsidR="00E774FB" w:rsidRPr="008424B5">
        <w:rPr>
          <w:rFonts w:ascii="Book Antiqua" w:hAnsi="Book Antiqua"/>
          <w:b w:val="0"/>
          <w:sz w:val="24"/>
          <w:szCs w:val="24"/>
        </w:rPr>
      </w:r>
      <w:r w:rsidR="00E774FB" w:rsidRPr="008424B5">
        <w:rPr>
          <w:rFonts w:ascii="Book Antiqua" w:hAnsi="Book Antiqua"/>
          <w:b w:val="0"/>
          <w:sz w:val="24"/>
          <w:szCs w:val="24"/>
        </w:rPr>
        <w:fldChar w:fldCharType="separate"/>
      </w:r>
      <w:r w:rsidR="008424B5" w:rsidRPr="008424B5">
        <w:rPr>
          <w:rFonts w:ascii="Book Antiqua" w:hAnsi="Book Antiqua"/>
          <w:b w:val="0"/>
          <w:noProof/>
          <w:sz w:val="24"/>
          <w:szCs w:val="24"/>
          <w:vertAlign w:val="superscript"/>
        </w:rPr>
        <w:t>[25,</w:t>
      </w:r>
      <w:r w:rsidR="006C730F" w:rsidRPr="008424B5">
        <w:rPr>
          <w:rFonts w:ascii="Book Antiqua" w:hAnsi="Book Antiqua"/>
          <w:b w:val="0"/>
          <w:noProof/>
          <w:sz w:val="24"/>
          <w:szCs w:val="24"/>
          <w:vertAlign w:val="superscript"/>
        </w:rPr>
        <w:t>31]</w:t>
      </w:r>
      <w:r w:rsidR="00E774FB" w:rsidRPr="008424B5">
        <w:rPr>
          <w:rFonts w:ascii="Book Antiqua" w:hAnsi="Book Antiqua"/>
          <w:b w:val="0"/>
          <w:sz w:val="24"/>
          <w:szCs w:val="24"/>
        </w:rPr>
        <w:fldChar w:fldCharType="end"/>
      </w:r>
      <w:r w:rsidR="002526BC" w:rsidRPr="008424B5">
        <w:rPr>
          <w:rFonts w:ascii="Book Antiqua" w:hAnsi="Book Antiqua"/>
          <w:b w:val="0"/>
          <w:sz w:val="24"/>
          <w:szCs w:val="24"/>
        </w:rPr>
        <w:t xml:space="preserve">. </w:t>
      </w:r>
      <w:r w:rsidR="007F5CF9" w:rsidRPr="00B34789">
        <w:rPr>
          <w:rFonts w:ascii="Book Antiqua" w:hAnsi="Book Antiqua"/>
          <w:b w:val="0"/>
          <w:sz w:val="24"/>
          <w:szCs w:val="24"/>
        </w:rPr>
        <w:t>A previous study that used DEN to evoke HCC showed that estrogen prevented HCC generation in female mice by inhibiting IL-6 production in a Myd88-dependent manner. That observation suggested that inhibition of IL-6 production in liver Kupffer cells by estrogen and estrogen receptor-mediated signaling pathways could be a major molecular mechanism that underlies gender disparity in HBV-associated liver diseases, including HCC</w:t>
      </w:r>
      <w:r w:rsidR="00E774FB" w:rsidRPr="008424B5">
        <w:rPr>
          <w:rFonts w:ascii="Book Antiqua" w:hAnsi="Book Antiqua"/>
          <w:b w:val="0"/>
          <w:sz w:val="24"/>
          <w:szCs w:val="24"/>
        </w:rPr>
        <w:fldChar w:fldCharType="begin">
          <w:fldData xml:space="preserve">PEVuZE5vdGU+PENpdGU+PEF1dGhvcj5OYXVnbGVyPC9BdXRob3I+PFllYXI+MjAwNzwvWWVhcj48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</w:fldData>
        </w:fldChar>
      </w:r>
      <w:r w:rsidR="006C730F" w:rsidRPr="008424B5">
        <w:rPr>
          <w:rFonts w:ascii="Book Antiqua" w:hAnsi="Book Antiqua"/>
          <w:b w:val="0"/>
          <w:sz w:val="24"/>
          <w:szCs w:val="24"/>
        </w:rPr>
        <w:instrText xml:space="preserve"> ADDIN EN.CITE </w:instrText>
      </w:r>
      <w:r w:rsidR="006C730F" w:rsidRPr="008424B5">
        <w:rPr>
          <w:rFonts w:ascii="Book Antiqua" w:hAnsi="Book Antiqua"/>
          <w:b w:val="0"/>
          <w:sz w:val="24"/>
          <w:szCs w:val="24"/>
        </w:rPr>
        <w:fldChar w:fldCharType="begin">
          <w:fldData xml:space="preserve">PEVuZE5vdGU+PENpdGU+PEF1dGhvcj5OYXVnbGVyPC9BdXRob3I+PFllYXI+MjAwNzwvWWVhcj48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</w:fldData>
        </w:fldChar>
      </w:r>
      <w:r w:rsidR="006C730F" w:rsidRPr="008424B5">
        <w:rPr>
          <w:rFonts w:ascii="Book Antiqua" w:hAnsi="Book Antiqua"/>
          <w:b w:val="0"/>
          <w:sz w:val="24"/>
          <w:szCs w:val="24"/>
        </w:rPr>
        <w:instrText xml:space="preserve"> ADDIN EN.CITE.DATA </w:instrText>
      </w:r>
      <w:r w:rsidR="006C730F" w:rsidRPr="008424B5">
        <w:rPr>
          <w:rFonts w:ascii="Book Antiqua" w:hAnsi="Book Antiqua"/>
          <w:b w:val="0"/>
          <w:sz w:val="24"/>
          <w:szCs w:val="24"/>
        </w:rPr>
      </w:r>
      <w:r w:rsidR="006C730F" w:rsidRPr="008424B5">
        <w:rPr>
          <w:rFonts w:ascii="Book Antiqua" w:hAnsi="Book Antiqua"/>
          <w:b w:val="0"/>
          <w:sz w:val="24"/>
          <w:szCs w:val="24"/>
        </w:rPr>
        <w:fldChar w:fldCharType="end"/>
      </w:r>
      <w:r w:rsidR="00E774FB" w:rsidRPr="008424B5">
        <w:rPr>
          <w:rFonts w:ascii="Book Antiqua" w:hAnsi="Book Antiqua"/>
          <w:b w:val="0"/>
          <w:sz w:val="24"/>
          <w:szCs w:val="24"/>
        </w:rPr>
      </w:r>
      <w:r w:rsidR="00E774FB" w:rsidRPr="008424B5">
        <w:rPr>
          <w:rFonts w:ascii="Book Antiqua" w:hAnsi="Book Antiqua"/>
          <w:b w:val="0"/>
          <w:sz w:val="24"/>
          <w:szCs w:val="24"/>
        </w:rPr>
        <w:fldChar w:fldCharType="separate"/>
      </w:r>
      <w:r w:rsidR="008424B5" w:rsidRPr="008424B5">
        <w:rPr>
          <w:rFonts w:ascii="Book Antiqua" w:hAnsi="Book Antiqua"/>
          <w:b w:val="0"/>
          <w:noProof/>
          <w:sz w:val="24"/>
          <w:szCs w:val="24"/>
          <w:vertAlign w:val="superscript"/>
        </w:rPr>
        <w:t>[25,</w:t>
      </w:r>
      <w:r w:rsidR="006C730F" w:rsidRPr="008424B5">
        <w:rPr>
          <w:rFonts w:ascii="Book Antiqua" w:hAnsi="Book Antiqua"/>
          <w:b w:val="0"/>
          <w:noProof/>
          <w:sz w:val="24"/>
          <w:szCs w:val="24"/>
          <w:vertAlign w:val="superscript"/>
        </w:rPr>
        <w:t>26]</w:t>
      </w:r>
      <w:r w:rsidR="00E774FB" w:rsidRPr="008424B5">
        <w:rPr>
          <w:rFonts w:ascii="Book Antiqua" w:hAnsi="Book Antiqua"/>
          <w:b w:val="0"/>
          <w:sz w:val="24"/>
          <w:szCs w:val="24"/>
        </w:rPr>
        <w:fldChar w:fldCharType="end"/>
      </w:r>
      <w:r w:rsidR="002526BC" w:rsidRPr="008424B5">
        <w:rPr>
          <w:rFonts w:ascii="Book Antiqua" w:hAnsi="Book Antiqua"/>
          <w:b w:val="0"/>
          <w:sz w:val="24"/>
          <w:szCs w:val="24"/>
        </w:rPr>
        <w:t>.</w:t>
      </w:r>
      <w:r w:rsidR="002526BC" w:rsidRPr="00B34789">
        <w:rPr>
          <w:rFonts w:ascii="Book Antiqua" w:hAnsi="Book Antiqua"/>
          <w:b w:val="0"/>
          <w:sz w:val="24"/>
          <w:szCs w:val="24"/>
        </w:rPr>
        <w:t xml:space="preserve"> </w:t>
      </w:r>
      <w:r w:rsidR="007F5CF9" w:rsidRPr="00B34789">
        <w:rPr>
          <w:rFonts w:ascii="Book Antiqua" w:hAnsi="Book Antiqua"/>
          <w:b w:val="0"/>
          <w:sz w:val="24"/>
          <w:szCs w:val="24"/>
        </w:rPr>
        <w:t>Furthermore, increased hepatic IL-6 production also likely plays a pivotal role in the development of non-alcoholic fatty liver disease, non-alcoholic steatohepatitis (NASH), and insulin resistance, which are the leading causes of HCC</w:t>
      </w:r>
      <w:r w:rsidR="006C730F" w:rsidRPr="008424B5">
        <w:rPr>
          <w:rFonts w:ascii="Book Antiqua" w:hAnsi="Book Antiqua"/>
          <w:b w:val="0"/>
          <w:sz w:val="24"/>
          <w:szCs w:val="24"/>
        </w:rPr>
        <w:fldChar w:fldCharType="begin">
          <w:fldData xml:space="preserve">PEVuZE5vdGU+PENpdGU+PEF1dGhvcj5IYXVrZWxhbmQ8L0F1dGhvcj48WWVhcj4yMDA2PC9ZZWFy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</w:fldData>
        </w:fldChar>
      </w:r>
      <w:r w:rsidR="00603862" w:rsidRPr="008424B5">
        <w:rPr>
          <w:rFonts w:ascii="Book Antiqua" w:hAnsi="Book Antiqua"/>
          <w:b w:val="0"/>
          <w:sz w:val="24"/>
          <w:szCs w:val="24"/>
        </w:rPr>
        <w:instrText xml:space="preserve"> ADDIN EN.CITE </w:instrText>
      </w:r>
      <w:r w:rsidR="00603862" w:rsidRPr="008424B5">
        <w:rPr>
          <w:rFonts w:ascii="Book Antiqua" w:hAnsi="Book Antiqua"/>
          <w:b w:val="0"/>
          <w:sz w:val="24"/>
          <w:szCs w:val="24"/>
        </w:rPr>
        <w:fldChar w:fldCharType="begin">
          <w:fldData xml:space="preserve">PEVuZE5vdGU+PENpdGU+PEF1dGhvcj5IYXVrZWxhbmQ8L0F1dGhvcj48WWVhcj4yMDA2PC9ZZWFy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</w:fldData>
        </w:fldChar>
      </w:r>
      <w:r w:rsidR="00603862" w:rsidRPr="008424B5">
        <w:rPr>
          <w:rFonts w:ascii="Book Antiqua" w:hAnsi="Book Antiqua"/>
          <w:b w:val="0"/>
          <w:sz w:val="24"/>
          <w:szCs w:val="24"/>
        </w:rPr>
        <w:instrText xml:space="preserve"> ADDIN EN.CITE.DATA </w:instrText>
      </w:r>
      <w:r w:rsidR="00603862" w:rsidRPr="008424B5">
        <w:rPr>
          <w:rFonts w:ascii="Book Antiqua" w:hAnsi="Book Antiqua"/>
          <w:b w:val="0"/>
          <w:sz w:val="24"/>
          <w:szCs w:val="24"/>
        </w:rPr>
      </w:r>
      <w:r w:rsidR="00603862" w:rsidRPr="008424B5">
        <w:rPr>
          <w:rFonts w:ascii="Book Antiqua" w:hAnsi="Book Antiqua"/>
          <w:b w:val="0"/>
          <w:sz w:val="24"/>
          <w:szCs w:val="24"/>
        </w:rPr>
        <w:fldChar w:fldCharType="end"/>
      </w:r>
      <w:r w:rsidR="006C730F" w:rsidRPr="008424B5">
        <w:rPr>
          <w:rFonts w:ascii="Book Antiqua" w:hAnsi="Book Antiqua"/>
          <w:b w:val="0"/>
          <w:sz w:val="24"/>
          <w:szCs w:val="24"/>
        </w:rPr>
      </w:r>
      <w:r w:rsidR="006C730F" w:rsidRPr="008424B5">
        <w:rPr>
          <w:rFonts w:ascii="Book Antiqua" w:hAnsi="Book Antiqua"/>
          <w:b w:val="0"/>
          <w:sz w:val="24"/>
          <w:szCs w:val="24"/>
        </w:rPr>
        <w:fldChar w:fldCharType="separate"/>
      </w:r>
      <w:r w:rsidR="00603862" w:rsidRPr="008424B5">
        <w:rPr>
          <w:rFonts w:ascii="Book Antiqua" w:hAnsi="Book Antiqua"/>
          <w:b w:val="0"/>
          <w:noProof/>
          <w:sz w:val="24"/>
          <w:szCs w:val="24"/>
          <w:vertAlign w:val="superscript"/>
        </w:rPr>
        <w:t>[35-40]</w:t>
      </w:r>
      <w:r w:rsidR="006C730F" w:rsidRPr="008424B5">
        <w:rPr>
          <w:rFonts w:ascii="Book Antiqua" w:hAnsi="Book Antiqua"/>
          <w:b w:val="0"/>
          <w:sz w:val="24"/>
          <w:szCs w:val="24"/>
        </w:rPr>
        <w:fldChar w:fldCharType="end"/>
      </w:r>
      <w:r w:rsidR="007F5CF9" w:rsidRPr="008424B5">
        <w:rPr>
          <w:rFonts w:ascii="Book Antiqua" w:hAnsi="Book Antiqua"/>
          <w:b w:val="0"/>
          <w:sz w:val="24"/>
          <w:szCs w:val="24"/>
        </w:rPr>
        <w:t>.</w:t>
      </w:r>
      <w:r w:rsidR="007F5CF9" w:rsidRPr="00B34789">
        <w:rPr>
          <w:rFonts w:ascii="Book Antiqua" w:hAnsi="Book Antiqua"/>
          <w:b w:val="0"/>
          <w:sz w:val="24"/>
          <w:szCs w:val="24"/>
        </w:rPr>
        <w:t xml:space="preserve"> Thus, our W4P TG model showing increased hepatic IL-6 production could provide a novel insight into the relationships between IL-6 production due to an infection caused by an HBV variant on the one hand, and development of NASH, type 2</w:t>
      </w:r>
      <w:r w:rsidR="008424B5">
        <w:rPr>
          <w:rFonts w:ascii="Book Antiqua" w:eastAsia="SimSun" w:hAnsi="Book Antiqua" w:hint="eastAsia"/>
          <w:b w:val="0"/>
          <w:sz w:val="24"/>
          <w:szCs w:val="24"/>
          <w:lang w:eastAsia="zh-CN"/>
        </w:rPr>
        <w:t xml:space="preserve"> </w:t>
      </w:r>
      <w:r w:rsidR="007F5CF9" w:rsidRPr="00B34789">
        <w:rPr>
          <w:rFonts w:ascii="Book Antiqua" w:hAnsi="Book Antiqua"/>
          <w:b w:val="0"/>
          <w:sz w:val="24"/>
          <w:szCs w:val="24"/>
        </w:rPr>
        <w:t>diabetes, or HCC on the other hand.</w:t>
      </w:r>
    </w:p>
    <w:p w:rsidR="007F5CF9" w:rsidRPr="00B34789" w:rsidRDefault="007F5CF9" w:rsidP="00DC2145">
      <w:pPr>
        <w:wordWrap/>
        <w:adjustRightInd w:val="0"/>
        <w:snapToGrid w:val="0"/>
        <w:spacing w:line="360" w:lineRule="auto"/>
        <w:ind w:firstLineChars="100" w:firstLine="240"/>
        <w:rPr>
          <w:rFonts w:ascii="Book Antiqua" w:hAnsi="Book Antiqua"/>
          <w:b w:val="0"/>
          <w:sz w:val="24"/>
          <w:szCs w:val="24"/>
        </w:rPr>
      </w:pPr>
      <w:r w:rsidRPr="00B34789">
        <w:rPr>
          <w:rFonts w:ascii="Book Antiqua" w:hAnsi="Book Antiqua"/>
          <w:b w:val="0"/>
          <w:sz w:val="24"/>
          <w:szCs w:val="24"/>
        </w:rPr>
        <w:t xml:space="preserve">Our study had some limitations. Unfortunately, we did not prove predominant carcinogenesis in males in our W4P transgenic mice. Therefore, further studies are necessary to demonstrate higher male susceptibility to liver carcinogenesis in our W4P TG mice model and clarify its mechanism in future. In addition, the relationships between increased hepatic production of IL-6 in mice expressing HBV genome with the W4P mutation and fat accumulation, increased liver weight, and HCC development also remain to be elucidated in future. </w:t>
      </w:r>
    </w:p>
    <w:p w:rsidR="007F5CF9" w:rsidRPr="00B34789" w:rsidRDefault="007F5CF9" w:rsidP="00DC2145">
      <w:pPr>
        <w:wordWrap/>
        <w:adjustRightInd w:val="0"/>
        <w:snapToGrid w:val="0"/>
        <w:spacing w:line="360" w:lineRule="auto"/>
        <w:ind w:firstLineChars="100" w:firstLine="240"/>
        <w:rPr>
          <w:rFonts w:ascii="Book Antiqua" w:hAnsi="Book Antiqua"/>
          <w:b w:val="0"/>
          <w:sz w:val="24"/>
          <w:szCs w:val="24"/>
        </w:rPr>
      </w:pPr>
      <w:r w:rsidRPr="00B34789">
        <w:rPr>
          <w:rFonts w:ascii="Book Antiqua" w:hAnsi="Book Antiqua"/>
          <w:b w:val="0"/>
          <w:sz w:val="24"/>
          <w:szCs w:val="24"/>
        </w:rPr>
        <w:t>The phenotypes of male W4P TG mice, namely higher levels of IL-6 and ALT in the serum, could provide a technical advantage in drug screening protocols, as it will be possible to analyze not only the inhibition of HBV replication but also the anti-inflammatory activity. To the best of our knowledge, this possibility is currently not available in other related TG mouse models.</w:t>
      </w:r>
    </w:p>
    <w:p w:rsidR="00B73D2C" w:rsidRPr="00B34789" w:rsidRDefault="007F5CF9" w:rsidP="00DC2145">
      <w:pPr>
        <w:widowControl/>
        <w:wordWrap/>
        <w:autoSpaceDE/>
        <w:autoSpaceDN/>
        <w:adjustRightInd w:val="0"/>
        <w:snapToGrid w:val="0"/>
        <w:spacing w:line="360" w:lineRule="auto"/>
        <w:ind w:firstLineChars="100" w:firstLine="240"/>
        <w:outlineLvl w:val="0"/>
        <w:rPr>
          <w:rFonts w:ascii="Book Antiqua" w:eastAsia="Batang" w:hAnsi="Book Antiqua"/>
          <w:b w:val="0"/>
          <w:kern w:val="0"/>
          <w:sz w:val="24"/>
          <w:szCs w:val="24"/>
        </w:rPr>
      </w:pPr>
      <w:r w:rsidRPr="00B34789">
        <w:rPr>
          <w:rFonts w:ascii="Book Antiqua" w:eastAsia="Batang" w:hAnsi="Book Antiqua"/>
          <w:b w:val="0"/>
          <w:kern w:val="0"/>
          <w:sz w:val="24"/>
          <w:szCs w:val="24"/>
        </w:rPr>
        <w:t xml:space="preserve">In conclusion, we created W4P TG mice that constitutively express the full HBV genome with the W4P mutation in preS1 in the present study. Our data using W4P TG mice indicate that this mutation likely contributes to gender disparity in the susceptibility to liver disease, including HCC, leading to increased HBV virion </w:t>
      </w:r>
      <w:r w:rsidRPr="00B34789">
        <w:rPr>
          <w:rFonts w:ascii="Book Antiqua" w:eastAsia="Batang" w:hAnsi="Book Antiqua"/>
          <w:b w:val="0"/>
          <w:kern w:val="0"/>
          <w:sz w:val="24"/>
          <w:szCs w:val="24"/>
        </w:rPr>
        <w:lastRenderedPageBreak/>
        <w:t>replication and enhanced IL-6-mediated</w:t>
      </w:r>
      <w:r w:rsidR="008424B5">
        <w:rPr>
          <w:rFonts w:ascii="Book Antiqua" w:eastAsia="SimSun" w:hAnsi="Book Antiqua" w:hint="eastAsia"/>
          <w:b w:val="0"/>
          <w:kern w:val="0"/>
          <w:sz w:val="24"/>
          <w:szCs w:val="24"/>
          <w:lang w:eastAsia="zh-CN"/>
        </w:rPr>
        <w:t xml:space="preserve"> </w:t>
      </w:r>
      <w:r w:rsidRPr="00B34789">
        <w:rPr>
          <w:rFonts w:ascii="Book Antiqua" w:eastAsia="Batang" w:hAnsi="Book Antiqua"/>
          <w:b w:val="0"/>
          <w:kern w:val="0"/>
          <w:sz w:val="24"/>
          <w:szCs w:val="24"/>
        </w:rPr>
        <w:t xml:space="preserve">inflammation in male individuals. Additionally, the developed transgenic mouse model system carrying the full HBV genome with the W4P mutation in preS1 could be effectively used not only in basic research into the mechanisms of liver disease progression in HCC but also for the screening of anti-HBV or anti-inflammatory drugs. </w:t>
      </w:r>
    </w:p>
    <w:p w:rsidR="00326E38" w:rsidRPr="00B34789" w:rsidRDefault="00326E38" w:rsidP="00B34789">
      <w:pPr>
        <w:pStyle w:val="BodyTextIndent"/>
        <w:wordWrap/>
        <w:adjustRightInd w:val="0"/>
        <w:snapToGrid w:val="0"/>
        <w:spacing w:after="0" w:line="360" w:lineRule="auto"/>
        <w:ind w:leftChars="0" w:left="0"/>
        <w:rPr>
          <w:rFonts w:ascii="Book Antiqua" w:hAnsi="Book Antiqua"/>
          <w:b w:val="0"/>
          <w:sz w:val="24"/>
          <w:szCs w:val="24"/>
          <w:lang w:val="en-US" w:eastAsia="ko-KR"/>
        </w:rPr>
      </w:pPr>
    </w:p>
    <w:p w:rsidR="00E23112" w:rsidRPr="008424B5" w:rsidRDefault="008424B5" w:rsidP="00B34789">
      <w:pPr>
        <w:wordWrap/>
        <w:adjustRightInd w:val="0"/>
        <w:snapToGrid w:val="0"/>
        <w:spacing w:line="360" w:lineRule="auto"/>
        <w:rPr>
          <w:rFonts w:ascii="Book Antiqua" w:eastAsia="SimSun" w:hAnsi="Book Antiqua"/>
          <w:b w:val="0"/>
          <w:sz w:val="24"/>
          <w:szCs w:val="24"/>
          <w:lang w:eastAsia="zh-CN"/>
        </w:rPr>
      </w:pPr>
      <w:r>
        <w:rPr>
          <w:rFonts w:ascii="Book Antiqua" w:hAnsi="Book Antiqua"/>
          <w:sz w:val="24"/>
          <w:szCs w:val="24"/>
        </w:rPr>
        <w:t>ARTICLE HIGHLIGHTS</w:t>
      </w:r>
    </w:p>
    <w:p w:rsidR="007F5CF9" w:rsidRPr="00B34789" w:rsidRDefault="007F5CF9" w:rsidP="00B34789">
      <w:pPr>
        <w:wordWrap/>
        <w:adjustRightInd w:val="0"/>
        <w:snapToGrid w:val="0"/>
        <w:spacing w:line="360" w:lineRule="auto"/>
        <w:rPr>
          <w:rFonts w:ascii="Book Antiqua" w:hAnsi="Book Antiqua"/>
          <w:b w:val="0"/>
          <w:i/>
          <w:sz w:val="24"/>
          <w:szCs w:val="24"/>
        </w:rPr>
      </w:pPr>
      <w:r w:rsidRPr="00B34789">
        <w:rPr>
          <w:rFonts w:ascii="Book Antiqua" w:hAnsi="Book Antiqua"/>
          <w:i/>
          <w:sz w:val="24"/>
          <w:szCs w:val="24"/>
        </w:rPr>
        <w:t xml:space="preserve">Research </w:t>
      </w:r>
      <w:r w:rsidR="008424B5" w:rsidRPr="00B34789">
        <w:rPr>
          <w:rFonts w:ascii="Book Antiqua" w:hAnsi="Book Antiqua"/>
          <w:i/>
          <w:sz w:val="24"/>
          <w:szCs w:val="24"/>
        </w:rPr>
        <w:t>b</w:t>
      </w:r>
      <w:r w:rsidRPr="00B34789">
        <w:rPr>
          <w:rFonts w:ascii="Book Antiqua" w:hAnsi="Book Antiqua"/>
          <w:i/>
          <w:sz w:val="24"/>
          <w:szCs w:val="24"/>
        </w:rPr>
        <w:t>ackground</w:t>
      </w:r>
    </w:p>
    <w:p w:rsidR="007F5CF9" w:rsidRPr="00B34789" w:rsidRDefault="007F5CF9" w:rsidP="00B34789">
      <w:pPr>
        <w:wordWrap/>
        <w:adjustRightInd w:val="0"/>
        <w:snapToGrid w:val="0"/>
        <w:spacing w:line="360" w:lineRule="auto"/>
        <w:rPr>
          <w:rFonts w:ascii="Book Antiqua" w:hAnsi="Book Antiqua"/>
          <w:b w:val="0"/>
          <w:sz w:val="24"/>
          <w:szCs w:val="24"/>
        </w:rPr>
      </w:pPr>
      <w:r w:rsidRPr="00B34789">
        <w:rPr>
          <w:rFonts w:ascii="Book Antiqua" w:hAnsi="Book Antiqua"/>
          <w:b w:val="0"/>
          <w:sz w:val="24"/>
          <w:szCs w:val="24"/>
        </w:rPr>
        <w:t xml:space="preserve">A remarkable global epidemiological feature of </w:t>
      </w:r>
      <w:r w:rsidR="00DC2145" w:rsidRPr="00B34789">
        <w:rPr>
          <w:rFonts w:ascii="Book Antiqua" w:eastAsia="Batang" w:hAnsi="Book Antiqua"/>
          <w:b w:val="0"/>
          <w:kern w:val="0"/>
          <w:sz w:val="24"/>
          <w:szCs w:val="24"/>
        </w:rPr>
        <w:t>hepatocellular carcinoma (HCC)</w:t>
      </w:r>
      <w:r w:rsidRPr="00B34789">
        <w:rPr>
          <w:rFonts w:ascii="Book Antiqua" w:hAnsi="Book Antiqua"/>
          <w:b w:val="0"/>
          <w:sz w:val="24"/>
          <w:szCs w:val="24"/>
        </w:rPr>
        <w:t xml:space="preserve"> is its higher incidence in</w:t>
      </w:r>
      <w:r w:rsidRPr="00B34789" w:rsidDel="00F070B0">
        <w:rPr>
          <w:rFonts w:ascii="Book Antiqua" w:hAnsi="Book Antiqua"/>
          <w:b w:val="0"/>
          <w:sz w:val="24"/>
          <w:szCs w:val="24"/>
        </w:rPr>
        <w:t xml:space="preserve"> </w:t>
      </w:r>
      <w:r w:rsidRPr="00B34789">
        <w:rPr>
          <w:rFonts w:ascii="Book Antiqua" w:hAnsi="Book Antiqua"/>
          <w:b w:val="0"/>
          <w:sz w:val="24"/>
          <w:szCs w:val="24"/>
        </w:rPr>
        <w:t xml:space="preserve">males. Recently, we identified the novel W4P substitution in the preS1 region of </w:t>
      </w:r>
      <w:r w:rsidR="00DC2145" w:rsidRPr="00B34789">
        <w:rPr>
          <w:rFonts w:ascii="Book Antiqua" w:eastAsia="Batang" w:hAnsi="Book Antiqua"/>
          <w:b w:val="0"/>
          <w:kern w:val="0"/>
          <w:sz w:val="24"/>
          <w:szCs w:val="24"/>
        </w:rPr>
        <w:t>hepatitis B virus (HBV)</w:t>
      </w:r>
      <w:r w:rsidRPr="00B34789">
        <w:rPr>
          <w:rFonts w:ascii="Book Antiqua" w:hAnsi="Book Antiqua"/>
          <w:b w:val="0"/>
          <w:sz w:val="24"/>
          <w:szCs w:val="24"/>
        </w:rPr>
        <w:t xml:space="preserve"> related to HCC that occurs exclusively in male patients. We have also shown that the W4P mutation likely contributed to HCC development, particularly in male patients, in an IL-6-dependent manner.</w:t>
      </w:r>
    </w:p>
    <w:p w:rsidR="00EA317C" w:rsidRPr="00B34789" w:rsidRDefault="00EA317C" w:rsidP="00B34789">
      <w:pPr>
        <w:wordWrap/>
        <w:adjustRightInd w:val="0"/>
        <w:snapToGrid w:val="0"/>
        <w:spacing w:line="360" w:lineRule="auto"/>
        <w:rPr>
          <w:rFonts w:ascii="Book Antiqua" w:hAnsi="Book Antiqua"/>
          <w:sz w:val="24"/>
          <w:szCs w:val="24"/>
        </w:rPr>
      </w:pPr>
    </w:p>
    <w:p w:rsidR="007F5CF9" w:rsidRPr="00B34789" w:rsidRDefault="007F5CF9" w:rsidP="00B34789">
      <w:pPr>
        <w:wordWrap/>
        <w:adjustRightInd w:val="0"/>
        <w:snapToGrid w:val="0"/>
        <w:spacing w:line="360" w:lineRule="auto"/>
        <w:rPr>
          <w:rFonts w:ascii="Book Antiqua" w:hAnsi="Book Antiqua"/>
          <w:b w:val="0"/>
          <w:i/>
          <w:sz w:val="24"/>
          <w:szCs w:val="24"/>
        </w:rPr>
      </w:pPr>
      <w:r w:rsidRPr="00B34789">
        <w:rPr>
          <w:rFonts w:ascii="Book Antiqua" w:hAnsi="Book Antiqua"/>
          <w:i/>
          <w:sz w:val="24"/>
          <w:szCs w:val="24"/>
        </w:rPr>
        <w:t xml:space="preserve">Research </w:t>
      </w:r>
      <w:r w:rsidR="008424B5" w:rsidRPr="00B34789">
        <w:rPr>
          <w:rFonts w:ascii="Book Antiqua" w:hAnsi="Book Antiqua"/>
          <w:i/>
          <w:sz w:val="24"/>
          <w:szCs w:val="24"/>
        </w:rPr>
        <w:t>m</w:t>
      </w:r>
      <w:r w:rsidRPr="00B34789">
        <w:rPr>
          <w:rFonts w:ascii="Book Antiqua" w:hAnsi="Book Antiqua"/>
          <w:i/>
          <w:sz w:val="24"/>
          <w:szCs w:val="24"/>
        </w:rPr>
        <w:t>otivation</w:t>
      </w:r>
    </w:p>
    <w:p w:rsidR="007F5CF9" w:rsidRPr="00B34789" w:rsidRDefault="007F5CF9" w:rsidP="00B34789">
      <w:pPr>
        <w:wordWrap/>
        <w:adjustRightInd w:val="0"/>
        <w:snapToGrid w:val="0"/>
        <w:spacing w:line="360" w:lineRule="auto"/>
        <w:rPr>
          <w:rFonts w:ascii="Book Antiqua" w:hAnsi="Book Antiqua"/>
          <w:b w:val="0"/>
          <w:sz w:val="24"/>
          <w:szCs w:val="24"/>
        </w:rPr>
      </w:pPr>
      <w:r w:rsidRPr="00B34789">
        <w:rPr>
          <w:rFonts w:ascii="Book Antiqua" w:hAnsi="Book Antiqua"/>
          <w:b w:val="0"/>
          <w:sz w:val="24"/>
          <w:szCs w:val="24"/>
        </w:rPr>
        <w:t xml:space="preserve">Studies of gender disparity in the susceptibility to HCC </w:t>
      </w:r>
      <w:r w:rsidRPr="00B34789">
        <w:rPr>
          <w:rFonts w:ascii="Book Antiqua" w:hAnsi="Book Antiqua"/>
          <w:b w:val="0"/>
          <w:i/>
          <w:sz w:val="24"/>
          <w:szCs w:val="24"/>
        </w:rPr>
        <w:t>in vivo</w:t>
      </w:r>
      <w:r w:rsidRPr="00B34789">
        <w:rPr>
          <w:rFonts w:ascii="Book Antiqua" w:hAnsi="Book Antiqua"/>
          <w:b w:val="0"/>
          <w:sz w:val="24"/>
          <w:szCs w:val="24"/>
        </w:rPr>
        <w:t xml:space="preserve"> have mainly utilized the chemical agent </w:t>
      </w:r>
      <w:r w:rsidR="00DC2145" w:rsidRPr="00B34789">
        <w:rPr>
          <w:rFonts w:ascii="Book Antiqua" w:hAnsi="Book Antiqua"/>
          <w:b w:val="0"/>
          <w:sz w:val="24"/>
          <w:szCs w:val="24"/>
        </w:rPr>
        <w:t xml:space="preserve">diethylnitrosamine </w:t>
      </w:r>
      <w:r w:rsidR="00DC2145">
        <w:rPr>
          <w:rFonts w:ascii="Book Antiqua" w:eastAsia="SimSun" w:hAnsi="Book Antiqua" w:hint="eastAsia"/>
          <w:b w:val="0"/>
          <w:sz w:val="24"/>
          <w:szCs w:val="24"/>
          <w:lang w:eastAsia="zh-CN"/>
        </w:rPr>
        <w:t>(</w:t>
      </w:r>
      <w:r w:rsidRPr="00B34789">
        <w:rPr>
          <w:rFonts w:ascii="Book Antiqua" w:hAnsi="Book Antiqua"/>
          <w:b w:val="0"/>
          <w:sz w:val="24"/>
          <w:szCs w:val="24"/>
        </w:rPr>
        <w:t>DEN</w:t>
      </w:r>
      <w:r w:rsidR="00DC2145">
        <w:rPr>
          <w:rFonts w:ascii="Book Antiqua" w:eastAsia="SimSun" w:hAnsi="Book Antiqua" w:hint="eastAsia"/>
          <w:b w:val="0"/>
          <w:sz w:val="24"/>
          <w:szCs w:val="24"/>
          <w:lang w:eastAsia="zh-CN"/>
        </w:rPr>
        <w:t>)</w:t>
      </w:r>
      <w:r w:rsidRPr="00B34789">
        <w:rPr>
          <w:rFonts w:ascii="Book Antiqua" w:hAnsi="Book Antiqua"/>
          <w:b w:val="0"/>
          <w:sz w:val="24"/>
          <w:szCs w:val="24"/>
        </w:rPr>
        <w:t xml:space="preserve"> that induced HCC in mice. However, no </w:t>
      </w:r>
      <w:r w:rsidR="00DC2145" w:rsidRPr="00B34789">
        <w:rPr>
          <w:rFonts w:ascii="Book Antiqua" w:eastAsia="Batang" w:hAnsi="Book Antiqua"/>
          <w:b w:val="0"/>
          <w:kern w:val="0"/>
          <w:sz w:val="24"/>
          <w:szCs w:val="24"/>
        </w:rPr>
        <w:t>transgene</w:t>
      </w:r>
      <w:r w:rsidR="00DC2145" w:rsidRPr="00B34789">
        <w:rPr>
          <w:rFonts w:ascii="Book Antiqua" w:hAnsi="Book Antiqua"/>
          <w:b w:val="0"/>
          <w:sz w:val="24"/>
          <w:szCs w:val="24"/>
        </w:rPr>
        <w:t xml:space="preserve"> </w:t>
      </w:r>
      <w:r w:rsidR="00DC2145">
        <w:rPr>
          <w:rFonts w:ascii="Book Antiqua" w:eastAsia="SimSun" w:hAnsi="Book Antiqua" w:hint="eastAsia"/>
          <w:b w:val="0"/>
          <w:sz w:val="24"/>
          <w:szCs w:val="24"/>
          <w:lang w:eastAsia="zh-CN"/>
        </w:rPr>
        <w:t>(</w:t>
      </w:r>
      <w:r w:rsidRPr="00B34789">
        <w:rPr>
          <w:rFonts w:ascii="Book Antiqua" w:hAnsi="Book Antiqua"/>
          <w:b w:val="0"/>
          <w:sz w:val="24"/>
          <w:szCs w:val="24"/>
        </w:rPr>
        <w:t>TG</w:t>
      </w:r>
      <w:r w:rsidR="00DC2145">
        <w:rPr>
          <w:rFonts w:ascii="Book Antiqua" w:eastAsia="SimSun" w:hAnsi="Book Antiqua" w:hint="eastAsia"/>
          <w:b w:val="0"/>
          <w:sz w:val="24"/>
          <w:szCs w:val="24"/>
          <w:lang w:eastAsia="zh-CN"/>
        </w:rPr>
        <w:t>)</w:t>
      </w:r>
      <w:r w:rsidRPr="00B34789">
        <w:rPr>
          <w:rFonts w:ascii="Book Antiqua" w:hAnsi="Book Antiqua"/>
          <w:b w:val="0"/>
          <w:sz w:val="24"/>
          <w:szCs w:val="24"/>
        </w:rPr>
        <w:t xml:space="preserve"> mouse model system expressing the full HBV genome has yet been available for the study of gender disparity in HBV-related liver diseases.</w:t>
      </w:r>
    </w:p>
    <w:p w:rsidR="00EA317C" w:rsidRPr="00B34789" w:rsidRDefault="00EA317C" w:rsidP="00B34789">
      <w:pPr>
        <w:wordWrap/>
        <w:adjustRightInd w:val="0"/>
        <w:snapToGrid w:val="0"/>
        <w:spacing w:line="360" w:lineRule="auto"/>
        <w:rPr>
          <w:rFonts w:ascii="Book Antiqua" w:hAnsi="Book Antiqua"/>
          <w:b w:val="0"/>
          <w:sz w:val="24"/>
          <w:szCs w:val="24"/>
        </w:rPr>
      </w:pPr>
    </w:p>
    <w:p w:rsidR="007F5CF9" w:rsidRPr="00B34789" w:rsidRDefault="007F5CF9" w:rsidP="00B34789">
      <w:pPr>
        <w:wordWrap/>
        <w:adjustRightInd w:val="0"/>
        <w:snapToGrid w:val="0"/>
        <w:spacing w:line="360" w:lineRule="auto"/>
        <w:rPr>
          <w:rFonts w:ascii="Book Antiqua" w:hAnsi="Book Antiqua"/>
          <w:b w:val="0"/>
          <w:i/>
          <w:sz w:val="24"/>
          <w:szCs w:val="24"/>
        </w:rPr>
      </w:pPr>
      <w:r w:rsidRPr="00B34789">
        <w:rPr>
          <w:rFonts w:ascii="Book Antiqua" w:hAnsi="Book Antiqua"/>
          <w:i/>
          <w:sz w:val="24"/>
          <w:szCs w:val="24"/>
        </w:rPr>
        <w:t xml:space="preserve">Research </w:t>
      </w:r>
      <w:r w:rsidR="008424B5" w:rsidRPr="00B34789">
        <w:rPr>
          <w:rFonts w:ascii="Book Antiqua" w:hAnsi="Book Antiqua"/>
          <w:i/>
          <w:sz w:val="24"/>
          <w:szCs w:val="24"/>
        </w:rPr>
        <w:t>o</w:t>
      </w:r>
      <w:r w:rsidRPr="00B34789">
        <w:rPr>
          <w:rFonts w:ascii="Book Antiqua" w:hAnsi="Book Antiqua"/>
          <w:i/>
          <w:sz w:val="24"/>
          <w:szCs w:val="24"/>
        </w:rPr>
        <w:t xml:space="preserve">bjectives </w:t>
      </w:r>
    </w:p>
    <w:p w:rsidR="007F5CF9" w:rsidRPr="00DC2145" w:rsidRDefault="007F5CF9" w:rsidP="00DC2145">
      <w:pPr>
        <w:widowControl/>
        <w:wordWrap/>
        <w:autoSpaceDE/>
        <w:autoSpaceDN/>
        <w:adjustRightInd w:val="0"/>
        <w:snapToGrid w:val="0"/>
        <w:spacing w:line="360" w:lineRule="auto"/>
        <w:outlineLvl w:val="0"/>
        <w:rPr>
          <w:rFonts w:ascii="Book Antiqua" w:eastAsia="SimSun" w:hAnsi="Book Antiqua"/>
          <w:b w:val="0"/>
          <w:kern w:val="0"/>
          <w:sz w:val="24"/>
          <w:szCs w:val="24"/>
          <w:lang w:eastAsia="zh-CN"/>
        </w:rPr>
      </w:pPr>
      <w:r w:rsidRPr="00B34789">
        <w:rPr>
          <w:rFonts w:ascii="Book Antiqua" w:eastAsia="Batang" w:hAnsi="Book Antiqua"/>
          <w:b w:val="0"/>
          <w:kern w:val="0"/>
          <w:sz w:val="24"/>
          <w:szCs w:val="24"/>
        </w:rPr>
        <w:t xml:space="preserve">To gain further insight into the role of the </w:t>
      </w:r>
      <w:r w:rsidRPr="00B34789">
        <w:rPr>
          <w:rFonts w:ascii="Book Antiqua" w:hAnsi="Book Antiqua"/>
          <w:b w:val="0"/>
          <w:sz w:val="24"/>
          <w:szCs w:val="24"/>
        </w:rPr>
        <w:t xml:space="preserve">W4P </w:t>
      </w:r>
      <w:r w:rsidRPr="00B34789">
        <w:rPr>
          <w:rFonts w:ascii="Book Antiqua" w:eastAsia="Batang" w:hAnsi="Book Antiqua"/>
          <w:b w:val="0"/>
          <w:kern w:val="0"/>
          <w:sz w:val="24"/>
          <w:szCs w:val="24"/>
        </w:rPr>
        <w:t xml:space="preserve">mutation in the </w:t>
      </w:r>
      <w:r w:rsidRPr="00B34789">
        <w:rPr>
          <w:rFonts w:ascii="Book Antiqua" w:hAnsi="Book Antiqua"/>
          <w:b w:val="0"/>
          <w:sz w:val="24"/>
          <w:szCs w:val="24"/>
        </w:rPr>
        <w:t>preS1</w:t>
      </w:r>
      <w:r w:rsidRPr="00B34789">
        <w:rPr>
          <w:rFonts w:ascii="Book Antiqua" w:eastAsia="Batang" w:hAnsi="Book Antiqua"/>
          <w:b w:val="0"/>
          <w:kern w:val="0"/>
          <w:sz w:val="24"/>
          <w:szCs w:val="24"/>
        </w:rPr>
        <w:t xml:space="preserve"> region of HBV on gender disparity of HBV-induced liver inflammatory manifestations, we created a transgenic mouse that carried the full HBV genome with this mutation and evaluated HBV virion replication and IL-6 mediated inflammation in mut</w:t>
      </w:r>
      <w:r w:rsidR="00DC2145">
        <w:rPr>
          <w:rFonts w:ascii="Book Antiqua" w:eastAsia="Batang" w:hAnsi="Book Antiqua"/>
          <w:b w:val="0"/>
          <w:kern w:val="0"/>
          <w:sz w:val="24"/>
          <w:szCs w:val="24"/>
        </w:rPr>
        <w:t xml:space="preserve">ant and </w:t>
      </w:r>
      <w:r w:rsidR="00DC2145" w:rsidRPr="00B34789">
        <w:rPr>
          <w:rFonts w:ascii="Book Antiqua" w:hAnsi="Book Antiqua"/>
          <w:b w:val="0"/>
          <w:sz w:val="24"/>
          <w:szCs w:val="24"/>
        </w:rPr>
        <w:t>wild-type</w:t>
      </w:r>
      <w:r w:rsidR="00DC2145">
        <w:rPr>
          <w:rFonts w:ascii="Book Antiqua" w:eastAsia="Batang" w:hAnsi="Book Antiqua"/>
          <w:b w:val="0"/>
          <w:kern w:val="0"/>
          <w:sz w:val="24"/>
          <w:szCs w:val="24"/>
        </w:rPr>
        <w:t xml:space="preserve"> </w:t>
      </w:r>
      <w:r w:rsidR="00DC2145">
        <w:rPr>
          <w:rFonts w:ascii="Book Antiqua" w:eastAsia="SimSun" w:hAnsi="Book Antiqua" w:hint="eastAsia"/>
          <w:b w:val="0"/>
          <w:kern w:val="0"/>
          <w:sz w:val="24"/>
          <w:szCs w:val="24"/>
          <w:lang w:eastAsia="zh-CN"/>
        </w:rPr>
        <w:t>(</w:t>
      </w:r>
      <w:r w:rsidR="00DC2145">
        <w:rPr>
          <w:rFonts w:ascii="Book Antiqua" w:eastAsia="Batang" w:hAnsi="Book Antiqua"/>
          <w:b w:val="0"/>
          <w:kern w:val="0"/>
          <w:sz w:val="24"/>
          <w:szCs w:val="24"/>
        </w:rPr>
        <w:t>WT</w:t>
      </w:r>
      <w:r w:rsidR="00DC2145">
        <w:rPr>
          <w:rFonts w:ascii="Book Antiqua" w:eastAsia="SimSun" w:hAnsi="Book Antiqua" w:hint="eastAsia"/>
          <w:b w:val="0"/>
          <w:kern w:val="0"/>
          <w:sz w:val="24"/>
          <w:szCs w:val="24"/>
          <w:lang w:eastAsia="zh-CN"/>
        </w:rPr>
        <w:t>)</w:t>
      </w:r>
      <w:r w:rsidR="00DC2145">
        <w:rPr>
          <w:rFonts w:ascii="Book Antiqua" w:eastAsia="Batang" w:hAnsi="Book Antiqua"/>
          <w:b w:val="0"/>
          <w:kern w:val="0"/>
          <w:sz w:val="24"/>
          <w:szCs w:val="24"/>
        </w:rPr>
        <w:t xml:space="preserve"> mice of both sexes.</w:t>
      </w:r>
    </w:p>
    <w:p w:rsidR="00C337C4" w:rsidRPr="00B34789" w:rsidRDefault="00C337C4" w:rsidP="00B34789">
      <w:pPr>
        <w:widowControl/>
        <w:wordWrap/>
        <w:autoSpaceDE/>
        <w:autoSpaceDN/>
        <w:adjustRightInd w:val="0"/>
        <w:snapToGrid w:val="0"/>
        <w:spacing w:line="360" w:lineRule="auto"/>
        <w:ind w:firstLineChars="50" w:firstLine="118"/>
        <w:outlineLvl w:val="0"/>
        <w:rPr>
          <w:rFonts w:ascii="Book Antiqua" w:hAnsi="Book Antiqua"/>
          <w:sz w:val="24"/>
          <w:szCs w:val="24"/>
        </w:rPr>
      </w:pPr>
    </w:p>
    <w:p w:rsidR="007F5CF9" w:rsidRPr="00077A2E" w:rsidRDefault="007F5CF9" w:rsidP="00B34789">
      <w:pPr>
        <w:wordWrap/>
        <w:adjustRightInd w:val="0"/>
        <w:snapToGrid w:val="0"/>
        <w:spacing w:line="360" w:lineRule="auto"/>
        <w:rPr>
          <w:rFonts w:ascii="Book Antiqua" w:eastAsia="SimSun" w:hAnsi="Book Antiqua"/>
          <w:b w:val="0"/>
          <w:i/>
          <w:sz w:val="24"/>
          <w:szCs w:val="24"/>
          <w:lang w:eastAsia="zh-CN"/>
        </w:rPr>
      </w:pPr>
      <w:r w:rsidRPr="00B34789">
        <w:rPr>
          <w:rFonts w:ascii="Book Antiqua" w:hAnsi="Book Antiqua"/>
          <w:i/>
          <w:sz w:val="24"/>
          <w:szCs w:val="24"/>
        </w:rPr>
        <w:t>Research methods</w:t>
      </w:r>
    </w:p>
    <w:p w:rsidR="007F5CF9" w:rsidRPr="00B34789" w:rsidRDefault="007F5CF9" w:rsidP="00B34789">
      <w:pPr>
        <w:wordWrap/>
        <w:adjustRightInd w:val="0"/>
        <w:snapToGrid w:val="0"/>
        <w:spacing w:line="360" w:lineRule="auto"/>
        <w:rPr>
          <w:rFonts w:ascii="Book Antiqua" w:hAnsi="Book Antiqua"/>
          <w:sz w:val="24"/>
          <w:szCs w:val="24"/>
        </w:rPr>
      </w:pPr>
      <w:r w:rsidRPr="00B34789">
        <w:rPr>
          <w:rFonts w:ascii="Book Antiqua" w:eastAsia="Batang" w:hAnsi="Book Antiqua"/>
          <w:b w:val="0"/>
          <w:kern w:val="0"/>
          <w:sz w:val="24"/>
          <w:szCs w:val="24"/>
        </w:rPr>
        <w:t xml:space="preserve">Transgenic mice were generated by transferring the pHY92-1.1x-HBV-full genome plasmid (genotype A2) into C57Bl/6N mice. We compared serum levels of </w:t>
      </w:r>
      <w:r w:rsidR="00DC2145" w:rsidRPr="00B34789">
        <w:rPr>
          <w:rFonts w:ascii="Book Antiqua" w:eastAsia="Batang" w:hAnsi="Book Antiqua"/>
          <w:b w:val="0"/>
          <w:kern w:val="0"/>
          <w:sz w:val="24"/>
          <w:szCs w:val="24"/>
        </w:rPr>
        <w:t xml:space="preserve">hepatitis B surface antigen </w:t>
      </w:r>
      <w:r w:rsidR="00DC2145">
        <w:rPr>
          <w:rFonts w:ascii="Book Antiqua" w:eastAsia="SimSun" w:hAnsi="Book Antiqua" w:hint="eastAsia"/>
          <w:b w:val="0"/>
          <w:kern w:val="0"/>
          <w:sz w:val="24"/>
          <w:szCs w:val="24"/>
          <w:lang w:eastAsia="zh-CN"/>
        </w:rPr>
        <w:t>(</w:t>
      </w:r>
      <w:r w:rsidRPr="00B34789">
        <w:rPr>
          <w:rFonts w:ascii="Book Antiqua" w:eastAsia="Batang" w:hAnsi="Book Antiqua"/>
          <w:b w:val="0"/>
          <w:kern w:val="0"/>
          <w:sz w:val="24"/>
          <w:szCs w:val="24"/>
        </w:rPr>
        <w:t>HBsAg</w:t>
      </w:r>
      <w:r w:rsidR="00DC2145">
        <w:rPr>
          <w:rFonts w:ascii="Book Antiqua" w:eastAsia="SimSun" w:hAnsi="Book Antiqua" w:hint="eastAsia"/>
          <w:b w:val="0"/>
          <w:kern w:val="0"/>
          <w:sz w:val="24"/>
          <w:szCs w:val="24"/>
          <w:lang w:eastAsia="zh-CN"/>
        </w:rPr>
        <w:t>)</w:t>
      </w:r>
      <w:r w:rsidRPr="00B34789">
        <w:rPr>
          <w:rFonts w:ascii="Book Antiqua" w:eastAsia="Batang" w:hAnsi="Book Antiqua"/>
          <w:b w:val="0"/>
          <w:kern w:val="0"/>
          <w:sz w:val="24"/>
          <w:szCs w:val="24"/>
        </w:rPr>
        <w:t xml:space="preserve">, IL-6, and the liver enzymes </w:t>
      </w:r>
      <w:r w:rsidR="00077A2E" w:rsidRPr="00B34789">
        <w:rPr>
          <w:rFonts w:ascii="Book Antiqua" w:eastAsia="Batang" w:hAnsi="Book Antiqua"/>
          <w:b w:val="0"/>
          <w:kern w:val="0"/>
          <w:sz w:val="24"/>
          <w:szCs w:val="24"/>
        </w:rPr>
        <w:t xml:space="preserve">alanine aminotransferase </w:t>
      </w:r>
      <w:r w:rsidR="00077A2E" w:rsidRPr="00B34789">
        <w:rPr>
          <w:rFonts w:ascii="Book Antiqua" w:eastAsia="Batang" w:hAnsi="Book Antiqua"/>
          <w:b w:val="0"/>
          <w:kern w:val="0"/>
          <w:sz w:val="24"/>
          <w:szCs w:val="24"/>
        </w:rPr>
        <w:lastRenderedPageBreak/>
        <w:t>(ALT) and aspartate transaminase (AST)</w:t>
      </w:r>
      <w:r w:rsidRPr="00B34789">
        <w:rPr>
          <w:rFonts w:ascii="Book Antiqua" w:eastAsia="Batang" w:hAnsi="Book Antiqua"/>
          <w:b w:val="0"/>
          <w:kern w:val="0"/>
          <w:sz w:val="24"/>
          <w:szCs w:val="24"/>
        </w:rPr>
        <w:t xml:space="preserve"> as well as liver histopathology features in male and female W4P TG mice and their WT littermates. </w:t>
      </w:r>
    </w:p>
    <w:p w:rsidR="007F5CF9" w:rsidRPr="00077A2E" w:rsidRDefault="007F5CF9" w:rsidP="00B34789">
      <w:pPr>
        <w:wordWrap/>
        <w:adjustRightInd w:val="0"/>
        <w:snapToGrid w:val="0"/>
        <w:spacing w:line="360" w:lineRule="auto"/>
        <w:rPr>
          <w:rFonts w:ascii="Book Antiqua" w:hAnsi="Book Antiqua"/>
          <w:i/>
          <w:sz w:val="24"/>
          <w:szCs w:val="24"/>
        </w:rPr>
      </w:pPr>
    </w:p>
    <w:p w:rsidR="007F5CF9" w:rsidRPr="00B34789" w:rsidRDefault="007F5CF9" w:rsidP="00B34789">
      <w:pPr>
        <w:wordWrap/>
        <w:adjustRightInd w:val="0"/>
        <w:snapToGrid w:val="0"/>
        <w:spacing w:line="360" w:lineRule="auto"/>
        <w:rPr>
          <w:rFonts w:ascii="Book Antiqua" w:hAnsi="Book Antiqua"/>
          <w:b w:val="0"/>
          <w:i/>
          <w:sz w:val="24"/>
          <w:szCs w:val="24"/>
        </w:rPr>
      </w:pPr>
      <w:r w:rsidRPr="00B34789">
        <w:rPr>
          <w:rFonts w:ascii="Book Antiqua" w:hAnsi="Book Antiqua"/>
          <w:i/>
          <w:sz w:val="24"/>
          <w:szCs w:val="24"/>
        </w:rPr>
        <w:t>Research results</w:t>
      </w:r>
    </w:p>
    <w:p w:rsidR="007F5CF9" w:rsidRPr="00B34789" w:rsidRDefault="007F5CF9" w:rsidP="00B34789">
      <w:pPr>
        <w:widowControl/>
        <w:wordWrap/>
        <w:autoSpaceDE/>
        <w:autoSpaceDN/>
        <w:adjustRightInd w:val="0"/>
        <w:snapToGrid w:val="0"/>
        <w:spacing w:line="360" w:lineRule="auto"/>
        <w:outlineLvl w:val="0"/>
        <w:rPr>
          <w:rFonts w:ascii="Book Antiqua" w:eastAsia="Batang" w:hAnsi="Book Antiqua"/>
          <w:b w:val="0"/>
          <w:kern w:val="0"/>
          <w:sz w:val="24"/>
          <w:szCs w:val="24"/>
        </w:rPr>
      </w:pPr>
      <w:r w:rsidRPr="00B34789">
        <w:rPr>
          <w:rFonts w:ascii="Book Antiqua" w:eastAsia="Batang" w:hAnsi="Book Antiqua"/>
          <w:b w:val="0"/>
          <w:kern w:val="0"/>
          <w:sz w:val="24"/>
          <w:szCs w:val="24"/>
        </w:rPr>
        <w:t xml:space="preserve">Our data showed significantly increased hepatomegaly, enhanced granule generation in liver tissue, higher HBsAg expression in the liver and serum, and higher serum ALT and IL-6 levels in W4P TG males compared to the values of these parameters in W4P TG females or littermate control groups. </w:t>
      </w:r>
    </w:p>
    <w:p w:rsidR="007F5CF9" w:rsidRPr="00B34789" w:rsidRDefault="007F5CF9" w:rsidP="00B34789">
      <w:pPr>
        <w:widowControl/>
        <w:wordWrap/>
        <w:autoSpaceDE/>
        <w:autoSpaceDN/>
        <w:adjustRightInd w:val="0"/>
        <w:snapToGrid w:val="0"/>
        <w:spacing w:line="360" w:lineRule="auto"/>
        <w:outlineLvl w:val="0"/>
        <w:rPr>
          <w:rFonts w:ascii="Book Antiqua" w:eastAsia="SimSun" w:hAnsi="Book Antiqua"/>
          <w:b w:val="0"/>
          <w:kern w:val="0"/>
          <w:sz w:val="24"/>
          <w:szCs w:val="24"/>
          <w:lang w:eastAsia="zh-CN"/>
        </w:rPr>
      </w:pPr>
    </w:p>
    <w:p w:rsidR="007F5CF9" w:rsidRPr="00B34789" w:rsidRDefault="007F5CF9" w:rsidP="00B34789">
      <w:pPr>
        <w:wordWrap/>
        <w:adjustRightInd w:val="0"/>
        <w:snapToGrid w:val="0"/>
        <w:spacing w:line="360" w:lineRule="auto"/>
        <w:rPr>
          <w:rFonts w:ascii="Book Antiqua" w:hAnsi="Book Antiqua"/>
          <w:b w:val="0"/>
          <w:i/>
          <w:sz w:val="24"/>
          <w:szCs w:val="24"/>
        </w:rPr>
      </w:pPr>
      <w:r w:rsidRPr="00B34789">
        <w:rPr>
          <w:rFonts w:ascii="Book Antiqua" w:hAnsi="Book Antiqua"/>
          <w:i/>
          <w:sz w:val="24"/>
          <w:szCs w:val="24"/>
        </w:rPr>
        <w:t>Research conclusions</w:t>
      </w:r>
    </w:p>
    <w:p w:rsidR="007F5CF9" w:rsidRPr="00B34789" w:rsidRDefault="007F5CF9" w:rsidP="00B34789">
      <w:pPr>
        <w:wordWrap/>
        <w:adjustRightInd w:val="0"/>
        <w:snapToGrid w:val="0"/>
        <w:spacing w:line="360" w:lineRule="auto"/>
        <w:rPr>
          <w:rFonts w:ascii="Book Antiqua" w:hAnsi="Book Antiqua"/>
          <w:sz w:val="24"/>
          <w:szCs w:val="24"/>
        </w:rPr>
      </w:pPr>
      <w:r w:rsidRPr="00B34789">
        <w:rPr>
          <w:rFonts w:ascii="Book Antiqua" w:hAnsi="Book Antiqua"/>
          <w:b w:val="0"/>
          <w:sz w:val="24"/>
          <w:szCs w:val="24"/>
        </w:rPr>
        <w:t>This is the first study that used TG mice to uncover</w:t>
      </w:r>
      <w:r w:rsidRPr="00B34789">
        <w:rPr>
          <w:rFonts w:ascii="Book Antiqua" w:eastAsia="Batang" w:hAnsi="Book Antiqua"/>
          <w:b w:val="0"/>
          <w:kern w:val="0"/>
          <w:sz w:val="24"/>
          <w:szCs w:val="24"/>
        </w:rPr>
        <w:t xml:space="preserve"> the role of the W4P mutation in HBV preS1 in gender disparity of liver disease progression due to concomitantly increased HBV virion replication and greater IL-6-mediated inflammation in male individuals.</w:t>
      </w:r>
    </w:p>
    <w:p w:rsidR="007F5CF9" w:rsidRPr="00B34789" w:rsidRDefault="007F5CF9" w:rsidP="00B34789">
      <w:pPr>
        <w:wordWrap/>
        <w:adjustRightInd w:val="0"/>
        <w:snapToGrid w:val="0"/>
        <w:spacing w:line="360" w:lineRule="auto"/>
        <w:rPr>
          <w:rFonts w:ascii="Book Antiqua" w:hAnsi="Book Antiqua"/>
          <w:sz w:val="24"/>
          <w:szCs w:val="24"/>
        </w:rPr>
      </w:pPr>
    </w:p>
    <w:p w:rsidR="007F5CF9" w:rsidRPr="00B34789" w:rsidRDefault="007F5CF9" w:rsidP="00B34789">
      <w:pPr>
        <w:wordWrap/>
        <w:adjustRightInd w:val="0"/>
        <w:snapToGrid w:val="0"/>
        <w:spacing w:line="360" w:lineRule="auto"/>
        <w:rPr>
          <w:rFonts w:ascii="Book Antiqua" w:eastAsia="SimSun" w:hAnsi="Book Antiqua"/>
          <w:i/>
          <w:sz w:val="24"/>
          <w:szCs w:val="24"/>
          <w:lang w:eastAsia="zh-CN"/>
        </w:rPr>
      </w:pPr>
      <w:r w:rsidRPr="00B34789">
        <w:rPr>
          <w:rFonts w:ascii="Book Antiqua" w:hAnsi="Book Antiqua"/>
          <w:i/>
          <w:sz w:val="24"/>
          <w:szCs w:val="24"/>
        </w:rPr>
        <w:t>Research perspectives</w:t>
      </w:r>
    </w:p>
    <w:p w:rsidR="007F5CF9" w:rsidRPr="00B34789" w:rsidRDefault="007F5CF9" w:rsidP="00B34789">
      <w:pPr>
        <w:widowControl/>
        <w:wordWrap/>
        <w:autoSpaceDE/>
        <w:autoSpaceDN/>
        <w:adjustRightInd w:val="0"/>
        <w:snapToGrid w:val="0"/>
        <w:spacing w:line="360" w:lineRule="auto"/>
        <w:outlineLvl w:val="0"/>
        <w:rPr>
          <w:rFonts w:ascii="Book Antiqua" w:eastAsia="Batang" w:hAnsi="Book Antiqua"/>
          <w:b w:val="0"/>
          <w:kern w:val="0"/>
          <w:sz w:val="24"/>
          <w:szCs w:val="24"/>
        </w:rPr>
      </w:pPr>
      <w:r w:rsidRPr="00B34789">
        <w:rPr>
          <w:rFonts w:ascii="Book Antiqua" w:hAnsi="Book Antiqua"/>
          <w:b w:val="0"/>
          <w:sz w:val="24"/>
          <w:szCs w:val="24"/>
        </w:rPr>
        <w:t xml:space="preserve">The obtained results suggest that W4P </w:t>
      </w:r>
      <w:r w:rsidRPr="00B34789">
        <w:rPr>
          <w:rFonts w:ascii="Book Antiqua" w:eastAsia="Batang" w:hAnsi="Book Antiqua"/>
          <w:b w:val="0"/>
          <w:kern w:val="0"/>
          <w:sz w:val="24"/>
          <w:szCs w:val="24"/>
        </w:rPr>
        <w:t>TG mice developed in this study could be effectively used not only for the basic research into the mechanisms of HBV-associated liver diseases, including HCC, but also for screening anti-HBV and anti-inflammatory drugs.</w:t>
      </w:r>
    </w:p>
    <w:p w:rsidR="00750E78" w:rsidRPr="00B34789" w:rsidRDefault="00750E78" w:rsidP="00B34789">
      <w:pPr>
        <w:wordWrap/>
        <w:adjustRightInd w:val="0"/>
        <w:snapToGrid w:val="0"/>
        <w:spacing w:line="360" w:lineRule="auto"/>
        <w:rPr>
          <w:rFonts w:ascii="Book Antiqua" w:eastAsia="SimSun" w:hAnsi="Book Antiqua"/>
          <w:i/>
          <w:sz w:val="24"/>
          <w:szCs w:val="24"/>
          <w:lang w:eastAsia="zh-CN"/>
        </w:rPr>
      </w:pPr>
    </w:p>
    <w:p w:rsidR="00077A2E" w:rsidRDefault="00077A2E">
      <w:pPr>
        <w:widowControl/>
        <w:wordWrap/>
        <w:autoSpaceDE/>
        <w:autoSpaceDN/>
        <w:jc w:val="left"/>
        <w:rPr>
          <w:rFonts w:ascii="Book Antiqua" w:hAnsi="Book Antiqua"/>
          <w:sz w:val="24"/>
          <w:szCs w:val="24"/>
        </w:rPr>
      </w:pPr>
      <w:r>
        <w:rPr>
          <w:rFonts w:ascii="Book Antiqua" w:hAnsi="Book Antiqua"/>
          <w:sz w:val="24"/>
          <w:szCs w:val="24"/>
        </w:rPr>
        <w:br w:type="page"/>
      </w:r>
    </w:p>
    <w:p w:rsidR="00500C8B" w:rsidRPr="00B34789" w:rsidRDefault="00794DE8" w:rsidP="00B34789">
      <w:pPr>
        <w:wordWrap/>
        <w:adjustRightInd w:val="0"/>
        <w:snapToGrid w:val="0"/>
        <w:spacing w:line="360" w:lineRule="auto"/>
        <w:rPr>
          <w:rFonts w:ascii="Book Antiqua" w:hAnsi="Book Antiqua"/>
          <w:sz w:val="24"/>
          <w:szCs w:val="24"/>
        </w:rPr>
      </w:pPr>
      <w:r w:rsidRPr="00B34789">
        <w:rPr>
          <w:rFonts w:ascii="Book Antiqua" w:hAnsi="Book Antiqua"/>
          <w:sz w:val="24"/>
          <w:szCs w:val="24"/>
        </w:rPr>
        <w:lastRenderedPageBreak/>
        <w:t>REFERENCES</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1 </w:t>
      </w:r>
      <w:r w:rsidRPr="00077A2E">
        <w:rPr>
          <w:rFonts w:ascii="Book Antiqua" w:eastAsia="SimSun" w:hAnsi="Book Antiqua"/>
          <w:sz w:val="24"/>
          <w:szCs w:val="24"/>
          <w:lang w:eastAsia="zh-CN"/>
        </w:rPr>
        <w:t>Lee WM</w:t>
      </w:r>
      <w:r w:rsidRPr="00077A2E">
        <w:rPr>
          <w:rFonts w:ascii="Book Antiqua" w:eastAsia="SimSun" w:hAnsi="Book Antiqua"/>
          <w:b w:val="0"/>
          <w:sz w:val="24"/>
          <w:szCs w:val="24"/>
          <w:lang w:eastAsia="zh-CN"/>
        </w:rPr>
        <w:t xml:space="preserve">. Hepatitis B virus infection. </w:t>
      </w:r>
      <w:r w:rsidRPr="00077A2E">
        <w:rPr>
          <w:rFonts w:ascii="Book Antiqua" w:eastAsia="SimSun" w:hAnsi="Book Antiqua"/>
          <w:b w:val="0"/>
          <w:i/>
          <w:sz w:val="24"/>
          <w:szCs w:val="24"/>
          <w:lang w:eastAsia="zh-CN"/>
        </w:rPr>
        <w:t>N Engl J Med</w:t>
      </w:r>
      <w:r w:rsidRPr="00077A2E">
        <w:rPr>
          <w:rFonts w:ascii="Book Antiqua" w:eastAsia="SimSun" w:hAnsi="Book Antiqua"/>
          <w:b w:val="0"/>
          <w:sz w:val="24"/>
          <w:szCs w:val="24"/>
          <w:lang w:eastAsia="zh-CN"/>
        </w:rPr>
        <w:t xml:space="preserve"> 1997; </w:t>
      </w:r>
      <w:r w:rsidRPr="00077A2E">
        <w:rPr>
          <w:rFonts w:ascii="Book Antiqua" w:eastAsia="SimSun" w:hAnsi="Book Antiqua"/>
          <w:sz w:val="24"/>
          <w:szCs w:val="24"/>
          <w:lang w:eastAsia="zh-CN"/>
        </w:rPr>
        <w:t>337</w:t>
      </w:r>
      <w:r w:rsidRPr="00077A2E">
        <w:rPr>
          <w:rFonts w:ascii="Book Antiqua" w:eastAsia="SimSun" w:hAnsi="Book Antiqua"/>
          <w:b w:val="0"/>
          <w:sz w:val="24"/>
          <w:szCs w:val="24"/>
          <w:lang w:eastAsia="zh-CN"/>
        </w:rPr>
        <w:t>: 1733-1745 [PMID: 9392700 DOI: 10.1056/NEJM199712113372406]</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2 </w:t>
      </w:r>
      <w:r w:rsidRPr="00077A2E">
        <w:rPr>
          <w:rFonts w:ascii="Book Antiqua" w:eastAsia="SimSun" w:hAnsi="Book Antiqua"/>
          <w:sz w:val="24"/>
          <w:szCs w:val="24"/>
          <w:lang w:eastAsia="zh-CN"/>
        </w:rPr>
        <w:t>Lozano R</w:t>
      </w:r>
      <w:r w:rsidRPr="00077A2E">
        <w:rPr>
          <w:rFonts w:ascii="Book Antiqua" w:eastAsia="SimSun" w:hAnsi="Book Antiqua"/>
          <w:b w:val="0"/>
          <w:sz w:val="24"/>
          <w:szCs w:val="24"/>
          <w:lang w:eastAsia="zh-CN"/>
        </w:rPr>
        <w:t xml:space="preserve">, Naghavi M, Foreman K, Lim S, Shibuya K, Aboyans V, Abraham J, Adair T, Aggarwal R, Ahn SY, Alvarado M, Anderson HR, Anderson LM, Andrews KG, Atkinson C, Baddour LM, Barker-Collo S, Bartels DH, Bell ML, Benjamin EJ, Bennett D, Bhalla K, Bikbov B, Bin Abdulhak A, Birbeck G, Blyth F, Bolliger I, Boufous S, Bucello C, Burch M, Burney P, Carapetis J, Chen H, Chou D, Chugh SS, Coffeng LE, Colan SD, Colquhoun S, Colson KE, Condon J, Connor MD, Cooper LT, Corriere M, Cortinovis M, de Vaccaro KC, Couser W, Cowie BC, Criqui MH, Cross M, Dabhadkar KC, Dahodwala N, De Leo D, Degenhardt L, Delossantos A, Denenberg J, Des Jarlais DC, Dharmaratne SD, Dorsey ER, Driscoll T, Duber H, Ebel B, Erwin PJ, Espindola P, Ezzati M, Feigin V, Flaxman AD, Forouzanfar MH, Fowkes FG, Franklin R, Fransen M, Freeman MK, Gabriel SE, Gakidou E, Gaspari F, Gillum RF, Gonzalez-Medina D, Halasa YA, Haring D, Harrison JE, Havmoeller R, Hay RJ, Hoen B, Hotez PJ, Hoy D, Jacobsen KH, James SL, Jasrasaria R, Jayaraman S, Johns N, Karthikeyan G, Kassebaum N, Keren A, Khoo JP, Knowlton LM, Kobusingye O, Koranteng A, Krishnamurthi R, Lipnick M, Lipshultz SE, Ohno SL, Mabweijano J, MacIntyre MF, Mallinger L, March L, Marks GB, Marks R, Matsumori A, Matzopoulos R, Mayosi BM, McAnulty JH, McDermott MM, McGrath J, Mensah GA, Merriman TR, Michaud C, Miller M, Miller TR, Mock C, Mocumbi AO, Mokdad AA, Moran A, Mulholland K, Nair MN, Naldi L, Narayan KM, Nasseri K, Norman P, O'Donnell M, Omer SB, Ortblad K, Osborne R, Ozgediz D, Pahari B, Pandian JD, Rivero AP, Padilla RP, Perez-Ruiz F, Perico N, Phillips D, Pierce K, Pope CA 3rd, Porrini E, Pourmalek F, Raju M, Ranganathan D, Rehm JT, Rein DB, Remuzzi G, Rivara FP, Roberts T, De León FR, Rosenfeld LC, Rushton L, Sacco RL, Salomon JA, Sampson U, Sanman E, Schwebel DC, Segui-Gomez M, Shepard DS, Singh D, Singleton J, Sliwa K, Smith E, Steer A, Taylor JA, Thomas B, Tleyjeh IM, Towbin JA, Truelsen T, Undurraga EA, Venketasubramanian N, Vijayakumar L, Vos T, Wagner GR, Wang M, Wang W, Watt K, Weinstock MA, Weintraub R, Wilkinson JD, Woolf </w:t>
      </w:r>
      <w:r w:rsidRPr="00077A2E">
        <w:rPr>
          <w:rFonts w:ascii="Book Antiqua" w:eastAsia="SimSun" w:hAnsi="Book Antiqua"/>
          <w:b w:val="0"/>
          <w:sz w:val="24"/>
          <w:szCs w:val="24"/>
          <w:lang w:eastAsia="zh-CN"/>
        </w:rPr>
        <w:lastRenderedPageBreak/>
        <w:t xml:space="preserve">AD, Wulf S, Yeh PH, Yip P, Zabetian A, Zheng ZJ, Lopez AD, Murray CJ, AlMazroa MA, Memish ZA. Global and regional mortality from 235 causes of death for 20 age groups in 1990 and 2010: a systematic analysis for the Global Burden of Disease Study 2010. </w:t>
      </w:r>
      <w:r w:rsidRPr="00077A2E">
        <w:rPr>
          <w:rFonts w:ascii="Book Antiqua" w:eastAsia="SimSun" w:hAnsi="Book Antiqua"/>
          <w:b w:val="0"/>
          <w:i/>
          <w:sz w:val="24"/>
          <w:szCs w:val="24"/>
          <w:lang w:eastAsia="zh-CN"/>
        </w:rPr>
        <w:t>Lancet</w:t>
      </w:r>
      <w:r w:rsidRPr="00077A2E">
        <w:rPr>
          <w:rFonts w:ascii="Book Antiqua" w:eastAsia="SimSun" w:hAnsi="Book Antiqua"/>
          <w:b w:val="0"/>
          <w:sz w:val="24"/>
          <w:szCs w:val="24"/>
          <w:lang w:eastAsia="zh-CN"/>
        </w:rPr>
        <w:t xml:space="preserve"> 2012; </w:t>
      </w:r>
      <w:r w:rsidRPr="00077A2E">
        <w:rPr>
          <w:rFonts w:ascii="Book Antiqua" w:eastAsia="SimSun" w:hAnsi="Book Antiqua"/>
          <w:sz w:val="24"/>
          <w:szCs w:val="24"/>
          <w:lang w:eastAsia="zh-CN"/>
        </w:rPr>
        <w:t>380</w:t>
      </w:r>
      <w:r w:rsidRPr="00077A2E">
        <w:rPr>
          <w:rFonts w:ascii="Book Antiqua" w:eastAsia="SimSun" w:hAnsi="Book Antiqua"/>
          <w:b w:val="0"/>
          <w:sz w:val="24"/>
          <w:szCs w:val="24"/>
          <w:lang w:eastAsia="zh-CN"/>
        </w:rPr>
        <w:t>: 2095-2128 [PMID: 23245604 DOI: 10.1016/S0140-6736(12)61728-0]</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3 </w:t>
      </w:r>
      <w:r w:rsidRPr="00077A2E">
        <w:rPr>
          <w:rFonts w:ascii="Book Antiqua" w:eastAsia="SimSun" w:hAnsi="Book Antiqua"/>
          <w:sz w:val="24"/>
          <w:szCs w:val="24"/>
          <w:lang w:eastAsia="zh-CN"/>
        </w:rPr>
        <w:t>Chang MH</w:t>
      </w:r>
      <w:r w:rsidRPr="00077A2E">
        <w:rPr>
          <w:rFonts w:ascii="Book Antiqua" w:eastAsia="SimSun" w:hAnsi="Book Antiqua"/>
          <w:b w:val="0"/>
          <w:sz w:val="24"/>
          <w:szCs w:val="24"/>
          <w:lang w:eastAsia="zh-CN"/>
        </w:rPr>
        <w:t xml:space="preserve">, Chen TH, Hsu HM, Wu TC, Kong MS, Liang DC, Ni YH, Chen CJ, Chen DS; Taiwan Childhood HCC Study Group. Prevention of hepatocellular carcinoma by universal vaccination against hepatitis B virus: the effect and problems. </w:t>
      </w:r>
      <w:r w:rsidRPr="00077A2E">
        <w:rPr>
          <w:rFonts w:ascii="Book Antiqua" w:eastAsia="SimSun" w:hAnsi="Book Antiqua"/>
          <w:b w:val="0"/>
          <w:i/>
          <w:sz w:val="24"/>
          <w:szCs w:val="24"/>
          <w:lang w:eastAsia="zh-CN"/>
        </w:rPr>
        <w:t>Clin Cancer Res</w:t>
      </w:r>
      <w:r w:rsidRPr="00077A2E">
        <w:rPr>
          <w:rFonts w:ascii="Book Antiqua" w:eastAsia="SimSun" w:hAnsi="Book Antiqua"/>
          <w:b w:val="0"/>
          <w:sz w:val="24"/>
          <w:szCs w:val="24"/>
          <w:lang w:eastAsia="zh-CN"/>
        </w:rPr>
        <w:t xml:space="preserve"> 2005; </w:t>
      </w:r>
      <w:r w:rsidRPr="00077A2E">
        <w:rPr>
          <w:rFonts w:ascii="Book Antiqua" w:eastAsia="SimSun" w:hAnsi="Book Antiqua"/>
          <w:sz w:val="24"/>
          <w:szCs w:val="24"/>
          <w:lang w:eastAsia="zh-CN"/>
        </w:rPr>
        <w:t>11</w:t>
      </w:r>
      <w:r w:rsidRPr="00077A2E">
        <w:rPr>
          <w:rFonts w:ascii="Book Antiqua" w:eastAsia="SimSun" w:hAnsi="Book Antiqua"/>
          <w:b w:val="0"/>
          <w:sz w:val="24"/>
          <w:szCs w:val="24"/>
          <w:lang w:eastAsia="zh-CN"/>
        </w:rPr>
        <w:t>: 7953-7957 [PMID: 16278421 DOI: 10.1158/1078-0432.CCR-05-1095]</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4 </w:t>
      </w:r>
      <w:r w:rsidRPr="00077A2E">
        <w:rPr>
          <w:rFonts w:ascii="Book Antiqua" w:eastAsia="SimSun" w:hAnsi="Book Antiqua"/>
          <w:sz w:val="24"/>
          <w:szCs w:val="24"/>
          <w:lang w:eastAsia="zh-CN"/>
        </w:rPr>
        <w:t>Lavanchy D</w:t>
      </w:r>
      <w:r w:rsidRPr="00077A2E">
        <w:rPr>
          <w:rFonts w:ascii="Book Antiqua" w:eastAsia="SimSun" w:hAnsi="Book Antiqua"/>
          <w:b w:val="0"/>
          <w:sz w:val="24"/>
          <w:szCs w:val="24"/>
          <w:lang w:eastAsia="zh-CN"/>
        </w:rPr>
        <w:t xml:space="preserve">. Worldwide epidemiology of HBV infection, disease burden, and vaccine prevention. </w:t>
      </w:r>
      <w:r w:rsidRPr="00077A2E">
        <w:rPr>
          <w:rFonts w:ascii="Book Antiqua" w:eastAsia="SimSun" w:hAnsi="Book Antiqua"/>
          <w:b w:val="0"/>
          <w:i/>
          <w:sz w:val="24"/>
          <w:szCs w:val="24"/>
          <w:lang w:eastAsia="zh-CN"/>
        </w:rPr>
        <w:t>J Clin Virol</w:t>
      </w:r>
      <w:r w:rsidRPr="00077A2E">
        <w:rPr>
          <w:rFonts w:ascii="Book Antiqua" w:eastAsia="SimSun" w:hAnsi="Book Antiqua"/>
          <w:b w:val="0"/>
          <w:sz w:val="24"/>
          <w:szCs w:val="24"/>
          <w:lang w:eastAsia="zh-CN"/>
        </w:rPr>
        <w:t xml:space="preserve"> 2005; </w:t>
      </w:r>
      <w:r w:rsidRPr="00077A2E">
        <w:rPr>
          <w:rFonts w:ascii="Book Antiqua" w:eastAsia="SimSun" w:hAnsi="Book Antiqua"/>
          <w:sz w:val="24"/>
          <w:szCs w:val="24"/>
          <w:lang w:eastAsia="zh-CN"/>
        </w:rPr>
        <w:t xml:space="preserve">34 </w:t>
      </w:r>
      <w:r w:rsidRPr="00080F0C">
        <w:rPr>
          <w:rFonts w:ascii="Book Antiqua" w:eastAsia="SimSun" w:hAnsi="Book Antiqua"/>
          <w:b w:val="0"/>
          <w:sz w:val="24"/>
          <w:szCs w:val="24"/>
          <w:lang w:eastAsia="zh-CN"/>
        </w:rPr>
        <w:t>Suppl 1:</w:t>
      </w:r>
      <w:r w:rsidRPr="00077A2E">
        <w:rPr>
          <w:rFonts w:ascii="Book Antiqua" w:eastAsia="SimSun" w:hAnsi="Book Antiqua"/>
          <w:b w:val="0"/>
          <w:sz w:val="24"/>
          <w:szCs w:val="24"/>
          <w:lang w:eastAsia="zh-CN"/>
        </w:rPr>
        <w:t xml:space="preserve"> S1-S3 [PMID: 16461208]</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5 </w:t>
      </w:r>
      <w:r w:rsidRPr="00077A2E">
        <w:rPr>
          <w:rFonts w:ascii="Book Antiqua" w:eastAsia="SimSun" w:hAnsi="Book Antiqua"/>
          <w:sz w:val="24"/>
          <w:szCs w:val="24"/>
          <w:lang w:eastAsia="zh-CN"/>
        </w:rPr>
        <w:t>Liang X</w:t>
      </w:r>
      <w:r w:rsidRPr="00077A2E">
        <w:rPr>
          <w:rFonts w:ascii="Book Antiqua" w:eastAsia="SimSun" w:hAnsi="Book Antiqua"/>
          <w:b w:val="0"/>
          <w:sz w:val="24"/>
          <w:szCs w:val="24"/>
          <w:lang w:eastAsia="zh-CN"/>
        </w:rPr>
        <w:t xml:space="preserve">, Bi S, Yang W, Wang L, Cui G, Cui F, Zhang Y, Liu J, Gong X, Chen Y, Wang F, Zheng H, Wang F, Guo J, Jia Z, Ma J, Wang H, Luo H, Li L, Jin S, Hadler SC, Wang Y. Reprint of: Epidemiological serosurvey of Hepatitis B in China--declining HBV prevalence due to Hepatitis B vaccination. </w:t>
      </w:r>
      <w:r w:rsidRPr="00077A2E">
        <w:rPr>
          <w:rFonts w:ascii="Book Antiqua" w:eastAsia="SimSun" w:hAnsi="Book Antiqua"/>
          <w:b w:val="0"/>
          <w:i/>
          <w:sz w:val="24"/>
          <w:szCs w:val="24"/>
          <w:lang w:eastAsia="zh-CN"/>
        </w:rPr>
        <w:t>Vaccine</w:t>
      </w:r>
      <w:r w:rsidRPr="00077A2E">
        <w:rPr>
          <w:rFonts w:ascii="Book Antiqua" w:eastAsia="SimSun" w:hAnsi="Book Antiqua"/>
          <w:b w:val="0"/>
          <w:sz w:val="24"/>
          <w:szCs w:val="24"/>
          <w:lang w:eastAsia="zh-CN"/>
        </w:rPr>
        <w:t xml:space="preserve"> 2013; </w:t>
      </w:r>
      <w:r w:rsidRPr="00077A2E">
        <w:rPr>
          <w:rFonts w:ascii="Book Antiqua" w:eastAsia="SimSun" w:hAnsi="Book Antiqua"/>
          <w:sz w:val="24"/>
          <w:szCs w:val="24"/>
          <w:lang w:eastAsia="zh-CN"/>
        </w:rPr>
        <w:t xml:space="preserve">31 </w:t>
      </w:r>
      <w:r w:rsidRPr="00080F0C">
        <w:rPr>
          <w:rFonts w:ascii="Book Antiqua" w:eastAsia="SimSun" w:hAnsi="Book Antiqua"/>
          <w:b w:val="0"/>
          <w:sz w:val="24"/>
          <w:szCs w:val="24"/>
          <w:lang w:eastAsia="zh-CN"/>
        </w:rPr>
        <w:t xml:space="preserve">Suppl 9: </w:t>
      </w:r>
      <w:r w:rsidRPr="00077A2E">
        <w:rPr>
          <w:rFonts w:ascii="Book Antiqua" w:eastAsia="SimSun" w:hAnsi="Book Antiqua"/>
          <w:b w:val="0"/>
          <w:sz w:val="24"/>
          <w:szCs w:val="24"/>
          <w:lang w:eastAsia="zh-CN"/>
        </w:rPr>
        <w:t>J21-J28 [PMID: 23948229 DOI: 10.1016/j.vaccine.2013.08.012]</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6 </w:t>
      </w:r>
      <w:r w:rsidRPr="00077A2E">
        <w:rPr>
          <w:rFonts w:ascii="Book Antiqua" w:eastAsia="SimSun" w:hAnsi="Book Antiqua"/>
          <w:sz w:val="24"/>
          <w:szCs w:val="24"/>
          <w:lang w:eastAsia="zh-CN"/>
        </w:rPr>
        <w:t>Lavanchy D</w:t>
      </w:r>
      <w:r w:rsidRPr="00077A2E">
        <w:rPr>
          <w:rFonts w:ascii="Book Antiqua" w:eastAsia="SimSun" w:hAnsi="Book Antiqua"/>
          <w:b w:val="0"/>
          <w:sz w:val="24"/>
          <w:szCs w:val="24"/>
          <w:lang w:eastAsia="zh-CN"/>
        </w:rPr>
        <w:t xml:space="preserve">. Hepatitis B virus epidemiology, disease burden, treatment, and current and emerging prevention and control measures. </w:t>
      </w:r>
      <w:r w:rsidRPr="00077A2E">
        <w:rPr>
          <w:rFonts w:ascii="Book Antiqua" w:eastAsia="SimSun" w:hAnsi="Book Antiqua"/>
          <w:b w:val="0"/>
          <w:i/>
          <w:sz w:val="24"/>
          <w:szCs w:val="24"/>
          <w:lang w:eastAsia="zh-CN"/>
        </w:rPr>
        <w:t>J Viral Hepat</w:t>
      </w:r>
      <w:r w:rsidRPr="00077A2E">
        <w:rPr>
          <w:rFonts w:ascii="Book Antiqua" w:eastAsia="SimSun" w:hAnsi="Book Antiqua"/>
          <w:b w:val="0"/>
          <w:sz w:val="24"/>
          <w:szCs w:val="24"/>
          <w:lang w:eastAsia="zh-CN"/>
        </w:rPr>
        <w:t xml:space="preserve"> 2004; </w:t>
      </w:r>
      <w:r w:rsidRPr="00077A2E">
        <w:rPr>
          <w:rFonts w:ascii="Book Antiqua" w:eastAsia="SimSun" w:hAnsi="Book Antiqua"/>
          <w:sz w:val="24"/>
          <w:szCs w:val="24"/>
          <w:lang w:eastAsia="zh-CN"/>
        </w:rPr>
        <w:t>11</w:t>
      </w:r>
      <w:r w:rsidRPr="00077A2E">
        <w:rPr>
          <w:rFonts w:ascii="Book Antiqua" w:eastAsia="SimSun" w:hAnsi="Book Antiqua"/>
          <w:b w:val="0"/>
          <w:sz w:val="24"/>
          <w:szCs w:val="24"/>
          <w:lang w:eastAsia="zh-CN"/>
        </w:rPr>
        <w:t>: 97-107 [PMID: 14996343]</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7 </w:t>
      </w:r>
      <w:r w:rsidRPr="00077A2E">
        <w:rPr>
          <w:rFonts w:ascii="Book Antiqua" w:eastAsia="SimSun" w:hAnsi="Book Antiqua"/>
          <w:sz w:val="24"/>
          <w:szCs w:val="24"/>
          <w:lang w:eastAsia="zh-CN"/>
        </w:rPr>
        <w:t>Hui CK</w:t>
      </w:r>
      <w:r w:rsidRPr="00077A2E">
        <w:rPr>
          <w:rFonts w:ascii="Book Antiqua" w:eastAsia="SimSun" w:hAnsi="Book Antiqua"/>
          <w:b w:val="0"/>
          <w:sz w:val="24"/>
          <w:szCs w:val="24"/>
          <w:lang w:eastAsia="zh-CN"/>
        </w:rPr>
        <w:t xml:space="preserve">, Leung N, Yuen ST, Zhang HY, Leung KW, Lu L, Cheung SK, Wong WM, Lau GK; Hong Kong Liver Fibrosis Study Group. Natural history and disease progression in Chinese chronic hepatitis B patients in immune-tolerant phase. </w:t>
      </w:r>
      <w:r w:rsidRPr="00077A2E">
        <w:rPr>
          <w:rFonts w:ascii="Book Antiqua" w:eastAsia="SimSun" w:hAnsi="Book Antiqua"/>
          <w:b w:val="0"/>
          <w:i/>
          <w:sz w:val="24"/>
          <w:szCs w:val="24"/>
          <w:lang w:eastAsia="zh-CN"/>
        </w:rPr>
        <w:t>Hepatology</w:t>
      </w:r>
      <w:r w:rsidRPr="00077A2E">
        <w:rPr>
          <w:rFonts w:ascii="Book Antiqua" w:eastAsia="SimSun" w:hAnsi="Book Antiqua"/>
          <w:b w:val="0"/>
          <w:sz w:val="24"/>
          <w:szCs w:val="24"/>
          <w:lang w:eastAsia="zh-CN"/>
        </w:rPr>
        <w:t xml:space="preserve"> 2007; </w:t>
      </w:r>
      <w:r w:rsidRPr="00077A2E">
        <w:rPr>
          <w:rFonts w:ascii="Book Antiqua" w:eastAsia="SimSun" w:hAnsi="Book Antiqua"/>
          <w:sz w:val="24"/>
          <w:szCs w:val="24"/>
          <w:lang w:eastAsia="zh-CN"/>
        </w:rPr>
        <w:t>46</w:t>
      </w:r>
      <w:r w:rsidRPr="00077A2E">
        <w:rPr>
          <w:rFonts w:ascii="Book Antiqua" w:eastAsia="SimSun" w:hAnsi="Book Antiqua"/>
          <w:b w:val="0"/>
          <w:sz w:val="24"/>
          <w:szCs w:val="24"/>
          <w:lang w:eastAsia="zh-CN"/>
        </w:rPr>
        <w:t>: 395-401 [PMID: 17628874 DOI: 10.1002/hep.21724]</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8 </w:t>
      </w:r>
      <w:r w:rsidRPr="00077A2E">
        <w:rPr>
          <w:rFonts w:ascii="Book Antiqua" w:eastAsia="SimSun" w:hAnsi="Book Antiqua"/>
          <w:sz w:val="24"/>
          <w:szCs w:val="24"/>
          <w:lang w:eastAsia="zh-CN"/>
        </w:rPr>
        <w:t>Liaw YF</w:t>
      </w:r>
      <w:r w:rsidRPr="00077A2E">
        <w:rPr>
          <w:rFonts w:ascii="Book Antiqua" w:eastAsia="SimSun" w:hAnsi="Book Antiqua"/>
          <w:b w:val="0"/>
          <w:sz w:val="24"/>
          <w:szCs w:val="24"/>
          <w:lang w:eastAsia="zh-CN"/>
        </w:rPr>
        <w:t xml:space="preserve">, Chu CM. Hepatitis B virus infection. </w:t>
      </w:r>
      <w:r w:rsidRPr="00077A2E">
        <w:rPr>
          <w:rFonts w:ascii="Book Antiqua" w:eastAsia="SimSun" w:hAnsi="Book Antiqua"/>
          <w:b w:val="0"/>
          <w:i/>
          <w:sz w:val="24"/>
          <w:szCs w:val="24"/>
          <w:lang w:eastAsia="zh-CN"/>
        </w:rPr>
        <w:t>Lancet</w:t>
      </w:r>
      <w:r w:rsidRPr="00077A2E">
        <w:rPr>
          <w:rFonts w:ascii="Book Antiqua" w:eastAsia="SimSun" w:hAnsi="Book Antiqua"/>
          <w:b w:val="0"/>
          <w:sz w:val="24"/>
          <w:szCs w:val="24"/>
          <w:lang w:eastAsia="zh-CN"/>
        </w:rPr>
        <w:t xml:space="preserve"> 2009; </w:t>
      </w:r>
      <w:r w:rsidRPr="00077A2E">
        <w:rPr>
          <w:rFonts w:ascii="Book Antiqua" w:eastAsia="SimSun" w:hAnsi="Book Antiqua"/>
          <w:sz w:val="24"/>
          <w:szCs w:val="24"/>
          <w:lang w:eastAsia="zh-CN"/>
        </w:rPr>
        <w:t>373</w:t>
      </w:r>
      <w:r w:rsidRPr="00077A2E">
        <w:rPr>
          <w:rFonts w:ascii="Book Antiqua" w:eastAsia="SimSun" w:hAnsi="Book Antiqua"/>
          <w:b w:val="0"/>
          <w:sz w:val="24"/>
          <w:szCs w:val="24"/>
          <w:lang w:eastAsia="zh-CN"/>
        </w:rPr>
        <w:t>: 582-592 [PMID: 19217993 DOI: 10.1016/S0140-6736(09)60207-5]</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9 </w:t>
      </w:r>
      <w:r w:rsidRPr="00077A2E">
        <w:rPr>
          <w:rFonts w:ascii="Book Antiqua" w:eastAsia="SimSun" w:hAnsi="Book Antiqua"/>
          <w:sz w:val="24"/>
          <w:szCs w:val="24"/>
          <w:lang w:eastAsia="zh-CN"/>
        </w:rPr>
        <w:t>McMahon BJ</w:t>
      </w:r>
      <w:r w:rsidRPr="00077A2E">
        <w:rPr>
          <w:rFonts w:ascii="Book Antiqua" w:eastAsia="SimSun" w:hAnsi="Book Antiqua"/>
          <w:b w:val="0"/>
          <w:sz w:val="24"/>
          <w:szCs w:val="24"/>
          <w:lang w:eastAsia="zh-CN"/>
        </w:rPr>
        <w:t xml:space="preserve">. The influence of hepatitis B virus genotype and subgenotype on the natural history of chronic hepatitis B. </w:t>
      </w:r>
      <w:r w:rsidRPr="00077A2E">
        <w:rPr>
          <w:rFonts w:ascii="Book Antiqua" w:eastAsia="SimSun" w:hAnsi="Book Antiqua"/>
          <w:b w:val="0"/>
          <w:i/>
          <w:sz w:val="24"/>
          <w:szCs w:val="24"/>
          <w:lang w:eastAsia="zh-CN"/>
        </w:rPr>
        <w:t>Hepatol Int</w:t>
      </w:r>
      <w:r w:rsidRPr="00077A2E">
        <w:rPr>
          <w:rFonts w:ascii="Book Antiqua" w:eastAsia="SimSun" w:hAnsi="Book Antiqua"/>
          <w:b w:val="0"/>
          <w:sz w:val="24"/>
          <w:szCs w:val="24"/>
          <w:lang w:eastAsia="zh-CN"/>
        </w:rPr>
        <w:t xml:space="preserve"> 2009; </w:t>
      </w:r>
      <w:r w:rsidRPr="00077A2E">
        <w:rPr>
          <w:rFonts w:ascii="Book Antiqua" w:eastAsia="SimSun" w:hAnsi="Book Antiqua"/>
          <w:sz w:val="24"/>
          <w:szCs w:val="24"/>
          <w:lang w:eastAsia="zh-CN"/>
        </w:rPr>
        <w:t>3</w:t>
      </w:r>
      <w:r w:rsidRPr="00077A2E">
        <w:rPr>
          <w:rFonts w:ascii="Book Antiqua" w:eastAsia="SimSun" w:hAnsi="Book Antiqua"/>
          <w:b w:val="0"/>
          <w:sz w:val="24"/>
          <w:szCs w:val="24"/>
          <w:lang w:eastAsia="zh-CN"/>
        </w:rPr>
        <w:t>: 334-342 [PMID: 19669359 DOI: 10.1007/s12072-008-9112-z]</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10 </w:t>
      </w:r>
      <w:r w:rsidRPr="00077A2E">
        <w:rPr>
          <w:rFonts w:ascii="Book Antiqua" w:eastAsia="SimSun" w:hAnsi="Book Antiqua"/>
          <w:sz w:val="24"/>
          <w:szCs w:val="24"/>
          <w:lang w:eastAsia="zh-CN"/>
        </w:rPr>
        <w:t>Schaefer S</w:t>
      </w:r>
      <w:r w:rsidRPr="00077A2E">
        <w:rPr>
          <w:rFonts w:ascii="Book Antiqua" w:eastAsia="SimSun" w:hAnsi="Book Antiqua"/>
          <w:b w:val="0"/>
          <w:sz w:val="24"/>
          <w:szCs w:val="24"/>
          <w:lang w:eastAsia="zh-CN"/>
        </w:rPr>
        <w:t xml:space="preserve">. Hepatitis B virus taxonomy and hepatitis B virus genotypes. </w:t>
      </w:r>
      <w:r w:rsidRPr="00077A2E">
        <w:rPr>
          <w:rFonts w:ascii="Book Antiqua" w:eastAsia="SimSun" w:hAnsi="Book Antiqua"/>
          <w:b w:val="0"/>
          <w:i/>
          <w:sz w:val="24"/>
          <w:szCs w:val="24"/>
          <w:lang w:eastAsia="zh-CN"/>
        </w:rPr>
        <w:t xml:space="preserve">World J </w:t>
      </w:r>
      <w:r w:rsidRPr="00077A2E">
        <w:rPr>
          <w:rFonts w:ascii="Book Antiqua" w:eastAsia="SimSun" w:hAnsi="Book Antiqua"/>
          <w:b w:val="0"/>
          <w:i/>
          <w:sz w:val="24"/>
          <w:szCs w:val="24"/>
          <w:lang w:eastAsia="zh-CN"/>
        </w:rPr>
        <w:lastRenderedPageBreak/>
        <w:t>Gastroenterol</w:t>
      </w:r>
      <w:r w:rsidRPr="00077A2E">
        <w:rPr>
          <w:rFonts w:ascii="Book Antiqua" w:eastAsia="SimSun" w:hAnsi="Book Antiqua"/>
          <w:b w:val="0"/>
          <w:sz w:val="24"/>
          <w:szCs w:val="24"/>
          <w:lang w:eastAsia="zh-CN"/>
        </w:rPr>
        <w:t xml:space="preserve"> 2007; </w:t>
      </w:r>
      <w:r w:rsidRPr="00077A2E">
        <w:rPr>
          <w:rFonts w:ascii="Book Antiqua" w:eastAsia="SimSun" w:hAnsi="Book Antiqua"/>
          <w:sz w:val="24"/>
          <w:szCs w:val="24"/>
          <w:lang w:eastAsia="zh-CN"/>
        </w:rPr>
        <w:t>13</w:t>
      </w:r>
      <w:r w:rsidRPr="00077A2E">
        <w:rPr>
          <w:rFonts w:ascii="Book Antiqua" w:eastAsia="SimSun" w:hAnsi="Book Antiqua"/>
          <w:b w:val="0"/>
          <w:sz w:val="24"/>
          <w:szCs w:val="24"/>
          <w:lang w:eastAsia="zh-CN"/>
        </w:rPr>
        <w:t>: 14-21 [PMID: 17206751]</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11 </w:t>
      </w:r>
      <w:r w:rsidRPr="00077A2E">
        <w:rPr>
          <w:rFonts w:ascii="Book Antiqua" w:eastAsia="SimSun" w:hAnsi="Book Antiqua"/>
          <w:sz w:val="24"/>
          <w:szCs w:val="24"/>
          <w:lang w:eastAsia="zh-CN"/>
        </w:rPr>
        <w:t>Croagh CM</w:t>
      </w:r>
      <w:r w:rsidRPr="00077A2E">
        <w:rPr>
          <w:rFonts w:ascii="Book Antiqua" w:eastAsia="SimSun" w:hAnsi="Book Antiqua"/>
          <w:b w:val="0"/>
          <w:sz w:val="24"/>
          <w:szCs w:val="24"/>
          <w:lang w:eastAsia="zh-CN"/>
        </w:rPr>
        <w:t xml:space="preserve">, Desmond PV, Bell SJ. Genotypes and viral variants in chronic hepatitis B: A review of epidemiology and clinical relevance. </w:t>
      </w:r>
      <w:r w:rsidRPr="00077A2E">
        <w:rPr>
          <w:rFonts w:ascii="Book Antiqua" w:eastAsia="SimSun" w:hAnsi="Book Antiqua"/>
          <w:b w:val="0"/>
          <w:i/>
          <w:sz w:val="24"/>
          <w:szCs w:val="24"/>
          <w:lang w:eastAsia="zh-CN"/>
        </w:rPr>
        <w:t>World J Hepatol</w:t>
      </w:r>
      <w:r w:rsidRPr="00077A2E">
        <w:rPr>
          <w:rFonts w:ascii="Book Antiqua" w:eastAsia="SimSun" w:hAnsi="Book Antiqua"/>
          <w:b w:val="0"/>
          <w:sz w:val="24"/>
          <w:szCs w:val="24"/>
          <w:lang w:eastAsia="zh-CN"/>
        </w:rPr>
        <w:t xml:space="preserve"> 2015; </w:t>
      </w:r>
      <w:r w:rsidRPr="00077A2E">
        <w:rPr>
          <w:rFonts w:ascii="Book Antiqua" w:eastAsia="SimSun" w:hAnsi="Book Antiqua"/>
          <w:sz w:val="24"/>
          <w:szCs w:val="24"/>
          <w:lang w:eastAsia="zh-CN"/>
        </w:rPr>
        <w:t>7</w:t>
      </w:r>
      <w:r w:rsidRPr="00077A2E">
        <w:rPr>
          <w:rFonts w:ascii="Book Antiqua" w:eastAsia="SimSun" w:hAnsi="Book Antiqua"/>
          <w:b w:val="0"/>
          <w:sz w:val="24"/>
          <w:szCs w:val="24"/>
          <w:lang w:eastAsia="zh-CN"/>
        </w:rPr>
        <w:t>: 289-303 [PMID: 25848459 DOI: 10.4254/wjh.v7.i3.289]</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12 </w:t>
      </w:r>
      <w:r w:rsidRPr="00077A2E">
        <w:rPr>
          <w:rFonts w:ascii="Book Antiqua" w:eastAsia="SimSun" w:hAnsi="Book Antiqua"/>
          <w:sz w:val="24"/>
          <w:szCs w:val="24"/>
          <w:lang w:eastAsia="zh-CN"/>
        </w:rPr>
        <w:t>Wang C</w:t>
      </w:r>
      <w:r w:rsidRPr="00077A2E">
        <w:rPr>
          <w:rFonts w:ascii="Book Antiqua" w:eastAsia="SimSun" w:hAnsi="Book Antiqua"/>
          <w:b w:val="0"/>
          <w:sz w:val="24"/>
          <w:szCs w:val="24"/>
          <w:lang w:eastAsia="zh-CN"/>
        </w:rPr>
        <w:t xml:space="preserve">, Teng Z, Zhu Y, Zhao AZ, Sun C. Associations between pre-S deletion mutation of hepatitis B virus and risk of hepatocellular carcinoma in the Asian population: a meta-analysis. </w:t>
      </w:r>
      <w:r w:rsidRPr="00077A2E">
        <w:rPr>
          <w:rFonts w:ascii="Book Antiqua" w:eastAsia="SimSun" w:hAnsi="Book Antiqua"/>
          <w:b w:val="0"/>
          <w:i/>
          <w:sz w:val="24"/>
          <w:szCs w:val="24"/>
          <w:lang w:eastAsia="zh-CN"/>
        </w:rPr>
        <w:t>Med Sci Monit</w:t>
      </w:r>
      <w:r w:rsidRPr="00077A2E">
        <w:rPr>
          <w:rFonts w:ascii="Book Antiqua" w:eastAsia="SimSun" w:hAnsi="Book Antiqua"/>
          <w:b w:val="0"/>
          <w:sz w:val="24"/>
          <w:szCs w:val="24"/>
          <w:lang w:eastAsia="zh-CN"/>
        </w:rPr>
        <w:t xml:space="preserve"> 2015; </w:t>
      </w:r>
      <w:r w:rsidRPr="00077A2E">
        <w:rPr>
          <w:rFonts w:ascii="Book Antiqua" w:eastAsia="SimSun" w:hAnsi="Book Antiqua"/>
          <w:sz w:val="24"/>
          <w:szCs w:val="24"/>
          <w:lang w:eastAsia="zh-CN"/>
        </w:rPr>
        <w:t>21</w:t>
      </w:r>
      <w:r w:rsidRPr="00077A2E">
        <w:rPr>
          <w:rFonts w:ascii="Book Antiqua" w:eastAsia="SimSun" w:hAnsi="Book Antiqua"/>
          <w:b w:val="0"/>
          <w:sz w:val="24"/>
          <w:szCs w:val="24"/>
          <w:lang w:eastAsia="zh-CN"/>
        </w:rPr>
        <w:t>: 1072-1077 [PMID: 25868851 DOI: 10.12659/MSM.894058]</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13 </w:t>
      </w:r>
      <w:r w:rsidRPr="00077A2E">
        <w:rPr>
          <w:rFonts w:ascii="Book Antiqua" w:eastAsia="SimSun" w:hAnsi="Book Antiqua"/>
          <w:sz w:val="24"/>
          <w:szCs w:val="24"/>
          <w:lang w:eastAsia="zh-CN"/>
        </w:rPr>
        <w:t>Mun HS</w:t>
      </w:r>
      <w:r w:rsidRPr="00077A2E">
        <w:rPr>
          <w:rFonts w:ascii="Book Antiqua" w:eastAsia="SimSun" w:hAnsi="Book Antiqua"/>
          <w:b w:val="0"/>
          <w:sz w:val="24"/>
          <w:szCs w:val="24"/>
          <w:lang w:eastAsia="zh-CN"/>
        </w:rPr>
        <w:t xml:space="preserve">, Lee SA, Jee Y, Kim H, Park JH, Song BC, Yoon JH, Kim YJ, Lee HS, Hyun JW, Hwang ES, Kook YH, Kim BJ. The prevalence of hepatitis B virus preS deletions occurring naturally in Korean patients infected chronically with genotype C. </w:t>
      </w:r>
      <w:r w:rsidRPr="00077A2E">
        <w:rPr>
          <w:rFonts w:ascii="Book Antiqua" w:eastAsia="SimSun" w:hAnsi="Book Antiqua"/>
          <w:b w:val="0"/>
          <w:i/>
          <w:sz w:val="24"/>
          <w:szCs w:val="24"/>
          <w:lang w:eastAsia="zh-CN"/>
        </w:rPr>
        <w:t>J Med Virol</w:t>
      </w:r>
      <w:r w:rsidRPr="00077A2E">
        <w:rPr>
          <w:rFonts w:ascii="Book Antiqua" w:eastAsia="SimSun" w:hAnsi="Book Antiqua"/>
          <w:b w:val="0"/>
          <w:sz w:val="24"/>
          <w:szCs w:val="24"/>
          <w:lang w:eastAsia="zh-CN"/>
        </w:rPr>
        <w:t xml:space="preserve"> 2008; </w:t>
      </w:r>
      <w:r w:rsidRPr="00077A2E">
        <w:rPr>
          <w:rFonts w:ascii="Book Antiqua" w:eastAsia="SimSun" w:hAnsi="Book Antiqua"/>
          <w:sz w:val="24"/>
          <w:szCs w:val="24"/>
          <w:lang w:eastAsia="zh-CN"/>
        </w:rPr>
        <w:t>80</w:t>
      </w:r>
      <w:r w:rsidRPr="00077A2E">
        <w:rPr>
          <w:rFonts w:ascii="Book Antiqua" w:eastAsia="SimSun" w:hAnsi="Book Antiqua"/>
          <w:b w:val="0"/>
          <w:sz w:val="24"/>
          <w:szCs w:val="24"/>
          <w:lang w:eastAsia="zh-CN"/>
        </w:rPr>
        <w:t>: 1189-1194 [PMID: 18461612 DOI: 10.1002/jmv.21208]</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14 </w:t>
      </w:r>
      <w:r w:rsidRPr="00077A2E">
        <w:rPr>
          <w:rFonts w:ascii="Book Antiqua" w:eastAsia="SimSun" w:hAnsi="Book Antiqua"/>
          <w:sz w:val="24"/>
          <w:szCs w:val="24"/>
          <w:lang w:eastAsia="zh-CN"/>
        </w:rPr>
        <w:t>Pollicino T</w:t>
      </w:r>
      <w:r w:rsidRPr="00077A2E">
        <w:rPr>
          <w:rFonts w:ascii="Book Antiqua" w:eastAsia="SimSun" w:hAnsi="Book Antiqua"/>
          <w:b w:val="0"/>
          <w:sz w:val="24"/>
          <w:szCs w:val="24"/>
          <w:lang w:eastAsia="zh-CN"/>
        </w:rPr>
        <w:t xml:space="preserve">, Cacciola I, Saffioti F, Raimondo G. Hepatitis B virus PreS/S gene variants: pathobiology and clinical implications. </w:t>
      </w:r>
      <w:r w:rsidRPr="00077A2E">
        <w:rPr>
          <w:rFonts w:ascii="Book Antiqua" w:eastAsia="SimSun" w:hAnsi="Book Antiqua"/>
          <w:b w:val="0"/>
          <w:i/>
          <w:sz w:val="24"/>
          <w:szCs w:val="24"/>
          <w:lang w:eastAsia="zh-CN"/>
        </w:rPr>
        <w:t>J Hepatol</w:t>
      </w:r>
      <w:r w:rsidRPr="00077A2E">
        <w:rPr>
          <w:rFonts w:ascii="Book Antiqua" w:eastAsia="SimSun" w:hAnsi="Book Antiqua"/>
          <w:b w:val="0"/>
          <w:sz w:val="24"/>
          <w:szCs w:val="24"/>
          <w:lang w:eastAsia="zh-CN"/>
        </w:rPr>
        <w:t xml:space="preserve"> 2014; </w:t>
      </w:r>
      <w:r w:rsidRPr="00077A2E">
        <w:rPr>
          <w:rFonts w:ascii="Book Antiqua" w:eastAsia="SimSun" w:hAnsi="Book Antiqua"/>
          <w:sz w:val="24"/>
          <w:szCs w:val="24"/>
          <w:lang w:eastAsia="zh-CN"/>
        </w:rPr>
        <w:t>61</w:t>
      </w:r>
      <w:r w:rsidRPr="00077A2E">
        <w:rPr>
          <w:rFonts w:ascii="Book Antiqua" w:eastAsia="SimSun" w:hAnsi="Book Antiqua"/>
          <w:b w:val="0"/>
          <w:sz w:val="24"/>
          <w:szCs w:val="24"/>
          <w:lang w:eastAsia="zh-CN"/>
        </w:rPr>
        <w:t>: 408-417 [PMID: 24801416 DOI: 10.1016/j.jhep.2014.04.041]</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15 </w:t>
      </w:r>
      <w:r w:rsidRPr="00077A2E">
        <w:rPr>
          <w:rFonts w:ascii="Book Antiqua" w:eastAsia="SimSun" w:hAnsi="Book Antiqua"/>
          <w:sz w:val="24"/>
          <w:szCs w:val="24"/>
          <w:lang w:eastAsia="zh-CN"/>
        </w:rPr>
        <w:t>Iwamoto M</w:t>
      </w:r>
      <w:r w:rsidRPr="00077A2E">
        <w:rPr>
          <w:rFonts w:ascii="Book Antiqua" w:eastAsia="SimSun" w:hAnsi="Book Antiqua"/>
          <w:b w:val="0"/>
          <w:sz w:val="24"/>
          <w:szCs w:val="24"/>
          <w:lang w:eastAsia="zh-CN"/>
        </w:rPr>
        <w:t xml:space="preserve">, Watashi K, Tsukuda S, Aly HH, Fukasawa M, Fujimoto A, Suzuki R, Aizaki H, Ito T, Koiwai O, Kusuhara H, Wakita T. Evaluation and identification of hepatitis B virus entry inhibitors using HepG2 cells overexpressing a membrane transporter NTCP. </w:t>
      </w:r>
      <w:r w:rsidRPr="00077A2E">
        <w:rPr>
          <w:rFonts w:ascii="Book Antiqua" w:eastAsia="SimSun" w:hAnsi="Book Antiqua"/>
          <w:b w:val="0"/>
          <w:i/>
          <w:sz w:val="24"/>
          <w:szCs w:val="24"/>
          <w:lang w:eastAsia="zh-CN"/>
        </w:rPr>
        <w:t>Biochem Biophys Res Commun</w:t>
      </w:r>
      <w:r w:rsidRPr="00077A2E">
        <w:rPr>
          <w:rFonts w:ascii="Book Antiqua" w:eastAsia="SimSun" w:hAnsi="Book Antiqua"/>
          <w:b w:val="0"/>
          <w:sz w:val="24"/>
          <w:szCs w:val="24"/>
          <w:lang w:eastAsia="zh-CN"/>
        </w:rPr>
        <w:t xml:space="preserve"> 2014; </w:t>
      </w:r>
      <w:r w:rsidRPr="00077A2E">
        <w:rPr>
          <w:rFonts w:ascii="Book Antiqua" w:eastAsia="SimSun" w:hAnsi="Book Antiqua"/>
          <w:sz w:val="24"/>
          <w:szCs w:val="24"/>
          <w:lang w:eastAsia="zh-CN"/>
        </w:rPr>
        <w:t>443</w:t>
      </w:r>
      <w:r w:rsidRPr="00077A2E">
        <w:rPr>
          <w:rFonts w:ascii="Book Antiqua" w:eastAsia="SimSun" w:hAnsi="Book Antiqua"/>
          <w:b w:val="0"/>
          <w:sz w:val="24"/>
          <w:szCs w:val="24"/>
          <w:lang w:eastAsia="zh-CN"/>
        </w:rPr>
        <w:t>: 808-813 [PMID: 24342612 DOI: 10.1016/j.bbrc.2013.12.052]</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16 </w:t>
      </w:r>
      <w:r w:rsidRPr="00077A2E">
        <w:rPr>
          <w:rFonts w:ascii="Book Antiqua" w:eastAsia="SimSun" w:hAnsi="Book Antiqua"/>
          <w:sz w:val="24"/>
          <w:szCs w:val="24"/>
          <w:lang w:eastAsia="zh-CN"/>
        </w:rPr>
        <w:t>Jemal A</w:t>
      </w:r>
      <w:r w:rsidRPr="00077A2E">
        <w:rPr>
          <w:rFonts w:ascii="Book Antiqua" w:eastAsia="SimSun" w:hAnsi="Book Antiqua"/>
          <w:b w:val="0"/>
          <w:sz w:val="24"/>
          <w:szCs w:val="24"/>
          <w:lang w:eastAsia="zh-CN"/>
        </w:rPr>
        <w:t xml:space="preserve">, Bray F, Center MM, Ferlay J, Ward E, Forman D. Global cancer statistics. </w:t>
      </w:r>
      <w:r w:rsidRPr="00077A2E">
        <w:rPr>
          <w:rFonts w:ascii="Book Antiqua" w:eastAsia="SimSun" w:hAnsi="Book Antiqua"/>
          <w:b w:val="0"/>
          <w:i/>
          <w:sz w:val="24"/>
          <w:szCs w:val="24"/>
          <w:lang w:eastAsia="zh-CN"/>
        </w:rPr>
        <w:t>CA Cancer J Clin</w:t>
      </w:r>
      <w:r w:rsidRPr="00077A2E">
        <w:rPr>
          <w:rFonts w:ascii="Book Antiqua" w:eastAsia="SimSun" w:hAnsi="Book Antiqua"/>
          <w:b w:val="0"/>
          <w:sz w:val="24"/>
          <w:szCs w:val="24"/>
          <w:lang w:eastAsia="zh-CN"/>
        </w:rPr>
        <w:t xml:space="preserve"> 2011; </w:t>
      </w:r>
      <w:r w:rsidRPr="00077A2E">
        <w:rPr>
          <w:rFonts w:ascii="Book Antiqua" w:eastAsia="SimSun" w:hAnsi="Book Antiqua"/>
          <w:sz w:val="24"/>
          <w:szCs w:val="24"/>
          <w:lang w:eastAsia="zh-CN"/>
        </w:rPr>
        <w:t>61</w:t>
      </w:r>
      <w:r w:rsidRPr="00077A2E">
        <w:rPr>
          <w:rFonts w:ascii="Book Antiqua" w:eastAsia="SimSun" w:hAnsi="Book Antiqua"/>
          <w:b w:val="0"/>
          <w:sz w:val="24"/>
          <w:szCs w:val="24"/>
          <w:lang w:eastAsia="zh-CN"/>
        </w:rPr>
        <w:t>: 69-90 [PMID: 21296855 DOI: 10.3322/caac.20107]</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17 </w:t>
      </w:r>
      <w:r w:rsidRPr="00077A2E">
        <w:rPr>
          <w:rFonts w:ascii="Book Antiqua" w:eastAsia="SimSun" w:hAnsi="Book Antiqua"/>
          <w:sz w:val="24"/>
          <w:szCs w:val="24"/>
          <w:lang w:eastAsia="zh-CN"/>
        </w:rPr>
        <w:t>Prieto J</w:t>
      </w:r>
      <w:r w:rsidRPr="00077A2E">
        <w:rPr>
          <w:rFonts w:ascii="Book Antiqua" w:eastAsia="SimSun" w:hAnsi="Book Antiqua"/>
          <w:b w:val="0"/>
          <w:sz w:val="24"/>
          <w:szCs w:val="24"/>
          <w:lang w:eastAsia="zh-CN"/>
        </w:rPr>
        <w:t xml:space="preserve">. Inflammation, HCC and sex: IL-6 in the centre of the triangle. </w:t>
      </w:r>
      <w:r w:rsidRPr="00077A2E">
        <w:rPr>
          <w:rFonts w:ascii="Book Antiqua" w:eastAsia="SimSun" w:hAnsi="Book Antiqua"/>
          <w:b w:val="0"/>
          <w:i/>
          <w:sz w:val="24"/>
          <w:szCs w:val="24"/>
          <w:lang w:eastAsia="zh-CN"/>
        </w:rPr>
        <w:t>J Hepatol</w:t>
      </w:r>
      <w:r w:rsidRPr="00077A2E">
        <w:rPr>
          <w:rFonts w:ascii="Book Antiqua" w:eastAsia="SimSun" w:hAnsi="Book Antiqua"/>
          <w:b w:val="0"/>
          <w:sz w:val="24"/>
          <w:szCs w:val="24"/>
          <w:lang w:eastAsia="zh-CN"/>
        </w:rPr>
        <w:t xml:space="preserve"> 2008; </w:t>
      </w:r>
      <w:r w:rsidRPr="00077A2E">
        <w:rPr>
          <w:rFonts w:ascii="Book Antiqua" w:eastAsia="SimSun" w:hAnsi="Book Antiqua"/>
          <w:sz w:val="24"/>
          <w:szCs w:val="24"/>
          <w:lang w:eastAsia="zh-CN"/>
        </w:rPr>
        <w:t>48</w:t>
      </w:r>
      <w:r w:rsidRPr="00077A2E">
        <w:rPr>
          <w:rFonts w:ascii="Book Antiqua" w:eastAsia="SimSun" w:hAnsi="Book Antiqua"/>
          <w:b w:val="0"/>
          <w:sz w:val="24"/>
          <w:szCs w:val="24"/>
          <w:lang w:eastAsia="zh-CN"/>
        </w:rPr>
        <w:t>: 380-381 [PMID: 18093689 DOI: 10.1016/j.jhep.2007.11.007]</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18 </w:t>
      </w:r>
      <w:r w:rsidRPr="00077A2E">
        <w:rPr>
          <w:rFonts w:ascii="Book Antiqua" w:eastAsia="SimSun" w:hAnsi="Book Antiqua"/>
          <w:sz w:val="24"/>
          <w:szCs w:val="24"/>
          <w:lang w:eastAsia="zh-CN"/>
        </w:rPr>
        <w:t>Mittal S</w:t>
      </w:r>
      <w:r w:rsidRPr="00077A2E">
        <w:rPr>
          <w:rFonts w:ascii="Book Antiqua" w:eastAsia="SimSun" w:hAnsi="Book Antiqua"/>
          <w:b w:val="0"/>
          <w:sz w:val="24"/>
          <w:szCs w:val="24"/>
          <w:lang w:eastAsia="zh-CN"/>
        </w:rPr>
        <w:t xml:space="preserve">, El-Serag HB. Epidemiology of hepatocellular carcinoma: consider the population. </w:t>
      </w:r>
      <w:r w:rsidRPr="00077A2E">
        <w:rPr>
          <w:rFonts w:ascii="Book Antiqua" w:eastAsia="SimSun" w:hAnsi="Book Antiqua"/>
          <w:b w:val="0"/>
          <w:i/>
          <w:sz w:val="24"/>
          <w:szCs w:val="24"/>
          <w:lang w:eastAsia="zh-CN"/>
        </w:rPr>
        <w:t>J Clin Gastroenterol</w:t>
      </w:r>
      <w:r w:rsidRPr="00077A2E">
        <w:rPr>
          <w:rFonts w:ascii="Book Antiqua" w:eastAsia="SimSun" w:hAnsi="Book Antiqua"/>
          <w:b w:val="0"/>
          <w:sz w:val="24"/>
          <w:szCs w:val="24"/>
          <w:lang w:eastAsia="zh-CN"/>
        </w:rPr>
        <w:t xml:space="preserve"> 2013; </w:t>
      </w:r>
      <w:r w:rsidRPr="00077A2E">
        <w:rPr>
          <w:rFonts w:ascii="Book Antiqua" w:eastAsia="SimSun" w:hAnsi="Book Antiqua"/>
          <w:sz w:val="24"/>
          <w:szCs w:val="24"/>
          <w:lang w:eastAsia="zh-CN"/>
        </w:rPr>
        <w:t>47</w:t>
      </w:r>
      <w:r w:rsidRPr="006C233F">
        <w:rPr>
          <w:rFonts w:ascii="Book Antiqua" w:eastAsia="SimSun" w:hAnsi="Book Antiqua"/>
          <w:b w:val="0"/>
          <w:sz w:val="24"/>
          <w:szCs w:val="24"/>
          <w:lang w:eastAsia="zh-CN"/>
        </w:rPr>
        <w:t xml:space="preserve"> Suppl:</w:t>
      </w:r>
      <w:r w:rsidRPr="00077A2E">
        <w:rPr>
          <w:rFonts w:ascii="Book Antiqua" w:eastAsia="SimSun" w:hAnsi="Book Antiqua"/>
          <w:b w:val="0"/>
          <w:sz w:val="24"/>
          <w:szCs w:val="24"/>
          <w:lang w:eastAsia="zh-CN"/>
        </w:rPr>
        <w:t xml:space="preserve"> S2-S6 [PMID: 23632345 DOI: 10.1097/MCG.0b013e3182872f29]</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19 </w:t>
      </w:r>
      <w:r w:rsidRPr="00077A2E">
        <w:rPr>
          <w:rFonts w:ascii="Book Antiqua" w:eastAsia="SimSun" w:hAnsi="Book Antiqua"/>
          <w:sz w:val="24"/>
          <w:szCs w:val="24"/>
          <w:lang w:eastAsia="zh-CN"/>
        </w:rPr>
        <w:t>Liu WC</w:t>
      </w:r>
      <w:r w:rsidRPr="00077A2E">
        <w:rPr>
          <w:rFonts w:ascii="Book Antiqua" w:eastAsia="SimSun" w:hAnsi="Book Antiqua"/>
          <w:b w:val="0"/>
          <w:sz w:val="24"/>
          <w:szCs w:val="24"/>
          <w:lang w:eastAsia="zh-CN"/>
        </w:rPr>
        <w:t xml:space="preserve">, Liu QY. Molecular mechanisms of gender disparity in hepatitis B virus-associated hepatocellular carcinoma. </w:t>
      </w:r>
      <w:r w:rsidRPr="00077A2E">
        <w:rPr>
          <w:rFonts w:ascii="Book Antiqua" w:eastAsia="SimSun" w:hAnsi="Book Antiqua"/>
          <w:b w:val="0"/>
          <w:i/>
          <w:sz w:val="24"/>
          <w:szCs w:val="24"/>
          <w:lang w:eastAsia="zh-CN"/>
        </w:rPr>
        <w:t>World J Gastroenterol</w:t>
      </w:r>
      <w:r w:rsidRPr="00077A2E">
        <w:rPr>
          <w:rFonts w:ascii="Book Antiqua" w:eastAsia="SimSun" w:hAnsi="Book Antiqua"/>
          <w:b w:val="0"/>
          <w:sz w:val="24"/>
          <w:szCs w:val="24"/>
          <w:lang w:eastAsia="zh-CN"/>
        </w:rPr>
        <w:t xml:space="preserve"> 2014; </w:t>
      </w:r>
      <w:r w:rsidRPr="00077A2E">
        <w:rPr>
          <w:rFonts w:ascii="Book Antiqua" w:eastAsia="SimSun" w:hAnsi="Book Antiqua"/>
          <w:sz w:val="24"/>
          <w:szCs w:val="24"/>
          <w:lang w:eastAsia="zh-CN"/>
        </w:rPr>
        <w:t>20</w:t>
      </w:r>
      <w:r w:rsidRPr="00077A2E">
        <w:rPr>
          <w:rFonts w:ascii="Book Antiqua" w:eastAsia="SimSun" w:hAnsi="Book Antiqua"/>
          <w:b w:val="0"/>
          <w:sz w:val="24"/>
          <w:szCs w:val="24"/>
          <w:lang w:eastAsia="zh-CN"/>
        </w:rPr>
        <w:t>: 6252-6261 [PMID: 24876746 DOI: 10.3748/wjg.v20.i20.6252]</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lastRenderedPageBreak/>
        <w:t xml:space="preserve">20 </w:t>
      </w:r>
      <w:r w:rsidRPr="00077A2E">
        <w:rPr>
          <w:rFonts w:ascii="Book Antiqua" w:eastAsia="SimSun" w:hAnsi="Book Antiqua"/>
          <w:sz w:val="24"/>
          <w:szCs w:val="24"/>
          <w:lang w:eastAsia="zh-CN"/>
        </w:rPr>
        <w:t>Wang SH</w:t>
      </w:r>
      <w:r w:rsidRPr="00077A2E">
        <w:rPr>
          <w:rFonts w:ascii="Book Antiqua" w:eastAsia="SimSun" w:hAnsi="Book Antiqua"/>
          <w:b w:val="0"/>
          <w:sz w:val="24"/>
          <w:szCs w:val="24"/>
          <w:lang w:eastAsia="zh-CN"/>
        </w:rPr>
        <w:t xml:space="preserve">, Chen PJ, Yeh SH. Gender disparity in chronic hepatitis B: Mechanisms of sex hormones. </w:t>
      </w:r>
      <w:r w:rsidRPr="00077A2E">
        <w:rPr>
          <w:rFonts w:ascii="Book Antiqua" w:eastAsia="SimSun" w:hAnsi="Book Antiqua"/>
          <w:b w:val="0"/>
          <w:i/>
          <w:sz w:val="24"/>
          <w:szCs w:val="24"/>
          <w:lang w:eastAsia="zh-CN"/>
        </w:rPr>
        <w:t>J Gastroenterol Hepatol</w:t>
      </w:r>
      <w:r w:rsidRPr="00077A2E">
        <w:rPr>
          <w:rFonts w:ascii="Book Antiqua" w:eastAsia="SimSun" w:hAnsi="Book Antiqua"/>
          <w:b w:val="0"/>
          <w:sz w:val="24"/>
          <w:szCs w:val="24"/>
          <w:lang w:eastAsia="zh-CN"/>
        </w:rPr>
        <w:t xml:space="preserve"> 2015; </w:t>
      </w:r>
      <w:r w:rsidRPr="00077A2E">
        <w:rPr>
          <w:rFonts w:ascii="Book Antiqua" w:eastAsia="SimSun" w:hAnsi="Book Antiqua"/>
          <w:sz w:val="24"/>
          <w:szCs w:val="24"/>
          <w:lang w:eastAsia="zh-CN"/>
        </w:rPr>
        <w:t>30</w:t>
      </w:r>
      <w:r w:rsidRPr="00077A2E">
        <w:rPr>
          <w:rFonts w:ascii="Book Antiqua" w:eastAsia="SimSun" w:hAnsi="Book Antiqua"/>
          <w:b w:val="0"/>
          <w:sz w:val="24"/>
          <w:szCs w:val="24"/>
          <w:lang w:eastAsia="zh-CN"/>
        </w:rPr>
        <w:t>: 1237-1245 [PMID: 25708186 DOI: 10.1111/jgh.12934]</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21 </w:t>
      </w:r>
      <w:r w:rsidRPr="00077A2E">
        <w:rPr>
          <w:rFonts w:ascii="Book Antiqua" w:eastAsia="SimSun" w:hAnsi="Book Antiqua"/>
          <w:sz w:val="24"/>
          <w:szCs w:val="24"/>
          <w:lang w:eastAsia="zh-CN"/>
        </w:rPr>
        <w:t>Yu MW</w:t>
      </w:r>
      <w:r w:rsidRPr="00077A2E">
        <w:rPr>
          <w:rFonts w:ascii="Book Antiqua" w:eastAsia="SimSun" w:hAnsi="Book Antiqua"/>
          <w:b w:val="0"/>
          <w:sz w:val="24"/>
          <w:szCs w:val="24"/>
          <w:lang w:eastAsia="zh-CN"/>
        </w:rPr>
        <w:t xml:space="preserve">, Yang YC, Yang SY, Cheng SW, Liaw YF, Lin SM, Chen CJ. Hormonal markers and hepatitis B virus-related hepatocellular carcinoma risk: a nested case-control study among men. </w:t>
      </w:r>
      <w:r w:rsidRPr="00077A2E">
        <w:rPr>
          <w:rFonts w:ascii="Book Antiqua" w:eastAsia="SimSun" w:hAnsi="Book Antiqua"/>
          <w:b w:val="0"/>
          <w:i/>
          <w:sz w:val="24"/>
          <w:szCs w:val="24"/>
          <w:lang w:eastAsia="zh-CN"/>
        </w:rPr>
        <w:t>J Natl Cancer Inst</w:t>
      </w:r>
      <w:r w:rsidRPr="00077A2E">
        <w:rPr>
          <w:rFonts w:ascii="Book Antiqua" w:eastAsia="SimSun" w:hAnsi="Book Antiqua"/>
          <w:b w:val="0"/>
          <w:sz w:val="24"/>
          <w:szCs w:val="24"/>
          <w:lang w:eastAsia="zh-CN"/>
        </w:rPr>
        <w:t xml:space="preserve"> 2001; </w:t>
      </w:r>
      <w:r w:rsidRPr="00077A2E">
        <w:rPr>
          <w:rFonts w:ascii="Book Antiqua" w:eastAsia="SimSun" w:hAnsi="Book Antiqua"/>
          <w:sz w:val="24"/>
          <w:szCs w:val="24"/>
          <w:lang w:eastAsia="zh-CN"/>
        </w:rPr>
        <w:t>93</w:t>
      </w:r>
      <w:r w:rsidRPr="00077A2E">
        <w:rPr>
          <w:rFonts w:ascii="Book Antiqua" w:eastAsia="SimSun" w:hAnsi="Book Antiqua"/>
          <w:b w:val="0"/>
          <w:sz w:val="24"/>
          <w:szCs w:val="24"/>
          <w:lang w:eastAsia="zh-CN"/>
        </w:rPr>
        <w:t>: 1644-1651 [PMID: 11698569]</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22 </w:t>
      </w:r>
      <w:r w:rsidRPr="00077A2E">
        <w:rPr>
          <w:rFonts w:ascii="Book Antiqua" w:eastAsia="SimSun" w:hAnsi="Book Antiqua"/>
          <w:sz w:val="24"/>
          <w:szCs w:val="24"/>
          <w:lang w:eastAsia="zh-CN"/>
        </w:rPr>
        <w:t>Chiu CM</w:t>
      </w:r>
      <w:r w:rsidRPr="00077A2E">
        <w:rPr>
          <w:rFonts w:ascii="Book Antiqua" w:eastAsia="SimSun" w:hAnsi="Book Antiqua"/>
          <w:b w:val="0"/>
          <w:sz w:val="24"/>
          <w:szCs w:val="24"/>
          <w:lang w:eastAsia="zh-CN"/>
        </w:rPr>
        <w:t xml:space="preserve">, Yeh SH, Chen PJ, Kuo TJ, Chang CJ, Chen PJ, Yang WJ, Chen DS. Hepatitis B virus X protein enhances androgen receptor-responsive gene expression depending on androgen level. </w:t>
      </w:r>
      <w:r w:rsidRPr="00077A2E">
        <w:rPr>
          <w:rFonts w:ascii="Book Antiqua" w:eastAsia="SimSun" w:hAnsi="Book Antiqua"/>
          <w:b w:val="0"/>
          <w:i/>
          <w:sz w:val="24"/>
          <w:szCs w:val="24"/>
          <w:lang w:eastAsia="zh-CN"/>
        </w:rPr>
        <w:t xml:space="preserve">Proc Natl Acad Sci </w:t>
      </w:r>
      <w:r w:rsidRPr="00077A2E">
        <w:rPr>
          <w:rFonts w:ascii="Book Antiqua" w:eastAsia="SimSun" w:hAnsi="Book Antiqua"/>
          <w:b w:val="0"/>
          <w:sz w:val="24"/>
          <w:szCs w:val="24"/>
          <w:lang w:eastAsia="zh-CN"/>
        </w:rPr>
        <w:t xml:space="preserve">2007; </w:t>
      </w:r>
      <w:r w:rsidRPr="00077A2E">
        <w:rPr>
          <w:rFonts w:ascii="Book Antiqua" w:eastAsia="SimSun" w:hAnsi="Book Antiqua"/>
          <w:sz w:val="24"/>
          <w:szCs w:val="24"/>
          <w:lang w:eastAsia="zh-CN"/>
        </w:rPr>
        <w:t>104</w:t>
      </w:r>
      <w:r w:rsidRPr="00077A2E">
        <w:rPr>
          <w:rFonts w:ascii="Book Antiqua" w:eastAsia="SimSun" w:hAnsi="Book Antiqua"/>
          <w:b w:val="0"/>
          <w:sz w:val="24"/>
          <w:szCs w:val="24"/>
          <w:lang w:eastAsia="zh-CN"/>
        </w:rPr>
        <w:t>: 2571-2578 [PMID: 17259306 DOI: 10.1073/pnas.0609498104]</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23 </w:t>
      </w:r>
      <w:r w:rsidRPr="00077A2E">
        <w:rPr>
          <w:rFonts w:ascii="Book Antiqua" w:eastAsia="SimSun" w:hAnsi="Book Antiqua"/>
          <w:sz w:val="24"/>
          <w:szCs w:val="24"/>
          <w:lang w:eastAsia="zh-CN"/>
        </w:rPr>
        <w:t>Bouchard MJ</w:t>
      </w:r>
      <w:r w:rsidRPr="00077A2E">
        <w:rPr>
          <w:rFonts w:ascii="Book Antiqua" w:eastAsia="SimSun" w:hAnsi="Book Antiqua"/>
          <w:b w:val="0"/>
          <w:sz w:val="24"/>
          <w:szCs w:val="24"/>
          <w:lang w:eastAsia="zh-CN"/>
        </w:rPr>
        <w:t xml:space="preserve">, Wang L, Schneider RJ. Activation of focal adhesion kinase by hepatitis B virus HBx protein: multiple functions in viral replication. </w:t>
      </w:r>
      <w:r w:rsidRPr="00077A2E">
        <w:rPr>
          <w:rFonts w:ascii="Book Antiqua" w:eastAsia="SimSun" w:hAnsi="Book Antiqua"/>
          <w:b w:val="0"/>
          <w:i/>
          <w:sz w:val="24"/>
          <w:szCs w:val="24"/>
          <w:lang w:eastAsia="zh-CN"/>
        </w:rPr>
        <w:t>J Virol</w:t>
      </w:r>
      <w:r w:rsidRPr="00077A2E">
        <w:rPr>
          <w:rFonts w:ascii="Book Antiqua" w:eastAsia="SimSun" w:hAnsi="Book Antiqua"/>
          <w:b w:val="0"/>
          <w:sz w:val="24"/>
          <w:szCs w:val="24"/>
          <w:lang w:eastAsia="zh-CN"/>
        </w:rPr>
        <w:t xml:space="preserve"> 2006; </w:t>
      </w:r>
      <w:r w:rsidRPr="00077A2E">
        <w:rPr>
          <w:rFonts w:ascii="Book Antiqua" w:eastAsia="SimSun" w:hAnsi="Book Antiqua"/>
          <w:sz w:val="24"/>
          <w:szCs w:val="24"/>
          <w:lang w:eastAsia="zh-CN"/>
        </w:rPr>
        <w:t>80</w:t>
      </w:r>
      <w:r w:rsidRPr="00077A2E">
        <w:rPr>
          <w:rFonts w:ascii="Book Antiqua" w:eastAsia="SimSun" w:hAnsi="Book Antiqua"/>
          <w:b w:val="0"/>
          <w:sz w:val="24"/>
          <w:szCs w:val="24"/>
          <w:lang w:eastAsia="zh-CN"/>
        </w:rPr>
        <w:t>: 4406-4414 [PMID: 16611900 DOI: 10.1128/JVI.80.9.4406-4414.2006]</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24 </w:t>
      </w:r>
      <w:r w:rsidRPr="00077A2E">
        <w:rPr>
          <w:rFonts w:ascii="Book Antiqua" w:eastAsia="SimSun" w:hAnsi="Book Antiqua"/>
          <w:sz w:val="24"/>
          <w:szCs w:val="24"/>
          <w:lang w:eastAsia="zh-CN"/>
        </w:rPr>
        <w:t>Lam CM</w:t>
      </w:r>
      <w:r w:rsidRPr="00077A2E">
        <w:rPr>
          <w:rFonts w:ascii="Book Antiqua" w:eastAsia="SimSun" w:hAnsi="Book Antiqua"/>
          <w:b w:val="0"/>
          <w:sz w:val="24"/>
          <w:szCs w:val="24"/>
          <w:lang w:eastAsia="zh-CN"/>
        </w:rPr>
        <w:t xml:space="preserve">, Yong JL, Chan AO, Ng KK, Poon RT, Liu CL, Lo CM, Fan ST. Better survival in female patients with hepatocellular carcinoma: oral contraceptive pills related? </w:t>
      </w:r>
      <w:r w:rsidRPr="00077A2E">
        <w:rPr>
          <w:rFonts w:ascii="Book Antiqua" w:eastAsia="SimSun" w:hAnsi="Book Antiqua"/>
          <w:b w:val="0"/>
          <w:i/>
          <w:sz w:val="24"/>
          <w:szCs w:val="24"/>
          <w:lang w:eastAsia="zh-CN"/>
        </w:rPr>
        <w:t>J Clin Gastroenterol</w:t>
      </w:r>
      <w:r w:rsidRPr="00077A2E">
        <w:rPr>
          <w:rFonts w:ascii="Book Antiqua" w:eastAsia="SimSun" w:hAnsi="Book Antiqua"/>
          <w:b w:val="0"/>
          <w:sz w:val="24"/>
          <w:szCs w:val="24"/>
          <w:lang w:eastAsia="zh-CN"/>
        </w:rPr>
        <w:t xml:space="preserve"> 2005; </w:t>
      </w:r>
      <w:r w:rsidRPr="00077A2E">
        <w:rPr>
          <w:rFonts w:ascii="Book Antiqua" w:eastAsia="SimSun" w:hAnsi="Book Antiqua"/>
          <w:sz w:val="24"/>
          <w:szCs w:val="24"/>
          <w:lang w:eastAsia="zh-CN"/>
        </w:rPr>
        <w:t>39</w:t>
      </w:r>
      <w:r w:rsidRPr="00077A2E">
        <w:rPr>
          <w:rFonts w:ascii="Book Antiqua" w:eastAsia="SimSun" w:hAnsi="Book Antiqua"/>
          <w:b w:val="0"/>
          <w:sz w:val="24"/>
          <w:szCs w:val="24"/>
          <w:lang w:eastAsia="zh-CN"/>
        </w:rPr>
        <w:t>: 533-539 [PMID: 15942442]</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25 </w:t>
      </w:r>
      <w:r w:rsidRPr="00077A2E">
        <w:rPr>
          <w:rFonts w:ascii="Book Antiqua" w:eastAsia="SimSun" w:hAnsi="Book Antiqua"/>
          <w:sz w:val="24"/>
          <w:szCs w:val="24"/>
          <w:lang w:eastAsia="zh-CN"/>
        </w:rPr>
        <w:t>Naugler WE</w:t>
      </w:r>
      <w:r w:rsidRPr="00077A2E">
        <w:rPr>
          <w:rFonts w:ascii="Book Antiqua" w:eastAsia="SimSun" w:hAnsi="Book Antiqua"/>
          <w:b w:val="0"/>
          <w:sz w:val="24"/>
          <w:szCs w:val="24"/>
          <w:lang w:eastAsia="zh-CN"/>
        </w:rPr>
        <w:t xml:space="preserve">, Sakurai T, Kim S, Maeda S, Kim K, Elsharkawy AM, Karin M. Gender disparity in liver cancer due to sex differences in MyD88-dependent IL-6 production. </w:t>
      </w:r>
      <w:r w:rsidRPr="00077A2E">
        <w:rPr>
          <w:rFonts w:ascii="Book Antiqua" w:eastAsia="SimSun" w:hAnsi="Book Antiqua"/>
          <w:b w:val="0"/>
          <w:i/>
          <w:sz w:val="24"/>
          <w:szCs w:val="24"/>
          <w:lang w:eastAsia="zh-CN"/>
        </w:rPr>
        <w:t>Science</w:t>
      </w:r>
      <w:r w:rsidRPr="00077A2E">
        <w:rPr>
          <w:rFonts w:ascii="Book Antiqua" w:eastAsia="SimSun" w:hAnsi="Book Antiqua"/>
          <w:b w:val="0"/>
          <w:sz w:val="24"/>
          <w:szCs w:val="24"/>
          <w:lang w:eastAsia="zh-CN"/>
        </w:rPr>
        <w:t xml:space="preserve"> 2007; </w:t>
      </w:r>
      <w:r w:rsidRPr="00077A2E">
        <w:rPr>
          <w:rFonts w:ascii="Book Antiqua" w:eastAsia="SimSun" w:hAnsi="Book Antiqua"/>
          <w:sz w:val="24"/>
          <w:szCs w:val="24"/>
          <w:lang w:eastAsia="zh-CN"/>
        </w:rPr>
        <w:t>317</w:t>
      </w:r>
      <w:r w:rsidRPr="00077A2E">
        <w:rPr>
          <w:rFonts w:ascii="Book Antiqua" w:eastAsia="SimSun" w:hAnsi="Book Antiqua"/>
          <w:b w:val="0"/>
          <w:sz w:val="24"/>
          <w:szCs w:val="24"/>
          <w:lang w:eastAsia="zh-CN"/>
        </w:rPr>
        <w:t>: 121-124 [PMID: 17615358 DOI: 10.1126/science.1140485]</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26 </w:t>
      </w:r>
      <w:r w:rsidRPr="00077A2E">
        <w:rPr>
          <w:rFonts w:ascii="Book Antiqua" w:eastAsia="SimSun" w:hAnsi="Book Antiqua"/>
          <w:sz w:val="24"/>
          <w:szCs w:val="24"/>
          <w:lang w:eastAsia="zh-CN"/>
        </w:rPr>
        <w:t>Yeh SH</w:t>
      </w:r>
      <w:r w:rsidRPr="00077A2E">
        <w:rPr>
          <w:rFonts w:ascii="Book Antiqua" w:eastAsia="SimSun" w:hAnsi="Book Antiqua"/>
          <w:b w:val="0"/>
          <w:sz w:val="24"/>
          <w:szCs w:val="24"/>
          <w:lang w:eastAsia="zh-CN"/>
        </w:rPr>
        <w:t xml:space="preserve">, Chen PJ. Gender disparity of hepatocellular carcinoma: the roles of sex hormones. </w:t>
      </w:r>
      <w:r w:rsidRPr="00077A2E">
        <w:rPr>
          <w:rFonts w:ascii="Book Antiqua" w:eastAsia="SimSun" w:hAnsi="Book Antiqua"/>
          <w:b w:val="0"/>
          <w:i/>
          <w:sz w:val="24"/>
          <w:szCs w:val="24"/>
          <w:lang w:eastAsia="zh-CN"/>
        </w:rPr>
        <w:t>Oncology</w:t>
      </w:r>
      <w:r w:rsidRPr="00077A2E">
        <w:rPr>
          <w:rFonts w:ascii="Book Antiqua" w:eastAsia="SimSun" w:hAnsi="Book Antiqua"/>
          <w:b w:val="0"/>
          <w:sz w:val="24"/>
          <w:szCs w:val="24"/>
          <w:lang w:eastAsia="zh-CN"/>
        </w:rPr>
        <w:t xml:space="preserve"> 2010; </w:t>
      </w:r>
      <w:r w:rsidRPr="00077A2E">
        <w:rPr>
          <w:rFonts w:ascii="Book Antiqua" w:eastAsia="SimSun" w:hAnsi="Book Antiqua"/>
          <w:sz w:val="24"/>
          <w:szCs w:val="24"/>
          <w:lang w:eastAsia="zh-CN"/>
        </w:rPr>
        <w:t xml:space="preserve">78 </w:t>
      </w:r>
      <w:r w:rsidRPr="006C233F">
        <w:rPr>
          <w:rFonts w:ascii="Book Antiqua" w:eastAsia="SimSun" w:hAnsi="Book Antiqua"/>
          <w:b w:val="0"/>
          <w:sz w:val="24"/>
          <w:szCs w:val="24"/>
          <w:lang w:eastAsia="zh-CN"/>
        </w:rPr>
        <w:t>Suppl 1:</w:t>
      </w:r>
      <w:r w:rsidRPr="00077A2E">
        <w:rPr>
          <w:rFonts w:ascii="Book Antiqua" w:eastAsia="SimSun" w:hAnsi="Book Antiqua"/>
          <w:b w:val="0"/>
          <w:sz w:val="24"/>
          <w:szCs w:val="24"/>
          <w:lang w:eastAsia="zh-CN"/>
        </w:rPr>
        <w:t xml:space="preserve"> 172-179 [PMID: 20616601 DOI: 10.1159/000315247]</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27 </w:t>
      </w:r>
      <w:r w:rsidRPr="00077A2E">
        <w:rPr>
          <w:rFonts w:ascii="Book Antiqua" w:eastAsia="SimSun" w:hAnsi="Book Antiqua"/>
          <w:sz w:val="24"/>
          <w:szCs w:val="24"/>
          <w:lang w:eastAsia="zh-CN"/>
        </w:rPr>
        <w:t>Wang HC</w:t>
      </w:r>
      <w:r w:rsidRPr="00077A2E">
        <w:rPr>
          <w:rFonts w:ascii="Book Antiqua" w:eastAsia="SimSun" w:hAnsi="Book Antiqua"/>
          <w:b w:val="0"/>
          <w:sz w:val="24"/>
          <w:szCs w:val="24"/>
          <w:lang w:eastAsia="zh-CN"/>
        </w:rPr>
        <w:t xml:space="preserve">, Huang W, Lai MD, Su IJ. Hepatitis B virus pre-S mutants, endoplasmic reticulum stress and hepatocarcinogenesis. </w:t>
      </w:r>
      <w:r w:rsidRPr="00077A2E">
        <w:rPr>
          <w:rFonts w:ascii="Book Antiqua" w:eastAsia="SimSun" w:hAnsi="Book Antiqua"/>
          <w:b w:val="0"/>
          <w:i/>
          <w:sz w:val="24"/>
          <w:szCs w:val="24"/>
          <w:lang w:eastAsia="zh-CN"/>
        </w:rPr>
        <w:t>Cancer Sci</w:t>
      </w:r>
      <w:r w:rsidRPr="00077A2E">
        <w:rPr>
          <w:rFonts w:ascii="Book Antiqua" w:eastAsia="SimSun" w:hAnsi="Book Antiqua"/>
          <w:b w:val="0"/>
          <w:sz w:val="24"/>
          <w:szCs w:val="24"/>
          <w:lang w:eastAsia="zh-CN"/>
        </w:rPr>
        <w:t xml:space="preserve"> 2006; </w:t>
      </w:r>
      <w:r w:rsidRPr="00077A2E">
        <w:rPr>
          <w:rFonts w:ascii="Book Antiqua" w:eastAsia="SimSun" w:hAnsi="Book Antiqua"/>
          <w:sz w:val="24"/>
          <w:szCs w:val="24"/>
          <w:lang w:eastAsia="zh-CN"/>
        </w:rPr>
        <w:t>97</w:t>
      </w:r>
      <w:r w:rsidRPr="00077A2E">
        <w:rPr>
          <w:rFonts w:ascii="Book Antiqua" w:eastAsia="SimSun" w:hAnsi="Book Antiqua"/>
          <w:b w:val="0"/>
          <w:sz w:val="24"/>
          <w:szCs w:val="24"/>
          <w:lang w:eastAsia="zh-CN"/>
        </w:rPr>
        <w:t>: 683-688 [PMID: 16863502 DOI: 10.1111/j.1349-7006.2006.00235.x]</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28 </w:t>
      </w:r>
      <w:r w:rsidRPr="00077A2E">
        <w:rPr>
          <w:rFonts w:ascii="Book Antiqua" w:eastAsia="SimSun" w:hAnsi="Book Antiqua"/>
          <w:sz w:val="24"/>
          <w:szCs w:val="24"/>
          <w:lang w:eastAsia="zh-CN"/>
        </w:rPr>
        <w:t>Hsieh YH</w:t>
      </w:r>
      <w:r w:rsidRPr="00077A2E">
        <w:rPr>
          <w:rFonts w:ascii="Book Antiqua" w:eastAsia="SimSun" w:hAnsi="Book Antiqua"/>
          <w:b w:val="0"/>
          <w:sz w:val="24"/>
          <w:szCs w:val="24"/>
          <w:lang w:eastAsia="zh-CN"/>
        </w:rPr>
        <w:t xml:space="preserve">, Su IJ, Wang HC, Chang WW, Lei HY, Lai MD, Chang WT, Huang W. Pre-S mutant surface antigens in chronic hepatitis B virus infection induce oxidative stress and DNA damage. </w:t>
      </w:r>
      <w:r w:rsidRPr="00077A2E">
        <w:rPr>
          <w:rFonts w:ascii="Book Antiqua" w:eastAsia="SimSun" w:hAnsi="Book Antiqua"/>
          <w:b w:val="0"/>
          <w:i/>
          <w:sz w:val="24"/>
          <w:szCs w:val="24"/>
          <w:lang w:eastAsia="zh-CN"/>
        </w:rPr>
        <w:t>Carcinogenesis</w:t>
      </w:r>
      <w:r w:rsidRPr="00077A2E">
        <w:rPr>
          <w:rFonts w:ascii="Book Antiqua" w:eastAsia="SimSun" w:hAnsi="Book Antiqua"/>
          <w:b w:val="0"/>
          <w:sz w:val="24"/>
          <w:szCs w:val="24"/>
          <w:lang w:eastAsia="zh-CN"/>
        </w:rPr>
        <w:t xml:space="preserve"> 2004; </w:t>
      </w:r>
      <w:r w:rsidRPr="00077A2E">
        <w:rPr>
          <w:rFonts w:ascii="Book Antiqua" w:eastAsia="SimSun" w:hAnsi="Book Antiqua"/>
          <w:sz w:val="24"/>
          <w:szCs w:val="24"/>
          <w:lang w:eastAsia="zh-CN"/>
        </w:rPr>
        <w:t>25</w:t>
      </w:r>
      <w:r w:rsidRPr="00077A2E">
        <w:rPr>
          <w:rFonts w:ascii="Book Antiqua" w:eastAsia="SimSun" w:hAnsi="Book Antiqua"/>
          <w:b w:val="0"/>
          <w:sz w:val="24"/>
          <w:szCs w:val="24"/>
          <w:lang w:eastAsia="zh-CN"/>
        </w:rPr>
        <w:t>: 2023-2032 [PMID: 15180947 DOI: 10.1093/carcin/bgh207]</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lastRenderedPageBreak/>
        <w:t xml:space="preserve">29 </w:t>
      </w:r>
      <w:r w:rsidRPr="00077A2E">
        <w:rPr>
          <w:rFonts w:ascii="Book Antiqua" w:eastAsia="SimSun" w:hAnsi="Book Antiqua"/>
          <w:sz w:val="24"/>
          <w:szCs w:val="24"/>
          <w:lang w:eastAsia="zh-CN"/>
        </w:rPr>
        <w:t>Caselmann WH</w:t>
      </w:r>
      <w:r w:rsidRPr="00077A2E">
        <w:rPr>
          <w:rFonts w:ascii="Book Antiqua" w:eastAsia="SimSun" w:hAnsi="Book Antiqua"/>
          <w:b w:val="0"/>
          <w:sz w:val="24"/>
          <w:szCs w:val="24"/>
          <w:lang w:eastAsia="zh-CN"/>
        </w:rPr>
        <w:t xml:space="preserve">, Meyer M, Kekulé AS, Lauer U, Hofschneider PH, Koshy R. A trans-activator function is generated by integration of hepatitis B virus preS/S sequences in human hepatocellular carcinoma DNA. </w:t>
      </w:r>
      <w:r w:rsidR="006C233F">
        <w:rPr>
          <w:rFonts w:ascii="Book Antiqua" w:eastAsia="SimSun" w:hAnsi="Book Antiqua"/>
          <w:b w:val="0"/>
          <w:i/>
          <w:sz w:val="24"/>
          <w:szCs w:val="24"/>
          <w:lang w:eastAsia="zh-CN"/>
        </w:rPr>
        <w:t>Proc Natl Acad Sci</w:t>
      </w:r>
      <w:r w:rsidR="006C233F">
        <w:rPr>
          <w:rFonts w:ascii="Book Antiqua" w:eastAsia="SimSun" w:hAnsi="Book Antiqua" w:hint="eastAsia"/>
          <w:b w:val="0"/>
          <w:i/>
          <w:sz w:val="24"/>
          <w:szCs w:val="24"/>
          <w:lang w:eastAsia="zh-CN"/>
        </w:rPr>
        <w:t xml:space="preserve"> </w:t>
      </w:r>
      <w:r w:rsidRPr="00077A2E">
        <w:rPr>
          <w:rFonts w:ascii="Book Antiqua" w:eastAsia="SimSun" w:hAnsi="Book Antiqua"/>
          <w:b w:val="0"/>
          <w:sz w:val="24"/>
          <w:szCs w:val="24"/>
          <w:lang w:eastAsia="zh-CN"/>
        </w:rPr>
        <w:t xml:space="preserve">1990; </w:t>
      </w:r>
      <w:r w:rsidRPr="00077A2E">
        <w:rPr>
          <w:rFonts w:ascii="Book Antiqua" w:eastAsia="SimSun" w:hAnsi="Book Antiqua"/>
          <w:sz w:val="24"/>
          <w:szCs w:val="24"/>
          <w:lang w:eastAsia="zh-CN"/>
        </w:rPr>
        <w:t>87</w:t>
      </w:r>
      <w:r w:rsidRPr="00077A2E">
        <w:rPr>
          <w:rFonts w:ascii="Book Antiqua" w:eastAsia="SimSun" w:hAnsi="Book Antiqua"/>
          <w:b w:val="0"/>
          <w:sz w:val="24"/>
          <w:szCs w:val="24"/>
          <w:lang w:eastAsia="zh-CN"/>
        </w:rPr>
        <w:t>: 2970-2974 [PMID: 2158099]</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30 </w:t>
      </w:r>
      <w:r w:rsidRPr="00077A2E">
        <w:rPr>
          <w:rFonts w:ascii="Book Antiqua" w:eastAsia="SimSun" w:hAnsi="Book Antiqua"/>
          <w:sz w:val="24"/>
          <w:szCs w:val="24"/>
          <w:lang w:eastAsia="zh-CN"/>
        </w:rPr>
        <w:t>Lee SA</w:t>
      </w:r>
      <w:r w:rsidRPr="00077A2E">
        <w:rPr>
          <w:rFonts w:ascii="Book Antiqua" w:eastAsia="SimSun" w:hAnsi="Book Antiqua"/>
          <w:b w:val="0"/>
          <w:sz w:val="24"/>
          <w:szCs w:val="24"/>
          <w:lang w:eastAsia="zh-CN"/>
        </w:rPr>
        <w:t xml:space="preserve">, Kim KJ, Kim DW, Kim BJ. Male-specific W4P/R mutation in the pre-S1 region of hepatitis B virus, increasing the risk of progression of liver diseases in chronic patients. </w:t>
      </w:r>
      <w:r w:rsidRPr="00077A2E">
        <w:rPr>
          <w:rFonts w:ascii="Book Antiqua" w:eastAsia="SimSun" w:hAnsi="Book Antiqua"/>
          <w:b w:val="0"/>
          <w:i/>
          <w:sz w:val="24"/>
          <w:szCs w:val="24"/>
          <w:lang w:eastAsia="zh-CN"/>
        </w:rPr>
        <w:t>J Clin Microbiol</w:t>
      </w:r>
      <w:r w:rsidRPr="00077A2E">
        <w:rPr>
          <w:rFonts w:ascii="Book Antiqua" w:eastAsia="SimSun" w:hAnsi="Book Antiqua"/>
          <w:b w:val="0"/>
          <w:sz w:val="24"/>
          <w:szCs w:val="24"/>
          <w:lang w:eastAsia="zh-CN"/>
        </w:rPr>
        <w:t xml:space="preserve"> 2013; </w:t>
      </w:r>
      <w:r w:rsidRPr="00077A2E">
        <w:rPr>
          <w:rFonts w:ascii="Book Antiqua" w:eastAsia="SimSun" w:hAnsi="Book Antiqua"/>
          <w:sz w:val="24"/>
          <w:szCs w:val="24"/>
          <w:lang w:eastAsia="zh-CN"/>
        </w:rPr>
        <w:t>51</w:t>
      </w:r>
      <w:r w:rsidRPr="00077A2E">
        <w:rPr>
          <w:rFonts w:ascii="Book Antiqua" w:eastAsia="SimSun" w:hAnsi="Book Antiqua"/>
          <w:b w:val="0"/>
          <w:sz w:val="24"/>
          <w:szCs w:val="24"/>
          <w:lang w:eastAsia="zh-CN"/>
        </w:rPr>
        <w:t>: 3928-3936 [PMID: 24025913 DOI: 10.1128/JCM.01505-13]</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31 </w:t>
      </w:r>
      <w:r w:rsidRPr="00077A2E">
        <w:rPr>
          <w:rFonts w:ascii="Book Antiqua" w:eastAsia="SimSun" w:hAnsi="Book Antiqua"/>
          <w:sz w:val="24"/>
          <w:szCs w:val="24"/>
          <w:lang w:eastAsia="zh-CN"/>
        </w:rPr>
        <w:t>Lee SA</w:t>
      </w:r>
      <w:r w:rsidRPr="00077A2E">
        <w:rPr>
          <w:rFonts w:ascii="Book Antiqua" w:eastAsia="SimSun" w:hAnsi="Book Antiqua"/>
          <w:b w:val="0"/>
          <w:sz w:val="24"/>
          <w:szCs w:val="24"/>
          <w:lang w:eastAsia="zh-CN"/>
        </w:rPr>
        <w:t xml:space="preserve">, Kim H, Won YS, Seok SH, Na Y, Shin HB, Inn KS, Kim BJ. Male-specific hepatitis B virus large surface protein variant W4P potentiates tumorigenicity and induces gender disparity. </w:t>
      </w:r>
      <w:r w:rsidRPr="00077A2E">
        <w:rPr>
          <w:rFonts w:ascii="Book Antiqua" w:eastAsia="SimSun" w:hAnsi="Book Antiqua"/>
          <w:b w:val="0"/>
          <w:i/>
          <w:sz w:val="24"/>
          <w:szCs w:val="24"/>
          <w:lang w:eastAsia="zh-CN"/>
        </w:rPr>
        <w:t>Mol Cancer</w:t>
      </w:r>
      <w:r w:rsidRPr="00077A2E">
        <w:rPr>
          <w:rFonts w:ascii="Book Antiqua" w:eastAsia="SimSun" w:hAnsi="Book Antiqua"/>
          <w:b w:val="0"/>
          <w:sz w:val="24"/>
          <w:szCs w:val="24"/>
          <w:lang w:eastAsia="zh-CN"/>
        </w:rPr>
        <w:t xml:space="preserve"> 2015; </w:t>
      </w:r>
      <w:r w:rsidRPr="00077A2E">
        <w:rPr>
          <w:rFonts w:ascii="Book Antiqua" w:eastAsia="SimSun" w:hAnsi="Book Antiqua"/>
          <w:sz w:val="24"/>
          <w:szCs w:val="24"/>
          <w:lang w:eastAsia="zh-CN"/>
        </w:rPr>
        <w:t>14</w:t>
      </w:r>
      <w:r w:rsidRPr="00077A2E">
        <w:rPr>
          <w:rFonts w:ascii="Book Antiqua" w:eastAsia="SimSun" w:hAnsi="Book Antiqua"/>
          <w:b w:val="0"/>
          <w:sz w:val="24"/>
          <w:szCs w:val="24"/>
          <w:lang w:eastAsia="zh-CN"/>
        </w:rPr>
        <w:t>: 23 [PMID: 25645622 DOI: 10.1186/s12943-015-0303-7]</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32 </w:t>
      </w:r>
      <w:r w:rsidRPr="00077A2E">
        <w:rPr>
          <w:rFonts w:ascii="Book Antiqua" w:eastAsia="SimSun" w:hAnsi="Book Antiqua"/>
          <w:sz w:val="24"/>
          <w:szCs w:val="24"/>
          <w:lang w:eastAsia="zh-CN"/>
        </w:rPr>
        <w:t>Yang H</w:t>
      </w:r>
      <w:r w:rsidRPr="00077A2E">
        <w:rPr>
          <w:rFonts w:ascii="Book Antiqua" w:eastAsia="SimSun" w:hAnsi="Book Antiqua"/>
          <w:b w:val="0"/>
          <w:sz w:val="24"/>
          <w:szCs w:val="24"/>
          <w:lang w:eastAsia="zh-CN"/>
        </w:rPr>
        <w:t xml:space="preserve">, Westland C, Xiong S, Delaney WE 4th. In vitro antiviral susceptibility of full-length clinical hepatitis B virus isolates cloned with a novel expression vector. </w:t>
      </w:r>
      <w:r w:rsidRPr="00077A2E">
        <w:rPr>
          <w:rFonts w:ascii="Book Antiqua" w:eastAsia="SimSun" w:hAnsi="Book Antiqua"/>
          <w:b w:val="0"/>
          <w:i/>
          <w:sz w:val="24"/>
          <w:szCs w:val="24"/>
          <w:lang w:eastAsia="zh-CN"/>
        </w:rPr>
        <w:t>Antiviral Res</w:t>
      </w:r>
      <w:r w:rsidRPr="00077A2E">
        <w:rPr>
          <w:rFonts w:ascii="Book Antiqua" w:eastAsia="SimSun" w:hAnsi="Book Antiqua"/>
          <w:b w:val="0"/>
          <w:sz w:val="24"/>
          <w:szCs w:val="24"/>
          <w:lang w:eastAsia="zh-CN"/>
        </w:rPr>
        <w:t xml:space="preserve"> 2004; </w:t>
      </w:r>
      <w:r w:rsidRPr="00077A2E">
        <w:rPr>
          <w:rFonts w:ascii="Book Antiqua" w:eastAsia="SimSun" w:hAnsi="Book Antiqua"/>
          <w:sz w:val="24"/>
          <w:szCs w:val="24"/>
          <w:lang w:eastAsia="zh-CN"/>
        </w:rPr>
        <w:t>61</w:t>
      </w:r>
      <w:r w:rsidRPr="00077A2E">
        <w:rPr>
          <w:rFonts w:ascii="Book Antiqua" w:eastAsia="SimSun" w:hAnsi="Book Antiqua"/>
          <w:b w:val="0"/>
          <w:sz w:val="24"/>
          <w:szCs w:val="24"/>
          <w:lang w:eastAsia="zh-CN"/>
        </w:rPr>
        <w:t>: 27-36 [PMID: 14670591]</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33 </w:t>
      </w:r>
      <w:r w:rsidRPr="00077A2E">
        <w:rPr>
          <w:rFonts w:ascii="Book Antiqua" w:eastAsia="SimSun" w:hAnsi="Book Antiqua"/>
          <w:sz w:val="24"/>
          <w:szCs w:val="24"/>
          <w:lang w:eastAsia="zh-CN"/>
        </w:rPr>
        <w:t>Zheng L</w:t>
      </w:r>
      <w:r w:rsidRPr="00077A2E">
        <w:rPr>
          <w:rFonts w:ascii="Book Antiqua" w:eastAsia="SimSun" w:hAnsi="Book Antiqua"/>
          <w:b w:val="0"/>
          <w:sz w:val="24"/>
          <w:szCs w:val="24"/>
          <w:lang w:eastAsia="zh-CN"/>
        </w:rPr>
        <w:t xml:space="preserve">, Baumann U, Reymond JL. An efficient one-step site-directed and site-saturation mutagenesis protocol. </w:t>
      </w:r>
      <w:r w:rsidRPr="00077A2E">
        <w:rPr>
          <w:rFonts w:ascii="Book Antiqua" w:eastAsia="SimSun" w:hAnsi="Book Antiqua"/>
          <w:b w:val="0"/>
          <w:i/>
          <w:sz w:val="24"/>
          <w:szCs w:val="24"/>
          <w:lang w:eastAsia="zh-CN"/>
        </w:rPr>
        <w:t>Nucleic Acids Res</w:t>
      </w:r>
      <w:r w:rsidRPr="00077A2E">
        <w:rPr>
          <w:rFonts w:ascii="Book Antiqua" w:eastAsia="SimSun" w:hAnsi="Book Antiqua"/>
          <w:b w:val="0"/>
          <w:sz w:val="24"/>
          <w:szCs w:val="24"/>
          <w:lang w:eastAsia="zh-CN"/>
        </w:rPr>
        <w:t xml:space="preserve"> 2004; </w:t>
      </w:r>
      <w:r w:rsidRPr="00077A2E">
        <w:rPr>
          <w:rFonts w:ascii="Book Antiqua" w:eastAsia="SimSun" w:hAnsi="Book Antiqua"/>
          <w:sz w:val="24"/>
          <w:szCs w:val="24"/>
          <w:lang w:eastAsia="zh-CN"/>
        </w:rPr>
        <w:t>32</w:t>
      </w:r>
      <w:r w:rsidRPr="00077A2E">
        <w:rPr>
          <w:rFonts w:ascii="Book Antiqua" w:eastAsia="SimSun" w:hAnsi="Book Antiqua"/>
          <w:b w:val="0"/>
          <w:sz w:val="24"/>
          <w:szCs w:val="24"/>
          <w:lang w:eastAsia="zh-CN"/>
        </w:rPr>
        <w:t>: e115 [PMID: 15304544 DOI: 10.1093/nar/gnh110]</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34 </w:t>
      </w:r>
      <w:r w:rsidRPr="00077A2E">
        <w:rPr>
          <w:rFonts w:ascii="Book Antiqua" w:eastAsia="SimSun" w:hAnsi="Book Antiqua"/>
          <w:sz w:val="24"/>
          <w:szCs w:val="24"/>
          <w:lang w:eastAsia="zh-CN"/>
        </w:rPr>
        <w:t>Fattovich G</w:t>
      </w:r>
      <w:r w:rsidRPr="00077A2E">
        <w:rPr>
          <w:rFonts w:ascii="Book Antiqua" w:eastAsia="SimSun" w:hAnsi="Book Antiqua"/>
          <w:b w:val="0"/>
          <w:sz w:val="24"/>
          <w:szCs w:val="24"/>
          <w:lang w:eastAsia="zh-CN"/>
        </w:rPr>
        <w:t xml:space="preserve">, Stroffolini T, Zagni I, Donato F. Hepatocellular carcinoma in cirrhosis: incidence and risk factors. </w:t>
      </w:r>
      <w:r w:rsidRPr="00077A2E">
        <w:rPr>
          <w:rFonts w:ascii="Book Antiqua" w:eastAsia="SimSun" w:hAnsi="Book Antiqua"/>
          <w:b w:val="0"/>
          <w:i/>
          <w:sz w:val="24"/>
          <w:szCs w:val="24"/>
          <w:lang w:eastAsia="zh-CN"/>
        </w:rPr>
        <w:t>Gastroenterology</w:t>
      </w:r>
      <w:r w:rsidRPr="00077A2E">
        <w:rPr>
          <w:rFonts w:ascii="Book Antiqua" w:eastAsia="SimSun" w:hAnsi="Book Antiqua"/>
          <w:b w:val="0"/>
          <w:sz w:val="24"/>
          <w:szCs w:val="24"/>
          <w:lang w:eastAsia="zh-CN"/>
        </w:rPr>
        <w:t xml:space="preserve"> 2004; </w:t>
      </w:r>
      <w:r w:rsidRPr="00077A2E">
        <w:rPr>
          <w:rFonts w:ascii="Book Antiqua" w:eastAsia="SimSun" w:hAnsi="Book Antiqua"/>
          <w:sz w:val="24"/>
          <w:szCs w:val="24"/>
          <w:lang w:eastAsia="zh-CN"/>
        </w:rPr>
        <w:t>127</w:t>
      </w:r>
      <w:r w:rsidRPr="00077A2E">
        <w:rPr>
          <w:rFonts w:ascii="Book Antiqua" w:eastAsia="SimSun" w:hAnsi="Book Antiqua"/>
          <w:b w:val="0"/>
          <w:sz w:val="24"/>
          <w:szCs w:val="24"/>
          <w:lang w:eastAsia="zh-CN"/>
        </w:rPr>
        <w:t>: S35-S50 [PMID: 15508101]</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35 </w:t>
      </w:r>
      <w:r w:rsidRPr="00077A2E">
        <w:rPr>
          <w:rFonts w:ascii="Book Antiqua" w:eastAsia="SimSun" w:hAnsi="Book Antiqua"/>
          <w:sz w:val="24"/>
          <w:szCs w:val="24"/>
          <w:lang w:eastAsia="zh-CN"/>
        </w:rPr>
        <w:t>Haukeland JW</w:t>
      </w:r>
      <w:r w:rsidRPr="00077A2E">
        <w:rPr>
          <w:rFonts w:ascii="Book Antiqua" w:eastAsia="SimSun" w:hAnsi="Book Antiqua"/>
          <w:b w:val="0"/>
          <w:sz w:val="24"/>
          <w:szCs w:val="24"/>
          <w:lang w:eastAsia="zh-CN"/>
        </w:rPr>
        <w:t xml:space="preserve">, Damås JK, Konopski Z, Løberg EM, Haaland T, Goverud I, Torjesen PA, Birkeland K, Bjøro K, Aukrust P. Systemic inflammation in nonalcoholic fatty liver disease is characterized by elevated levels of CCL2. </w:t>
      </w:r>
      <w:r w:rsidRPr="00077A2E">
        <w:rPr>
          <w:rFonts w:ascii="Book Antiqua" w:eastAsia="SimSun" w:hAnsi="Book Antiqua"/>
          <w:b w:val="0"/>
          <w:i/>
          <w:sz w:val="24"/>
          <w:szCs w:val="24"/>
          <w:lang w:eastAsia="zh-CN"/>
        </w:rPr>
        <w:t>J Hepatol</w:t>
      </w:r>
      <w:r w:rsidRPr="00077A2E">
        <w:rPr>
          <w:rFonts w:ascii="Book Antiqua" w:eastAsia="SimSun" w:hAnsi="Book Antiqua"/>
          <w:b w:val="0"/>
          <w:sz w:val="24"/>
          <w:szCs w:val="24"/>
          <w:lang w:eastAsia="zh-CN"/>
        </w:rPr>
        <w:t xml:space="preserve"> 2006; </w:t>
      </w:r>
      <w:r w:rsidRPr="00077A2E">
        <w:rPr>
          <w:rFonts w:ascii="Book Antiqua" w:eastAsia="SimSun" w:hAnsi="Book Antiqua"/>
          <w:sz w:val="24"/>
          <w:szCs w:val="24"/>
          <w:lang w:eastAsia="zh-CN"/>
        </w:rPr>
        <w:t>44</w:t>
      </w:r>
      <w:r w:rsidRPr="00077A2E">
        <w:rPr>
          <w:rFonts w:ascii="Book Antiqua" w:eastAsia="SimSun" w:hAnsi="Book Antiqua"/>
          <w:b w:val="0"/>
          <w:sz w:val="24"/>
          <w:szCs w:val="24"/>
          <w:lang w:eastAsia="zh-CN"/>
        </w:rPr>
        <w:t>: 1167-1174 [PMID: 16618517 DOI: 10.1016/j.jhep.2006.02.011]</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36 </w:t>
      </w:r>
      <w:r w:rsidRPr="00077A2E">
        <w:rPr>
          <w:rFonts w:ascii="Book Antiqua" w:eastAsia="SimSun" w:hAnsi="Book Antiqua"/>
          <w:sz w:val="24"/>
          <w:szCs w:val="24"/>
          <w:lang w:eastAsia="zh-CN"/>
        </w:rPr>
        <w:t>Abiru S</w:t>
      </w:r>
      <w:r w:rsidRPr="00077A2E">
        <w:rPr>
          <w:rFonts w:ascii="Book Antiqua" w:eastAsia="SimSun" w:hAnsi="Book Antiqua"/>
          <w:b w:val="0"/>
          <w:sz w:val="24"/>
          <w:szCs w:val="24"/>
          <w:lang w:eastAsia="zh-CN"/>
        </w:rPr>
        <w:t xml:space="preserve">, Migita K, Maeda Y, Daikoku M, Ito M, Ohata K, Nagaoka S, Matsumoto T, Takii Y, Kusumoto K, Nakamura M, Komori A, Yano K, Yatsuhashi H, Eguchi K, Ishibashi H. Serum cytokine and soluble cytokine receptor levels in patients with non-alcoholic steatohepatitis. </w:t>
      </w:r>
      <w:r w:rsidRPr="00077A2E">
        <w:rPr>
          <w:rFonts w:ascii="Book Antiqua" w:eastAsia="SimSun" w:hAnsi="Book Antiqua"/>
          <w:b w:val="0"/>
          <w:i/>
          <w:sz w:val="24"/>
          <w:szCs w:val="24"/>
          <w:lang w:eastAsia="zh-CN"/>
        </w:rPr>
        <w:t>Liver Int</w:t>
      </w:r>
      <w:r w:rsidRPr="00077A2E">
        <w:rPr>
          <w:rFonts w:ascii="Book Antiqua" w:eastAsia="SimSun" w:hAnsi="Book Antiqua"/>
          <w:b w:val="0"/>
          <w:sz w:val="24"/>
          <w:szCs w:val="24"/>
          <w:lang w:eastAsia="zh-CN"/>
        </w:rPr>
        <w:t xml:space="preserve"> 2006; </w:t>
      </w:r>
      <w:r w:rsidRPr="00077A2E">
        <w:rPr>
          <w:rFonts w:ascii="Book Antiqua" w:eastAsia="SimSun" w:hAnsi="Book Antiqua"/>
          <w:sz w:val="24"/>
          <w:szCs w:val="24"/>
          <w:lang w:eastAsia="zh-CN"/>
        </w:rPr>
        <w:t>26</w:t>
      </w:r>
      <w:r w:rsidRPr="00077A2E">
        <w:rPr>
          <w:rFonts w:ascii="Book Antiqua" w:eastAsia="SimSun" w:hAnsi="Book Antiqua"/>
          <w:b w:val="0"/>
          <w:sz w:val="24"/>
          <w:szCs w:val="24"/>
          <w:lang w:eastAsia="zh-CN"/>
        </w:rPr>
        <w:t>: 39-45 [PMID: 16420507 DOI: 10.1111/j.1478-3231.2005.01191.x]</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lastRenderedPageBreak/>
        <w:t xml:space="preserve">37 </w:t>
      </w:r>
      <w:r w:rsidRPr="00077A2E">
        <w:rPr>
          <w:rFonts w:ascii="Book Antiqua" w:eastAsia="SimSun" w:hAnsi="Book Antiqua"/>
          <w:sz w:val="24"/>
          <w:szCs w:val="24"/>
          <w:lang w:eastAsia="zh-CN"/>
        </w:rPr>
        <w:t>Abdelmalek MF</w:t>
      </w:r>
      <w:r w:rsidRPr="00077A2E">
        <w:rPr>
          <w:rFonts w:ascii="Book Antiqua" w:eastAsia="SimSun" w:hAnsi="Book Antiqua"/>
          <w:b w:val="0"/>
          <w:sz w:val="24"/>
          <w:szCs w:val="24"/>
          <w:lang w:eastAsia="zh-CN"/>
        </w:rPr>
        <w:t xml:space="preserve">, Diehl AM. Nonalcoholic fatty liver disease as a complication of insulin resistance. </w:t>
      </w:r>
      <w:r w:rsidRPr="00077A2E">
        <w:rPr>
          <w:rFonts w:ascii="Book Antiqua" w:eastAsia="SimSun" w:hAnsi="Book Antiqua"/>
          <w:b w:val="0"/>
          <w:i/>
          <w:sz w:val="24"/>
          <w:szCs w:val="24"/>
          <w:lang w:eastAsia="zh-CN"/>
        </w:rPr>
        <w:t>Med Clin North Am</w:t>
      </w:r>
      <w:r w:rsidRPr="00077A2E">
        <w:rPr>
          <w:rFonts w:ascii="Book Antiqua" w:eastAsia="SimSun" w:hAnsi="Book Antiqua"/>
          <w:b w:val="0"/>
          <w:sz w:val="24"/>
          <w:szCs w:val="24"/>
          <w:lang w:eastAsia="zh-CN"/>
        </w:rPr>
        <w:t xml:space="preserve"> 2007; </w:t>
      </w:r>
      <w:r w:rsidRPr="00077A2E">
        <w:rPr>
          <w:rFonts w:ascii="Book Antiqua" w:eastAsia="SimSun" w:hAnsi="Book Antiqua"/>
          <w:sz w:val="24"/>
          <w:szCs w:val="24"/>
          <w:lang w:eastAsia="zh-CN"/>
        </w:rPr>
        <w:t>91</w:t>
      </w:r>
      <w:r w:rsidRPr="00077A2E">
        <w:rPr>
          <w:rFonts w:ascii="Book Antiqua" w:eastAsia="SimSun" w:hAnsi="Book Antiqua"/>
          <w:b w:val="0"/>
          <w:sz w:val="24"/>
          <w:szCs w:val="24"/>
          <w:lang w:eastAsia="zh-CN"/>
        </w:rPr>
        <w:t>: 1125-1149, ix [PMID: 17964913 DOI: 10.1016/j.mcna.2007.06.001]</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38 </w:t>
      </w:r>
      <w:r w:rsidRPr="00077A2E">
        <w:rPr>
          <w:rFonts w:ascii="Book Antiqua" w:eastAsia="SimSun" w:hAnsi="Book Antiqua"/>
          <w:sz w:val="24"/>
          <w:szCs w:val="24"/>
          <w:lang w:eastAsia="zh-CN"/>
        </w:rPr>
        <w:t>Grivennikov SI</w:t>
      </w:r>
      <w:r w:rsidRPr="00077A2E">
        <w:rPr>
          <w:rFonts w:ascii="Book Antiqua" w:eastAsia="SimSun" w:hAnsi="Book Antiqua"/>
          <w:b w:val="0"/>
          <w:sz w:val="24"/>
          <w:szCs w:val="24"/>
          <w:lang w:eastAsia="zh-CN"/>
        </w:rPr>
        <w:t xml:space="preserve">, Karin M. Inflammatory cytokines in cancer: tumour necrosis factor and interleukin 6 take the stage. </w:t>
      </w:r>
      <w:r w:rsidRPr="00077A2E">
        <w:rPr>
          <w:rFonts w:ascii="Book Antiqua" w:eastAsia="SimSun" w:hAnsi="Book Antiqua"/>
          <w:b w:val="0"/>
          <w:i/>
          <w:sz w:val="24"/>
          <w:szCs w:val="24"/>
          <w:lang w:eastAsia="zh-CN"/>
        </w:rPr>
        <w:t>Ann Rheum Dis</w:t>
      </w:r>
      <w:r w:rsidRPr="00077A2E">
        <w:rPr>
          <w:rFonts w:ascii="Book Antiqua" w:eastAsia="SimSun" w:hAnsi="Book Antiqua"/>
          <w:b w:val="0"/>
          <w:sz w:val="24"/>
          <w:szCs w:val="24"/>
          <w:lang w:eastAsia="zh-CN"/>
        </w:rPr>
        <w:t xml:space="preserve"> 2011; </w:t>
      </w:r>
      <w:r w:rsidRPr="00077A2E">
        <w:rPr>
          <w:rFonts w:ascii="Book Antiqua" w:eastAsia="SimSun" w:hAnsi="Book Antiqua"/>
          <w:sz w:val="24"/>
          <w:szCs w:val="24"/>
          <w:lang w:eastAsia="zh-CN"/>
        </w:rPr>
        <w:t>70</w:t>
      </w:r>
      <w:r w:rsidRPr="006C233F">
        <w:rPr>
          <w:rFonts w:ascii="Book Antiqua" w:eastAsia="SimSun" w:hAnsi="Book Antiqua"/>
          <w:b w:val="0"/>
          <w:sz w:val="24"/>
          <w:szCs w:val="24"/>
          <w:lang w:eastAsia="zh-CN"/>
        </w:rPr>
        <w:t xml:space="preserve"> Suppl 1:</w:t>
      </w:r>
      <w:r w:rsidRPr="00077A2E">
        <w:rPr>
          <w:rFonts w:ascii="Book Antiqua" w:eastAsia="SimSun" w:hAnsi="Book Antiqua"/>
          <w:b w:val="0"/>
          <w:sz w:val="24"/>
          <w:szCs w:val="24"/>
          <w:lang w:eastAsia="zh-CN"/>
        </w:rPr>
        <w:t xml:space="preserve"> i104-i108 [PMID: 21339211 DOI: 10.1136/ard.2010.140145]</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39 </w:t>
      </w:r>
      <w:r w:rsidRPr="00077A2E">
        <w:rPr>
          <w:rFonts w:ascii="Book Antiqua" w:eastAsia="SimSun" w:hAnsi="Book Antiqua"/>
          <w:sz w:val="24"/>
          <w:szCs w:val="24"/>
          <w:lang w:eastAsia="zh-CN"/>
        </w:rPr>
        <w:t>Michelotti GA</w:t>
      </w:r>
      <w:r w:rsidRPr="00077A2E">
        <w:rPr>
          <w:rFonts w:ascii="Book Antiqua" w:eastAsia="SimSun" w:hAnsi="Book Antiqua"/>
          <w:b w:val="0"/>
          <w:sz w:val="24"/>
          <w:szCs w:val="24"/>
          <w:lang w:eastAsia="zh-CN"/>
        </w:rPr>
        <w:t xml:space="preserve">, Machado MV, Diehl AM. NAFLD, NASH and liver cancer. </w:t>
      </w:r>
      <w:r w:rsidRPr="00077A2E">
        <w:rPr>
          <w:rFonts w:ascii="Book Antiqua" w:eastAsia="SimSun" w:hAnsi="Book Antiqua"/>
          <w:b w:val="0"/>
          <w:i/>
          <w:sz w:val="24"/>
          <w:szCs w:val="24"/>
          <w:lang w:eastAsia="zh-CN"/>
        </w:rPr>
        <w:t>Nat Rev Gastroenterol Hepatol</w:t>
      </w:r>
      <w:r w:rsidRPr="00077A2E">
        <w:rPr>
          <w:rFonts w:ascii="Book Antiqua" w:eastAsia="SimSun" w:hAnsi="Book Antiqua"/>
          <w:b w:val="0"/>
          <w:sz w:val="24"/>
          <w:szCs w:val="24"/>
          <w:lang w:eastAsia="zh-CN"/>
        </w:rPr>
        <w:t xml:space="preserve"> 2013; </w:t>
      </w:r>
      <w:r w:rsidRPr="00077A2E">
        <w:rPr>
          <w:rFonts w:ascii="Book Antiqua" w:eastAsia="SimSun" w:hAnsi="Book Antiqua"/>
          <w:sz w:val="24"/>
          <w:szCs w:val="24"/>
          <w:lang w:eastAsia="zh-CN"/>
        </w:rPr>
        <w:t>10</w:t>
      </w:r>
      <w:r w:rsidRPr="00077A2E">
        <w:rPr>
          <w:rFonts w:ascii="Book Antiqua" w:eastAsia="SimSun" w:hAnsi="Book Antiqua"/>
          <w:b w:val="0"/>
          <w:sz w:val="24"/>
          <w:szCs w:val="24"/>
          <w:lang w:eastAsia="zh-CN"/>
        </w:rPr>
        <w:t>: 656-665 [PMID: 24080776 DOI: 10.1038/nrgastro.2013.183]</w:t>
      </w:r>
    </w:p>
    <w:p w:rsidR="00077A2E" w:rsidRPr="00077A2E" w:rsidRDefault="00077A2E" w:rsidP="00077A2E">
      <w:pPr>
        <w:wordWrap/>
        <w:autoSpaceDE/>
        <w:autoSpaceDN/>
        <w:adjustRightInd w:val="0"/>
        <w:snapToGrid w:val="0"/>
        <w:spacing w:line="360" w:lineRule="auto"/>
        <w:rPr>
          <w:rFonts w:ascii="Book Antiqua" w:eastAsia="SimSun" w:hAnsi="Book Antiqua"/>
          <w:b w:val="0"/>
          <w:sz w:val="24"/>
          <w:szCs w:val="24"/>
          <w:lang w:eastAsia="zh-CN"/>
        </w:rPr>
      </w:pPr>
      <w:r w:rsidRPr="00077A2E">
        <w:rPr>
          <w:rFonts w:ascii="Book Antiqua" w:eastAsia="SimSun" w:hAnsi="Book Antiqua"/>
          <w:b w:val="0"/>
          <w:sz w:val="24"/>
          <w:szCs w:val="24"/>
          <w:lang w:eastAsia="zh-CN"/>
        </w:rPr>
        <w:t xml:space="preserve">40 </w:t>
      </w:r>
      <w:r w:rsidRPr="00077A2E">
        <w:rPr>
          <w:rFonts w:ascii="Book Antiqua" w:eastAsia="SimSun" w:hAnsi="Book Antiqua"/>
          <w:sz w:val="24"/>
          <w:szCs w:val="24"/>
          <w:lang w:eastAsia="zh-CN"/>
        </w:rPr>
        <w:t>Scalera A</w:t>
      </w:r>
      <w:r w:rsidRPr="00077A2E">
        <w:rPr>
          <w:rFonts w:ascii="Book Antiqua" w:eastAsia="SimSun" w:hAnsi="Book Antiqua"/>
          <w:b w:val="0"/>
          <w:sz w:val="24"/>
          <w:szCs w:val="24"/>
          <w:lang w:eastAsia="zh-CN"/>
        </w:rPr>
        <w:t xml:space="preserve">, Tarantino G. Could metabolic syndrome lead to hepatocarcinoma via non-alcoholic fatty liver disease? </w:t>
      </w:r>
      <w:r w:rsidRPr="00077A2E">
        <w:rPr>
          <w:rFonts w:ascii="Book Antiqua" w:eastAsia="SimSun" w:hAnsi="Book Antiqua"/>
          <w:b w:val="0"/>
          <w:i/>
          <w:sz w:val="24"/>
          <w:szCs w:val="24"/>
          <w:lang w:eastAsia="zh-CN"/>
        </w:rPr>
        <w:t>World J Gastroenterol</w:t>
      </w:r>
      <w:r w:rsidRPr="00077A2E">
        <w:rPr>
          <w:rFonts w:ascii="Book Antiqua" w:eastAsia="SimSun" w:hAnsi="Book Antiqua"/>
          <w:b w:val="0"/>
          <w:sz w:val="24"/>
          <w:szCs w:val="24"/>
          <w:lang w:eastAsia="zh-CN"/>
        </w:rPr>
        <w:t xml:space="preserve"> 2014; </w:t>
      </w:r>
      <w:r w:rsidRPr="00077A2E">
        <w:rPr>
          <w:rFonts w:ascii="Book Antiqua" w:eastAsia="SimSun" w:hAnsi="Book Antiqua"/>
          <w:sz w:val="24"/>
          <w:szCs w:val="24"/>
          <w:lang w:eastAsia="zh-CN"/>
        </w:rPr>
        <w:t>20</w:t>
      </w:r>
      <w:r w:rsidRPr="00077A2E">
        <w:rPr>
          <w:rFonts w:ascii="Book Antiqua" w:eastAsia="SimSun" w:hAnsi="Book Antiqua"/>
          <w:b w:val="0"/>
          <w:sz w:val="24"/>
          <w:szCs w:val="24"/>
          <w:lang w:eastAsia="zh-CN"/>
        </w:rPr>
        <w:t>: 9217-9228 [PMID: 25071314 DOI: 10.3748/wjg.v20.i28.9217]</w:t>
      </w:r>
    </w:p>
    <w:p w:rsidR="001F539A" w:rsidRDefault="001F539A" w:rsidP="001F539A">
      <w:pPr>
        <w:adjustRightInd w:val="0"/>
        <w:snapToGrid w:val="0"/>
        <w:spacing w:line="360" w:lineRule="auto"/>
        <w:ind w:left="353" w:hangingChars="150" w:hanging="353"/>
        <w:jc w:val="right"/>
        <w:rPr>
          <w:rFonts w:ascii="Book Antiqua" w:eastAsia="SimSun" w:hAnsi="Book Antiqua"/>
          <w:b w:val="0"/>
          <w:bCs/>
          <w:color w:val="000000"/>
          <w:sz w:val="24"/>
          <w:lang w:eastAsia="zh-CN"/>
        </w:rPr>
      </w:pPr>
      <w:r w:rsidRPr="002C5B89">
        <w:rPr>
          <w:rFonts w:ascii="Book Antiqua" w:hAnsi="Book Antiqua"/>
          <w:bCs/>
          <w:color w:val="000000"/>
          <w:sz w:val="24"/>
        </w:rPr>
        <w:t>P-Reviewer:</w:t>
      </w:r>
      <w:r>
        <w:rPr>
          <w:rFonts w:ascii="Book Antiqua" w:eastAsia="SimSun" w:hAnsi="Book Antiqua" w:hint="eastAsia"/>
          <w:bCs/>
          <w:color w:val="000000"/>
          <w:sz w:val="24"/>
          <w:lang w:eastAsia="zh-CN"/>
        </w:rPr>
        <w:t xml:space="preserve"> </w:t>
      </w:r>
      <w:r w:rsidRPr="001F539A">
        <w:rPr>
          <w:rFonts w:ascii="Book Antiqua" w:eastAsia="SimSun" w:hAnsi="Book Antiqua"/>
          <w:b w:val="0"/>
          <w:bCs/>
          <w:color w:val="000000"/>
          <w:sz w:val="24"/>
          <w:lang w:eastAsia="zh-CN"/>
        </w:rPr>
        <w:t>Bramhall</w:t>
      </w:r>
      <w:r w:rsidRPr="001F539A">
        <w:rPr>
          <w:rFonts w:ascii="Book Antiqua" w:eastAsia="SimSun" w:hAnsi="Book Antiqua" w:hint="eastAsia"/>
          <w:b w:val="0"/>
          <w:bCs/>
          <w:color w:val="000000"/>
          <w:sz w:val="24"/>
          <w:lang w:eastAsia="zh-CN"/>
        </w:rPr>
        <w:t xml:space="preserve"> S,</w:t>
      </w:r>
      <w:r w:rsidR="008424B5">
        <w:rPr>
          <w:rFonts w:ascii="Book Antiqua" w:eastAsia="SimSun" w:hAnsi="Book Antiqua" w:hint="eastAsia"/>
          <w:b w:val="0"/>
          <w:bCs/>
          <w:color w:val="000000"/>
          <w:sz w:val="24"/>
          <w:lang w:eastAsia="zh-CN"/>
        </w:rPr>
        <w:t xml:space="preserve"> </w:t>
      </w:r>
      <w:r w:rsidRPr="001F539A">
        <w:rPr>
          <w:rFonts w:ascii="Book Antiqua" w:eastAsia="SimSun" w:hAnsi="Book Antiqua"/>
          <w:b w:val="0"/>
          <w:bCs/>
          <w:color w:val="000000"/>
          <w:sz w:val="24"/>
          <w:lang w:eastAsia="zh-CN"/>
        </w:rPr>
        <w:t>Huang</w:t>
      </w:r>
      <w:r w:rsidRPr="001F539A">
        <w:rPr>
          <w:rFonts w:ascii="Book Antiqua" w:eastAsia="SimSun" w:hAnsi="Book Antiqua" w:hint="eastAsia"/>
          <w:b w:val="0"/>
          <w:bCs/>
          <w:color w:val="000000"/>
          <w:sz w:val="24"/>
          <w:lang w:eastAsia="zh-CN"/>
        </w:rPr>
        <w:t xml:space="preserve"> C, </w:t>
      </w:r>
      <w:r w:rsidRPr="001F539A">
        <w:rPr>
          <w:rFonts w:ascii="Book Antiqua" w:eastAsia="SimSun" w:hAnsi="Book Antiqua"/>
          <w:b w:val="0"/>
          <w:bCs/>
          <w:color w:val="000000"/>
          <w:sz w:val="24"/>
          <w:lang w:eastAsia="zh-CN"/>
        </w:rPr>
        <w:t>Kai</w:t>
      </w:r>
      <w:r w:rsidRPr="001F539A">
        <w:rPr>
          <w:rFonts w:ascii="Book Antiqua" w:eastAsia="SimSun" w:hAnsi="Book Antiqua" w:hint="eastAsia"/>
          <w:b w:val="0"/>
          <w:bCs/>
          <w:color w:val="000000"/>
          <w:sz w:val="24"/>
          <w:lang w:eastAsia="zh-CN"/>
        </w:rPr>
        <w:t xml:space="preserve"> K, </w:t>
      </w:r>
      <w:r w:rsidRPr="001F539A">
        <w:rPr>
          <w:rFonts w:ascii="Book Antiqua" w:eastAsia="SimSun" w:hAnsi="Book Antiqua"/>
          <w:b w:val="0"/>
          <w:bCs/>
          <w:color w:val="000000"/>
          <w:sz w:val="24"/>
          <w:lang w:eastAsia="zh-CN"/>
        </w:rPr>
        <w:t>Tarantino</w:t>
      </w:r>
      <w:r w:rsidRPr="001F539A">
        <w:rPr>
          <w:rFonts w:ascii="Book Antiqua" w:eastAsia="SimSun" w:hAnsi="Book Antiqua" w:hint="eastAsia"/>
          <w:b w:val="0"/>
          <w:bCs/>
          <w:color w:val="000000"/>
          <w:sz w:val="24"/>
          <w:lang w:eastAsia="zh-CN"/>
        </w:rPr>
        <w:t xml:space="preserve"> G,</w:t>
      </w:r>
      <w:r w:rsidRPr="001F539A">
        <w:rPr>
          <w:rFonts w:ascii="Book Antiqua" w:hAnsi="Book Antiqua" w:hint="eastAsia"/>
          <w:b w:val="0"/>
          <w:bCs/>
          <w:color w:val="000000"/>
          <w:sz w:val="24"/>
        </w:rPr>
        <w:t xml:space="preserve"> </w:t>
      </w:r>
      <w:r w:rsidRPr="001F539A">
        <w:rPr>
          <w:rFonts w:ascii="Book Antiqua" w:hAnsi="Book Antiqua"/>
          <w:b w:val="0"/>
          <w:bCs/>
          <w:color w:val="000000"/>
          <w:sz w:val="24"/>
        </w:rPr>
        <w:t>Tomizawa</w:t>
      </w:r>
      <w:r>
        <w:rPr>
          <w:rFonts w:ascii="Book Antiqua" w:eastAsia="SimSun" w:hAnsi="Book Antiqua" w:hint="eastAsia"/>
          <w:b w:val="0"/>
          <w:bCs/>
          <w:color w:val="000000"/>
          <w:sz w:val="24"/>
          <w:lang w:eastAsia="zh-CN"/>
        </w:rPr>
        <w:t xml:space="preserve"> M</w:t>
      </w:r>
    </w:p>
    <w:p w:rsidR="001F539A" w:rsidRDefault="001F539A" w:rsidP="001F539A">
      <w:pPr>
        <w:adjustRightInd w:val="0"/>
        <w:snapToGrid w:val="0"/>
        <w:spacing w:line="360" w:lineRule="auto"/>
        <w:ind w:left="353" w:hangingChars="150" w:hanging="353"/>
        <w:jc w:val="right"/>
        <w:rPr>
          <w:rFonts w:ascii="Book Antiqua" w:hAnsi="Book Antiqua"/>
          <w:b w:val="0"/>
          <w:bCs/>
          <w:color w:val="000000"/>
          <w:sz w:val="24"/>
        </w:rPr>
      </w:pPr>
      <w:r w:rsidRPr="002C5B89">
        <w:rPr>
          <w:rFonts w:ascii="Book Antiqua" w:hAnsi="Book Antiqua"/>
          <w:bCs/>
          <w:color w:val="000000"/>
          <w:sz w:val="24"/>
        </w:rPr>
        <w:t>S-Editor:</w:t>
      </w:r>
      <w:r>
        <w:rPr>
          <w:rFonts w:ascii="Book Antiqua" w:eastAsia="SimSun" w:hAnsi="Book Antiqua" w:hint="eastAsia"/>
          <w:bCs/>
          <w:color w:val="000000"/>
          <w:sz w:val="24"/>
          <w:lang w:eastAsia="zh-CN"/>
        </w:rPr>
        <w:t xml:space="preserve"> </w:t>
      </w:r>
      <w:r w:rsidRPr="001F539A">
        <w:rPr>
          <w:rFonts w:ascii="Book Antiqua" w:eastAsia="SimSun" w:hAnsi="Book Antiqua" w:hint="eastAsia"/>
          <w:b w:val="0"/>
          <w:bCs/>
          <w:color w:val="000000"/>
          <w:sz w:val="24"/>
          <w:lang w:eastAsia="zh-CN"/>
        </w:rPr>
        <w:t>Wang XJ</w:t>
      </w:r>
      <w:r>
        <w:rPr>
          <w:rFonts w:ascii="Book Antiqua" w:eastAsia="SimSun" w:hAnsi="Book Antiqua" w:hint="eastAsia"/>
          <w:b w:val="0"/>
          <w:bCs/>
          <w:color w:val="000000"/>
          <w:sz w:val="24"/>
          <w:lang w:eastAsia="zh-CN"/>
        </w:rPr>
        <w:t xml:space="preserve"> </w:t>
      </w:r>
      <w:r w:rsidRPr="002C5B89">
        <w:rPr>
          <w:rFonts w:ascii="Book Antiqua" w:hAnsi="Book Antiqua"/>
          <w:bCs/>
          <w:color w:val="000000"/>
          <w:sz w:val="24"/>
        </w:rPr>
        <w:t>L-Editor:</w:t>
      </w:r>
      <w:r w:rsidRPr="002C5B89">
        <w:rPr>
          <w:rFonts w:ascii="Book Antiqua" w:hAnsi="Book Antiqua"/>
          <w:color w:val="000000"/>
          <w:sz w:val="24"/>
        </w:rPr>
        <w:t xml:space="preserve"> </w:t>
      </w:r>
      <w:r w:rsidRPr="002C5B89">
        <w:rPr>
          <w:rFonts w:ascii="Book Antiqua" w:hAnsi="Book Antiqua"/>
          <w:bCs/>
          <w:color w:val="000000"/>
          <w:sz w:val="24"/>
        </w:rPr>
        <w:t>E-Editor:</w:t>
      </w:r>
    </w:p>
    <w:p w:rsidR="001F539A" w:rsidRPr="001F539A" w:rsidRDefault="001F539A" w:rsidP="001F539A">
      <w:pPr>
        <w:adjustRightInd w:val="0"/>
        <w:snapToGrid w:val="0"/>
        <w:spacing w:line="360" w:lineRule="auto"/>
        <w:ind w:left="361" w:hangingChars="150" w:hanging="361"/>
        <w:jc w:val="right"/>
        <w:rPr>
          <w:rFonts w:ascii="Book Antiqua" w:eastAsia="SimSun" w:hAnsi="Book Antiqua"/>
          <w:color w:val="000000"/>
          <w:sz w:val="24"/>
          <w:lang w:eastAsia="zh-CN"/>
        </w:rPr>
      </w:pPr>
    </w:p>
    <w:p w:rsidR="001F539A" w:rsidRPr="001F539A" w:rsidRDefault="001F539A" w:rsidP="001F539A">
      <w:pPr>
        <w:widowControl/>
        <w:adjustRightInd w:val="0"/>
        <w:snapToGrid w:val="0"/>
        <w:spacing w:line="360" w:lineRule="auto"/>
        <w:rPr>
          <w:rFonts w:ascii="Book Antiqua" w:eastAsia="MS Mincho" w:hAnsi="Book Antiqua"/>
          <w:b w:val="0"/>
          <w:kern w:val="0"/>
          <w:sz w:val="24"/>
          <w:szCs w:val="24"/>
        </w:rPr>
      </w:pPr>
      <w:r w:rsidRPr="00837218">
        <w:rPr>
          <w:rFonts w:ascii="Book Antiqua" w:eastAsia="MS Mincho" w:hAnsi="Book Antiqua"/>
          <w:kern w:val="0"/>
          <w:sz w:val="24"/>
          <w:szCs w:val="24"/>
        </w:rPr>
        <w:t xml:space="preserve">Specialty type: </w:t>
      </w:r>
      <w:r w:rsidRPr="001F539A">
        <w:rPr>
          <w:rFonts w:ascii="Book Antiqua" w:eastAsia="MS Mincho" w:hAnsi="Book Antiqua"/>
          <w:b w:val="0"/>
          <w:kern w:val="0"/>
          <w:sz w:val="24"/>
          <w:szCs w:val="24"/>
        </w:rPr>
        <w:t>Gastroenterology and hepatology</w:t>
      </w:r>
    </w:p>
    <w:p w:rsidR="001F539A" w:rsidRPr="001F539A" w:rsidRDefault="001F539A" w:rsidP="001F539A">
      <w:pPr>
        <w:widowControl/>
        <w:adjustRightInd w:val="0"/>
        <w:snapToGrid w:val="0"/>
        <w:spacing w:line="360" w:lineRule="auto"/>
        <w:rPr>
          <w:rFonts w:ascii="Book Antiqua" w:eastAsia="SimSun" w:hAnsi="Book Antiqua"/>
          <w:kern w:val="0"/>
          <w:sz w:val="24"/>
          <w:szCs w:val="24"/>
          <w:lang w:eastAsia="zh-CN"/>
        </w:rPr>
      </w:pPr>
      <w:r w:rsidRPr="00837218">
        <w:rPr>
          <w:rFonts w:ascii="Book Antiqua" w:eastAsia="MS Mincho" w:hAnsi="Book Antiqua"/>
          <w:kern w:val="0"/>
          <w:sz w:val="24"/>
          <w:szCs w:val="24"/>
        </w:rPr>
        <w:t>Country of origin:</w:t>
      </w:r>
      <w:r>
        <w:rPr>
          <w:rFonts w:ascii="Book Antiqua" w:eastAsia="SimSun" w:hAnsi="Book Antiqua" w:hint="eastAsia"/>
          <w:kern w:val="0"/>
          <w:sz w:val="24"/>
          <w:szCs w:val="24"/>
          <w:lang w:eastAsia="zh-CN"/>
        </w:rPr>
        <w:t xml:space="preserve"> </w:t>
      </w:r>
      <w:r w:rsidRPr="001F539A">
        <w:rPr>
          <w:rFonts w:ascii="Book Antiqua" w:eastAsia="SimSun" w:hAnsi="Book Antiqua"/>
          <w:b w:val="0"/>
          <w:kern w:val="0"/>
          <w:sz w:val="24"/>
          <w:szCs w:val="24"/>
          <w:lang w:eastAsia="zh-CN"/>
        </w:rPr>
        <w:t>South</w:t>
      </w:r>
      <w:r w:rsidR="007A6852">
        <w:rPr>
          <w:rFonts w:ascii="Book Antiqua" w:eastAsia="SimSun" w:hAnsi="Book Antiqua" w:hint="eastAsia"/>
          <w:b w:val="0"/>
          <w:kern w:val="0"/>
          <w:sz w:val="24"/>
          <w:szCs w:val="24"/>
          <w:lang w:eastAsia="zh-CN"/>
        </w:rPr>
        <w:t xml:space="preserve"> </w:t>
      </w:r>
      <w:r w:rsidRPr="001F539A">
        <w:rPr>
          <w:rFonts w:ascii="Book Antiqua" w:eastAsia="SimSun" w:hAnsi="Book Antiqua"/>
          <w:b w:val="0"/>
          <w:kern w:val="0"/>
          <w:sz w:val="24"/>
          <w:szCs w:val="24"/>
          <w:lang w:eastAsia="zh-CN"/>
        </w:rPr>
        <w:t>Korea</w:t>
      </w:r>
    </w:p>
    <w:p w:rsidR="001F539A" w:rsidRPr="00837218" w:rsidRDefault="001F539A" w:rsidP="001F539A">
      <w:pPr>
        <w:widowControl/>
        <w:adjustRightInd w:val="0"/>
        <w:snapToGrid w:val="0"/>
        <w:spacing w:line="360" w:lineRule="auto"/>
        <w:rPr>
          <w:rFonts w:ascii="Book Antiqua" w:eastAsia="MS Mincho" w:hAnsi="Book Antiqua"/>
          <w:b w:val="0"/>
          <w:kern w:val="0"/>
          <w:sz w:val="24"/>
          <w:szCs w:val="24"/>
        </w:rPr>
      </w:pPr>
      <w:r w:rsidRPr="00837218">
        <w:rPr>
          <w:rFonts w:ascii="Book Antiqua" w:eastAsia="MS Mincho" w:hAnsi="Book Antiqua"/>
          <w:kern w:val="0"/>
          <w:sz w:val="24"/>
          <w:szCs w:val="24"/>
        </w:rPr>
        <w:t>Peer-review report classification</w:t>
      </w:r>
    </w:p>
    <w:p w:rsidR="001F539A" w:rsidRPr="001F539A" w:rsidRDefault="001F539A" w:rsidP="001F539A">
      <w:pPr>
        <w:widowControl/>
        <w:adjustRightInd w:val="0"/>
        <w:snapToGrid w:val="0"/>
        <w:spacing w:line="360" w:lineRule="auto"/>
        <w:rPr>
          <w:rFonts w:ascii="Book Antiqua" w:eastAsia="SimSun" w:hAnsi="Book Antiqua"/>
          <w:kern w:val="0"/>
          <w:sz w:val="24"/>
          <w:szCs w:val="24"/>
          <w:lang w:eastAsia="zh-CN"/>
        </w:rPr>
      </w:pPr>
      <w:r w:rsidRPr="00837218">
        <w:rPr>
          <w:rFonts w:ascii="Book Antiqua" w:eastAsia="MS Mincho" w:hAnsi="Book Antiqua"/>
          <w:kern w:val="0"/>
          <w:sz w:val="24"/>
          <w:szCs w:val="24"/>
        </w:rPr>
        <w:t xml:space="preserve">Grade A (Excellent): </w:t>
      </w:r>
      <w:r w:rsidRPr="001F539A">
        <w:rPr>
          <w:rFonts w:ascii="Book Antiqua" w:eastAsia="SimSun" w:hAnsi="Book Antiqua" w:hint="eastAsia"/>
          <w:b w:val="0"/>
          <w:kern w:val="0"/>
          <w:sz w:val="24"/>
          <w:szCs w:val="24"/>
          <w:lang w:eastAsia="zh-CN"/>
        </w:rPr>
        <w:t>A</w:t>
      </w:r>
    </w:p>
    <w:p w:rsidR="001F539A" w:rsidRPr="001F539A" w:rsidRDefault="001F539A" w:rsidP="001F539A">
      <w:pPr>
        <w:widowControl/>
        <w:adjustRightInd w:val="0"/>
        <w:snapToGrid w:val="0"/>
        <w:spacing w:line="360" w:lineRule="auto"/>
        <w:rPr>
          <w:rFonts w:ascii="Book Antiqua" w:eastAsia="SimSun" w:hAnsi="Book Antiqua"/>
          <w:kern w:val="0"/>
          <w:sz w:val="24"/>
          <w:szCs w:val="24"/>
          <w:lang w:eastAsia="zh-CN"/>
        </w:rPr>
      </w:pPr>
      <w:r>
        <w:rPr>
          <w:rFonts w:ascii="Book Antiqua" w:eastAsia="MS Mincho" w:hAnsi="Book Antiqua"/>
          <w:kern w:val="0"/>
          <w:sz w:val="24"/>
          <w:szCs w:val="24"/>
        </w:rPr>
        <w:t>Grade B (Very good):</w:t>
      </w:r>
      <w:r>
        <w:rPr>
          <w:rFonts w:ascii="Book Antiqua" w:hAnsi="Book Antiqua" w:hint="eastAsia"/>
          <w:kern w:val="0"/>
          <w:sz w:val="24"/>
          <w:szCs w:val="24"/>
        </w:rPr>
        <w:t xml:space="preserve"> </w:t>
      </w:r>
      <w:r w:rsidRPr="001F539A">
        <w:rPr>
          <w:rFonts w:ascii="Book Antiqua" w:eastAsia="SimSun" w:hAnsi="Book Antiqua" w:hint="eastAsia"/>
          <w:b w:val="0"/>
          <w:kern w:val="0"/>
          <w:sz w:val="24"/>
          <w:szCs w:val="24"/>
          <w:lang w:eastAsia="zh-CN"/>
        </w:rPr>
        <w:t>B</w:t>
      </w:r>
    </w:p>
    <w:p w:rsidR="001F539A" w:rsidRPr="00837218" w:rsidRDefault="001F539A" w:rsidP="001F539A">
      <w:pPr>
        <w:widowControl/>
        <w:adjustRightInd w:val="0"/>
        <w:snapToGrid w:val="0"/>
        <w:spacing w:line="360" w:lineRule="auto"/>
        <w:rPr>
          <w:rFonts w:ascii="Book Antiqua" w:eastAsia="MS Mincho" w:hAnsi="Book Antiqua"/>
          <w:kern w:val="0"/>
          <w:sz w:val="24"/>
          <w:szCs w:val="24"/>
          <w:lang w:eastAsia="zh-CN"/>
        </w:rPr>
      </w:pPr>
      <w:r w:rsidRPr="00837218">
        <w:rPr>
          <w:rFonts w:ascii="Book Antiqua" w:eastAsia="MS Mincho" w:hAnsi="Book Antiqua"/>
          <w:kern w:val="0"/>
          <w:sz w:val="24"/>
          <w:szCs w:val="24"/>
        </w:rPr>
        <w:t xml:space="preserve">Grade C (Good): </w:t>
      </w:r>
      <w:r w:rsidRPr="001F539A">
        <w:rPr>
          <w:rFonts w:ascii="Book Antiqua" w:eastAsia="SimSun" w:hAnsi="Book Antiqua" w:hint="eastAsia"/>
          <w:b w:val="0"/>
          <w:kern w:val="0"/>
          <w:sz w:val="24"/>
          <w:szCs w:val="24"/>
          <w:lang w:eastAsia="zh-CN"/>
        </w:rPr>
        <w:t>C, C</w:t>
      </w:r>
    </w:p>
    <w:p w:rsidR="001F539A" w:rsidRPr="001F539A" w:rsidRDefault="001F539A" w:rsidP="001F539A">
      <w:pPr>
        <w:widowControl/>
        <w:adjustRightInd w:val="0"/>
        <w:snapToGrid w:val="0"/>
        <w:spacing w:line="360" w:lineRule="auto"/>
        <w:rPr>
          <w:rFonts w:ascii="Book Antiqua" w:eastAsia="SimSun" w:hAnsi="Book Antiqua"/>
          <w:kern w:val="0"/>
          <w:sz w:val="24"/>
          <w:szCs w:val="24"/>
          <w:lang w:eastAsia="zh-CN"/>
        </w:rPr>
      </w:pPr>
      <w:r w:rsidRPr="00837218">
        <w:rPr>
          <w:rFonts w:ascii="Book Antiqua" w:eastAsia="MS Mincho" w:hAnsi="Book Antiqua"/>
          <w:kern w:val="0"/>
          <w:sz w:val="24"/>
          <w:szCs w:val="24"/>
        </w:rPr>
        <w:t xml:space="preserve">Grade D (Fair): </w:t>
      </w:r>
      <w:r w:rsidRPr="001F539A">
        <w:rPr>
          <w:rFonts w:ascii="Book Antiqua" w:eastAsia="SimSun" w:hAnsi="Book Antiqua" w:hint="eastAsia"/>
          <w:b w:val="0"/>
          <w:kern w:val="0"/>
          <w:sz w:val="24"/>
          <w:szCs w:val="24"/>
          <w:lang w:eastAsia="zh-CN"/>
        </w:rPr>
        <w:t>D</w:t>
      </w:r>
    </w:p>
    <w:p w:rsidR="001F539A" w:rsidRDefault="001F539A" w:rsidP="001F539A">
      <w:pPr>
        <w:widowControl/>
        <w:adjustRightInd w:val="0"/>
        <w:snapToGrid w:val="0"/>
        <w:spacing w:line="360" w:lineRule="auto"/>
        <w:rPr>
          <w:rFonts w:ascii="Book Antiqua" w:hAnsi="Book Antiqua"/>
          <w:kern w:val="0"/>
          <w:sz w:val="24"/>
          <w:szCs w:val="24"/>
        </w:rPr>
      </w:pPr>
      <w:r w:rsidRPr="00837218">
        <w:rPr>
          <w:rFonts w:ascii="Book Antiqua" w:eastAsia="MS Mincho" w:hAnsi="Book Antiqua"/>
          <w:kern w:val="0"/>
          <w:sz w:val="24"/>
          <w:szCs w:val="24"/>
        </w:rPr>
        <w:t xml:space="preserve">Grade E (Poor): </w:t>
      </w:r>
      <w:r w:rsidRPr="001F539A">
        <w:rPr>
          <w:rFonts w:ascii="Book Antiqua" w:eastAsia="MS Mincho" w:hAnsi="Book Antiqua"/>
          <w:b w:val="0"/>
          <w:kern w:val="0"/>
          <w:sz w:val="24"/>
          <w:szCs w:val="24"/>
        </w:rPr>
        <w:t>0</w:t>
      </w:r>
    </w:p>
    <w:p w:rsidR="006C28F7" w:rsidRPr="00B34789" w:rsidRDefault="006C28F7" w:rsidP="00B34789">
      <w:pPr>
        <w:pStyle w:val="EndNoteBibliography"/>
        <w:wordWrap/>
        <w:adjustRightInd w:val="0"/>
        <w:snapToGrid w:val="0"/>
        <w:spacing w:line="360" w:lineRule="auto"/>
        <w:rPr>
          <w:rFonts w:ascii="Book Antiqua" w:hAnsi="Book Antiqua"/>
          <w:b w:val="0"/>
          <w:sz w:val="24"/>
          <w:szCs w:val="24"/>
        </w:rPr>
      </w:pPr>
    </w:p>
    <w:p w:rsidR="00162029" w:rsidRPr="006C233F" w:rsidRDefault="006C233F" w:rsidP="006C233F">
      <w:pPr>
        <w:widowControl/>
        <w:wordWrap/>
        <w:autoSpaceDE/>
        <w:autoSpaceDN/>
        <w:jc w:val="left"/>
        <w:rPr>
          <w:rFonts w:ascii="Book Antiqua" w:eastAsia="SimSun" w:hAnsi="Book Antiqua"/>
          <w:noProof/>
          <w:sz w:val="24"/>
          <w:szCs w:val="24"/>
          <w:lang w:eastAsia="zh-CN"/>
        </w:rPr>
      </w:pPr>
      <w:r>
        <w:rPr>
          <w:rFonts w:ascii="Book Antiqua" w:hAnsi="Book Antiqua"/>
          <w:sz w:val="24"/>
          <w:szCs w:val="24"/>
        </w:rPr>
        <w:br w:type="page"/>
      </w:r>
    </w:p>
    <w:tbl>
      <w:tblPr>
        <w:tblW w:w="0" w:type="auto"/>
        <w:tblLook w:val="04A0" w:firstRow="1" w:lastRow="0" w:firstColumn="1" w:lastColumn="0" w:noHBand="0" w:noVBand="1"/>
      </w:tblPr>
      <w:tblGrid>
        <w:gridCol w:w="9242"/>
      </w:tblGrid>
      <w:tr w:rsidR="00B34789" w:rsidRPr="00B34789" w:rsidTr="00F10368">
        <w:tc>
          <w:tcPr>
            <w:tcW w:w="9224" w:type="dxa"/>
            <w:shd w:val="clear" w:color="auto" w:fill="auto"/>
          </w:tcPr>
          <w:p w:rsidR="007B16E0" w:rsidRPr="00B34789" w:rsidRDefault="002B6538" w:rsidP="00B34789">
            <w:pPr>
              <w:wordWrap/>
              <w:adjustRightInd w:val="0"/>
              <w:snapToGrid w:val="0"/>
              <w:spacing w:line="360" w:lineRule="auto"/>
              <w:rPr>
                <w:rFonts w:ascii="Book Antiqua" w:hAnsi="Book Antiqua"/>
                <w:sz w:val="24"/>
                <w:szCs w:val="24"/>
              </w:rPr>
            </w:pPr>
            <w:r w:rsidRPr="00B34789">
              <w:rPr>
                <w:rFonts w:ascii="Book Antiqua" w:hAnsi="Book Antiqua"/>
                <w:noProof/>
                <w:sz w:val="24"/>
                <w:szCs w:val="24"/>
                <w:lang w:eastAsia="zh-CN"/>
              </w:rPr>
              <w:lastRenderedPageBreak/>
              <w:drawing>
                <wp:anchor distT="0" distB="0" distL="114300" distR="114300" simplePos="0" relativeHeight="251658752" behindDoc="0" locked="0" layoutInCell="1" allowOverlap="1" wp14:anchorId="6A6C5FB9" wp14:editId="5AA11DFD">
                  <wp:simplePos x="0" y="0"/>
                  <wp:positionH relativeFrom="character">
                    <wp:posOffset>0</wp:posOffset>
                  </wp:positionH>
                  <wp:positionV relativeFrom="line">
                    <wp:posOffset>0</wp:posOffset>
                  </wp:positionV>
                  <wp:extent cx="5973445" cy="3213735"/>
                  <wp:effectExtent l="0" t="0" r="0" b="0"/>
                  <wp:wrapNone/>
                  <wp:docPr id="12"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3445" cy="3213735"/>
                          </a:xfrm>
                          <a:prstGeom prst="rect">
                            <a:avLst/>
                          </a:prstGeom>
                          <a:noFill/>
                        </pic:spPr>
                      </pic:pic>
                    </a:graphicData>
                  </a:graphic>
                  <wp14:sizeRelH relativeFrom="page">
                    <wp14:pctWidth>0</wp14:pctWidth>
                  </wp14:sizeRelH>
                  <wp14:sizeRelV relativeFrom="page">
                    <wp14:pctHeight>0</wp14:pctHeight>
                  </wp14:sizeRelV>
                </wp:anchor>
              </w:drawing>
            </w:r>
            <w:r w:rsidRPr="00B34789">
              <w:rPr>
                <w:rFonts w:ascii="Book Antiqua" w:hAnsi="Book Antiqua"/>
                <w:noProof/>
                <w:sz w:val="24"/>
                <w:szCs w:val="24"/>
                <w:lang w:eastAsia="zh-CN"/>
              </w:rPr>
              <mc:AlternateContent>
                <mc:Choice Requires="wps">
                  <w:drawing>
                    <wp:inline distT="0" distB="0" distL="0" distR="0" wp14:anchorId="43B190B5" wp14:editId="0E093F68">
                      <wp:extent cx="5969000" cy="3213100"/>
                      <wp:effectExtent l="0" t="0" r="0" b="0"/>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0" cy="321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D05FAC" id="AutoShape 1" o:spid="_x0000_s1026" style="width:470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" filled="f" stroked="f">
                      <v:path arrowok="t"/>
                      <w10:anchorlock/>
                    </v:rect>
                  </w:pict>
                </mc:Fallback>
              </mc:AlternateContent>
            </w:r>
          </w:p>
        </w:tc>
      </w:tr>
      <w:tr w:rsidR="00B34789" w:rsidRPr="00B34789" w:rsidTr="00F10368">
        <w:tc>
          <w:tcPr>
            <w:tcW w:w="9224" w:type="dxa"/>
            <w:shd w:val="clear" w:color="auto" w:fill="auto"/>
          </w:tcPr>
          <w:p w:rsidR="007B16E0" w:rsidRPr="009B7D33" w:rsidRDefault="007B16E0" w:rsidP="006C233F">
            <w:pPr>
              <w:wordWrap/>
              <w:adjustRightInd w:val="0"/>
              <w:snapToGrid w:val="0"/>
              <w:spacing w:line="360" w:lineRule="auto"/>
              <w:rPr>
                <w:rFonts w:ascii="Book Antiqua" w:eastAsia="SimSun" w:hAnsi="Book Antiqua"/>
                <w:b w:val="0"/>
                <w:sz w:val="24"/>
                <w:szCs w:val="24"/>
                <w:lang w:eastAsia="zh-CN"/>
              </w:rPr>
            </w:pPr>
            <w:r w:rsidRPr="00B34789">
              <w:rPr>
                <w:rFonts w:ascii="Book Antiqua" w:hAnsi="Book Antiqua"/>
                <w:sz w:val="24"/>
                <w:szCs w:val="24"/>
              </w:rPr>
              <w:t>Figure 1</w:t>
            </w:r>
            <w:r w:rsidR="006C233F">
              <w:rPr>
                <w:rFonts w:ascii="Book Antiqua" w:eastAsia="SimSun" w:hAnsi="Book Antiqua" w:hint="eastAsia"/>
                <w:sz w:val="24"/>
                <w:szCs w:val="24"/>
                <w:lang w:eastAsia="zh-CN"/>
              </w:rPr>
              <w:t xml:space="preserve"> </w:t>
            </w:r>
            <w:r w:rsidRPr="006C233F">
              <w:rPr>
                <w:rFonts w:ascii="Book Antiqua" w:hAnsi="Book Antiqua"/>
                <w:sz w:val="24"/>
                <w:szCs w:val="24"/>
              </w:rPr>
              <w:t>The construction of the W4P TG mi</w:t>
            </w:r>
            <w:r w:rsidR="00FE0CFD">
              <w:rPr>
                <w:rFonts w:ascii="Book Antiqua" w:hAnsi="Book Antiqua"/>
                <w:sz w:val="24"/>
                <w:szCs w:val="24"/>
              </w:rPr>
              <w:t xml:space="preserve">ce expressing pHY92-1.1x the </w:t>
            </w:r>
            <w:r w:rsidR="00FE0CFD" w:rsidRPr="00FE0CFD">
              <w:rPr>
                <w:rFonts w:ascii="Book Antiqua" w:eastAsia="Batang" w:hAnsi="Book Antiqua"/>
                <w:kern w:val="0"/>
                <w:sz w:val="24"/>
                <w:szCs w:val="24"/>
              </w:rPr>
              <w:t>hepatitis B virus</w:t>
            </w:r>
            <w:r w:rsidRPr="00FE0CFD">
              <w:rPr>
                <w:rFonts w:ascii="Book Antiqua" w:hAnsi="Book Antiqua"/>
                <w:sz w:val="24"/>
                <w:szCs w:val="24"/>
              </w:rPr>
              <w:t xml:space="preserve"> </w:t>
            </w:r>
            <w:r w:rsidRPr="006C233F">
              <w:rPr>
                <w:rFonts w:ascii="Book Antiqua" w:hAnsi="Book Antiqua"/>
                <w:sz w:val="24"/>
                <w:szCs w:val="24"/>
              </w:rPr>
              <w:t xml:space="preserve">full genome with the preS1 W4P mutation and the screening of the constructed W4P TG mice. </w:t>
            </w:r>
            <w:r w:rsidRPr="00B34789">
              <w:rPr>
                <w:rFonts w:ascii="Book Antiqua" w:hAnsi="Book Antiqua"/>
                <w:b w:val="0"/>
                <w:sz w:val="24"/>
                <w:szCs w:val="24"/>
              </w:rPr>
              <w:t>A: A plasmid map of pHY92 vector containing a copy of the 1.1x-unit length HBV</w:t>
            </w:r>
            <w:bookmarkStart w:id="27" w:name="_GoBack"/>
            <w:bookmarkEnd w:id="27"/>
            <w:r w:rsidRPr="00B34789">
              <w:rPr>
                <w:rFonts w:ascii="Book Antiqua" w:hAnsi="Book Antiqua"/>
                <w:b w:val="0"/>
                <w:sz w:val="24"/>
                <w:szCs w:val="24"/>
              </w:rPr>
              <w:t xml:space="preserve"> genome under the control of a CMV promoter</w:t>
            </w:r>
            <w:r w:rsidR="006C233F">
              <w:rPr>
                <w:rFonts w:ascii="Book Antiqua" w:eastAsia="SimSun" w:hAnsi="Book Antiqua" w:hint="eastAsia"/>
                <w:b w:val="0"/>
                <w:sz w:val="24"/>
                <w:szCs w:val="24"/>
                <w:lang w:eastAsia="zh-CN"/>
              </w:rPr>
              <w:t>;</w:t>
            </w:r>
            <w:r w:rsidRPr="00B34789">
              <w:rPr>
                <w:rFonts w:ascii="Book Antiqua" w:hAnsi="Book Antiqua"/>
                <w:b w:val="0"/>
                <w:sz w:val="24"/>
                <w:szCs w:val="24"/>
              </w:rPr>
              <w:t xml:space="preserve"> B: The HBV full genome construct with a W4P missense mutation in the preS1 region</w:t>
            </w:r>
            <w:r w:rsidR="006C233F">
              <w:rPr>
                <w:rFonts w:ascii="Book Antiqua" w:eastAsia="SimSun" w:hAnsi="Book Antiqua" w:hint="eastAsia"/>
                <w:b w:val="0"/>
                <w:sz w:val="24"/>
                <w:szCs w:val="24"/>
                <w:lang w:eastAsia="zh-CN"/>
              </w:rPr>
              <w:t>;</w:t>
            </w:r>
            <w:r w:rsidRPr="00B34789">
              <w:rPr>
                <w:rFonts w:ascii="Book Antiqua" w:hAnsi="Book Antiqua"/>
                <w:b w:val="0"/>
                <w:sz w:val="24"/>
                <w:szCs w:val="24"/>
              </w:rPr>
              <w:t xml:space="preserve"> C: Screening of the constructed W4P TG mice by PCR targeting the preS1 region.</w:t>
            </w:r>
            <w:r w:rsidR="006C233F">
              <w:rPr>
                <w:rFonts w:ascii="Book Antiqua" w:eastAsia="SimSun" w:hAnsi="Book Antiqua" w:hint="eastAsia"/>
                <w:b w:val="0"/>
                <w:sz w:val="24"/>
                <w:szCs w:val="24"/>
                <w:lang w:eastAsia="zh-CN"/>
              </w:rPr>
              <w:t xml:space="preserve"> </w:t>
            </w:r>
            <w:r w:rsidR="006C233F" w:rsidRPr="00B34789">
              <w:rPr>
                <w:rFonts w:ascii="Book Antiqua" w:hAnsi="Book Antiqua"/>
                <w:b w:val="0"/>
                <w:sz w:val="24"/>
                <w:szCs w:val="24"/>
              </w:rPr>
              <w:t>HBV</w:t>
            </w:r>
            <w:r w:rsidR="006C233F">
              <w:rPr>
                <w:rFonts w:ascii="Book Antiqua" w:eastAsia="SimSun" w:hAnsi="Book Antiqua" w:hint="eastAsia"/>
                <w:b w:val="0"/>
                <w:sz w:val="24"/>
                <w:szCs w:val="24"/>
                <w:lang w:eastAsia="zh-CN"/>
              </w:rPr>
              <w:t>:</w:t>
            </w:r>
            <w:r w:rsidR="006C233F" w:rsidRPr="00B34789">
              <w:rPr>
                <w:rFonts w:ascii="Book Antiqua" w:hAnsi="Book Antiqua"/>
                <w:b w:val="0"/>
                <w:sz w:val="24"/>
                <w:szCs w:val="24"/>
              </w:rPr>
              <w:t xml:space="preserve"> </w:t>
            </w:r>
            <w:r w:rsidR="006C233F" w:rsidRPr="00B34789">
              <w:rPr>
                <w:rFonts w:ascii="Book Antiqua" w:eastAsia="Batang" w:hAnsi="Book Antiqua"/>
                <w:b w:val="0"/>
                <w:kern w:val="0"/>
                <w:sz w:val="24"/>
                <w:szCs w:val="24"/>
              </w:rPr>
              <w:t>Hepatitis B virus</w:t>
            </w:r>
            <w:r w:rsidR="006C233F">
              <w:rPr>
                <w:rFonts w:ascii="Book Antiqua" w:eastAsia="SimSun" w:hAnsi="Book Antiqua" w:hint="eastAsia"/>
                <w:b w:val="0"/>
                <w:sz w:val="24"/>
                <w:szCs w:val="24"/>
                <w:lang w:eastAsia="zh-CN"/>
              </w:rPr>
              <w:t xml:space="preserve">; </w:t>
            </w:r>
            <w:r w:rsidR="006C233F" w:rsidRPr="00B34789">
              <w:rPr>
                <w:rFonts w:ascii="Book Antiqua" w:hAnsi="Book Antiqua"/>
                <w:b w:val="0"/>
                <w:sz w:val="24"/>
                <w:szCs w:val="24"/>
              </w:rPr>
              <w:t>CMV</w:t>
            </w:r>
            <w:r w:rsidR="006C233F">
              <w:rPr>
                <w:rFonts w:ascii="Book Antiqua" w:eastAsia="SimSun" w:hAnsi="Book Antiqua" w:hint="eastAsia"/>
                <w:b w:val="0"/>
                <w:sz w:val="24"/>
                <w:szCs w:val="24"/>
                <w:lang w:eastAsia="zh-CN"/>
              </w:rPr>
              <w:t xml:space="preserve">: </w:t>
            </w:r>
            <w:r w:rsidR="006C233F" w:rsidRPr="006C233F">
              <w:rPr>
                <w:rFonts w:ascii="Book Antiqua" w:eastAsia="SimSun" w:hAnsi="Book Antiqua"/>
                <w:b w:val="0"/>
                <w:sz w:val="24"/>
                <w:szCs w:val="24"/>
                <w:lang w:eastAsia="zh-CN"/>
              </w:rPr>
              <w:t>Cytomegalovirus</w:t>
            </w:r>
            <w:r w:rsidR="009B7D33">
              <w:rPr>
                <w:rFonts w:ascii="Book Antiqua" w:eastAsia="SimSun" w:hAnsi="Book Antiqua" w:hint="eastAsia"/>
                <w:b w:val="0"/>
                <w:sz w:val="24"/>
                <w:szCs w:val="24"/>
                <w:lang w:eastAsia="zh-CN"/>
              </w:rPr>
              <w:t xml:space="preserve">; TG: </w:t>
            </w:r>
            <w:r w:rsidR="009B7D33" w:rsidRPr="00B34789">
              <w:rPr>
                <w:rFonts w:ascii="Book Antiqua" w:eastAsia="Batang" w:hAnsi="Book Antiqua"/>
                <w:b w:val="0"/>
                <w:kern w:val="0"/>
                <w:sz w:val="24"/>
                <w:szCs w:val="24"/>
              </w:rPr>
              <w:t>Transgene</w:t>
            </w:r>
            <w:r w:rsidR="009B7D33">
              <w:rPr>
                <w:rFonts w:ascii="Book Antiqua" w:eastAsia="SimSun" w:hAnsi="Book Antiqua" w:hint="eastAsia"/>
                <w:b w:val="0"/>
                <w:kern w:val="0"/>
                <w:sz w:val="24"/>
                <w:szCs w:val="24"/>
                <w:lang w:eastAsia="zh-CN"/>
              </w:rPr>
              <w:t>.</w:t>
            </w:r>
          </w:p>
        </w:tc>
      </w:tr>
    </w:tbl>
    <w:p w:rsidR="00B73D2C" w:rsidRPr="00B34789" w:rsidRDefault="00B73D2C" w:rsidP="00B34789">
      <w:pPr>
        <w:wordWrap/>
        <w:adjustRightInd w:val="0"/>
        <w:snapToGrid w:val="0"/>
        <w:spacing w:line="360" w:lineRule="auto"/>
        <w:rPr>
          <w:rFonts w:ascii="Book Antiqua" w:hAnsi="Book Antiqua"/>
          <w:sz w:val="24"/>
          <w:szCs w:val="24"/>
        </w:rPr>
      </w:pPr>
    </w:p>
    <w:p w:rsidR="00F10368" w:rsidRPr="006212DD" w:rsidRDefault="006212DD" w:rsidP="006212DD">
      <w:pPr>
        <w:widowControl/>
        <w:wordWrap/>
        <w:autoSpaceDE/>
        <w:autoSpaceDN/>
        <w:jc w:val="left"/>
        <w:rPr>
          <w:rFonts w:ascii="Book Antiqua" w:eastAsia="SimSun" w:hAnsi="Book Antiqua"/>
          <w:sz w:val="24"/>
          <w:szCs w:val="24"/>
          <w:lang w:eastAsia="zh-CN"/>
        </w:rPr>
      </w:pPr>
      <w:r>
        <w:rPr>
          <w:rFonts w:ascii="Book Antiqua" w:hAnsi="Book Antiqua"/>
          <w:sz w:val="24"/>
          <w:szCs w:val="24"/>
        </w:rPr>
        <w:br w:type="page"/>
      </w:r>
    </w:p>
    <w:tbl>
      <w:tblPr>
        <w:tblW w:w="0" w:type="auto"/>
        <w:tblLook w:val="04A0" w:firstRow="1" w:lastRow="0" w:firstColumn="1" w:lastColumn="0" w:noHBand="0" w:noVBand="1"/>
      </w:tblPr>
      <w:tblGrid>
        <w:gridCol w:w="9236"/>
      </w:tblGrid>
      <w:tr w:rsidR="00B34789" w:rsidRPr="00B34789" w:rsidTr="001166D5">
        <w:tc>
          <w:tcPr>
            <w:tcW w:w="9236" w:type="dxa"/>
            <w:shd w:val="clear" w:color="auto" w:fill="auto"/>
          </w:tcPr>
          <w:p w:rsidR="00F10368" w:rsidRPr="00B34789" w:rsidRDefault="002B6538" w:rsidP="00B34789">
            <w:pPr>
              <w:wordWrap/>
              <w:adjustRightInd w:val="0"/>
              <w:snapToGrid w:val="0"/>
              <w:spacing w:line="360" w:lineRule="auto"/>
              <w:rPr>
                <w:rFonts w:ascii="Book Antiqua" w:hAnsi="Book Antiqua"/>
                <w:sz w:val="24"/>
                <w:szCs w:val="24"/>
              </w:rPr>
            </w:pPr>
            <w:r w:rsidRPr="00B34789">
              <w:rPr>
                <w:rFonts w:ascii="Book Antiqua" w:hAnsi="Book Antiqua"/>
                <w:noProof/>
                <w:sz w:val="24"/>
                <w:szCs w:val="24"/>
                <w:lang w:eastAsia="zh-CN"/>
              </w:rPr>
              <w:lastRenderedPageBreak/>
              <w:drawing>
                <wp:inline distT="0" distB="0" distL="0" distR="0" wp14:anchorId="1CE6C2C8" wp14:editId="5BCB2B27">
                  <wp:extent cx="5727700" cy="2146300"/>
                  <wp:effectExtent l="0" t="0" r="0" b="0"/>
                  <wp:docPr id="5"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146300"/>
                          </a:xfrm>
                          <a:prstGeom prst="rect">
                            <a:avLst/>
                          </a:prstGeom>
                          <a:noFill/>
                          <a:ln>
                            <a:noFill/>
                          </a:ln>
                        </pic:spPr>
                      </pic:pic>
                    </a:graphicData>
                  </a:graphic>
                </wp:inline>
              </w:drawing>
            </w:r>
          </w:p>
        </w:tc>
      </w:tr>
    </w:tbl>
    <w:p w:rsidR="00F10368" w:rsidRPr="001166D5" w:rsidRDefault="006C28F7" w:rsidP="00B34789">
      <w:pPr>
        <w:wordWrap/>
        <w:adjustRightInd w:val="0"/>
        <w:snapToGrid w:val="0"/>
        <w:spacing w:line="360" w:lineRule="auto"/>
        <w:rPr>
          <w:rFonts w:ascii="Book Antiqua" w:eastAsia="SimSun" w:hAnsi="Book Antiqua"/>
          <w:sz w:val="24"/>
          <w:szCs w:val="24"/>
          <w:lang w:eastAsia="zh-CN"/>
        </w:rPr>
      </w:pPr>
      <w:r w:rsidRPr="006212DD">
        <w:rPr>
          <w:rFonts w:ascii="Book Antiqua" w:hAnsi="Book Antiqua"/>
          <w:sz w:val="24"/>
          <w:szCs w:val="24"/>
        </w:rPr>
        <w:t>Figure 2</w:t>
      </w:r>
      <w:r w:rsidR="006212DD" w:rsidRPr="006212DD">
        <w:rPr>
          <w:rFonts w:ascii="Book Antiqua" w:eastAsia="SimSun" w:hAnsi="Book Antiqua" w:hint="eastAsia"/>
          <w:sz w:val="24"/>
          <w:szCs w:val="24"/>
          <w:lang w:eastAsia="zh-CN"/>
        </w:rPr>
        <w:t xml:space="preserve"> </w:t>
      </w:r>
      <w:r w:rsidRPr="006212DD">
        <w:rPr>
          <w:rFonts w:ascii="Book Antiqua" w:hAnsi="Book Antiqua"/>
          <w:sz w:val="24"/>
          <w:szCs w:val="24"/>
        </w:rPr>
        <w:t xml:space="preserve">Increased hepatomegaly in the W4P male TG mice. </w:t>
      </w:r>
      <w:r w:rsidRPr="00B34789">
        <w:rPr>
          <w:rFonts w:ascii="Book Antiqua" w:hAnsi="Book Antiqua"/>
          <w:b w:val="0"/>
          <w:sz w:val="24"/>
          <w:szCs w:val="24"/>
        </w:rPr>
        <w:t>A: In situ view of W4P TG male mice and W4P TG female mice at 10 mo of age. B: Liver weight ratio against the total body weight (mg) in W4P mutant mice (male: 24</w:t>
      </w:r>
      <w:r w:rsidR="006212DD">
        <w:rPr>
          <w:rFonts w:ascii="Book Antiqua" w:eastAsia="SimSun" w:hAnsi="Book Antiqua" w:hint="eastAsia"/>
          <w:b w:val="0"/>
          <w:sz w:val="24"/>
          <w:szCs w:val="24"/>
          <w:lang w:eastAsia="zh-CN"/>
        </w:rPr>
        <w:t xml:space="preserve"> </w:t>
      </w:r>
      <w:r w:rsidRPr="00B34789">
        <w:rPr>
          <w:rFonts w:ascii="Book Antiqua" w:hAnsi="Book Antiqua"/>
          <w:b w:val="0"/>
          <w:sz w:val="24"/>
          <w:szCs w:val="24"/>
        </w:rPr>
        <w:t>mice, female: 18</w:t>
      </w:r>
      <w:r w:rsidR="006212DD">
        <w:rPr>
          <w:rFonts w:ascii="Book Antiqua" w:eastAsia="SimSun" w:hAnsi="Book Antiqua" w:hint="eastAsia"/>
          <w:b w:val="0"/>
          <w:sz w:val="24"/>
          <w:szCs w:val="24"/>
          <w:lang w:eastAsia="zh-CN"/>
        </w:rPr>
        <w:t xml:space="preserve"> </w:t>
      </w:r>
      <w:r w:rsidRPr="00B34789">
        <w:rPr>
          <w:rFonts w:ascii="Book Antiqua" w:hAnsi="Book Antiqua"/>
          <w:b w:val="0"/>
          <w:sz w:val="24"/>
          <w:szCs w:val="24"/>
        </w:rPr>
        <w:t>mice) and non-transgenic littermates (male: 17</w:t>
      </w:r>
      <w:r w:rsidR="006212DD">
        <w:rPr>
          <w:rFonts w:ascii="Book Antiqua" w:eastAsia="SimSun" w:hAnsi="Book Antiqua" w:hint="eastAsia"/>
          <w:b w:val="0"/>
          <w:sz w:val="24"/>
          <w:szCs w:val="24"/>
          <w:lang w:eastAsia="zh-CN"/>
        </w:rPr>
        <w:t xml:space="preserve"> </w:t>
      </w:r>
      <w:r w:rsidRPr="00B34789">
        <w:rPr>
          <w:rFonts w:ascii="Book Antiqua" w:hAnsi="Book Antiqua"/>
          <w:b w:val="0"/>
          <w:sz w:val="24"/>
          <w:szCs w:val="24"/>
        </w:rPr>
        <w:t>mice, female: 15</w:t>
      </w:r>
      <w:r w:rsidR="006212DD">
        <w:rPr>
          <w:rFonts w:ascii="Book Antiqua" w:eastAsia="SimSun" w:hAnsi="Book Antiqua" w:hint="eastAsia"/>
          <w:b w:val="0"/>
          <w:sz w:val="24"/>
          <w:szCs w:val="24"/>
          <w:lang w:eastAsia="zh-CN"/>
        </w:rPr>
        <w:t xml:space="preserve"> </w:t>
      </w:r>
      <w:r w:rsidRPr="00B34789">
        <w:rPr>
          <w:rFonts w:ascii="Book Antiqua" w:hAnsi="Book Antiqua"/>
          <w:b w:val="0"/>
          <w:sz w:val="24"/>
          <w:szCs w:val="24"/>
        </w:rPr>
        <w:t>mice) at 10 mo of age (</w:t>
      </w:r>
      <w:r w:rsidRPr="00B34789">
        <w:rPr>
          <w:rFonts w:ascii="Book Antiqua" w:hAnsi="Book Antiqua"/>
          <w:b w:val="0"/>
          <w:sz w:val="24"/>
          <w:szCs w:val="24"/>
          <w:vertAlign w:val="superscript"/>
        </w:rPr>
        <w:t>a</w:t>
      </w:r>
      <w:r w:rsidRPr="00B34789">
        <w:rPr>
          <w:rFonts w:ascii="Book Antiqua" w:hAnsi="Book Antiqua"/>
          <w:b w:val="0"/>
          <w:i/>
          <w:iCs/>
          <w:sz w:val="24"/>
          <w:szCs w:val="24"/>
        </w:rPr>
        <w:t xml:space="preserve">P </w:t>
      </w:r>
      <w:r w:rsidRPr="00B34789">
        <w:rPr>
          <w:rFonts w:ascii="Book Antiqua" w:hAnsi="Book Antiqua"/>
          <w:b w:val="0"/>
          <w:sz w:val="24"/>
          <w:szCs w:val="24"/>
        </w:rPr>
        <w:t xml:space="preserve">&lt; 0.05, </w:t>
      </w:r>
      <w:r w:rsidRPr="00B34789">
        <w:rPr>
          <w:rFonts w:ascii="Book Antiqua" w:hAnsi="Book Antiqua"/>
          <w:b w:val="0"/>
          <w:sz w:val="24"/>
          <w:szCs w:val="24"/>
          <w:vertAlign w:val="superscript"/>
        </w:rPr>
        <w:t>b</w:t>
      </w:r>
      <w:r w:rsidRPr="00B34789">
        <w:rPr>
          <w:rFonts w:ascii="Book Antiqua" w:hAnsi="Book Antiqua"/>
          <w:b w:val="0"/>
          <w:i/>
          <w:iCs/>
          <w:sz w:val="24"/>
          <w:szCs w:val="24"/>
        </w:rPr>
        <w:t xml:space="preserve">P </w:t>
      </w:r>
      <w:r w:rsidRPr="00B34789">
        <w:rPr>
          <w:rFonts w:ascii="Book Antiqua" w:hAnsi="Book Antiqua"/>
          <w:b w:val="0"/>
          <w:sz w:val="24"/>
          <w:szCs w:val="24"/>
        </w:rPr>
        <w:t xml:space="preserve">&lt; 0.01, and </w:t>
      </w:r>
      <w:r w:rsidRPr="00B34789">
        <w:rPr>
          <w:rFonts w:ascii="Book Antiqua" w:hAnsi="Book Antiqua"/>
          <w:b w:val="0"/>
          <w:sz w:val="24"/>
          <w:szCs w:val="24"/>
          <w:vertAlign w:val="superscript"/>
        </w:rPr>
        <w:t>c</w:t>
      </w:r>
      <w:r w:rsidRPr="00B34789">
        <w:rPr>
          <w:rFonts w:ascii="Book Antiqua" w:hAnsi="Book Antiqua"/>
          <w:b w:val="0"/>
          <w:i/>
          <w:iCs/>
          <w:sz w:val="24"/>
          <w:szCs w:val="24"/>
        </w:rPr>
        <w:t xml:space="preserve">P </w:t>
      </w:r>
      <w:r w:rsidRPr="00B34789">
        <w:rPr>
          <w:rFonts w:ascii="Book Antiqua" w:hAnsi="Book Antiqua"/>
          <w:b w:val="0"/>
          <w:sz w:val="24"/>
          <w:szCs w:val="24"/>
        </w:rPr>
        <w:t xml:space="preserve">&lt; 0.001 </w:t>
      </w:r>
      <w:r w:rsidRPr="00B34789">
        <w:rPr>
          <w:rFonts w:ascii="Book Antiqua" w:hAnsi="Book Antiqua"/>
          <w:b w:val="0"/>
          <w:i/>
          <w:sz w:val="24"/>
          <w:szCs w:val="24"/>
        </w:rPr>
        <w:t xml:space="preserve">vs </w:t>
      </w:r>
      <w:r w:rsidRPr="00B34789">
        <w:rPr>
          <w:rFonts w:ascii="Book Antiqua" w:hAnsi="Book Antiqua"/>
          <w:b w:val="0"/>
          <w:sz w:val="24"/>
          <w:szCs w:val="24"/>
        </w:rPr>
        <w:t>W4P_male, one-way ANOVA).</w:t>
      </w:r>
      <w:r w:rsidR="006212DD">
        <w:rPr>
          <w:rFonts w:ascii="Book Antiqua" w:eastAsia="SimSun" w:hAnsi="Book Antiqua" w:hint="eastAsia"/>
          <w:b w:val="0"/>
          <w:sz w:val="24"/>
          <w:szCs w:val="24"/>
          <w:lang w:eastAsia="zh-CN"/>
        </w:rPr>
        <w:t xml:space="preserve"> </w:t>
      </w:r>
      <w:r w:rsidR="006212DD" w:rsidRPr="00B34789">
        <w:rPr>
          <w:rFonts w:ascii="Book Antiqua" w:hAnsi="Book Antiqua"/>
          <w:b w:val="0"/>
          <w:sz w:val="24"/>
          <w:szCs w:val="24"/>
        </w:rPr>
        <w:t>TG</w:t>
      </w:r>
      <w:r w:rsidR="006212DD">
        <w:rPr>
          <w:rFonts w:ascii="Book Antiqua" w:eastAsia="SimSun" w:hAnsi="Book Antiqua" w:hint="eastAsia"/>
          <w:b w:val="0"/>
          <w:sz w:val="24"/>
          <w:szCs w:val="24"/>
          <w:lang w:eastAsia="zh-CN"/>
        </w:rPr>
        <w:t xml:space="preserve">: </w:t>
      </w:r>
      <w:r w:rsidR="009B7D33" w:rsidRPr="00B34789">
        <w:rPr>
          <w:rFonts w:ascii="Book Antiqua" w:eastAsia="Batang" w:hAnsi="Book Antiqua"/>
          <w:b w:val="0"/>
          <w:kern w:val="0"/>
          <w:sz w:val="24"/>
          <w:szCs w:val="24"/>
        </w:rPr>
        <w:t>Transgene</w:t>
      </w:r>
      <w:r w:rsidR="006212DD">
        <w:rPr>
          <w:rFonts w:ascii="Book Antiqua" w:eastAsia="SimSun" w:hAnsi="Book Antiqua" w:hint="eastAsia"/>
          <w:b w:val="0"/>
          <w:sz w:val="24"/>
          <w:szCs w:val="24"/>
          <w:lang w:eastAsia="zh-CN"/>
        </w:rPr>
        <w:t>.</w:t>
      </w:r>
    </w:p>
    <w:p w:rsidR="00F10368" w:rsidRPr="00B34789" w:rsidRDefault="00F10368" w:rsidP="00B34789">
      <w:pPr>
        <w:wordWrap/>
        <w:adjustRightInd w:val="0"/>
        <w:snapToGrid w:val="0"/>
        <w:spacing w:line="360" w:lineRule="auto"/>
        <w:rPr>
          <w:rFonts w:ascii="Book Antiqua" w:hAnsi="Book Antiqua"/>
          <w:sz w:val="24"/>
          <w:szCs w:val="24"/>
        </w:rPr>
      </w:pPr>
    </w:p>
    <w:p w:rsidR="00F10368" w:rsidRPr="009B7D33" w:rsidRDefault="009B7D33" w:rsidP="009B7D33">
      <w:pPr>
        <w:widowControl/>
        <w:wordWrap/>
        <w:autoSpaceDE/>
        <w:autoSpaceDN/>
        <w:jc w:val="left"/>
        <w:rPr>
          <w:rFonts w:ascii="Book Antiqua" w:eastAsia="SimSun" w:hAnsi="Book Antiqua"/>
          <w:sz w:val="24"/>
          <w:szCs w:val="24"/>
          <w:lang w:eastAsia="zh-CN"/>
        </w:rPr>
      </w:pPr>
      <w:r>
        <w:rPr>
          <w:rFonts w:ascii="Book Antiqua" w:hAnsi="Book Antiqua"/>
          <w:sz w:val="24"/>
          <w:szCs w:val="24"/>
        </w:rPr>
        <w:br w:type="page"/>
      </w:r>
    </w:p>
    <w:tbl>
      <w:tblPr>
        <w:tblW w:w="0" w:type="auto"/>
        <w:tblLook w:val="04A0" w:firstRow="1" w:lastRow="0" w:firstColumn="1" w:lastColumn="0" w:noHBand="0" w:noVBand="1"/>
      </w:tblPr>
      <w:tblGrid>
        <w:gridCol w:w="9242"/>
      </w:tblGrid>
      <w:tr w:rsidR="00B34789" w:rsidRPr="00B34789" w:rsidTr="00BF00EC">
        <w:tc>
          <w:tcPr>
            <w:tcW w:w="9224" w:type="dxa"/>
            <w:shd w:val="clear" w:color="auto" w:fill="auto"/>
          </w:tcPr>
          <w:p w:rsidR="00F10368" w:rsidRPr="00B34789" w:rsidRDefault="002B6538" w:rsidP="00B34789">
            <w:pPr>
              <w:wordWrap/>
              <w:adjustRightInd w:val="0"/>
              <w:snapToGrid w:val="0"/>
              <w:spacing w:line="360" w:lineRule="auto"/>
              <w:rPr>
                <w:rFonts w:ascii="Book Antiqua" w:hAnsi="Book Antiqua"/>
                <w:sz w:val="24"/>
                <w:szCs w:val="24"/>
              </w:rPr>
            </w:pPr>
            <w:r w:rsidRPr="00B34789">
              <w:rPr>
                <w:rFonts w:ascii="Book Antiqua" w:hAnsi="Book Antiqua"/>
                <w:noProof/>
                <w:sz w:val="24"/>
                <w:szCs w:val="24"/>
                <w:lang w:eastAsia="zh-CN"/>
              </w:rPr>
              <w:lastRenderedPageBreak/>
              <w:drawing>
                <wp:anchor distT="0" distB="0" distL="114300" distR="114300" simplePos="0" relativeHeight="251657728" behindDoc="0" locked="0" layoutInCell="1" allowOverlap="1" wp14:anchorId="5E078B5F" wp14:editId="627AAB14">
                  <wp:simplePos x="0" y="0"/>
                  <wp:positionH relativeFrom="character">
                    <wp:posOffset>0</wp:posOffset>
                  </wp:positionH>
                  <wp:positionV relativeFrom="line">
                    <wp:posOffset>0</wp:posOffset>
                  </wp:positionV>
                  <wp:extent cx="5737860" cy="6101715"/>
                  <wp:effectExtent l="0" t="0" r="0" b="0"/>
                  <wp:wrapNone/>
                  <wp:docPr id="11"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860" cy="6101715"/>
                          </a:xfrm>
                          <a:prstGeom prst="rect">
                            <a:avLst/>
                          </a:prstGeom>
                          <a:noFill/>
                        </pic:spPr>
                      </pic:pic>
                    </a:graphicData>
                  </a:graphic>
                  <wp14:sizeRelH relativeFrom="page">
                    <wp14:pctWidth>0</wp14:pctWidth>
                  </wp14:sizeRelH>
                  <wp14:sizeRelV relativeFrom="page">
                    <wp14:pctHeight>0</wp14:pctHeight>
                  </wp14:sizeRelV>
                </wp:anchor>
              </w:drawing>
            </w:r>
            <w:r w:rsidRPr="00B34789">
              <w:rPr>
                <w:rFonts w:ascii="Book Antiqua" w:hAnsi="Book Antiqua"/>
                <w:noProof/>
                <w:sz w:val="24"/>
                <w:szCs w:val="24"/>
                <w:lang w:eastAsia="zh-CN"/>
              </w:rPr>
              <mc:AlternateContent>
                <mc:Choice Requires="wps">
                  <w:drawing>
                    <wp:inline distT="0" distB="0" distL="0" distR="0" wp14:anchorId="444136D5" wp14:editId="14E1512A">
                      <wp:extent cx="5740400" cy="6108700"/>
                      <wp:effectExtent l="0" t="0" r="0" b="0"/>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0400" cy="610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458F2" id="AutoShape 4" o:spid="_x0000_s1026" style="width:452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" filled="f" stroked="f">
                      <v:path arrowok="t"/>
                      <w10:anchorlock/>
                    </v:rect>
                  </w:pict>
                </mc:Fallback>
              </mc:AlternateContent>
            </w:r>
          </w:p>
        </w:tc>
      </w:tr>
      <w:tr w:rsidR="00B34789" w:rsidRPr="00B34789" w:rsidTr="00BF00EC">
        <w:tc>
          <w:tcPr>
            <w:tcW w:w="9224" w:type="dxa"/>
            <w:shd w:val="clear" w:color="auto" w:fill="auto"/>
          </w:tcPr>
          <w:p w:rsidR="00F10368" w:rsidRPr="009B7D33" w:rsidRDefault="00F10368" w:rsidP="009B7D33">
            <w:pPr>
              <w:wordWrap/>
              <w:adjustRightInd w:val="0"/>
              <w:snapToGrid w:val="0"/>
              <w:spacing w:line="360" w:lineRule="auto"/>
              <w:rPr>
                <w:rFonts w:ascii="Book Antiqua" w:eastAsia="SimSun" w:hAnsi="Book Antiqua"/>
                <w:b w:val="0"/>
                <w:sz w:val="24"/>
                <w:szCs w:val="24"/>
                <w:lang w:eastAsia="zh-CN"/>
              </w:rPr>
            </w:pPr>
            <w:r w:rsidRPr="009B7D33">
              <w:rPr>
                <w:rFonts w:ascii="Book Antiqua" w:hAnsi="Book Antiqua"/>
                <w:sz w:val="24"/>
                <w:szCs w:val="24"/>
              </w:rPr>
              <w:t>Figure 3</w:t>
            </w:r>
            <w:r w:rsidR="009B7D33" w:rsidRPr="009B7D33">
              <w:rPr>
                <w:rFonts w:ascii="Book Antiqua" w:eastAsia="SimSun" w:hAnsi="Book Antiqua" w:hint="eastAsia"/>
                <w:sz w:val="24"/>
                <w:szCs w:val="24"/>
                <w:lang w:eastAsia="zh-CN"/>
              </w:rPr>
              <w:t xml:space="preserve"> </w:t>
            </w:r>
            <w:r w:rsidRPr="009B7D33">
              <w:rPr>
                <w:rFonts w:ascii="Book Antiqua" w:hAnsi="Book Antiqua"/>
                <w:sz w:val="24"/>
                <w:szCs w:val="24"/>
              </w:rPr>
              <w:t>Increased generation of lipid droplets in W4P male TG mice.</w:t>
            </w:r>
            <w:r w:rsidRPr="00B34789">
              <w:rPr>
                <w:rFonts w:ascii="Book Antiqua" w:hAnsi="Book Antiqua"/>
                <w:b w:val="0"/>
                <w:sz w:val="24"/>
                <w:szCs w:val="24"/>
              </w:rPr>
              <w:t xml:space="preserve"> A: Comparison of generated lipid droplets in the liver section by HE staining (</w:t>
            </w:r>
            <w:r w:rsidR="009B7D33">
              <w:rPr>
                <w:rFonts w:ascii="Book Antiqua" w:hAnsi="Book Antiqua"/>
                <w:b w:val="0"/>
                <w:sz w:val="24"/>
                <w:szCs w:val="24"/>
              </w:rPr>
              <w:t>×</w:t>
            </w:r>
            <w:r w:rsidR="009B7D33">
              <w:rPr>
                <w:rFonts w:ascii="Book Antiqua" w:eastAsia="SimSun" w:hAnsi="Book Antiqua" w:hint="eastAsia"/>
                <w:b w:val="0"/>
                <w:sz w:val="24"/>
                <w:szCs w:val="24"/>
                <w:lang w:eastAsia="zh-CN"/>
              </w:rPr>
              <w:t xml:space="preserve"> </w:t>
            </w:r>
            <w:r w:rsidRPr="00B34789">
              <w:rPr>
                <w:rFonts w:ascii="Book Antiqua" w:hAnsi="Book Antiqua"/>
                <w:b w:val="0"/>
                <w:sz w:val="24"/>
                <w:szCs w:val="24"/>
              </w:rPr>
              <w:t>200)</w:t>
            </w:r>
            <w:r w:rsidR="009B7D33">
              <w:rPr>
                <w:rFonts w:ascii="Book Antiqua" w:eastAsia="SimSun" w:hAnsi="Book Antiqua" w:hint="eastAsia"/>
                <w:b w:val="0"/>
                <w:sz w:val="24"/>
                <w:szCs w:val="24"/>
                <w:lang w:eastAsia="zh-CN"/>
              </w:rPr>
              <w:t>;</w:t>
            </w:r>
            <w:r w:rsidRPr="00B34789">
              <w:rPr>
                <w:rFonts w:ascii="Book Antiqua" w:hAnsi="Book Antiqua"/>
                <w:b w:val="0"/>
                <w:sz w:val="24"/>
                <w:szCs w:val="24"/>
              </w:rPr>
              <w:t xml:space="preserve"> B: Incidence of lipid droplets in W4P mutant mice (male: 24</w:t>
            </w:r>
            <w:r w:rsidR="009B7D33">
              <w:rPr>
                <w:rFonts w:ascii="Book Antiqua" w:eastAsia="SimSun" w:hAnsi="Book Antiqua" w:hint="eastAsia"/>
                <w:b w:val="0"/>
                <w:sz w:val="24"/>
                <w:szCs w:val="24"/>
                <w:lang w:eastAsia="zh-CN"/>
              </w:rPr>
              <w:t xml:space="preserve"> </w:t>
            </w:r>
            <w:r w:rsidRPr="00B34789">
              <w:rPr>
                <w:rFonts w:ascii="Book Antiqua" w:hAnsi="Book Antiqua"/>
                <w:b w:val="0"/>
                <w:sz w:val="24"/>
                <w:szCs w:val="24"/>
              </w:rPr>
              <w:t>mice, female: 18</w:t>
            </w:r>
            <w:r w:rsidR="009B7D33">
              <w:rPr>
                <w:rFonts w:ascii="Book Antiqua" w:eastAsia="SimSun" w:hAnsi="Book Antiqua" w:hint="eastAsia"/>
                <w:b w:val="0"/>
                <w:sz w:val="24"/>
                <w:szCs w:val="24"/>
                <w:lang w:eastAsia="zh-CN"/>
              </w:rPr>
              <w:t xml:space="preserve"> </w:t>
            </w:r>
            <w:r w:rsidRPr="00B34789">
              <w:rPr>
                <w:rFonts w:ascii="Book Antiqua" w:hAnsi="Book Antiqua"/>
                <w:b w:val="0"/>
                <w:sz w:val="24"/>
                <w:szCs w:val="24"/>
              </w:rPr>
              <w:t>mice) and non-transgenic littermates (male: 17</w:t>
            </w:r>
            <w:r w:rsidR="009B7D33">
              <w:rPr>
                <w:rFonts w:ascii="Book Antiqua" w:eastAsia="SimSun" w:hAnsi="Book Antiqua" w:hint="eastAsia"/>
                <w:b w:val="0"/>
                <w:sz w:val="24"/>
                <w:szCs w:val="24"/>
                <w:lang w:eastAsia="zh-CN"/>
              </w:rPr>
              <w:t xml:space="preserve"> </w:t>
            </w:r>
            <w:r w:rsidR="009B7D33" w:rsidRPr="00B34789">
              <w:rPr>
                <w:rFonts w:ascii="Book Antiqua" w:hAnsi="Book Antiqua"/>
                <w:b w:val="0"/>
                <w:sz w:val="24"/>
                <w:szCs w:val="24"/>
              </w:rPr>
              <w:t>mice</w:t>
            </w:r>
            <w:r w:rsidRPr="00B34789">
              <w:rPr>
                <w:rFonts w:ascii="Book Antiqua" w:hAnsi="Book Antiqua"/>
                <w:b w:val="0"/>
                <w:sz w:val="24"/>
                <w:szCs w:val="24"/>
              </w:rPr>
              <w:t>, female: 15</w:t>
            </w:r>
            <w:r w:rsidR="009B7D33">
              <w:rPr>
                <w:rFonts w:ascii="Book Antiqua" w:eastAsia="SimSun" w:hAnsi="Book Antiqua" w:hint="eastAsia"/>
                <w:b w:val="0"/>
                <w:sz w:val="24"/>
                <w:szCs w:val="24"/>
                <w:lang w:eastAsia="zh-CN"/>
              </w:rPr>
              <w:t xml:space="preserve"> </w:t>
            </w:r>
            <w:r w:rsidR="009B7D33" w:rsidRPr="00B34789">
              <w:rPr>
                <w:rFonts w:ascii="Book Antiqua" w:hAnsi="Book Antiqua"/>
                <w:b w:val="0"/>
                <w:sz w:val="24"/>
                <w:szCs w:val="24"/>
              </w:rPr>
              <w:t>mice</w:t>
            </w:r>
            <w:r w:rsidRPr="00B34789">
              <w:rPr>
                <w:rFonts w:ascii="Book Antiqua" w:hAnsi="Book Antiqua"/>
                <w:b w:val="0"/>
                <w:sz w:val="24"/>
                <w:szCs w:val="24"/>
              </w:rPr>
              <w:t>) at 10 mo of age.</w:t>
            </w:r>
            <w:r w:rsidR="009B7D33">
              <w:rPr>
                <w:rFonts w:ascii="Book Antiqua" w:eastAsia="SimSun" w:hAnsi="Book Antiqua" w:hint="eastAsia"/>
                <w:b w:val="0"/>
                <w:sz w:val="24"/>
                <w:szCs w:val="24"/>
                <w:lang w:eastAsia="zh-CN"/>
              </w:rPr>
              <w:t xml:space="preserve"> </w:t>
            </w:r>
            <w:r w:rsidR="009B7D33" w:rsidRPr="009B7D33">
              <w:rPr>
                <w:rFonts w:ascii="Book Antiqua" w:hAnsi="Book Antiqua"/>
                <w:b w:val="0"/>
                <w:sz w:val="24"/>
                <w:szCs w:val="24"/>
              </w:rPr>
              <w:t>TG</w:t>
            </w:r>
            <w:r w:rsidR="009B7D33" w:rsidRPr="009B7D33">
              <w:rPr>
                <w:rFonts w:ascii="Book Antiqua" w:eastAsia="SimSun" w:hAnsi="Book Antiqua" w:hint="eastAsia"/>
                <w:b w:val="0"/>
                <w:sz w:val="24"/>
                <w:szCs w:val="24"/>
                <w:lang w:eastAsia="zh-CN"/>
              </w:rPr>
              <w:t>:</w:t>
            </w:r>
            <w:r w:rsidR="009B7D33" w:rsidRPr="009B7D33">
              <w:rPr>
                <w:rFonts w:ascii="Book Antiqua" w:eastAsia="Batang" w:hAnsi="Book Antiqua"/>
                <w:b w:val="0"/>
                <w:kern w:val="0"/>
                <w:sz w:val="24"/>
                <w:szCs w:val="24"/>
              </w:rPr>
              <w:t xml:space="preserve"> </w:t>
            </w:r>
            <w:r w:rsidR="009B7D33" w:rsidRPr="00B34789">
              <w:rPr>
                <w:rFonts w:ascii="Book Antiqua" w:eastAsia="Batang" w:hAnsi="Book Antiqua"/>
                <w:b w:val="0"/>
                <w:kern w:val="0"/>
                <w:sz w:val="24"/>
                <w:szCs w:val="24"/>
              </w:rPr>
              <w:t>Transgene</w:t>
            </w:r>
            <w:r w:rsidR="009B7D33">
              <w:rPr>
                <w:rFonts w:ascii="Book Antiqua" w:eastAsia="SimSun" w:hAnsi="Book Antiqua" w:hint="eastAsia"/>
                <w:b w:val="0"/>
                <w:kern w:val="0"/>
                <w:sz w:val="24"/>
                <w:szCs w:val="24"/>
                <w:lang w:eastAsia="zh-CN"/>
              </w:rPr>
              <w:t>.</w:t>
            </w:r>
          </w:p>
        </w:tc>
      </w:tr>
    </w:tbl>
    <w:p w:rsidR="00F10368" w:rsidRPr="00B34789" w:rsidRDefault="00F10368" w:rsidP="00B34789">
      <w:pPr>
        <w:wordWrap/>
        <w:adjustRightInd w:val="0"/>
        <w:snapToGrid w:val="0"/>
        <w:spacing w:line="360" w:lineRule="auto"/>
        <w:rPr>
          <w:rFonts w:ascii="Book Antiqua" w:hAnsi="Book Antiqua"/>
          <w:sz w:val="24"/>
          <w:szCs w:val="24"/>
        </w:rPr>
      </w:pPr>
    </w:p>
    <w:p w:rsidR="00F10368" w:rsidRPr="009B7D33" w:rsidRDefault="009B7D33" w:rsidP="009B7D33">
      <w:pPr>
        <w:widowControl/>
        <w:wordWrap/>
        <w:autoSpaceDE/>
        <w:autoSpaceDN/>
        <w:jc w:val="left"/>
        <w:rPr>
          <w:rFonts w:ascii="Book Antiqua" w:eastAsia="SimSun" w:hAnsi="Book Antiqua"/>
          <w:sz w:val="24"/>
          <w:szCs w:val="24"/>
          <w:lang w:eastAsia="zh-CN"/>
        </w:rPr>
      </w:pPr>
      <w:r>
        <w:rPr>
          <w:rFonts w:ascii="Book Antiqua" w:hAnsi="Book Antiqua"/>
          <w:sz w:val="24"/>
          <w:szCs w:val="24"/>
        </w:rPr>
        <w:br w:type="page"/>
      </w:r>
    </w:p>
    <w:tbl>
      <w:tblPr>
        <w:tblW w:w="0" w:type="auto"/>
        <w:tblLook w:val="04A0" w:firstRow="1" w:lastRow="0" w:firstColumn="1" w:lastColumn="0" w:noHBand="0" w:noVBand="1"/>
      </w:tblPr>
      <w:tblGrid>
        <w:gridCol w:w="9242"/>
      </w:tblGrid>
      <w:tr w:rsidR="00B34789" w:rsidRPr="00B34789" w:rsidTr="00BF00EC">
        <w:tc>
          <w:tcPr>
            <w:tcW w:w="9224" w:type="dxa"/>
            <w:shd w:val="clear" w:color="auto" w:fill="auto"/>
          </w:tcPr>
          <w:p w:rsidR="00F10368" w:rsidRPr="00B34789" w:rsidRDefault="002B6538" w:rsidP="00B34789">
            <w:pPr>
              <w:wordWrap/>
              <w:adjustRightInd w:val="0"/>
              <w:snapToGrid w:val="0"/>
              <w:spacing w:line="360" w:lineRule="auto"/>
              <w:rPr>
                <w:rFonts w:ascii="Book Antiqua" w:hAnsi="Book Antiqua"/>
                <w:sz w:val="24"/>
                <w:szCs w:val="24"/>
              </w:rPr>
            </w:pPr>
            <w:r w:rsidRPr="00B34789">
              <w:rPr>
                <w:rFonts w:ascii="Book Antiqua" w:hAnsi="Book Antiqua"/>
                <w:noProof/>
                <w:sz w:val="24"/>
                <w:szCs w:val="24"/>
                <w:lang w:eastAsia="zh-CN"/>
              </w:rPr>
              <w:lastRenderedPageBreak/>
              <w:drawing>
                <wp:anchor distT="0" distB="0" distL="114300" distR="114300" simplePos="0" relativeHeight="251656704" behindDoc="0" locked="0" layoutInCell="1" allowOverlap="1" wp14:anchorId="53A1B1E8" wp14:editId="7D32E738">
                  <wp:simplePos x="0" y="0"/>
                  <wp:positionH relativeFrom="character">
                    <wp:posOffset>0</wp:posOffset>
                  </wp:positionH>
                  <wp:positionV relativeFrom="line">
                    <wp:posOffset>0</wp:posOffset>
                  </wp:positionV>
                  <wp:extent cx="5831840" cy="5373370"/>
                  <wp:effectExtent l="0" t="0" r="0" b="0"/>
                  <wp:wrapNone/>
                  <wp:docPr id="10"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1840" cy="5373370"/>
                          </a:xfrm>
                          <a:prstGeom prst="rect">
                            <a:avLst/>
                          </a:prstGeom>
                          <a:noFill/>
                        </pic:spPr>
                      </pic:pic>
                    </a:graphicData>
                  </a:graphic>
                  <wp14:sizeRelH relativeFrom="page">
                    <wp14:pctWidth>0</wp14:pctWidth>
                  </wp14:sizeRelH>
                  <wp14:sizeRelV relativeFrom="page">
                    <wp14:pctHeight>0</wp14:pctHeight>
                  </wp14:sizeRelV>
                </wp:anchor>
              </w:drawing>
            </w:r>
            <w:r w:rsidRPr="00B34789">
              <w:rPr>
                <w:rFonts w:ascii="Book Antiqua" w:hAnsi="Book Antiqua"/>
                <w:noProof/>
                <w:sz w:val="24"/>
                <w:szCs w:val="24"/>
                <w:lang w:eastAsia="zh-CN"/>
              </w:rPr>
              <mc:AlternateContent>
                <mc:Choice Requires="wps">
                  <w:drawing>
                    <wp:inline distT="0" distB="0" distL="0" distR="0" wp14:anchorId="5B3888E6" wp14:editId="22E8C0AA">
                      <wp:extent cx="5829300" cy="5372100"/>
                      <wp:effectExtent l="0" t="0" r="0" b="0"/>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F93E7" id="AutoShape 5" o:spid="_x0000_s1026" style="width:459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" filled="f" stroked="f">
                      <v:path arrowok="t"/>
                      <w10:anchorlock/>
                    </v:rect>
                  </w:pict>
                </mc:Fallback>
              </mc:AlternateContent>
            </w:r>
          </w:p>
        </w:tc>
      </w:tr>
      <w:tr w:rsidR="00B34789" w:rsidRPr="00B34789" w:rsidTr="00BF00EC">
        <w:tc>
          <w:tcPr>
            <w:tcW w:w="9224" w:type="dxa"/>
            <w:shd w:val="clear" w:color="auto" w:fill="auto"/>
          </w:tcPr>
          <w:p w:rsidR="00F10368" w:rsidRPr="009B7D33" w:rsidRDefault="00162029" w:rsidP="009B7D33">
            <w:pPr>
              <w:wordWrap/>
              <w:adjustRightInd w:val="0"/>
              <w:snapToGrid w:val="0"/>
              <w:spacing w:line="360" w:lineRule="auto"/>
              <w:rPr>
                <w:rFonts w:ascii="Book Antiqua" w:eastAsia="SimSun" w:hAnsi="Book Antiqua"/>
                <w:b w:val="0"/>
                <w:sz w:val="24"/>
                <w:szCs w:val="24"/>
                <w:lang w:eastAsia="zh-CN"/>
              </w:rPr>
            </w:pPr>
            <w:r w:rsidRPr="009B7D33">
              <w:rPr>
                <w:rFonts w:ascii="Book Antiqua" w:hAnsi="Book Antiqua"/>
                <w:sz w:val="24"/>
                <w:szCs w:val="24"/>
              </w:rPr>
              <w:t>Figure 4</w:t>
            </w:r>
            <w:r w:rsidR="009B7D33" w:rsidRPr="009B7D33">
              <w:rPr>
                <w:rFonts w:ascii="Book Antiqua" w:eastAsia="SimSun" w:hAnsi="Book Antiqua" w:hint="eastAsia"/>
                <w:sz w:val="24"/>
                <w:szCs w:val="24"/>
                <w:lang w:eastAsia="zh-CN"/>
              </w:rPr>
              <w:t xml:space="preserve"> </w:t>
            </w:r>
            <w:r w:rsidRPr="009B7D33">
              <w:rPr>
                <w:rFonts w:ascii="Book Antiqua" w:hAnsi="Book Antiqua"/>
                <w:sz w:val="24"/>
                <w:szCs w:val="24"/>
              </w:rPr>
              <w:t>Increased secreted HBsAg level and liver LHBs in W4P male TG mice.</w:t>
            </w:r>
            <w:r w:rsidRPr="00B34789">
              <w:rPr>
                <w:rFonts w:ascii="Book Antiqua" w:hAnsi="Book Antiqua"/>
                <w:b w:val="0"/>
                <w:sz w:val="24"/>
                <w:szCs w:val="24"/>
              </w:rPr>
              <w:t xml:space="preserve"> A: Comparison of LHBs level in liver section by IHC analysis using anti-preS1 antibodies between W4P TG male and female mice (</w:t>
            </w:r>
            <w:r w:rsidR="009B7D33">
              <w:rPr>
                <w:rFonts w:ascii="Book Antiqua" w:hAnsi="Book Antiqua"/>
                <w:b w:val="0"/>
                <w:sz w:val="24"/>
                <w:szCs w:val="24"/>
              </w:rPr>
              <w:t>×</w:t>
            </w:r>
            <w:r w:rsidR="009B7D33">
              <w:rPr>
                <w:rFonts w:ascii="Book Antiqua" w:eastAsia="SimSun" w:hAnsi="Book Antiqua" w:hint="eastAsia"/>
                <w:b w:val="0"/>
                <w:sz w:val="24"/>
                <w:szCs w:val="24"/>
                <w:lang w:eastAsia="zh-CN"/>
              </w:rPr>
              <w:t xml:space="preserve"> </w:t>
            </w:r>
            <w:r w:rsidRPr="00B34789">
              <w:rPr>
                <w:rFonts w:ascii="Book Antiqua" w:hAnsi="Book Antiqua"/>
                <w:b w:val="0"/>
                <w:sz w:val="24"/>
                <w:szCs w:val="24"/>
              </w:rPr>
              <w:t>200). B: Comparison of HBsAg level in the liver and serum from W4P mutant mice (male: 24 mice, female: 18 mice) and non-transgenic littermates (male: 17</w:t>
            </w:r>
            <w:r w:rsidR="009B7D33">
              <w:rPr>
                <w:rFonts w:ascii="Book Antiqua" w:eastAsia="SimSun" w:hAnsi="Book Antiqua" w:hint="eastAsia"/>
                <w:b w:val="0"/>
                <w:sz w:val="24"/>
                <w:szCs w:val="24"/>
                <w:lang w:eastAsia="zh-CN"/>
              </w:rPr>
              <w:t xml:space="preserve"> </w:t>
            </w:r>
            <w:r w:rsidR="009B7D33" w:rsidRPr="00B34789">
              <w:rPr>
                <w:rFonts w:ascii="Book Antiqua" w:hAnsi="Book Antiqua"/>
                <w:b w:val="0"/>
                <w:sz w:val="24"/>
                <w:szCs w:val="24"/>
              </w:rPr>
              <w:t>mice</w:t>
            </w:r>
            <w:r w:rsidRPr="00B34789">
              <w:rPr>
                <w:rFonts w:ascii="Book Antiqua" w:hAnsi="Book Antiqua"/>
                <w:b w:val="0"/>
                <w:sz w:val="24"/>
                <w:szCs w:val="24"/>
              </w:rPr>
              <w:t>, female: 15</w:t>
            </w:r>
            <w:r w:rsidR="009B7D33">
              <w:rPr>
                <w:rFonts w:ascii="Book Antiqua" w:eastAsia="SimSun" w:hAnsi="Book Antiqua" w:hint="eastAsia"/>
                <w:b w:val="0"/>
                <w:sz w:val="24"/>
                <w:szCs w:val="24"/>
                <w:lang w:eastAsia="zh-CN"/>
              </w:rPr>
              <w:t xml:space="preserve"> </w:t>
            </w:r>
            <w:r w:rsidR="009B7D33" w:rsidRPr="00B34789">
              <w:rPr>
                <w:rFonts w:ascii="Book Antiqua" w:hAnsi="Book Antiqua"/>
                <w:b w:val="0"/>
                <w:sz w:val="24"/>
                <w:szCs w:val="24"/>
              </w:rPr>
              <w:t>mice</w:t>
            </w:r>
            <w:r w:rsidRPr="00B34789">
              <w:rPr>
                <w:rFonts w:ascii="Book Antiqua" w:hAnsi="Book Antiqua"/>
                <w:b w:val="0"/>
                <w:sz w:val="24"/>
                <w:szCs w:val="24"/>
              </w:rPr>
              <w:t xml:space="preserve">) at 10 mo of age </w:t>
            </w:r>
            <w:r w:rsidR="0085589A" w:rsidRPr="00B34789">
              <w:rPr>
                <w:rFonts w:ascii="Book Antiqua" w:hAnsi="Book Antiqua"/>
                <w:b w:val="0"/>
                <w:sz w:val="24"/>
                <w:szCs w:val="24"/>
              </w:rPr>
              <w:t>(</w:t>
            </w:r>
            <w:r w:rsidR="0085589A" w:rsidRPr="00B34789">
              <w:rPr>
                <w:rFonts w:ascii="Book Antiqua" w:hAnsi="Book Antiqua"/>
                <w:b w:val="0"/>
                <w:sz w:val="24"/>
                <w:szCs w:val="24"/>
                <w:vertAlign w:val="superscript"/>
              </w:rPr>
              <w:t>a</w:t>
            </w:r>
            <w:r w:rsidR="0085589A" w:rsidRPr="00B34789">
              <w:rPr>
                <w:rFonts w:ascii="Book Antiqua" w:hAnsi="Book Antiqua"/>
                <w:b w:val="0"/>
                <w:i/>
                <w:iCs/>
                <w:sz w:val="24"/>
                <w:szCs w:val="24"/>
              </w:rPr>
              <w:t xml:space="preserve">P </w:t>
            </w:r>
            <w:r w:rsidR="0085589A" w:rsidRPr="00B34789">
              <w:rPr>
                <w:rFonts w:ascii="Book Antiqua" w:hAnsi="Book Antiqua"/>
                <w:b w:val="0"/>
                <w:sz w:val="24"/>
                <w:szCs w:val="24"/>
              </w:rPr>
              <w:t xml:space="preserve">&lt; 0.05, </w:t>
            </w:r>
            <w:r w:rsidR="0085589A" w:rsidRPr="00B34789">
              <w:rPr>
                <w:rFonts w:ascii="Book Antiqua" w:hAnsi="Book Antiqua"/>
                <w:b w:val="0"/>
                <w:sz w:val="24"/>
                <w:szCs w:val="24"/>
                <w:vertAlign w:val="superscript"/>
              </w:rPr>
              <w:t>b</w:t>
            </w:r>
            <w:r w:rsidR="0085589A" w:rsidRPr="00B34789">
              <w:rPr>
                <w:rFonts w:ascii="Book Antiqua" w:hAnsi="Book Antiqua"/>
                <w:b w:val="0"/>
                <w:i/>
                <w:iCs/>
                <w:sz w:val="24"/>
                <w:szCs w:val="24"/>
              </w:rPr>
              <w:t xml:space="preserve">P </w:t>
            </w:r>
            <w:r w:rsidR="0085589A" w:rsidRPr="00B34789">
              <w:rPr>
                <w:rFonts w:ascii="Book Antiqua" w:hAnsi="Book Antiqua"/>
                <w:b w:val="0"/>
                <w:sz w:val="24"/>
                <w:szCs w:val="24"/>
              </w:rPr>
              <w:t xml:space="preserve">&lt; 0.01, and </w:t>
            </w:r>
            <w:r w:rsidR="0085589A" w:rsidRPr="00B34789">
              <w:rPr>
                <w:rFonts w:ascii="Book Antiqua" w:hAnsi="Book Antiqua"/>
                <w:b w:val="0"/>
                <w:sz w:val="24"/>
                <w:szCs w:val="24"/>
                <w:vertAlign w:val="superscript"/>
              </w:rPr>
              <w:t>c</w:t>
            </w:r>
            <w:r w:rsidR="0085589A" w:rsidRPr="00B34789">
              <w:rPr>
                <w:rFonts w:ascii="Book Antiqua" w:hAnsi="Book Antiqua"/>
                <w:b w:val="0"/>
                <w:i/>
                <w:iCs/>
                <w:sz w:val="24"/>
                <w:szCs w:val="24"/>
              </w:rPr>
              <w:t xml:space="preserve">P </w:t>
            </w:r>
            <w:r w:rsidR="0085589A" w:rsidRPr="00B34789">
              <w:rPr>
                <w:rFonts w:ascii="Book Antiqua" w:hAnsi="Book Antiqua"/>
                <w:b w:val="0"/>
                <w:sz w:val="24"/>
                <w:szCs w:val="24"/>
              </w:rPr>
              <w:t xml:space="preserve">&lt; 0.001 </w:t>
            </w:r>
            <w:r w:rsidR="0085589A" w:rsidRPr="00B34789">
              <w:rPr>
                <w:rFonts w:ascii="Book Antiqua" w:hAnsi="Book Antiqua"/>
                <w:b w:val="0"/>
                <w:i/>
                <w:sz w:val="24"/>
                <w:szCs w:val="24"/>
              </w:rPr>
              <w:t xml:space="preserve">vs </w:t>
            </w:r>
            <w:r w:rsidR="0085589A" w:rsidRPr="00B34789">
              <w:rPr>
                <w:rFonts w:ascii="Book Antiqua" w:hAnsi="Book Antiqua"/>
                <w:b w:val="0"/>
                <w:sz w:val="24"/>
                <w:szCs w:val="24"/>
              </w:rPr>
              <w:t xml:space="preserve">W4P_male, one-way ANOVA). </w:t>
            </w:r>
            <w:r w:rsidR="009B7D33" w:rsidRPr="009B7D33">
              <w:rPr>
                <w:rFonts w:ascii="Book Antiqua" w:hAnsi="Book Antiqua"/>
                <w:b w:val="0"/>
                <w:sz w:val="24"/>
                <w:szCs w:val="24"/>
              </w:rPr>
              <w:t>HBsAg</w:t>
            </w:r>
            <w:r w:rsidR="009B7D33" w:rsidRPr="009B7D33">
              <w:rPr>
                <w:rFonts w:ascii="Book Antiqua" w:eastAsia="SimSun" w:hAnsi="Book Antiqua" w:hint="eastAsia"/>
                <w:b w:val="0"/>
                <w:sz w:val="24"/>
                <w:szCs w:val="24"/>
                <w:lang w:eastAsia="zh-CN"/>
              </w:rPr>
              <w:t>:</w:t>
            </w:r>
            <w:r w:rsidR="009B7D33">
              <w:rPr>
                <w:rFonts w:ascii="Book Antiqua" w:eastAsia="SimSun" w:hAnsi="Book Antiqua" w:hint="eastAsia"/>
                <w:b w:val="0"/>
                <w:sz w:val="24"/>
                <w:szCs w:val="24"/>
                <w:lang w:eastAsia="zh-CN"/>
              </w:rPr>
              <w:t xml:space="preserve"> </w:t>
            </w:r>
            <w:r w:rsidR="009B7D33" w:rsidRPr="00B34789">
              <w:rPr>
                <w:rFonts w:ascii="Book Antiqua" w:eastAsia="Batang" w:hAnsi="Book Antiqua"/>
                <w:b w:val="0"/>
                <w:kern w:val="0"/>
                <w:sz w:val="24"/>
                <w:szCs w:val="24"/>
              </w:rPr>
              <w:t>Hepatitis B surface antigen</w:t>
            </w:r>
            <w:r w:rsidR="009B7D33">
              <w:rPr>
                <w:rFonts w:ascii="Book Antiqua" w:eastAsia="SimSun" w:hAnsi="Book Antiqua" w:hint="eastAsia"/>
                <w:b w:val="0"/>
                <w:kern w:val="0"/>
                <w:sz w:val="24"/>
                <w:szCs w:val="24"/>
                <w:lang w:eastAsia="zh-CN"/>
              </w:rPr>
              <w:t xml:space="preserve">; </w:t>
            </w:r>
            <w:r w:rsidR="009B7D33" w:rsidRPr="009B7D33">
              <w:rPr>
                <w:rFonts w:ascii="Book Antiqua" w:eastAsia="SimSun" w:hAnsi="Book Antiqua"/>
                <w:b w:val="0"/>
                <w:kern w:val="0"/>
                <w:sz w:val="24"/>
                <w:szCs w:val="24"/>
                <w:lang w:eastAsia="zh-CN"/>
              </w:rPr>
              <w:t>LHBs</w:t>
            </w:r>
            <w:r w:rsidR="009B7D33">
              <w:rPr>
                <w:rFonts w:ascii="Book Antiqua" w:eastAsia="SimSun" w:hAnsi="Book Antiqua" w:hint="eastAsia"/>
                <w:b w:val="0"/>
                <w:kern w:val="0"/>
                <w:sz w:val="24"/>
                <w:szCs w:val="24"/>
                <w:lang w:eastAsia="zh-CN"/>
              </w:rPr>
              <w:t xml:space="preserve">: </w:t>
            </w:r>
            <w:r w:rsidR="009B7D33" w:rsidRPr="00B34789">
              <w:rPr>
                <w:rFonts w:ascii="Book Antiqua" w:hAnsi="Book Antiqua"/>
                <w:b w:val="0"/>
                <w:sz w:val="24"/>
                <w:szCs w:val="24"/>
              </w:rPr>
              <w:t>Large-surface proteins</w:t>
            </w:r>
            <w:r w:rsidR="009B7D33">
              <w:rPr>
                <w:rFonts w:ascii="Book Antiqua" w:eastAsia="SimSun" w:hAnsi="Book Antiqua" w:hint="eastAsia"/>
                <w:b w:val="0"/>
                <w:sz w:val="24"/>
                <w:szCs w:val="24"/>
                <w:lang w:eastAsia="zh-CN"/>
              </w:rPr>
              <w:t xml:space="preserve">; </w:t>
            </w:r>
            <w:r w:rsidR="009B7D33" w:rsidRPr="009B7D33">
              <w:rPr>
                <w:rFonts w:ascii="Book Antiqua" w:eastAsia="SimSun" w:hAnsi="Book Antiqua"/>
                <w:b w:val="0"/>
                <w:kern w:val="0"/>
                <w:sz w:val="24"/>
                <w:szCs w:val="24"/>
                <w:lang w:eastAsia="zh-CN"/>
              </w:rPr>
              <w:t>TG</w:t>
            </w:r>
            <w:r w:rsidR="009B7D33">
              <w:rPr>
                <w:rFonts w:ascii="Book Antiqua" w:eastAsia="SimSun" w:hAnsi="Book Antiqua" w:hint="eastAsia"/>
                <w:b w:val="0"/>
                <w:kern w:val="0"/>
                <w:sz w:val="24"/>
                <w:szCs w:val="24"/>
                <w:lang w:eastAsia="zh-CN"/>
              </w:rPr>
              <w:t xml:space="preserve">: </w:t>
            </w:r>
            <w:r w:rsidR="009B7D33" w:rsidRPr="00B34789">
              <w:rPr>
                <w:rFonts w:ascii="Book Antiqua" w:eastAsia="Batang" w:hAnsi="Book Antiqua"/>
                <w:b w:val="0"/>
                <w:kern w:val="0"/>
                <w:sz w:val="24"/>
                <w:szCs w:val="24"/>
              </w:rPr>
              <w:t>Transgene</w:t>
            </w:r>
            <w:r w:rsidR="009B7D33">
              <w:rPr>
                <w:rFonts w:ascii="Book Antiqua" w:eastAsia="SimSun" w:hAnsi="Book Antiqua" w:hint="eastAsia"/>
                <w:b w:val="0"/>
                <w:kern w:val="0"/>
                <w:sz w:val="24"/>
                <w:szCs w:val="24"/>
                <w:lang w:eastAsia="zh-CN"/>
              </w:rPr>
              <w:t xml:space="preserve">; </w:t>
            </w:r>
            <w:r w:rsidR="009B7D33" w:rsidRPr="00B34789">
              <w:rPr>
                <w:rFonts w:ascii="Book Antiqua" w:hAnsi="Book Antiqua"/>
                <w:b w:val="0"/>
                <w:sz w:val="24"/>
                <w:szCs w:val="24"/>
              </w:rPr>
              <w:t>IHC</w:t>
            </w:r>
            <w:r w:rsidR="009B7D33">
              <w:rPr>
                <w:rFonts w:ascii="Book Antiqua" w:eastAsia="SimSun" w:hAnsi="Book Antiqua" w:hint="eastAsia"/>
                <w:b w:val="0"/>
                <w:sz w:val="24"/>
                <w:szCs w:val="24"/>
                <w:lang w:eastAsia="zh-CN"/>
              </w:rPr>
              <w:t>:</w:t>
            </w:r>
            <w:r w:rsidR="009B7D33">
              <w:rPr>
                <w:rFonts w:hint="eastAsia"/>
              </w:rPr>
              <w:t xml:space="preserve"> </w:t>
            </w:r>
            <w:r w:rsidR="009B7D33" w:rsidRPr="009B7D33">
              <w:rPr>
                <w:rFonts w:ascii="Book Antiqua" w:eastAsia="SimSun" w:hAnsi="Book Antiqua" w:hint="eastAsia"/>
                <w:b w:val="0"/>
                <w:sz w:val="24"/>
                <w:szCs w:val="24"/>
                <w:lang w:eastAsia="zh-CN"/>
              </w:rPr>
              <w:t>Immunohistochemistry</w:t>
            </w:r>
            <w:r w:rsidR="009B7D33">
              <w:rPr>
                <w:rFonts w:ascii="Book Antiqua" w:eastAsia="SimSun" w:hAnsi="Book Antiqua" w:hint="eastAsia"/>
                <w:b w:val="0"/>
                <w:sz w:val="24"/>
                <w:szCs w:val="24"/>
                <w:lang w:eastAsia="zh-CN"/>
              </w:rPr>
              <w:t>.</w:t>
            </w:r>
          </w:p>
        </w:tc>
      </w:tr>
    </w:tbl>
    <w:p w:rsidR="00B73D2C" w:rsidRPr="001166D5" w:rsidRDefault="00B73D2C" w:rsidP="00B34789">
      <w:pPr>
        <w:wordWrap/>
        <w:adjustRightInd w:val="0"/>
        <w:snapToGrid w:val="0"/>
        <w:spacing w:line="360" w:lineRule="auto"/>
        <w:rPr>
          <w:rFonts w:ascii="Book Antiqua" w:eastAsia="SimSun" w:hAnsi="Book Antiqua"/>
          <w:sz w:val="24"/>
          <w:szCs w:val="24"/>
          <w:lang w:eastAsia="zh-CN"/>
        </w:rPr>
      </w:pPr>
    </w:p>
    <w:p w:rsidR="00162029" w:rsidRPr="00B34789" w:rsidRDefault="00162029" w:rsidP="00B34789">
      <w:pPr>
        <w:wordWrap/>
        <w:adjustRightInd w:val="0"/>
        <w:snapToGrid w:val="0"/>
        <w:spacing w:line="360" w:lineRule="auto"/>
        <w:rPr>
          <w:rFonts w:ascii="Book Antiqua" w:hAnsi="Book Antiqua"/>
          <w:sz w:val="24"/>
          <w:szCs w:val="24"/>
        </w:rPr>
      </w:pPr>
    </w:p>
    <w:tbl>
      <w:tblPr>
        <w:tblW w:w="0" w:type="auto"/>
        <w:tblLook w:val="04A0" w:firstRow="1" w:lastRow="0" w:firstColumn="1" w:lastColumn="0" w:noHBand="0" w:noVBand="1"/>
      </w:tblPr>
      <w:tblGrid>
        <w:gridCol w:w="9242"/>
      </w:tblGrid>
      <w:tr w:rsidR="00B34789" w:rsidRPr="00B34789" w:rsidTr="001F539A">
        <w:trPr>
          <w:trHeight w:val="4682"/>
        </w:trPr>
        <w:tc>
          <w:tcPr>
            <w:tcW w:w="9224" w:type="dxa"/>
            <w:shd w:val="clear" w:color="auto" w:fill="auto"/>
          </w:tcPr>
          <w:p w:rsidR="00162029" w:rsidRPr="00B34789" w:rsidRDefault="002B6538" w:rsidP="00B34789">
            <w:pPr>
              <w:wordWrap/>
              <w:adjustRightInd w:val="0"/>
              <w:snapToGrid w:val="0"/>
              <w:spacing w:line="360" w:lineRule="auto"/>
              <w:rPr>
                <w:rFonts w:ascii="Book Antiqua" w:hAnsi="Book Antiqua"/>
                <w:sz w:val="24"/>
                <w:szCs w:val="24"/>
              </w:rPr>
            </w:pPr>
            <w:r w:rsidRPr="00B34789">
              <w:rPr>
                <w:rFonts w:ascii="Book Antiqua" w:hAnsi="Book Antiqua"/>
                <w:noProof/>
                <w:sz w:val="24"/>
                <w:szCs w:val="24"/>
                <w:lang w:eastAsia="zh-CN"/>
              </w:rPr>
              <w:lastRenderedPageBreak/>
              <w:drawing>
                <wp:inline distT="0" distB="0" distL="0" distR="0" wp14:anchorId="49CF284D" wp14:editId="2B49F94D">
                  <wp:extent cx="5731510" cy="2647315"/>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647315"/>
                          </a:xfrm>
                          <a:prstGeom prst="rect">
                            <a:avLst/>
                          </a:prstGeom>
                        </pic:spPr>
                      </pic:pic>
                    </a:graphicData>
                  </a:graphic>
                </wp:inline>
              </w:drawing>
            </w:r>
          </w:p>
        </w:tc>
      </w:tr>
      <w:tr w:rsidR="00B34789" w:rsidRPr="00B34789" w:rsidTr="00BF00EC">
        <w:tc>
          <w:tcPr>
            <w:tcW w:w="9224" w:type="dxa"/>
            <w:shd w:val="clear" w:color="auto" w:fill="auto"/>
          </w:tcPr>
          <w:p w:rsidR="00162029" w:rsidRPr="001166D5" w:rsidRDefault="002B6538" w:rsidP="001166D5">
            <w:pPr>
              <w:wordWrap/>
              <w:adjustRightInd w:val="0"/>
              <w:snapToGrid w:val="0"/>
              <w:spacing w:line="360" w:lineRule="auto"/>
              <w:rPr>
                <w:rFonts w:ascii="Book Antiqua" w:eastAsia="SimSun" w:hAnsi="Book Antiqua"/>
                <w:sz w:val="24"/>
                <w:szCs w:val="24"/>
                <w:lang w:eastAsia="zh-CN"/>
              </w:rPr>
            </w:pPr>
            <w:r w:rsidRPr="001F539A">
              <w:rPr>
                <w:rFonts w:ascii="Book Antiqua" w:hAnsi="Book Antiqua"/>
                <w:sz w:val="24"/>
                <w:szCs w:val="24"/>
              </w:rPr>
              <w:t>Figure 5</w:t>
            </w:r>
            <w:r w:rsidR="001F539A" w:rsidRPr="001F539A">
              <w:rPr>
                <w:rFonts w:ascii="Book Antiqua" w:eastAsia="SimSun" w:hAnsi="Book Antiqua" w:hint="eastAsia"/>
                <w:sz w:val="24"/>
                <w:szCs w:val="24"/>
                <w:lang w:eastAsia="zh-CN"/>
              </w:rPr>
              <w:t xml:space="preserve"> </w:t>
            </w:r>
            <w:r w:rsidRPr="001F539A">
              <w:rPr>
                <w:rFonts w:ascii="Book Antiqua" w:hAnsi="Book Antiqua"/>
                <w:sz w:val="24"/>
                <w:szCs w:val="24"/>
              </w:rPr>
              <w:t>Serum ALT (A) and AST levels (B) in W4P TG mice (male: 24mice, female: 18mice) and non-transgenic littermates (male: 17, female: 15) at 10 mo of age (</w:t>
            </w:r>
            <w:r w:rsidRPr="001F539A">
              <w:rPr>
                <w:rFonts w:ascii="Book Antiqua" w:hAnsi="Book Antiqua"/>
                <w:sz w:val="24"/>
                <w:szCs w:val="24"/>
                <w:vertAlign w:val="superscript"/>
              </w:rPr>
              <w:t>a</w:t>
            </w:r>
            <w:r w:rsidRPr="001F539A">
              <w:rPr>
                <w:rFonts w:ascii="Book Antiqua" w:hAnsi="Book Antiqua"/>
                <w:i/>
                <w:iCs/>
                <w:sz w:val="24"/>
                <w:szCs w:val="24"/>
              </w:rPr>
              <w:t xml:space="preserve">P </w:t>
            </w:r>
            <w:r w:rsidRPr="001F539A">
              <w:rPr>
                <w:rFonts w:ascii="Book Antiqua" w:hAnsi="Book Antiqua"/>
                <w:sz w:val="24"/>
                <w:szCs w:val="24"/>
              </w:rPr>
              <w:t xml:space="preserve">&lt; 0.05, </w:t>
            </w:r>
            <w:r w:rsidRPr="001F539A">
              <w:rPr>
                <w:rFonts w:ascii="Book Antiqua" w:hAnsi="Book Antiqua"/>
                <w:sz w:val="24"/>
                <w:szCs w:val="24"/>
                <w:vertAlign w:val="superscript"/>
              </w:rPr>
              <w:t>b</w:t>
            </w:r>
            <w:r w:rsidRPr="001F539A">
              <w:rPr>
                <w:rFonts w:ascii="Book Antiqua" w:hAnsi="Book Antiqua"/>
                <w:i/>
                <w:iCs/>
                <w:sz w:val="24"/>
                <w:szCs w:val="24"/>
              </w:rPr>
              <w:t xml:space="preserve">P </w:t>
            </w:r>
            <w:r w:rsidRPr="001F539A">
              <w:rPr>
                <w:rFonts w:ascii="Book Antiqua" w:hAnsi="Book Antiqua"/>
                <w:sz w:val="24"/>
                <w:szCs w:val="24"/>
              </w:rPr>
              <w:t xml:space="preserve">&lt; 0.01, and </w:t>
            </w:r>
            <w:r w:rsidRPr="001F539A">
              <w:rPr>
                <w:rFonts w:ascii="Book Antiqua" w:hAnsi="Book Antiqua"/>
                <w:sz w:val="24"/>
                <w:szCs w:val="24"/>
                <w:vertAlign w:val="superscript"/>
              </w:rPr>
              <w:t>c</w:t>
            </w:r>
            <w:r w:rsidRPr="001F539A">
              <w:rPr>
                <w:rFonts w:ascii="Book Antiqua" w:hAnsi="Book Antiqua"/>
                <w:i/>
                <w:iCs/>
                <w:sz w:val="24"/>
                <w:szCs w:val="24"/>
              </w:rPr>
              <w:t xml:space="preserve">P </w:t>
            </w:r>
            <w:r w:rsidRPr="001F539A">
              <w:rPr>
                <w:rFonts w:ascii="Book Antiqua" w:hAnsi="Book Antiqua"/>
                <w:sz w:val="24"/>
                <w:szCs w:val="24"/>
              </w:rPr>
              <w:t xml:space="preserve">&lt; 0.001 </w:t>
            </w:r>
            <w:r w:rsidRPr="001F539A">
              <w:rPr>
                <w:rFonts w:ascii="Book Antiqua" w:hAnsi="Book Antiqua"/>
                <w:i/>
                <w:sz w:val="24"/>
                <w:szCs w:val="24"/>
              </w:rPr>
              <w:t xml:space="preserve">vs </w:t>
            </w:r>
            <w:r w:rsidRPr="001F539A">
              <w:rPr>
                <w:rFonts w:ascii="Book Antiqua" w:hAnsi="Book Antiqua"/>
                <w:sz w:val="24"/>
                <w:szCs w:val="24"/>
              </w:rPr>
              <w:t>W4P_male,</w:t>
            </w:r>
            <w:r w:rsidR="001166D5">
              <w:rPr>
                <w:rFonts w:ascii="Book Antiqua" w:eastAsia="SimSun" w:hAnsi="Book Antiqua" w:hint="eastAsia"/>
                <w:sz w:val="24"/>
                <w:szCs w:val="24"/>
                <w:lang w:eastAsia="zh-CN"/>
              </w:rPr>
              <w:t xml:space="preserve"> </w:t>
            </w:r>
            <w:r w:rsidRPr="001F539A">
              <w:rPr>
                <w:rFonts w:ascii="Book Antiqua" w:hAnsi="Book Antiqua"/>
                <w:sz w:val="24"/>
                <w:szCs w:val="24"/>
              </w:rPr>
              <w:t>one-way ANOVA).</w:t>
            </w:r>
            <w:r w:rsidR="001166D5">
              <w:rPr>
                <w:rFonts w:ascii="Book Antiqua" w:eastAsia="SimSun" w:hAnsi="Book Antiqua" w:hint="eastAsia"/>
                <w:sz w:val="24"/>
                <w:szCs w:val="24"/>
                <w:lang w:eastAsia="zh-CN"/>
              </w:rPr>
              <w:t xml:space="preserve"> </w:t>
            </w:r>
            <w:r w:rsidR="001166D5" w:rsidRPr="00B34789">
              <w:rPr>
                <w:rFonts w:ascii="Book Antiqua" w:eastAsia="Batang" w:hAnsi="Book Antiqua"/>
                <w:b w:val="0"/>
                <w:kern w:val="0"/>
                <w:sz w:val="24"/>
                <w:szCs w:val="24"/>
              </w:rPr>
              <w:t>ALT</w:t>
            </w:r>
            <w:r w:rsidR="001166D5">
              <w:rPr>
                <w:rFonts w:ascii="Book Antiqua" w:eastAsia="SimSun" w:hAnsi="Book Antiqua" w:hint="eastAsia"/>
                <w:b w:val="0"/>
                <w:kern w:val="0"/>
                <w:sz w:val="24"/>
                <w:szCs w:val="24"/>
                <w:lang w:eastAsia="zh-CN"/>
              </w:rPr>
              <w:t>:</w:t>
            </w:r>
            <w:r w:rsidR="001166D5" w:rsidRPr="00B34789">
              <w:rPr>
                <w:rFonts w:ascii="Book Antiqua" w:eastAsia="Batang" w:hAnsi="Book Antiqua"/>
                <w:b w:val="0"/>
                <w:kern w:val="0"/>
                <w:sz w:val="24"/>
                <w:szCs w:val="24"/>
              </w:rPr>
              <w:t xml:space="preserve"> Alanine aminotransferase</w:t>
            </w:r>
            <w:r w:rsidR="001166D5">
              <w:rPr>
                <w:rFonts w:ascii="Book Antiqua" w:eastAsia="SimSun" w:hAnsi="Book Antiqua" w:hint="eastAsia"/>
                <w:b w:val="0"/>
                <w:kern w:val="0"/>
                <w:sz w:val="24"/>
                <w:szCs w:val="24"/>
                <w:lang w:eastAsia="zh-CN"/>
              </w:rPr>
              <w:t xml:space="preserve">; </w:t>
            </w:r>
            <w:r w:rsidR="001166D5" w:rsidRPr="00B34789">
              <w:rPr>
                <w:rFonts w:ascii="Book Antiqua" w:eastAsia="Batang" w:hAnsi="Book Antiqua"/>
                <w:b w:val="0"/>
                <w:kern w:val="0"/>
                <w:sz w:val="24"/>
                <w:szCs w:val="24"/>
              </w:rPr>
              <w:t>AST</w:t>
            </w:r>
            <w:r w:rsidR="001166D5">
              <w:rPr>
                <w:rFonts w:ascii="Book Antiqua" w:eastAsia="SimSun" w:hAnsi="Book Antiqua" w:hint="eastAsia"/>
                <w:b w:val="0"/>
                <w:kern w:val="0"/>
                <w:sz w:val="24"/>
                <w:szCs w:val="24"/>
                <w:lang w:eastAsia="zh-CN"/>
              </w:rPr>
              <w:t>:</w:t>
            </w:r>
            <w:r w:rsidR="001166D5" w:rsidRPr="00B34789">
              <w:rPr>
                <w:rFonts w:ascii="Book Antiqua" w:eastAsia="Batang" w:hAnsi="Book Antiqua"/>
                <w:b w:val="0"/>
                <w:kern w:val="0"/>
                <w:sz w:val="24"/>
                <w:szCs w:val="24"/>
              </w:rPr>
              <w:t xml:space="preserve"> Aspartate transaminase</w:t>
            </w:r>
            <w:r w:rsidR="001166D5">
              <w:rPr>
                <w:rFonts w:ascii="Book Antiqua" w:eastAsia="SimSun" w:hAnsi="Book Antiqua" w:hint="eastAsia"/>
                <w:b w:val="0"/>
                <w:kern w:val="0"/>
                <w:sz w:val="24"/>
                <w:szCs w:val="24"/>
                <w:lang w:eastAsia="zh-CN"/>
              </w:rPr>
              <w:t xml:space="preserve">; TG: </w:t>
            </w:r>
            <w:r w:rsidR="001166D5" w:rsidRPr="00B34789">
              <w:rPr>
                <w:rFonts w:ascii="Book Antiqua" w:eastAsia="Batang" w:hAnsi="Book Antiqua"/>
                <w:b w:val="0"/>
                <w:kern w:val="0"/>
                <w:sz w:val="24"/>
                <w:szCs w:val="24"/>
              </w:rPr>
              <w:t>Transgene</w:t>
            </w:r>
            <w:r w:rsidR="001166D5">
              <w:rPr>
                <w:rFonts w:ascii="Book Antiqua" w:eastAsia="SimSun" w:hAnsi="Book Antiqua" w:hint="eastAsia"/>
                <w:b w:val="0"/>
                <w:kern w:val="0"/>
                <w:sz w:val="24"/>
                <w:szCs w:val="24"/>
                <w:lang w:eastAsia="zh-CN"/>
              </w:rPr>
              <w:t>.</w:t>
            </w:r>
          </w:p>
        </w:tc>
      </w:tr>
    </w:tbl>
    <w:p w:rsidR="00162029" w:rsidRPr="001166D5" w:rsidRDefault="00162029" w:rsidP="00B34789">
      <w:pPr>
        <w:wordWrap/>
        <w:adjustRightInd w:val="0"/>
        <w:snapToGrid w:val="0"/>
        <w:spacing w:line="360" w:lineRule="auto"/>
        <w:rPr>
          <w:rFonts w:ascii="Book Antiqua" w:hAnsi="Book Antiqua"/>
          <w:sz w:val="24"/>
          <w:szCs w:val="24"/>
        </w:rPr>
      </w:pPr>
    </w:p>
    <w:p w:rsidR="001166D5" w:rsidRDefault="001166D5">
      <w:pPr>
        <w:widowControl/>
        <w:wordWrap/>
        <w:autoSpaceDE/>
        <w:autoSpaceDN/>
        <w:jc w:val="left"/>
        <w:rPr>
          <w:rFonts w:ascii="Book Antiqua" w:hAnsi="Book Antiqua"/>
          <w:b w:val="0"/>
          <w:sz w:val="24"/>
          <w:szCs w:val="24"/>
        </w:rPr>
      </w:pPr>
      <w:r>
        <w:rPr>
          <w:rFonts w:ascii="Book Antiqua" w:hAnsi="Book Antiqua"/>
          <w:b w:val="0"/>
          <w:sz w:val="24"/>
          <w:szCs w:val="24"/>
        </w:rPr>
        <w:br w:type="page"/>
      </w:r>
    </w:p>
    <w:tbl>
      <w:tblPr>
        <w:tblW w:w="0" w:type="auto"/>
        <w:tblLook w:val="04A0" w:firstRow="1" w:lastRow="0" w:firstColumn="1" w:lastColumn="0" w:noHBand="0" w:noVBand="1"/>
      </w:tblPr>
      <w:tblGrid>
        <w:gridCol w:w="9224"/>
      </w:tblGrid>
      <w:tr w:rsidR="00B34789" w:rsidRPr="00B34789" w:rsidTr="00BF00EC">
        <w:tc>
          <w:tcPr>
            <w:tcW w:w="9224" w:type="dxa"/>
            <w:shd w:val="clear" w:color="auto" w:fill="auto"/>
          </w:tcPr>
          <w:p w:rsidR="00162029" w:rsidRPr="00B34789" w:rsidRDefault="002B6538" w:rsidP="00B34789">
            <w:pPr>
              <w:wordWrap/>
              <w:adjustRightInd w:val="0"/>
              <w:snapToGrid w:val="0"/>
              <w:spacing w:line="360" w:lineRule="auto"/>
              <w:rPr>
                <w:rFonts w:ascii="Book Antiqua" w:hAnsi="Book Antiqua"/>
                <w:b w:val="0"/>
                <w:sz w:val="24"/>
                <w:szCs w:val="24"/>
              </w:rPr>
            </w:pPr>
            <w:r w:rsidRPr="00B34789">
              <w:rPr>
                <w:rFonts w:ascii="Book Antiqua" w:hAnsi="Book Antiqua"/>
                <w:b w:val="0"/>
                <w:noProof/>
                <w:sz w:val="24"/>
                <w:szCs w:val="24"/>
                <w:lang w:eastAsia="zh-CN"/>
              </w:rPr>
              <w:lastRenderedPageBreak/>
              <w:drawing>
                <wp:inline distT="0" distB="0" distL="0" distR="0" wp14:anchorId="7177F134" wp14:editId="216D4D28">
                  <wp:extent cx="3403600" cy="3073400"/>
                  <wp:effectExtent l="0" t="0" r="0" b="0"/>
                  <wp:docPr id="8" name="그림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4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3600" cy="3073400"/>
                          </a:xfrm>
                          <a:prstGeom prst="rect">
                            <a:avLst/>
                          </a:prstGeom>
                          <a:noFill/>
                          <a:ln>
                            <a:noFill/>
                          </a:ln>
                        </pic:spPr>
                      </pic:pic>
                    </a:graphicData>
                  </a:graphic>
                </wp:inline>
              </w:drawing>
            </w:r>
          </w:p>
        </w:tc>
      </w:tr>
      <w:tr w:rsidR="00B34789" w:rsidRPr="00B34789" w:rsidTr="00BF00EC">
        <w:tc>
          <w:tcPr>
            <w:tcW w:w="9224" w:type="dxa"/>
            <w:shd w:val="clear" w:color="auto" w:fill="auto"/>
          </w:tcPr>
          <w:p w:rsidR="00162029" w:rsidRPr="001F539A" w:rsidRDefault="00162029" w:rsidP="001166D5">
            <w:pPr>
              <w:wordWrap/>
              <w:adjustRightInd w:val="0"/>
              <w:snapToGrid w:val="0"/>
              <w:spacing w:line="360" w:lineRule="auto"/>
              <w:rPr>
                <w:rFonts w:ascii="Book Antiqua" w:eastAsia="SimSun" w:hAnsi="Book Antiqua"/>
                <w:b w:val="0"/>
                <w:sz w:val="24"/>
                <w:szCs w:val="24"/>
                <w:lang w:eastAsia="zh-CN"/>
              </w:rPr>
            </w:pPr>
            <w:r w:rsidRPr="001166D5">
              <w:rPr>
                <w:rFonts w:ascii="Book Antiqua" w:hAnsi="Book Antiqua"/>
                <w:sz w:val="24"/>
                <w:szCs w:val="24"/>
              </w:rPr>
              <w:t>Figure 6</w:t>
            </w:r>
            <w:r w:rsidR="001166D5" w:rsidRPr="001166D5">
              <w:rPr>
                <w:rFonts w:ascii="Book Antiqua" w:eastAsia="SimSun" w:hAnsi="Book Antiqua" w:hint="eastAsia"/>
                <w:sz w:val="24"/>
                <w:szCs w:val="24"/>
                <w:lang w:eastAsia="zh-CN"/>
              </w:rPr>
              <w:t xml:space="preserve"> </w:t>
            </w:r>
            <w:r w:rsidRPr="001166D5">
              <w:rPr>
                <w:rFonts w:ascii="Book Antiqua" w:hAnsi="Book Antiqua"/>
                <w:sz w:val="24"/>
                <w:szCs w:val="24"/>
              </w:rPr>
              <w:t>Secreted IL-6 levels in the W4P TG mice (male: 24mice, female: 18mice) and non-transgenic littermates (male: 17mice, female: 15mice) at 10 mo of age</w:t>
            </w:r>
            <w:r w:rsidR="00B73E04" w:rsidRPr="001166D5">
              <w:rPr>
                <w:rFonts w:ascii="Book Antiqua" w:hAnsi="Book Antiqua"/>
                <w:sz w:val="24"/>
                <w:szCs w:val="24"/>
              </w:rPr>
              <w:t xml:space="preserve"> </w:t>
            </w:r>
            <w:r w:rsidR="0085589A" w:rsidRPr="001166D5">
              <w:rPr>
                <w:rFonts w:ascii="Book Antiqua" w:hAnsi="Book Antiqua"/>
                <w:sz w:val="24"/>
                <w:szCs w:val="24"/>
              </w:rPr>
              <w:t>(</w:t>
            </w:r>
            <w:r w:rsidR="0085589A" w:rsidRPr="001166D5">
              <w:rPr>
                <w:rFonts w:ascii="Book Antiqua" w:hAnsi="Book Antiqua"/>
                <w:sz w:val="24"/>
                <w:szCs w:val="24"/>
                <w:vertAlign w:val="superscript"/>
              </w:rPr>
              <w:t>a</w:t>
            </w:r>
            <w:r w:rsidR="0085589A" w:rsidRPr="001166D5">
              <w:rPr>
                <w:rFonts w:ascii="Book Antiqua" w:hAnsi="Book Antiqua"/>
                <w:i/>
                <w:iCs/>
                <w:sz w:val="24"/>
                <w:szCs w:val="24"/>
              </w:rPr>
              <w:t xml:space="preserve">P </w:t>
            </w:r>
            <w:r w:rsidR="0085589A" w:rsidRPr="001166D5">
              <w:rPr>
                <w:rFonts w:ascii="Book Antiqua" w:hAnsi="Book Antiqua"/>
                <w:sz w:val="24"/>
                <w:szCs w:val="24"/>
              </w:rPr>
              <w:t xml:space="preserve">&lt; 0.05, </w:t>
            </w:r>
            <w:r w:rsidR="0085589A" w:rsidRPr="001166D5">
              <w:rPr>
                <w:rFonts w:ascii="Book Antiqua" w:hAnsi="Book Antiqua"/>
                <w:sz w:val="24"/>
                <w:szCs w:val="24"/>
                <w:vertAlign w:val="superscript"/>
              </w:rPr>
              <w:t>b</w:t>
            </w:r>
            <w:r w:rsidR="0085589A" w:rsidRPr="001166D5">
              <w:rPr>
                <w:rFonts w:ascii="Book Antiqua" w:hAnsi="Book Antiqua"/>
                <w:i/>
                <w:iCs/>
                <w:sz w:val="24"/>
                <w:szCs w:val="24"/>
              </w:rPr>
              <w:t xml:space="preserve">P </w:t>
            </w:r>
            <w:r w:rsidR="0085589A" w:rsidRPr="001166D5">
              <w:rPr>
                <w:rFonts w:ascii="Book Antiqua" w:hAnsi="Book Antiqua"/>
                <w:sz w:val="24"/>
                <w:szCs w:val="24"/>
              </w:rPr>
              <w:t xml:space="preserve">&lt; 0.01, and </w:t>
            </w:r>
            <w:r w:rsidR="0085589A" w:rsidRPr="001166D5">
              <w:rPr>
                <w:rFonts w:ascii="Book Antiqua" w:hAnsi="Book Antiqua"/>
                <w:sz w:val="24"/>
                <w:szCs w:val="24"/>
                <w:vertAlign w:val="superscript"/>
              </w:rPr>
              <w:t>c</w:t>
            </w:r>
            <w:r w:rsidR="0085589A" w:rsidRPr="001166D5">
              <w:rPr>
                <w:rFonts w:ascii="Book Antiqua" w:hAnsi="Book Antiqua"/>
                <w:i/>
                <w:iCs/>
                <w:sz w:val="24"/>
                <w:szCs w:val="24"/>
              </w:rPr>
              <w:t xml:space="preserve">P </w:t>
            </w:r>
            <w:r w:rsidR="0085589A" w:rsidRPr="001166D5">
              <w:rPr>
                <w:rFonts w:ascii="Book Antiqua" w:hAnsi="Book Antiqua"/>
                <w:sz w:val="24"/>
                <w:szCs w:val="24"/>
              </w:rPr>
              <w:t xml:space="preserve">&lt; 0.001 </w:t>
            </w:r>
            <w:r w:rsidR="0085589A" w:rsidRPr="001166D5">
              <w:rPr>
                <w:rFonts w:ascii="Book Antiqua" w:hAnsi="Book Antiqua"/>
                <w:i/>
                <w:sz w:val="24"/>
                <w:szCs w:val="24"/>
              </w:rPr>
              <w:t xml:space="preserve">vs </w:t>
            </w:r>
            <w:r w:rsidR="0085589A" w:rsidRPr="001166D5">
              <w:rPr>
                <w:rFonts w:ascii="Book Antiqua" w:hAnsi="Book Antiqua"/>
                <w:sz w:val="24"/>
                <w:szCs w:val="24"/>
              </w:rPr>
              <w:t xml:space="preserve">W4P_male, one-way ANOVA). </w:t>
            </w:r>
            <w:r w:rsidR="001F539A" w:rsidRPr="00B34789">
              <w:rPr>
                <w:rFonts w:ascii="Book Antiqua" w:eastAsia="Batang" w:hAnsi="Book Antiqua"/>
                <w:b w:val="0"/>
                <w:kern w:val="0"/>
                <w:sz w:val="24"/>
                <w:szCs w:val="24"/>
              </w:rPr>
              <w:t>ALT</w:t>
            </w:r>
            <w:r w:rsidR="001F539A">
              <w:rPr>
                <w:rFonts w:ascii="Book Antiqua" w:eastAsia="SimSun" w:hAnsi="Book Antiqua" w:hint="eastAsia"/>
                <w:b w:val="0"/>
                <w:kern w:val="0"/>
                <w:sz w:val="24"/>
                <w:szCs w:val="24"/>
                <w:lang w:eastAsia="zh-CN"/>
              </w:rPr>
              <w:t>:</w:t>
            </w:r>
            <w:r w:rsidR="001F539A" w:rsidRPr="00B34789">
              <w:rPr>
                <w:rFonts w:ascii="Book Antiqua" w:eastAsia="Batang" w:hAnsi="Book Antiqua"/>
                <w:b w:val="0"/>
                <w:kern w:val="0"/>
                <w:sz w:val="24"/>
                <w:szCs w:val="24"/>
              </w:rPr>
              <w:t xml:space="preserve"> Alanine aminotransferase</w:t>
            </w:r>
            <w:r w:rsidR="001F539A">
              <w:rPr>
                <w:rFonts w:ascii="Book Antiqua" w:eastAsia="SimSun" w:hAnsi="Book Antiqua" w:hint="eastAsia"/>
                <w:b w:val="0"/>
                <w:kern w:val="0"/>
                <w:sz w:val="24"/>
                <w:szCs w:val="24"/>
                <w:lang w:eastAsia="zh-CN"/>
              </w:rPr>
              <w:t xml:space="preserve">; </w:t>
            </w:r>
            <w:r w:rsidR="001F539A" w:rsidRPr="00B34789">
              <w:rPr>
                <w:rFonts w:ascii="Book Antiqua" w:eastAsia="Batang" w:hAnsi="Book Antiqua"/>
                <w:b w:val="0"/>
                <w:kern w:val="0"/>
                <w:sz w:val="24"/>
                <w:szCs w:val="24"/>
              </w:rPr>
              <w:t>AST</w:t>
            </w:r>
            <w:r w:rsidR="001F539A">
              <w:rPr>
                <w:rFonts w:ascii="Book Antiqua" w:eastAsia="SimSun" w:hAnsi="Book Antiqua" w:hint="eastAsia"/>
                <w:b w:val="0"/>
                <w:kern w:val="0"/>
                <w:sz w:val="24"/>
                <w:szCs w:val="24"/>
                <w:lang w:eastAsia="zh-CN"/>
              </w:rPr>
              <w:t>:</w:t>
            </w:r>
            <w:r w:rsidR="001F539A" w:rsidRPr="00B34789">
              <w:rPr>
                <w:rFonts w:ascii="Book Antiqua" w:eastAsia="Batang" w:hAnsi="Book Antiqua"/>
                <w:b w:val="0"/>
                <w:kern w:val="0"/>
                <w:sz w:val="24"/>
                <w:szCs w:val="24"/>
              </w:rPr>
              <w:t xml:space="preserve"> Aspartate transaminase</w:t>
            </w:r>
            <w:r w:rsidR="001F539A">
              <w:rPr>
                <w:rFonts w:ascii="Book Antiqua" w:eastAsia="SimSun" w:hAnsi="Book Antiqua" w:hint="eastAsia"/>
                <w:b w:val="0"/>
                <w:kern w:val="0"/>
                <w:sz w:val="24"/>
                <w:szCs w:val="24"/>
                <w:lang w:eastAsia="zh-CN"/>
              </w:rPr>
              <w:t xml:space="preserve">; TG: </w:t>
            </w:r>
            <w:r w:rsidR="001F539A" w:rsidRPr="00B34789">
              <w:rPr>
                <w:rFonts w:ascii="Book Antiqua" w:eastAsia="Batang" w:hAnsi="Book Antiqua"/>
                <w:b w:val="0"/>
                <w:kern w:val="0"/>
                <w:sz w:val="24"/>
                <w:szCs w:val="24"/>
              </w:rPr>
              <w:t>Transgene</w:t>
            </w:r>
            <w:r w:rsidR="001F539A">
              <w:rPr>
                <w:rFonts w:ascii="Book Antiqua" w:eastAsia="SimSun" w:hAnsi="Book Antiqua" w:hint="eastAsia"/>
                <w:b w:val="0"/>
                <w:kern w:val="0"/>
                <w:sz w:val="24"/>
                <w:szCs w:val="24"/>
                <w:lang w:eastAsia="zh-CN"/>
              </w:rPr>
              <w:t>.</w:t>
            </w:r>
          </w:p>
        </w:tc>
      </w:tr>
    </w:tbl>
    <w:p w:rsidR="001F539A" w:rsidRPr="001F539A" w:rsidRDefault="001F539A">
      <w:pPr>
        <w:widowControl/>
        <w:wordWrap/>
        <w:autoSpaceDE/>
        <w:autoSpaceDN/>
        <w:jc w:val="left"/>
        <w:rPr>
          <w:rFonts w:ascii="Book Antiqua" w:eastAsia="SimSun" w:hAnsi="Book Antiqua"/>
          <w:b w:val="0"/>
          <w:noProof/>
          <w:kern w:val="0"/>
          <w:sz w:val="24"/>
          <w:szCs w:val="24"/>
          <w:lang w:eastAsia="zh-CN"/>
        </w:rPr>
      </w:pPr>
    </w:p>
    <w:sectPr w:rsidR="001F539A" w:rsidRPr="001F539A" w:rsidSect="00B34789">
      <w:footerReference w:type="even" r:id="rId15"/>
      <w:footerReference w:type="default" r:id="rId1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156" w:rsidRDefault="00F76156" w:rsidP="008B687B">
      <w:r>
        <w:separator/>
      </w:r>
    </w:p>
  </w:endnote>
  <w:endnote w:type="continuationSeparator" w:id="0">
    <w:p w:rsidR="00F76156" w:rsidRDefault="00F76156" w:rsidP="008B6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휴먼명조">
    <w:altName w:val="Malgun Gothic"/>
    <w:charset w:val="81"/>
    <w:family w:val="auto"/>
    <w:pitch w:val="variable"/>
    <w:sig w:usb0="800002A7" w:usb1="19D77CFB" w:usb2="00000010" w:usb3="00000000" w:csb0="00080000" w:csb1="00000000"/>
  </w:font>
  <w:font w:name="Tahoma">
    <w:panose1 w:val="020B0604030504040204"/>
    <w:charset w:val="00"/>
    <w:family w:val="swiss"/>
    <w:pitch w:val="variable"/>
    <w:sig w:usb0="E1002EFF" w:usb1="C000605B" w:usb2="00000029" w:usb3="00000000" w:csb0="000101FF" w:csb1="00000000"/>
  </w:font>
  <w:font w:name="HYSinMyeongJo-Medium">
    <w:altName w:val="Batang"/>
    <w:charset w:val="81"/>
    <w:family w:val="roman"/>
    <w:pitch w:val="variable"/>
    <w:sig w:usb0="900002A7" w:usb1="29D77CF9"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2E" w:rsidRDefault="00077A2E" w:rsidP="00F3631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7A2E" w:rsidRDefault="00077A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2E" w:rsidRDefault="00077A2E" w:rsidP="00F3631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33FF">
      <w:rPr>
        <w:rStyle w:val="PageNumber"/>
        <w:noProof/>
      </w:rPr>
      <w:t>21</w:t>
    </w:r>
    <w:r>
      <w:rPr>
        <w:rStyle w:val="PageNumber"/>
      </w:rPr>
      <w:fldChar w:fldCharType="end"/>
    </w:r>
  </w:p>
  <w:p w:rsidR="00077A2E" w:rsidRDefault="00077A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156" w:rsidRDefault="00F76156" w:rsidP="008B687B">
      <w:r>
        <w:separator/>
      </w:r>
    </w:p>
  </w:footnote>
  <w:footnote w:type="continuationSeparator" w:id="0">
    <w:p w:rsidR="00F76156" w:rsidRDefault="00F76156" w:rsidP="008B68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18FA6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D55404"/>
    <w:multiLevelType w:val="hybridMultilevel"/>
    <w:tmpl w:val="BCA20D90"/>
    <w:lvl w:ilvl="0" w:tplc="A7CCCBA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de-DE"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zh-CN" w:vendorID="64" w:dllVersion="5" w:nlCheck="1" w:checkStyle="1"/>
  <w:activeWritingStyle w:appName="MSWord" w:lang="es-ES" w:vendorID="64" w:dllVersion="4096" w:nlCheck="1" w:checkStyle="0"/>
  <w:activeWritingStyle w:appName="MSWord" w:lang="it-IT" w:vendorID="64" w:dllVersion="4096" w:nlCheck="1" w:checkStyle="0"/>
  <w:activeWritingStyle w:appName="MSWord" w:lang="en-US" w:vendorID="64" w:dllVersion="131078" w:nlCheck="1" w:checkStyle="1"/>
  <w:activeWritingStyle w:appName="MSWord" w:lang="zh-CN" w:vendorID="64" w:dllVersion="131077" w:nlCheck="1" w:checkStyle="1"/>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A2JLQxNDI0MzU1NTcyUdpeDU4uLM/DyQAqNaAPvTnHss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wfs5dvaadtatev2elxfz2y0wsvpwwtdv5x&quot;&gt;My EndNote Library&lt;record-ids&gt;&lt;item&gt;1&lt;/item&gt;&lt;item&gt;5&lt;/item&gt;&lt;item&gt;10&lt;/item&gt;&lt;item&gt;14&lt;/item&gt;&lt;item&gt;15&lt;/item&gt;&lt;item&gt;16&lt;/item&gt;&lt;item&gt;18&lt;/item&gt;&lt;item&gt;21&lt;/item&gt;&lt;item&gt;23&lt;/item&gt;&lt;item&gt;24&lt;/item&gt;&lt;item&gt;25&lt;/item&gt;&lt;item&gt;26&lt;/item&gt;&lt;item&gt;27&lt;/item&gt;&lt;item&gt;28&lt;/item&gt;&lt;item&gt;29&lt;/item&gt;&lt;item&gt;30&lt;/item&gt;&lt;item&gt;32&lt;/item&gt;&lt;item&gt;33&lt;/item&gt;&lt;item&gt;35&lt;/item&gt;&lt;item&gt;40&lt;/item&gt;&lt;item&gt;41&lt;/item&gt;&lt;item&gt;43&lt;/item&gt;&lt;item&gt;44&lt;/item&gt;&lt;item&gt;45&lt;/item&gt;&lt;item&gt;46&lt;/item&gt;&lt;item&gt;47&lt;/item&gt;&lt;item&gt;48&lt;/item&gt;&lt;item&gt;49&lt;/item&gt;&lt;item&gt;51&lt;/item&gt;&lt;item&gt;53&lt;/item&gt;&lt;item&gt;55&lt;/item&gt;&lt;item&gt;56&lt;/item&gt;&lt;item&gt;58&lt;/item&gt;&lt;item&gt;59&lt;/item&gt;&lt;item&gt;60&lt;/item&gt;&lt;item&gt;61&lt;/item&gt;&lt;item&gt;62&lt;/item&gt;&lt;item&gt;63&lt;/item&gt;&lt;item&gt;64&lt;/item&gt;&lt;/record-ids&gt;&lt;/item&gt;&lt;/Libraries&gt;"/>
  </w:docVars>
  <w:rsids>
    <w:rsidRoot w:val="00B424E6"/>
    <w:rsid w:val="00002715"/>
    <w:rsid w:val="00004D3B"/>
    <w:rsid w:val="00006E79"/>
    <w:rsid w:val="00006E7C"/>
    <w:rsid w:val="00016A4E"/>
    <w:rsid w:val="00022AD2"/>
    <w:rsid w:val="00031E49"/>
    <w:rsid w:val="00032899"/>
    <w:rsid w:val="000331E2"/>
    <w:rsid w:val="00033965"/>
    <w:rsid w:val="00035EE9"/>
    <w:rsid w:val="0004367A"/>
    <w:rsid w:val="00044D4B"/>
    <w:rsid w:val="00045E0C"/>
    <w:rsid w:val="0004785B"/>
    <w:rsid w:val="00051B72"/>
    <w:rsid w:val="00055C29"/>
    <w:rsid w:val="000577AA"/>
    <w:rsid w:val="00071D78"/>
    <w:rsid w:val="00076801"/>
    <w:rsid w:val="00077A2E"/>
    <w:rsid w:val="00080F0C"/>
    <w:rsid w:val="00083DF3"/>
    <w:rsid w:val="00084945"/>
    <w:rsid w:val="00093658"/>
    <w:rsid w:val="00093E40"/>
    <w:rsid w:val="000974CF"/>
    <w:rsid w:val="000A42B2"/>
    <w:rsid w:val="000A45F4"/>
    <w:rsid w:val="000B6D9F"/>
    <w:rsid w:val="000B7236"/>
    <w:rsid w:val="000C0514"/>
    <w:rsid w:val="000C7337"/>
    <w:rsid w:val="000D411C"/>
    <w:rsid w:val="000D6F4A"/>
    <w:rsid w:val="000E4786"/>
    <w:rsid w:val="000F558B"/>
    <w:rsid w:val="000F7060"/>
    <w:rsid w:val="001005F4"/>
    <w:rsid w:val="001027CD"/>
    <w:rsid w:val="001166D5"/>
    <w:rsid w:val="00117E03"/>
    <w:rsid w:val="00127B88"/>
    <w:rsid w:val="00127E31"/>
    <w:rsid w:val="001303AC"/>
    <w:rsid w:val="001370A6"/>
    <w:rsid w:val="00143B0E"/>
    <w:rsid w:val="0014505A"/>
    <w:rsid w:val="001466C3"/>
    <w:rsid w:val="00147A07"/>
    <w:rsid w:val="00150C10"/>
    <w:rsid w:val="00162029"/>
    <w:rsid w:val="001644F3"/>
    <w:rsid w:val="001645B7"/>
    <w:rsid w:val="001673E3"/>
    <w:rsid w:val="001678E2"/>
    <w:rsid w:val="00167DA5"/>
    <w:rsid w:val="001708CE"/>
    <w:rsid w:val="0017136A"/>
    <w:rsid w:val="0017163B"/>
    <w:rsid w:val="00174C87"/>
    <w:rsid w:val="00180EE9"/>
    <w:rsid w:val="00191362"/>
    <w:rsid w:val="00194AB7"/>
    <w:rsid w:val="001A3C24"/>
    <w:rsid w:val="001B0E40"/>
    <w:rsid w:val="001B38B3"/>
    <w:rsid w:val="001B6A69"/>
    <w:rsid w:val="001C3D52"/>
    <w:rsid w:val="001C523E"/>
    <w:rsid w:val="001C7910"/>
    <w:rsid w:val="001D2225"/>
    <w:rsid w:val="001D550A"/>
    <w:rsid w:val="001D6A63"/>
    <w:rsid w:val="001E0FCA"/>
    <w:rsid w:val="001F20AE"/>
    <w:rsid w:val="001F2B3E"/>
    <w:rsid w:val="001F539A"/>
    <w:rsid w:val="001F7F7F"/>
    <w:rsid w:val="00201CD9"/>
    <w:rsid w:val="00205D4F"/>
    <w:rsid w:val="00210F11"/>
    <w:rsid w:val="00223C38"/>
    <w:rsid w:val="002340C4"/>
    <w:rsid w:val="00234441"/>
    <w:rsid w:val="002444BD"/>
    <w:rsid w:val="00245B2B"/>
    <w:rsid w:val="002526BC"/>
    <w:rsid w:val="00252924"/>
    <w:rsid w:val="00252947"/>
    <w:rsid w:val="002533FF"/>
    <w:rsid w:val="00254369"/>
    <w:rsid w:val="00254E8E"/>
    <w:rsid w:val="00261B23"/>
    <w:rsid w:val="002642BF"/>
    <w:rsid w:val="00265DB4"/>
    <w:rsid w:val="00267D4A"/>
    <w:rsid w:val="0027058B"/>
    <w:rsid w:val="002714F8"/>
    <w:rsid w:val="00291645"/>
    <w:rsid w:val="0029298F"/>
    <w:rsid w:val="00294813"/>
    <w:rsid w:val="002A32C1"/>
    <w:rsid w:val="002A467F"/>
    <w:rsid w:val="002A75C4"/>
    <w:rsid w:val="002B4512"/>
    <w:rsid w:val="002B6538"/>
    <w:rsid w:val="002C2EF0"/>
    <w:rsid w:val="002C35C7"/>
    <w:rsid w:val="002D4BEB"/>
    <w:rsid w:val="002E1DB8"/>
    <w:rsid w:val="002E4D58"/>
    <w:rsid w:val="002E67D1"/>
    <w:rsid w:val="002F1250"/>
    <w:rsid w:val="002F4FB7"/>
    <w:rsid w:val="00303493"/>
    <w:rsid w:val="00316E7F"/>
    <w:rsid w:val="00323828"/>
    <w:rsid w:val="00325BCE"/>
    <w:rsid w:val="00326E38"/>
    <w:rsid w:val="0033366D"/>
    <w:rsid w:val="00333D5B"/>
    <w:rsid w:val="0033471F"/>
    <w:rsid w:val="00334F47"/>
    <w:rsid w:val="003409FD"/>
    <w:rsid w:val="00343CAE"/>
    <w:rsid w:val="00344FBD"/>
    <w:rsid w:val="00346B3C"/>
    <w:rsid w:val="00354139"/>
    <w:rsid w:val="00357D8C"/>
    <w:rsid w:val="00364D61"/>
    <w:rsid w:val="00374A08"/>
    <w:rsid w:val="003752C1"/>
    <w:rsid w:val="00380930"/>
    <w:rsid w:val="0039031D"/>
    <w:rsid w:val="003A25FD"/>
    <w:rsid w:val="003B6335"/>
    <w:rsid w:val="003C2541"/>
    <w:rsid w:val="003C5A06"/>
    <w:rsid w:val="003C7D8D"/>
    <w:rsid w:val="003D1B14"/>
    <w:rsid w:val="003D1D77"/>
    <w:rsid w:val="003D5DBF"/>
    <w:rsid w:val="003D6EA2"/>
    <w:rsid w:val="003E2205"/>
    <w:rsid w:val="003E3F53"/>
    <w:rsid w:val="003E4984"/>
    <w:rsid w:val="003E51EF"/>
    <w:rsid w:val="003F1A8D"/>
    <w:rsid w:val="003F6AF1"/>
    <w:rsid w:val="0040112A"/>
    <w:rsid w:val="00412E95"/>
    <w:rsid w:val="00417CCF"/>
    <w:rsid w:val="00433CC3"/>
    <w:rsid w:val="004374AC"/>
    <w:rsid w:val="00442AC8"/>
    <w:rsid w:val="004448FF"/>
    <w:rsid w:val="004460E3"/>
    <w:rsid w:val="00447966"/>
    <w:rsid w:val="00447C97"/>
    <w:rsid w:val="00450306"/>
    <w:rsid w:val="00450DAB"/>
    <w:rsid w:val="00456913"/>
    <w:rsid w:val="0047298F"/>
    <w:rsid w:val="00480B93"/>
    <w:rsid w:val="004823BC"/>
    <w:rsid w:val="00484182"/>
    <w:rsid w:val="0048479E"/>
    <w:rsid w:val="00487922"/>
    <w:rsid w:val="004A206A"/>
    <w:rsid w:val="004A6688"/>
    <w:rsid w:val="004A723D"/>
    <w:rsid w:val="004B3FA6"/>
    <w:rsid w:val="004C1C48"/>
    <w:rsid w:val="004C23C8"/>
    <w:rsid w:val="004C3303"/>
    <w:rsid w:val="004C56E8"/>
    <w:rsid w:val="004C6870"/>
    <w:rsid w:val="004D0AE7"/>
    <w:rsid w:val="004D7957"/>
    <w:rsid w:val="004E2F32"/>
    <w:rsid w:val="004E5282"/>
    <w:rsid w:val="004E5E98"/>
    <w:rsid w:val="004E5F55"/>
    <w:rsid w:val="004E5F7A"/>
    <w:rsid w:val="004E7134"/>
    <w:rsid w:val="004F56D5"/>
    <w:rsid w:val="00500C8B"/>
    <w:rsid w:val="005040EE"/>
    <w:rsid w:val="0051189D"/>
    <w:rsid w:val="00511D77"/>
    <w:rsid w:val="00515042"/>
    <w:rsid w:val="005172D0"/>
    <w:rsid w:val="005364CC"/>
    <w:rsid w:val="00536849"/>
    <w:rsid w:val="0054082E"/>
    <w:rsid w:val="00542704"/>
    <w:rsid w:val="00543F5C"/>
    <w:rsid w:val="00552175"/>
    <w:rsid w:val="00560276"/>
    <w:rsid w:val="00587EFB"/>
    <w:rsid w:val="005918D6"/>
    <w:rsid w:val="00592117"/>
    <w:rsid w:val="005A00E6"/>
    <w:rsid w:val="005A09F9"/>
    <w:rsid w:val="005A4F6C"/>
    <w:rsid w:val="005B03C3"/>
    <w:rsid w:val="005B3202"/>
    <w:rsid w:val="005B4E72"/>
    <w:rsid w:val="005B6E84"/>
    <w:rsid w:val="005C3B09"/>
    <w:rsid w:val="005C4562"/>
    <w:rsid w:val="005C753E"/>
    <w:rsid w:val="005D0FEF"/>
    <w:rsid w:val="005D17A3"/>
    <w:rsid w:val="005E275B"/>
    <w:rsid w:val="005E2EEF"/>
    <w:rsid w:val="005E57AD"/>
    <w:rsid w:val="005F4CDB"/>
    <w:rsid w:val="006036B1"/>
    <w:rsid w:val="00603862"/>
    <w:rsid w:val="00603BDD"/>
    <w:rsid w:val="00610071"/>
    <w:rsid w:val="00614BE8"/>
    <w:rsid w:val="00616199"/>
    <w:rsid w:val="0061722C"/>
    <w:rsid w:val="00621005"/>
    <w:rsid w:val="006212DD"/>
    <w:rsid w:val="00625BF8"/>
    <w:rsid w:val="0062654B"/>
    <w:rsid w:val="00632BED"/>
    <w:rsid w:val="00632E65"/>
    <w:rsid w:val="006346C1"/>
    <w:rsid w:val="0063470C"/>
    <w:rsid w:val="006353B7"/>
    <w:rsid w:val="00640A14"/>
    <w:rsid w:val="0065048D"/>
    <w:rsid w:val="006518D7"/>
    <w:rsid w:val="006571FB"/>
    <w:rsid w:val="006638CE"/>
    <w:rsid w:val="006641F8"/>
    <w:rsid w:val="00664EEC"/>
    <w:rsid w:val="006674BB"/>
    <w:rsid w:val="0066774B"/>
    <w:rsid w:val="006733AB"/>
    <w:rsid w:val="00675159"/>
    <w:rsid w:val="00680D7A"/>
    <w:rsid w:val="00691A08"/>
    <w:rsid w:val="00691AA0"/>
    <w:rsid w:val="00692D4D"/>
    <w:rsid w:val="00693BD0"/>
    <w:rsid w:val="00694342"/>
    <w:rsid w:val="006A1F81"/>
    <w:rsid w:val="006A2834"/>
    <w:rsid w:val="006B3438"/>
    <w:rsid w:val="006B5CBF"/>
    <w:rsid w:val="006C222A"/>
    <w:rsid w:val="006C233F"/>
    <w:rsid w:val="006C28F7"/>
    <w:rsid w:val="006C2F1F"/>
    <w:rsid w:val="006C730F"/>
    <w:rsid w:val="006D2132"/>
    <w:rsid w:val="006D3F75"/>
    <w:rsid w:val="006D5EC7"/>
    <w:rsid w:val="006D7108"/>
    <w:rsid w:val="006E00FD"/>
    <w:rsid w:val="006E1030"/>
    <w:rsid w:val="006E7CBF"/>
    <w:rsid w:val="006F1DBB"/>
    <w:rsid w:val="006F4BB3"/>
    <w:rsid w:val="00707542"/>
    <w:rsid w:val="00710BBC"/>
    <w:rsid w:val="00713CD7"/>
    <w:rsid w:val="00720783"/>
    <w:rsid w:val="00721812"/>
    <w:rsid w:val="0072208E"/>
    <w:rsid w:val="00726C8F"/>
    <w:rsid w:val="00732883"/>
    <w:rsid w:val="00742E73"/>
    <w:rsid w:val="0074465E"/>
    <w:rsid w:val="00746881"/>
    <w:rsid w:val="00746B5C"/>
    <w:rsid w:val="00747585"/>
    <w:rsid w:val="00750E78"/>
    <w:rsid w:val="007525E5"/>
    <w:rsid w:val="0076005B"/>
    <w:rsid w:val="0076244E"/>
    <w:rsid w:val="00764196"/>
    <w:rsid w:val="0076609F"/>
    <w:rsid w:val="00767694"/>
    <w:rsid w:val="00767CD6"/>
    <w:rsid w:val="00772879"/>
    <w:rsid w:val="00781B7A"/>
    <w:rsid w:val="00781CCD"/>
    <w:rsid w:val="00782A3E"/>
    <w:rsid w:val="00787433"/>
    <w:rsid w:val="007878AC"/>
    <w:rsid w:val="0079007D"/>
    <w:rsid w:val="0079479F"/>
    <w:rsid w:val="00794DE8"/>
    <w:rsid w:val="007A6852"/>
    <w:rsid w:val="007B16E0"/>
    <w:rsid w:val="007B5D90"/>
    <w:rsid w:val="007F3C97"/>
    <w:rsid w:val="007F4A20"/>
    <w:rsid w:val="007F5CF9"/>
    <w:rsid w:val="00802144"/>
    <w:rsid w:val="00810AE9"/>
    <w:rsid w:val="00813293"/>
    <w:rsid w:val="00814CFA"/>
    <w:rsid w:val="008179D2"/>
    <w:rsid w:val="00820E00"/>
    <w:rsid w:val="0082438E"/>
    <w:rsid w:val="00827C9A"/>
    <w:rsid w:val="00833427"/>
    <w:rsid w:val="00833593"/>
    <w:rsid w:val="008377CF"/>
    <w:rsid w:val="00841292"/>
    <w:rsid w:val="008424B5"/>
    <w:rsid w:val="008437DA"/>
    <w:rsid w:val="00851415"/>
    <w:rsid w:val="0085163F"/>
    <w:rsid w:val="008521A1"/>
    <w:rsid w:val="00852565"/>
    <w:rsid w:val="0085589A"/>
    <w:rsid w:val="0086166C"/>
    <w:rsid w:val="008679B8"/>
    <w:rsid w:val="00870E61"/>
    <w:rsid w:val="00872E17"/>
    <w:rsid w:val="008766A2"/>
    <w:rsid w:val="008824B3"/>
    <w:rsid w:val="008832A4"/>
    <w:rsid w:val="008877D3"/>
    <w:rsid w:val="00890E8E"/>
    <w:rsid w:val="00894191"/>
    <w:rsid w:val="008A060E"/>
    <w:rsid w:val="008A6DF3"/>
    <w:rsid w:val="008A6FCD"/>
    <w:rsid w:val="008A71BA"/>
    <w:rsid w:val="008B255C"/>
    <w:rsid w:val="008B2BAF"/>
    <w:rsid w:val="008B56FD"/>
    <w:rsid w:val="008B687B"/>
    <w:rsid w:val="008C26C9"/>
    <w:rsid w:val="008C3D49"/>
    <w:rsid w:val="008C48B5"/>
    <w:rsid w:val="008C4DA2"/>
    <w:rsid w:val="008C7EE8"/>
    <w:rsid w:val="008D0D21"/>
    <w:rsid w:val="008D1491"/>
    <w:rsid w:val="008D2761"/>
    <w:rsid w:val="008D771E"/>
    <w:rsid w:val="008E4BEF"/>
    <w:rsid w:val="008E5087"/>
    <w:rsid w:val="008E6163"/>
    <w:rsid w:val="008F295B"/>
    <w:rsid w:val="008F2D54"/>
    <w:rsid w:val="008F48A0"/>
    <w:rsid w:val="00900B22"/>
    <w:rsid w:val="00900D9B"/>
    <w:rsid w:val="00904F0C"/>
    <w:rsid w:val="00905F08"/>
    <w:rsid w:val="00907FA5"/>
    <w:rsid w:val="009100EA"/>
    <w:rsid w:val="0091719B"/>
    <w:rsid w:val="0092082E"/>
    <w:rsid w:val="00921854"/>
    <w:rsid w:val="00921A1B"/>
    <w:rsid w:val="00924191"/>
    <w:rsid w:val="00924C9B"/>
    <w:rsid w:val="009250A6"/>
    <w:rsid w:val="0092653C"/>
    <w:rsid w:val="009303C6"/>
    <w:rsid w:val="0093063E"/>
    <w:rsid w:val="00934282"/>
    <w:rsid w:val="0093485A"/>
    <w:rsid w:val="00941A95"/>
    <w:rsid w:val="009448A1"/>
    <w:rsid w:val="00945540"/>
    <w:rsid w:val="0095191D"/>
    <w:rsid w:val="00956BFD"/>
    <w:rsid w:val="00964794"/>
    <w:rsid w:val="00965F78"/>
    <w:rsid w:val="0097149D"/>
    <w:rsid w:val="00971F52"/>
    <w:rsid w:val="0097379A"/>
    <w:rsid w:val="00973A57"/>
    <w:rsid w:val="0097567D"/>
    <w:rsid w:val="009831BF"/>
    <w:rsid w:val="00984EAF"/>
    <w:rsid w:val="009901F0"/>
    <w:rsid w:val="009A5623"/>
    <w:rsid w:val="009B31EF"/>
    <w:rsid w:val="009B7D33"/>
    <w:rsid w:val="009D0F17"/>
    <w:rsid w:val="009D13AA"/>
    <w:rsid w:val="009D6C8C"/>
    <w:rsid w:val="009E0AD9"/>
    <w:rsid w:val="009E3C03"/>
    <w:rsid w:val="009E5572"/>
    <w:rsid w:val="009E601A"/>
    <w:rsid w:val="009F1CCD"/>
    <w:rsid w:val="009F2EAA"/>
    <w:rsid w:val="009F6A08"/>
    <w:rsid w:val="00A003BA"/>
    <w:rsid w:val="00A00779"/>
    <w:rsid w:val="00A0519E"/>
    <w:rsid w:val="00A16A4D"/>
    <w:rsid w:val="00A20EDD"/>
    <w:rsid w:val="00A41090"/>
    <w:rsid w:val="00A56B40"/>
    <w:rsid w:val="00A64273"/>
    <w:rsid w:val="00A6616D"/>
    <w:rsid w:val="00A8115A"/>
    <w:rsid w:val="00A81FDA"/>
    <w:rsid w:val="00A846F1"/>
    <w:rsid w:val="00A9341A"/>
    <w:rsid w:val="00AA607A"/>
    <w:rsid w:val="00AA60D2"/>
    <w:rsid w:val="00AB7CFE"/>
    <w:rsid w:val="00AD2149"/>
    <w:rsid w:val="00AD26A7"/>
    <w:rsid w:val="00AD5C5A"/>
    <w:rsid w:val="00AE5785"/>
    <w:rsid w:val="00AE6090"/>
    <w:rsid w:val="00AE6B13"/>
    <w:rsid w:val="00AF0E67"/>
    <w:rsid w:val="00AF5896"/>
    <w:rsid w:val="00AF7902"/>
    <w:rsid w:val="00B05CED"/>
    <w:rsid w:val="00B07004"/>
    <w:rsid w:val="00B07768"/>
    <w:rsid w:val="00B1259F"/>
    <w:rsid w:val="00B140D0"/>
    <w:rsid w:val="00B1661D"/>
    <w:rsid w:val="00B17771"/>
    <w:rsid w:val="00B23535"/>
    <w:rsid w:val="00B257A2"/>
    <w:rsid w:val="00B25FE9"/>
    <w:rsid w:val="00B30D9E"/>
    <w:rsid w:val="00B30F42"/>
    <w:rsid w:val="00B32950"/>
    <w:rsid w:val="00B34789"/>
    <w:rsid w:val="00B424E6"/>
    <w:rsid w:val="00B5599E"/>
    <w:rsid w:val="00B56276"/>
    <w:rsid w:val="00B657B6"/>
    <w:rsid w:val="00B7158F"/>
    <w:rsid w:val="00B73D2C"/>
    <w:rsid w:val="00B73E04"/>
    <w:rsid w:val="00B760BB"/>
    <w:rsid w:val="00B76579"/>
    <w:rsid w:val="00B90228"/>
    <w:rsid w:val="00B93537"/>
    <w:rsid w:val="00B93C41"/>
    <w:rsid w:val="00B96CC3"/>
    <w:rsid w:val="00BA063D"/>
    <w:rsid w:val="00BA066E"/>
    <w:rsid w:val="00BA2E5E"/>
    <w:rsid w:val="00BA7303"/>
    <w:rsid w:val="00BB2A81"/>
    <w:rsid w:val="00BB6DE8"/>
    <w:rsid w:val="00BC68E6"/>
    <w:rsid w:val="00BC7597"/>
    <w:rsid w:val="00BD112C"/>
    <w:rsid w:val="00BE0258"/>
    <w:rsid w:val="00BE02B7"/>
    <w:rsid w:val="00BE49C0"/>
    <w:rsid w:val="00BE6412"/>
    <w:rsid w:val="00BF00EC"/>
    <w:rsid w:val="00BF2D4F"/>
    <w:rsid w:val="00BF463E"/>
    <w:rsid w:val="00BF4A80"/>
    <w:rsid w:val="00BF54D7"/>
    <w:rsid w:val="00BF63B3"/>
    <w:rsid w:val="00C07EF7"/>
    <w:rsid w:val="00C1194D"/>
    <w:rsid w:val="00C12C17"/>
    <w:rsid w:val="00C13F21"/>
    <w:rsid w:val="00C157DF"/>
    <w:rsid w:val="00C20350"/>
    <w:rsid w:val="00C21314"/>
    <w:rsid w:val="00C22A5F"/>
    <w:rsid w:val="00C250BF"/>
    <w:rsid w:val="00C337C4"/>
    <w:rsid w:val="00C41B27"/>
    <w:rsid w:val="00C42FD8"/>
    <w:rsid w:val="00C4542E"/>
    <w:rsid w:val="00C467DB"/>
    <w:rsid w:val="00C52439"/>
    <w:rsid w:val="00C526EE"/>
    <w:rsid w:val="00C5515D"/>
    <w:rsid w:val="00C5769B"/>
    <w:rsid w:val="00C601EF"/>
    <w:rsid w:val="00C750B3"/>
    <w:rsid w:val="00C81A64"/>
    <w:rsid w:val="00C90B0A"/>
    <w:rsid w:val="00C955EA"/>
    <w:rsid w:val="00C9625D"/>
    <w:rsid w:val="00C963A2"/>
    <w:rsid w:val="00C97061"/>
    <w:rsid w:val="00C9773F"/>
    <w:rsid w:val="00CA1672"/>
    <w:rsid w:val="00CA223E"/>
    <w:rsid w:val="00CA51BC"/>
    <w:rsid w:val="00CA56AB"/>
    <w:rsid w:val="00CA6A1B"/>
    <w:rsid w:val="00CB32C7"/>
    <w:rsid w:val="00CC358E"/>
    <w:rsid w:val="00CC6545"/>
    <w:rsid w:val="00CC695B"/>
    <w:rsid w:val="00CD6BDB"/>
    <w:rsid w:val="00CD73EA"/>
    <w:rsid w:val="00CD7B76"/>
    <w:rsid w:val="00CE27BE"/>
    <w:rsid w:val="00CE7B7D"/>
    <w:rsid w:val="00CF06CC"/>
    <w:rsid w:val="00CF3B82"/>
    <w:rsid w:val="00CF47EF"/>
    <w:rsid w:val="00CF5D27"/>
    <w:rsid w:val="00D000FA"/>
    <w:rsid w:val="00D0173B"/>
    <w:rsid w:val="00D01C2F"/>
    <w:rsid w:val="00D03C2A"/>
    <w:rsid w:val="00D04F74"/>
    <w:rsid w:val="00D05947"/>
    <w:rsid w:val="00D07BAB"/>
    <w:rsid w:val="00D11066"/>
    <w:rsid w:val="00D125BB"/>
    <w:rsid w:val="00D12841"/>
    <w:rsid w:val="00D13F10"/>
    <w:rsid w:val="00D2416D"/>
    <w:rsid w:val="00D26E32"/>
    <w:rsid w:val="00D310F0"/>
    <w:rsid w:val="00D31CB8"/>
    <w:rsid w:val="00D35C58"/>
    <w:rsid w:val="00D35F65"/>
    <w:rsid w:val="00D40396"/>
    <w:rsid w:val="00D41C94"/>
    <w:rsid w:val="00D47365"/>
    <w:rsid w:val="00D541DC"/>
    <w:rsid w:val="00D63CCF"/>
    <w:rsid w:val="00D72C13"/>
    <w:rsid w:val="00D76387"/>
    <w:rsid w:val="00D82264"/>
    <w:rsid w:val="00D82C9E"/>
    <w:rsid w:val="00D83E60"/>
    <w:rsid w:val="00D85F20"/>
    <w:rsid w:val="00D86CD1"/>
    <w:rsid w:val="00D90462"/>
    <w:rsid w:val="00D9208D"/>
    <w:rsid w:val="00D965B3"/>
    <w:rsid w:val="00D96FC8"/>
    <w:rsid w:val="00DA1C7A"/>
    <w:rsid w:val="00DA23DF"/>
    <w:rsid w:val="00DC2145"/>
    <w:rsid w:val="00DC52B0"/>
    <w:rsid w:val="00DD4CDA"/>
    <w:rsid w:val="00DE1A06"/>
    <w:rsid w:val="00DE2069"/>
    <w:rsid w:val="00DF2068"/>
    <w:rsid w:val="00DF4F57"/>
    <w:rsid w:val="00E00A5A"/>
    <w:rsid w:val="00E033B3"/>
    <w:rsid w:val="00E03558"/>
    <w:rsid w:val="00E21120"/>
    <w:rsid w:val="00E217BD"/>
    <w:rsid w:val="00E23112"/>
    <w:rsid w:val="00E33764"/>
    <w:rsid w:val="00E365E1"/>
    <w:rsid w:val="00E37AC1"/>
    <w:rsid w:val="00E4031E"/>
    <w:rsid w:val="00E422F9"/>
    <w:rsid w:val="00E4462A"/>
    <w:rsid w:val="00E4678D"/>
    <w:rsid w:val="00E514CD"/>
    <w:rsid w:val="00E62237"/>
    <w:rsid w:val="00E62710"/>
    <w:rsid w:val="00E62C65"/>
    <w:rsid w:val="00E650B7"/>
    <w:rsid w:val="00E70DF8"/>
    <w:rsid w:val="00E7242E"/>
    <w:rsid w:val="00E75A4D"/>
    <w:rsid w:val="00E75BA5"/>
    <w:rsid w:val="00E774FB"/>
    <w:rsid w:val="00E84A9D"/>
    <w:rsid w:val="00E878BE"/>
    <w:rsid w:val="00EA317C"/>
    <w:rsid w:val="00EA325C"/>
    <w:rsid w:val="00EA68D6"/>
    <w:rsid w:val="00EA75D1"/>
    <w:rsid w:val="00EB055D"/>
    <w:rsid w:val="00EB332D"/>
    <w:rsid w:val="00EB6D6B"/>
    <w:rsid w:val="00EB7AB1"/>
    <w:rsid w:val="00EC30AE"/>
    <w:rsid w:val="00EC35E4"/>
    <w:rsid w:val="00EC45E5"/>
    <w:rsid w:val="00EC5F0C"/>
    <w:rsid w:val="00ED02DF"/>
    <w:rsid w:val="00ED4E16"/>
    <w:rsid w:val="00ED738D"/>
    <w:rsid w:val="00EE27B8"/>
    <w:rsid w:val="00EE2F90"/>
    <w:rsid w:val="00EF02CE"/>
    <w:rsid w:val="00EF0497"/>
    <w:rsid w:val="00EF30D4"/>
    <w:rsid w:val="00EF4064"/>
    <w:rsid w:val="00F03F22"/>
    <w:rsid w:val="00F06794"/>
    <w:rsid w:val="00F07CE1"/>
    <w:rsid w:val="00F102A1"/>
    <w:rsid w:val="00F10368"/>
    <w:rsid w:val="00F12AE9"/>
    <w:rsid w:val="00F25644"/>
    <w:rsid w:val="00F36316"/>
    <w:rsid w:val="00F37E13"/>
    <w:rsid w:val="00F464EB"/>
    <w:rsid w:val="00F51A4F"/>
    <w:rsid w:val="00F55CD6"/>
    <w:rsid w:val="00F562CB"/>
    <w:rsid w:val="00F66B90"/>
    <w:rsid w:val="00F66CD2"/>
    <w:rsid w:val="00F76156"/>
    <w:rsid w:val="00F81A37"/>
    <w:rsid w:val="00FA1178"/>
    <w:rsid w:val="00FA4570"/>
    <w:rsid w:val="00FB0E38"/>
    <w:rsid w:val="00FB10D0"/>
    <w:rsid w:val="00FB2F69"/>
    <w:rsid w:val="00FB4160"/>
    <w:rsid w:val="00FB4542"/>
    <w:rsid w:val="00FB573A"/>
    <w:rsid w:val="00FC58E2"/>
    <w:rsid w:val="00FC742F"/>
    <w:rsid w:val="00FC7ED1"/>
    <w:rsid w:val="00FD5B74"/>
    <w:rsid w:val="00FE0136"/>
    <w:rsid w:val="00FE07FD"/>
    <w:rsid w:val="00FE0CFD"/>
    <w:rsid w:val="00FE273E"/>
    <w:rsid w:val="00FE2D18"/>
    <w:rsid w:val="00FF42FD"/>
    <w:rsid w:val="00FF47F4"/>
    <w:rsid w:val="00FF5BC6"/>
    <w:rsid w:val="00FF7D7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C53F9A-FCFD-4450-A6F8-1EF8CA327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902"/>
    <w:pPr>
      <w:widowControl w:val="0"/>
      <w:wordWrap w:val="0"/>
      <w:autoSpaceDE w:val="0"/>
      <w:autoSpaceDN w:val="0"/>
      <w:jc w:val="both"/>
    </w:pPr>
    <w:rPr>
      <w:rFonts w:ascii="Times New Roman" w:eastAsia="Gulim" w:hAnsi="Times New Roman"/>
      <w:b/>
      <w:kern w:val="2"/>
    </w:rPr>
  </w:style>
  <w:style w:type="paragraph" w:styleId="Heading1">
    <w:name w:val="heading 1"/>
    <w:basedOn w:val="Normal"/>
    <w:next w:val="Normal"/>
    <w:link w:val="Heading1Char"/>
    <w:uiPriority w:val="9"/>
    <w:qFormat/>
    <w:rsid w:val="0054082E"/>
    <w:pPr>
      <w:keepNext/>
      <w:wordWrap/>
      <w:snapToGrid w:val="0"/>
      <w:spacing w:line="200" w:lineRule="atLeast"/>
      <w:jc w:val="center"/>
      <w:outlineLvl w:val="0"/>
    </w:pPr>
    <w:rPr>
      <w:rFonts w:eastAsia="Batang"/>
      <w:bCs/>
      <w:kern w:val="0"/>
      <w:sz w:val="16"/>
      <w:szCs w:val="16"/>
    </w:rPr>
  </w:style>
  <w:style w:type="paragraph" w:styleId="Heading3">
    <w:name w:val="heading 3"/>
    <w:basedOn w:val="Normal"/>
    <w:next w:val="Normal"/>
    <w:link w:val="Heading3Char"/>
    <w:uiPriority w:val="9"/>
    <w:qFormat/>
    <w:rsid w:val="003F6AF1"/>
    <w:pPr>
      <w:keepNext/>
      <w:ind w:leftChars="300" w:left="300" w:hangingChars="200" w:hanging="2000"/>
      <w:outlineLvl w:val="2"/>
    </w:pPr>
    <w:rPr>
      <w:rFonts w:ascii="Malgun Gothic" w:eastAsia="Malgun Gothic" w:hAnsi="Malgun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4082E"/>
    <w:rPr>
      <w:rFonts w:ascii="Times New Roman" w:eastAsia="Batang" w:hAnsi="Times New Roman"/>
      <w:b/>
      <w:bCs/>
      <w:sz w:val="16"/>
      <w:szCs w:val="16"/>
    </w:rPr>
  </w:style>
  <w:style w:type="paragraph" w:customStyle="1" w:styleId="EndNoteBibliographyTitle">
    <w:name w:val="EndNote Bibliography Title"/>
    <w:basedOn w:val="Normal"/>
    <w:link w:val="EndNoteBibliographyTitleChar"/>
    <w:rsid w:val="00500C8B"/>
    <w:pPr>
      <w:jc w:val="center"/>
    </w:pPr>
    <w:rPr>
      <w:noProof/>
    </w:rPr>
  </w:style>
  <w:style w:type="character" w:customStyle="1" w:styleId="EndNoteBibliographyTitleChar">
    <w:name w:val="EndNote Bibliography Title Char"/>
    <w:link w:val="EndNoteBibliographyTitle"/>
    <w:rsid w:val="00500C8B"/>
    <w:rPr>
      <w:rFonts w:ascii="Times New Roman" w:eastAsia="Gulim" w:hAnsi="Times New Roman"/>
      <w:b/>
      <w:noProof/>
      <w:kern w:val="2"/>
    </w:rPr>
  </w:style>
  <w:style w:type="paragraph" w:customStyle="1" w:styleId="EndNoteBibliography">
    <w:name w:val="EndNote Bibliography"/>
    <w:basedOn w:val="Normal"/>
    <w:link w:val="EndNoteBibliographyChar"/>
    <w:rsid w:val="00500C8B"/>
    <w:rPr>
      <w:noProof/>
    </w:rPr>
  </w:style>
  <w:style w:type="character" w:customStyle="1" w:styleId="EndNoteBibliographyChar">
    <w:name w:val="EndNote Bibliography Char"/>
    <w:link w:val="EndNoteBibliography"/>
    <w:rsid w:val="00500C8B"/>
    <w:rPr>
      <w:rFonts w:ascii="Times New Roman" w:eastAsia="Gulim" w:hAnsi="Times New Roman"/>
      <w:b/>
      <w:noProof/>
      <w:kern w:val="2"/>
    </w:rPr>
  </w:style>
  <w:style w:type="paragraph" w:customStyle="1" w:styleId="Normal1">
    <w:name w:val="Normal1"/>
    <w:basedOn w:val="Normal"/>
    <w:rsid w:val="005C4562"/>
    <w:pPr>
      <w:shd w:val="clear" w:color="auto" w:fill="FFFFFF"/>
      <w:spacing w:after="200" w:line="276" w:lineRule="auto"/>
      <w:textAlignment w:val="baseline"/>
    </w:pPr>
    <w:rPr>
      <w:rFonts w:ascii="Gulim" w:hAnsi="Gulim" w:cs="Gulim"/>
      <w:b w:val="0"/>
      <w:color w:val="000000"/>
    </w:rPr>
  </w:style>
  <w:style w:type="character" w:styleId="Hyperlink">
    <w:name w:val="Hyperlink"/>
    <w:uiPriority w:val="99"/>
    <w:unhideWhenUsed/>
    <w:rsid w:val="000577AA"/>
    <w:rPr>
      <w:color w:val="0563C1"/>
      <w:u w:val="single"/>
    </w:rPr>
  </w:style>
  <w:style w:type="paragraph" w:styleId="BodyTextIndent">
    <w:name w:val="Body Text Indent"/>
    <w:basedOn w:val="Normal"/>
    <w:link w:val="BodyTextIndentChar"/>
    <w:rsid w:val="000577AA"/>
    <w:pPr>
      <w:spacing w:after="180"/>
      <w:ind w:leftChars="400" w:left="851"/>
    </w:pPr>
    <w:rPr>
      <w:kern w:val="0"/>
      <w:lang w:val="x-none" w:eastAsia="x-none"/>
    </w:rPr>
  </w:style>
  <w:style w:type="character" w:customStyle="1" w:styleId="BodyTextIndentChar">
    <w:name w:val="Body Text Indent Char"/>
    <w:link w:val="BodyTextIndent"/>
    <w:rsid w:val="000577AA"/>
    <w:rPr>
      <w:rFonts w:ascii="Times New Roman" w:eastAsia="Gulim" w:hAnsi="Times New Roman"/>
      <w:b/>
      <w:lang w:val="x-none" w:eastAsia="x-none"/>
    </w:rPr>
  </w:style>
  <w:style w:type="paragraph" w:styleId="Header">
    <w:name w:val="header"/>
    <w:basedOn w:val="Normal"/>
    <w:link w:val="HeaderChar"/>
    <w:uiPriority w:val="99"/>
    <w:unhideWhenUsed/>
    <w:rsid w:val="008B687B"/>
    <w:pPr>
      <w:tabs>
        <w:tab w:val="center" w:pos="4513"/>
        <w:tab w:val="right" w:pos="9026"/>
      </w:tabs>
      <w:snapToGrid w:val="0"/>
    </w:pPr>
  </w:style>
  <w:style w:type="character" w:customStyle="1" w:styleId="HeaderChar">
    <w:name w:val="Header Char"/>
    <w:link w:val="Header"/>
    <w:uiPriority w:val="99"/>
    <w:rsid w:val="008B687B"/>
    <w:rPr>
      <w:rFonts w:ascii="Times New Roman" w:eastAsia="Gulim" w:hAnsi="Times New Roman"/>
      <w:b/>
      <w:kern w:val="2"/>
    </w:rPr>
  </w:style>
  <w:style w:type="paragraph" w:styleId="Footer">
    <w:name w:val="footer"/>
    <w:basedOn w:val="Normal"/>
    <w:link w:val="FooterChar"/>
    <w:uiPriority w:val="99"/>
    <w:unhideWhenUsed/>
    <w:rsid w:val="008B687B"/>
    <w:pPr>
      <w:tabs>
        <w:tab w:val="center" w:pos="4513"/>
        <w:tab w:val="right" w:pos="9026"/>
      </w:tabs>
      <w:snapToGrid w:val="0"/>
    </w:pPr>
  </w:style>
  <w:style w:type="character" w:customStyle="1" w:styleId="FooterChar">
    <w:name w:val="Footer Char"/>
    <w:link w:val="Footer"/>
    <w:uiPriority w:val="99"/>
    <w:rsid w:val="008B687B"/>
    <w:rPr>
      <w:rFonts w:ascii="Times New Roman" w:eastAsia="Gulim" w:hAnsi="Times New Roman"/>
      <w:b/>
      <w:kern w:val="2"/>
    </w:rPr>
  </w:style>
  <w:style w:type="character" w:styleId="Strong">
    <w:name w:val="Strong"/>
    <w:uiPriority w:val="22"/>
    <w:qFormat/>
    <w:rsid w:val="008B687B"/>
    <w:rPr>
      <w:b/>
      <w:bCs/>
    </w:rPr>
  </w:style>
  <w:style w:type="character" w:styleId="CommentReference">
    <w:name w:val="annotation reference"/>
    <w:semiHidden/>
    <w:unhideWhenUsed/>
    <w:rsid w:val="006E1030"/>
    <w:rPr>
      <w:sz w:val="16"/>
      <w:szCs w:val="16"/>
    </w:rPr>
  </w:style>
  <w:style w:type="paragraph" w:customStyle="1" w:styleId="1">
    <w:name w:val="표준1"/>
    <w:basedOn w:val="Normal"/>
    <w:rsid w:val="00852565"/>
    <w:pPr>
      <w:shd w:val="clear" w:color="auto" w:fill="FFFFFF"/>
      <w:spacing w:after="160" w:line="254" w:lineRule="auto"/>
    </w:pPr>
    <w:rPr>
      <w:rFonts w:ascii="Gulim" w:hAnsi="Gulim" w:cs="Gulim"/>
      <w:b w:val="0"/>
      <w:color w:val="000000"/>
      <w:u w:color="000000"/>
    </w:rPr>
  </w:style>
  <w:style w:type="character" w:styleId="FollowedHyperlink">
    <w:name w:val="FollowedHyperlink"/>
    <w:uiPriority w:val="99"/>
    <w:semiHidden/>
    <w:unhideWhenUsed/>
    <w:rsid w:val="008C48B5"/>
    <w:rPr>
      <w:color w:val="954F72"/>
      <w:u w:val="single"/>
    </w:rPr>
  </w:style>
  <w:style w:type="character" w:styleId="PageNumber">
    <w:name w:val="page number"/>
    <w:uiPriority w:val="99"/>
    <w:semiHidden/>
    <w:unhideWhenUsed/>
    <w:rsid w:val="00C42FD8"/>
  </w:style>
  <w:style w:type="character" w:styleId="LineNumber">
    <w:name w:val="line number"/>
    <w:uiPriority w:val="99"/>
    <w:semiHidden/>
    <w:unhideWhenUsed/>
    <w:rsid w:val="00C42FD8"/>
  </w:style>
  <w:style w:type="character" w:customStyle="1" w:styleId="Heading3Char">
    <w:name w:val="Heading 3 Char"/>
    <w:link w:val="Heading3"/>
    <w:uiPriority w:val="9"/>
    <w:semiHidden/>
    <w:rsid w:val="003F6AF1"/>
    <w:rPr>
      <w:rFonts w:ascii="Malgun Gothic" w:eastAsia="Malgun Gothic" w:hAnsi="Malgun Gothic" w:cs="Times New Roman"/>
      <w:b/>
      <w:kern w:val="2"/>
    </w:rPr>
  </w:style>
  <w:style w:type="table" w:styleId="TableGrid">
    <w:name w:val="Table Grid"/>
    <w:basedOn w:val="TableNormal"/>
    <w:uiPriority w:val="59"/>
    <w:rsid w:val="007B1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4441"/>
    <w:rPr>
      <w:sz w:val="18"/>
      <w:szCs w:val="18"/>
    </w:rPr>
  </w:style>
  <w:style w:type="character" w:customStyle="1" w:styleId="BalloonTextChar">
    <w:name w:val="Balloon Text Char"/>
    <w:link w:val="BalloonText"/>
    <w:uiPriority w:val="99"/>
    <w:semiHidden/>
    <w:rsid w:val="00234441"/>
    <w:rPr>
      <w:rFonts w:ascii="Times New Roman" w:eastAsia="Gulim" w:hAnsi="Times New Roman"/>
      <w:b/>
      <w:kern w:val="2"/>
      <w:sz w:val="18"/>
      <w:szCs w:val="18"/>
      <w:lang w:eastAsia="ko-KR"/>
    </w:rPr>
  </w:style>
  <w:style w:type="paragraph" w:styleId="CommentText">
    <w:name w:val="annotation text"/>
    <w:basedOn w:val="Normal"/>
    <w:link w:val="CommentTextChar"/>
    <w:unhideWhenUsed/>
    <w:qFormat/>
    <w:rsid w:val="00234441"/>
    <w:pPr>
      <w:wordWrap/>
      <w:autoSpaceDE/>
      <w:autoSpaceDN/>
      <w:jc w:val="left"/>
    </w:pPr>
    <w:rPr>
      <w:rFonts w:ascii="Calibri" w:eastAsia="SimSun" w:hAnsi="Calibri"/>
      <w:b w:val="0"/>
      <w:sz w:val="21"/>
      <w:szCs w:val="22"/>
      <w:lang w:eastAsia="zh-CN"/>
    </w:rPr>
  </w:style>
  <w:style w:type="character" w:customStyle="1" w:styleId="CommentTextChar">
    <w:name w:val="Comment Text Char"/>
    <w:link w:val="CommentText"/>
    <w:rsid w:val="00234441"/>
    <w:rPr>
      <w:rFonts w:ascii="Calibri" w:eastAsia="SimSun" w:hAnsi="Calibri"/>
      <w:kern w:val="2"/>
      <w:sz w:val="21"/>
      <w:szCs w:val="22"/>
    </w:rPr>
  </w:style>
  <w:style w:type="paragraph" w:styleId="CommentSubject">
    <w:name w:val="annotation subject"/>
    <w:basedOn w:val="CommentText"/>
    <w:next w:val="CommentText"/>
    <w:link w:val="CommentSubjectChar"/>
    <w:uiPriority w:val="99"/>
    <w:semiHidden/>
    <w:unhideWhenUsed/>
    <w:rsid w:val="00234441"/>
    <w:pPr>
      <w:wordWrap w:val="0"/>
      <w:autoSpaceDE w:val="0"/>
      <w:autoSpaceDN w:val="0"/>
    </w:pPr>
    <w:rPr>
      <w:rFonts w:ascii="Times New Roman" w:eastAsia="Gulim" w:hAnsi="Times New Roman"/>
      <w:b/>
      <w:bCs/>
      <w:sz w:val="20"/>
      <w:szCs w:val="20"/>
      <w:lang w:eastAsia="ko-KR"/>
    </w:rPr>
  </w:style>
  <w:style w:type="character" w:customStyle="1" w:styleId="CommentSubjectChar">
    <w:name w:val="Comment Subject Char"/>
    <w:link w:val="CommentSubject"/>
    <w:uiPriority w:val="99"/>
    <w:semiHidden/>
    <w:rsid w:val="00234441"/>
    <w:rPr>
      <w:rFonts w:ascii="Times New Roman" w:eastAsia="Gulim" w:hAnsi="Times New Roman"/>
      <w:b/>
      <w:bCs/>
      <w:kern w:val="2"/>
      <w:sz w:val="21"/>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5847">
      <w:bodyDiv w:val="1"/>
      <w:marLeft w:val="0"/>
      <w:marRight w:val="0"/>
      <w:marTop w:val="0"/>
      <w:marBottom w:val="0"/>
      <w:divBdr>
        <w:top w:val="none" w:sz="0" w:space="0" w:color="auto"/>
        <w:left w:val="none" w:sz="0" w:space="0" w:color="auto"/>
        <w:bottom w:val="none" w:sz="0" w:space="0" w:color="auto"/>
        <w:right w:val="none" w:sz="0" w:space="0" w:color="auto"/>
      </w:divBdr>
    </w:div>
    <w:div w:id="195001931">
      <w:bodyDiv w:val="1"/>
      <w:marLeft w:val="0"/>
      <w:marRight w:val="0"/>
      <w:marTop w:val="0"/>
      <w:marBottom w:val="0"/>
      <w:divBdr>
        <w:top w:val="none" w:sz="0" w:space="0" w:color="auto"/>
        <w:left w:val="none" w:sz="0" w:space="0" w:color="auto"/>
        <w:bottom w:val="none" w:sz="0" w:space="0" w:color="auto"/>
        <w:right w:val="none" w:sz="0" w:space="0" w:color="auto"/>
      </w:divBdr>
    </w:div>
    <w:div w:id="217861390">
      <w:bodyDiv w:val="1"/>
      <w:marLeft w:val="0"/>
      <w:marRight w:val="0"/>
      <w:marTop w:val="0"/>
      <w:marBottom w:val="0"/>
      <w:divBdr>
        <w:top w:val="none" w:sz="0" w:space="0" w:color="auto"/>
        <w:left w:val="none" w:sz="0" w:space="0" w:color="auto"/>
        <w:bottom w:val="none" w:sz="0" w:space="0" w:color="auto"/>
        <w:right w:val="none" w:sz="0" w:space="0" w:color="auto"/>
      </w:divBdr>
    </w:div>
    <w:div w:id="570696025">
      <w:bodyDiv w:val="1"/>
      <w:marLeft w:val="0"/>
      <w:marRight w:val="0"/>
      <w:marTop w:val="0"/>
      <w:marBottom w:val="0"/>
      <w:divBdr>
        <w:top w:val="none" w:sz="0" w:space="0" w:color="auto"/>
        <w:left w:val="none" w:sz="0" w:space="0" w:color="auto"/>
        <w:bottom w:val="none" w:sz="0" w:space="0" w:color="auto"/>
        <w:right w:val="none" w:sz="0" w:space="0" w:color="auto"/>
      </w:divBdr>
    </w:div>
    <w:div w:id="676998770">
      <w:bodyDiv w:val="1"/>
      <w:marLeft w:val="0"/>
      <w:marRight w:val="0"/>
      <w:marTop w:val="0"/>
      <w:marBottom w:val="0"/>
      <w:divBdr>
        <w:top w:val="none" w:sz="0" w:space="0" w:color="auto"/>
        <w:left w:val="none" w:sz="0" w:space="0" w:color="auto"/>
        <w:bottom w:val="none" w:sz="0" w:space="0" w:color="auto"/>
        <w:right w:val="none" w:sz="0" w:space="0" w:color="auto"/>
      </w:divBdr>
    </w:div>
    <w:div w:id="813838410">
      <w:bodyDiv w:val="1"/>
      <w:marLeft w:val="0"/>
      <w:marRight w:val="0"/>
      <w:marTop w:val="0"/>
      <w:marBottom w:val="0"/>
      <w:divBdr>
        <w:top w:val="none" w:sz="0" w:space="0" w:color="auto"/>
        <w:left w:val="none" w:sz="0" w:space="0" w:color="auto"/>
        <w:bottom w:val="none" w:sz="0" w:space="0" w:color="auto"/>
        <w:right w:val="none" w:sz="0" w:space="0" w:color="auto"/>
      </w:divBdr>
    </w:div>
    <w:div w:id="1331525853">
      <w:bodyDiv w:val="1"/>
      <w:marLeft w:val="0"/>
      <w:marRight w:val="0"/>
      <w:marTop w:val="0"/>
      <w:marBottom w:val="0"/>
      <w:divBdr>
        <w:top w:val="none" w:sz="0" w:space="0" w:color="auto"/>
        <w:left w:val="none" w:sz="0" w:space="0" w:color="auto"/>
        <w:bottom w:val="none" w:sz="0" w:space="0" w:color="auto"/>
        <w:right w:val="none" w:sz="0" w:space="0" w:color="auto"/>
      </w:divBdr>
    </w:div>
    <w:div w:id="1578830050">
      <w:bodyDiv w:val="1"/>
      <w:marLeft w:val="0"/>
      <w:marRight w:val="0"/>
      <w:marTop w:val="0"/>
      <w:marBottom w:val="0"/>
      <w:divBdr>
        <w:top w:val="none" w:sz="0" w:space="0" w:color="auto"/>
        <w:left w:val="none" w:sz="0" w:space="0" w:color="auto"/>
        <w:bottom w:val="none" w:sz="0" w:space="0" w:color="auto"/>
        <w:right w:val="none" w:sz="0" w:space="0" w:color="auto"/>
      </w:divBdr>
    </w:div>
    <w:div w:id="1658879487">
      <w:bodyDiv w:val="1"/>
      <w:marLeft w:val="0"/>
      <w:marRight w:val="0"/>
      <w:marTop w:val="0"/>
      <w:marBottom w:val="0"/>
      <w:divBdr>
        <w:top w:val="none" w:sz="0" w:space="0" w:color="auto"/>
        <w:left w:val="none" w:sz="0" w:space="0" w:color="auto"/>
        <w:bottom w:val="none" w:sz="0" w:space="0" w:color="auto"/>
        <w:right w:val="none" w:sz="0" w:space="0" w:color="auto"/>
      </w:divBdr>
    </w:div>
    <w:div w:id="1828981629">
      <w:bodyDiv w:val="1"/>
      <w:marLeft w:val="0"/>
      <w:marRight w:val="0"/>
      <w:marTop w:val="0"/>
      <w:marBottom w:val="0"/>
      <w:divBdr>
        <w:top w:val="none" w:sz="0" w:space="0" w:color="auto"/>
        <w:left w:val="none" w:sz="0" w:space="0" w:color="auto"/>
        <w:bottom w:val="none" w:sz="0" w:space="0" w:color="auto"/>
        <w:right w:val="none" w:sz="0" w:space="0" w:color="auto"/>
      </w:divBdr>
      <w:divsChild>
        <w:div w:id="526915051">
          <w:marLeft w:val="0"/>
          <w:marRight w:val="0"/>
          <w:marTop w:val="0"/>
          <w:marBottom w:val="0"/>
          <w:divBdr>
            <w:top w:val="none" w:sz="0" w:space="0" w:color="auto"/>
            <w:left w:val="none" w:sz="0" w:space="0" w:color="auto"/>
            <w:bottom w:val="none" w:sz="0" w:space="0" w:color="auto"/>
            <w:right w:val="none" w:sz="0" w:space="0" w:color="auto"/>
          </w:divBdr>
          <w:divsChild>
            <w:div w:id="1146510403">
              <w:marLeft w:val="0"/>
              <w:marRight w:val="0"/>
              <w:marTop w:val="0"/>
              <w:marBottom w:val="0"/>
              <w:divBdr>
                <w:top w:val="none" w:sz="0" w:space="0" w:color="auto"/>
                <w:left w:val="none" w:sz="0" w:space="0" w:color="auto"/>
                <w:bottom w:val="none" w:sz="0" w:space="0" w:color="auto"/>
                <w:right w:val="none" w:sz="0" w:space="0" w:color="auto"/>
              </w:divBdr>
              <w:divsChild>
                <w:div w:id="1134979935">
                  <w:marLeft w:val="0"/>
                  <w:marRight w:val="0"/>
                  <w:marTop w:val="0"/>
                  <w:marBottom w:val="0"/>
                  <w:divBdr>
                    <w:top w:val="none" w:sz="0" w:space="0" w:color="auto"/>
                    <w:left w:val="none" w:sz="0" w:space="0" w:color="auto"/>
                    <w:bottom w:val="none" w:sz="0" w:space="0" w:color="auto"/>
                    <w:right w:val="none" w:sz="0" w:space="0" w:color="auto"/>
                  </w:divBdr>
                  <w:divsChild>
                    <w:div w:id="1717773383">
                      <w:marLeft w:val="0"/>
                      <w:marRight w:val="0"/>
                      <w:marTop w:val="315"/>
                      <w:marBottom w:val="0"/>
                      <w:divBdr>
                        <w:top w:val="none" w:sz="0" w:space="0" w:color="auto"/>
                        <w:left w:val="none" w:sz="0" w:space="0" w:color="auto"/>
                        <w:bottom w:val="none" w:sz="0" w:space="0" w:color="auto"/>
                        <w:right w:val="none" w:sz="0" w:space="0" w:color="auto"/>
                      </w:divBdr>
                      <w:divsChild>
                        <w:div w:id="1882403165">
                          <w:marLeft w:val="0"/>
                          <w:marRight w:val="0"/>
                          <w:marTop w:val="0"/>
                          <w:marBottom w:val="0"/>
                          <w:divBdr>
                            <w:top w:val="none" w:sz="0" w:space="0" w:color="auto"/>
                            <w:left w:val="none" w:sz="0" w:space="0" w:color="auto"/>
                            <w:bottom w:val="none" w:sz="0" w:space="0" w:color="auto"/>
                            <w:right w:val="none" w:sz="0" w:space="0" w:color="auto"/>
                          </w:divBdr>
                          <w:divsChild>
                            <w:div w:id="288518572">
                              <w:marLeft w:val="0"/>
                              <w:marRight w:val="0"/>
                              <w:marTop w:val="315"/>
                              <w:marBottom w:val="315"/>
                              <w:divBdr>
                                <w:top w:val="none" w:sz="0" w:space="0" w:color="auto"/>
                                <w:left w:val="none" w:sz="0" w:space="0" w:color="auto"/>
                                <w:bottom w:val="none" w:sz="0" w:space="0" w:color="auto"/>
                                <w:right w:val="none" w:sz="0" w:space="0" w:color="auto"/>
                              </w:divBdr>
                              <w:divsChild>
                                <w:div w:id="1334458589">
                                  <w:marLeft w:val="0"/>
                                  <w:marRight w:val="0"/>
                                  <w:marTop w:val="0"/>
                                  <w:marBottom w:val="0"/>
                                  <w:divBdr>
                                    <w:top w:val="none" w:sz="0" w:space="0" w:color="auto"/>
                                    <w:left w:val="none" w:sz="0" w:space="0" w:color="auto"/>
                                    <w:bottom w:val="none" w:sz="0" w:space="0" w:color="auto"/>
                                    <w:right w:val="none" w:sz="0" w:space="0" w:color="auto"/>
                                  </w:divBdr>
                                  <w:divsChild>
                                    <w:div w:id="649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108849">
      <w:bodyDiv w:val="1"/>
      <w:marLeft w:val="0"/>
      <w:marRight w:val="0"/>
      <w:marTop w:val="0"/>
      <w:marBottom w:val="0"/>
      <w:divBdr>
        <w:top w:val="none" w:sz="0" w:space="0" w:color="auto"/>
        <w:left w:val="none" w:sz="0" w:space="0" w:color="auto"/>
        <w:bottom w:val="none" w:sz="0" w:space="0" w:color="auto"/>
        <w:right w:val="none" w:sz="0" w:space="0" w:color="auto"/>
      </w:divBdr>
      <w:divsChild>
        <w:div w:id="1545825754">
          <w:marLeft w:val="0"/>
          <w:marRight w:val="0"/>
          <w:marTop w:val="0"/>
          <w:marBottom w:val="0"/>
          <w:divBdr>
            <w:top w:val="none" w:sz="0" w:space="0" w:color="auto"/>
            <w:left w:val="none" w:sz="0" w:space="0" w:color="auto"/>
            <w:bottom w:val="none" w:sz="0" w:space="0" w:color="auto"/>
            <w:right w:val="none" w:sz="0" w:space="0" w:color="auto"/>
          </w:divBdr>
          <w:divsChild>
            <w:div w:id="646324999">
              <w:marLeft w:val="0"/>
              <w:marRight w:val="0"/>
              <w:marTop w:val="0"/>
              <w:marBottom w:val="0"/>
              <w:divBdr>
                <w:top w:val="none" w:sz="0" w:space="0" w:color="auto"/>
                <w:left w:val="none" w:sz="0" w:space="0" w:color="auto"/>
                <w:bottom w:val="none" w:sz="0" w:space="0" w:color="auto"/>
                <w:right w:val="none" w:sz="0" w:space="0" w:color="auto"/>
              </w:divBdr>
              <w:divsChild>
                <w:div w:id="920606080">
                  <w:marLeft w:val="0"/>
                  <w:marRight w:val="0"/>
                  <w:marTop w:val="0"/>
                  <w:marBottom w:val="0"/>
                  <w:divBdr>
                    <w:top w:val="none" w:sz="0" w:space="0" w:color="auto"/>
                    <w:left w:val="none" w:sz="0" w:space="0" w:color="auto"/>
                    <w:bottom w:val="none" w:sz="0" w:space="0" w:color="auto"/>
                    <w:right w:val="none" w:sz="0" w:space="0" w:color="auto"/>
                  </w:divBdr>
                  <w:divsChild>
                    <w:div w:id="1931545449">
                      <w:marLeft w:val="0"/>
                      <w:marRight w:val="0"/>
                      <w:marTop w:val="315"/>
                      <w:marBottom w:val="0"/>
                      <w:divBdr>
                        <w:top w:val="none" w:sz="0" w:space="0" w:color="auto"/>
                        <w:left w:val="none" w:sz="0" w:space="0" w:color="auto"/>
                        <w:bottom w:val="none" w:sz="0" w:space="0" w:color="auto"/>
                        <w:right w:val="none" w:sz="0" w:space="0" w:color="auto"/>
                      </w:divBdr>
                      <w:divsChild>
                        <w:div w:id="699548253">
                          <w:marLeft w:val="0"/>
                          <w:marRight w:val="0"/>
                          <w:marTop w:val="0"/>
                          <w:marBottom w:val="0"/>
                          <w:divBdr>
                            <w:top w:val="none" w:sz="0" w:space="0" w:color="auto"/>
                            <w:left w:val="none" w:sz="0" w:space="0" w:color="auto"/>
                            <w:bottom w:val="none" w:sz="0" w:space="0" w:color="auto"/>
                            <w:right w:val="none" w:sz="0" w:space="0" w:color="auto"/>
                          </w:divBdr>
                          <w:divsChild>
                            <w:div w:id="1369840256">
                              <w:marLeft w:val="0"/>
                              <w:marRight w:val="0"/>
                              <w:marTop w:val="315"/>
                              <w:marBottom w:val="315"/>
                              <w:divBdr>
                                <w:top w:val="none" w:sz="0" w:space="0" w:color="auto"/>
                                <w:left w:val="none" w:sz="0" w:space="0" w:color="auto"/>
                                <w:bottom w:val="none" w:sz="0" w:space="0" w:color="auto"/>
                                <w:right w:val="none" w:sz="0" w:space="0" w:color="auto"/>
                              </w:divBdr>
                              <w:divsChild>
                                <w:div w:id="1935436736">
                                  <w:marLeft w:val="0"/>
                                  <w:marRight w:val="0"/>
                                  <w:marTop w:val="0"/>
                                  <w:marBottom w:val="0"/>
                                  <w:divBdr>
                                    <w:top w:val="none" w:sz="0" w:space="0" w:color="auto"/>
                                    <w:left w:val="none" w:sz="0" w:space="0" w:color="auto"/>
                                    <w:bottom w:val="none" w:sz="0" w:space="0" w:color="auto"/>
                                    <w:right w:val="none" w:sz="0" w:space="0" w:color="auto"/>
                                  </w:divBdr>
                                  <w:divsChild>
                                    <w:div w:id="16075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37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bumjoon@snu.ac.kr"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8E11E-BDC5-49B8-BE59-1640D890A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6518</Words>
  <Characters>37157</Characters>
  <Application>Microsoft Office Word</Application>
  <DocSecurity>0</DocSecurity>
  <Lines>309</Lines>
  <Paragraphs>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43588</CharactersWithSpaces>
  <SharedDoc>false</SharedDoc>
  <HLinks>
    <vt:vector size="6" baseType="variant">
      <vt:variant>
        <vt:i4>7405581</vt:i4>
      </vt:variant>
      <vt:variant>
        <vt:i4>0</vt:i4>
      </vt:variant>
      <vt:variant>
        <vt:i4>0</vt:i4>
      </vt:variant>
      <vt:variant>
        <vt:i4>5</vt:i4>
      </vt:variant>
      <vt:variant>
        <vt:lpwstr>mailto:kbumjoon@snu.ac.kr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김홍</dc:creator>
  <cp:keywords/>
  <dc:description/>
  <cp:lastModifiedBy>Na Ma</cp:lastModifiedBy>
  <cp:revision>2</cp:revision>
  <dcterms:created xsi:type="dcterms:W3CDTF">2018-02-09T04:40:00Z</dcterms:created>
  <dcterms:modified xsi:type="dcterms:W3CDTF">2018-02-09T04:40:00Z</dcterms:modified>
</cp:coreProperties>
</file>