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00" w:rsidRPr="00361FBD" w:rsidRDefault="00BB5A00" w:rsidP="009C1D81">
      <w:pPr>
        <w:spacing w:after="0" w:line="360" w:lineRule="auto"/>
        <w:jc w:val="both"/>
        <w:rPr>
          <w:rFonts w:ascii="Book Antiqua" w:hAnsi="Book Antiqua" w:cs="Tahoma"/>
          <w:b/>
          <w:color w:val="000000"/>
          <w:sz w:val="24"/>
          <w:szCs w:val="24"/>
        </w:rPr>
      </w:pPr>
      <w:r w:rsidRPr="00361FBD">
        <w:rPr>
          <w:rFonts w:ascii="Book Antiqua" w:hAnsi="Book Antiqua" w:cs="Tahoma"/>
          <w:b/>
          <w:color w:val="0000FF"/>
          <w:sz w:val="24"/>
          <w:szCs w:val="24"/>
        </w:rPr>
        <w:t xml:space="preserve">Name of journal: </w:t>
      </w:r>
      <w:r w:rsidRPr="00361FBD">
        <w:rPr>
          <w:rFonts w:ascii="Book Antiqua" w:hAnsi="Book Antiqua" w:cs="Tahoma"/>
          <w:b/>
          <w:color w:val="000000"/>
          <w:sz w:val="24"/>
          <w:szCs w:val="24"/>
        </w:rPr>
        <w:t>World Journal of Gastrointestinal Endoscopy</w:t>
      </w:r>
    </w:p>
    <w:p w:rsidR="00BB5A00" w:rsidRPr="00361FBD" w:rsidRDefault="00BB5A00" w:rsidP="009C1D81">
      <w:pPr>
        <w:spacing w:after="0" w:line="360" w:lineRule="auto"/>
        <w:jc w:val="both"/>
        <w:rPr>
          <w:rFonts w:ascii="Book Antiqua" w:hAnsi="Book Antiqua" w:cs="Tahoma"/>
          <w:b/>
          <w:color w:val="0000FF"/>
          <w:sz w:val="24"/>
          <w:szCs w:val="24"/>
          <w:lang w:eastAsia="zh-CN"/>
        </w:rPr>
      </w:pPr>
      <w:r w:rsidRPr="00361FBD">
        <w:rPr>
          <w:rFonts w:ascii="Book Antiqua" w:hAnsi="Book Antiqua" w:cs="Tahoma"/>
          <w:b/>
          <w:color w:val="0000FF"/>
          <w:sz w:val="24"/>
          <w:szCs w:val="24"/>
        </w:rPr>
        <w:t xml:space="preserve">ESPS Manuscript NO: </w:t>
      </w:r>
      <w:r w:rsidRPr="00361FBD">
        <w:rPr>
          <w:rFonts w:ascii="Book Antiqua" w:hAnsi="Book Antiqua" w:cs="Tahoma"/>
          <w:b/>
          <w:color w:val="0000FF"/>
          <w:sz w:val="24"/>
          <w:szCs w:val="24"/>
          <w:lang w:eastAsia="zh-CN"/>
        </w:rPr>
        <w:t>3811</w:t>
      </w:r>
    </w:p>
    <w:p w:rsidR="00BB5A00" w:rsidRPr="00361FBD" w:rsidRDefault="00BB5A00" w:rsidP="009C1D81">
      <w:pPr>
        <w:spacing w:after="0" w:line="360" w:lineRule="auto"/>
        <w:jc w:val="both"/>
        <w:rPr>
          <w:rFonts w:ascii="Book Antiqua" w:hAnsi="Book Antiqua" w:cs="Tahoma"/>
          <w:b/>
          <w:color w:val="0000FF"/>
          <w:sz w:val="24"/>
          <w:szCs w:val="24"/>
        </w:rPr>
      </w:pPr>
      <w:r w:rsidRPr="00361FBD">
        <w:rPr>
          <w:rFonts w:ascii="Book Antiqua" w:hAnsi="Book Antiqua" w:cs="Tahoma"/>
          <w:b/>
          <w:color w:val="0000FF"/>
          <w:sz w:val="24"/>
          <w:szCs w:val="24"/>
        </w:rPr>
        <w:t xml:space="preserve">Columns: </w:t>
      </w:r>
      <w:r w:rsidRPr="00361FBD">
        <w:rPr>
          <w:rFonts w:ascii="Book Antiqua" w:hAnsi="Book Antiqua" w:cs="Tahoma"/>
          <w:b/>
          <w:color w:val="000000"/>
          <w:sz w:val="24"/>
          <w:szCs w:val="24"/>
        </w:rPr>
        <w:t>CASE REPORT</w:t>
      </w: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rPr>
      </w:pPr>
      <w:r w:rsidRPr="00361FBD">
        <w:rPr>
          <w:rFonts w:ascii="Book Antiqua" w:hAnsi="Book Antiqua"/>
          <w:b/>
          <w:sz w:val="24"/>
          <w:szCs w:val="24"/>
        </w:rPr>
        <w:t>Extremely rare case of primary esophageal mucous associated lymphoid tissue lymphoma</w:t>
      </w:r>
    </w:p>
    <w:p w:rsidR="00BB5A00" w:rsidRPr="00361FBD" w:rsidRDefault="00BB5A00" w:rsidP="009C1D81">
      <w:pPr>
        <w:tabs>
          <w:tab w:val="left" w:pos="1380"/>
        </w:tabs>
        <w:spacing w:after="0" w:line="360" w:lineRule="auto"/>
        <w:jc w:val="both"/>
        <w:rPr>
          <w:rFonts w:ascii="Book Antiqua" w:hAnsi="Book Antiqua"/>
          <w:b/>
          <w:sz w:val="24"/>
          <w:szCs w:val="24"/>
        </w:rPr>
      </w:pPr>
    </w:p>
    <w:p w:rsidR="00BB5A00" w:rsidRPr="00755993" w:rsidRDefault="00BB5A00" w:rsidP="009C1D81">
      <w:pPr>
        <w:spacing w:after="0" w:line="360" w:lineRule="auto"/>
        <w:jc w:val="both"/>
        <w:rPr>
          <w:rFonts w:ascii="Book Antiqua" w:eastAsia="Arial Unicode MS" w:hAnsi="Book Antiqua" w:cs="Arial Unicode MS"/>
          <w:sz w:val="24"/>
          <w:szCs w:val="24"/>
        </w:rPr>
      </w:pPr>
      <w:r w:rsidRPr="00755993">
        <w:rPr>
          <w:rFonts w:ascii="Book Antiqua" w:hAnsi="Book Antiqua"/>
          <w:sz w:val="24"/>
          <w:szCs w:val="24"/>
        </w:rPr>
        <w:t>Malik</w:t>
      </w:r>
      <w:r w:rsidRPr="00755993">
        <w:rPr>
          <w:rFonts w:ascii="Book Antiqua" w:hAnsi="Book Antiqua"/>
          <w:sz w:val="24"/>
          <w:szCs w:val="24"/>
          <w:lang w:eastAsia="zh-CN"/>
        </w:rPr>
        <w:t xml:space="preserve"> AO</w:t>
      </w:r>
      <w:r w:rsidRPr="00755993">
        <w:rPr>
          <w:rFonts w:ascii="Book Antiqua" w:eastAsia="Arial Unicode MS" w:hAnsi="Book Antiqua" w:cs="Arial Unicode MS"/>
          <w:sz w:val="24"/>
          <w:szCs w:val="24"/>
        </w:rPr>
        <w:t xml:space="preserve"> </w:t>
      </w:r>
      <w:r w:rsidRPr="00755993">
        <w:rPr>
          <w:rFonts w:ascii="Book Antiqua" w:eastAsia="Arial Unicode MS" w:hAnsi="Book Antiqua" w:cs="Arial Unicode MS"/>
          <w:i/>
          <w:sz w:val="24"/>
          <w:szCs w:val="24"/>
          <w:lang w:eastAsia="zh-CN"/>
        </w:rPr>
        <w:t>et al</w:t>
      </w:r>
      <w:r w:rsidRPr="00755993">
        <w:rPr>
          <w:rFonts w:ascii="Book Antiqua" w:eastAsia="Arial Unicode MS" w:hAnsi="Book Antiqua" w:cs="Arial Unicode MS"/>
          <w:sz w:val="24"/>
          <w:szCs w:val="24"/>
          <w:lang w:eastAsia="zh-CN"/>
        </w:rPr>
        <w:t xml:space="preserve">. </w:t>
      </w:r>
      <w:r w:rsidRPr="00755993">
        <w:rPr>
          <w:rFonts w:ascii="Book Antiqua" w:eastAsia="Arial Unicode MS" w:hAnsi="Book Antiqua" w:cs="Arial Unicode MS"/>
          <w:sz w:val="24"/>
          <w:szCs w:val="24"/>
        </w:rPr>
        <w:t>Primary esophageal MALT lymphoma</w:t>
      </w:r>
    </w:p>
    <w:p w:rsidR="00BB5A00" w:rsidRPr="00361FBD" w:rsidRDefault="00BB5A00" w:rsidP="009C1D81">
      <w:pPr>
        <w:spacing w:after="0" w:line="360" w:lineRule="auto"/>
        <w:jc w:val="both"/>
        <w:rPr>
          <w:rFonts w:ascii="Book Antiqua" w:hAnsi="Book Antiqua"/>
          <w:b/>
          <w:bCs/>
          <w:sz w:val="24"/>
          <w:szCs w:val="24"/>
        </w:rPr>
      </w:pPr>
    </w:p>
    <w:p w:rsidR="00BB5A00" w:rsidRPr="00361FBD" w:rsidRDefault="00BB5A00" w:rsidP="009C1D81">
      <w:pPr>
        <w:spacing w:line="360" w:lineRule="auto"/>
        <w:jc w:val="both"/>
        <w:rPr>
          <w:rFonts w:ascii="Book Antiqua" w:hAnsi="Book Antiqua"/>
          <w:sz w:val="24"/>
          <w:szCs w:val="24"/>
        </w:rPr>
      </w:pPr>
      <w:r w:rsidRPr="00361FBD">
        <w:rPr>
          <w:rFonts w:ascii="Book Antiqua" w:hAnsi="Book Antiqua"/>
          <w:sz w:val="24"/>
          <w:szCs w:val="24"/>
        </w:rPr>
        <w:t>Ali Osama Malik</w:t>
      </w:r>
      <w:r w:rsidRPr="00361FBD">
        <w:rPr>
          <w:rFonts w:ascii="Book Antiqua" w:hAnsi="Book Antiqua"/>
          <w:sz w:val="24"/>
          <w:szCs w:val="24"/>
          <w:lang w:eastAsia="zh-CN"/>
        </w:rPr>
        <w:t xml:space="preserve">, </w:t>
      </w:r>
      <w:r w:rsidRPr="00361FBD">
        <w:rPr>
          <w:rFonts w:ascii="Book Antiqua" w:hAnsi="Book Antiqua"/>
          <w:sz w:val="24"/>
          <w:szCs w:val="24"/>
        </w:rPr>
        <w:t>Zahid Baig</w:t>
      </w:r>
      <w:r w:rsidRPr="00361FBD">
        <w:rPr>
          <w:rFonts w:ascii="Book Antiqua" w:hAnsi="Book Antiqua"/>
          <w:sz w:val="24"/>
          <w:szCs w:val="24"/>
          <w:lang w:eastAsia="zh-CN"/>
        </w:rPr>
        <w:t xml:space="preserve">, </w:t>
      </w:r>
      <w:r w:rsidRPr="00361FBD">
        <w:rPr>
          <w:rFonts w:ascii="Book Antiqua" w:hAnsi="Book Antiqua"/>
          <w:sz w:val="24"/>
          <w:szCs w:val="24"/>
        </w:rPr>
        <w:t>Aqeel Ahmed</w:t>
      </w:r>
      <w:r w:rsidRPr="00361FBD">
        <w:rPr>
          <w:rFonts w:ascii="Book Antiqua" w:hAnsi="Book Antiqua"/>
          <w:sz w:val="24"/>
          <w:szCs w:val="24"/>
          <w:lang w:eastAsia="zh-CN"/>
        </w:rPr>
        <w:t>,</w:t>
      </w:r>
      <w:r w:rsidRPr="00361FBD">
        <w:rPr>
          <w:rFonts w:ascii="Book Antiqua" w:hAnsi="Book Antiqua"/>
          <w:sz w:val="24"/>
          <w:szCs w:val="24"/>
        </w:rPr>
        <w:t xml:space="preserve"> Nasar Qureshi</w:t>
      </w:r>
      <w:r w:rsidRPr="00361FBD">
        <w:rPr>
          <w:rFonts w:ascii="Book Antiqua" w:hAnsi="Book Antiqua"/>
          <w:sz w:val="24"/>
          <w:szCs w:val="24"/>
          <w:lang w:eastAsia="zh-CN"/>
        </w:rPr>
        <w:t xml:space="preserve">, </w:t>
      </w:r>
      <w:r w:rsidRPr="00361FBD">
        <w:rPr>
          <w:rFonts w:ascii="Book Antiqua" w:hAnsi="Book Antiqua"/>
          <w:sz w:val="24"/>
          <w:szCs w:val="24"/>
        </w:rPr>
        <w:t>Fatima Noor Malik</w:t>
      </w:r>
    </w:p>
    <w:p w:rsidR="00BB5A00" w:rsidRPr="00361FBD" w:rsidRDefault="00BB5A00" w:rsidP="009C1D81">
      <w:pPr>
        <w:pStyle w:val="a8"/>
        <w:spacing w:line="360" w:lineRule="auto"/>
        <w:jc w:val="both"/>
        <w:rPr>
          <w:rFonts w:ascii="Book Antiqua" w:hAnsi="Book Antiqua"/>
          <w:sz w:val="24"/>
          <w:szCs w:val="24"/>
        </w:rPr>
      </w:pPr>
    </w:p>
    <w:p w:rsidR="00BB5A00" w:rsidRDefault="00BB5A00" w:rsidP="009C1D81">
      <w:pPr>
        <w:pStyle w:val="a8"/>
        <w:spacing w:line="360" w:lineRule="auto"/>
        <w:jc w:val="both"/>
        <w:rPr>
          <w:rFonts w:ascii="Book Antiqua" w:hAnsi="Book Antiqua" w:cs="Garamond"/>
          <w:sz w:val="24"/>
          <w:szCs w:val="24"/>
          <w:lang w:eastAsia="zh-CN"/>
        </w:rPr>
      </w:pPr>
      <w:r w:rsidRPr="00361FBD">
        <w:rPr>
          <w:rFonts w:ascii="Book Antiqua" w:hAnsi="Book Antiqua"/>
          <w:b/>
          <w:sz w:val="24"/>
          <w:szCs w:val="24"/>
        </w:rPr>
        <w:t>Ali Osama Malik</w:t>
      </w:r>
      <w:r w:rsidRPr="00361FBD">
        <w:rPr>
          <w:rFonts w:ascii="Book Antiqua" w:hAnsi="Book Antiqua"/>
          <w:sz w:val="24"/>
          <w:szCs w:val="24"/>
          <w:lang w:eastAsia="zh-CN"/>
        </w:rPr>
        <w:t>,</w:t>
      </w:r>
      <w:r w:rsidRPr="00361FBD">
        <w:rPr>
          <w:rFonts w:ascii="Book Antiqua" w:hAnsi="Book Antiqua"/>
          <w:sz w:val="24"/>
          <w:szCs w:val="24"/>
        </w:rPr>
        <w:t xml:space="preserve"> Department of Medicine, Robert wood </w:t>
      </w:r>
      <w:smartTag w:uri="urn:schemas-microsoft-com:office:smarttags" w:element="PlaceName">
        <w:r w:rsidRPr="00361FBD">
          <w:rPr>
            <w:rFonts w:ascii="Book Antiqua" w:hAnsi="Book Antiqua"/>
            <w:sz w:val="24"/>
            <w:szCs w:val="24"/>
          </w:rPr>
          <w:t>Johnson</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University</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Hospital</w:t>
        </w:r>
      </w:smartTag>
      <w:r w:rsidRPr="00361FBD">
        <w:rPr>
          <w:rFonts w:ascii="Book Antiqua" w:hAnsi="Book Antiqua"/>
          <w:sz w:val="24"/>
          <w:szCs w:val="24"/>
        </w:rPr>
        <w:t xml:space="preserve">, </w:t>
      </w:r>
      <w:smartTag w:uri="urn:schemas-microsoft-com:office:smarttags" w:element="City">
        <w:smartTag w:uri="urn:schemas-microsoft-com:office:smarttags" w:element="place">
          <w:r w:rsidRPr="00361FBD">
            <w:rPr>
              <w:rFonts w:ascii="Book Antiqua" w:hAnsi="Book Antiqua"/>
              <w:sz w:val="24"/>
              <w:szCs w:val="24"/>
            </w:rPr>
            <w:t>Hamilton</w:t>
          </w:r>
        </w:smartTag>
        <w:r w:rsidRPr="00361FBD">
          <w:rPr>
            <w:rFonts w:ascii="Book Antiqua" w:hAnsi="Book Antiqua"/>
            <w:sz w:val="24"/>
            <w:szCs w:val="24"/>
            <w:lang w:eastAsia="zh-CN"/>
          </w:rPr>
          <w:t>,</w:t>
        </w:r>
        <w:r w:rsidRPr="00361FBD">
          <w:rPr>
            <w:rFonts w:ascii="Book Antiqua" w:hAnsi="Book Antiqua"/>
            <w:sz w:val="24"/>
            <w:szCs w:val="24"/>
          </w:rPr>
          <w:t xml:space="preserve"> </w:t>
        </w:r>
        <w:smartTag w:uri="urn:schemas-microsoft-com:office:smarttags" w:element="State">
          <w:r w:rsidRPr="00361FBD">
            <w:rPr>
              <w:rFonts w:ascii="Book Antiqua" w:hAnsi="Book Antiqua"/>
              <w:sz w:val="24"/>
              <w:szCs w:val="24"/>
            </w:rPr>
            <w:t>NJ</w:t>
          </w:r>
        </w:smartTag>
        <w:r w:rsidRPr="00361FBD">
          <w:rPr>
            <w:rFonts w:ascii="Book Antiqua" w:hAnsi="Book Antiqua"/>
            <w:sz w:val="24"/>
            <w:szCs w:val="24"/>
          </w:rPr>
          <w:t xml:space="preserve"> </w:t>
        </w:r>
        <w:smartTag w:uri="urn:schemas-microsoft-com:office:smarttags" w:element="PostalCode">
          <w:r w:rsidRPr="00361FBD">
            <w:rPr>
              <w:rFonts w:ascii="Book Antiqua" w:hAnsi="Book Antiqua"/>
              <w:sz w:val="24"/>
              <w:szCs w:val="24"/>
            </w:rPr>
            <w:t>08540</w:t>
          </w:r>
        </w:smartTag>
        <w:r w:rsidRPr="00361FBD">
          <w:rPr>
            <w:rFonts w:ascii="Book Antiqua" w:hAnsi="Book Antiqua"/>
            <w:sz w:val="24"/>
            <w:szCs w:val="24"/>
            <w:lang w:eastAsia="zh-CN"/>
          </w:rPr>
          <w:t xml:space="preserve">, </w:t>
        </w:r>
        <w:bookmarkStart w:id="0" w:name="OLE_LINK144"/>
        <w:bookmarkStart w:id="1" w:name="OLE_LINK145"/>
        <w:smartTag w:uri="urn:schemas-microsoft-com:office:smarttags" w:element="country-region">
          <w:r w:rsidRPr="00361FBD">
            <w:rPr>
              <w:rFonts w:ascii="Book Antiqua" w:hAnsi="Book Antiqua" w:cs="Garamond"/>
              <w:sz w:val="24"/>
              <w:szCs w:val="24"/>
            </w:rPr>
            <w:t>United States</w:t>
          </w:r>
        </w:smartTag>
      </w:smartTag>
      <w:bookmarkEnd w:id="0"/>
      <w:bookmarkEnd w:id="1"/>
    </w:p>
    <w:p w:rsidR="00BB5A00" w:rsidRPr="00361FBD" w:rsidRDefault="00BB5A00" w:rsidP="009C1D81">
      <w:pPr>
        <w:pStyle w:val="a8"/>
        <w:spacing w:line="360" w:lineRule="auto"/>
        <w:jc w:val="both"/>
        <w:rPr>
          <w:rFonts w:ascii="Book Antiqua" w:hAnsi="Book Antiqua"/>
          <w:sz w:val="24"/>
          <w:szCs w:val="24"/>
          <w:lang w:eastAsia="zh-CN"/>
        </w:rPr>
      </w:pPr>
    </w:p>
    <w:p w:rsidR="00BB5A00" w:rsidRDefault="00BB5A00" w:rsidP="009C1D81">
      <w:pPr>
        <w:pStyle w:val="a8"/>
        <w:spacing w:line="360" w:lineRule="auto"/>
        <w:jc w:val="both"/>
        <w:rPr>
          <w:rFonts w:ascii="Book Antiqua" w:hAnsi="Book Antiqua" w:cs="Garamond"/>
          <w:sz w:val="24"/>
          <w:szCs w:val="24"/>
          <w:lang w:eastAsia="zh-CN"/>
        </w:rPr>
      </w:pPr>
      <w:r w:rsidRPr="00361FBD">
        <w:rPr>
          <w:rFonts w:ascii="Book Antiqua" w:hAnsi="Book Antiqua"/>
          <w:b/>
          <w:sz w:val="24"/>
          <w:szCs w:val="24"/>
        </w:rPr>
        <w:t>Zahid Baig</w:t>
      </w:r>
      <w:r w:rsidRPr="00361FBD">
        <w:rPr>
          <w:rFonts w:ascii="Book Antiqua" w:hAnsi="Book Antiqua"/>
          <w:b/>
          <w:sz w:val="24"/>
          <w:szCs w:val="24"/>
          <w:lang w:eastAsia="zh-CN"/>
        </w:rPr>
        <w:t xml:space="preserve">, </w:t>
      </w:r>
      <w:r w:rsidRPr="00361FBD">
        <w:rPr>
          <w:rFonts w:ascii="Book Antiqua" w:hAnsi="Book Antiqua"/>
          <w:sz w:val="24"/>
          <w:szCs w:val="24"/>
        </w:rPr>
        <w:t xml:space="preserve">Department of Medicine, Robert wood </w:t>
      </w:r>
      <w:smartTag w:uri="urn:schemas-microsoft-com:office:smarttags" w:element="PlaceName">
        <w:r w:rsidRPr="00361FBD">
          <w:rPr>
            <w:rFonts w:ascii="Book Antiqua" w:hAnsi="Book Antiqua"/>
            <w:sz w:val="24"/>
            <w:szCs w:val="24"/>
          </w:rPr>
          <w:t>Johnson</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University</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Hospital</w:t>
        </w:r>
      </w:smartTag>
      <w:r w:rsidRPr="00361FBD">
        <w:rPr>
          <w:rFonts w:ascii="Book Antiqua" w:hAnsi="Book Antiqua"/>
          <w:sz w:val="24"/>
          <w:szCs w:val="24"/>
        </w:rPr>
        <w:t xml:space="preserve">, </w:t>
      </w:r>
      <w:smartTag w:uri="urn:schemas-microsoft-com:office:smarttags" w:element="place">
        <w:smartTag w:uri="urn:schemas-microsoft-com:office:smarttags" w:element="City">
          <w:r w:rsidRPr="00361FBD">
            <w:rPr>
              <w:rFonts w:ascii="Book Antiqua" w:hAnsi="Book Antiqua"/>
              <w:sz w:val="24"/>
              <w:szCs w:val="24"/>
            </w:rPr>
            <w:t>Hamilton</w:t>
          </w:r>
        </w:smartTag>
        <w:r w:rsidRPr="00361FBD">
          <w:rPr>
            <w:rFonts w:ascii="Book Antiqua" w:hAnsi="Book Antiqua"/>
            <w:sz w:val="24"/>
            <w:szCs w:val="24"/>
            <w:lang w:eastAsia="zh-CN"/>
          </w:rPr>
          <w:t>,</w:t>
        </w:r>
        <w:r w:rsidRPr="00361FBD">
          <w:rPr>
            <w:rFonts w:ascii="Book Antiqua" w:hAnsi="Book Antiqua"/>
            <w:sz w:val="24"/>
            <w:szCs w:val="24"/>
          </w:rPr>
          <w:t xml:space="preserve"> </w:t>
        </w:r>
        <w:smartTag w:uri="urn:schemas-microsoft-com:office:smarttags" w:element="State">
          <w:r w:rsidRPr="00361FBD">
            <w:rPr>
              <w:rFonts w:ascii="Book Antiqua" w:hAnsi="Book Antiqua"/>
              <w:sz w:val="24"/>
              <w:szCs w:val="24"/>
            </w:rPr>
            <w:t>NJ</w:t>
          </w:r>
        </w:smartTag>
        <w:r w:rsidRPr="00361FBD">
          <w:rPr>
            <w:rFonts w:ascii="Book Antiqua" w:hAnsi="Book Antiqua"/>
            <w:sz w:val="24"/>
            <w:szCs w:val="24"/>
          </w:rPr>
          <w:t xml:space="preserve"> </w:t>
        </w:r>
        <w:smartTag w:uri="urn:schemas-microsoft-com:office:smarttags" w:element="PostalCode">
          <w:r w:rsidRPr="00361FBD">
            <w:rPr>
              <w:rFonts w:ascii="Book Antiqua" w:hAnsi="Book Antiqua"/>
              <w:sz w:val="24"/>
              <w:szCs w:val="24"/>
            </w:rPr>
            <w:t>08540</w:t>
          </w:r>
        </w:smartTag>
        <w:r w:rsidRPr="00361FBD">
          <w:rPr>
            <w:rFonts w:ascii="Book Antiqua" w:hAnsi="Book Antiqua"/>
            <w:sz w:val="24"/>
            <w:szCs w:val="24"/>
            <w:lang w:eastAsia="zh-CN"/>
          </w:rPr>
          <w:t xml:space="preserve">, </w:t>
        </w:r>
        <w:smartTag w:uri="urn:schemas-microsoft-com:office:smarttags" w:element="country-region">
          <w:r w:rsidRPr="00361FBD">
            <w:rPr>
              <w:rFonts w:ascii="Book Antiqua" w:hAnsi="Book Antiqua" w:cs="Garamond"/>
              <w:sz w:val="24"/>
              <w:szCs w:val="24"/>
            </w:rPr>
            <w:t>United States</w:t>
          </w:r>
        </w:smartTag>
      </w:smartTag>
    </w:p>
    <w:p w:rsidR="00BB5A00" w:rsidRPr="00361FBD" w:rsidRDefault="00BB5A00" w:rsidP="009C1D81">
      <w:pPr>
        <w:pStyle w:val="a8"/>
        <w:spacing w:line="360" w:lineRule="auto"/>
        <w:jc w:val="both"/>
        <w:rPr>
          <w:rFonts w:ascii="Book Antiqua" w:hAnsi="Book Antiqua"/>
          <w:sz w:val="24"/>
          <w:szCs w:val="24"/>
          <w:lang w:eastAsia="zh-CN"/>
        </w:rPr>
      </w:pPr>
    </w:p>
    <w:p w:rsidR="00BB5A00" w:rsidRDefault="00BB5A00" w:rsidP="009C1D81">
      <w:pPr>
        <w:pStyle w:val="a8"/>
        <w:spacing w:line="360" w:lineRule="auto"/>
        <w:jc w:val="both"/>
        <w:rPr>
          <w:rFonts w:ascii="Book Antiqua" w:hAnsi="Book Antiqua" w:cs="Garamond"/>
          <w:sz w:val="24"/>
          <w:szCs w:val="24"/>
          <w:lang w:eastAsia="zh-CN"/>
        </w:rPr>
      </w:pPr>
      <w:r w:rsidRPr="00361FBD">
        <w:rPr>
          <w:rFonts w:ascii="Book Antiqua" w:hAnsi="Book Antiqua"/>
          <w:b/>
          <w:sz w:val="24"/>
          <w:szCs w:val="24"/>
        </w:rPr>
        <w:t>Aqeel Ahmed</w:t>
      </w:r>
      <w:r w:rsidRPr="00361FBD">
        <w:rPr>
          <w:rFonts w:ascii="Book Antiqua" w:hAnsi="Book Antiqua"/>
          <w:b/>
          <w:sz w:val="24"/>
          <w:szCs w:val="24"/>
          <w:lang w:eastAsia="zh-CN"/>
        </w:rPr>
        <w:t xml:space="preserve">, </w:t>
      </w:r>
      <w:r w:rsidRPr="00361FBD">
        <w:rPr>
          <w:rFonts w:ascii="Book Antiqua" w:hAnsi="Book Antiqua"/>
          <w:sz w:val="24"/>
          <w:szCs w:val="24"/>
          <w:lang w:eastAsia="zh-CN"/>
        </w:rPr>
        <w:t xml:space="preserve">Department of Pathology, </w:t>
      </w:r>
      <w:smartTag w:uri="urn:schemas-microsoft-com:office:smarttags" w:element="City">
        <w:r w:rsidRPr="00361FBD">
          <w:rPr>
            <w:rFonts w:ascii="Book Antiqua" w:hAnsi="Book Antiqua"/>
            <w:sz w:val="24"/>
            <w:szCs w:val="24"/>
          </w:rPr>
          <w:t>Columbia</w:t>
        </w:r>
      </w:smartTag>
      <w:r w:rsidRPr="00361FBD">
        <w:rPr>
          <w:rFonts w:ascii="Book Antiqua" w:hAnsi="Book Antiqua"/>
          <w:sz w:val="24"/>
          <w:szCs w:val="24"/>
        </w:rPr>
        <w:t xml:space="preserve"> Presbytirian Hospital, </w:t>
      </w:r>
      <w:smartTag w:uri="urn:schemas-microsoft-com:office:smarttags" w:element="place">
        <w:smartTag w:uri="urn:schemas-microsoft-com:office:smarttags" w:element="City">
          <w:r w:rsidRPr="00361FBD">
            <w:rPr>
              <w:rFonts w:ascii="Book Antiqua" w:hAnsi="Book Antiqua"/>
              <w:sz w:val="24"/>
              <w:szCs w:val="24"/>
            </w:rPr>
            <w:t>New York</w:t>
          </w:r>
        </w:smartTag>
        <w:r w:rsidRPr="00361FBD">
          <w:rPr>
            <w:rFonts w:ascii="Book Antiqua" w:hAnsi="Book Antiqua"/>
            <w:sz w:val="24"/>
            <w:szCs w:val="24"/>
            <w:lang w:eastAsia="zh-CN"/>
          </w:rPr>
          <w:t xml:space="preserve">, </w:t>
        </w:r>
        <w:smartTag w:uri="urn:schemas-microsoft-com:office:smarttags" w:element="State">
          <w:r w:rsidRPr="00361FBD">
            <w:rPr>
              <w:rFonts w:ascii="Book Antiqua" w:hAnsi="Book Antiqua"/>
              <w:sz w:val="24"/>
              <w:szCs w:val="24"/>
            </w:rPr>
            <w:t>NY</w:t>
          </w:r>
        </w:smartTag>
        <w:r w:rsidRPr="00361FBD">
          <w:rPr>
            <w:rFonts w:ascii="Book Antiqua" w:hAnsi="Book Antiqua"/>
            <w:sz w:val="24"/>
            <w:szCs w:val="24"/>
          </w:rPr>
          <w:t xml:space="preserve"> </w:t>
        </w:r>
        <w:smartTag w:uri="urn:schemas-microsoft-com:office:smarttags" w:element="PostalCode">
          <w:r w:rsidRPr="00361FBD">
            <w:rPr>
              <w:rFonts w:ascii="Book Antiqua" w:hAnsi="Book Antiqua"/>
              <w:sz w:val="24"/>
              <w:szCs w:val="24"/>
            </w:rPr>
            <w:t>10259</w:t>
          </w:r>
        </w:smartTag>
        <w:r w:rsidRPr="00361FBD">
          <w:rPr>
            <w:rFonts w:ascii="Book Antiqua" w:hAnsi="Book Antiqua"/>
            <w:sz w:val="24"/>
            <w:szCs w:val="24"/>
            <w:lang w:eastAsia="zh-CN"/>
          </w:rPr>
          <w:t xml:space="preserve">, </w:t>
        </w:r>
        <w:smartTag w:uri="urn:schemas-microsoft-com:office:smarttags" w:element="country-region">
          <w:r w:rsidRPr="00361FBD">
            <w:rPr>
              <w:rFonts w:ascii="Book Antiqua" w:hAnsi="Book Antiqua" w:cs="Garamond"/>
              <w:sz w:val="24"/>
              <w:szCs w:val="24"/>
            </w:rPr>
            <w:t>United States</w:t>
          </w:r>
        </w:smartTag>
      </w:smartTag>
    </w:p>
    <w:p w:rsidR="00BB5A00" w:rsidRPr="00361FBD" w:rsidRDefault="00BB5A00" w:rsidP="009C1D81">
      <w:pPr>
        <w:pStyle w:val="a8"/>
        <w:spacing w:line="360" w:lineRule="auto"/>
        <w:jc w:val="both"/>
        <w:rPr>
          <w:rFonts w:ascii="Book Antiqua" w:hAnsi="Book Antiqua"/>
          <w:sz w:val="24"/>
          <w:szCs w:val="24"/>
          <w:lang w:eastAsia="zh-CN"/>
        </w:rPr>
      </w:pPr>
    </w:p>
    <w:p w:rsidR="00BB5A00" w:rsidRDefault="00BB5A00" w:rsidP="009C1D81">
      <w:pPr>
        <w:pStyle w:val="a8"/>
        <w:spacing w:line="360" w:lineRule="auto"/>
        <w:jc w:val="both"/>
        <w:rPr>
          <w:rFonts w:ascii="Book Antiqua" w:hAnsi="Book Antiqua" w:cs="Garamond"/>
          <w:sz w:val="24"/>
          <w:szCs w:val="24"/>
          <w:lang w:eastAsia="zh-CN"/>
        </w:rPr>
      </w:pPr>
      <w:r w:rsidRPr="00361FBD">
        <w:rPr>
          <w:rFonts w:ascii="Book Antiqua" w:hAnsi="Book Antiqua"/>
          <w:b/>
          <w:sz w:val="24"/>
          <w:szCs w:val="24"/>
        </w:rPr>
        <w:t>Nasar Qureshi</w:t>
      </w:r>
      <w:r w:rsidRPr="00361FBD">
        <w:rPr>
          <w:rFonts w:ascii="Book Antiqua" w:hAnsi="Book Antiqua"/>
          <w:b/>
          <w:sz w:val="24"/>
          <w:szCs w:val="24"/>
          <w:lang w:eastAsia="zh-CN"/>
        </w:rPr>
        <w:t xml:space="preserve">, </w:t>
      </w:r>
      <w:r w:rsidRPr="00361FBD">
        <w:rPr>
          <w:rFonts w:ascii="Book Antiqua" w:hAnsi="Book Antiqua"/>
          <w:sz w:val="24"/>
          <w:szCs w:val="24"/>
          <w:lang w:eastAsia="zh-CN"/>
        </w:rPr>
        <w:t>Department of Pathology</w:t>
      </w:r>
      <w:r w:rsidRPr="00361FBD">
        <w:rPr>
          <w:rFonts w:ascii="Book Antiqua" w:hAnsi="Book Antiqua"/>
          <w:b/>
          <w:sz w:val="24"/>
          <w:szCs w:val="24"/>
          <w:lang w:eastAsia="zh-CN"/>
        </w:rPr>
        <w:t xml:space="preserve"> </w:t>
      </w:r>
      <w:r w:rsidRPr="00361FBD">
        <w:rPr>
          <w:rFonts w:ascii="Book Antiqua" w:hAnsi="Book Antiqua"/>
          <w:sz w:val="24"/>
          <w:szCs w:val="24"/>
        </w:rPr>
        <w:t xml:space="preserve">QD, Pathology Services, </w:t>
      </w:r>
      <w:smartTag w:uri="urn:schemas-microsoft-com:office:smarttags" w:element="place">
        <w:smartTag w:uri="urn:schemas-microsoft-com:office:smarttags" w:element="City">
          <w:r w:rsidRPr="00361FBD">
            <w:rPr>
              <w:rFonts w:ascii="Book Antiqua" w:hAnsi="Book Antiqua"/>
              <w:sz w:val="24"/>
              <w:szCs w:val="24"/>
            </w:rPr>
            <w:t>Cranford</w:t>
          </w:r>
        </w:smartTag>
        <w:r w:rsidRPr="00361FBD">
          <w:rPr>
            <w:rFonts w:ascii="Book Antiqua" w:hAnsi="Book Antiqua"/>
            <w:sz w:val="24"/>
            <w:szCs w:val="24"/>
            <w:lang w:eastAsia="zh-CN"/>
          </w:rPr>
          <w:t>,</w:t>
        </w:r>
        <w:smartTag w:uri="urn:schemas-microsoft-com:office:smarttags" w:element="State">
          <w:r w:rsidRPr="00361FBD">
            <w:rPr>
              <w:rFonts w:ascii="Book Antiqua" w:hAnsi="Book Antiqua"/>
              <w:sz w:val="24"/>
              <w:szCs w:val="24"/>
            </w:rPr>
            <w:t>NJ</w:t>
          </w:r>
        </w:smartTag>
        <w:r w:rsidRPr="00361FBD">
          <w:rPr>
            <w:rFonts w:ascii="Book Antiqua" w:hAnsi="Book Antiqua"/>
            <w:sz w:val="24"/>
            <w:szCs w:val="24"/>
          </w:rPr>
          <w:t xml:space="preserve"> </w:t>
        </w:r>
        <w:smartTag w:uri="urn:schemas-microsoft-com:office:smarttags" w:element="PostalCode">
          <w:r w:rsidRPr="00361FBD">
            <w:rPr>
              <w:rFonts w:ascii="Book Antiqua" w:hAnsi="Book Antiqua"/>
              <w:sz w:val="24"/>
              <w:szCs w:val="24"/>
            </w:rPr>
            <w:t>07016</w:t>
          </w:r>
        </w:smartTag>
        <w:r w:rsidRPr="00361FBD">
          <w:rPr>
            <w:rFonts w:ascii="Book Antiqua" w:hAnsi="Book Antiqua"/>
            <w:sz w:val="24"/>
            <w:szCs w:val="24"/>
            <w:lang w:eastAsia="zh-CN"/>
          </w:rPr>
          <w:t xml:space="preserve">, </w:t>
        </w:r>
        <w:smartTag w:uri="urn:schemas-microsoft-com:office:smarttags" w:element="country-region">
          <w:r w:rsidRPr="00361FBD">
            <w:rPr>
              <w:rFonts w:ascii="Book Antiqua" w:hAnsi="Book Antiqua" w:cs="Garamond"/>
              <w:sz w:val="24"/>
              <w:szCs w:val="24"/>
            </w:rPr>
            <w:t>United States</w:t>
          </w:r>
        </w:smartTag>
      </w:smartTag>
    </w:p>
    <w:p w:rsidR="00BB5A00" w:rsidRPr="00361FBD" w:rsidRDefault="00BB5A00" w:rsidP="009C1D81">
      <w:pPr>
        <w:pStyle w:val="a8"/>
        <w:spacing w:line="360" w:lineRule="auto"/>
        <w:jc w:val="both"/>
        <w:rPr>
          <w:rFonts w:ascii="Book Antiqua" w:hAnsi="Book Antiqua"/>
          <w:sz w:val="24"/>
          <w:szCs w:val="24"/>
          <w:lang w:eastAsia="zh-CN"/>
        </w:rPr>
      </w:pPr>
    </w:p>
    <w:p w:rsidR="00BB5A00" w:rsidRPr="00361FBD" w:rsidRDefault="00BB5A00" w:rsidP="009C1D81">
      <w:pPr>
        <w:pStyle w:val="a8"/>
        <w:spacing w:line="360" w:lineRule="auto"/>
        <w:jc w:val="both"/>
        <w:rPr>
          <w:rFonts w:ascii="Book Antiqua" w:hAnsi="Book Antiqua"/>
          <w:b/>
          <w:sz w:val="24"/>
          <w:szCs w:val="24"/>
          <w:lang w:eastAsia="zh-CN"/>
        </w:rPr>
      </w:pPr>
      <w:r w:rsidRPr="00361FBD">
        <w:rPr>
          <w:rFonts w:ascii="Book Antiqua" w:hAnsi="Book Antiqua"/>
          <w:b/>
          <w:sz w:val="24"/>
          <w:szCs w:val="24"/>
        </w:rPr>
        <w:t>Fatima Noor Malik</w:t>
      </w:r>
      <w:r w:rsidRPr="00361FBD">
        <w:rPr>
          <w:rFonts w:ascii="Book Antiqua" w:hAnsi="Book Antiqua"/>
          <w:b/>
          <w:sz w:val="24"/>
          <w:szCs w:val="24"/>
          <w:lang w:eastAsia="zh-CN"/>
        </w:rPr>
        <w:t xml:space="preserve">, </w:t>
      </w:r>
      <w:r w:rsidRPr="00361FBD">
        <w:rPr>
          <w:rFonts w:ascii="Book Antiqua" w:hAnsi="Book Antiqua"/>
          <w:sz w:val="24"/>
          <w:szCs w:val="24"/>
          <w:lang w:eastAsia="zh-CN"/>
        </w:rPr>
        <w:t>Department of Medicine,</w:t>
      </w:r>
      <w:r w:rsidRPr="00361FBD">
        <w:rPr>
          <w:rFonts w:ascii="Book Antiqua" w:hAnsi="Book Antiqua"/>
          <w:b/>
          <w:sz w:val="24"/>
          <w:szCs w:val="24"/>
          <w:lang w:eastAsia="zh-CN"/>
        </w:rPr>
        <w:t xml:space="preserve"> </w:t>
      </w:r>
      <w:r w:rsidRPr="00361FBD">
        <w:rPr>
          <w:rFonts w:ascii="Book Antiqua" w:hAnsi="Book Antiqua"/>
          <w:sz w:val="24"/>
          <w:szCs w:val="24"/>
        </w:rPr>
        <w:t xml:space="preserve">Robert wood </w:t>
      </w:r>
      <w:smartTag w:uri="urn:schemas-microsoft-com:office:smarttags" w:element="PlaceName">
        <w:r w:rsidRPr="00361FBD">
          <w:rPr>
            <w:rFonts w:ascii="Book Antiqua" w:hAnsi="Book Antiqua"/>
            <w:sz w:val="24"/>
            <w:szCs w:val="24"/>
          </w:rPr>
          <w:t>Johnson</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University</w:t>
        </w:r>
      </w:smartTag>
      <w:r w:rsidRPr="00361FBD">
        <w:rPr>
          <w:rFonts w:ascii="Book Antiqua" w:hAnsi="Book Antiqua"/>
          <w:sz w:val="24"/>
          <w:szCs w:val="24"/>
        </w:rPr>
        <w:t xml:space="preserve"> </w:t>
      </w:r>
      <w:smartTag w:uri="urn:schemas-microsoft-com:office:smarttags" w:element="PlaceType">
        <w:r w:rsidRPr="00361FBD">
          <w:rPr>
            <w:rFonts w:ascii="Book Antiqua" w:hAnsi="Book Antiqua"/>
            <w:sz w:val="24"/>
            <w:szCs w:val="24"/>
          </w:rPr>
          <w:t>Hospital</w:t>
        </w:r>
      </w:smartTag>
      <w:r w:rsidRPr="00361FBD">
        <w:rPr>
          <w:rFonts w:ascii="Book Antiqua" w:hAnsi="Book Antiqua"/>
          <w:sz w:val="24"/>
          <w:szCs w:val="24"/>
        </w:rPr>
        <w:t xml:space="preserve">, </w:t>
      </w:r>
      <w:smartTag w:uri="urn:schemas-microsoft-com:office:smarttags" w:element="City">
        <w:smartTag w:uri="urn:schemas-microsoft-com:office:smarttags" w:element="place">
          <w:r w:rsidRPr="00361FBD">
            <w:rPr>
              <w:rFonts w:ascii="Book Antiqua" w:hAnsi="Book Antiqua"/>
              <w:sz w:val="24"/>
              <w:szCs w:val="24"/>
            </w:rPr>
            <w:t>Hamilton</w:t>
          </w:r>
        </w:smartTag>
        <w:r w:rsidRPr="00361FBD">
          <w:rPr>
            <w:rFonts w:ascii="Book Antiqua" w:hAnsi="Book Antiqua"/>
            <w:sz w:val="24"/>
            <w:szCs w:val="24"/>
            <w:lang w:eastAsia="zh-CN"/>
          </w:rPr>
          <w:t xml:space="preserve">, </w:t>
        </w:r>
        <w:smartTag w:uri="urn:schemas-microsoft-com:office:smarttags" w:element="State">
          <w:r w:rsidRPr="00361FBD">
            <w:rPr>
              <w:rFonts w:ascii="Book Antiqua" w:hAnsi="Book Antiqua"/>
              <w:sz w:val="24"/>
              <w:szCs w:val="24"/>
            </w:rPr>
            <w:t>NJ</w:t>
          </w:r>
        </w:smartTag>
        <w:r w:rsidRPr="00361FBD">
          <w:rPr>
            <w:rFonts w:ascii="Book Antiqua" w:hAnsi="Book Antiqua"/>
            <w:sz w:val="24"/>
            <w:szCs w:val="24"/>
          </w:rPr>
          <w:t xml:space="preserve"> </w:t>
        </w:r>
        <w:smartTag w:uri="urn:schemas-microsoft-com:office:smarttags" w:element="PostalCode">
          <w:r w:rsidRPr="00361FBD">
            <w:rPr>
              <w:rFonts w:ascii="Book Antiqua" w:hAnsi="Book Antiqua"/>
              <w:sz w:val="24"/>
              <w:szCs w:val="24"/>
            </w:rPr>
            <w:t>08540</w:t>
          </w:r>
        </w:smartTag>
        <w:r w:rsidRPr="00361FBD">
          <w:rPr>
            <w:rFonts w:ascii="Book Antiqua" w:hAnsi="Book Antiqua"/>
            <w:sz w:val="24"/>
            <w:szCs w:val="24"/>
            <w:lang w:eastAsia="zh-CN"/>
          </w:rPr>
          <w:t xml:space="preserve">, </w:t>
        </w:r>
        <w:smartTag w:uri="urn:schemas-microsoft-com:office:smarttags" w:element="country-region">
          <w:r w:rsidRPr="00361FBD">
            <w:rPr>
              <w:rFonts w:ascii="Book Antiqua" w:hAnsi="Book Antiqua" w:cs="Garamond"/>
              <w:sz w:val="24"/>
              <w:szCs w:val="24"/>
            </w:rPr>
            <w:t>United States</w:t>
          </w:r>
        </w:smartTag>
      </w:smartTag>
    </w:p>
    <w:p w:rsidR="00BB5A00" w:rsidRPr="00361FBD" w:rsidRDefault="00BB5A00" w:rsidP="009C1D81">
      <w:pPr>
        <w:tabs>
          <w:tab w:val="left" w:pos="1380"/>
        </w:tabs>
        <w:spacing w:after="0" w:line="360" w:lineRule="auto"/>
        <w:jc w:val="both"/>
        <w:rPr>
          <w:rFonts w:ascii="Book Antiqua" w:hAnsi="Book Antiqua"/>
          <w:b/>
          <w:sz w:val="24"/>
          <w:szCs w:val="24"/>
        </w:rPr>
      </w:pPr>
    </w:p>
    <w:p w:rsidR="00BB5A00" w:rsidRPr="00361FBD" w:rsidRDefault="00BB5A00" w:rsidP="009C1D81">
      <w:pPr>
        <w:spacing w:after="0" w:line="360" w:lineRule="auto"/>
        <w:jc w:val="both"/>
        <w:rPr>
          <w:rFonts w:ascii="Book Antiqua" w:hAnsi="Book Antiqua"/>
          <w:b/>
          <w:sz w:val="24"/>
          <w:szCs w:val="24"/>
        </w:rPr>
      </w:pPr>
      <w:r w:rsidRPr="00361FBD">
        <w:rPr>
          <w:rFonts w:ascii="Book Antiqua" w:eastAsia="MS Mincho" w:hAnsi="Book Antiqua"/>
          <w:b/>
          <w:sz w:val="24"/>
          <w:szCs w:val="24"/>
          <w:lang w:eastAsia="ja-JP"/>
        </w:rPr>
        <w:t xml:space="preserve">Author contributions: </w:t>
      </w:r>
      <w:r w:rsidRPr="00361FBD">
        <w:rPr>
          <w:rFonts w:ascii="Book Antiqua" w:eastAsia="MS Mincho" w:hAnsi="Book Antiqua"/>
          <w:sz w:val="24"/>
          <w:szCs w:val="24"/>
          <w:lang w:eastAsia="ja-JP"/>
        </w:rPr>
        <w:t>Malik A</w:t>
      </w:r>
      <w:r w:rsidRPr="00361FBD">
        <w:rPr>
          <w:rFonts w:ascii="Book Antiqua" w:hAnsi="Book Antiqua"/>
          <w:sz w:val="24"/>
          <w:szCs w:val="24"/>
          <w:lang w:eastAsia="zh-CN"/>
        </w:rPr>
        <w:t>O</w:t>
      </w:r>
      <w:r w:rsidRPr="00361FBD">
        <w:rPr>
          <w:rFonts w:ascii="Book Antiqua" w:eastAsia="MS Mincho" w:hAnsi="Book Antiqua"/>
          <w:sz w:val="24"/>
          <w:szCs w:val="24"/>
          <w:lang w:eastAsia="ja-JP"/>
        </w:rPr>
        <w:t xml:space="preserve"> and Baig Z wrote the manuscript</w:t>
      </w:r>
      <w:r w:rsidRPr="00361FBD">
        <w:rPr>
          <w:rFonts w:ascii="Book Antiqua" w:hAnsi="Book Antiqua"/>
          <w:sz w:val="24"/>
          <w:szCs w:val="24"/>
          <w:lang w:eastAsia="zh-CN"/>
        </w:rPr>
        <w:t>;</w:t>
      </w:r>
      <w:r w:rsidRPr="00361FBD">
        <w:rPr>
          <w:rFonts w:ascii="Book Antiqua" w:eastAsia="MS Mincho" w:hAnsi="Book Antiqua"/>
          <w:sz w:val="24"/>
          <w:szCs w:val="24"/>
          <w:lang w:eastAsia="ja-JP"/>
        </w:rPr>
        <w:t xml:space="preserve"> Ahmed A and Qureshi N provided feedback on the manuscript and the staining of the biopsy samples</w:t>
      </w:r>
      <w:r w:rsidRPr="00361FBD">
        <w:rPr>
          <w:rFonts w:ascii="Book Antiqua" w:hAnsi="Book Antiqua"/>
          <w:sz w:val="24"/>
          <w:szCs w:val="24"/>
          <w:lang w:eastAsia="zh-CN"/>
        </w:rPr>
        <w:t>;</w:t>
      </w:r>
      <w:r w:rsidRPr="00361FBD">
        <w:rPr>
          <w:rFonts w:ascii="Book Antiqua" w:eastAsia="MS Mincho" w:hAnsi="Book Antiqua"/>
          <w:sz w:val="24"/>
          <w:szCs w:val="24"/>
          <w:lang w:eastAsia="ja-JP"/>
        </w:rPr>
        <w:t xml:space="preserve"> </w:t>
      </w:r>
      <w:r w:rsidRPr="00361FBD">
        <w:rPr>
          <w:rFonts w:ascii="Book Antiqua" w:eastAsia="MS Mincho" w:hAnsi="Book Antiqua"/>
          <w:sz w:val="24"/>
          <w:szCs w:val="24"/>
          <w:lang w:eastAsia="ja-JP"/>
        </w:rPr>
        <w:lastRenderedPageBreak/>
        <w:t>Malik F</w:t>
      </w:r>
      <w:r w:rsidRPr="00361FBD">
        <w:rPr>
          <w:rFonts w:ascii="Book Antiqua" w:hAnsi="Book Antiqua"/>
          <w:sz w:val="24"/>
          <w:szCs w:val="24"/>
          <w:lang w:eastAsia="zh-CN"/>
        </w:rPr>
        <w:t>N</w:t>
      </w:r>
      <w:r w:rsidRPr="00361FBD">
        <w:rPr>
          <w:rFonts w:ascii="Book Antiqua" w:eastAsia="MS Mincho" w:hAnsi="Book Antiqua"/>
          <w:sz w:val="24"/>
          <w:szCs w:val="24"/>
          <w:lang w:eastAsia="ja-JP"/>
        </w:rPr>
        <w:t xml:space="preserve"> provided valuable contribution to the mauscipt and also did the conversion of the figures into the required format.</w:t>
      </w:r>
    </w:p>
    <w:p w:rsidR="00BB5A00" w:rsidRPr="00361FBD" w:rsidRDefault="00BB5A00" w:rsidP="009C1D81">
      <w:pPr>
        <w:spacing w:after="0" w:line="360" w:lineRule="auto"/>
        <w:jc w:val="both"/>
        <w:rPr>
          <w:rFonts w:ascii="Book Antiqua" w:hAnsi="Book Antiqua"/>
          <w:b/>
          <w:sz w:val="24"/>
          <w:szCs w:val="24"/>
        </w:rPr>
      </w:pPr>
    </w:p>
    <w:p w:rsidR="00BB5A00" w:rsidRPr="00361FBD" w:rsidRDefault="00BB5A00" w:rsidP="009C1D81">
      <w:pPr>
        <w:pStyle w:val="a8"/>
        <w:spacing w:line="360" w:lineRule="auto"/>
        <w:jc w:val="both"/>
        <w:rPr>
          <w:rFonts w:ascii="Book Antiqua" w:hAnsi="Book Antiqua"/>
          <w:sz w:val="24"/>
          <w:szCs w:val="24"/>
          <w:lang w:eastAsia="zh-CN"/>
        </w:rPr>
      </w:pPr>
      <w:r w:rsidRPr="00361FBD">
        <w:rPr>
          <w:rFonts w:ascii="Book Antiqua" w:hAnsi="Book Antiqua"/>
          <w:b/>
          <w:color w:val="000000"/>
          <w:sz w:val="24"/>
          <w:szCs w:val="24"/>
        </w:rPr>
        <w:t>Correspondence to: Dr</w:t>
      </w:r>
      <w:r w:rsidRPr="00361FBD">
        <w:rPr>
          <w:rFonts w:ascii="Book Antiqua" w:hAnsi="Book Antiqua"/>
          <w:b/>
          <w:color w:val="000000"/>
          <w:sz w:val="24"/>
          <w:szCs w:val="24"/>
          <w:lang w:eastAsia="zh-CN"/>
        </w:rPr>
        <w:t>.</w:t>
      </w:r>
      <w:r w:rsidRPr="00361FBD">
        <w:rPr>
          <w:rFonts w:ascii="Book Antiqua" w:hAnsi="Book Antiqua"/>
          <w:b/>
          <w:color w:val="000000"/>
          <w:sz w:val="24"/>
          <w:szCs w:val="24"/>
        </w:rPr>
        <w:t xml:space="preserve"> </w:t>
      </w:r>
      <w:r w:rsidRPr="00361FBD">
        <w:rPr>
          <w:rFonts w:ascii="Book Antiqua" w:hAnsi="Book Antiqua"/>
          <w:b/>
          <w:sz w:val="24"/>
          <w:szCs w:val="24"/>
        </w:rPr>
        <w:t>Ali Osama Malik</w:t>
      </w:r>
      <w:r w:rsidRPr="00361FBD">
        <w:rPr>
          <w:rFonts w:ascii="Book Antiqua" w:hAnsi="Book Antiqua"/>
          <w:b/>
          <w:sz w:val="24"/>
          <w:szCs w:val="24"/>
          <w:lang w:eastAsia="zh-CN"/>
        </w:rPr>
        <w:t>,</w:t>
      </w:r>
      <w:r w:rsidRPr="00361FBD">
        <w:rPr>
          <w:rFonts w:ascii="Book Antiqua" w:hAnsi="Book Antiqua"/>
          <w:b/>
          <w:color w:val="000000"/>
          <w:sz w:val="24"/>
          <w:szCs w:val="24"/>
        </w:rPr>
        <w:t xml:space="preserve"> </w:t>
      </w:r>
      <w:r w:rsidRPr="00361FBD">
        <w:rPr>
          <w:rFonts w:ascii="Book Antiqua" w:hAnsi="Book Antiqua"/>
          <w:color w:val="000000"/>
          <w:sz w:val="24"/>
          <w:szCs w:val="24"/>
        </w:rPr>
        <w:t xml:space="preserve">Department of Cardiovascular Medicine </w:t>
      </w:r>
      <w:smartTag w:uri="urn:schemas-microsoft-com:office:smarttags" w:element="City">
        <w:r w:rsidRPr="00361FBD">
          <w:rPr>
            <w:rFonts w:ascii="Book Antiqua" w:hAnsi="Book Antiqua"/>
            <w:color w:val="000000"/>
            <w:sz w:val="24"/>
            <w:szCs w:val="24"/>
          </w:rPr>
          <w:t>Cleveland</w:t>
        </w:r>
      </w:smartTag>
      <w:r w:rsidRPr="00361FBD">
        <w:rPr>
          <w:rFonts w:ascii="Book Antiqua" w:hAnsi="Book Antiqua"/>
          <w:color w:val="000000"/>
          <w:sz w:val="24"/>
          <w:szCs w:val="24"/>
        </w:rPr>
        <w:t xml:space="preserve"> Clinic Foundation, </w:t>
      </w:r>
      <w:smartTag w:uri="urn:schemas-microsoft-com:office:smarttags" w:element="City">
        <w:r w:rsidRPr="00361FBD">
          <w:rPr>
            <w:rFonts w:ascii="Book Antiqua" w:hAnsi="Book Antiqua"/>
            <w:color w:val="000000"/>
            <w:sz w:val="24"/>
            <w:szCs w:val="24"/>
          </w:rPr>
          <w:t>Cleveland</w:t>
        </w:r>
      </w:smartTag>
      <w:r w:rsidRPr="00361FBD">
        <w:rPr>
          <w:rFonts w:ascii="Book Antiqua" w:hAnsi="Book Antiqua"/>
          <w:color w:val="000000"/>
          <w:sz w:val="24"/>
          <w:szCs w:val="24"/>
          <w:lang w:eastAsia="zh-CN"/>
        </w:rPr>
        <w:t xml:space="preserve">, </w:t>
      </w:r>
      <w:smartTag w:uri="urn:schemas-microsoft-com:office:smarttags" w:element="place">
        <w:r w:rsidRPr="00361FBD">
          <w:rPr>
            <w:rFonts w:ascii="Book Antiqua" w:hAnsi="Book Antiqua"/>
            <w:color w:val="000000"/>
            <w:sz w:val="24"/>
            <w:szCs w:val="24"/>
            <w:lang w:eastAsia="zh-CN"/>
          </w:rPr>
          <w:t>Euclid Avenue</w:t>
        </w:r>
        <w:r>
          <w:rPr>
            <w:rFonts w:ascii="Book Antiqua" w:hAnsi="Book Antiqua"/>
            <w:color w:val="000000"/>
            <w:sz w:val="24"/>
            <w:szCs w:val="24"/>
            <w:lang w:eastAsia="zh-CN"/>
          </w:rPr>
          <w:t>,</w:t>
        </w:r>
        <w:r w:rsidRPr="00361FBD">
          <w:rPr>
            <w:rFonts w:ascii="Book Antiqua" w:hAnsi="Book Antiqua"/>
            <w:color w:val="000000"/>
            <w:sz w:val="24"/>
            <w:szCs w:val="24"/>
          </w:rPr>
          <w:t xml:space="preserve"> </w:t>
        </w:r>
        <w:smartTag w:uri="urn:schemas-microsoft-com:office:smarttags" w:element="City">
          <w:r w:rsidRPr="00361FBD">
            <w:rPr>
              <w:rFonts w:ascii="Book Antiqua" w:hAnsi="Book Antiqua"/>
              <w:color w:val="000000"/>
              <w:sz w:val="24"/>
              <w:szCs w:val="24"/>
            </w:rPr>
            <w:t>OH</w:t>
          </w:r>
        </w:smartTag>
        <w:r w:rsidRPr="00361FBD">
          <w:rPr>
            <w:rFonts w:ascii="Book Antiqua" w:hAnsi="Book Antiqua"/>
            <w:color w:val="000000"/>
            <w:sz w:val="24"/>
            <w:szCs w:val="24"/>
          </w:rPr>
          <w:t xml:space="preserve"> </w:t>
        </w:r>
        <w:smartTag w:uri="urn:schemas-microsoft-com:office:smarttags" w:element="PostalCode">
          <w:r w:rsidRPr="00361FBD">
            <w:rPr>
              <w:rFonts w:ascii="Book Antiqua" w:hAnsi="Book Antiqua"/>
              <w:color w:val="000000"/>
              <w:sz w:val="24"/>
              <w:szCs w:val="24"/>
            </w:rPr>
            <w:t>44120</w:t>
          </w:r>
        </w:smartTag>
        <w:r w:rsidRPr="00361FBD">
          <w:rPr>
            <w:rFonts w:ascii="Book Antiqua" w:hAnsi="Book Antiqua"/>
            <w:color w:val="000000"/>
            <w:sz w:val="24"/>
            <w:szCs w:val="24"/>
            <w:lang w:eastAsia="zh-CN"/>
          </w:rPr>
          <w:t>,</w:t>
        </w:r>
        <w:r w:rsidRPr="00361FBD">
          <w:rPr>
            <w:rFonts w:ascii="Book Antiqua" w:hAnsi="Book Antiqua" w:cs="Garamond"/>
            <w:sz w:val="24"/>
            <w:szCs w:val="24"/>
          </w:rPr>
          <w:t xml:space="preserve"> </w:t>
        </w:r>
        <w:smartTag w:uri="urn:schemas-microsoft-com:office:smarttags" w:element="country-region">
          <w:r w:rsidRPr="00361FBD">
            <w:rPr>
              <w:rFonts w:ascii="Book Antiqua" w:hAnsi="Book Antiqua" w:cs="Garamond"/>
              <w:sz w:val="24"/>
              <w:szCs w:val="24"/>
            </w:rPr>
            <w:t>United States</w:t>
          </w:r>
        </w:smartTag>
      </w:smartTag>
      <w:r w:rsidRPr="00361FBD">
        <w:rPr>
          <w:rFonts w:ascii="Book Antiqua" w:hAnsi="Book Antiqua" w:cs="Garamond"/>
          <w:sz w:val="24"/>
          <w:szCs w:val="24"/>
          <w:lang w:eastAsia="zh-CN"/>
        </w:rPr>
        <w:t xml:space="preserve">. </w:t>
      </w:r>
      <w:r w:rsidRPr="00361FBD">
        <w:rPr>
          <w:rFonts w:ascii="Book Antiqua" w:hAnsi="Book Antiqua"/>
          <w:sz w:val="24"/>
          <w:szCs w:val="24"/>
        </w:rPr>
        <w:t>a_o_malik@hotmail.com</w:t>
      </w:r>
    </w:p>
    <w:p w:rsidR="00BB5A00" w:rsidRPr="00361FBD" w:rsidRDefault="00BB5A00" w:rsidP="009C1D81">
      <w:pPr>
        <w:spacing w:after="0" w:line="360" w:lineRule="auto"/>
        <w:jc w:val="both"/>
        <w:rPr>
          <w:rFonts w:ascii="Book Antiqua" w:hAnsi="Book Antiqua"/>
          <w:color w:val="000000"/>
          <w:sz w:val="24"/>
          <w:szCs w:val="24"/>
        </w:rPr>
      </w:pPr>
      <w:r w:rsidRPr="00361FBD">
        <w:rPr>
          <w:rFonts w:ascii="Book Antiqua" w:hAnsi="Book Antiqua"/>
          <w:b/>
          <w:color w:val="000000"/>
          <w:sz w:val="24"/>
          <w:szCs w:val="24"/>
        </w:rPr>
        <w:t>Telephone:</w:t>
      </w:r>
      <w:r w:rsidRPr="00361FBD">
        <w:rPr>
          <w:rFonts w:ascii="Book Antiqua" w:hAnsi="Book Antiqua"/>
          <w:color w:val="000000"/>
          <w:sz w:val="24"/>
          <w:szCs w:val="24"/>
        </w:rPr>
        <w:t xml:space="preserve"> </w:t>
      </w:r>
      <w:r w:rsidRPr="000A64DA">
        <w:rPr>
          <w:rFonts w:ascii="Book Antiqua" w:hAnsi="Book Antiqua"/>
          <w:color w:val="000000"/>
          <w:sz w:val="24"/>
          <w:szCs w:val="24"/>
        </w:rPr>
        <w:t xml:space="preserve">+1-609-372-0251 </w:t>
      </w:r>
      <w:r w:rsidRPr="00361FBD">
        <w:rPr>
          <w:rFonts w:ascii="Book Antiqua" w:hAnsi="Book Antiqua"/>
          <w:color w:val="000000"/>
          <w:sz w:val="24"/>
          <w:szCs w:val="24"/>
        </w:rPr>
        <w:t xml:space="preserve">       </w:t>
      </w:r>
      <w:r w:rsidRPr="00361FBD">
        <w:rPr>
          <w:rFonts w:ascii="Book Antiqua" w:hAnsi="Book Antiqua"/>
          <w:b/>
          <w:color w:val="000000"/>
          <w:sz w:val="24"/>
          <w:szCs w:val="24"/>
        </w:rPr>
        <w:t xml:space="preserve">Fax: </w:t>
      </w:r>
      <w:r w:rsidRPr="000A64DA">
        <w:rPr>
          <w:rFonts w:ascii="Book Antiqua" w:hAnsi="Book Antiqua"/>
          <w:color w:val="000000"/>
          <w:sz w:val="24"/>
          <w:szCs w:val="24"/>
        </w:rPr>
        <w:t>+1-609-372-0251</w:t>
      </w:r>
    </w:p>
    <w:p w:rsidR="00BB5A00" w:rsidRPr="00361FBD" w:rsidRDefault="00BB5A00" w:rsidP="009C1D81">
      <w:pPr>
        <w:spacing w:after="0" w:line="360" w:lineRule="auto"/>
        <w:jc w:val="both"/>
        <w:rPr>
          <w:rFonts w:ascii="Book Antiqua" w:hAnsi="Book Antiqua"/>
          <w:sz w:val="24"/>
          <w:szCs w:val="24"/>
        </w:rPr>
      </w:pPr>
    </w:p>
    <w:p w:rsidR="00BB5A00" w:rsidRPr="00361FBD" w:rsidRDefault="00BB5A00" w:rsidP="009C1D81">
      <w:pPr>
        <w:spacing w:line="360" w:lineRule="auto"/>
        <w:jc w:val="both"/>
        <w:rPr>
          <w:rFonts w:ascii="Book Antiqua" w:hAnsi="Book Antiqua"/>
          <w:b/>
          <w:color w:val="000000"/>
          <w:sz w:val="24"/>
          <w:szCs w:val="24"/>
          <w:lang w:eastAsia="zh-CN"/>
        </w:rPr>
      </w:pPr>
      <w:r w:rsidRPr="00361FBD">
        <w:rPr>
          <w:rFonts w:ascii="Book Antiqua" w:hAnsi="Book Antiqua"/>
          <w:b/>
          <w:color w:val="000000"/>
          <w:sz w:val="24"/>
          <w:szCs w:val="24"/>
        </w:rPr>
        <w:t>Received:</w:t>
      </w:r>
      <w:bookmarkStart w:id="2" w:name="OLE_LINK131"/>
      <w:bookmarkStart w:id="3" w:name="OLE_LINK132"/>
      <w:bookmarkStart w:id="4" w:name="OLE_LINK141"/>
      <w:bookmarkStart w:id="5" w:name="OLE_LINK151"/>
      <w:r w:rsidRPr="000A5C57">
        <w:rPr>
          <w:rFonts w:ascii="Book Antiqua" w:hAnsi="Book Antiqua"/>
          <w:sz w:val="24"/>
          <w:szCs w:val="24"/>
        </w:rPr>
        <w:t xml:space="preserve"> </w:t>
      </w:r>
      <w:r w:rsidRPr="00421E83">
        <w:rPr>
          <w:rFonts w:ascii="Book Antiqua" w:hAnsi="Book Antiqua"/>
          <w:sz w:val="24"/>
          <w:szCs w:val="24"/>
        </w:rPr>
        <w:t>May</w:t>
      </w:r>
      <w:bookmarkEnd w:id="2"/>
      <w:bookmarkEnd w:id="3"/>
      <w:bookmarkEnd w:id="4"/>
      <w:bookmarkEnd w:id="5"/>
      <w:r>
        <w:rPr>
          <w:rFonts w:ascii="Book Antiqua" w:hAnsi="Book Antiqua"/>
          <w:sz w:val="24"/>
          <w:szCs w:val="24"/>
          <w:lang w:eastAsia="zh-CN"/>
        </w:rPr>
        <w:t xml:space="preserve"> 24, 2013          </w:t>
      </w:r>
      <w:r w:rsidRPr="00361FBD">
        <w:rPr>
          <w:rFonts w:ascii="Book Antiqua" w:hAnsi="Book Antiqua"/>
          <w:b/>
          <w:color w:val="000000"/>
          <w:sz w:val="24"/>
          <w:szCs w:val="24"/>
        </w:rPr>
        <w:t xml:space="preserve"> </w:t>
      </w:r>
      <w:r w:rsidRPr="00361FBD">
        <w:rPr>
          <w:rFonts w:ascii="Book Antiqua" w:hAnsi="Book Antiqua"/>
          <w:color w:val="000000"/>
          <w:sz w:val="24"/>
          <w:szCs w:val="24"/>
        </w:rPr>
        <w:t xml:space="preserve">     </w:t>
      </w:r>
      <w:r w:rsidRPr="00361FBD">
        <w:rPr>
          <w:rFonts w:ascii="Book Antiqua" w:hAnsi="Book Antiqua"/>
          <w:b/>
          <w:color w:val="000000"/>
          <w:sz w:val="24"/>
          <w:szCs w:val="24"/>
        </w:rPr>
        <w:t xml:space="preserve">Revised: </w:t>
      </w:r>
      <w:bookmarkStart w:id="6" w:name="OLE_LINK25"/>
      <w:bookmarkStart w:id="7" w:name="OLE_LINK26"/>
      <w:r w:rsidRPr="00421E83">
        <w:rPr>
          <w:rFonts w:ascii="Book Antiqua" w:hAnsi="Book Antiqua"/>
          <w:sz w:val="24"/>
          <w:szCs w:val="24"/>
        </w:rPr>
        <w:t>July</w:t>
      </w:r>
      <w:bookmarkEnd w:id="6"/>
      <w:bookmarkEnd w:id="7"/>
      <w:r>
        <w:rPr>
          <w:rFonts w:ascii="Book Antiqua" w:hAnsi="Book Antiqua"/>
          <w:sz w:val="24"/>
          <w:szCs w:val="24"/>
          <w:lang w:eastAsia="zh-CN"/>
        </w:rPr>
        <w:t xml:space="preserve"> 18, 2013</w:t>
      </w:r>
    </w:p>
    <w:p w:rsidR="008F35F4" w:rsidRPr="006B63C9" w:rsidRDefault="00BB5A00" w:rsidP="008F35F4">
      <w:pPr>
        <w:rPr>
          <w:rFonts w:ascii="Book Antiqua" w:hAnsi="Book Antiqua"/>
          <w:sz w:val="24"/>
          <w:szCs w:val="24"/>
        </w:rPr>
      </w:pPr>
      <w:r w:rsidRPr="00361FBD">
        <w:rPr>
          <w:rFonts w:ascii="Book Antiqua" w:hAnsi="Book Antiqua"/>
          <w:b/>
          <w:color w:val="000000"/>
          <w:sz w:val="24"/>
          <w:szCs w:val="24"/>
        </w:rPr>
        <w:t xml:space="preserve">Accepted: </w:t>
      </w:r>
      <w:r w:rsidR="008F35F4" w:rsidRPr="006B63C9">
        <w:rPr>
          <w:rFonts w:ascii="Book Antiqua" w:hAnsi="Book Antiqua"/>
          <w:sz w:val="24"/>
          <w:szCs w:val="24"/>
        </w:rPr>
        <w:t>August 4, 2013</w:t>
      </w:r>
    </w:p>
    <w:p w:rsidR="00BB5A00" w:rsidRPr="00361FBD" w:rsidRDefault="00BB5A00" w:rsidP="009C1D81">
      <w:pPr>
        <w:spacing w:line="360" w:lineRule="auto"/>
        <w:jc w:val="both"/>
        <w:rPr>
          <w:rFonts w:ascii="Book Antiqua" w:hAnsi="Book Antiqua"/>
          <w:b/>
          <w:color w:val="000000"/>
          <w:sz w:val="24"/>
          <w:szCs w:val="24"/>
        </w:rPr>
      </w:pPr>
      <w:bookmarkStart w:id="8" w:name="_GoBack"/>
      <w:bookmarkEnd w:id="8"/>
    </w:p>
    <w:p w:rsidR="00BB5A00" w:rsidRPr="00361FBD" w:rsidRDefault="00BB5A00" w:rsidP="009C1D81">
      <w:pPr>
        <w:spacing w:line="360" w:lineRule="auto"/>
        <w:jc w:val="both"/>
        <w:rPr>
          <w:rFonts w:ascii="Book Antiqua" w:hAnsi="Book Antiqua"/>
          <w:color w:val="000000"/>
          <w:sz w:val="24"/>
          <w:szCs w:val="24"/>
        </w:rPr>
      </w:pPr>
      <w:r w:rsidRPr="00361FBD">
        <w:rPr>
          <w:rFonts w:ascii="Book Antiqua" w:hAnsi="Book Antiqua"/>
          <w:b/>
          <w:color w:val="000000"/>
          <w:sz w:val="24"/>
          <w:szCs w:val="24"/>
        </w:rPr>
        <w:t xml:space="preserve">Published online: </w:t>
      </w: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rPr>
      </w:pPr>
      <w:r w:rsidRPr="00361FBD">
        <w:rPr>
          <w:rFonts w:ascii="Book Antiqua" w:hAnsi="Book Antiqua"/>
          <w:b/>
          <w:sz w:val="24"/>
          <w:szCs w:val="24"/>
        </w:rPr>
        <w:t>Abstract</w:t>
      </w: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sz w:val="24"/>
          <w:szCs w:val="24"/>
        </w:rPr>
        <w:t xml:space="preserve">SJ is a 37 year old male who presented with one year history of dysphagia, odynophagia and 15 pounds weight loss. He underwent endoscopic evaluation which showed mid esophageal ulcers. It was thought that the cause of the ulcer was the multivitamins and the patient was asked to stop them. Furthermore Esomeprazole therapy was also initiated. Patient’s symptoms persisted but he did not seek any medical attention until about one year later. Meanwhile the patient reported additional 15 pounds of weight loss. We repeated upper endoscopy again which showed evidence of two chronic non bleeding irregular friable ulcerations seen in the mid esophagus, </w:t>
      </w:r>
      <w:smartTag w:uri="urn:schemas-microsoft-com:office:smarttags" w:element="chmetcnv">
        <w:smartTagPr>
          <w:attr w:name="UnitName" w:val="cm"/>
          <w:attr w:name="SourceValue" w:val="31"/>
          <w:attr w:name="HasSpace" w:val="False"/>
          <w:attr w:name="Negative" w:val="False"/>
          <w:attr w:name="NumberType" w:val="1"/>
          <w:attr w:name="TCSC" w:val="0"/>
        </w:smartTagPr>
        <w:r w:rsidRPr="00361FBD">
          <w:rPr>
            <w:rFonts w:ascii="Book Antiqua" w:hAnsi="Book Antiqua"/>
            <w:sz w:val="24"/>
            <w:szCs w:val="24"/>
          </w:rPr>
          <w:t>31cm</w:t>
        </w:r>
      </w:smartTag>
      <w:r w:rsidRPr="00361FBD">
        <w:rPr>
          <w:rFonts w:ascii="Book Antiqua" w:hAnsi="Book Antiqua"/>
          <w:sz w:val="24"/>
          <w:szCs w:val="24"/>
        </w:rPr>
        <w:t xml:space="preserve"> from the incisors. Biopsies and frozen section were taken and sent for assessment to the Pathology lab. Immunoperoxidase studies on frozen sections showed the presence of Ig M and for most plasma cells Ig G. The microscopic and histologic findings were consistent with mucous associated lymphoid tissue lymphoma with plasmocytic differentiation. Computed topographic scan done showed no evidence of spread to adjacent structures. The patient was referred to Oncology and several cycles of radiation and Rituximab therapy were initiated which cured the disease. Subsequent endoscopies with blind biopsies were done which were negative for any neoplastic process.</w:t>
      </w: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spacing w:line="360" w:lineRule="auto"/>
        <w:jc w:val="both"/>
        <w:rPr>
          <w:rFonts w:ascii="Book Antiqua" w:hAnsi="Book Antiqua"/>
          <w:color w:val="000000"/>
          <w:sz w:val="24"/>
          <w:szCs w:val="24"/>
        </w:rPr>
      </w:pPr>
      <w:r w:rsidRPr="00361FBD">
        <w:rPr>
          <w:rFonts w:ascii="Book Antiqua" w:hAnsi="Book Antiqua"/>
          <w:sz w:val="24"/>
          <w:szCs w:val="24"/>
        </w:rPr>
        <w:t>© 2013 Baishideng. All rights reserved.</w:t>
      </w: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r w:rsidRPr="00361FBD">
        <w:rPr>
          <w:rFonts w:ascii="Book Antiqua" w:hAnsi="Book Antiqua"/>
          <w:b/>
          <w:sz w:val="24"/>
          <w:szCs w:val="24"/>
        </w:rPr>
        <w:t>Key words</w:t>
      </w:r>
      <w:r w:rsidRPr="00361FBD">
        <w:rPr>
          <w:rFonts w:ascii="Book Antiqua" w:hAnsi="Book Antiqua"/>
          <w:b/>
          <w:sz w:val="24"/>
          <w:szCs w:val="24"/>
          <w:lang w:eastAsia="zh-CN"/>
        </w:rPr>
        <w:t>:</w:t>
      </w:r>
      <w:r w:rsidRPr="00361FBD">
        <w:rPr>
          <w:rFonts w:ascii="Book Antiqua" w:hAnsi="Book Antiqua"/>
          <w:sz w:val="24"/>
          <w:szCs w:val="24"/>
        </w:rPr>
        <w:t xml:space="preserve"> Lymphoma</w:t>
      </w:r>
      <w:r w:rsidRPr="00361FBD">
        <w:rPr>
          <w:rFonts w:ascii="Book Antiqua" w:hAnsi="Book Antiqua"/>
          <w:sz w:val="24"/>
          <w:szCs w:val="24"/>
          <w:lang w:eastAsia="zh-CN"/>
        </w:rPr>
        <w:t>;</w:t>
      </w:r>
      <w:r w:rsidRPr="00361FBD">
        <w:rPr>
          <w:rFonts w:ascii="Book Antiqua" w:hAnsi="Book Antiqua"/>
          <w:sz w:val="24"/>
          <w:szCs w:val="24"/>
        </w:rPr>
        <w:t xml:space="preserve"> Mucous Associated Lymphoid Tissue</w:t>
      </w:r>
      <w:r w:rsidRPr="00361FBD">
        <w:rPr>
          <w:rFonts w:ascii="Book Antiqua" w:hAnsi="Book Antiqua"/>
          <w:sz w:val="24"/>
          <w:szCs w:val="24"/>
          <w:lang w:eastAsia="zh-CN"/>
        </w:rPr>
        <w:t>;</w:t>
      </w:r>
      <w:r w:rsidRPr="00361FBD">
        <w:rPr>
          <w:rFonts w:ascii="Book Antiqua" w:hAnsi="Book Antiqua"/>
          <w:sz w:val="24"/>
          <w:szCs w:val="24"/>
        </w:rPr>
        <w:t xml:space="preserve"> Esophagus</w:t>
      </w: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spacing w:after="0" w:line="360" w:lineRule="auto"/>
        <w:jc w:val="both"/>
        <w:rPr>
          <w:rFonts w:ascii="Book Antiqua" w:eastAsia="Arial Unicode MS" w:hAnsi="Book Antiqua" w:cs="Arial Unicode MS"/>
          <w:b/>
          <w:sz w:val="24"/>
          <w:szCs w:val="24"/>
        </w:rPr>
      </w:pPr>
      <w:bookmarkStart w:id="9" w:name="OLE_LINK101"/>
      <w:bookmarkStart w:id="10" w:name="OLE_LINK107"/>
      <w:r w:rsidRPr="00361FBD">
        <w:rPr>
          <w:rFonts w:ascii="Book Antiqua" w:eastAsia="Arial Unicode MS" w:hAnsi="Book Antiqua" w:cs="Arial Unicode MS"/>
          <w:b/>
          <w:sz w:val="24"/>
          <w:szCs w:val="24"/>
        </w:rPr>
        <w:t>Core tip:</w:t>
      </w:r>
      <w:bookmarkEnd w:id="9"/>
      <w:bookmarkEnd w:id="10"/>
      <w:r w:rsidRPr="00361FBD">
        <w:rPr>
          <w:rFonts w:ascii="Book Antiqua" w:eastAsia="Arial Unicode MS" w:hAnsi="Book Antiqua" w:cs="Arial Unicode MS"/>
          <w:b/>
          <w:sz w:val="24"/>
          <w:szCs w:val="24"/>
        </w:rPr>
        <w:t xml:space="preserve"> </w:t>
      </w:r>
      <w:r w:rsidRPr="00361FBD">
        <w:rPr>
          <w:rFonts w:ascii="Book Antiqua" w:hAnsi="Book Antiqua"/>
          <w:sz w:val="24"/>
          <w:szCs w:val="24"/>
        </w:rPr>
        <w:t>This is a case of a 37 year old gentleman presenting with chronic esophageal ulcers. Endoscopic biopsy samples were taken. Immunohistochemistry and Hematoxylin and Eosin staining of the biopsy samples were consistent with mucous associated lymphoid tissue</w:t>
      </w:r>
      <w:r w:rsidRPr="00361FBD">
        <w:rPr>
          <w:rFonts w:ascii="Book Antiqua" w:hAnsi="Book Antiqua"/>
          <w:sz w:val="24"/>
          <w:szCs w:val="24"/>
          <w:lang w:eastAsia="zh-CN"/>
        </w:rPr>
        <w:t xml:space="preserve"> (</w:t>
      </w:r>
      <w:r w:rsidRPr="00361FBD">
        <w:rPr>
          <w:rFonts w:ascii="Book Antiqua" w:hAnsi="Book Antiqua"/>
          <w:sz w:val="24"/>
          <w:szCs w:val="24"/>
        </w:rPr>
        <w:t>MALT</w:t>
      </w:r>
      <w:r w:rsidRPr="00361FBD">
        <w:rPr>
          <w:rFonts w:ascii="Book Antiqua" w:hAnsi="Book Antiqua"/>
          <w:sz w:val="24"/>
          <w:szCs w:val="24"/>
          <w:lang w:eastAsia="zh-CN"/>
        </w:rPr>
        <w:t>)</w:t>
      </w:r>
      <w:r w:rsidRPr="00361FBD">
        <w:rPr>
          <w:rFonts w:ascii="Book Antiqua" w:hAnsi="Book Antiqua"/>
          <w:sz w:val="24"/>
          <w:szCs w:val="24"/>
        </w:rPr>
        <w:t xml:space="preserve"> lymphoma. There was no sign of disease process in </w:t>
      </w:r>
      <w:r w:rsidRPr="00361FBD">
        <w:rPr>
          <w:rFonts w:ascii="Book Antiqua" w:hAnsi="Book Antiqua"/>
          <w:sz w:val="24"/>
          <w:szCs w:val="24"/>
        </w:rPr>
        <w:lastRenderedPageBreak/>
        <w:t xml:space="preserve">the stomach, and radiological studies revealed no evidence of metastasis. In consideration of these findings a diagnosis of primary esophageal MALT lymphoma was made, which is an extremely rare occurrence. On the basis of our experiences we recommend keeping primary esophageal MALT lymphoma in the differential diagnosis of chronic esophageal ulcers that are resistant to conservative management. </w:t>
      </w: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spacing w:after="0" w:line="360" w:lineRule="auto"/>
        <w:jc w:val="both"/>
        <w:rPr>
          <w:rFonts w:ascii="Book Antiqua" w:hAnsi="Book Antiqua"/>
          <w:sz w:val="24"/>
          <w:szCs w:val="24"/>
          <w:lang w:eastAsia="zh-CN"/>
        </w:rPr>
      </w:pPr>
      <w:r w:rsidRPr="00361FBD">
        <w:rPr>
          <w:rFonts w:ascii="Book Antiqua" w:hAnsi="Book Antiqua"/>
          <w:sz w:val="24"/>
          <w:szCs w:val="24"/>
        </w:rPr>
        <w:t>Malik</w:t>
      </w:r>
      <w:r w:rsidRPr="00361FBD">
        <w:rPr>
          <w:rFonts w:ascii="Book Antiqua" w:hAnsi="Book Antiqua"/>
          <w:sz w:val="24"/>
          <w:szCs w:val="24"/>
          <w:lang w:eastAsia="zh-CN"/>
        </w:rPr>
        <w:t xml:space="preserve"> AO, </w:t>
      </w:r>
      <w:r w:rsidRPr="00361FBD">
        <w:rPr>
          <w:rFonts w:ascii="Book Antiqua" w:hAnsi="Book Antiqua"/>
          <w:sz w:val="24"/>
          <w:szCs w:val="24"/>
        </w:rPr>
        <w:t>Baig</w:t>
      </w:r>
      <w:r w:rsidRPr="00361FBD">
        <w:rPr>
          <w:rFonts w:ascii="Book Antiqua" w:hAnsi="Book Antiqua"/>
          <w:sz w:val="24"/>
          <w:szCs w:val="24"/>
          <w:lang w:eastAsia="zh-CN"/>
        </w:rPr>
        <w:t xml:space="preserve"> Z, </w:t>
      </w:r>
      <w:r w:rsidRPr="00361FBD">
        <w:rPr>
          <w:rFonts w:ascii="Book Antiqua" w:hAnsi="Book Antiqua"/>
          <w:sz w:val="24"/>
          <w:szCs w:val="24"/>
        </w:rPr>
        <w:t>Ahmed</w:t>
      </w:r>
      <w:r w:rsidRPr="00361FBD">
        <w:rPr>
          <w:rFonts w:ascii="Book Antiqua" w:hAnsi="Book Antiqua"/>
          <w:sz w:val="24"/>
          <w:szCs w:val="24"/>
          <w:lang w:eastAsia="zh-CN"/>
        </w:rPr>
        <w:t xml:space="preserve"> A,</w:t>
      </w:r>
      <w:r w:rsidRPr="00361FBD">
        <w:rPr>
          <w:rFonts w:ascii="Book Antiqua" w:hAnsi="Book Antiqua"/>
          <w:sz w:val="24"/>
          <w:szCs w:val="24"/>
        </w:rPr>
        <w:t xml:space="preserve"> Qureshi</w:t>
      </w:r>
      <w:r w:rsidRPr="00361FBD">
        <w:rPr>
          <w:rFonts w:ascii="Book Antiqua" w:hAnsi="Book Antiqua"/>
          <w:sz w:val="24"/>
          <w:szCs w:val="24"/>
          <w:lang w:eastAsia="zh-CN"/>
        </w:rPr>
        <w:t xml:space="preserve"> N, </w:t>
      </w:r>
      <w:r w:rsidRPr="00361FBD">
        <w:rPr>
          <w:rFonts w:ascii="Book Antiqua" w:hAnsi="Book Antiqua"/>
          <w:sz w:val="24"/>
          <w:szCs w:val="24"/>
        </w:rPr>
        <w:t>Malik</w:t>
      </w:r>
      <w:r w:rsidRPr="00361FBD">
        <w:rPr>
          <w:rFonts w:ascii="Book Antiqua" w:hAnsi="Book Antiqua"/>
          <w:sz w:val="24"/>
          <w:szCs w:val="24"/>
          <w:lang w:eastAsia="zh-CN"/>
        </w:rPr>
        <w:t xml:space="preserve"> FN. </w:t>
      </w:r>
      <w:r w:rsidRPr="00361FBD">
        <w:rPr>
          <w:rFonts w:ascii="Book Antiqua" w:hAnsi="Book Antiqua"/>
          <w:sz w:val="24"/>
          <w:szCs w:val="24"/>
        </w:rPr>
        <w:t>Extremely rare case of primary esophageal mucous associated lymphoid tissue lymphoma</w:t>
      </w:r>
      <w:r w:rsidRPr="00361FBD">
        <w:rPr>
          <w:rFonts w:ascii="Book Antiqua" w:hAnsi="Book Antiqua"/>
          <w:sz w:val="24"/>
          <w:szCs w:val="24"/>
          <w:lang w:eastAsia="zh-CN"/>
        </w:rPr>
        <w:t>.</w:t>
      </w:r>
    </w:p>
    <w:p w:rsidR="00BB5A00" w:rsidRPr="00361FBD" w:rsidRDefault="00BB5A00" w:rsidP="009C1D81">
      <w:pPr>
        <w:spacing w:after="0" w:line="360" w:lineRule="auto"/>
        <w:jc w:val="both"/>
        <w:rPr>
          <w:rFonts w:ascii="Book Antiqua" w:hAnsi="Book Antiqua"/>
          <w:sz w:val="24"/>
          <w:szCs w:val="24"/>
          <w:lang w:eastAsia="zh-CN"/>
        </w:rPr>
      </w:pPr>
    </w:p>
    <w:p w:rsidR="00BB5A00" w:rsidRPr="00361FBD" w:rsidRDefault="00BB5A00" w:rsidP="009C1D81">
      <w:pPr>
        <w:spacing w:line="360" w:lineRule="auto"/>
        <w:jc w:val="both"/>
        <w:rPr>
          <w:rFonts w:ascii="Book Antiqua" w:hAnsi="Book Antiqua"/>
          <w:b/>
          <w:sz w:val="24"/>
          <w:szCs w:val="24"/>
        </w:rPr>
      </w:pPr>
      <w:bookmarkStart w:id="11" w:name="OLE_LINK46"/>
      <w:bookmarkStart w:id="12" w:name="OLE_LINK47"/>
      <w:bookmarkStart w:id="13" w:name="OLE_LINK61"/>
      <w:bookmarkStart w:id="14" w:name="OLE_LINK84"/>
      <w:bookmarkStart w:id="15" w:name="OLE_LINK90"/>
      <w:bookmarkStart w:id="16" w:name="OLE_LINK104"/>
      <w:r w:rsidRPr="00361FBD">
        <w:rPr>
          <w:rFonts w:ascii="Book Antiqua" w:hAnsi="Book Antiqua"/>
          <w:b/>
          <w:sz w:val="24"/>
          <w:szCs w:val="24"/>
        </w:rPr>
        <w:t xml:space="preserve">Available from: URL: </w:t>
      </w:r>
    </w:p>
    <w:p w:rsidR="00BB5A00" w:rsidRPr="00361FBD" w:rsidRDefault="00BB5A00" w:rsidP="009C1D81">
      <w:pPr>
        <w:spacing w:line="360" w:lineRule="auto"/>
        <w:jc w:val="both"/>
        <w:rPr>
          <w:rFonts w:ascii="Book Antiqua" w:hAnsi="Book Antiqua"/>
          <w:b/>
          <w:sz w:val="24"/>
          <w:szCs w:val="24"/>
        </w:rPr>
      </w:pPr>
      <w:r w:rsidRPr="00361FBD">
        <w:rPr>
          <w:rFonts w:ascii="Book Antiqua" w:hAnsi="Book Antiqua"/>
          <w:b/>
          <w:sz w:val="24"/>
          <w:szCs w:val="24"/>
        </w:rPr>
        <w:t>DOI:</w:t>
      </w:r>
    </w:p>
    <w:bookmarkEnd w:id="11"/>
    <w:bookmarkEnd w:id="12"/>
    <w:bookmarkEnd w:id="13"/>
    <w:bookmarkEnd w:id="14"/>
    <w:bookmarkEnd w:id="15"/>
    <w:bookmarkEnd w:id="16"/>
    <w:p w:rsidR="00BB5A00" w:rsidRPr="00361FBD" w:rsidRDefault="00BB5A00" w:rsidP="009C1D81">
      <w:pPr>
        <w:spacing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b/>
          <w:sz w:val="24"/>
          <w:szCs w:val="24"/>
        </w:rPr>
      </w:pPr>
      <w:r w:rsidRPr="00361FBD">
        <w:rPr>
          <w:rFonts w:ascii="Book Antiqua" w:hAnsi="Book Antiqua"/>
          <w:b/>
          <w:sz w:val="24"/>
          <w:szCs w:val="24"/>
        </w:rPr>
        <w:t>INTRODUCTION</w:t>
      </w: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sz w:val="24"/>
          <w:szCs w:val="24"/>
        </w:rPr>
        <w:t>We present a very rare case of primary esophageal B cell mucous associated lymphoid tissue</w:t>
      </w:r>
      <w:r w:rsidRPr="00361FBD">
        <w:rPr>
          <w:rFonts w:ascii="Book Antiqua" w:hAnsi="Book Antiqua"/>
          <w:sz w:val="24"/>
          <w:szCs w:val="24"/>
          <w:lang w:eastAsia="zh-CN"/>
        </w:rPr>
        <w:t xml:space="preserve"> (</w:t>
      </w:r>
      <w:r w:rsidRPr="00361FBD">
        <w:rPr>
          <w:rFonts w:ascii="Book Antiqua" w:hAnsi="Book Antiqua"/>
          <w:sz w:val="24"/>
          <w:szCs w:val="24"/>
        </w:rPr>
        <w:t>MALT</w:t>
      </w:r>
      <w:r w:rsidRPr="00361FBD">
        <w:rPr>
          <w:rFonts w:ascii="Book Antiqua" w:hAnsi="Book Antiqua"/>
          <w:sz w:val="24"/>
          <w:szCs w:val="24"/>
          <w:lang w:eastAsia="zh-CN"/>
        </w:rPr>
        <w:t>)</w:t>
      </w:r>
      <w:r w:rsidRPr="00361FBD">
        <w:rPr>
          <w:rFonts w:ascii="Book Antiqua" w:hAnsi="Book Antiqua"/>
          <w:sz w:val="24"/>
          <w:szCs w:val="24"/>
        </w:rPr>
        <w:t xml:space="preserve"> lymphoma. Gastrointestinal (GI) Lymphoma  is an uncommon disease but is the most frequently occurring extra nodal lymphoma and is almost exclusively Non-Hodgkin’s type</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&lt;EndNote&gt;&lt;Cite&gt;&lt;Author&gt;Ghai&lt;/Author&gt;&lt;Year&gt;2007&lt;/Year&gt;&lt;RecNum&gt;41&lt;/RecNum&gt;&lt;record&gt;&lt;rec-number&gt;41&lt;/rec-number&gt;&lt;foreign-keys&gt;&lt;key app="EN" db-id="rtv0xwfzkw2wxqez204vpwpf2px2t9d2ew0f"&gt;41&lt;/key&gt;&lt;/foreign-keys&gt;&lt;ref-type name="Journal Article"&gt;17&lt;/ref-type&gt;&lt;contributors&gt;&lt;authors&gt;&lt;author&gt;Ghai, Sangeet&lt;/author&gt;&lt;author&gt;Pattison, John&lt;/author&gt;&lt;author&gt;Ghai, Sandeep&lt;/author&gt;&lt;author&gt;O’Malley, Martin E.&lt;/author&gt;&lt;author&gt;Khalili, Korosh&lt;/author&gt;&lt;author&gt;Stephens, Mark&lt;/author&gt;&lt;/authors&gt;&lt;/contributors&gt;&lt;titles&gt;&lt;title&gt;Primary Gastrointestinal Lymphoma: Spectrum of Imaging Findings with Pathologic Correlation1&lt;/title&gt;&lt;secondary-title&gt;Radiographics&lt;/secondary-title&gt;&lt;/titles&gt;&lt;periodical&gt;&lt;full-title&gt;Radiographics&lt;/full-title&gt;&lt;/periodical&gt;&lt;pages&gt;1371-1388&lt;/pages&gt;&lt;volume&gt;27&lt;/volume&gt;&lt;number&gt;5&lt;/number&gt;&lt;dates&gt;&lt;year&gt;2007&lt;/year&gt;&lt;pub-dates&gt;&lt;date&gt;September-October 2007&lt;/date&gt;&lt;/pub-dates&gt;&lt;/dates&gt;&lt;urls&gt;&lt;related-urls&gt;&lt;url&gt;http://radiographics.rsna.org/content/27/5/1371.abstract&lt;/url&gt;&lt;/related-urls&gt;&lt;/urls&gt;&lt;electronic-resource-num&gt;10.1148/rg.275065151&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w:t>
      </w:r>
      <w:r w:rsidRPr="00361FBD">
        <w:rPr>
          <w:rFonts w:ascii="Book Antiqua" w:hAnsi="Book Antiqua"/>
          <w:sz w:val="24"/>
          <w:szCs w:val="24"/>
          <w:vertAlign w:val="superscript"/>
        </w:rPr>
        <w:fldChar w:fldCharType="end"/>
      </w:r>
      <w:r w:rsidRPr="00361FBD">
        <w:rPr>
          <w:rFonts w:ascii="Book Antiqua" w:hAnsi="Book Antiqua"/>
          <w:sz w:val="24"/>
          <w:szCs w:val="24"/>
        </w:rPr>
        <w:t>.</w:t>
      </w:r>
      <w:r w:rsidRPr="00361FBD">
        <w:rPr>
          <w:rStyle w:val="aa"/>
          <w:rFonts w:ascii="Book Antiqua" w:hAnsi="Book Antiqua"/>
          <w:sz w:val="24"/>
          <w:szCs w:val="24"/>
        </w:rPr>
        <w:t xml:space="preserve"> </w:t>
      </w:r>
      <w:r w:rsidRPr="00361FBD">
        <w:rPr>
          <w:rFonts w:ascii="Book Antiqua" w:hAnsi="Book Antiqua"/>
          <w:sz w:val="24"/>
          <w:szCs w:val="24"/>
        </w:rPr>
        <w:t>Esophageal Lymphomas occur most often secondary to cervical and mediastinal lymph node invasion or contiguous spread from gastric lymphoma</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&lt;EndNote&gt;&lt;Cite&gt;&lt;Author&gt;Ghai&lt;/Author&gt;&lt;Year&gt;2007&lt;/Year&gt;&lt;RecNum&gt;41&lt;/RecNum&gt;&lt;record&gt;&lt;rec-number&gt;41&lt;/rec-number&gt;&lt;foreign-keys&gt;&lt;key app="EN" db-id="rtv0xwfzkw2wxqez204vpwpf2px2t9d2ew0f"&gt;41&lt;/key&gt;&lt;/foreign-keys&gt;&lt;ref-type name="Journal Article"&gt;17&lt;/ref-type&gt;&lt;contributors&gt;&lt;authors&gt;&lt;author&gt;Ghai, Sangeet&lt;/author&gt;&lt;author&gt;Pattison, John&lt;/author&gt;&lt;author&gt;Ghai, Sandeep&lt;/author&gt;&lt;author&gt;O’Malley, Martin E.&lt;/author&gt;&lt;author&gt;Khalili, Korosh&lt;/author&gt;&lt;author&gt;Stephens, Mark&lt;/author&gt;&lt;/authors&gt;&lt;/contributors&gt;&lt;titles&gt;&lt;title&gt;Primary Gastrointestinal Lymphoma: Spectrum of Imaging Findings with Pathologic Correlation1&lt;/title&gt;&lt;secondary-title&gt;Radiographics&lt;/secondary-title&gt;&lt;/titles&gt;&lt;periodical&gt;&lt;full-title&gt;Radiographics&lt;/full-title&gt;&lt;/periodical&gt;&lt;pages&gt;1371-1388&lt;/pages&gt;&lt;volume&gt;27&lt;/volume&gt;&lt;number&gt;5&lt;/number&gt;&lt;dates&gt;&lt;year&gt;2007&lt;/year&gt;&lt;pub-dates&gt;&lt;date&gt;September-October 2007&lt;/date&gt;&lt;/pub-dates&gt;&lt;/dates&gt;&lt;urls&gt;&lt;related-urls&gt;&lt;url&gt;http://radiographics.rsna.org/content/27/5/1371.abstract&lt;/url&gt;&lt;/related-urls&gt;&lt;/urls&gt;&lt;electronic-resource-num&gt;10.1148/rg.275065151&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w:t>
      </w:r>
      <w:r w:rsidRPr="00361FBD">
        <w:rPr>
          <w:rFonts w:ascii="Book Antiqua" w:hAnsi="Book Antiqua"/>
          <w:sz w:val="24"/>
          <w:szCs w:val="24"/>
          <w:vertAlign w:val="superscript"/>
        </w:rPr>
        <w:fldChar w:fldCharType="end"/>
      </w:r>
      <w:r w:rsidRPr="00361FBD">
        <w:rPr>
          <w:rFonts w:ascii="Book Antiqua" w:hAnsi="Book Antiqua"/>
          <w:sz w:val="24"/>
          <w:szCs w:val="24"/>
        </w:rPr>
        <w:t>. Primary esophageal lymphomas is a very rare condition accounting for less than one percent of GI lymphomas, with B cell lymphomas being the most common histological subtype</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&lt;EndNote&gt;&lt;Cite&gt;&lt;Author&gt;Miyazaki&lt;/Author&gt;&lt;Year&gt;2004&lt;/Year&gt;&lt;RecNum&gt;42&lt;/RecNum&gt;&lt;record&gt;&lt;rec-number&gt;42&lt;/rec-number&gt;&lt;foreign-keys&gt;&lt;key app="EN" db-id="rtv0xwfzkw2wxqez204vpwpf2px2t9d2ew0f"&gt;42&lt;/key&gt;&lt;/foreign-keys&gt;&lt;ref-type name="Journal Article"&gt;17&lt;/ref-type&gt;&lt;contributors&gt;&lt;authors&gt;&lt;author&gt;Miyazaki, T.&lt;/author&gt;&lt;author&gt;Kato, H.&lt;/author&gt;&lt;author&gt;Masuda, N.&lt;/author&gt;&lt;author&gt;Nakajima, M.&lt;/author&gt;&lt;author&gt;Manda, R.&lt;/author&gt;&lt;author&gt;Fukuchi, M.&lt;/author&gt;&lt;author&gt;Tsukada, K.&lt;/author&gt;&lt;author&gt;Kojima, M.&lt;/author&gt;&lt;author&gt;Nakajima, T.&lt;/author&gt;&lt;author&gt;Kuwano, H.&lt;/author&gt;&lt;/authors&gt;&lt;/contributors&gt;&lt;auth-address&gt;Department of Surgery I, Gunma University Faculty of Medicine, Maebashi Gunma, Japan. tatsuyam@showa.gunma-u.ac.jp&lt;/auth-address&gt;&lt;titles&gt;&lt;title&gt;Mucosa-associated lymphoid tissue lymphoma of the esophagus: case report and review of the literature&lt;/title&gt;&lt;secondary-title&gt;Hepatogastroenterology&lt;/secondary-title&gt;&lt;alt-title&gt;Hepato-gastroenterology&lt;/alt-title&gt;&lt;/titles&gt;&lt;alt-periodical&gt;&lt;full-title&gt;Hepato-gastroenterology&lt;/full-title&gt;&lt;/alt-periodical&gt;&lt;pages&gt;750-3&lt;/pages&gt;&lt;volume&gt;51&lt;/volume&gt;&lt;number&gt;57&lt;/number&gt;&lt;edition&gt;2004/05/18&lt;/edition&gt;&lt;keywords&gt;&lt;keyword&gt;Esophageal Neoplasms/diagnosis/surgery&lt;/keyword&gt;&lt;keyword&gt;Humans&lt;/keyword&gt;&lt;keyword&gt;Lymphoma, B-Cell, Marginal Zone/diagnosis/surgery&lt;/keyword&gt;&lt;keyword&gt;Male&lt;/keyword&gt;&lt;keyword&gt;Middle Aged&lt;/keyword&gt;&lt;/keywords&gt;&lt;dates&gt;&lt;year&gt;2004&lt;/year&gt;&lt;pub-dates&gt;&lt;date&gt;May-Jun&lt;/date&gt;&lt;/pub-dates&gt;&lt;/dates&gt;&lt;isbn&gt;0172-6390 (Print)&amp;#xD;0172-6390 (Linking)&lt;/isbn&gt;&lt;accession-num&gt;15143908&lt;/accession-num&gt;&lt;urls&gt;&lt;/urls&gt;&lt;remote-database-provider&gt;NLM&lt;/remote-database-provider&gt;&lt;language&gt;eng&lt;/language&gt;&lt;/record&gt;&lt;/Cite&gt;&lt;/EndNote&gt;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[2]</w:t>
      </w:r>
      <w:r w:rsidRPr="00361FBD">
        <w:rPr>
          <w:rFonts w:ascii="Book Antiqua" w:hAnsi="Book Antiqua"/>
          <w:sz w:val="24"/>
          <w:szCs w:val="24"/>
          <w:vertAlign w:val="superscript"/>
        </w:rPr>
        <w:fldChar w:fldCharType="end"/>
      </w:r>
      <w:r w:rsidRPr="00361FBD">
        <w:rPr>
          <w:rFonts w:ascii="Book Antiqua" w:hAnsi="Book Antiqua"/>
          <w:sz w:val="24"/>
          <w:szCs w:val="24"/>
          <w:lang w:eastAsia="zh-CN"/>
        </w:rPr>
        <w:t>.</w:t>
      </w:r>
      <w:r w:rsidRPr="00361FBD">
        <w:rPr>
          <w:rFonts w:ascii="Book Antiqua" w:hAnsi="Book Antiqua"/>
          <w:sz w:val="24"/>
          <w:szCs w:val="24"/>
        </w:rPr>
        <w:t xml:space="preserve"> The predominant presentation is that of sub mucosal infiltration but the tumor can also manifest as a polyploidy mass into the lumen, ulceration or nodularity</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&lt;EndNote&gt;&lt;Cite&gt;&lt;Year&gt;1977&lt;/Year&gt;&lt;RecNum&gt;43&lt;/RecNum&gt;&lt;record&gt;&lt;rec-number&gt;43&lt;/rec-number&gt;&lt;foreign-keys&gt;&lt;key app="EN" db-id="rtv0xwfzkw2wxqez204vpwpf2px2t9d2ew0f"&gt;43&lt;/key&gt;&lt;/foreign-keys&gt;&lt;ref-type name="Journal Article"&gt;17&lt;/ref-type&gt;&lt;contributors&gt;&lt;/contributors&gt;&lt;titles&gt;&lt;title&gt;Radiologic manifestations of esophageal lymphoma&lt;/title&gt;&lt;secondary-title&gt;American Journal of Roentgenology&lt;/secondary-title&gt;&lt;/titles&gt;&lt;periodical&gt;&lt;full-title&gt;American Journal of Roentgenology&lt;/full-title&gt;&lt;/periodical&gt;&lt;pages&gt;751-754&lt;/pages&gt;&lt;volume&gt;128&lt;/volume&gt;&lt;number&gt;5&lt;/number&gt;&lt;dates&gt;&lt;year&gt;1977&lt;/year&gt;&lt;pub-dates&gt;&lt;date&gt;1977/05/01&lt;/date&gt;&lt;/pub-dates&gt;&lt;/dates&gt;&lt;publisher&gt;American Roentgen Ray Society&lt;/publisher&gt;&lt;isbn&gt;0361-803X&lt;/isbn&gt;&lt;urls&gt;&lt;related-urls&gt;&lt;url&gt;http://dx.doi.org/10.2214/ajr.128.5.751&lt;/url&gt;&lt;/related-urls&gt;&lt;/urls&gt;&lt;electronic-resource-num&gt;10.2214/ajr.128.5.751&lt;/electronic-resource-num&gt;&lt;access-date&gt;2013/03/28&lt;/access-date&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[3]</w:t>
      </w:r>
      <w:r w:rsidRPr="00361FBD">
        <w:rPr>
          <w:rFonts w:ascii="Book Antiqua" w:hAnsi="Book Antiqua"/>
          <w:sz w:val="24"/>
          <w:szCs w:val="24"/>
          <w:vertAlign w:val="superscript"/>
        </w:rPr>
        <w:fldChar w:fldCharType="end"/>
      </w:r>
      <w:r w:rsidRPr="00361FBD">
        <w:rPr>
          <w:rFonts w:ascii="Book Antiqua" w:hAnsi="Book Antiqua"/>
          <w:sz w:val="24"/>
          <w:szCs w:val="24"/>
        </w:rPr>
        <w:t xml:space="preserve">.  </w:t>
      </w:r>
    </w:p>
    <w:p w:rsidR="00BB5A00" w:rsidRPr="00361FBD" w:rsidRDefault="00BB5A00" w:rsidP="009C1D81">
      <w:pPr>
        <w:tabs>
          <w:tab w:val="left" w:pos="1380"/>
        </w:tabs>
        <w:spacing w:after="0" w:line="360" w:lineRule="auto"/>
        <w:ind w:firstLineChars="350" w:firstLine="840"/>
        <w:jc w:val="both"/>
        <w:rPr>
          <w:rFonts w:ascii="Book Antiqua" w:hAnsi="Book Antiqua"/>
          <w:sz w:val="24"/>
          <w:szCs w:val="24"/>
        </w:rPr>
      </w:pPr>
      <w:r w:rsidRPr="00361FBD">
        <w:rPr>
          <w:rFonts w:ascii="Book Antiqua" w:hAnsi="Book Antiqua"/>
          <w:sz w:val="24"/>
          <w:szCs w:val="24"/>
        </w:rPr>
        <w:t>We report a very rare case of primary esophageal MALT lymphoma in a middle aged patient.</w:t>
      </w:r>
    </w:p>
    <w:p w:rsidR="00BB5A00" w:rsidRPr="00361FBD" w:rsidRDefault="00BB5A00" w:rsidP="009C1D81">
      <w:pPr>
        <w:tabs>
          <w:tab w:val="left" w:pos="1380"/>
        </w:tabs>
        <w:spacing w:after="0" w:line="360" w:lineRule="auto"/>
        <w:jc w:val="both"/>
        <w:rPr>
          <w:rFonts w:ascii="Book Antiqua" w:hAnsi="Book Antiqua"/>
          <w:sz w:val="24"/>
          <w:szCs w:val="24"/>
        </w:rPr>
      </w:pPr>
    </w:p>
    <w:p w:rsidR="00BB5A00" w:rsidRPr="00361FBD" w:rsidRDefault="00BB5A00" w:rsidP="009C1D81">
      <w:pPr>
        <w:tabs>
          <w:tab w:val="left" w:pos="1380"/>
        </w:tabs>
        <w:spacing w:after="0" w:line="360" w:lineRule="auto"/>
        <w:jc w:val="both"/>
        <w:rPr>
          <w:rFonts w:ascii="Book Antiqua" w:hAnsi="Book Antiqua"/>
          <w:b/>
          <w:sz w:val="24"/>
          <w:szCs w:val="24"/>
        </w:rPr>
      </w:pPr>
      <w:r w:rsidRPr="00361FBD">
        <w:rPr>
          <w:rFonts w:ascii="Book Antiqua" w:hAnsi="Book Antiqua"/>
          <w:b/>
          <w:sz w:val="24"/>
          <w:szCs w:val="24"/>
        </w:rPr>
        <w:t>CASE REPORT</w:t>
      </w:r>
    </w:p>
    <w:p w:rsidR="00BB5A00" w:rsidRPr="00361FBD" w:rsidRDefault="00BB5A00" w:rsidP="009C1D81">
      <w:pPr>
        <w:tabs>
          <w:tab w:val="left" w:pos="1380"/>
        </w:tabs>
        <w:spacing w:after="0" w:line="360" w:lineRule="auto"/>
        <w:jc w:val="both"/>
        <w:rPr>
          <w:rFonts w:ascii="Book Antiqua" w:hAnsi="Book Antiqua"/>
          <w:b/>
          <w:i/>
          <w:sz w:val="24"/>
          <w:szCs w:val="24"/>
        </w:rPr>
      </w:pPr>
      <w:r w:rsidRPr="00361FBD">
        <w:rPr>
          <w:rFonts w:ascii="Book Antiqua" w:hAnsi="Book Antiqua"/>
          <w:b/>
          <w:i/>
          <w:sz w:val="24"/>
          <w:szCs w:val="24"/>
        </w:rPr>
        <w:t>Clinical presentation</w:t>
      </w: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sz w:val="24"/>
          <w:szCs w:val="24"/>
        </w:rPr>
        <w:t>The patient is a 37 year old Indian gentleman, who presented with complains of difficulty swallowing, which started about a year ago. Shortly thereafter he started experiencing pain with swallowing as well. He was treated for three months with Esomeprazole and had resolution of his symptoms. However his symptoms recurred 6 months later. An endoscopy was perfo</w:t>
      </w:r>
      <w:r>
        <w:rPr>
          <w:rFonts w:ascii="Book Antiqua" w:hAnsi="Book Antiqua"/>
          <w:sz w:val="24"/>
          <w:szCs w:val="24"/>
        </w:rPr>
        <w:t xml:space="preserve">rmed, and biopsies were taken. </w:t>
      </w:r>
      <w:r w:rsidRPr="00361FBD">
        <w:rPr>
          <w:rFonts w:ascii="Book Antiqua" w:hAnsi="Book Antiqua"/>
          <w:sz w:val="24"/>
          <w:szCs w:val="24"/>
        </w:rPr>
        <w:t xml:space="preserve">These slides were sent to be reviewed by pathology which indicated focally dense lymphoplasmocytic infiltrate with Kappa light chain excess, most consistent with a B cell MALT lymphoma with plasmocytic differentiation. </w:t>
      </w:r>
    </w:p>
    <w:p w:rsidR="00BB5A00" w:rsidRPr="00361FBD" w:rsidRDefault="00BB5A00" w:rsidP="009C1D81">
      <w:pPr>
        <w:tabs>
          <w:tab w:val="left" w:pos="1380"/>
        </w:tabs>
        <w:spacing w:after="0" w:line="360" w:lineRule="auto"/>
        <w:ind w:firstLineChars="250" w:firstLine="600"/>
        <w:jc w:val="both"/>
        <w:rPr>
          <w:rFonts w:ascii="Book Antiqua" w:hAnsi="Book Antiqua"/>
          <w:sz w:val="24"/>
          <w:szCs w:val="24"/>
          <w:lang w:eastAsia="zh-CN"/>
        </w:rPr>
      </w:pPr>
      <w:r w:rsidRPr="00361FBD">
        <w:rPr>
          <w:rFonts w:ascii="Book Antiqua" w:hAnsi="Book Antiqua"/>
          <w:sz w:val="24"/>
          <w:szCs w:val="24"/>
        </w:rPr>
        <w:t>Previous medical history was significant for hypertension and recurrent bouts of sinusitis. Surgical history was significant for endoscopic surgery for sinusitis and appendectomy done several years ago. The patient had recently travelled to Pakistan, and denied any substance abuse. Medications included nifedipine (calcium channel blocker) and Losartan (angiotensin receptor blocker)</w:t>
      </w:r>
      <w:r w:rsidRPr="00361FBD">
        <w:rPr>
          <w:rFonts w:ascii="Book Antiqua" w:hAnsi="Book Antiqua"/>
          <w:b/>
          <w:sz w:val="24"/>
          <w:szCs w:val="24"/>
        </w:rPr>
        <w:t xml:space="preserve"> </w:t>
      </w:r>
      <w:r w:rsidRPr="00361FBD">
        <w:rPr>
          <w:rFonts w:ascii="Book Antiqua" w:hAnsi="Book Antiqua"/>
          <w:sz w:val="24"/>
          <w:szCs w:val="24"/>
        </w:rPr>
        <w:t xml:space="preserve">for hypertension. Furthermore the </w:t>
      </w:r>
      <w:r w:rsidRPr="00361FBD">
        <w:rPr>
          <w:rFonts w:ascii="Book Antiqua" w:hAnsi="Book Antiqua"/>
          <w:sz w:val="24"/>
          <w:szCs w:val="24"/>
        </w:rPr>
        <w:lastRenderedPageBreak/>
        <w:t>patient’s father had died from Non-Hodgkin’s Lymphoma of unknown histologic subtype. The rest of his immediate family members were alive and healthy.</w:t>
      </w:r>
    </w:p>
    <w:p w:rsidR="00BB5A00" w:rsidRPr="00361FBD" w:rsidRDefault="00BB5A00" w:rsidP="009C1D81">
      <w:pPr>
        <w:tabs>
          <w:tab w:val="left" w:pos="1380"/>
        </w:tabs>
        <w:spacing w:after="0" w:line="360" w:lineRule="auto"/>
        <w:jc w:val="both"/>
        <w:rPr>
          <w:rFonts w:ascii="Book Antiqua" w:hAnsi="Book Antiqua"/>
          <w:sz w:val="24"/>
          <w:szCs w:val="24"/>
          <w:lang w:eastAsia="zh-CN"/>
        </w:rPr>
      </w:pPr>
    </w:p>
    <w:p w:rsidR="00BB5A00" w:rsidRPr="00361FBD" w:rsidRDefault="00BB5A00" w:rsidP="009C1D81">
      <w:pPr>
        <w:tabs>
          <w:tab w:val="left" w:pos="1380"/>
        </w:tabs>
        <w:spacing w:after="0" w:line="360" w:lineRule="auto"/>
        <w:jc w:val="both"/>
        <w:rPr>
          <w:rFonts w:ascii="Book Antiqua" w:hAnsi="Book Antiqua"/>
          <w:b/>
          <w:i/>
          <w:sz w:val="24"/>
          <w:szCs w:val="24"/>
        </w:rPr>
      </w:pPr>
      <w:r w:rsidRPr="00361FBD">
        <w:rPr>
          <w:rFonts w:ascii="Book Antiqua" w:hAnsi="Book Antiqua"/>
          <w:b/>
          <w:i/>
          <w:sz w:val="24"/>
          <w:szCs w:val="24"/>
        </w:rPr>
        <w:t>Endoscopic and microscopic findings</w:t>
      </w:r>
    </w:p>
    <w:p w:rsidR="00BB5A00" w:rsidRPr="00A31F89" w:rsidRDefault="00BB5A00" w:rsidP="009C1D81">
      <w:pPr>
        <w:tabs>
          <w:tab w:val="left" w:pos="1380"/>
        </w:tabs>
        <w:spacing w:after="0" w:line="360" w:lineRule="auto"/>
        <w:jc w:val="both"/>
        <w:rPr>
          <w:rFonts w:ascii="Book Antiqua" w:hAnsi="Book Antiqua"/>
          <w:b/>
          <w:sz w:val="24"/>
          <w:szCs w:val="24"/>
          <w:lang w:eastAsia="zh-CN"/>
        </w:rPr>
      </w:pPr>
      <w:r w:rsidRPr="00361FBD">
        <w:rPr>
          <w:rFonts w:ascii="Book Antiqua" w:hAnsi="Book Antiqua"/>
          <w:sz w:val="24"/>
          <w:szCs w:val="24"/>
        </w:rPr>
        <w:t>The endoscopy showed two superficial serpingious friable chronic ulcers visualized 31 cm and 33</w:t>
      </w:r>
      <w:r w:rsidRPr="00361FBD">
        <w:rPr>
          <w:rFonts w:ascii="Book Antiqua" w:hAnsi="Book Antiqua"/>
          <w:sz w:val="24"/>
          <w:szCs w:val="24"/>
          <w:lang w:eastAsia="zh-CN"/>
        </w:rPr>
        <w:t xml:space="preserve"> </w:t>
      </w:r>
      <w:r w:rsidRPr="00361FBD">
        <w:rPr>
          <w:rFonts w:ascii="Book Antiqua" w:hAnsi="Book Antiqua"/>
          <w:sz w:val="24"/>
          <w:szCs w:val="24"/>
        </w:rPr>
        <w:t>cm from the incisors, and measuring 1.2</w:t>
      </w:r>
      <w:r w:rsidRPr="00361FBD">
        <w:rPr>
          <w:rFonts w:ascii="Book Antiqua" w:hAnsi="Book Antiqua"/>
          <w:sz w:val="24"/>
          <w:szCs w:val="24"/>
          <w:lang w:eastAsia="zh-CN"/>
        </w:rPr>
        <w:t xml:space="preserve"> </w:t>
      </w:r>
      <w:r w:rsidRPr="00361FBD">
        <w:rPr>
          <w:rFonts w:ascii="Book Antiqua" w:hAnsi="Book Antiqua"/>
          <w:sz w:val="24"/>
          <w:szCs w:val="24"/>
        </w:rPr>
        <w:t>cm and 1.5</w:t>
      </w:r>
      <w:r w:rsidRPr="00361FBD">
        <w:rPr>
          <w:rFonts w:ascii="Book Antiqua" w:hAnsi="Book Antiqua"/>
          <w:sz w:val="24"/>
          <w:szCs w:val="24"/>
          <w:lang w:eastAsia="zh-CN"/>
        </w:rPr>
        <w:t xml:space="preserve"> </w:t>
      </w:r>
      <w:r w:rsidRPr="00361FBD">
        <w:rPr>
          <w:rFonts w:ascii="Book Antiqua" w:hAnsi="Book Antiqua"/>
          <w:sz w:val="24"/>
          <w:szCs w:val="24"/>
        </w:rPr>
        <w:t>cm respectively. Multiple core biopsies were taken from the affected region. The two ulcers seemed to be merged together with evidence of cicatrix formation between them. The gastro esophageal junction was at the level of 40</w:t>
      </w:r>
      <w:r>
        <w:rPr>
          <w:rFonts w:ascii="Book Antiqua" w:hAnsi="Book Antiqua"/>
          <w:sz w:val="24"/>
          <w:szCs w:val="24"/>
          <w:lang w:eastAsia="zh-CN"/>
        </w:rPr>
        <w:t xml:space="preserve"> </w:t>
      </w:r>
      <w:r w:rsidRPr="00361FBD">
        <w:rPr>
          <w:rFonts w:ascii="Book Antiqua" w:hAnsi="Book Antiqua"/>
          <w:sz w:val="24"/>
          <w:szCs w:val="24"/>
        </w:rPr>
        <w:t>cm from the gums. The stomach, pylorus and the duodenum appeared to be normal</w:t>
      </w:r>
      <w:r w:rsidRPr="00E85E56">
        <w:rPr>
          <w:rFonts w:ascii="Book Antiqua" w:hAnsi="Book Antiqua"/>
          <w:sz w:val="24"/>
          <w:szCs w:val="24"/>
        </w:rPr>
        <w:t>. The endoscopic photograph of the ulcers is shown in Figure 1.</w:t>
      </w:r>
    </w:p>
    <w:p w:rsidR="00BB5A00" w:rsidRPr="00A31F89" w:rsidRDefault="00BB5A00" w:rsidP="009C1D81">
      <w:pPr>
        <w:tabs>
          <w:tab w:val="left" w:pos="1380"/>
        </w:tabs>
        <w:spacing w:after="0" w:line="360" w:lineRule="auto"/>
        <w:ind w:firstLineChars="250" w:firstLine="600"/>
        <w:jc w:val="both"/>
        <w:rPr>
          <w:rFonts w:ascii="Book Antiqua" w:hAnsi="Book Antiqua"/>
          <w:b/>
          <w:sz w:val="24"/>
          <w:szCs w:val="24"/>
        </w:rPr>
      </w:pPr>
      <w:r w:rsidRPr="00361FBD">
        <w:rPr>
          <w:rFonts w:ascii="Book Antiqua" w:hAnsi="Book Antiqua"/>
          <w:sz w:val="24"/>
          <w:szCs w:val="24"/>
        </w:rPr>
        <w:t xml:space="preserve">Hematoxylin and Eosin (H and E) staining of the cold biopsies, showed fragments of squamous epithelium with separate fragments of ulcer bed including acute and chronic inflammation with associated markedly atypical lymphoid infiltration. These findings were concerning for underlying lymphoma with superimposed ulcer bed. </w:t>
      </w:r>
      <w:r w:rsidRPr="00E85E56">
        <w:rPr>
          <w:rFonts w:ascii="Book Antiqua" w:hAnsi="Book Antiqua"/>
          <w:sz w:val="24"/>
          <w:szCs w:val="24"/>
        </w:rPr>
        <w:t>Photographs from the H and E, and immunohistochemistry staining, of the biopsy samples are shown in Figure 2.</w:t>
      </w:r>
    </w:p>
    <w:p w:rsidR="00BB5A00" w:rsidRPr="00361FBD" w:rsidRDefault="00BB5A00" w:rsidP="009C1D81">
      <w:pPr>
        <w:tabs>
          <w:tab w:val="left" w:pos="1380"/>
        </w:tabs>
        <w:spacing w:after="0" w:line="360" w:lineRule="auto"/>
        <w:ind w:firstLineChars="250" w:firstLine="600"/>
        <w:jc w:val="both"/>
        <w:rPr>
          <w:rFonts w:ascii="Book Antiqua" w:hAnsi="Book Antiqua"/>
          <w:sz w:val="24"/>
          <w:szCs w:val="24"/>
        </w:rPr>
      </w:pPr>
      <w:r w:rsidRPr="00361FBD">
        <w:rPr>
          <w:rFonts w:ascii="Book Antiqua" w:hAnsi="Book Antiqua"/>
          <w:sz w:val="24"/>
          <w:szCs w:val="24"/>
        </w:rPr>
        <w:t xml:space="preserve">Additional Immunoperoxidase staining showed small aggregates of CD20 positive cells and a small number of CD3 positive cells within the nodules. Stains for immunoglobulin kappa and lambda light chains showed only very rare plasma cells positive for lambda, with the majority being positive for kappa. These microscopic and histological finding were most consistent with MALT lymphoma with plasmocytic differentiation. </w:t>
      </w:r>
    </w:p>
    <w:p w:rsidR="00BB5A00" w:rsidRPr="00361FBD" w:rsidRDefault="00BB5A00" w:rsidP="009C1D81">
      <w:pPr>
        <w:tabs>
          <w:tab w:val="left" w:pos="1380"/>
        </w:tabs>
        <w:spacing w:after="0" w:line="360" w:lineRule="auto"/>
        <w:ind w:firstLineChars="300" w:firstLine="720"/>
        <w:jc w:val="both"/>
        <w:rPr>
          <w:rFonts w:ascii="Book Antiqua" w:hAnsi="Book Antiqua"/>
          <w:sz w:val="24"/>
          <w:szCs w:val="24"/>
        </w:rPr>
      </w:pPr>
      <w:r w:rsidRPr="00361FBD">
        <w:rPr>
          <w:rFonts w:ascii="Book Antiqua" w:hAnsi="Book Antiqua"/>
          <w:sz w:val="24"/>
          <w:szCs w:val="24"/>
        </w:rPr>
        <w:t xml:space="preserve">A bone marrow biopsy and flowcytometry were also done, which were negative for any disease process. </w:t>
      </w: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b/>
          <w:i/>
          <w:sz w:val="24"/>
          <w:szCs w:val="24"/>
        </w:rPr>
      </w:pPr>
      <w:r w:rsidRPr="00361FBD">
        <w:rPr>
          <w:rFonts w:ascii="Book Antiqua" w:hAnsi="Book Antiqua"/>
          <w:b/>
          <w:i/>
          <w:sz w:val="24"/>
          <w:szCs w:val="24"/>
        </w:rPr>
        <w:t>Radiology findings</w:t>
      </w: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sz w:val="24"/>
          <w:szCs w:val="24"/>
        </w:rPr>
        <w:t xml:space="preserve">CT scan showed mild thickening of the mid esophagus, most likely suggestive of a neoplasm. Except for an incidental finding of an 8mm parenchymal density within the </w:t>
      </w:r>
      <w:r w:rsidRPr="00361FBD">
        <w:rPr>
          <w:rFonts w:ascii="Book Antiqua" w:hAnsi="Book Antiqua"/>
          <w:sz w:val="24"/>
          <w:szCs w:val="24"/>
        </w:rPr>
        <w:lastRenderedPageBreak/>
        <w:t>posteromedial right lung base, there were no other positive findings. A thoracic esophagram was also performed which showed adequate primary contractions observed fluoroscopically. The contrast was noted to flow freely into the stomach.</w:t>
      </w: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sz w:val="24"/>
          <w:szCs w:val="24"/>
        </w:rPr>
        <w:t xml:space="preserve">An endoscopic ultrasound was also done which showed diffuse obliteration of normal echo architecture of esophageal layers 1-3. No mediastinal, celiac axis or peripancreatic lymphadenopathy was observed. </w:t>
      </w:r>
    </w:p>
    <w:p w:rsidR="00BB5A00" w:rsidRPr="00361FBD" w:rsidRDefault="00BB5A00" w:rsidP="009C1D81">
      <w:pPr>
        <w:tabs>
          <w:tab w:val="left" w:pos="1380"/>
        </w:tabs>
        <w:spacing w:after="0" w:line="360" w:lineRule="auto"/>
        <w:jc w:val="both"/>
        <w:rPr>
          <w:rFonts w:ascii="Book Antiqua" w:hAnsi="Book Antiqua"/>
          <w:sz w:val="24"/>
          <w:szCs w:val="24"/>
        </w:rPr>
      </w:pPr>
    </w:p>
    <w:p w:rsidR="00BB5A00" w:rsidRPr="00361FBD" w:rsidRDefault="00BB5A00" w:rsidP="009C1D81">
      <w:pPr>
        <w:tabs>
          <w:tab w:val="left" w:pos="1380"/>
        </w:tabs>
        <w:spacing w:after="0" w:line="360" w:lineRule="auto"/>
        <w:jc w:val="both"/>
        <w:rPr>
          <w:rFonts w:ascii="Book Antiqua" w:hAnsi="Book Antiqua"/>
          <w:b/>
          <w:i/>
          <w:sz w:val="24"/>
          <w:szCs w:val="24"/>
        </w:rPr>
      </w:pPr>
      <w:r w:rsidRPr="00361FBD">
        <w:rPr>
          <w:rFonts w:ascii="Book Antiqua" w:hAnsi="Book Antiqua"/>
          <w:b/>
          <w:i/>
          <w:sz w:val="24"/>
          <w:szCs w:val="24"/>
        </w:rPr>
        <w:t>Diagnosis, treatment and follow up</w:t>
      </w:r>
    </w:p>
    <w:p w:rsidR="00BB5A00" w:rsidRPr="00361FBD" w:rsidRDefault="00BB5A00" w:rsidP="009C1D81">
      <w:pPr>
        <w:spacing w:after="0" w:line="360" w:lineRule="auto"/>
        <w:jc w:val="both"/>
        <w:rPr>
          <w:rFonts w:ascii="Book Antiqua" w:hAnsi="Book Antiqua"/>
          <w:sz w:val="24"/>
          <w:szCs w:val="24"/>
        </w:rPr>
      </w:pPr>
      <w:r w:rsidRPr="00361FBD">
        <w:rPr>
          <w:rFonts w:ascii="Book Antiqua" w:hAnsi="Book Antiqua"/>
          <w:sz w:val="24"/>
          <w:szCs w:val="24"/>
        </w:rPr>
        <w:t>The endoscopic findings were suggestive of esophageal ulcers with possible eosinophilic esophagitis. However Immunohistochemistry staining of the biopsy samples confirmed the diagnosis of MALT lymphoma and excluded eosinophilic esophagitis from the list of differentials. As there was no evidence of disease in the stomach on endoscopy, and in consideration of immunohistochemistry and H and E staining a diagnosis of Primary Esophageal MALT lymphoma was made. EUS findings were in contrast to the usual presentation of esophageal lymphoma, that is a hypo echoic lesion</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&lt;EndNote&gt;&lt;Cite&gt;&lt;Author&gt;Ogura&lt;/Author&gt;&lt;RecNum&gt;44&lt;/RecNum&gt;&lt;record&gt;&lt;rec-number&gt;44&lt;/rec-number&gt;&lt;foreign-keys&gt;&lt;key app="EN" db-id="rtv0xwfzkw2wxqez204vpwpf2px2t9d2ew0f"&gt;44&lt;/key&gt;&lt;/foreign-keys&gt;&lt;ref-type name="Journal Article"&gt;17&lt;/ref-type&gt;&lt;contributors&gt;&lt;authors&gt;&lt;author&gt;Ogura, T.&lt;/author&gt;&lt;author&gt;Tajika, M.&lt;/author&gt;&lt;author&gt;Hijioka, S.&lt;/author&gt;&lt;author&gt;Hara, K.&lt;/author&gt;&lt;author&gt;Haba, S.&lt;/author&gt;&lt;author&gt;Hosoda, W.&lt;/author&gt;&lt;author&gt;Yatabe, Y.&lt;/author&gt;&lt;author&gt;Asano, S.&lt;/author&gt;&lt;author&gt;Higuchi, K.&lt;/author&gt;&lt;author&gt;Yamao, K.&lt;/author&gt;&lt;author&gt;Niwa, Y.&lt;/author&gt;&lt;/authors&gt;&lt;/contributors&gt;&lt;titles&gt;&lt;title&gt;First report of a mucosa-associated lymphoid tissue (MALT) lymphoma of the esophagus diagnosed by endoscopic ultrasound-guided fine-needle aspiration (EUS-FNA)&lt;/title&gt;&lt;secondary-title&gt;Endoscopy. 2012;44 Suppl 2 UCTN:E167-8. doi: 10.1055/s-0031-1291758. Epub 2012 May 23.&lt;/secondary-title&gt;&lt;/titles&gt;&lt;periodical&gt;&lt;full-title&gt;Endoscopy. 2012;44 Suppl 2 UCTN:E167-8. doi: 10.1055/s-0031-1291758. Epub 2012 May 23.&lt;/full-title&gt;&lt;/periodical&gt;&lt;dates&gt;&lt;/dates&gt;&lt;isbn&gt;1438-8812 (Electronic)&amp;#xD;0013-726X (Linking)&lt;/isbn&gt;&lt;urls&gt;&lt;/urls&gt;&lt;/record&gt;&lt;/Cite&gt;&lt;/EndNote&gt;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[4]</w:t>
      </w:r>
      <w:r w:rsidRPr="00361FBD">
        <w:rPr>
          <w:rFonts w:ascii="Book Antiqua" w:hAnsi="Book Antiqua"/>
          <w:sz w:val="24"/>
          <w:szCs w:val="24"/>
          <w:vertAlign w:val="superscript"/>
        </w:rPr>
        <w:fldChar w:fldCharType="end"/>
      </w:r>
      <w:r w:rsidRPr="00361FBD">
        <w:rPr>
          <w:rFonts w:ascii="Book Antiqua" w:hAnsi="Book Antiqua"/>
          <w:sz w:val="24"/>
          <w:szCs w:val="24"/>
        </w:rPr>
        <w:t>. A possible reason for this could be that the MALT lymphoma was diagnosed at an early stage.</w:t>
      </w:r>
    </w:p>
    <w:p w:rsidR="00BB5A00" w:rsidRPr="00361FBD" w:rsidRDefault="00BB5A00" w:rsidP="009C1D81">
      <w:pPr>
        <w:tabs>
          <w:tab w:val="left" w:pos="1380"/>
        </w:tabs>
        <w:spacing w:after="0" w:line="360" w:lineRule="auto"/>
        <w:ind w:firstLineChars="250" w:firstLine="600"/>
        <w:jc w:val="both"/>
        <w:rPr>
          <w:rFonts w:ascii="Book Antiqua" w:hAnsi="Book Antiqua"/>
          <w:sz w:val="24"/>
          <w:szCs w:val="24"/>
        </w:rPr>
      </w:pPr>
      <w:r w:rsidRPr="00361FBD">
        <w:rPr>
          <w:rFonts w:ascii="Book Antiqua" w:hAnsi="Book Antiqua"/>
          <w:sz w:val="24"/>
          <w:szCs w:val="24"/>
        </w:rPr>
        <w:t xml:space="preserve"> On the basis of radiological, bone marrow biopsy and microscopic findings the tumor was staged as 1A.</w:t>
      </w:r>
      <w:r w:rsidRPr="00361FBD">
        <w:rPr>
          <w:rFonts w:ascii="Book Antiqua" w:hAnsi="Book Antiqua"/>
          <w:color w:val="444444"/>
          <w:sz w:val="24"/>
          <w:szCs w:val="24"/>
          <w:shd w:val="clear" w:color="auto" w:fill="FFFFFF"/>
        </w:rPr>
        <w:t xml:space="preserve"> </w:t>
      </w:r>
      <w:r w:rsidRPr="00361FBD">
        <w:rPr>
          <w:rFonts w:ascii="Book Antiqua" w:hAnsi="Book Antiqua"/>
          <w:sz w:val="24"/>
          <w:szCs w:val="24"/>
          <w:shd w:val="clear" w:color="auto" w:fill="FFFFFF"/>
        </w:rPr>
        <w:t xml:space="preserve"> The patient received a 4 cycles of 36 Gy external beam radiotherapy. </w:t>
      </w:r>
      <w:r w:rsidRPr="00361FBD">
        <w:rPr>
          <w:rFonts w:ascii="Book Antiqua" w:hAnsi="Book Antiqua"/>
          <w:sz w:val="24"/>
          <w:szCs w:val="24"/>
        </w:rPr>
        <w:t>After radiation therapy the he received four doses of Rituximab, as consolidative treatment.</w:t>
      </w:r>
    </w:p>
    <w:p w:rsidR="00BB5A00" w:rsidRPr="00361FBD" w:rsidRDefault="00BB5A00" w:rsidP="009C1D81">
      <w:pPr>
        <w:tabs>
          <w:tab w:val="left" w:pos="1380"/>
        </w:tabs>
        <w:spacing w:after="0" w:line="360" w:lineRule="auto"/>
        <w:ind w:firstLineChars="300" w:firstLine="720"/>
        <w:jc w:val="both"/>
        <w:rPr>
          <w:rFonts w:ascii="Book Antiqua" w:hAnsi="Book Antiqua"/>
          <w:sz w:val="24"/>
          <w:szCs w:val="24"/>
        </w:rPr>
      </w:pPr>
      <w:r w:rsidRPr="00361FBD">
        <w:rPr>
          <w:rFonts w:ascii="Book Antiqua" w:hAnsi="Book Antiqua"/>
          <w:sz w:val="24"/>
          <w:szCs w:val="24"/>
        </w:rPr>
        <w:t xml:space="preserve">After the treatment complete remission was achieved. </w:t>
      </w:r>
      <w:r w:rsidRPr="00361FBD">
        <w:rPr>
          <w:rFonts w:ascii="Book Antiqua" w:hAnsi="Book Antiqua"/>
          <w:color w:val="0A0905"/>
          <w:sz w:val="24"/>
          <w:szCs w:val="24"/>
          <w:shd w:val="clear" w:color="auto" w:fill="FFFFFF"/>
        </w:rPr>
        <w:t xml:space="preserve">The patient is seen at our institute </w:t>
      </w:r>
      <w:r w:rsidRPr="00361FBD">
        <w:rPr>
          <w:rFonts w:ascii="Book Antiqua" w:hAnsi="Book Antiqua"/>
          <w:sz w:val="24"/>
          <w:szCs w:val="24"/>
          <w:shd w:val="clear" w:color="auto" w:fill="FFFFFF"/>
        </w:rPr>
        <w:t>regularly. Follow up endoscopies every 6 months over last three years with targeted biopsies at the site of previous ulcers as evidenced by cicatrix formation have been negative. </w:t>
      </w:r>
    </w:p>
    <w:p w:rsidR="00BB5A00" w:rsidRPr="00361FBD" w:rsidRDefault="00BB5A00" w:rsidP="009C1D81">
      <w:pPr>
        <w:tabs>
          <w:tab w:val="left" w:pos="1380"/>
        </w:tabs>
        <w:spacing w:after="0" w:line="360" w:lineRule="auto"/>
        <w:jc w:val="both"/>
        <w:rPr>
          <w:rFonts w:ascii="Book Antiqua" w:hAnsi="Book Antiqua"/>
          <w:b/>
          <w:sz w:val="24"/>
          <w:szCs w:val="24"/>
          <w:lang w:eastAsia="zh-CN"/>
        </w:rPr>
      </w:pPr>
    </w:p>
    <w:p w:rsidR="00BB5A00" w:rsidRPr="00361FBD" w:rsidRDefault="00BB5A00" w:rsidP="009C1D81">
      <w:pPr>
        <w:tabs>
          <w:tab w:val="left" w:pos="1380"/>
        </w:tabs>
        <w:spacing w:after="0" w:line="360" w:lineRule="auto"/>
        <w:jc w:val="both"/>
        <w:rPr>
          <w:rFonts w:ascii="Book Antiqua" w:hAnsi="Book Antiqua"/>
          <w:sz w:val="24"/>
          <w:szCs w:val="24"/>
        </w:rPr>
      </w:pPr>
      <w:r w:rsidRPr="00361FBD">
        <w:rPr>
          <w:rFonts w:ascii="Book Antiqua" w:hAnsi="Book Antiqua"/>
          <w:b/>
          <w:sz w:val="24"/>
          <w:szCs w:val="24"/>
        </w:rPr>
        <w:t>DISCUSSION</w:t>
      </w:r>
    </w:p>
    <w:p w:rsidR="00BB5A00" w:rsidRPr="00361FBD" w:rsidRDefault="00BB5A00" w:rsidP="009C1D81">
      <w:pPr>
        <w:spacing w:after="0" w:line="360" w:lineRule="auto"/>
        <w:jc w:val="both"/>
        <w:rPr>
          <w:rFonts w:ascii="Book Antiqua" w:hAnsi="Book Antiqua"/>
          <w:sz w:val="24"/>
          <w:szCs w:val="24"/>
        </w:rPr>
      </w:pPr>
      <w:r w:rsidRPr="00361FBD">
        <w:rPr>
          <w:rFonts w:ascii="Book Antiqua" w:hAnsi="Book Antiqua"/>
          <w:sz w:val="24"/>
          <w:szCs w:val="24"/>
        </w:rPr>
        <w:t xml:space="preserve">Lymphoid Tissue neoplasms compromise a diverse yet closely related group of neoplasms, including Hodgkin’s Lymphoma, Non-Hodgkin’s Lymphoma, Multiple </w:t>
      </w:r>
      <w:r w:rsidRPr="00361FBD">
        <w:rPr>
          <w:rFonts w:ascii="Book Antiqua" w:hAnsi="Book Antiqua"/>
          <w:sz w:val="24"/>
          <w:szCs w:val="24"/>
        </w:rPr>
        <w:lastRenderedPageBreak/>
        <w:t>Myeloma, Mucous Associated Lymphoid Tissue( MALT) lymphomas and several other types.</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&lt;EndNote&gt;&lt;Cite&gt;&lt;Author&gt;Morton&lt;/Author&gt;&lt;Year&gt;2006&lt;/Year&gt;&lt;RecNum&gt;8&lt;/RecNum&gt;&lt;record&gt;&lt;rec-number&gt;8&lt;/rec-number&gt;&lt;foreign-keys&gt;&lt;key app="EN" db-id="rtv0xwfzkw2wxqez204vpwpf2px2t9d2ew0f"&gt;8&lt;/key&gt;&lt;/foreign-keys&gt;&lt;ref-type name="Journal Article"&gt;17&lt;/ref-type&gt;&lt;contributors&gt;&lt;authors&gt;&lt;author&gt;Morton, Lindsay M.&lt;/author&gt;&lt;author&gt;Wang, Sophia S.&lt;/author&gt;&lt;author&gt;Devesa, Susan S.&lt;/author&gt;&lt;author&gt;Hartge, Patricia&lt;/author&gt;&lt;author&gt;Weisenburger, Dennis D.&lt;/author&gt;&lt;author&gt;Linet, Martha S.&lt;/author&gt;&lt;/authors&gt;&lt;/contributors&gt;&lt;titles&gt;&lt;title&gt;Lymphoma incidence patterns by WHO subtype in the United States, 1992-2001&lt;/title&gt;&lt;secondary-title&gt;Blood&lt;/secondary-title&gt;&lt;/titles&gt;&lt;periodical&gt;&lt;full-title&gt;Blood&lt;/full-title&gt;&lt;/periodical&gt;&lt;pages&gt;265-276&lt;/pages&gt;&lt;volume&gt;107&lt;/volume&gt;&lt;number&gt;1&lt;/number&gt;&lt;dates&gt;&lt;year&gt;2006&lt;/year&gt;&lt;pub-dates&gt;&lt;date&gt;January 1, 2006&lt;/date&gt;&lt;/pub-dates&gt;&lt;/dates&gt;&lt;urls&gt;&lt;related-urls&gt;&lt;url&gt;http://bloodjournal.hematologylibrary.org/content/107/1/265.abstract&lt;/url&gt;&lt;/related-urls&gt;&lt;/urls&gt;&lt;electronic-resource-num&gt;10.1182/blood-2005-06-2508&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[5]</w:t>
      </w:r>
      <w:r w:rsidRPr="00361FBD">
        <w:rPr>
          <w:rFonts w:ascii="Book Antiqua" w:hAnsi="Book Antiqua"/>
          <w:sz w:val="24"/>
          <w:szCs w:val="24"/>
          <w:vertAlign w:val="superscript"/>
        </w:rPr>
        <w:fldChar w:fldCharType="end"/>
      </w:r>
      <w:r w:rsidRPr="00361FBD">
        <w:rPr>
          <w:rFonts w:ascii="Book Antiqua" w:hAnsi="Book Antiqua"/>
          <w:sz w:val="24"/>
          <w:szCs w:val="24"/>
        </w:rPr>
        <w:t xml:space="preserve">  MALT lymphomas can arise in various anatomic locations where lymphocytes are usually absent due to acquisition of MALT, including the gut, lung, thyroid, salivary glands and liver</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&lt;EndNote&gt;&lt;Cite&gt;&lt;Author&gt;Chung&lt;/Author&gt;&lt;Year&gt;2005&lt;/Year&gt;&lt;RecNum&gt;11&lt;/RecNum&gt;&lt;record&gt;&lt;rec-number&gt;11&lt;/rec-number&gt;&lt;foreign-keys&gt;&lt;key app="EN" db-id="rtv0xwfzkw2wxqez204vpwpf2px2t9d2ew0f"&gt;11&lt;/key&gt;&lt;/foreign-keys&gt;&lt;ref-type name="Journal Article"&gt;17&lt;/ref-type&gt;&lt;contributors&gt;&lt;authors&gt;&lt;author&gt;Chung, Jae-Joon&lt;/author&gt;&lt;author&gt;Kim, Myeong-Jin&lt;/author&gt;&lt;author&gt;Kie, Jeong-Hae&lt;/author&gt;&lt;author&gt;Kim, Ki Whang&lt;/author&gt;&lt;/authors&gt;&lt;/contributors&gt;&lt;titles&gt;&lt;title&gt;Mucosa-Associated Lymphoid Tissue Lymphoma of the Esophagus Coexistent with Bronchus-Associated Lymphoid Tissue Lymphoma of the Lung&lt;/title&gt;&lt;secondary-title&gt;Yonsei Med J&lt;/secondary-title&gt;&lt;/titles&gt;&lt;periodical&gt;&lt;full-title&gt;Yonsei Med J&lt;/full-title&gt;&lt;/periodical&gt;&lt;pages&gt;562-566&lt;/pages&gt;&lt;volume&gt;46&lt;/volume&gt;&lt;number&gt;4&lt;/number&gt;&lt;keywords&gt;&lt;keyword&gt;Esophagus&lt;/keyword&gt;&lt;keyword&gt;MALT lymphoma&lt;/keyword&gt;&lt;keyword&gt;Lung&lt;/keyword&gt;&lt;keyword&gt;BALT lymphoma&lt;/keyword&gt;&lt;/keywords&gt;&lt;dates&gt;&lt;year&gt;2005&lt;/year&gt;&lt;pub-dates&gt;&lt;date&gt;8/&lt;/date&gt;&lt;/pub-dates&gt;&lt;/dates&gt;&lt;publisher&gt;Yonsei University College of Medicine&lt;/publisher&gt;&lt;isbn&gt;0513-5796&lt;/isbn&gt;&lt;urls&gt;&lt;related-urls&gt;&lt;url&gt;http://synapse.koreamed.org/DOIx.php?id=10.3349%2Fymj.2005.46.4.562&lt;/url&gt;&lt;/related-urls&gt;&lt;/urls&gt;&lt;/record&gt;&lt;/Cite&gt;&lt;/EndNote&gt;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[6]</w:t>
      </w:r>
      <w:r w:rsidRPr="00361FBD">
        <w:rPr>
          <w:rFonts w:ascii="Book Antiqua" w:hAnsi="Book Antiqua"/>
          <w:sz w:val="24"/>
          <w:szCs w:val="24"/>
          <w:vertAlign w:val="superscript"/>
        </w:rPr>
        <w:fldChar w:fldCharType="end"/>
      </w:r>
      <w:r w:rsidRPr="00361FBD">
        <w:rPr>
          <w:rFonts w:ascii="Book Antiqua" w:hAnsi="Book Antiqua"/>
          <w:sz w:val="24"/>
          <w:szCs w:val="24"/>
        </w:rPr>
        <w:t>. Primary esophageal lymphoma is extremely rare</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&lt;EndNote&gt;&lt;Cite&gt;&lt;Author&gt;Hosaka&lt;/Author&gt;&lt;Year&gt;2002&lt;/Year&gt;&lt;RecNum&gt;12&lt;/RecNum&gt;&lt;record&gt;&lt;rec-number&gt;12&lt;/rec-number&gt;&lt;foreign-keys&gt;&lt;key app="EN" db-id="rtv0xwfzkw2wxqez204vpwpf2px2t9d2ew0f"&gt;12&lt;/key&gt;&lt;/foreign-keys&gt;&lt;ref-type name="Journal Article"&gt;17&lt;/ref-type&gt;&lt;contributors&gt;&lt;authors&gt;&lt;author&gt;Hosaka, S&lt;/author&gt;&lt;author&gt;Nakamura, N&lt;/author&gt;&lt;author&gt;Akamatsu, T&lt;/author&gt;&lt;author&gt;Fujisawa, T&lt;/author&gt;&lt;author&gt;Ogiwara, Y&lt;/author&gt;&lt;author&gt;Kiyosawa, K&lt;/author&gt;&lt;author&gt;Hidaka, E&lt;/author&gt;&lt;author&gt;Ota, H&lt;/author&gt;&lt;author&gt;Katsuyama, T&lt;/author&gt;&lt;author&gt;Inagaki, H&lt;/author&gt;&lt;/authors&gt;&lt;/contributors&gt;&lt;titles&gt;&lt;title&gt;A case of primary low grade mucosa associated lymphoid tissue (MALT) lymphoma of the oesophagus&lt;/title&gt;&lt;secondary-title&gt;Gut&lt;/secondary-title&gt;&lt;/titles&gt;&lt;periodical&gt;&lt;full-title&gt;Gut&lt;/full-title&gt;&lt;/periodical&gt;&lt;pages&gt;281-284&lt;/pages&gt;&lt;volume&gt;51&lt;/volume&gt;&lt;number&gt;2&lt;/number&gt;&lt;dates&gt;&lt;year&gt;2002&lt;/year&gt;&lt;pub-dates&gt;&lt;date&gt;August 1, 2002&lt;/date&gt;&lt;/pub-dates&gt;&lt;/dates&gt;&lt;urls&gt;&lt;related-urls&gt;&lt;url&gt;http://gut.bmj.com/content/51/2/281.abstract&lt;/url&gt;&lt;/related-urls&gt;&lt;/urls&gt;&lt;electronic-resource-num&gt;10.1136/gut.51.2.281&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[7]</w:t>
      </w:r>
      <w:r w:rsidRPr="00361FBD">
        <w:rPr>
          <w:rFonts w:ascii="Book Antiqua" w:hAnsi="Book Antiqua"/>
          <w:sz w:val="24"/>
          <w:szCs w:val="24"/>
          <w:vertAlign w:val="superscript"/>
        </w:rPr>
        <w:fldChar w:fldCharType="end"/>
      </w:r>
      <w:r w:rsidRPr="00361FBD">
        <w:rPr>
          <w:rFonts w:ascii="Book Antiqua" w:hAnsi="Book Antiqua"/>
          <w:sz w:val="24"/>
          <w:szCs w:val="24"/>
        </w:rPr>
        <w:t>. Esophageal involvement by lymphoma is usually secondary to local spread from the stomach or the mediastinum</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&lt;EndNote&gt;&lt;Cite&gt;&lt;Author&gt;Chadha&lt;/Author&gt;&lt;Year&gt;2006&lt;/Year&gt;&lt;RecNum&gt;37&lt;/RecNum&gt;&lt;record&gt;&lt;rec-number&gt;37&lt;/rec-number&gt;&lt;foreign-keys&gt;&lt;key app="EN" db-id="rtv0xwfzkw2wxqez204vpwpf2px2t9d2ew0f"&gt;37&lt;/key&gt;&lt;/foreign-keys&gt;&lt;ref-type name="Journal Article"&gt;17&lt;/ref-type&gt;&lt;contributors&gt;&lt;authors&gt;&lt;author&gt;Chadha, KrishdeepSingh&lt;/author&gt;&lt;author&gt;Hernandez-Ilizaliturri, FranciscoJ&lt;/author&gt;&lt;author&gt;Javle, Milind&lt;/author&gt;&lt;/authors&gt;&lt;/contributors&gt;&lt;titles&gt;&lt;title&gt;Primary Esophageal Lymphoma: Case Series and Review of the Literature&lt;/title&gt;&lt;secondary-title&gt;Digestive Diseases and Sciences&lt;/secondary-title&gt;&lt;alt-title&gt;Dig Dis Sci&lt;/alt-title&gt;&lt;/titles&gt;&lt;periodical&gt;&lt;full-title&gt;Digestive Diseases and Sciences&lt;/full-title&gt;&lt;abbr-1&gt;Dig Dis Sci&lt;/abbr-1&gt;&lt;/periodical&gt;&lt;alt-periodical&gt;&lt;full-title&gt;Digestive Diseases and Sciences&lt;/full-title&gt;&lt;abbr-1&gt;Dig Dis Sci&lt;/abbr-1&gt;&lt;/alt-periodical&gt;&lt;pages&gt;77-83&lt;/pages&gt;&lt;volume&gt;51&lt;/volume&gt;&lt;number&gt;1&lt;/number&gt;&lt;keywords&gt;&lt;keyword&gt;esophageal lymphoma&lt;/keyword&gt;&lt;keyword&gt;AIDS-related lymphoma&lt;/keyword&gt;&lt;keyword&gt;non-Hodgkin&amp;apos;s lymphoma&lt;/keyword&gt;&lt;/keywords&gt;&lt;dates&gt;&lt;year&gt;2006&lt;/year&gt;&lt;pub-dates&gt;&lt;date&gt;2006/01/01&lt;/date&gt;&lt;/pub-dates&gt;&lt;/dates&gt;&lt;publisher&gt;Kluwer Academic Publishers-Plenum Publishers&lt;/publisher&gt;&lt;isbn&gt;0163-2116&lt;/isbn&gt;&lt;urls&gt;&lt;related-urls&gt;&lt;url&gt;http://dx.doi.org/10.1007/s10620-006-3088-0&lt;/url&gt;&lt;/related-urls&gt;&lt;/urls&gt;&lt;electronic-resource-num&gt;10.1007/s10620-006-3088-0&lt;/electronic-resource-num&gt;&lt;language&gt;English&lt;/language&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[8]</w:t>
      </w:r>
      <w:r w:rsidRPr="00361FBD">
        <w:rPr>
          <w:rFonts w:ascii="Book Antiqua" w:hAnsi="Book Antiqua"/>
          <w:sz w:val="24"/>
          <w:szCs w:val="24"/>
          <w:vertAlign w:val="superscript"/>
        </w:rPr>
        <w:fldChar w:fldCharType="end"/>
      </w:r>
      <w:r w:rsidRPr="00361FBD">
        <w:rPr>
          <w:rFonts w:ascii="Book Antiqua" w:hAnsi="Book Antiqua"/>
          <w:sz w:val="24"/>
          <w:szCs w:val="24"/>
        </w:rPr>
        <w:t>. Very few cases of primary esophageal lymphomas were reported in literature</w:t>
      </w:r>
      <w:r w:rsidRPr="00361FBD">
        <w:rPr>
          <w:rFonts w:ascii="Book Antiqua" w:hAnsi="Book Antiqua"/>
          <w:sz w:val="24"/>
          <w:szCs w:val="24"/>
          <w:vertAlign w:val="superscript"/>
        </w:rPr>
        <w:fldChar w:fldCharType="begin">
          <w:fldData xml:space="preserve">PEVuZE5vdGU+PENpdGU+PEF1dGhvcj5DaGFkaGE8L0F1dGhvcj48WWVhcj4yMDA2PC9ZZWFyPjxS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</w:fldData>
        </w:fldChar>
      </w:r>
      <w:r w:rsidRPr="00361FBD">
        <w:rPr>
          <w:rFonts w:ascii="Book Antiqua" w:hAnsi="Book Antiqua"/>
          <w:sz w:val="24"/>
          <w:szCs w:val="24"/>
          <w:vertAlign w:val="superscript"/>
        </w:rPr>
        <w:instrText xml:space="preserve"> ADDIN EN.CITE </w:instrText>
      </w:r>
      <w:r w:rsidRPr="00361FBD">
        <w:rPr>
          <w:rFonts w:ascii="Book Antiqua" w:hAnsi="Book Antiqua"/>
          <w:sz w:val="24"/>
          <w:szCs w:val="24"/>
          <w:vertAlign w:val="superscript"/>
        </w:rPr>
        <w:fldChar w:fldCharType="begin">
          <w:fldData xml:space="preserve">PEVuZE5vdGU+PENpdGU+PEF1dGhvcj5DaGFkaGE8L0F1dGhvcj48WWVhcj4yMDA2PC9ZZWFyPjxS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</w:fldData>
        </w:fldChar>
      </w:r>
      <w:r w:rsidRPr="00361FBD">
        <w:rPr>
          <w:rFonts w:ascii="Book Antiqua" w:hAnsi="Book Antiqua"/>
          <w:sz w:val="24"/>
          <w:szCs w:val="24"/>
          <w:vertAlign w:val="superscript"/>
        </w:rPr>
        <w:instrText xml:space="preserve"> ADDIN EN.CITE.DATA </w:instrText>
      </w:r>
      <w:r w:rsidRPr="00361FBD">
        <w:rPr>
          <w:rFonts w:ascii="Book Antiqua" w:hAnsi="Book Antiqua"/>
          <w:sz w:val="24"/>
          <w:szCs w:val="24"/>
          <w:vertAlign w:val="superscript"/>
        </w:rPr>
      </w:r>
      <w:r w:rsidRPr="00361FBD">
        <w:rPr>
          <w:rFonts w:ascii="Book Antiqua" w:hAnsi="Book Antiqua"/>
          <w:sz w:val="24"/>
          <w:szCs w:val="24"/>
          <w:vertAlign w:val="superscript"/>
        </w:rPr>
        <w:fldChar w:fldCharType="end"/>
      </w:r>
      <w:r w:rsidRPr="00361FBD">
        <w:rPr>
          <w:rFonts w:ascii="Book Antiqua" w:hAnsi="Book Antiqua"/>
          <w:sz w:val="24"/>
          <w:szCs w:val="24"/>
          <w:vertAlign w:val="superscript"/>
        </w:rPr>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[6-11]</w:t>
      </w:r>
      <w:r w:rsidRPr="00361FBD">
        <w:rPr>
          <w:rFonts w:ascii="Book Antiqua" w:hAnsi="Book Antiqua"/>
          <w:sz w:val="24"/>
          <w:szCs w:val="24"/>
          <w:vertAlign w:val="superscript"/>
        </w:rPr>
        <w:fldChar w:fldCharType="end"/>
      </w:r>
      <w:r w:rsidRPr="00361FBD">
        <w:rPr>
          <w:rFonts w:ascii="Book Antiqua" w:hAnsi="Book Antiqua"/>
          <w:sz w:val="24"/>
          <w:szCs w:val="24"/>
        </w:rPr>
        <w:t>. There are many morphological variants with most of the common being large B cell type and Non-Hodgkin’s Lymphoma</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&lt;EndNote&gt;&lt;Cite&gt;&lt;Author&gt;Ghimire&lt;/Author&gt;&lt;Year&gt;2010&lt;/Year&gt;&lt;RecNum&gt;32&lt;/RecNum&gt;&lt;record&gt;&lt;rec-number&gt;32&lt;/rec-number&gt;&lt;foreign-keys&gt;&lt;key app="EN" db-id="rtv0xwfzkw2wxqez204vpwpf2px2t9d2ew0f"&gt;32&lt;/key&gt;&lt;/foreign-keys&gt;&lt;ref-type name="Journal Article"&gt;17&lt;/ref-type&gt;&lt;contributors&gt;&lt;authors&gt;&lt;author&gt;Ghimire, P.&lt;/author&gt;&lt;author&gt;Wu, G. Y.&lt;/author&gt;&lt;author&gt;Zhu, L.&lt;/author&gt;&lt;/authors&gt;&lt;/contributors&gt;&lt;auth-address&gt;Prasanna Ghimire, Guang-Yao Wu, Ling Zhu, Department of Magnetic Resonance Imaging, Zhongnan Hospital, Wuhan University, Wuhan 430071, Hubei Province, China.&lt;/auth-address&gt;&lt;titles&gt;&lt;title&gt;Primary esophageal lymphoma in immunocompetent patients: Two case reports and literature review&lt;/title&gt;&lt;secondary-title&gt;World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radiology&lt;/abbr-1&gt;&lt;/alt-periodical&gt;&lt;pages&gt;334-8&lt;/pages&gt;&lt;volume&gt;2&lt;/volume&gt;&lt;number&gt;8&lt;/number&gt;&lt;edition&gt;2010/12/17&lt;/edition&gt;&lt;dates&gt;&lt;year&gt;2010&lt;/year&gt;&lt;pub-dates&gt;&lt;date&gt;Aug 28&lt;/date&gt;&lt;/pub-dates&gt;&lt;/dates&gt;&lt;isbn&gt;1949-8470 (Electronic)&lt;/isbn&gt;&lt;accession-num&gt;21160688&lt;/accession-num&gt;&lt;urls&gt;&lt;/urls&gt;&lt;custom2&gt;PMC2999330&lt;/custom2&gt;&lt;electronic-resource-num&gt;10.4329/wjr.v2.i8.334&lt;/electronic-resource-num&gt;&lt;remote-database-provider&gt;NLM&lt;/remote-database-provider&gt;&lt;language&gt;eng&lt;/language&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[9]</w:t>
      </w:r>
      <w:r w:rsidRPr="00361FBD">
        <w:rPr>
          <w:rFonts w:ascii="Book Antiqua" w:hAnsi="Book Antiqua"/>
          <w:sz w:val="24"/>
          <w:szCs w:val="24"/>
          <w:vertAlign w:val="superscript"/>
        </w:rPr>
        <w:fldChar w:fldCharType="end"/>
      </w:r>
      <w:r w:rsidRPr="00361FBD">
        <w:rPr>
          <w:rFonts w:ascii="Book Antiqua" w:hAnsi="Book Antiqua"/>
          <w:sz w:val="24"/>
          <w:szCs w:val="24"/>
        </w:rPr>
        <w:t>. We report a case of primary esophageal B cell MALT lymphoma in an immune competent patient. Only a few other cases of this particular morphological type of primary esophageal lymphoma have been reported in literature</w:t>
      </w:r>
      <w:r w:rsidRPr="00361FBD">
        <w:rPr>
          <w:rFonts w:ascii="Book Antiqua" w:hAnsi="Book Antiqua"/>
          <w:sz w:val="24"/>
          <w:szCs w:val="24"/>
          <w:vertAlign w:val="superscript"/>
        </w:rPr>
        <w:fldChar w:fldCharType="begin">
          <w:fldData xml:space="preserve">PEVuZE5vdGU+PENpdGU+PEF1dGhvcj5Ib3Nha2E8L0F1dGhvcj48WWVhcj4yMDAyPC9ZZWFyPjxS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</w:fldData>
        </w:fldChar>
      </w:r>
      <w:r w:rsidRPr="00361FBD">
        <w:rPr>
          <w:rFonts w:ascii="Book Antiqua" w:hAnsi="Book Antiqua"/>
          <w:sz w:val="24"/>
          <w:szCs w:val="24"/>
          <w:vertAlign w:val="superscript"/>
        </w:rPr>
        <w:instrText xml:space="preserve"> ADDIN EN.CITE </w:instrText>
      </w:r>
      <w:r w:rsidRPr="00361FBD">
        <w:rPr>
          <w:rFonts w:ascii="Book Antiqua" w:hAnsi="Book Antiqua"/>
          <w:sz w:val="24"/>
          <w:szCs w:val="24"/>
          <w:vertAlign w:val="superscript"/>
        </w:rPr>
        <w:fldChar w:fldCharType="begin">
          <w:fldData xml:space="preserve">PEVuZE5vdGU+PENpdGU+PEF1dGhvcj5Ib3Nha2E8L0F1dGhvcj48WWVhcj4yMDAyPC9ZZWFyPjxS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</w:fldData>
        </w:fldChar>
      </w:r>
      <w:r w:rsidRPr="00361FBD">
        <w:rPr>
          <w:rFonts w:ascii="Book Antiqua" w:hAnsi="Book Antiqua"/>
          <w:sz w:val="24"/>
          <w:szCs w:val="24"/>
          <w:vertAlign w:val="superscript"/>
        </w:rPr>
        <w:instrText xml:space="preserve"> ADDIN EN.CITE.DATA </w:instrText>
      </w:r>
      <w:r w:rsidRPr="00361FBD">
        <w:rPr>
          <w:rFonts w:ascii="Book Antiqua" w:hAnsi="Book Antiqua"/>
          <w:sz w:val="24"/>
          <w:szCs w:val="24"/>
          <w:vertAlign w:val="superscript"/>
        </w:rPr>
      </w:r>
      <w:r w:rsidRPr="00361FBD">
        <w:rPr>
          <w:rFonts w:ascii="Book Antiqua" w:hAnsi="Book Antiqua"/>
          <w:sz w:val="24"/>
          <w:szCs w:val="24"/>
          <w:vertAlign w:val="superscript"/>
        </w:rPr>
        <w:fldChar w:fldCharType="end"/>
      </w:r>
      <w:r w:rsidRPr="00361FBD">
        <w:rPr>
          <w:rFonts w:ascii="Book Antiqua" w:hAnsi="Book Antiqua"/>
          <w:sz w:val="24"/>
          <w:szCs w:val="24"/>
          <w:vertAlign w:val="superscript"/>
        </w:rPr>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[7, 12]</w:t>
      </w:r>
      <w:r w:rsidRPr="00361FBD">
        <w:rPr>
          <w:rFonts w:ascii="Book Antiqua" w:hAnsi="Book Antiqua"/>
          <w:sz w:val="24"/>
          <w:szCs w:val="24"/>
          <w:vertAlign w:val="superscript"/>
        </w:rPr>
        <w:fldChar w:fldCharType="end"/>
      </w:r>
      <w:r w:rsidRPr="00361FBD">
        <w:rPr>
          <w:rFonts w:ascii="Book Antiqua" w:hAnsi="Book Antiqua"/>
          <w:sz w:val="24"/>
          <w:szCs w:val="24"/>
        </w:rPr>
        <w:t xml:space="preserve">. </w:t>
      </w:r>
    </w:p>
    <w:p w:rsidR="00BB5A00" w:rsidRPr="00361FBD" w:rsidRDefault="00BB5A00" w:rsidP="009C1D81">
      <w:pPr>
        <w:spacing w:after="0" w:line="360" w:lineRule="auto"/>
        <w:ind w:firstLineChars="250" w:firstLine="600"/>
        <w:jc w:val="both"/>
        <w:rPr>
          <w:rFonts w:ascii="Book Antiqua" w:hAnsi="Book Antiqua"/>
          <w:sz w:val="24"/>
          <w:szCs w:val="24"/>
        </w:rPr>
      </w:pPr>
      <w:r w:rsidRPr="00361FBD">
        <w:rPr>
          <w:rFonts w:ascii="Book Antiqua" w:hAnsi="Book Antiqua"/>
          <w:sz w:val="24"/>
          <w:szCs w:val="24"/>
        </w:rPr>
        <w:t xml:space="preserve">Patients with Acquired Immunodeficiency Syndrome (AIDS) are at an increased risk of developing malignant lymphomas, with the gastro intestinal tract being the most common site. </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&lt;EndNote&gt;&lt;Cite&gt;&lt;Author&gt;Sabaté&lt;/Author&gt;&lt;Year&gt;1997&lt;/Year&gt;&lt;RecNum&gt;33&lt;/RecNum&gt;&lt;record&gt;&lt;rec-number&gt;33&lt;/rec-number&gt;&lt;foreign-keys&gt;&lt;key app="EN" db-id="rtv0xwfzkw2wxqez204vpwpf2px2t9d2ew0f"&gt;33&lt;/key&gt;&lt;/foreign-keys&gt;&lt;ref-type name="Journal Article"&gt;17&lt;/ref-type&gt;&lt;contributors&gt;&lt;authors&gt;&lt;author&gt;Sabaté, J. M.&lt;/author&gt;&lt;author&gt;Franquet, T.&lt;/author&gt;&lt;author&gt;Palmer, J.&lt;/author&gt;&lt;author&gt;Monill, J. M.&lt;/author&gt;&lt;/authors&gt;&lt;/contributors&gt;&lt;titles&gt;&lt;title&gt;AIDS-related primary esophageal lymphoma&lt;/title&gt;&lt;secondary-title&gt;Abdominal Imaging&lt;/secondary-title&gt;&lt;alt-title&gt;Abdom Imaging&lt;/alt-title&gt;&lt;/titles&gt;&lt;periodical&gt;&lt;full-title&gt;Abdominal Imaging&lt;/full-title&gt;&lt;abbr-1&gt;Abdom Imaging&lt;/abbr-1&gt;&lt;/periodical&gt;&lt;alt-periodical&gt;&lt;full-title&gt;Abdominal Imaging&lt;/full-title&gt;&lt;abbr-1&gt;Abdom Imaging&lt;/abbr-1&gt;&lt;/alt-periodical&gt;&lt;pages&gt;11-13&lt;/pages&gt;&lt;volume&gt;22&lt;/volume&gt;&lt;number&gt;1&lt;/number&gt;&lt;keywords&gt;&lt;keyword&gt;Key words: AIDS—Esophagus—Complications—Lymphoma.&lt;/keyword&gt;&lt;/keywords&gt;&lt;dates&gt;&lt;year&gt;1997&lt;/year&gt;&lt;pub-dates&gt;&lt;date&gt;1997/07/01&lt;/date&gt;&lt;/pub-dates&gt;&lt;/dates&gt;&lt;publisher&gt;Springer-Verlag&lt;/publisher&gt;&lt;isbn&gt;0942-8925&lt;/isbn&gt;&lt;urls&gt;&lt;related-urls&gt;&lt;url&gt;http://dx.doi.org/10.1007/s002619900130&lt;/url&gt;&lt;/related-urls&gt;&lt;/urls&gt;&lt;electronic-resource-num&gt;10.1007/s002619900130&lt;/electronic-resource-num&gt;&lt;language&gt;English&lt;/language&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[13]</w:t>
      </w:r>
      <w:r w:rsidRPr="00361FBD">
        <w:rPr>
          <w:rFonts w:ascii="Book Antiqua" w:hAnsi="Book Antiqua"/>
          <w:sz w:val="24"/>
          <w:szCs w:val="24"/>
          <w:vertAlign w:val="superscript"/>
        </w:rPr>
        <w:fldChar w:fldCharType="end"/>
      </w:r>
      <w:r w:rsidRPr="00361FBD">
        <w:rPr>
          <w:rFonts w:ascii="Book Antiqua" w:hAnsi="Book Antiqua"/>
          <w:sz w:val="24"/>
          <w:szCs w:val="24"/>
        </w:rPr>
        <w:t xml:space="preserve">  Chronic immunosuppression has also been suggested to be linked with the development of primary esophageal lymphomas</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&lt;EndNote&gt;&lt;Cite&gt;&lt;Author&gt;Golioto&lt;/Author&gt;&lt;Year&gt;2001&lt;/Year&gt;&lt;RecNum&gt;34&lt;/RecNum&gt;&lt;record&gt;&lt;rec-number&gt;34&lt;/rec-number&gt;&lt;foreign-keys&gt;&lt;key app="EN" db-id="rtv0xwfzkw2wxqez204vpwpf2px2t9d2ew0f"&gt;34&lt;/key&gt;&lt;/foreign-keys&gt;&lt;ref-type name="Journal Article"&gt;17&lt;/ref-type&gt;&lt;contributors&gt;&lt;authors&gt;&lt;author&gt;Golioto, Michael&lt;/author&gt;&lt;author&gt;McGrath, Kevin&lt;/author&gt;&lt;/authors&gt;&lt;/contributors&gt;&lt;titles&gt;&lt;title&gt;Primary Lymphoma of the Esophagus in a Chronically Immunosuppressed Patient with Hepatitis C Infection:: Case Report and Review of the Literature&lt;/title&gt;&lt;secondary-title&gt;The American Journal of the Medical Sciences&lt;/secondary-title&gt;&lt;/titles&gt;&lt;periodical&gt;&lt;full-title&gt;The American Journal of the Medical Sciences&lt;/full-title&gt;&lt;/periodical&gt;&lt;pages&gt;203-205&lt;/pages&gt;&lt;volume&gt;321&lt;/volume&gt;&lt;number&gt;3&lt;/number&gt;&lt;keywords&gt;&lt;keyword&gt;Lymphoma&lt;/keyword&gt;&lt;keyword&gt;Hepatitis C&lt;/keyword&gt;&lt;keyword&gt;Immunosuppression&lt;/keyword&gt;&lt;keyword&gt;00000441-200103000-00010&lt;/keyword&gt;&lt;/keywords&gt;&lt;dates&gt;&lt;year&gt;2001&lt;/year&gt;&lt;/dates&gt;&lt;isbn&gt;0002-9629&lt;/isbn&gt;&lt;urls&gt;&lt;related-urls&gt;&lt;url&gt;http://journals.lww.com/amjmedsci/Fulltext/2001/03000/Primary_Lymphoma_of_the_Esophagus_in_a_Chronically.10.aspx&lt;/url&gt;&lt;/related-urls&gt;&lt;/urls&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[10]</w:t>
      </w:r>
      <w:r w:rsidRPr="00361FBD">
        <w:rPr>
          <w:rFonts w:ascii="Book Antiqua" w:hAnsi="Book Antiqua"/>
          <w:sz w:val="24"/>
          <w:szCs w:val="24"/>
          <w:vertAlign w:val="superscript"/>
        </w:rPr>
        <w:fldChar w:fldCharType="end"/>
      </w:r>
      <w:r w:rsidRPr="00361FBD">
        <w:rPr>
          <w:rFonts w:ascii="Book Antiqua" w:hAnsi="Book Antiqua"/>
          <w:sz w:val="24"/>
          <w:szCs w:val="24"/>
        </w:rPr>
        <w:t>. MALT lymphomas of the stomach have closely been linked to Helicobacter Pylori infection, however no such relationship has been proven for primary esophageal MALT lymphoma</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&lt;EndNote&gt;&lt;Cite&gt;&lt;Author&gt;Wotherspoon&lt;/Author&gt;&lt;Year&gt;1993&lt;/Year&gt;&lt;RecNum&gt;38&lt;/RecNum&gt;&lt;record&gt;&lt;rec-number&gt;38&lt;/rec-number&gt;&lt;foreign-keys&gt;&lt;key app="EN" db-id="rtv0xwfzkw2wxqez204vpwpf2px2t9d2ew0f"&gt;38&lt;/key&gt;&lt;/foreign-keys&gt;&lt;ref-type name="Journal Article"&gt;17&lt;/ref-type&gt;&lt;contributors&gt;&lt;authors&gt;&lt;author&gt;Wotherspoon, A. C.&lt;/author&gt;&lt;author&gt;Diss, T. C.&lt;/author&gt;&lt;author&gt;Pan, L.&lt;/author&gt;&lt;author&gt;Isaacson, P. G.&lt;/author&gt;&lt;author&gt;Doglioni, C.&lt;/author&gt;&lt;author&gt;Moschini, A.&lt;/author&gt;&lt;author&gt;de Boni, M.&lt;/author&gt;&lt;/authors&gt;&lt;/contributors&gt;&lt;titles&gt;&lt;title&gt;Regression of primary low-grade B-cell gastric lymphoma of mucosa-associated lymphoid tissue type after eradication of Helicobacter pylori&lt;/title&gt;&lt;secondary-title&gt;The Lancet&lt;/secondary-title&gt;&lt;/titles&gt;&lt;periodical&gt;&lt;full-title&gt;The Lancet&lt;/full-title&gt;&lt;/periodical&gt;&lt;pages&gt;575-577&lt;/pages&gt;&lt;volume&gt;342&lt;/volume&gt;&lt;number&gt;8871&lt;/number&gt;&lt;dates&gt;&lt;year&gt;1993&lt;/year&gt;&lt;pub-dates&gt;&lt;date&gt;9/4/&lt;/date&gt;&lt;/pub-dates&gt;&lt;/dates&gt;&lt;isbn&gt;0140-6736&lt;/isbn&gt;&lt;urls&gt;&lt;related-urls&gt;&lt;url&gt;http://www.sciencedirect.com/science/article/pii/014067369391409F&lt;/url&gt;&lt;/related-urls&gt;&lt;/urls&gt;&lt;electronic-resource-num&gt;http://dx.doi.org/10.1016/0140-6736(93)91409-F&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[14]</w:t>
      </w:r>
      <w:r w:rsidRPr="00361FBD">
        <w:rPr>
          <w:rFonts w:ascii="Book Antiqua" w:hAnsi="Book Antiqua"/>
          <w:sz w:val="24"/>
          <w:szCs w:val="24"/>
          <w:vertAlign w:val="superscript"/>
        </w:rPr>
        <w:fldChar w:fldCharType="end"/>
      </w:r>
      <w:r w:rsidRPr="00361FBD">
        <w:rPr>
          <w:rFonts w:ascii="Book Antiqua" w:hAnsi="Book Antiqua"/>
          <w:sz w:val="24"/>
          <w:szCs w:val="24"/>
        </w:rPr>
        <w:t xml:space="preserve">. </w:t>
      </w:r>
    </w:p>
    <w:p w:rsidR="00BB5A00" w:rsidRPr="00361FBD" w:rsidRDefault="00BB5A00" w:rsidP="009C1D81">
      <w:pPr>
        <w:spacing w:after="0" w:line="360" w:lineRule="auto"/>
        <w:jc w:val="both"/>
        <w:rPr>
          <w:rFonts w:ascii="Book Antiqua" w:hAnsi="Book Antiqua"/>
          <w:sz w:val="24"/>
          <w:szCs w:val="24"/>
        </w:rPr>
      </w:pPr>
      <w:r w:rsidRPr="00361FBD">
        <w:rPr>
          <w:rFonts w:ascii="Book Antiqua" w:hAnsi="Book Antiqua"/>
          <w:sz w:val="24"/>
          <w:szCs w:val="24"/>
        </w:rPr>
        <w:t>Esophageal Cancer generally presents with symptoms of dysphagia and weight loss</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&lt;EndNote&gt;&lt;Cite&gt;&lt;Author&gt;McLarty&lt;/Author&gt;&lt;Year&gt;1997&lt;/Year&gt;&lt;RecNum&gt;40&lt;/RecNum&gt;&lt;record&gt;&lt;rec-number&gt;40&lt;/rec-number&gt;&lt;foreign-keys&gt;&lt;key app="EN" db-id="rtv0xwfzkw2wxqez204vpwpf2px2t9d2ew0f"&gt;40&lt;/key&gt;&lt;/foreign-keys&gt;&lt;ref-type name="Journal Article"&gt;17&lt;/ref-type&gt;&lt;contributors&gt;&lt;authors&gt;&lt;author&gt;McLarty, M. D. Allison J.&lt;/author&gt;&lt;author&gt;Deschamps, M. D. Claude&lt;/author&gt;&lt;author&gt;Trastek, M. D. Victor F.&lt;/author&gt;&lt;author&gt;Allen, M. D. Mark S.&lt;/author&gt;&lt;author&gt;Pairolero, M. D. Peter C.&lt;/author&gt;&lt;author&gt;Harmsen, M. S. William S.&lt;/author&gt;&lt;/authors&gt;&lt;/contributors&gt;&lt;titles&gt;&lt;title&gt;Esophageal Resection for Cancer of the Esophagus: Long-Term Function and Quality of Life&lt;/title&gt;&lt;secondary-title&gt;The Annals of Thoracic Surgery&lt;/secondary-title&gt;&lt;/titles&gt;&lt;periodical&gt;&lt;full-title&gt;The Annals of Thoracic Surgery&lt;/full-title&gt;&lt;/periodical&gt;&lt;pages&gt;1568-1571&lt;/pages&gt;&lt;volume&gt;63&lt;/volume&gt;&lt;number&gt;6&lt;/number&gt;&lt;dates&gt;&lt;year&gt;1997&lt;/year&gt;&lt;pub-dates&gt;&lt;date&gt;6//&lt;/date&gt;&lt;/pub-dates&gt;&lt;/dates&gt;&lt;isbn&gt;0003-4975&lt;/isbn&gt;&lt;urls&gt;&lt;related-urls&gt;&lt;url&gt;http://www.sciencedirect.com/science/article/pii/S0003497597001252&lt;/url&gt;&lt;/related-urls&gt;&lt;/urls&gt;&lt;electronic-resource-num&gt;http://dx.doi.org/10.1016/S0003-4975(97)00125-2&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[15]</w:t>
      </w:r>
      <w:r w:rsidRPr="00361FBD">
        <w:rPr>
          <w:rFonts w:ascii="Book Antiqua" w:hAnsi="Book Antiqua"/>
          <w:sz w:val="24"/>
          <w:szCs w:val="24"/>
          <w:vertAlign w:val="superscript"/>
        </w:rPr>
        <w:fldChar w:fldCharType="end"/>
      </w:r>
      <w:r w:rsidRPr="00361FBD">
        <w:rPr>
          <w:rFonts w:ascii="Book Antiqua" w:hAnsi="Book Antiqua"/>
          <w:sz w:val="24"/>
          <w:szCs w:val="24"/>
        </w:rPr>
        <w:t>. There has been a trend of increased incidence of esophageal cancers in population less than 55 years</w:t>
      </w:r>
      <w:r w:rsidRPr="00361FBD">
        <w:rPr>
          <w:rFonts w:ascii="Book Antiqua" w:hAnsi="Book Antiqua"/>
          <w:sz w:val="24"/>
          <w:szCs w:val="24"/>
          <w:vertAlign w:val="superscript"/>
        </w:rPr>
        <w:fldChar w:fldCharType="begin"/>
      </w:r>
      <w:r w:rsidRPr="00361FBD">
        <w:rPr>
          <w:rFonts w:ascii="Book Antiqua" w:hAnsi="Book Antiqua"/>
          <w:sz w:val="24"/>
          <w:szCs w:val="24"/>
          <w:vertAlign w:val="superscript"/>
        </w:rPr>
        <w:instrText xml:space="preserve"> ADDIN EN.CITE &lt;EndNote&gt;&lt;Cite&gt;&lt;Author&gt;McLarty&lt;/Author&gt;&lt;Year&gt;1997&lt;/Year&gt;&lt;RecNum&gt;40&lt;/RecNum&gt;&lt;record&gt;&lt;rec-number&gt;40&lt;/rec-number&gt;&lt;foreign-keys&gt;&lt;key app="EN" db-id="rtv0xwfzkw2wxqez204vpwpf2px2t9d2ew0f"&gt;40&lt;/key&gt;&lt;/foreign-keys&gt;&lt;ref-type name="Journal Article"&gt;17&lt;/ref-type&gt;&lt;contributors&gt;&lt;authors&gt;&lt;author&gt;McLarty, M. D. Allison J.&lt;/author&gt;&lt;author&gt;Deschamps, M. D. Claude&lt;/author&gt;&lt;author&gt;Trastek, M. D. Victor F.&lt;/author&gt;&lt;author&gt;Allen, M. D. Mark S.&lt;/author&gt;&lt;author&gt;Pairolero, M. D. Peter C.&lt;/author&gt;&lt;author&gt;Harmsen, M. S. William S.&lt;/author&gt;&lt;/authors&gt;&lt;/contributors&gt;&lt;titles&gt;&lt;title&gt;Esophageal Resection for Cancer of the Esophagus: Long-Term Function and Quality of Life&lt;/title&gt;&lt;secondary-title&gt;The Annals of Thoracic Surgery&lt;/secondary-title&gt;&lt;/titles&gt;&lt;periodical&gt;&lt;full-title&gt;The Annals of Thoracic Surgery&lt;/full-title&gt;&lt;/periodical&gt;&lt;pages&gt;1568-1571&lt;/pages&gt;&lt;volume&gt;63&lt;/volume&gt;&lt;number&gt;6&lt;/number&gt;&lt;dates&gt;&lt;year&gt;1997&lt;/year&gt;&lt;pub-dates&gt;&lt;date&gt;6//&lt;/date&gt;&lt;/pub-dates&gt;&lt;/dates&gt;&lt;isbn&gt;0003-4975&lt;/isbn&gt;&lt;urls&gt;&lt;related-urls&gt;&lt;url&gt;http://www.sciencedirect.com/science/article/pii/S0003497597001252&lt;/url&gt;&lt;/related-urls&gt;&lt;/urls&gt;&lt;electronic-resource-num&gt;http://dx.doi.org/10.1016/S0003-4975(97)00125-2&lt;/electronic-resource-num&gt;&lt;/record&gt;&lt;/Cite&gt;&lt;/EndNote&gt;</w:instrText>
      </w:r>
      <w:r w:rsidRPr="00361FBD">
        <w:rPr>
          <w:rFonts w:ascii="Book Antiqua" w:hAnsi="Book Antiqua"/>
          <w:sz w:val="24"/>
          <w:szCs w:val="24"/>
          <w:vertAlign w:val="superscript"/>
        </w:rPr>
        <w:fldChar w:fldCharType="separate"/>
      </w:r>
      <w:r w:rsidRPr="00361FBD">
        <w:rPr>
          <w:rFonts w:ascii="Book Antiqua" w:hAnsi="Book Antiqua"/>
          <w:sz w:val="24"/>
          <w:szCs w:val="24"/>
          <w:vertAlign w:val="superscript"/>
        </w:rPr>
        <w:t>[15]</w:t>
      </w:r>
      <w:r w:rsidRPr="00361FBD">
        <w:rPr>
          <w:rFonts w:ascii="Book Antiqua" w:hAnsi="Book Antiqua"/>
          <w:sz w:val="24"/>
          <w:szCs w:val="24"/>
          <w:vertAlign w:val="superscript"/>
        </w:rPr>
        <w:fldChar w:fldCharType="end"/>
      </w:r>
      <w:r w:rsidRPr="00361FBD">
        <w:rPr>
          <w:rFonts w:ascii="Book Antiqua" w:hAnsi="Book Antiqua"/>
          <w:sz w:val="24"/>
          <w:szCs w:val="24"/>
        </w:rPr>
        <w:t>. In the case that we report the patient presented with classical sign and symptoms but the rare nature of the histological classification of the disease made the diagnosis difficult to make.</w:t>
      </w:r>
    </w:p>
    <w:p w:rsidR="00BB5A00" w:rsidRPr="00361FBD" w:rsidRDefault="00BB5A00" w:rsidP="009C1D81">
      <w:pPr>
        <w:spacing w:after="0" w:line="360" w:lineRule="auto"/>
        <w:ind w:firstLineChars="300" w:firstLine="720"/>
        <w:jc w:val="both"/>
        <w:rPr>
          <w:rFonts w:ascii="Book Antiqua" w:hAnsi="Book Antiqua"/>
          <w:sz w:val="24"/>
          <w:szCs w:val="24"/>
        </w:rPr>
      </w:pPr>
      <w:r w:rsidRPr="00361FBD">
        <w:rPr>
          <w:rFonts w:ascii="Book Antiqua" w:hAnsi="Book Antiqua"/>
          <w:sz w:val="24"/>
          <w:szCs w:val="24"/>
        </w:rPr>
        <w:t xml:space="preserve">In summation this case illustrates an instance of biopsy proven primary esophageal MALT lymphoma in a 37 years old man, with history of dysphagia, odynophagia and weight loss. The malignancy presented as persistent ulcers seen in mid esophagus, 31cm from the incisors. Radiographic studies including Computed Topography Scanning done at the time revealed localized disease without any spread to surrounding structures. The patient was referred to oncology where he received several cycles of radiation therapy. On subsequent follow ups the patient was found to be cured </w:t>
      </w:r>
      <w:r w:rsidRPr="00361FBD">
        <w:rPr>
          <w:rFonts w:ascii="Book Antiqua" w:hAnsi="Book Antiqua"/>
          <w:sz w:val="24"/>
          <w:szCs w:val="24"/>
        </w:rPr>
        <w:lastRenderedPageBreak/>
        <w:t xml:space="preserve">of the disease with normal endoscopic findings. Blind biopsy samples were taken from the esophagus which proved to be negative for any neoplastic process. </w:t>
      </w:r>
    </w:p>
    <w:p w:rsidR="00BB5A00" w:rsidRPr="00361FBD" w:rsidRDefault="00BB5A00" w:rsidP="009C1D81">
      <w:pPr>
        <w:spacing w:after="0" w:line="360" w:lineRule="auto"/>
        <w:ind w:firstLineChars="350" w:firstLine="840"/>
        <w:jc w:val="both"/>
        <w:rPr>
          <w:rFonts w:ascii="Book Antiqua" w:hAnsi="Book Antiqua"/>
          <w:sz w:val="24"/>
          <w:szCs w:val="24"/>
        </w:rPr>
      </w:pPr>
      <w:r w:rsidRPr="00361FBD">
        <w:rPr>
          <w:rFonts w:ascii="Book Antiqua" w:hAnsi="Book Antiqua"/>
          <w:sz w:val="24"/>
          <w:szCs w:val="24"/>
        </w:rPr>
        <w:t xml:space="preserve">On the basis of our experience we suggest MALT lymphoma in the differential diagnosis of chronic esophageal ulcers that are resistant to conservative therapy. </w:t>
      </w:r>
    </w:p>
    <w:p w:rsidR="00BB5A00" w:rsidRPr="00361FBD" w:rsidRDefault="00BB5A00" w:rsidP="009C1D81">
      <w:pPr>
        <w:spacing w:after="0" w:line="360" w:lineRule="auto"/>
        <w:jc w:val="both"/>
        <w:rPr>
          <w:rFonts w:ascii="Book Antiqua" w:hAnsi="Book Antiqua"/>
          <w:b/>
          <w:sz w:val="24"/>
          <w:szCs w:val="24"/>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lang w:eastAsia="zh-CN"/>
        </w:rPr>
      </w:pPr>
    </w:p>
    <w:p w:rsidR="00BB5A00" w:rsidRPr="00361FBD" w:rsidRDefault="00BB5A00" w:rsidP="009C1D81">
      <w:pPr>
        <w:spacing w:after="0" w:line="360" w:lineRule="auto"/>
        <w:jc w:val="both"/>
        <w:rPr>
          <w:rFonts w:ascii="Book Antiqua" w:hAnsi="Book Antiqua"/>
          <w:b/>
          <w:sz w:val="24"/>
          <w:szCs w:val="24"/>
        </w:rPr>
      </w:pPr>
      <w:r w:rsidRPr="00361FBD">
        <w:rPr>
          <w:rFonts w:ascii="Book Antiqua" w:hAnsi="Book Antiqua"/>
          <w:b/>
          <w:sz w:val="24"/>
          <w:szCs w:val="24"/>
        </w:rPr>
        <w:lastRenderedPageBreak/>
        <w:t>REFERENCES</w:t>
      </w:r>
    </w:p>
    <w:p w:rsidR="00BB5A00" w:rsidRPr="00361FBD" w:rsidRDefault="00BB5A00" w:rsidP="009C1D81">
      <w:pPr>
        <w:spacing w:line="360" w:lineRule="auto"/>
        <w:jc w:val="both"/>
        <w:rPr>
          <w:rFonts w:ascii="Book Antiqua" w:hAnsi="Book Antiqua" w:cs="宋体"/>
          <w:color w:val="000000"/>
          <w:sz w:val="24"/>
          <w:szCs w:val="24"/>
          <w:lang w:eastAsia="zh-CN"/>
        </w:rPr>
      </w:pPr>
      <w:r w:rsidRPr="00361FBD">
        <w:rPr>
          <w:rFonts w:ascii="Book Antiqua" w:hAnsi="Book Antiqua"/>
          <w:sz w:val="24"/>
          <w:szCs w:val="24"/>
        </w:rPr>
        <w:fldChar w:fldCharType="begin"/>
      </w:r>
      <w:r w:rsidRPr="00361FBD">
        <w:rPr>
          <w:rFonts w:ascii="Book Antiqua" w:hAnsi="Book Antiqua"/>
          <w:sz w:val="24"/>
          <w:szCs w:val="24"/>
        </w:rPr>
        <w:instrText xml:space="preserve"> ADDIN EN.REFLIST </w:instrText>
      </w:r>
      <w:r w:rsidRPr="00361FBD">
        <w:rPr>
          <w:rFonts w:ascii="Book Antiqua" w:hAnsi="Book Antiqua"/>
          <w:sz w:val="24"/>
          <w:szCs w:val="24"/>
        </w:rPr>
        <w:fldChar w:fldCharType="separate"/>
      </w:r>
      <w:r w:rsidRPr="00361FBD">
        <w:rPr>
          <w:rFonts w:ascii="Book Antiqua" w:hAnsi="Book Antiqua"/>
          <w:color w:val="000000"/>
          <w:sz w:val="24"/>
          <w:szCs w:val="24"/>
        </w:rPr>
        <w:t xml:space="preserve"> </w:t>
      </w:r>
      <w:r w:rsidRPr="00361FBD">
        <w:rPr>
          <w:rFonts w:ascii="Book Antiqua" w:hAnsi="Book Antiqua" w:cs="宋体"/>
          <w:color w:val="000000"/>
          <w:sz w:val="24"/>
          <w:szCs w:val="24"/>
          <w:lang w:eastAsia="zh-CN"/>
        </w:rPr>
        <w:t>1 </w:t>
      </w:r>
      <w:r w:rsidRPr="00361FBD">
        <w:rPr>
          <w:rFonts w:ascii="Book Antiqua" w:hAnsi="Book Antiqua" w:cs="宋体"/>
          <w:b/>
          <w:bCs/>
          <w:color w:val="000000"/>
          <w:sz w:val="24"/>
          <w:szCs w:val="24"/>
          <w:lang w:eastAsia="zh-CN"/>
        </w:rPr>
        <w:t>Ghai S</w:t>
      </w:r>
      <w:r w:rsidRPr="00361FBD">
        <w:rPr>
          <w:rFonts w:ascii="Book Antiqua" w:hAnsi="Book Antiqua" w:cs="宋体"/>
          <w:color w:val="000000"/>
          <w:sz w:val="24"/>
          <w:szCs w:val="24"/>
          <w:lang w:eastAsia="zh-CN"/>
        </w:rPr>
        <w:t>, Pattison J, Ghai S, O'Malley ME, Khalili K, Stephens M. Primary gastrointestinal lymphoma: spectrum of imaging findings with pathologic correlation. </w:t>
      </w:r>
      <w:r w:rsidRPr="00361FBD">
        <w:rPr>
          <w:rFonts w:ascii="Book Antiqua" w:hAnsi="Book Antiqua" w:cs="宋体"/>
          <w:i/>
          <w:iCs/>
          <w:color w:val="000000"/>
          <w:sz w:val="24"/>
          <w:szCs w:val="24"/>
          <w:lang w:eastAsia="zh-CN"/>
        </w:rPr>
        <w:t>Radiographics</w:t>
      </w:r>
      <w:r w:rsidRPr="00361FBD">
        <w:rPr>
          <w:rFonts w:ascii="Book Antiqua" w:hAnsi="Book Antiqua" w:cs="宋体"/>
          <w:color w:val="000000"/>
          <w:sz w:val="24"/>
          <w:szCs w:val="24"/>
          <w:lang w:eastAsia="zh-CN"/>
        </w:rPr>
        <w:t> </w:t>
      </w:r>
      <w:r>
        <w:rPr>
          <w:rFonts w:ascii="Book Antiqua" w:hAnsi="Book Antiqua" w:cs="宋体"/>
          <w:color w:val="000000"/>
          <w:sz w:val="24"/>
          <w:szCs w:val="24"/>
          <w:lang w:eastAsia="zh-CN"/>
        </w:rPr>
        <w:t>2007</w:t>
      </w:r>
      <w:r w:rsidRPr="00361FBD">
        <w:rPr>
          <w:rFonts w:ascii="Book Antiqua" w:hAnsi="Book Antiqua" w:cs="宋体"/>
          <w:color w:val="000000"/>
          <w:sz w:val="24"/>
          <w:szCs w:val="24"/>
          <w:lang w:eastAsia="zh-CN"/>
        </w:rPr>
        <w:t>; </w:t>
      </w:r>
      <w:r w:rsidRPr="00361FBD">
        <w:rPr>
          <w:rFonts w:ascii="Book Antiqua" w:hAnsi="Book Antiqua" w:cs="宋体"/>
          <w:b/>
          <w:bCs/>
          <w:color w:val="000000"/>
          <w:sz w:val="24"/>
          <w:szCs w:val="24"/>
          <w:lang w:eastAsia="zh-CN"/>
        </w:rPr>
        <w:t>27</w:t>
      </w:r>
      <w:r w:rsidRPr="00361FBD">
        <w:rPr>
          <w:rFonts w:ascii="Book Antiqua" w:hAnsi="Book Antiqua" w:cs="宋体"/>
          <w:color w:val="000000"/>
          <w:sz w:val="24"/>
          <w:szCs w:val="24"/>
          <w:lang w:eastAsia="zh-CN"/>
        </w:rPr>
        <w:t>: 1371-1388 [PMID: 17848697]</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2 </w:t>
      </w:r>
      <w:r w:rsidRPr="00361FBD">
        <w:rPr>
          <w:rFonts w:ascii="Book Antiqua" w:hAnsi="Book Antiqua" w:cs="宋体"/>
          <w:b/>
          <w:bCs/>
          <w:color w:val="000000"/>
          <w:sz w:val="24"/>
          <w:szCs w:val="24"/>
          <w:lang w:eastAsia="zh-CN"/>
        </w:rPr>
        <w:t>Miyazaki T</w:t>
      </w:r>
      <w:r w:rsidRPr="00361FBD">
        <w:rPr>
          <w:rFonts w:ascii="Book Antiqua" w:hAnsi="Book Antiqua" w:cs="宋体"/>
          <w:color w:val="000000"/>
          <w:sz w:val="24"/>
          <w:szCs w:val="24"/>
          <w:lang w:eastAsia="zh-CN"/>
        </w:rPr>
        <w:t>, Kato H, Masuda N, Nakajima M, Manda R, Fukuchi M, Tsukada K, Kojima M, Nakajima T, Kuwano H. Mucosa-associated lymphoid tissue lymphoma of the esophagus: case report and review of the literature. </w:t>
      </w:r>
      <w:r w:rsidRPr="00361FBD">
        <w:rPr>
          <w:rFonts w:ascii="Book Antiqua" w:hAnsi="Book Antiqua" w:cs="宋体"/>
          <w:i/>
          <w:iCs/>
          <w:color w:val="000000"/>
          <w:sz w:val="24"/>
          <w:szCs w:val="24"/>
          <w:lang w:eastAsia="zh-CN"/>
        </w:rPr>
        <w:t>Hepatogastroenterology</w:t>
      </w:r>
      <w:r w:rsidRPr="00361FBD">
        <w:rPr>
          <w:rFonts w:ascii="Book Antiqua" w:hAnsi="Book Antiqua" w:cs="宋体"/>
          <w:color w:val="000000"/>
          <w:sz w:val="24"/>
          <w:szCs w:val="24"/>
          <w:lang w:eastAsia="zh-CN"/>
        </w:rPr>
        <w:t> </w:t>
      </w:r>
      <w:r>
        <w:rPr>
          <w:rFonts w:ascii="Book Antiqua" w:hAnsi="Book Antiqua" w:cs="宋体"/>
          <w:color w:val="000000"/>
          <w:sz w:val="24"/>
          <w:szCs w:val="24"/>
          <w:lang w:eastAsia="zh-CN"/>
        </w:rPr>
        <w:t>2004</w:t>
      </w:r>
      <w:r w:rsidRPr="00361FBD">
        <w:rPr>
          <w:rFonts w:ascii="Book Antiqua" w:hAnsi="Book Antiqua" w:cs="宋体"/>
          <w:color w:val="000000"/>
          <w:sz w:val="24"/>
          <w:szCs w:val="24"/>
          <w:lang w:eastAsia="zh-CN"/>
        </w:rPr>
        <w:t>; </w:t>
      </w:r>
      <w:r w:rsidRPr="00361FBD">
        <w:rPr>
          <w:rFonts w:ascii="Book Antiqua" w:hAnsi="Book Antiqua" w:cs="宋体"/>
          <w:b/>
          <w:bCs/>
          <w:color w:val="000000"/>
          <w:sz w:val="24"/>
          <w:szCs w:val="24"/>
          <w:lang w:eastAsia="zh-CN"/>
        </w:rPr>
        <w:t>51</w:t>
      </w:r>
      <w:r w:rsidRPr="00361FBD">
        <w:rPr>
          <w:rFonts w:ascii="Book Antiqua" w:hAnsi="Book Antiqua" w:cs="宋体"/>
          <w:color w:val="000000"/>
          <w:sz w:val="24"/>
          <w:szCs w:val="24"/>
          <w:lang w:eastAsia="zh-CN"/>
        </w:rPr>
        <w:t>: 750-753 [PMID: 15143908]</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3 </w:t>
      </w:r>
      <w:r w:rsidRPr="00361FBD">
        <w:rPr>
          <w:rFonts w:ascii="Book Antiqua" w:hAnsi="Book Antiqua" w:cs="宋体"/>
          <w:b/>
          <w:bCs/>
          <w:color w:val="000000"/>
          <w:sz w:val="24"/>
          <w:szCs w:val="24"/>
          <w:lang w:eastAsia="zh-CN"/>
        </w:rPr>
        <w:t>Carnovale RL</w:t>
      </w:r>
      <w:r w:rsidRPr="00361FBD">
        <w:rPr>
          <w:rFonts w:ascii="Book Antiqua" w:hAnsi="Book Antiqua" w:cs="宋体"/>
          <w:color w:val="000000"/>
          <w:sz w:val="24"/>
          <w:szCs w:val="24"/>
          <w:lang w:eastAsia="zh-CN"/>
        </w:rPr>
        <w:t>, Goldstein HM, Zornoza J, Dodd GD. Radiologic manifestations of esophageal lymphoma. </w:t>
      </w:r>
      <w:r w:rsidRPr="00361FBD">
        <w:rPr>
          <w:rFonts w:ascii="Book Antiqua" w:hAnsi="Book Antiqua" w:cs="宋体"/>
          <w:i/>
          <w:iCs/>
          <w:color w:val="000000"/>
          <w:sz w:val="24"/>
          <w:szCs w:val="24"/>
          <w:lang w:eastAsia="zh-CN"/>
        </w:rPr>
        <w:t>AJR Am J Roentgenol</w:t>
      </w:r>
      <w:r w:rsidRPr="00361FBD">
        <w:rPr>
          <w:rFonts w:ascii="Book Antiqua" w:hAnsi="Book Antiqua" w:cs="宋体"/>
          <w:color w:val="000000"/>
          <w:sz w:val="24"/>
          <w:szCs w:val="24"/>
          <w:lang w:eastAsia="zh-CN"/>
        </w:rPr>
        <w:t> 1977; </w:t>
      </w:r>
      <w:r w:rsidRPr="00361FBD">
        <w:rPr>
          <w:rFonts w:ascii="Book Antiqua" w:hAnsi="Book Antiqua" w:cs="宋体"/>
          <w:b/>
          <w:bCs/>
          <w:color w:val="000000"/>
          <w:sz w:val="24"/>
          <w:szCs w:val="24"/>
          <w:lang w:eastAsia="zh-CN"/>
        </w:rPr>
        <w:t>128</w:t>
      </w:r>
      <w:r w:rsidRPr="00361FBD">
        <w:rPr>
          <w:rFonts w:ascii="Book Antiqua" w:hAnsi="Book Antiqua" w:cs="宋体"/>
          <w:color w:val="000000"/>
          <w:sz w:val="24"/>
          <w:szCs w:val="24"/>
          <w:lang w:eastAsia="zh-CN"/>
        </w:rPr>
        <w:t>: 751-754 [PMID: 404896]</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4 </w:t>
      </w:r>
      <w:r w:rsidRPr="00361FBD">
        <w:rPr>
          <w:rFonts w:ascii="Book Antiqua" w:hAnsi="Book Antiqua" w:cs="宋体"/>
          <w:b/>
          <w:bCs/>
          <w:color w:val="000000"/>
          <w:sz w:val="24"/>
          <w:szCs w:val="24"/>
          <w:lang w:eastAsia="zh-CN"/>
        </w:rPr>
        <w:t>Ogura T</w:t>
      </w:r>
      <w:r w:rsidRPr="00361FBD">
        <w:rPr>
          <w:rFonts w:ascii="Book Antiqua" w:hAnsi="Book Antiqua" w:cs="宋体"/>
          <w:color w:val="000000"/>
          <w:sz w:val="24"/>
          <w:szCs w:val="24"/>
          <w:lang w:eastAsia="zh-CN"/>
        </w:rPr>
        <w:t>, Tajika M, Hijioka S, Hara K, Haba S, Hosoda W, Yatabe Y, Asano S, Higuchi K, Yamao K, Niwa Y. First report of a mucosa-associated lymphoid tissue (MALT) lymphoma of the esophagus diagnosed by endoscopic ultrasound-guided fine-needle aspiration (EUS-FNA). </w:t>
      </w:r>
      <w:r w:rsidRPr="00361FBD">
        <w:rPr>
          <w:rFonts w:ascii="Book Antiqua" w:hAnsi="Book Antiqua" w:cs="宋体"/>
          <w:i/>
          <w:iCs/>
          <w:color w:val="000000"/>
          <w:sz w:val="24"/>
          <w:szCs w:val="24"/>
          <w:lang w:eastAsia="zh-CN"/>
        </w:rPr>
        <w:t>Endoscopy</w:t>
      </w:r>
      <w:r w:rsidRPr="00361FBD">
        <w:rPr>
          <w:rFonts w:ascii="Book Antiqua" w:hAnsi="Book Antiqua" w:cs="宋体"/>
          <w:color w:val="000000"/>
          <w:sz w:val="24"/>
          <w:szCs w:val="24"/>
          <w:lang w:eastAsia="zh-CN"/>
        </w:rPr>
        <w:t> 2012; </w:t>
      </w:r>
      <w:r w:rsidRPr="00361FBD">
        <w:rPr>
          <w:rFonts w:ascii="Book Antiqua" w:hAnsi="Book Antiqua" w:cs="宋体"/>
          <w:b/>
          <w:bCs/>
          <w:color w:val="000000"/>
          <w:sz w:val="24"/>
          <w:szCs w:val="24"/>
          <w:lang w:eastAsia="zh-CN"/>
        </w:rPr>
        <w:t xml:space="preserve">44 </w:t>
      </w:r>
      <w:r w:rsidRPr="00361FBD">
        <w:rPr>
          <w:rFonts w:ascii="Book Antiqua" w:hAnsi="Book Antiqua" w:cs="宋体"/>
          <w:bCs/>
          <w:color w:val="000000"/>
          <w:sz w:val="24"/>
          <w:szCs w:val="24"/>
          <w:lang w:eastAsia="zh-CN"/>
        </w:rPr>
        <w:t>Suppl 2 UCTN</w:t>
      </w:r>
      <w:r w:rsidRPr="00361FBD">
        <w:rPr>
          <w:rFonts w:ascii="Book Antiqua" w:hAnsi="Book Antiqua" w:cs="宋体"/>
          <w:color w:val="000000"/>
          <w:sz w:val="24"/>
          <w:szCs w:val="24"/>
          <w:lang w:eastAsia="zh-CN"/>
        </w:rPr>
        <w:t>: E167-E168 [PMID: 22622725 DOI: 101055/s-0031-1291758]</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5 </w:t>
      </w:r>
      <w:r w:rsidRPr="00361FBD">
        <w:rPr>
          <w:rFonts w:ascii="Book Antiqua" w:hAnsi="Book Antiqua" w:cs="宋体"/>
          <w:b/>
          <w:bCs/>
          <w:color w:val="000000"/>
          <w:sz w:val="24"/>
          <w:szCs w:val="24"/>
          <w:lang w:eastAsia="zh-CN"/>
        </w:rPr>
        <w:t>Morton LM</w:t>
      </w:r>
      <w:r w:rsidRPr="00361FBD">
        <w:rPr>
          <w:rFonts w:ascii="Book Antiqua" w:hAnsi="Book Antiqua" w:cs="宋体"/>
          <w:color w:val="000000"/>
          <w:sz w:val="24"/>
          <w:szCs w:val="24"/>
          <w:lang w:eastAsia="zh-CN"/>
        </w:rPr>
        <w:t>, Wang SS, Devesa SS, Hartge P, Weisenburger DD, Linet MS. Lymphoma incidence patterns by WHO subtype in the United States, 1992-2001. </w:t>
      </w:r>
      <w:r w:rsidRPr="00361FBD">
        <w:rPr>
          <w:rFonts w:ascii="Book Antiqua" w:hAnsi="Book Antiqua" w:cs="宋体"/>
          <w:i/>
          <w:iCs/>
          <w:color w:val="000000"/>
          <w:sz w:val="24"/>
          <w:szCs w:val="24"/>
          <w:lang w:eastAsia="zh-CN"/>
        </w:rPr>
        <w:t>Blood</w:t>
      </w:r>
      <w:r w:rsidRPr="00361FBD">
        <w:rPr>
          <w:rFonts w:ascii="Book Antiqua" w:hAnsi="Book Antiqua" w:cs="宋体"/>
          <w:color w:val="000000"/>
          <w:sz w:val="24"/>
          <w:szCs w:val="24"/>
          <w:lang w:eastAsia="zh-CN"/>
        </w:rPr>
        <w:t> 2006; </w:t>
      </w:r>
      <w:r w:rsidRPr="00361FBD">
        <w:rPr>
          <w:rFonts w:ascii="Book Antiqua" w:hAnsi="Book Antiqua" w:cs="宋体"/>
          <w:b/>
          <w:bCs/>
          <w:color w:val="000000"/>
          <w:sz w:val="24"/>
          <w:szCs w:val="24"/>
          <w:lang w:eastAsia="zh-CN"/>
        </w:rPr>
        <w:t>107</w:t>
      </w:r>
      <w:r w:rsidRPr="00361FBD">
        <w:rPr>
          <w:rFonts w:ascii="Book Antiqua" w:hAnsi="Book Antiqua" w:cs="宋体"/>
          <w:color w:val="000000"/>
          <w:sz w:val="24"/>
          <w:szCs w:val="24"/>
          <w:lang w:eastAsia="zh-CN"/>
        </w:rPr>
        <w:t>: 265-276 [PMID: 16150940]</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6 </w:t>
      </w:r>
      <w:r w:rsidRPr="00361FBD">
        <w:rPr>
          <w:rFonts w:ascii="Book Antiqua" w:hAnsi="Book Antiqua" w:cs="宋体"/>
          <w:b/>
          <w:bCs/>
          <w:color w:val="000000"/>
          <w:sz w:val="24"/>
          <w:szCs w:val="24"/>
          <w:lang w:eastAsia="zh-CN"/>
        </w:rPr>
        <w:t>Chung JJ</w:t>
      </w:r>
      <w:r w:rsidRPr="00361FBD">
        <w:rPr>
          <w:rFonts w:ascii="Book Antiqua" w:hAnsi="Book Antiqua" w:cs="宋体"/>
          <w:color w:val="000000"/>
          <w:sz w:val="24"/>
          <w:szCs w:val="24"/>
          <w:lang w:eastAsia="zh-CN"/>
        </w:rPr>
        <w:t>, Kim MJ, Kie JH, Kim KW. Mucosa-associated lymphoid tissue lymphoma of the esophagus coexistent with bronchus-associated lymphoid tissue lymphoma of the lung. </w:t>
      </w:r>
      <w:r w:rsidRPr="00361FBD">
        <w:rPr>
          <w:rFonts w:ascii="Book Antiqua" w:hAnsi="Book Antiqua" w:cs="宋体"/>
          <w:i/>
          <w:iCs/>
          <w:color w:val="000000"/>
          <w:sz w:val="24"/>
          <w:szCs w:val="24"/>
          <w:lang w:eastAsia="zh-CN"/>
        </w:rPr>
        <w:t>Yonsei Med J</w:t>
      </w:r>
      <w:r w:rsidRPr="00361FBD">
        <w:rPr>
          <w:rFonts w:ascii="Book Antiqua" w:hAnsi="Book Antiqua" w:cs="宋体"/>
          <w:color w:val="000000"/>
          <w:sz w:val="24"/>
          <w:szCs w:val="24"/>
          <w:lang w:eastAsia="zh-CN"/>
        </w:rPr>
        <w:t> 2005; </w:t>
      </w:r>
      <w:r w:rsidRPr="00361FBD">
        <w:rPr>
          <w:rFonts w:ascii="Book Antiqua" w:hAnsi="Book Antiqua" w:cs="宋体"/>
          <w:b/>
          <w:bCs/>
          <w:color w:val="000000"/>
          <w:sz w:val="24"/>
          <w:szCs w:val="24"/>
          <w:lang w:eastAsia="zh-CN"/>
        </w:rPr>
        <w:t>46</w:t>
      </w:r>
      <w:r w:rsidRPr="00361FBD">
        <w:rPr>
          <w:rFonts w:ascii="Book Antiqua" w:hAnsi="Book Antiqua" w:cs="宋体"/>
          <w:color w:val="000000"/>
          <w:sz w:val="24"/>
          <w:szCs w:val="24"/>
          <w:lang w:eastAsia="zh-CN"/>
        </w:rPr>
        <w:t>: 562-566 [PMID: 16127783]</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7 </w:t>
      </w:r>
      <w:r w:rsidRPr="00361FBD">
        <w:rPr>
          <w:rFonts w:ascii="Book Antiqua" w:hAnsi="Book Antiqua" w:cs="宋体"/>
          <w:b/>
          <w:bCs/>
          <w:color w:val="000000"/>
          <w:sz w:val="24"/>
          <w:szCs w:val="24"/>
          <w:lang w:eastAsia="zh-CN"/>
        </w:rPr>
        <w:t>Hosaka S</w:t>
      </w:r>
      <w:r w:rsidRPr="00361FBD">
        <w:rPr>
          <w:rFonts w:ascii="Book Antiqua" w:hAnsi="Book Antiqua" w:cs="宋体"/>
          <w:color w:val="000000"/>
          <w:sz w:val="24"/>
          <w:szCs w:val="24"/>
          <w:lang w:eastAsia="zh-CN"/>
        </w:rPr>
        <w:t>, Nakamura N, Akamatsu T, Fujisawa T, Ogiwara Y, Kiyosawa K, Hidaka E, Ota H, Katsuyama T, Inagaki H. A case of primary low grade mucosa associated lymphoid tissue (MALT) lymphoma of the oesophagus. </w:t>
      </w:r>
      <w:r w:rsidRPr="00361FBD">
        <w:rPr>
          <w:rFonts w:ascii="Book Antiqua" w:hAnsi="Book Antiqua" w:cs="宋体"/>
          <w:i/>
          <w:iCs/>
          <w:color w:val="000000"/>
          <w:sz w:val="24"/>
          <w:szCs w:val="24"/>
          <w:lang w:eastAsia="zh-CN"/>
        </w:rPr>
        <w:t>Gut</w:t>
      </w:r>
      <w:r w:rsidRPr="00361FBD">
        <w:rPr>
          <w:rFonts w:ascii="Book Antiqua" w:hAnsi="Book Antiqua" w:cs="宋体"/>
          <w:color w:val="000000"/>
          <w:sz w:val="24"/>
          <w:szCs w:val="24"/>
          <w:lang w:eastAsia="zh-CN"/>
        </w:rPr>
        <w:t> 2002; </w:t>
      </w:r>
      <w:r w:rsidRPr="00361FBD">
        <w:rPr>
          <w:rFonts w:ascii="Book Antiqua" w:hAnsi="Book Antiqua" w:cs="宋体"/>
          <w:b/>
          <w:bCs/>
          <w:color w:val="000000"/>
          <w:sz w:val="24"/>
          <w:szCs w:val="24"/>
          <w:lang w:eastAsia="zh-CN"/>
        </w:rPr>
        <w:t>51</w:t>
      </w:r>
      <w:r w:rsidRPr="00361FBD">
        <w:rPr>
          <w:rFonts w:ascii="Book Antiqua" w:hAnsi="Book Antiqua" w:cs="宋体"/>
          <w:color w:val="000000"/>
          <w:sz w:val="24"/>
          <w:szCs w:val="24"/>
          <w:lang w:eastAsia="zh-CN"/>
        </w:rPr>
        <w:t>: 281-284 [PMID: 12117895]</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8 </w:t>
      </w:r>
      <w:r w:rsidRPr="00361FBD">
        <w:rPr>
          <w:rFonts w:ascii="Book Antiqua" w:hAnsi="Book Antiqua" w:cs="宋体"/>
          <w:b/>
          <w:bCs/>
          <w:color w:val="000000"/>
          <w:sz w:val="24"/>
          <w:szCs w:val="24"/>
          <w:lang w:eastAsia="zh-CN"/>
        </w:rPr>
        <w:t>Chadha KS</w:t>
      </w:r>
      <w:r w:rsidRPr="00361FBD">
        <w:rPr>
          <w:rFonts w:ascii="Book Antiqua" w:hAnsi="Book Antiqua" w:cs="宋体"/>
          <w:color w:val="000000"/>
          <w:sz w:val="24"/>
          <w:szCs w:val="24"/>
          <w:lang w:eastAsia="zh-CN"/>
        </w:rPr>
        <w:t>, Hernandez-Ilizaliturri FJ, Javle M. Primary esophageal lymphoma: case series and review of the literature. </w:t>
      </w:r>
      <w:r w:rsidRPr="00361FBD">
        <w:rPr>
          <w:rFonts w:ascii="Book Antiqua" w:hAnsi="Book Antiqua" w:cs="宋体"/>
          <w:i/>
          <w:iCs/>
          <w:color w:val="000000"/>
          <w:sz w:val="24"/>
          <w:szCs w:val="24"/>
          <w:lang w:eastAsia="zh-CN"/>
        </w:rPr>
        <w:t>Dig Dis Sci</w:t>
      </w:r>
      <w:r w:rsidRPr="00361FBD">
        <w:rPr>
          <w:rFonts w:ascii="Book Antiqua" w:hAnsi="Book Antiqua" w:cs="宋体"/>
          <w:color w:val="000000"/>
          <w:sz w:val="24"/>
          <w:szCs w:val="24"/>
          <w:lang w:eastAsia="zh-CN"/>
        </w:rPr>
        <w:t> 2006; </w:t>
      </w:r>
      <w:r w:rsidRPr="00361FBD">
        <w:rPr>
          <w:rFonts w:ascii="Book Antiqua" w:hAnsi="Book Antiqua" w:cs="宋体"/>
          <w:b/>
          <w:bCs/>
          <w:color w:val="000000"/>
          <w:sz w:val="24"/>
          <w:szCs w:val="24"/>
          <w:lang w:eastAsia="zh-CN"/>
        </w:rPr>
        <w:t>51</w:t>
      </w:r>
      <w:r w:rsidRPr="00361FBD">
        <w:rPr>
          <w:rFonts w:ascii="Book Antiqua" w:hAnsi="Book Antiqua" w:cs="宋体"/>
          <w:color w:val="000000"/>
          <w:sz w:val="24"/>
          <w:szCs w:val="24"/>
          <w:lang w:eastAsia="zh-CN"/>
        </w:rPr>
        <w:t>: 77-83 [PMID: 16416216]</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lastRenderedPageBreak/>
        <w:t>9 </w:t>
      </w:r>
      <w:r w:rsidRPr="00361FBD">
        <w:rPr>
          <w:rFonts w:ascii="Book Antiqua" w:hAnsi="Book Antiqua" w:cs="宋体"/>
          <w:b/>
          <w:bCs/>
          <w:color w:val="000000"/>
          <w:sz w:val="24"/>
          <w:szCs w:val="24"/>
          <w:lang w:eastAsia="zh-CN"/>
        </w:rPr>
        <w:t>Ghimire P</w:t>
      </w:r>
      <w:r w:rsidRPr="00361FBD">
        <w:rPr>
          <w:rFonts w:ascii="Book Antiqua" w:hAnsi="Book Antiqua" w:cs="宋体"/>
          <w:color w:val="000000"/>
          <w:sz w:val="24"/>
          <w:szCs w:val="24"/>
          <w:lang w:eastAsia="zh-CN"/>
        </w:rPr>
        <w:t>, Wu GY, Zhu L. Primary esophageal lymphoma in immunocompetent patients: Two case reports and literature review. </w:t>
      </w:r>
      <w:r w:rsidRPr="00361FBD">
        <w:rPr>
          <w:rFonts w:ascii="Book Antiqua" w:hAnsi="Book Antiqua" w:cs="宋体"/>
          <w:i/>
          <w:iCs/>
          <w:color w:val="000000"/>
          <w:sz w:val="24"/>
          <w:szCs w:val="24"/>
          <w:lang w:eastAsia="zh-CN"/>
        </w:rPr>
        <w:t>World J Radiol</w:t>
      </w:r>
      <w:r w:rsidRPr="00361FBD">
        <w:rPr>
          <w:rFonts w:ascii="Book Antiqua" w:hAnsi="Book Antiqua" w:cs="宋体"/>
          <w:color w:val="000000"/>
          <w:sz w:val="24"/>
          <w:szCs w:val="24"/>
          <w:lang w:eastAsia="zh-CN"/>
        </w:rPr>
        <w:t> 2010; </w:t>
      </w:r>
      <w:r w:rsidRPr="00361FBD">
        <w:rPr>
          <w:rFonts w:ascii="Book Antiqua" w:hAnsi="Book Antiqua" w:cs="宋体"/>
          <w:b/>
          <w:bCs/>
          <w:color w:val="000000"/>
          <w:sz w:val="24"/>
          <w:szCs w:val="24"/>
          <w:lang w:eastAsia="zh-CN"/>
        </w:rPr>
        <w:t>2</w:t>
      </w:r>
      <w:r w:rsidRPr="00361FBD">
        <w:rPr>
          <w:rFonts w:ascii="Book Antiqua" w:hAnsi="Book Antiqua" w:cs="宋体"/>
          <w:color w:val="000000"/>
          <w:sz w:val="24"/>
          <w:szCs w:val="24"/>
          <w:lang w:eastAsia="zh-CN"/>
        </w:rPr>
        <w:t>: 334-338 [PMID: 21160688]</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10 </w:t>
      </w:r>
      <w:r w:rsidRPr="00361FBD">
        <w:rPr>
          <w:rFonts w:ascii="Book Antiqua" w:hAnsi="Book Antiqua" w:cs="宋体"/>
          <w:b/>
          <w:bCs/>
          <w:color w:val="000000"/>
          <w:sz w:val="24"/>
          <w:szCs w:val="24"/>
          <w:lang w:eastAsia="zh-CN"/>
        </w:rPr>
        <w:t>Golioto M</w:t>
      </w:r>
      <w:r w:rsidRPr="00361FBD">
        <w:rPr>
          <w:rFonts w:ascii="Book Antiqua" w:hAnsi="Book Antiqua" w:cs="宋体"/>
          <w:color w:val="000000"/>
          <w:sz w:val="24"/>
          <w:szCs w:val="24"/>
          <w:lang w:eastAsia="zh-CN"/>
        </w:rPr>
        <w:t>, McGrath K. Primary lymphoma of the esophagus in a chronically immunosuppressed patient with hepatitis C infection: case report and review of the literature. </w:t>
      </w:r>
      <w:r w:rsidRPr="00361FBD">
        <w:rPr>
          <w:rFonts w:ascii="Book Antiqua" w:hAnsi="Book Antiqua" w:cs="宋体"/>
          <w:i/>
          <w:iCs/>
          <w:color w:val="000000"/>
          <w:sz w:val="24"/>
          <w:szCs w:val="24"/>
          <w:lang w:eastAsia="zh-CN"/>
        </w:rPr>
        <w:t>Am J Med Sci</w:t>
      </w:r>
      <w:r w:rsidRPr="00361FBD">
        <w:rPr>
          <w:rFonts w:ascii="Book Antiqua" w:hAnsi="Book Antiqua" w:cs="宋体"/>
          <w:color w:val="000000"/>
          <w:sz w:val="24"/>
          <w:szCs w:val="24"/>
          <w:lang w:eastAsia="zh-CN"/>
        </w:rPr>
        <w:t> 2001; </w:t>
      </w:r>
      <w:r w:rsidRPr="00361FBD">
        <w:rPr>
          <w:rFonts w:ascii="Book Antiqua" w:hAnsi="Book Antiqua" w:cs="宋体"/>
          <w:b/>
          <w:bCs/>
          <w:color w:val="000000"/>
          <w:sz w:val="24"/>
          <w:szCs w:val="24"/>
          <w:lang w:eastAsia="zh-CN"/>
        </w:rPr>
        <w:t>321</w:t>
      </w:r>
      <w:r w:rsidRPr="00361FBD">
        <w:rPr>
          <w:rFonts w:ascii="Book Antiqua" w:hAnsi="Book Antiqua" w:cs="宋体"/>
          <w:color w:val="000000"/>
          <w:sz w:val="24"/>
          <w:szCs w:val="24"/>
          <w:lang w:eastAsia="zh-CN"/>
        </w:rPr>
        <w:t>: 203-205 [PMID: 11269799 DOI: 10.1097/00000441-200103000-00010]</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11 </w:t>
      </w:r>
      <w:r w:rsidRPr="00361FBD">
        <w:rPr>
          <w:rFonts w:ascii="Book Antiqua" w:hAnsi="Book Antiqua" w:cs="宋体"/>
          <w:b/>
          <w:bCs/>
          <w:color w:val="000000"/>
          <w:sz w:val="24"/>
          <w:szCs w:val="24"/>
          <w:lang w:eastAsia="zh-CN"/>
        </w:rPr>
        <w:t>Gupta NM</w:t>
      </w:r>
      <w:r w:rsidRPr="00361FBD">
        <w:rPr>
          <w:rFonts w:ascii="Book Antiqua" w:hAnsi="Book Antiqua" w:cs="宋体"/>
          <w:color w:val="000000"/>
          <w:sz w:val="24"/>
          <w:szCs w:val="24"/>
          <w:lang w:eastAsia="zh-CN"/>
        </w:rPr>
        <w:t>, Goenka MK, Jindal A, Behera A, Vaiphei K. Primary lymphoma of the esophagus. </w:t>
      </w:r>
      <w:r w:rsidRPr="00361FBD">
        <w:rPr>
          <w:rFonts w:ascii="Book Antiqua" w:hAnsi="Book Antiqua" w:cs="宋体"/>
          <w:i/>
          <w:iCs/>
          <w:color w:val="000000"/>
          <w:sz w:val="24"/>
          <w:szCs w:val="24"/>
          <w:lang w:eastAsia="zh-CN"/>
        </w:rPr>
        <w:t>J Clin Gastroenterol</w:t>
      </w:r>
      <w:r w:rsidRPr="00361FBD">
        <w:rPr>
          <w:rFonts w:ascii="Book Antiqua" w:hAnsi="Book Antiqua" w:cs="宋体"/>
          <w:color w:val="000000"/>
          <w:sz w:val="24"/>
          <w:szCs w:val="24"/>
          <w:lang w:eastAsia="zh-CN"/>
        </w:rPr>
        <w:t> 1996; </w:t>
      </w:r>
      <w:r w:rsidRPr="00361FBD">
        <w:rPr>
          <w:rFonts w:ascii="Book Antiqua" w:hAnsi="Book Antiqua" w:cs="宋体"/>
          <w:b/>
          <w:bCs/>
          <w:color w:val="000000"/>
          <w:sz w:val="24"/>
          <w:szCs w:val="24"/>
          <w:lang w:eastAsia="zh-CN"/>
        </w:rPr>
        <w:t>23</w:t>
      </w:r>
      <w:r w:rsidRPr="00361FBD">
        <w:rPr>
          <w:rFonts w:ascii="Book Antiqua" w:hAnsi="Book Antiqua" w:cs="宋体"/>
          <w:color w:val="000000"/>
          <w:sz w:val="24"/>
          <w:szCs w:val="24"/>
          <w:lang w:eastAsia="zh-CN"/>
        </w:rPr>
        <w:t>: 203-206 [PMID: 8899502 DOI: 10.1097/00004836-199610000-00009]</w:t>
      </w:r>
    </w:p>
    <w:p w:rsidR="00BB5A00" w:rsidRPr="00755993" w:rsidRDefault="00BB5A00" w:rsidP="009C1D81">
      <w:pPr>
        <w:spacing w:after="0" w:line="360" w:lineRule="auto"/>
        <w:jc w:val="both"/>
        <w:rPr>
          <w:rFonts w:ascii="Book Antiqua" w:hAnsi="Book Antiqua" w:cs="宋体"/>
          <w:color w:val="000000"/>
          <w:sz w:val="24"/>
          <w:szCs w:val="24"/>
          <w:lang w:val="fr-FR" w:eastAsia="zh-CN"/>
        </w:rPr>
      </w:pPr>
      <w:r w:rsidRPr="00361FBD">
        <w:rPr>
          <w:rFonts w:ascii="Book Antiqua" w:hAnsi="Book Antiqua" w:cs="宋体"/>
          <w:color w:val="000000"/>
          <w:sz w:val="24"/>
          <w:szCs w:val="24"/>
          <w:lang w:eastAsia="zh-CN"/>
        </w:rPr>
        <w:t>12 </w:t>
      </w:r>
      <w:r w:rsidRPr="00361FBD">
        <w:rPr>
          <w:rFonts w:ascii="Book Antiqua" w:hAnsi="Book Antiqua" w:cs="宋体"/>
          <w:b/>
          <w:bCs/>
          <w:color w:val="000000"/>
          <w:sz w:val="24"/>
          <w:szCs w:val="24"/>
          <w:lang w:eastAsia="zh-CN"/>
        </w:rPr>
        <w:t>Shim CS</w:t>
      </w:r>
      <w:r w:rsidRPr="00361FBD">
        <w:rPr>
          <w:rFonts w:ascii="Book Antiqua" w:hAnsi="Book Antiqua" w:cs="宋体"/>
          <w:color w:val="000000"/>
          <w:sz w:val="24"/>
          <w:szCs w:val="24"/>
          <w:lang w:eastAsia="zh-CN"/>
        </w:rPr>
        <w:t>, Lee JS, Kim JO, Cho JY, Lee MS, Jin SY, Youm W. A case of primary esophageal B-cell lymphoma of MALT type, presenting as a submucosal tumor. </w:t>
      </w:r>
      <w:r w:rsidRPr="00755993">
        <w:rPr>
          <w:rFonts w:ascii="Book Antiqua" w:hAnsi="Book Antiqua" w:cs="宋体"/>
          <w:i/>
          <w:iCs/>
          <w:color w:val="000000"/>
          <w:sz w:val="24"/>
          <w:szCs w:val="24"/>
          <w:lang w:val="fr-FR" w:eastAsia="zh-CN"/>
        </w:rPr>
        <w:t>J Korean Med Sci</w:t>
      </w:r>
      <w:r w:rsidRPr="00755993">
        <w:rPr>
          <w:rFonts w:ascii="Book Antiqua" w:hAnsi="Book Antiqua" w:cs="宋体"/>
          <w:color w:val="000000"/>
          <w:sz w:val="24"/>
          <w:szCs w:val="24"/>
          <w:lang w:val="fr-FR" w:eastAsia="zh-CN"/>
        </w:rPr>
        <w:t> 2003; </w:t>
      </w:r>
      <w:r w:rsidRPr="00755993">
        <w:rPr>
          <w:rFonts w:ascii="Book Antiqua" w:hAnsi="Book Antiqua" w:cs="宋体"/>
          <w:b/>
          <w:bCs/>
          <w:color w:val="000000"/>
          <w:sz w:val="24"/>
          <w:szCs w:val="24"/>
          <w:lang w:val="fr-FR" w:eastAsia="zh-CN"/>
        </w:rPr>
        <w:t>18</w:t>
      </w:r>
      <w:r w:rsidRPr="00755993">
        <w:rPr>
          <w:rFonts w:ascii="Book Antiqua" w:hAnsi="Book Antiqua" w:cs="宋体"/>
          <w:color w:val="000000"/>
          <w:sz w:val="24"/>
          <w:szCs w:val="24"/>
          <w:lang w:val="fr-FR" w:eastAsia="zh-CN"/>
        </w:rPr>
        <w:t>: 120-124 [PMID: 12589101]</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755993">
        <w:rPr>
          <w:rFonts w:ascii="Book Antiqua" w:hAnsi="Book Antiqua" w:cs="宋体"/>
          <w:color w:val="000000"/>
          <w:sz w:val="24"/>
          <w:szCs w:val="24"/>
          <w:lang w:val="fr-FR" w:eastAsia="zh-CN"/>
        </w:rPr>
        <w:t>13 </w:t>
      </w:r>
      <w:r w:rsidRPr="00755993">
        <w:rPr>
          <w:rFonts w:ascii="Book Antiqua" w:hAnsi="Book Antiqua" w:cs="宋体"/>
          <w:b/>
          <w:bCs/>
          <w:color w:val="000000"/>
          <w:sz w:val="24"/>
          <w:szCs w:val="24"/>
          <w:lang w:val="fr-FR" w:eastAsia="zh-CN"/>
        </w:rPr>
        <w:t>Sabaté JM</w:t>
      </w:r>
      <w:r w:rsidRPr="00755993">
        <w:rPr>
          <w:rFonts w:ascii="Book Antiqua" w:hAnsi="Book Antiqua" w:cs="宋体"/>
          <w:color w:val="000000"/>
          <w:sz w:val="24"/>
          <w:szCs w:val="24"/>
          <w:lang w:val="fr-FR" w:eastAsia="zh-CN"/>
        </w:rPr>
        <w:t xml:space="preserve">, Franquet T, Palmer J, Monill JM. </w:t>
      </w:r>
      <w:r w:rsidRPr="00361FBD">
        <w:rPr>
          <w:rFonts w:ascii="Book Antiqua" w:hAnsi="Book Antiqua" w:cs="宋体"/>
          <w:color w:val="000000"/>
          <w:sz w:val="24"/>
          <w:szCs w:val="24"/>
          <w:lang w:eastAsia="zh-CN"/>
        </w:rPr>
        <w:t>AIDS-related primary esophageal lymphoma. </w:t>
      </w:r>
      <w:r w:rsidRPr="00361FBD">
        <w:rPr>
          <w:rFonts w:ascii="Book Antiqua" w:hAnsi="Book Antiqua" w:cs="宋体"/>
          <w:i/>
          <w:iCs/>
          <w:color w:val="000000"/>
          <w:sz w:val="24"/>
          <w:szCs w:val="24"/>
          <w:lang w:eastAsia="zh-CN"/>
        </w:rPr>
        <w:t>Abdom Imaging</w:t>
      </w:r>
      <w:r w:rsidRPr="00361FBD">
        <w:rPr>
          <w:rFonts w:ascii="Book Antiqua" w:hAnsi="Book Antiqua" w:cs="宋体"/>
          <w:color w:val="000000"/>
          <w:sz w:val="24"/>
          <w:szCs w:val="24"/>
          <w:lang w:eastAsia="zh-CN"/>
        </w:rPr>
        <w:t> </w:t>
      </w:r>
      <w:r>
        <w:rPr>
          <w:rFonts w:ascii="Book Antiqua" w:hAnsi="Book Antiqua" w:cs="宋体"/>
          <w:color w:val="000000"/>
          <w:sz w:val="24"/>
          <w:szCs w:val="24"/>
          <w:lang w:eastAsia="zh-CN"/>
        </w:rPr>
        <w:t>1997</w:t>
      </w:r>
      <w:r w:rsidRPr="00361FBD">
        <w:rPr>
          <w:rFonts w:ascii="Book Antiqua" w:hAnsi="Book Antiqua" w:cs="宋体"/>
          <w:color w:val="000000"/>
          <w:sz w:val="24"/>
          <w:szCs w:val="24"/>
          <w:lang w:eastAsia="zh-CN"/>
        </w:rPr>
        <w:t>; </w:t>
      </w:r>
      <w:r w:rsidRPr="00361FBD">
        <w:rPr>
          <w:rFonts w:ascii="Book Antiqua" w:hAnsi="Book Antiqua" w:cs="宋体"/>
          <w:b/>
          <w:bCs/>
          <w:color w:val="000000"/>
          <w:sz w:val="24"/>
          <w:szCs w:val="24"/>
          <w:lang w:eastAsia="zh-CN"/>
        </w:rPr>
        <w:t>22</w:t>
      </w:r>
      <w:r w:rsidRPr="00361FBD">
        <w:rPr>
          <w:rFonts w:ascii="Book Antiqua" w:hAnsi="Book Antiqua" w:cs="宋体"/>
          <w:color w:val="000000"/>
          <w:sz w:val="24"/>
          <w:szCs w:val="24"/>
          <w:lang w:eastAsia="zh-CN"/>
        </w:rPr>
        <w:t>: 11-13 [PMID: 9000347]</w:t>
      </w:r>
    </w:p>
    <w:p w:rsidR="00BB5A00" w:rsidRPr="00361FBD" w:rsidRDefault="00BB5A00" w:rsidP="009C1D81">
      <w:pPr>
        <w:spacing w:after="0" w:line="360" w:lineRule="auto"/>
        <w:jc w:val="both"/>
        <w:rPr>
          <w:rFonts w:ascii="Book Antiqua" w:hAnsi="Book Antiqua"/>
          <w:color w:val="000000"/>
          <w:sz w:val="24"/>
          <w:szCs w:val="24"/>
          <w:lang w:eastAsia="zh-CN"/>
        </w:rPr>
      </w:pPr>
      <w:r w:rsidRPr="00361FBD">
        <w:rPr>
          <w:rFonts w:ascii="Book Antiqua" w:hAnsi="Book Antiqua"/>
          <w:color w:val="000000"/>
          <w:sz w:val="24"/>
          <w:szCs w:val="24"/>
        </w:rPr>
        <w:t>1</w:t>
      </w:r>
      <w:r w:rsidRPr="00361FBD">
        <w:rPr>
          <w:rFonts w:ascii="Book Antiqua" w:hAnsi="Book Antiqua"/>
          <w:color w:val="000000"/>
          <w:sz w:val="24"/>
          <w:szCs w:val="24"/>
          <w:lang w:eastAsia="zh-CN"/>
        </w:rPr>
        <w:t>4</w:t>
      </w:r>
      <w:r w:rsidRPr="00361FBD">
        <w:rPr>
          <w:rStyle w:val="apple-converted-space"/>
          <w:rFonts w:ascii="Book Antiqua" w:hAnsi="Book Antiqua"/>
          <w:color w:val="000000"/>
          <w:sz w:val="24"/>
          <w:szCs w:val="24"/>
        </w:rPr>
        <w:t> </w:t>
      </w:r>
      <w:r w:rsidRPr="00361FBD">
        <w:rPr>
          <w:rFonts w:ascii="Book Antiqua" w:hAnsi="Book Antiqua"/>
          <w:b/>
          <w:bCs/>
          <w:color w:val="000000"/>
          <w:sz w:val="24"/>
          <w:szCs w:val="24"/>
        </w:rPr>
        <w:t>Wotherspoon AC</w:t>
      </w:r>
      <w:r w:rsidRPr="00361FBD">
        <w:rPr>
          <w:rFonts w:ascii="Book Antiqua" w:hAnsi="Book Antiqua"/>
          <w:color w:val="000000"/>
          <w:sz w:val="24"/>
          <w:szCs w:val="24"/>
        </w:rPr>
        <w:t>, Doglioni C, Diss TC, Pan L, Moschini A, de Boni M, Isaacson PG. Regression of primary low-grade B-cell gastric lymphoma of mucosa-associated lymphoid tissue type after eradication of Helicobacter pylori.</w:t>
      </w:r>
      <w:r w:rsidRPr="00361FBD">
        <w:rPr>
          <w:rStyle w:val="apple-converted-space"/>
          <w:rFonts w:ascii="Book Antiqua" w:hAnsi="Book Antiqua"/>
          <w:color w:val="000000"/>
          <w:sz w:val="24"/>
          <w:szCs w:val="24"/>
        </w:rPr>
        <w:t> </w:t>
      </w:r>
      <w:r w:rsidRPr="00361FBD">
        <w:rPr>
          <w:rFonts w:ascii="Book Antiqua" w:hAnsi="Book Antiqua"/>
          <w:i/>
          <w:iCs/>
          <w:color w:val="000000"/>
          <w:sz w:val="24"/>
          <w:szCs w:val="24"/>
        </w:rPr>
        <w:t>Lancet</w:t>
      </w:r>
      <w:r w:rsidRPr="00361FBD">
        <w:rPr>
          <w:rStyle w:val="apple-converted-space"/>
          <w:rFonts w:ascii="Book Antiqua" w:hAnsi="Book Antiqua"/>
          <w:color w:val="000000"/>
          <w:sz w:val="24"/>
          <w:szCs w:val="24"/>
        </w:rPr>
        <w:t> </w:t>
      </w:r>
      <w:r w:rsidRPr="00361FBD">
        <w:rPr>
          <w:rFonts w:ascii="Book Antiqua" w:hAnsi="Book Antiqua"/>
          <w:color w:val="000000"/>
          <w:sz w:val="24"/>
          <w:szCs w:val="24"/>
        </w:rPr>
        <w:t>1993;</w:t>
      </w:r>
      <w:r w:rsidRPr="00361FBD">
        <w:rPr>
          <w:rStyle w:val="apple-converted-space"/>
          <w:rFonts w:ascii="Book Antiqua" w:hAnsi="Book Antiqua"/>
          <w:color w:val="000000"/>
          <w:sz w:val="24"/>
          <w:szCs w:val="24"/>
        </w:rPr>
        <w:t> </w:t>
      </w:r>
      <w:r w:rsidRPr="00361FBD">
        <w:rPr>
          <w:rFonts w:ascii="Book Antiqua" w:hAnsi="Book Antiqua"/>
          <w:b/>
          <w:bCs/>
          <w:color w:val="000000"/>
          <w:sz w:val="24"/>
          <w:szCs w:val="24"/>
        </w:rPr>
        <w:t>342</w:t>
      </w:r>
      <w:r w:rsidRPr="00361FBD">
        <w:rPr>
          <w:rFonts w:ascii="Book Antiqua" w:hAnsi="Book Antiqua"/>
          <w:color w:val="000000"/>
          <w:sz w:val="24"/>
          <w:szCs w:val="24"/>
        </w:rPr>
        <w:t>: 575-577 [PMID: 8102719]</w:t>
      </w:r>
    </w:p>
    <w:p w:rsidR="00BB5A00" w:rsidRPr="00361FBD" w:rsidRDefault="00BB5A00" w:rsidP="009C1D81">
      <w:pPr>
        <w:spacing w:after="0" w:line="360" w:lineRule="auto"/>
        <w:jc w:val="both"/>
        <w:rPr>
          <w:rFonts w:ascii="Book Antiqua" w:hAnsi="Book Antiqua" w:cs="宋体"/>
          <w:color w:val="000000"/>
          <w:sz w:val="24"/>
          <w:szCs w:val="24"/>
          <w:lang w:eastAsia="zh-CN"/>
        </w:rPr>
      </w:pPr>
      <w:r w:rsidRPr="00361FBD">
        <w:rPr>
          <w:rFonts w:ascii="Book Antiqua" w:hAnsi="Book Antiqua" w:cs="宋体"/>
          <w:color w:val="000000"/>
          <w:sz w:val="24"/>
          <w:szCs w:val="24"/>
          <w:lang w:eastAsia="zh-CN"/>
        </w:rPr>
        <w:t>15 </w:t>
      </w:r>
      <w:r w:rsidRPr="00361FBD">
        <w:rPr>
          <w:rFonts w:ascii="Book Antiqua" w:hAnsi="Book Antiqua" w:cs="宋体"/>
          <w:b/>
          <w:bCs/>
          <w:color w:val="000000"/>
          <w:sz w:val="24"/>
          <w:szCs w:val="24"/>
          <w:lang w:eastAsia="zh-CN"/>
        </w:rPr>
        <w:t>McLarty AJ</w:t>
      </w:r>
      <w:r w:rsidRPr="00361FBD">
        <w:rPr>
          <w:rFonts w:ascii="Book Antiqua" w:hAnsi="Book Antiqua" w:cs="宋体"/>
          <w:color w:val="000000"/>
          <w:sz w:val="24"/>
          <w:szCs w:val="24"/>
          <w:lang w:eastAsia="zh-CN"/>
        </w:rPr>
        <w:t>, Deschamps C, Trastek VF, Allen MS, Pairolero PC, Harmsen WS. Esophageal resection for cancer of the esophagus: long-term function and quality of life. </w:t>
      </w:r>
      <w:r w:rsidRPr="00361FBD">
        <w:rPr>
          <w:rFonts w:ascii="Book Antiqua" w:hAnsi="Book Antiqua" w:cs="宋体"/>
          <w:i/>
          <w:iCs/>
          <w:color w:val="000000"/>
          <w:sz w:val="24"/>
          <w:szCs w:val="24"/>
          <w:lang w:eastAsia="zh-CN"/>
        </w:rPr>
        <w:t>Ann Thorac Surg</w:t>
      </w:r>
      <w:r w:rsidRPr="00361FBD">
        <w:rPr>
          <w:rFonts w:ascii="Book Antiqua" w:hAnsi="Book Antiqua" w:cs="宋体"/>
          <w:color w:val="000000"/>
          <w:sz w:val="24"/>
          <w:szCs w:val="24"/>
          <w:lang w:eastAsia="zh-CN"/>
        </w:rPr>
        <w:t> 1997; </w:t>
      </w:r>
      <w:r w:rsidRPr="00361FBD">
        <w:rPr>
          <w:rFonts w:ascii="Book Antiqua" w:hAnsi="Book Antiqua" w:cs="宋体"/>
          <w:b/>
          <w:bCs/>
          <w:color w:val="000000"/>
          <w:sz w:val="24"/>
          <w:szCs w:val="24"/>
          <w:lang w:eastAsia="zh-CN"/>
        </w:rPr>
        <w:t>63</w:t>
      </w:r>
      <w:r w:rsidRPr="00361FBD">
        <w:rPr>
          <w:rFonts w:ascii="Book Antiqua" w:hAnsi="Book Antiqua" w:cs="宋体"/>
          <w:color w:val="000000"/>
          <w:sz w:val="24"/>
          <w:szCs w:val="24"/>
          <w:lang w:eastAsia="zh-CN"/>
        </w:rPr>
        <w:t>: 1568-1572 [PMID: 9205149]</w:t>
      </w:r>
    </w:p>
    <w:p w:rsidR="00BB5A00" w:rsidRPr="00361FBD" w:rsidRDefault="00BB5A00" w:rsidP="009C1D81">
      <w:pPr>
        <w:spacing w:after="0" w:line="360" w:lineRule="auto"/>
        <w:jc w:val="both"/>
        <w:rPr>
          <w:rFonts w:ascii="Book Antiqua" w:hAnsi="Book Antiqua"/>
          <w:sz w:val="24"/>
          <w:szCs w:val="24"/>
        </w:rPr>
      </w:pPr>
    </w:p>
    <w:p w:rsidR="00BB5A00" w:rsidRPr="00CE4867" w:rsidRDefault="00BB5A00" w:rsidP="009775F4">
      <w:pPr>
        <w:spacing w:line="360" w:lineRule="auto"/>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CE4867">
        <w:rPr>
          <w:rStyle w:val="af"/>
          <w:rFonts w:ascii="Book Antiqua" w:hAnsi="Book Antiqua"/>
          <w:bCs/>
          <w:noProof/>
          <w:color w:val="000000"/>
          <w:sz w:val="24"/>
          <w:szCs w:val="24"/>
        </w:rPr>
        <w:t>P-Reviewer</w:t>
      </w:r>
      <w:bookmarkEnd w:id="17"/>
      <w:bookmarkEnd w:id="18"/>
      <w:r>
        <w:rPr>
          <w:rStyle w:val="af"/>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9775F4">
        <w:rPr>
          <w:rFonts w:ascii="Book Antiqua" w:hAnsi="Book Antiqua"/>
          <w:bCs/>
          <w:color w:val="000000"/>
          <w:sz w:val="24"/>
        </w:rPr>
        <w:t>Imagawa</w:t>
      </w:r>
      <w:r w:rsidRPr="009775F4">
        <w:rPr>
          <w:rFonts w:ascii="Book Antiqua" w:hAnsi="Book Antiqua"/>
          <w:bCs/>
          <w:color w:val="000000"/>
          <w:sz w:val="24"/>
          <w:lang w:eastAsia="zh-CN"/>
        </w:rPr>
        <w:t xml:space="preserve"> </w:t>
      </w:r>
      <w:r w:rsidRPr="009775F4">
        <w:rPr>
          <w:rFonts w:ascii="Book Antiqua" w:hAnsi="Book Antiqua"/>
          <w:bCs/>
          <w:color w:val="000000"/>
          <w:sz w:val="24"/>
        </w:rPr>
        <w:t>A</w:t>
      </w:r>
      <w:r w:rsidRPr="009775F4">
        <w:rPr>
          <w:rFonts w:ascii="Book Antiqua" w:hAnsi="Book Antiqua"/>
          <w:bCs/>
          <w:color w:val="000000"/>
          <w:sz w:val="24"/>
          <w:lang w:eastAsia="zh-CN"/>
        </w:rPr>
        <w:t xml:space="preserve">, </w:t>
      </w:r>
      <w:r w:rsidRPr="009775F4">
        <w:rPr>
          <w:rFonts w:ascii="Book Antiqua" w:hAnsi="Book Antiqua"/>
          <w:bCs/>
          <w:color w:val="000000"/>
          <w:sz w:val="24"/>
        </w:rPr>
        <w:t>Rajeshwari</w:t>
      </w:r>
      <w:r w:rsidRPr="009775F4">
        <w:rPr>
          <w:rFonts w:ascii="Book Antiqua" w:hAnsi="Book Antiqua"/>
          <w:bCs/>
          <w:color w:val="000000"/>
          <w:sz w:val="24"/>
          <w:lang w:eastAsia="zh-CN"/>
        </w:rPr>
        <w:t xml:space="preserve"> </w:t>
      </w:r>
      <w:r w:rsidRPr="009775F4">
        <w:rPr>
          <w:rFonts w:ascii="Book Antiqua" w:hAnsi="Book Antiqua"/>
          <w:bCs/>
          <w:color w:val="000000"/>
          <w:sz w:val="24"/>
        </w:rPr>
        <w:t>K</w:t>
      </w:r>
      <w:r w:rsidRPr="009775F4">
        <w:rPr>
          <w:rFonts w:ascii="Book Antiqua" w:hAnsi="Book Antiqua"/>
          <w:bCs/>
          <w:color w:val="000000"/>
          <w:sz w:val="24"/>
          <w:lang w:eastAsia="zh-CN"/>
        </w:rPr>
        <w:t xml:space="preserve">, </w:t>
      </w:r>
      <w:r w:rsidRPr="009775F4">
        <w:rPr>
          <w:rFonts w:ascii="Book Antiqua" w:hAnsi="Book Antiqua"/>
          <w:bCs/>
          <w:color w:val="000000"/>
          <w:sz w:val="24"/>
        </w:rPr>
        <w:t>Wasko-Czopnik D</w:t>
      </w:r>
      <w:r w:rsidRPr="009775F4">
        <w:rPr>
          <w:rFonts w:ascii="Book Antiqua" w:hAnsi="Book Antiqua"/>
          <w:bCs/>
          <w:color w:val="000000"/>
          <w:sz w:val="24"/>
          <w:lang w:eastAsia="zh-CN"/>
        </w:rPr>
        <w:t xml:space="preserve"> </w:t>
      </w:r>
      <w:r w:rsidRPr="009775F4">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p w:rsidR="00BB5A00" w:rsidRPr="00361FBD" w:rsidRDefault="00BB5A00" w:rsidP="009C1D81">
      <w:pPr>
        <w:spacing w:after="0" w:line="360" w:lineRule="auto"/>
        <w:ind w:left="720" w:hanging="720"/>
        <w:jc w:val="both"/>
        <w:rPr>
          <w:rFonts w:ascii="Book Antiqua" w:hAnsi="Book Antiqua"/>
          <w:sz w:val="24"/>
          <w:szCs w:val="24"/>
        </w:rPr>
      </w:pPr>
    </w:p>
    <w:p w:rsidR="00BB5A00" w:rsidRPr="00361FBD" w:rsidRDefault="00BB5A00" w:rsidP="009C1D81">
      <w:pPr>
        <w:spacing w:after="0" w:line="360" w:lineRule="auto"/>
        <w:jc w:val="both"/>
        <w:rPr>
          <w:rFonts w:ascii="Book Antiqua" w:hAnsi="Book Antiqua"/>
          <w:sz w:val="24"/>
          <w:szCs w:val="24"/>
        </w:rPr>
      </w:pPr>
      <w:r w:rsidRPr="00361FBD">
        <w:rPr>
          <w:rFonts w:ascii="Book Antiqua" w:hAnsi="Book Antiqua"/>
          <w:sz w:val="24"/>
          <w:szCs w:val="24"/>
        </w:rPr>
        <w:fldChar w:fldCharType="end"/>
      </w:r>
    </w:p>
    <w:p w:rsidR="00BB5A00" w:rsidRDefault="00BB5A00" w:rsidP="009C1D81">
      <w:pPr>
        <w:pStyle w:val="a7"/>
        <w:spacing w:after="0" w:line="360" w:lineRule="auto"/>
        <w:jc w:val="both"/>
        <w:rPr>
          <w:rFonts w:ascii="Book Antiqua" w:hAnsi="Book Antiqua"/>
          <w:color w:val="auto"/>
          <w:sz w:val="24"/>
          <w:szCs w:val="24"/>
          <w:lang w:eastAsia="zh-CN"/>
        </w:rPr>
      </w:pPr>
    </w:p>
    <w:p w:rsidR="00BB5A00" w:rsidRDefault="00297F79" w:rsidP="009C1D81">
      <w:pPr>
        <w:pStyle w:val="a7"/>
        <w:spacing w:after="0" w:line="360" w:lineRule="auto"/>
        <w:jc w:val="both"/>
        <w:rPr>
          <w:rFonts w:ascii="Book Antiqua" w:hAnsi="Book Antiqua"/>
          <w:color w:val="auto"/>
          <w:sz w:val="24"/>
          <w:szCs w:val="24"/>
          <w:lang w:eastAsia="zh-CN"/>
        </w:rPr>
      </w:pPr>
      <w:r>
        <w:rPr>
          <w:noProof/>
          <w:sz w:val="28"/>
          <w:szCs w:val="28"/>
          <w:lang w:eastAsia="zh-CN"/>
        </w:rPr>
        <w:lastRenderedPageBreak/>
        <w:drawing>
          <wp:inline distT="0" distB="0" distL="0" distR="0">
            <wp:extent cx="2479675" cy="245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675" cy="2458085"/>
                    </a:xfrm>
                    <a:prstGeom prst="rect">
                      <a:avLst/>
                    </a:prstGeom>
                    <a:noFill/>
                    <a:ln>
                      <a:noFill/>
                    </a:ln>
                  </pic:spPr>
                </pic:pic>
              </a:graphicData>
            </a:graphic>
          </wp:inline>
        </w:drawing>
      </w:r>
    </w:p>
    <w:p w:rsidR="00BB5A00" w:rsidRDefault="00BB5A00" w:rsidP="009C1D81">
      <w:pPr>
        <w:pStyle w:val="a7"/>
        <w:spacing w:after="0" w:line="360" w:lineRule="auto"/>
        <w:jc w:val="both"/>
        <w:rPr>
          <w:rFonts w:ascii="Book Antiqua" w:hAnsi="Book Antiqua"/>
          <w:color w:val="auto"/>
          <w:sz w:val="24"/>
          <w:szCs w:val="24"/>
          <w:lang w:eastAsia="zh-CN"/>
        </w:rPr>
      </w:pPr>
      <w:r w:rsidRPr="00361FBD">
        <w:rPr>
          <w:rFonts w:ascii="Book Antiqua" w:hAnsi="Book Antiqua"/>
          <w:color w:val="auto"/>
          <w:sz w:val="24"/>
          <w:szCs w:val="24"/>
        </w:rPr>
        <w:t xml:space="preserve">Figure </w:t>
      </w:r>
      <w:r w:rsidRPr="00361FBD">
        <w:rPr>
          <w:rFonts w:ascii="Book Antiqua" w:hAnsi="Book Antiqua"/>
          <w:color w:val="auto"/>
          <w:sz w:val="24"/>
          <w:szCs w:val="24"/>
        </w:rPr>
        <w:fldChar w:fldCharType="begin"/>
      </w:r>
      <w:r w:rsidRPr="00361FBD">
        <w:rPr>
          <w:rFonts w:ascii="Book Antiqua" w:hAnsi="Book Antiqua"/>
          <w:color w:val="auto"/>
          <w:sz w:val="24"/>
          <w:szCs w:val="24"/>
        </w:rPr>
        <w:instrText xml:space="preserve"> SEQ Figure \* ARABIC </w:instrText>
      </w:r>
      <w:r w:rsidRPr="00361FBD">
        <w:rPr>
          <w:rFonts w:ascii="Book Antiqua" w:hAnsi="Book Antiqua"/>
          <w:color w:val="auto"/>
          <w:sz w:val="24"/>
          <w:szCs w:val="24"/>
        </w:rPr>
        <w:fldChar w:fldCharType="separate"/>
      </w:r>
      <w:r w:rsidRPr="00361FBD">
        <w:rPr>
          <w:rFonts w:ascii="Book Antiqua" w:hAnsi="Book Antiqua"/>
          <w:noProof/>
          <w:color w:val="auto"/>
          <w:sz w:val="24"/>
          <w:szCs w:val="24"/>
        </w:rPr>
        <w:t>1</w:t>
      </w:r>
      <w:r w:rsidRPr="00361FBD">
        <w:rPr>
          <w:rFonts w:ascii="Book Antiqua" w:hAnsi="Book Antiqua"/>
          <w:color w:val="auto"/>
          <w:sz w:val="24"/>
          <w:szCs w:val="24"/>
        </w:rPr>
        <w:fldChar w:fldCharType="end"/>
      </w:r>
      <w:r w:rsidRPr="00361FBD">
        <w:rPr>
          <w:rFonts w:ascii="Book Antiqua" w:hAnsi="Book Antiqua"/>
          <w:color w:val="auto"/>
          <w:sz w:val="24"/>
          <w:szCs w:val="24"/>
        </w:rPr>
        <w:t xml:space="preserve"> Photograph of esophagogastroduodenoscopy showing two ulcers at approximately 8 o</w:t>
      </w:r>
      <w:r>
        <w:rPr>
          <w:rFonts w:ascii="Book Antiqua" w:hAnsi="Book Antiqua"/>
          <w:color w:val="auto"/>
          <w:sz w:val="24"/>
          <w:szCs w:val="24"/>
          <w:lang w:eastAsia="zh-CN"/>
        </w:rPr>
        <w:t>’</w:t>
      </w:r>
      <w:r w:rsidRPr="00361FBD">
        <w:rPr>
          <w:rFonts w:ascii="Book Antiqua" w:hAnsi="Book Antiqua"/>
          <w:color w:val="auto"/>
          <w:sz w:val="24"/>
          <w:szCs w:val="24"/>
        </w:rPr>
        <w:t xml:space="preserve"> clock and 5 o</w:t>
      </w:r>
      <w:r>
        <w:rPr>
          <w:rFonts w:ascii="Book Antiqua" w:hAnsi="Book Antiqua"/>
          <w:color w:val="auto"/>
          <w:sz w:val="24"/>
          <w:szCs w:val="24"/>
          <w:lang w:eastAsia="zh-CN"/>
        </w:rPr>
        <w:t>’</w:t>
      </w:r>
      <w:r w:rsidRPr="00361FBD">
        <w:rPr>
          <w:rFonts w:ascii="Book Antiqua" w:hAnsi="Book Antiqua"/>
          <w:color w:val="auto"/>
          <w:sz w:val="24"/>
          <w:szCs w:val="24"/>
        </w:rPr>
        <w:t xml:space="preserve"> clock positions.</w:t>
      </w:r>
    </w:p>
    <w:p w:rsidR="00BB5A00" w:rsidRDefault="00BB5A00" w:rsidP="00E55661">
      <w:pPr>
        <w:rPr>
          <w:lang w:eastAsia="zh-CN"/>
        </w:rPr>
      </w:pPr>
    </w:p>
    <w:p w:rsidR="00BB5A00" w:rsidRDefault="00BB5A00" w:rsidP="00E55661">
      <w:pPr>
        <w:rPr>
          <w:lang w:eastAsia="zh-CN"/>
        </w:rPr>
      </w:pPr>
    </w:p>
    <w:p w:rsidR="00BB5A00" w:rsidRDefault="00BB5A00" w:rsidP="00A407E5">
      <w:pPr>
        <w:keepNext/>
        <w:tabs>
          <w:tab w:val="left" w:pos="1380"/>
        </w:tabs>
        <w:rPr>
          <w:b/>
          <w:noProof/>
          <w:sz w:val="28"/>
          <w:szCs w:val="28"/>
        </w:rPr>
      </w:pPr>
      <w:r w:rsidRPr="00A425C5">
        <w:rPr>
          <w:b/>
          <w:noProof/>
          <w:sz w:val="28"/>
          <w:szCs w:val="28"/>
        </w:rPr>
        <w:t>A</w:t>
      </w:r>
      <w:r w:rsidR="00297F79">
        <w:rPr>
          <w:noProof/>
          <w:sz w:val="28"/>
          <w:szCs w:val="28"/>
          <w:lang w:eastAsia="zh-CN"/>
        </w:rPr>
        <w:drawing>
          <wp:inline distT="0" distB="0" distL="0" distR="0">
            <wp:extent cx="2333625" cy="1777365"/>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777365"/>
                    </a:xfrm>
                    <a:prstGeom prst="rect">
                      <a:avLst/>
                    </a:prstGeom>
                    <a:noFill/>
                    <a:ln>
                      <a:noFill/>
                    </a:ln>
                  </pic:spPr>
                </pic:pic>
              </a:graphicData>
            </a:graphic>
          </wp:inline>
        </w:drawing>
      </w:r>
      <w:r>
        <w:rPr>
          <w:b/>
          <w:noProof/>
          <w:sz w:val="28"/>
          <w:szCs w:val="28"/>
        </w:rPr>
        <w:t>B</w:t>
      </w:r>
      <w:r w:rsidR="00297F79">
        <w:rPr>
          <w:b/>
          <w:noProof/>
          <w:sz w:val="28"/>
          <w:szCs w:val="28"/>
          <w:lang w:eastAsia="zh-CN"/>
        </w:rPr>
        <w:drawing>
          <wp:inline distT="0" distB="0" distL="0" distR="0">
            <wp:extent cx="2377440" cy="1791970"/>
            <wp:effectExtent l="0" t="0" r="381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91970"/>
                    </a:xfrm>
                    <a:prstGeom prst="rect">
                      <a:avLst/>
                    </a:prstGeom>
                    <a:noFill/>
                    <a:ln>
                      <a:noFill/>
                    </a:ln>
                  </pic:spPr>
                </pic:pic>
              </a:graphicData>
            </a:graphic>
          </wp:inline>
        </w:drawing>
      </w:r>
      <w:r>
        <w:rPr>
          <w:b/>
          <w:noProof/>
          <w:sz w:val="28"/>
          <w:szCs w:val="28"/>
        </w:rPr>
        <w:t xml:space="preserve"> </w:t>
      </w:r>
    </w:p>
    <w:p w:rsidR="00BB5A00" w:rsidRDefault="00BB5A00" w:rsidP="00A407E5">
      <w:pPr>
        <w:rPr>
          <w:b/>
          <w:noProof/>
          <w:sz w:val="28"/>
          <w:szCs w:val="28"/>
        </w:rPr>
      </w:pPr>
      <w:r>
        <w:rPr>
          <w:b/>
          <w:noProof/>
          <w:sz w:val="28"/>
          <w:szCs w:val="28"/>
        </w:rPr>
        <w:t>C</w:t>
      </w:r>
      <w:r w:rsidR="00297F79">
        <w:rPr>
          <w:noProof/>
          <w:sz w:val="28"/>
          <w:szCs w:val="28"/>
          <w:lang w:eastAsia="zh-CN"/>
        </w:rPr>
        <w:drawing>
          <wp:inline distT="0" distB="0" distL="0" distR="0">
            <wp:extent cx="2369820" cy="1784985"/>
            <wp:effectExtent l="0" t="0" r="0" b="571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1784985"/>
                    </a:xfrm>
                    <a:prstGeom prst="rect">
                      <a:avLst/>
                    </a:prstGeom>
                    <a:noFill/>
                    <a:ln>
                      <a:noFill/>
                    </a:ln>
                  </pic:spPr>
                </pic:pic>
              </a:graphicData>
            </a:graphic>
          </wp:inline>
        </w:drawing>
      </w:r>
    </w:p>
    <w:p w:rsidR="00BB5A00" w:rsidRDefault="00BB5A00" w:rsidP="00A407E5"/>
    <w:p w:rsidR="00BB5A00" w:rsidRPr="00E55661" w:rsidRDefault="00BB5A00" w:rsidP="00E55661">
      <w:pPr>
        <w:rPr>
          <w:lang w:eastAsia="zh-CN"/>
        </w:rPr>
      </w:pPr>
    </w:p>
    <w:p w:rsidR="00BB5A00" w:rsidRPr="00C762D7" w:rsidRDefault="00BB5A00" w:rsidP="009C1D81">
      <w:pPr>
        <w:pStyle w:val="a7"/>
        <w:spacing w:after="0" w:line="360" w:lineRule="auto"/>
        <w:jc w:val="both"/>
        <w:rPr>
          <w:rFonts w:ascii="Book Antiqua" w:hAnsi="Book Antiqua"/>
          <w:b w:val="0"/>
          <w:color w:val="auto"/>
          <w:sz w:val="24"/>
          <w:szCs w:val="24"/>
        </w:rPr>
      </w:pPr>
      <w:r w:rsidRPr="00361FBD">
        <w:rPr>
          <w:rFonts w:ascii="Book Antiqua" w:hAnsi="Book Antiqua"/>
          <w:color w:val="auto"/>
          <w:sz w:val="24"/>
          <w:szCs w:val="24"/>
        </w:rPr>
        <w:lastRenderedPageBreak/>
        <w:t xml:space="preserve">Figure </w:t>
      </w:r>
      <w:r w:rsidRPr="00361FBD">
        <w:rPr>
          <w:rFonts w:ascii="Book Antiqua" w:hAnsi="Book Antiqua"/>
          <w:color w:val="auto"/>
          <w:sz w:val="24"/>
          <w:szCs w:val="24"/>
        </w:rPr>
        <w:fldChar w:fldCharType="begin"/>
      </w:r>
      <w:r w:rsidRPr="00361FBD">
        <w:rPr>
          <w:rFonts w:ascii="Book Antiqua" w:hAnsi="Book Antiqua"/>
          <w:color w:val="auto"/>
          <w:sz w:val="24"/>
          <w:szCs w:val="24"/>
        </w:rPr>
        <w:instrText xml:space="preserve"> SEQ Figure \* ARABIC </w:instrText>
      </w:r>
      <w:r w:rsidRPr="00361FBD">
        <w:rPr>
          <w:rFonts w:ascii="Book Antiqua" w:hAnsi="Book Antiqua"/>
          <w:color w:val="auto"/>
          <w:sz w:val="24"/>
          <w:szCs w:val="24"/>
        </w:rPr>
        <w:fldChar w:fldCharType="separate"/>
      </w:r>
      <w:r w:rsidRPr="00361FBD">
        <w:rPr>
          <w:rFonts w:ascii="Book Antiqua" w:hAnsi="Book Antiqua"/>
          <w:noProof/>
          <w:color w:val="auto"/>
          <w:sz w:val="24"/>
          <w:szCs w:val="24"/>
        </w:rPr>
        <w:t>2</w:t>
      </w:r>
      <w:r w:rsidRPr="00361FBD">
        <w:rPr>
          <w:rFonts w:ascii="Book Antiqua" w:hAnsi="Book Antiqua"/>
          <w:color w:val="auto"/>
          <w:sz w:val="24"/>
          <w:szCs w:val="24"/>
        </w:rPr>
        <w:fldChar w:fldCharType="end"/>
      </w:r>
      <w:r w:rsidRPr="00361FBD">
        <w:rPr>
          <w:rFonts w:ascii="Book Antiqua" w:hAnsi="Book Antiqua"/>
          <w:color w:val="auto"/>
          <w:sz w:val="24"/>
          <w:szCs w:val="24"/>
        </w:rPr>
        <w:t xml:space="preserve"> </w:t>
      </w:r>
      <w:r w:rsidRPr="00EA54A5">
        <w:rPr>
          <w:rFonts w:ascii="Book Antiqua" w:hAnsi="Book Antiqua"/>
          <w:color w:val="auto"/>
          <w:sz w:val="24"/>
          <w:szCs w:val="24"/>
        </w:rPr>
        <w:t xml:space="preserve">Photographs from the </w:t>
      </w:r>
      <w:r w:rsidRPr="00644380">
        <w:rPr>
          <w:rFonts w:ascii="Book Antiqua" w:hAnsi="Book Antiqua"/>
          <w:color w:val="auto"/>
          <w:sz w:val="24"/>
          <w:szCs w:val="24"/>
        </w:rPr>
        <w:t>hematoxylin and eosin</w:t>
      </w:r>
      <w:r>
        <w:rPr>
          <w:rFonts w:ascii="Book Antiqua" w:hAnsi="Book Antiqua"/>
          <w:color w:val="auto"/>
          <w:sz w:val="24"/>
          <w:szCs w:val="24"/>
          <w:lang w:eastAsia="zh-CN"/>
        </w:rPr>
        <w:t xml:space="preserve"> </w:t>
      </w:r>
      <w:r w:rsidRPr="00DD7D1E">
        <w:rPr>
          <w:rFonts w:ascii="Book Antiqua" w:hAnsi="Book Antiqua"/>
          <w:color w:val="auto"/>
          <w:sz w:val="24"/>
          <w:szCs w:val="24"/>
          <w:lang w:eastAsia="zh-CN"/>
        </w:rPr>
        <w:t>stain</w:t>
      </w:r>
      <w:r w:rsidRPr="00EA54A5">
        <w:rPr>
          <w:rFonts w:ascii="Book Antiqua" w:hAnsi="Book Antiqua"/>
          <w:color w:val="auto"/>
          <w:sz w:val="24"/>
          <w:szCs w:val="24"/>
        </w:rPr>
        <w:t xml:space="preserve">, and immunohistochemistry </w:t>
      </w:r>
      <w:r>
        <w:rPr>
          <w:rFonts w:ascii="Book Antiqua" w:hAnsi="Book Antiqua"/>
          <w:color w:val="auto"/>
          <w:sz w:val="24"/>
          <w:szCs w:val="24"/>
        </w:rPr>
        <w:t>staining, of the biopsy samples</w:t>
      </w:r>
      <w:r>
        <w:rPr>
          <w:rFonts w:ascii="Book Antiqua" w:hAnsi="Book Antiqua"/>
          <w:color w:val="auto"/>
          <w:sz w:val="24"/>
          <w:szCs w:val="24"/>
          <w:lang w:eastAsia="zh-CN"/>
        </w:rPr>
        <w:t xml:space="preserve">. </w:t>
      </w:r>
      <w:r w:rsidRPr="00C762D7">
        <w:rPr>
          <w:rFonts w:ascii="Book Antiqua" w:hAnsi="Book Antiqua"/>
          <w:b w:val="0"/>
          <w:color w:val="auto"/>
          <w:sz w:val="24"/>
          <w:szCs w:val="24"/>
        </w:rPr>
        <w:t>A</w:t>
      </w:r>
      <w:r>
        <w:rPr>
          <w:rFonts w:ascii="Book Antiqua" w:hAnsi="Book Antiqua"/>
          <w:b w:val="0"/>
          <w:color w:val="auto"/>
          <w:sz w:val="24"/>
          <w:szCs w:val="24"/>
          <w:lang w:eastAsia="zh-CN"/>
        </w:rPr>
        <w:t>:</w:t>
      </w:r>
      <w:r w:rsidRPr="00C762D7">
        <w:rPr>
          <w:rFonts w:ascii="Book Antiqua" w:hAnsi="Book Antiqua"/>
          <w:b w:val="0"/>
          <w:color w:val="auto"/>
          <w:sz w:val="24"/>
          <w:szCs w:val="24"/>
        </w:rPr>
        <w:t xml:space="preserve"> Photomicrograph shows atypical Infiltrate under the mucosa of the esophagu</w:t>
      </w:r>
      <w:r w:rsidRPr="001F4C02">
        <w:rPr>
          <w:rFonts w:ascii="Book Antiqua" w:hAnsi="Book Antiqua"/>
          <w:b w:val="0"/>
          <w:color w:val="auto"/>
          <w:sz w:val="24"/>
          <w:szCs w:val="24"/>
        </w:rPr>
        <w:t xml:space="preserve">s </w:t>
      </w:r>
      <w:r w:rsidRPr="001F4C02">
        <w:rPr>
          <w:rFonts w:ascii="Book Antiqua" w:hAnsi="Book Antiqua"/>
          <w:b w:val="0"/>
          <w:color w:val="000000"/>
          <w:sz w:val="24"/>
          <w:szCs w:val="24"/>
        </w:rPr>
        <w:t>×</w:t>
      </w:r>
      <w:r w:rsidRPr="001F4C02">
        <w:rPr>
          <w:rFonts w:ascii="Book Antiqua" w:hAnsi="Book Antiqua"/>
          <w:b w:val="0"/>
          <w:sz w:val="24"/>
          <w:szCs w:val="24"/>
          <w:lang w:eastAsia="zh-CN"/>
        </w:rPr>
        <w:t xml:space="preserve"> </w:t>
      </w:r>
      <w:r w:rsidRPr="001F4C02">
        <w:rPr>
          <w:rFonts w:ascii="Book Antiqua" w:hAnsi="Book Antiqua"/>
          <w:b w:val="0"/>
          <w:color w:val="auto"/>
          <w:sz w:val="24"/>
          <w:szCs w:val="24"/>
        </w:rPr>
        <w:t>40 original magnification hematoxylin and eosin (HE) stain</w:t>
      </w:r>
      <w:r w:rsidRPr="001F4C02">
        <w:rPr>
          <w:rFonts w:ascii="Book Antiqua" w:hAnsi="Book Antiqua"/>
          <w:b w:val="0"/>
          <w:color w:val="auto"/>
          <w:sz w:val="24"/>
          <w:szCs w:val="24"/>
          <w:lang w:eastAsia="zh-CN"/>
        </w:rPr>
        <w:t>;</w:t>
      </w:r>
      <w:r w:rsidRPr="001F4C02">
        <w:rPr>
          <w:rFonts w:ascii="Book Antiqua" w:hAnsi="Book Antiqua"/>
          <w:b w:val="0"/>
          <w:color w:val="auto"/>
          <w:sz w:val="24"/>
          <w:szCs w:val="24"/>
        </w:rPr>
        <w:t xml:space="preserve"> B</w:t>
      </w:r>
      <w:r w:rsidRPr="001F4C02">
        <w:rPr>
          <w:rFonts w:ascii="Book Antiqua" w:hAnsi="Book Antiqua"/>
          <w:b w:val="0"/>
          <w:color w:val="auto"/>
          <w:sz w:val="24"/>
          <w:szCs w:val="24"/>
          <w:lang w:eastAsia="zh-CN"/>
        </w:rPr>
        <w:t>:</w:t>
      </w:r>
      <w:r w:rsidRPr="001F4C02">
        <w:rPr>
          <w:rFonts w:ascii="Book Antiqua" w:hAnsi="Book Antiqua"/>
          <w:b w:val="0"/>
          <w:color w:val="auto"/>
          <w:sz w:val="24"/>
          <w:szCs w:val="24"/>
        </w:rPr>
        <w:t xml:space="preserve"> the tumor cells are medium sized lymphocytes and have a round or slightly constricted nuclei, ×400 origin</w:t>
      </w:r>
      <w:r w:rsidRPr="00C762D7">
        <w:rPr>
          <w:rFonts w:ascii="Book Antiqua" w:hAnsi="Book Antiqua"/>
          <w:b w:val="0"/>
          <w:color w:val="auto"/>
          <w:sz w:val="24"/>
          <w:szCs w:val="24"/>
        </w:rPr>
        <w:t>al magnification, HE stain</w:t>
      </w:r>
      <w:r>
        <w:rPr>
          <w:rFonts w:ascii="Book Antiqua" w:hAnsi="Book Antiqua"/>
          <w:b w:val="0"/>
          <w:color w:val="auto"/>
          <w:sz w:val="24"/>
          <w:szCs w:val="24"/>
          <w:lang w:eastAsia="zh-CN"/>
        </w:rPr>
        <w:t>;</w:t>
      </w:r>
      <w:r>
        <w:rPr>
          <w:rFonts w:ascii="Book Antiqua" w:hAnsi="Book Antiqua"/>
          <w:b w:val="0"/>
          <w:color w:val="auto"/>
          <w:sz w:val="24"/>
          <w:szCs w:val="24"/>
        </w:rPr>
        <w:t xml:space="preserve"> </w:t>
      </w:r>
      <w:r w:rsidRPr="00C762D7">
        <w:rPr>
          <w:rFonts w:ascii="Book Antiqua" w:hAnsi="Book Antiqua"/>
          <w:b w:val="0"/>
          <w:color w:val="auto"/>
          <w:sz w:val="24"/>
          <w:szCs w:val="24"/>
        </w:rPr>
        <w:t>C</w:t>
      </w:r>
      <w:r>
        <w:rPr>
          <w:rFonts w:ascii="Book Antiqua" w:hAnsi="Book Antiqua"/>
          <w:b w:val="0"/>
          <w:color w:val="auto"/>
          <w:sz w:val="24"/>
          <w:szCs w:val="24"/>
          <w:lang w:eastAsia="zh-CN"/>
        </w:rPr>
        <w:t>:</w:t>
      </w:r>
      <w:r w:rsidRPr="00C762D7">
        <w:rPr>
          <w:rFonts w:ascii="Book Antiqua" w:hAnsi="Book Antiqua"/>
          <w:b w:val="0"/>
          <w:color w:val="auto"/>
          <w:sz w:val="24"/>
          <w:szCs w:val="24"/>
        </w:rPr>
        <w:t xml:space="preserve"> Immunohistochemistry</w:t>
      </w:r>
      <w:r>
        <w:rPr>
          <w:rFonts w:ascii="Book Antiqua" w:hAnsi="Book Antiqua"/>
          <w:b w:val="0"/>
          <w:color w:val="auto"/>
          <w:sz w:val="24"/>
          <w:szCs w:val="24"/>
          <w:lang w:eastAsia="zh-CN"/>
        </w:rPr>
        <w:t>:</w:t>
      </w:r>
      <w:r w:rsidRPr="00C762D7">
        <w:rPr>
          <w:rFonts w:ascii="Book Antiqua" w:hAnsi="Book Antiqua"/>
          <w:b w:val="0"/>
          <w:color w:val="auto"/>
          <w:sz w:val="24"/>
          <w:szCs w:val="24"/>
        </w:rPr>
        <w:t xml:space="preserve"> CD20, CD3, CD43, Kappa and Lambda</w:t>
      </w:r>
      <w:r>
        <w:rPr>
          <w:rFonts w:ascii="Book Antiqua" w:hAnsi="Book Antiqua"/>
          <w:b w:val="0"/>
          <w:color w:val="auto"/>
          <w:sz w:val="24"/>
          <w:szCs w:val="24"/>
          <w:lang w:eastAsia="zh-CN"/>
        </w:rPr>
        <w:t>.</w:t>
      </w:r>
      <w:r w:rsidRPr="00C762D7">
        <w:rPr>
          <w:rFonts w:ascii="Book Antiqua" w:hAnsi="Book Antiqua"/>
          <w:b w:val="0"/>
          <w:color w:val="auto"/>
          <w:sz w:val="24"/>
          <w:szCs w:val="24"/>
        </w:rPr>
        <w:t xml:space="preserve"> </w:t>
      </w:r>
    </w:p>
    <w:p w:rsidR="00BB5A00" w:rsidRPr="00C762D7" w:rsidRDefault="00BB5A00" w:rsidP="009C1D81">
      <w:pPr>
        <w:spacing w:after="0" w:line="360" w:lineRule="auto"/>
        <w:jc w:val="both"/>
        <w:rPr>
          <w:rFonts w:ascii="Book Antiqua" w:hAnsi="Book Antiqua"/>
          <w:sz w:val="24"/>
          <w:szCs w:val="24"/>
        </w:rPr>
      </w:pPr>
    </w:p>
    <w:sectPr w:rsidR="00BB5A00" w:rsidRPr="00C762D7" w:rsidSect="00005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BF" w:rsidRDefault="007369BF" w:rsidP="0032489E">
      <w:pPr>
        <w:spacing w:after="0" w:line="240" w:lineRule="auto"/>
      </w:pPr>
      <w:r>
        <w:separator/>
      </w:r>
    </w:p>
  </w:endnote>
  <w:endnote w:type="continuationSeparator" w:id="0">
    <w:p w:rsidR="007369BF" w:rsidRDefault="007369BF" w:rsidP="0032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BF" w:rsidRDefault="007369BF" w:rsidP="0032489E">
      <w:pPr>
        <w:spacing w:after="0" w:line="240" w:lineRule="auto"/>
      </w:pPr>
      <w:r>
        <w:separator/>
      </w:r>
    </w:p>
  </w:footnote>
  <w:footnote w:type="continuationSeparator" w:id="0">
    <w:p w:rsidR="007369BF" w:rsidRDefault="007369BF" w:rsidP="00324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1B52"/>
    <w:multiLevelType w:val="hybridMultilevel"/>
    <w:tmpl w:val="C39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e Review....enl&lt;/item&gt;&lt;/Libraries&gt;&lt;/ENLibraries&gt;"/>
  </w:docVars>
  <w:rsids>
    <w:rsidRoot w:val="0092227C"/>
    <w:rsid w:val="0000249A"/>
    <w:rsid w:val="00004141"/>
    <w:rsid w:val="00005E4F"/>
    <w:rsid w:val="00011176"/>
    <w:rsid w:val="00013958"/>
    <w:rsid w:val="0001433F"/>
    <w:rsid w:val="000253C9"/>
    <w:rsid w:val="00025B45"/>
    <w:rsid w:val="000267DC"/>
    <w:rsid w:val="00030C36"/>
    <w:rsid w:val="00061171"/>
    <w:rsid w:val="000628EA"/>
    <w:rsid w:val="000631B0"/>
    <w:rsid w:val="00066EBE"/>
    <w:rsid w:val="000732CA"/>
    <w:rsid w:val="00074CDD"/>
    <w:rsid w:val="000A15E2"/>
    <w:rsid w:val="000A1A50"/>
    <w:rsid w:val="000A5C57"/>
    <w:rsid w:val="000A64DA"/>
    <w:rsid w:val="000B1665"/>
    <w:rsid w:val="000C079C"/>
    <w:rsid w:val="000C0A0D"/>
    <w:rsid w:val="000D5F54"/>
    <w:rsid w:val="000D62BF"/>
    <w:rsid w:val="00102E1E"/>
    <w:rsid w:val="00110685"/>
    <w:rsid w:val="00116080"/>
    <w:rsid w:val="00116D5E"/>
    <w:rsid w:val="001328F8"/>
    <w:rsid w:val="00143726"/>
    <w:rsid w:val="00144F17"/>
    <w:rsid w:val="00154133"/>
    <w:rsid w:val="00167154"/>
    <w:rsid w:val="0017253F"/>
    <w:rsid w:val="0018454B"/>
    <w:rsid w:val="001A467F"/>
    <w:rsid w:val="001A5FC9"/>
    <w:rsid w:val="001B31FE"/>
    <w:rsid w:val="001D38B4"/>
    <w:rsid w:val="001E2ACB"/>
    <w:rsid w:val="001E7E6D"/>
    <w:rsid w:val="001F4C02"/>
    <w:rsid w:val="00207B7E"/>
    <w:rsid w:val="00221DC0"/>
    <w:rsid w:val="00223399"/>
    <w:rsid w:val="00226AAA"/>
    <w:rsid w:val="00234C69"/>
    <w:rsid w:val="00236AB7"/>
    <w:rsid w:val="002377D9"/>
    <w:rsid w:val="00237DEF"/>
    <w:rsid w:val="00241704"/>
    <w:rsid w:val="00243C5D"/>
    <w:rsid w:val="00266FBD"/>
    <w:rsid w:val="00267B07"/>
    <w:rsid w:val="002832FC"/>
    <w:rsid w:val="00297F79"/>
    <w:rsid w:val="002A5C3A"/>
    <w:rsid w:val="002A7BE2"/>
    <w:rsid w:val="002B0BEB"/>
    <w:rsid w:val="002C65C5"/>
    <w:rsid w:val="002E691D"/>
    <w:rsid w:val="00324277"/>
    <w:rsid w:val="0032489E"/>
    <w:rsid w:val="00342C40"/>
    <w:rsid w:val="00346D6E"/>
    <w:rsid w:val="00346F29"/>
    <w:rsid w:val="00351A9E"/>
    <w:rsid w:val="003523FD"/>
    <w:rsid w:val="00354AE4"/>
    <w:rsid w:val="00361FBD"/>
    <w:rsid w:val="00373DC4"/>
    <w:rsid w:val="00387F22"/>
    <w:rsid w:val="00391801"/>
    <w:rsid w:val="00392A60"/>
    <w:rsid w:val="00395B01"/>
    <w:rsid w:val="003973F2"/>
    <w:rsid w:val="003A4B8B"/>
    <w:rsid w:val="003B3459"/>
    <w:rsid w:val="003D5AEE"/>
    <w:rsid w:val="003D6661"/>
    <w:rsid w:val="003F00A4"/>
    <w:rsid w:val="003F2D60"/>
    <w:rsid w:val="003F4918"/>
    <w:rsid w:val="003F6BA8"/>
    <w:rsid w:val="004046EE"/>
    <w:rsid w:val="00421E83"/>
    <w:rsid w:val="00424CDD"/>
    <w:rsid w:val="00462282"/>
    <w:rsid w:val="00462912"/>
    <w:rsid w:val="0046700D"/>
    <w:rsid w:val="00467CCD"/>
    <w:rsid w:val="0047112E"/>
    <w:rsid w:val="00486344"/>
    <w:rsid w:val="004868A7"/>
    <w:rsid w:val="004945F6"/>
    <w:rsid w:val="004A19FC"/>
    <w:rsid w:val="004B6A59"/>
    <w:rsid w:val="004C4F82"/>
    <w:rsid w:val="004E3070"/>
    <w:rsid w:val="004E34A8"/>
    <w:rsid w:val="004E6C80"/>
    <w:rsid w:val="004F4F09"/>
    <w:rsid w:val="00510998"/>
    <w:rsid w:val="00511925"/>
    <w:rsid w:val="005311FC"/>
    <w:rsid w:val="00540499"/>
    <w:rsid w:val="005528FB"/>
    <w:rsid w:val="00561B7E"/>
    <w:rsid w:val="00571EC0"/>
    <w:rsid w:val="00571F56"/>
    <w:rsid w:val="00580023"/>
    <w:rsid w:val="005902A8"/>
    <w:rsid w:val="005A112F"/>
    <w:rsid w:val="005A183B"/>
    <w:rsid w:val="005A2299"/>
    <w:rsid w:val="005B6FF8"/>
    <w:rsid w:val="005C2029"/>
    <w:rsid w:val="005D4C3D"/>
    <w:rsid w:val="00603800"/>
    <w:rsid w:val="00604EEA"/>
    <w:rsid w:val="00605C56"/>
    <w:rsid w:val="006158BC"/>
    <w:rsid w:val="00644380"/>
    <w:rsid w:val="006467DD"/>
    <w:rsid w:val="00647CC4"/>
    <w:rsid w:val="00664277"/>
    <w:rsid w:val="00666065"/>
    <w:rsid w:val="00671244"/>
    <w:rsid w:val="00676322"/>
    <w:rsid w:val="00676B27"/>
    <w:rsid w:val="0068027A"/>
    <w:rsid w:val="00691125"/>
    <w:rsid w:val="006B253E"/>
    <w:rsid w:val="006B4E50"/>
    <w:rsid w:val="006B7746"/>
    <w:rsid w:val="006B79FE"/>
    <w:rsid w:val="006D286B"/>
    <w:rsid w:val="006D65A3"/>
    <w:rsid w:val="006E1F8C"/>
    <w:rsid w:val="006E3F89"/>
    <w:rsid w:val="00700F79"/>
    <w:rsid w:val="0073049F"/>
    <w:rsid w:val="007369BF"/>
    <w:rsid w:val="00750807"/>
    <w:rsid w:val="00755993"/>
    <w:rsid w:val="00756CDF"/>
    <w:rsid w:val="0077037E"/>
    <w:rsid w:val="00784C8C"/>
    <w:rsid w:val="007863A1"/>
    <w:rsid w:val="00793299"/>
    <w:rsid w:val="007A01C2"/>
    <w:rsid w:val="007A7324"/>
    <w:rsid w:val="007B26F2"/>
    <w:rsid w:val="007C25EB"/>
    <w:rsid w:val="007C577D"/>
    <w:rsid w:val="007E5208"/>
    <w:rsid w:val="007F2F99"/>
    <w:rsid w:val="007F4295"/>
    <w:rsid w:val="00815DB4"/>
    <w:rsid w:val="00821840"/>
    <w:rsid w:val="008243F9"/>
    <w:rsid w:val="008266B7"/>
    <w:rsid w:val="008344B6"/>
    <w:rsid w:val="00836F03"/>
    <w:rsid w:val="00843D3D"/>
    <w:rsid w:val="008467D0"/>
    <w:rsid w:val="008815AE"/>
    <w:rsid w:val="00887970"/>
    <w:rsid w:val="008A1677"/>
    <w:rsid w:val="008B2B1B"/>
    <w:rsid w:val="008B6A6A"/>
    <w:rsid w:val="008C20C1"/>
    <w:rsid w:val="008D20D3"/>
    <w:rsid w:val="008D21C0"/>
    <w:rsid w:val="008D5535"/>
    <w:rsid w:val="008D79BF"/>
    <w:rsid w:val="008E2751"/>
    <w:rsid w:val="008F35F4"/>
    <w:rsid w:val="008F4018"/>
    <w:rsid w:val="008F5AA6"/>
    <w:rsid w:val="0092227C"/>
    <w:rsid w:val="00923AE4"/>
    <w:rsid w:val="0092506B"/>
    <w:rsid w:val="00930922"/>
    <w:rsid w:val="00933B92"/>
    <w:rsid w:val="00955E50"/>
    <w:rsid w:val="009639F0"/>
    <w:rsid w:val="00971A14"/>
    <w:rsid w:val="009775F4"/>
    <w:rsid w:val="00994F1F"/>
    <w:rsid w:val="009950EB"/>
    <w:rsid w:val="009A099D"/>
    <w:rsid w:val="009A6119"/>
    <w:rsid w:val="009B5257"/>
    <w:rsid w:val="009C11F4"/>
    <w:rsid w:val="009C1D81"/>
    <w:rsid w:val="009D373A"/>
    <w:rsid w:val="009E057C"/>
    <w:rsid w:val="009E227D"/>
    <w:rsid w:val="009E3ECA"/>
    <w:rsid w:val="00A0083C"/>
    <w:rsid w:val="00A02972"/>
    <w:rsid w:val="00A11BB0"/>
    <w:rsid w:val="00A14789"/>
    <w:rsid w:val="00A31F89"/>
    <w:rsid w:val="00A407E5"/>
    <w:rsid w:val="00A425C5"/>
    <w:rsid w:val="00A45A5E"/>
    <w:rsid w:val="00A530B4"/>
    <w:rsid w:val="00A56E13"/>
    <w:rsid w:val="00A642AB"/>
    <w:rsid w:val="00A76ECB"/>
    <w:rsid w:val="00A80409"/>
    <w:rsid w:val="00A846CF"/>
    <w:rsid w:val="00AB2A42"/>
    <w:rsid w:val="00AB74D2"/>
    <w:rsid w:val="00AB7CF9"/>
    <w:rsid w:val="00AD7606"/>
    <w:rsid w:val="00AE189D"/>
    <w:rsid w:val="00AE2F2D"/>
    <w:rsid w:val="00AE370E"/>
    <w:rsid w:val="00AE5A7D"/>
    <w:rsid w:val="00AF6673"/>
    <w:rsid w:val="00B12D23"/>
    <w:rsid w:val="00B360B1"/>
    <w:rsid w:val="00B40EDE"/>
    <w:rsid w:val="00B44F92"/>
    <w:rsid w:val="00B540CF"/>
    <w:rsid w:val="00B62FFC"/>
    <w:rsid w:val="00B64589"/>
    <w:rsid w:val="00B65F45"/>
    <w:rsid w:val="00B74DAC"/>
    <w:rsid w:val="00BB5A00"/>
    <w:rsid w:val="00BC06E2"/>
    <w:rsid w:val="00BE09E8"/>
    <w:rsid w:val="00BE0F78"/>
    <w:rsid w:val="00BE774E"/>
    <w:rsid w:val="00BF3090"/>
    <w:rsid w:val="00C01506"/>
    <w:rsid w:val="00C05463"/>
    <w:rsid w:val="00C05F16"/>
    <w:rsid w:val="00C13A21"/>
    <w:rsid w:val="00C22870"/>
    <w:rsid w:val="00C23886"/>
    <w:rsid w:val="00C339DB"/>
    <w:rsid w:val="00C43F4E"/>
    <w:rsid w:val="00C52671"/>
    <w:rsid w:val="00C625E0"/>
    <w:rsid w:val="00C762D7"/>
    <w:rsid w:val="00C96543"/>
    <w:rsid w:val="00C97A45"/>
    <w:rsid w:val="00CB259F"/>
    <w:rsid w:val="00CC5365"/>
    <w:rsid w:val="00CD417E"/>
    <w:rsid w:val="00CE00A9"/>
    <w:rsid w:val="00CE3F0B"/>
    <w:rsid w:val="00CE4867"/>
    <w:rsid w:val="00CE6B38"/>
    <w:rsid w:val="00CF10FC"/>
    <w:rsid w:val="00CF12F0"/>
    <w:rsid w:val="00D01B88"/>
    <w:rsid w:val="00D06731"/>
    <w:rsid w:val="00D22DFB"/>
    <w:rsid w:val="00D31A9F"/>
    <w:rsid w:val="00D47CD4"/>
    <w:rsid w:val="00D57065"/>
    <w:rsid w:val="00D63414"/>
    <w:rsid w:val="00D71671"/>
    <w:rsid w:val="00D758F0"/>
    <w:rsid w:val="00D90F15"/>
    <w:rsid w:val="00DA3E5D"/>
    <w:rsid w:val="00DB52C7"/>
    <w:rsid w:val="00DC2E30"/>
    <w:rsid w:val="00DD7D1E"/>
    <w:rsid w:val="00DE4FD9"/>
    <w:rsid w:val="00DE6061"/>
    <w:rsid w:val="00DF28E8"/>
    <w:rsid w:val="00E105D1"/>
    <w:rsid w:val="00E12EF9"/>
    <w:rsid w:val="00E13273"/>
    <w:rsid w:val="00E159A1"/>
    <w:rsid w:val="00E319A4"/>
    <w:rsid w:val="00E33EC5"/>
    <w:rsid w:val="00E4657C"/>
    <w:rsid w:val="00E46857"/>
    <w:rsid w:val="00E47ABE"/>
    <w:rsid w:val="00E5555B"/>
    <w:rsid w:val="00E55661"/>
    <w:rsid w:val="00E67874"/>
    <w:rsid w:val="00E82491"/>
    <w:rsid w:val="00E85E56"/>
    <w:rsid w:val="00EA54A5"/>
    <w:rsid w:val="00EB437C"/>
    <w:rsid w:val="00EC5B32"/>
    <w:rsid w:val="00ED1991"/>
    <w:rsid w:val="00F07A6E"/>
    <w:rsid w:val="00F15191"/>
    <w:rsid w:val="00F56F9A"/>
    <w:rsid w:val="00F767A3"/>
    <w:rsid w:val="00F80351"/>
    <w:rsid w:val="00F87B62"/>
    <w:rsid w:val="00F915B2"/>
    <w:rsid w:val="00FC1A6F"/>
    <w:rsid w:val="00FD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4F"/>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4018"/>
    <w:rPr>
      <w:rFonts w:cs="Times New Roman"/>
      <w:color w:val="0000FF"/>
      <w:u w:val="single"/>
    </w:rPr>
  </w:style>
  <w:style w:type="paragraph" w:styleId="a4">
    <w:name w:val="endnote text"/>
    <w:basedOn w:val="a"/>
    <w:link w:val="Char"/>
    <w:uiPriority w:val="99"/>
    <w:semiHidden/>
    <w:rsid w:val="0032489E"/>
    <w:pPr>
      <w:spacing w:after="0" w:line="240" w:lineRule="auto"/>
    </w:pPr>
    <w:rPr>
      <w:sz w:val="20"/>
      <w:szCs w:val="20"/>
    </w:rPr>
  </w:style>
  <w:style w:type="character" w:customStyle="1" w:styleId="Char">
    <w:name w:val="尾注文本 Char"/>
    <w:basedOn w:val="a0"/>
    <w:link w:val="a4"/>
    <w:uiPriority w:val="99"/>
    <w:semiHidden/>
    <w:locked/>
    <w:rsid w:val="0032489E"/>
    <w:rPr>
      <w:rFonts w:cs="Times New Roman"/>
      <w:sz w:val="20"/>
      <w:szCs w:val="20"/>
    </w:rPr>
  </w:style>
  <w:style w:type="character" w:styleId="a5">
    <w:name w:val="endnote reference"/>
    <w:basedOn w:val="a0"/>
    <w:uiPriority w:val="99"/>
    <w:semiHidden/>
    <w:rsid w:val="0032489E"/>
    <w:rPr>
      <w:rFonts w:cs="Times New Roman"/>
      <w:vertAlign w:val="superscript"/>
    </w:rPr>
  </w:style>
  <w:style w:type="paragraph" w:styleId="a6">
    <w:name w:val="Balloon Text"/>
    <w:basedOn w:val="a"/>
    <w:link w:val="Char0"/>
    <w:uiPriority w:val="99"/>
    <w:semiHidden/>
    <w:rsid w:val="00836F03"/>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836F03"/>
    <w:rPr>
      <w:rFonts w:ascii="Tahoma" w:hAnsi="Tahoma" w:cs="Tahoma"/>
      <w:sz w:val="16"/>
      <w:szCs w:val="16"/>
    </w:rPr>
  </w:style>
  <w:style w:type="paragraph" w:styleId="a7">
    <w:name w:val="caption"/>
    <w:basedOn w:val="a"/>
    <w:next w:val="a"/>
    <w:uiPriority w:val="99"/>
    <w:qFormat/>
    <w:rsid w:val="00E47ABE"/>
    <w:pPr>
      <w:spacing w:line="240" w:lineRule="auto"/>
    </w:pPr>
    <w:rPr>
      <w:b/>
      <w:bCs/>
      <w:color w:val="4F81BD"/>
      <w:sz w:val="18"/>
      <w:szCs w:val="18"/>
    </w:rPr>
  </w:style>
  <w:style w:type="character" w:customStyle="1" w:styleId="apple-converted-space">
    <w:name w:val="apple-converted-space"/>
    <w:basedOn w:val="a0"/>
    <w:uiPriority w:val="99"/>
    <w:rsid w:val="00E5555B"/>
    <w:rPr>
      <w:rFonts w:cs="Times New Roman"/>
    </w:rPr>
  </w:style>
  <w:style w:type="paragraph" w:styleId="a8">
    <w:name w:val="No Spacing"/>
    <w:uiPriority w:val="99"/>
    <w:qFormat/>
    <w:rsid w:val="00784C8C"/>
    <w:rPr>
      <w:kern w:val="0"/>
      <w:sz w:val="22"/>
      <w:lang w:eastAsia="en-US"/>
    </w:rPr>
  </w:style>
  <w:style w:type="paragraph" w:styleId="a9">
    <w:name w:val="List Paragraph"/>
    <w:basedOn w:val="a"/>
    <w:uiPriority w:val="99"/>
    <w:qFormat/>
    <w:rsid w:val="005528FB"/>
    <w:pPr>
      <w:ind w:left="720"/>
      <w:contextualSpacing/>
    </w:pPr>
  </w:style>
  <w:style w:type="character" w:styleId="aa">
    <w:name w:val="annotation reference"/>
    <w:basedOn w:val="a0"/>
    <w:uiPriority w:val="99"/>
    <w:rsid w:val="004945F6"/>
    <w:rPr>
      <w:rFonts w:cs="Times New Roman"/>
      <w:sz w:val="21"/>
      <w:szCs w:val="21"/>
    </w:rPr>
  </w:style>
  <w:style w:type="paragraph" w:styleId="ab">
    <w:name w:val="annotation text"/>
    <w:basedOn w:val="a"/>
    <w:link w:val="Char1"/>
    <w:uiPriority w:val="99"/>
    <w:rsid w:val="004945F6"/>
    <w:pPr>
      <w:spacing w:after="0" w:line="240" w:lineRule="auto"/>
    </w:pPr>
    <w:rPr>
      <w:rFonts w:ascii="Times New Roman" w:hAnsi="Times New Roman"/>
      <w:sz w:val="24"/>
      <w:szCs w:val="24"/>
    </w:rPr>
  </w:style>
  <w:style w:type="character" w:customStyle="1" w:styleId="Char1">
    <w:name w:val="批注文字 Char"/>
    <w:basedOn w:val="a0"/>
    <w:link w:val="ab"/>
    <w:uiPriority w:val="99"/>
    <w:locked/>
    <w:rsid w:val="004945F6"/>
    <w:rPr>
      <w:rFonts w:ascii="Times New Roman" w:eastAsia="宋体" w:hAnsi="Times New Roman" w:cs="Times New Roman"/>
      <w:sz w:val="24"/>
      <w:szCs w:val="24"/>
    </w:rPr>
  </w:style>
  <w:style w:type="paragraph" w:styleId="ac">
    <w:name w:val="annotation subject"/>
    <w:basedOn w:val="ab"/>
    <w:next w:val="ab"/>
    <w:link w:val="Char2"/>
    <w:uiPriority w:val="99"/>
    <w:semiHidden/>
    <w:rsid w:val="004945F6"/>
    <w:pPr>
      <w:spacing w:after="200" w:line="276" w:lineRule="auto"/>
    </w:pPr>
    <w:rPr>
      <w:rFonts w:ascii="Calibri" w:hAnsi="Calibri"/>
      <w:b/>
      <w:bCs/>
      <w:sz w:val="22"/>
      <w:szCs w:val="22"/>
    </w:rPr>
  </w:style>
  <w:style w:type="character" w:customStyle="1" w:styleId="Char2">
    <w:name w:val="批注主题 Char"/>
    <w:basedOn w:val="Char1"/>
    <w:link w:val="ac"/>
    <w:uiPriority w:val="99"/>
    <w:semiHidden/>
    <w:locked/>
    <w:rsid w:val="004945F6"/>
    <w:rPr>
      <w:rFonts w:ascii="Times New Roman" w:eastAsia="宋体" w:hAnsi="Times New Roman" w:cs="Times New Roman"/>
      <w:b/>
      <w:bCs/>
      <w:sz w:val="24"/>
      <w:szCs w:val="24"/>
    </w:rPr>
  </w:style>
  <w:style w:type="paragraph" w:styleId="ad">
    <w:name w:val="header"/>
    <w:basedOn w:val="a"/>
    <w:link w:val="Char3"/>
    <w:uiPriority w:val="99"/>
    <w:rsid w:val="000D5F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locked/>
    <w:rsid w:val="000D5F54"/>
    <w:rPr>
      <w:rFonts w:cs="Times New Roman"/>
      <w:sz w:val="18"/>
      <w:szCs w:val="18"/>
    </w:rPr>
  </w:style>
  <w:style w:type="paragraph" w:styleId="ae">
    <w:name w:val="footer"/>
    <w:basedOn w:val="a"/>
    <w:link w:val="Char4"/>
    <w:uiPriority w:val="99"/>
    <w:rsid w:val="000D5F54"/>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locked/>
    <w:rsid w:val="000D5F54"/>
    <w:rPr>
      <w:rFonts w:cs="Times New Roman"/>
      <w:sz w:val="18"/>
      <w:szCs w:val="18"/>
    </w:rPr>
  </w:style>
  <w:style w:type="character" w:styleId="af">
    <w:name w:val="Strong"/>
    <w:basedOn w:val="a0"/>
    <w:uiPriority w:val="99"/>
    <w:qFormat/>
    <w:rsid w:val="009775F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4F"/>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F4018"/>
    <w:rPr>
      <w:rFonts w:cs="Times New Roman"/>
      <w:color w:val="0000FF"/>
      <w:u w:val="single"/>
    </w:rPr>
  </w:style>
  <w:style w:type="paragraph" w:styleId="a4">
    <w:name w:val="endnote text"/>
    <w:basedOn w:val="a"/>
    <w:link w:val="Char"/>
    <w:uiPriority w:val="99"/>
    <w:semiHidden/>
    <w:rsid w:val="0032489E"/>
    <w:pPr>
      <w:spacing w:after="0" w:line="240" w:lineRule="auto"/>
    </w:pPr>
    <w:rPr>
      <w:sz w:val="20"/>
      <w:szCs w:val="20"/>
    </w:rPr>
  </w:style>
  <w:style w:type="character" w:customStyle="1" w:styleId="Char">
    <w:name w:val="尾注文本 Char"/>
    <w:basedOn w:val="a0"/>
    <w:link w:val="a4"/>
    <w:uiPriority w:val="99"/>
    <w:semiHidden/>
    <w:locked/>
    <w:rsid w:val="0032489E"/>
    <w:rPr>
      <w:rFonts w:cs="Times New Roman"/>
      <w:sz w:val="20"/>
      <w:szCs w:val="20"/>
    </w:rPr>
  </w:style>
  <w:style w:type="character" w:styleId="a5">
    <w:name w:val="endnote reference"/>
    <w:basedOn w:val="a0"/>
    <w:uiPriority w:val="99"/>
    <w:semiHidden/>
    <w:rsid w:val="0032489E"/>
    <w:rPr>
      <w:rFonts w:cs="Times New Roman"/>
      <w:vertAlign w:val="superscript"/>
    </w:rPr>
  </w:style>
  <w:style w:type="paragraph" w:styleId="a6">
    <w:name w:val="Balloon Text"/>
    <w:basedOn w:val="a"/>
    <w:link w:val="Char0"/>
    <w:uiPriority w:val="99"/>
    <w:semiHidden/>
    <w:rsid w:val="00836F03"/>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836F03"/>
    <w:rPr>
      <w:rFonts w:ascii="Tahoma" w:hAnsi="Tahoma" w:cs="Tahoma"/>
      <w:sz w:val="16"/>
      <w:szCs w:val="16"/>
    </w:rPr>
  </w:style>
  <w:style w:type="paragraph" w:styleId="a7">
    <w:name w:val="caption"/>
    <w:basedOn w:val="a"/>
    <w:next w:val="a"/>
    <w:uiPriority w:val="99"/>
    <w:qFormat/>
    <w:rsid w:val="00E47ABE"/>
    <w:pPr>
      <w:spacing w:line="240" w:lineRule="auto"/>
    </w:pPr>
    <w:rPr>
      <w:b/>
      <w:bCs/>
      <w:color w:val="4F81BD"/>
      <w:sz w:val="18"/>
      <w:szCs w:val="18"/>
    </w:rPr>
  </w:style>
  <w:style w:type="character" w:customStyle="1" w:styleId="apple-converted-space">
    <w:name w:val="apple-converted-space"/>
    <w:basedOn w:val="a0"/>
    <w:uiPriority w:val="99"/>
    <w:rsid w:val="00E5555B"/>
    <w:rPr>
      <w:rFonts w:cs="Times New Roman"/>
    </w:rPr>
  </w:style>
  <w:style w:type="paragraph" w:styleId="a8">
    <w:name w:val="No Spacing"/>
    <w:uiPriority w:val="99"/>
    <w:qFormat/>
    <w:rsid w:val="00784C8C"/>
    <w:rPr>
      <w:kern w:val="0"/>
      <w:sz w:val="22"/>
      <w:lang w:eastAsia="en-US"/>
    </w:rPr>
  </w:style>
  <w:style w:type="paragraph" w:styleId="a9">
    <w:name w:val="List Paragraph"/>
    <w:basedOn w:val="a"/>
    <w:uiPriority w:val="99"/>
    <w:qFormat/>
    <w:rsid w:val="005528FB"/>
    <w:pPr>
      <w:ind w:left="720"/>
      <w:contextualSpacing/>
    </w:pPr>
  </w:style>
  <w:style w:type="character" w:styleId="aa">
    <w:name w:val="annotation reference"/>
    <w:basedOn w:val="a0"/>
    <w:uiPriority w:val="99"/>
    <w:rsid w:val="004945F6"/>
    <w:rPr>
      <w:rFonts w:cs="Times New Roman"/>
      <w:sz w:val="21"/>
      <w:szCs w:val="21"/>
    </w:rPr>
  </w:style>
  <w:style w:type="paragraph" w:styleId="ab">
    <w:name w:val="annotation text"/>
    <w:basedOn w:val="a"/>
    <w:link w:val="Char1"/>
    <w:uiPriority w:val="99"/>
    <w:rsid w:val="004945F6"/>
    <w:pPr>
      <w:spacing w:after="0" w:line="240" w:lineRule="auto"/>
    </w:pPr>
    <w:rPr>
      <w:rFonts w:ascii="Times New Roman" w:hAnsi="Times New Roman"/>
      <w:sz w:val="24"/>
      <w:szCs w:val="24"/>
    </w:rPr>
  </w:style>
  <w:style w:type="character" w:customStyle="1" w:styleId="Char1">
    <w:name w:val="批注文字 Char"/>
    <w:basedOn w:val="a0"/>
    <w:link w:val="ab"/>
    <w:uiPriority w:val="99"/>
    <w:locked/>
    <w:rsid w:val="004945F6"/>
    <w:rPr>
      <w:rFonts w:ascii="Times New Roman" w:eastAsia="宋体" w:hAnsi="Times New Roman" w:cs="Times New Roman"/>
      <w:sz w:val="24"/>
      <w:szCs w:val="24"/>
    </w:rPr>
  </w:style>
  <w:style w:type="paragraph" w:styleId="ac">
    <w:name w:val="annotation subject"/>
    <w:basedOn w:val="ab"/>
    <w:next w:val="ab"/>
    <w:link w:val="Char2"/>
    <w:uiPriority w:val="99"/>
    <w:semiHidden/>
    <w:rsid w:val="004945F6"/>
    <w:pPr>
      <w:spacing w:after="200" w:line="276" w:lineRule="auto"/>
    </w:pPr>
    <w:rPr>
      <w:rFonts w:ascii="Calibri" w:hAnsi="Calibri"/>
      <w:b/>
      <w:bCs/>
      <w:sz w:val="22"/>
      <w:szCs w:val="22"/>
    </w:rPr>
  </w:style>
  <w:style w:type="character" w:customStyle="1" w:styleId="Char2">
    <w:name w:val="批注主题 Char"/>
    <w:basedOn w:val="Char1"/>
    <w:link w:val="ac"/>
    <w:uiPriority w:val="99"/>
    <w:semiHidden/>
    <w:locked/>
    <w:rsid w:val="004945F6"/>
    <w:rPr>
      <w:rFonts w:ascii="Times New Roman" w:eastAsia="宋体" w:hAnsi="Times New Roman" w:cs="Times New Roman"/>
      <w:b/>
      <w:bCs/>
      <w:sz w:val="24"/>
      <w:szCs w:val="24"/>
    </w:rPr>
  </w:style>
  <w:style w:type="paragraph" w:styleId="ad">
    <w:name w:val="header"/>
    <w:basedOn w:val="a"/>
    <w:link w:val="Char3"/>
    <w:uiPriority w:val="99"/>
    <w:rsid w:val="000D5F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d"/>
    <w:uiPriority w:val="99"/>
    <w:locked/>
    <w:rsid w:val="000D5F54"/>
    <w:rPr>
      <w:rFonts w:cs="Times New Roman"/>
      <w:sz w:val="18"/>
      <w:szCs w:val="18"/>
    </w:rPr>
  </w:style>
  <w:style w:type="paragraph" w:styleId="ae">
    <w:name w:val="footer"/>
    <w:basedOn w:val="a"/>
    <w:link w:val="Char4"/>
    <w:uiPriority w:val="99"/>
    <w:rsid w:val="000D5F54"/>
    <w:pPr>
      <w:tabs>
        <w:tab w:val="center" w:pos="4153"/>
        <w:tab w:val="right" w:pos="8306"/>
      </w:tabs>
      <w:snapToGrid w:val="0"/>
      <w:spacing w:line="240" w:lineRule="auto"/>
    </w:pPr>
    <w:rPr>
      <w:sz w:val="18"/>
      <w:szCs w:val="18"/>
    </w:rPr>
  </w:style>
  <w:style w:type="character" w:customStyle="1" w:styleId="Char4">
    <w:name w:val="页脚 Char"/>
    <w:basedOn w:val="a0"/>
    <w:link w:val="ae"/>
    <w:uiPriority w:val="99"/>
    <w:locked/>
    <w:rsid w:val="000D5F54"/>
    <w:rPr>
      <w:rFonts w:cs="Times New Roman"/>
      <w:sz w:val="18"/>
      <w:szCs w:val="18"/>
    </w:rPr>
  </w:style>
  <w:style w:type="character" w:styleId="af">
    <w:name w:val="Strong"/>
    <w:basedOn w:val="a0"/>
    <w:uiPriority w:val="99"/>
    <w:qFormat/>
    <w:rsid w:val="009775F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58188">
      <w:marLeft w:val="0"/>
      <w:marRight w:val="0"/>
      <w:marTop w:val="0"/>
      <w:marBottom w:val="0"/>
      <w:divBdr>
        <w:top w:val="none" w:sz="0" w:space="0" w:color="auto"/>
        <w:left w:val="none" w:sz="0" w:space="0" w:color="auto"/>
        <w:bottom w:val="none" w:sz="0" w:space="0" w:color="auto"/>
        <w:right w:val="none" w:sz="0" w:space="0" w:color="auto"/>
      </w:divBdr>
      <w:divsChild>
        <w:div w:id="607658181">
          <w:marLeft w:val="0"/>
          <w:marRight w:val="0"/>
          <w:marTop w:val="0"/>
          <w:marBottom w:val="0"/>
          <w:divBdr>
            <w:top w:val="none" w:sz="0" w:space="0" w:color="auto"/>
            <w:left w:val="none" w:sz="0" w:space="0" w:color="auto"/>
            <w:bottom w:val="none" w:sz="0" w:space="0" w:color="auto"/>
            <w:right w:val="none" w:sz="0" w:space="0" w:color="auto"/>
          </w:divBdr>
        </w:div>
        <w:div w:id="607658182">
          <w:marLeft w:val="0"/>
          <w:marRight w:val="0"/>
          <w:marTop w:val="0"/>
          <w:marBottom w:val="0"/>
          <w:divBdr>
            <w:top w:val="none" w:sz="0" w:space="0" w:color="auto"/>
            <w:left w:val="none" w:sz="0" w:space="0" w:color="auto"/>
            <w:bottom w:val="none" w:sz="0" w:space="0" w:color="auto"/>
            <w:right w:val="none" w:sz="0" w:space="0" w:color="auto"/>
          </w:divBdr>
        </w:div>
        <w:div w:id="607658183">
          <w:marLeft w:val="0"/>
          <w:marRight w:val="0"/>
          <w:marTop w:val="0"/>
          <w:marBottom w:val="0"/>
          <w:divBdr>
            <w:top w:val="none" w:sz="0" w:space="0" w:color="auto"/>
            <w:left w:val="none" w:sz="0" w:space="0" w:color="auto"/>
            <w:bottom w:val="none" w:sz="0" w:space="0" w:color="auto"/>
            <w:right w:val="none" w:sz="0" w:space="0" w:color="auto"/>
          </w:divBdr>
        </w:div>
        <w:div w:id="607658184">
          <w:marLeft w:val="0"/>
          <w:marRight w:val="0"/>
          <w:marTop w:val="0"/>
          <w:marBottom w:val="0"/>
          <w:divBdr>
            <w:top w:val="none" w:sz="0" w:space="0" w:color="auto"/>
            <w:left w:val="none" w:sz="0" w:space="0" w:color="auto"/>
            <w:bottom w:val="none" w:sz="0" w:space="0" w:color="auto"/>
            <w:right w:val="none" w:sz="0" w:space="0" w:color="auto"/>
          </w:divBdr>
        </w:div>
        <w:div w:id="607658185">
          <w:marLeft w:val="0"/>
          <w:marRight w:val="0"/>
          <w:marTop w:val="0"/>
          <w:marBottom w:val="0"/>
          <w:divBdr>
            <w:top w:val="none" w:sz="0" w:space="0" w:color="auto"/>
            <w:left w:val="none" w:sz="0" w:space="0" w:color="auto"/>
            <w:bottom w:val="none" w:sz="0" w:space="0" w:color="auto"/>
            <w:right w:val="none" w:sz="0" w:space="0" w:color="auto"/>
          </w:divBdr>
        </w:div>
        <w:div w:id="607658186">
          <w:marLeft w:val="0"/>
          <w:marRight w:val="0"/>
          <w:marTop w:val="0"/>
          <w:marBottom w:val="0"/>
          <w:divBdr>
            <w:top w:val="none" w:sz="0" w:space="0" w:color="auto"/>
            <w:left w:val="none" w:sz="0" w:space="0" w:color="auto"/>
            <w:bottom w:val="none" w:sz="0" w:space="0" w:color="auto"/>
            <w:right w:val="none" w:sz="0" w:space="0" w:color="auto"/>
          </w:divBdr>
        </w:div>
        <w:div w:id="607658187">
          <w:marLeft w:val="0"/>
          <w:marRight w:val="0"/>
          <w:marTop w:val="0"/>
          <w:marBottom w:val="0"/>
          <w:divBdr>
            <w:top w:val="none" w:sz="0" w:space="0" w:color="auto"/>
            <w:left w:val="none" w:sz="0" w:space="0" w:color="auto"/>
            <w:bottom w:val="none" w:sz="0" w:space="0" w:color="auto"/>
            <w:right w:val="none" w:sz="0" w:space="0" w:color="auto"/>
          </w:divBdr>
        </w:div>
        <w:div w:id="607658189">
          <w:marLeft w:val="0"/>
          <w:marRight w:val="0"/>
          <w:marTop w:val="0"/>
          <w:marBottom w:val="0"/>
          <w:divBdr>
            <w:top w:val="none" w:sz="0" w:space="0" w:color="auto"/>
            <w:left w:val="none" w:sz="0" w:space="0" w:color="auto"/>
            <w:bottom w:val="none" w:sz="0" w:space="0" w:color="auto"/>
            <w:right w:val="none" w:sz="0" w:space="0" w:color="auto"/>
          </w:divBdr>
        </w:div>
        <w:div w:id="607658190">
          <w:marLeft w:val="0"/>
          <w:marRight w:val="0"/>
          <w:marTop w:val="0"/>
          <w:marBottom w:val="0"/>
          <w:divBdr>
            <w:top w:val="none" w:sz="0" w:space="0" w:color="auto"/>
            <w:left w:val="none" w:sz="0" w:space="0" w:color="auto"/>
            <w:bottom w:val="none" w:sz="0" w:space="0" w:color="auto"/>
            <w:right w:val="none" w:sz="0" w:space="0" w:color="auto"/>
          </w:divBdr>
        </w:div>
        <w:div w:id="607658191">
          <w:marLeft w:val="0"/>
          <w:marRight w:val="0"/>
          <w:marTop w:val="0"/>
          <w:marBottom w:val="0"/>
          <w:divBdr>
            <w:top w:val="none" w:sz="0" w:space="0" w:color="auto"/>
            <w:left w:val="none" w:sz="0" w:space="0" w:color="auto"/>
            <w:bottom w:val="none" w:sz="0" w:space="0" w:color="auto"/>
            <w:right w:val="none" w:sz="0" w:space="0" w:color="auto"/>
          </w:divBdr>
        </w:div>
        <w:div w:id="607658192">
          <w:marLeft w:val="0"/>
          <w:marRight w:val="0"/>
          <w:marTop w:val="0"/>
          <w:marBottom w:val="0"/>
          <w:divBdr>
            <w:top w:val="none" w:sz="0" w:space="0" w:color="auto"/>
            <w:left w:val="none" w:sz="0" w:space="0" w:color="auto"/>
            <w:bottom w:val="none" w:sz="0" w:space="0" w:color="auto"/>
            <w:right w:val="none" w:sz="0" w:space="0" w:color="auto"/>
          </w:divBdr>
        </w:div>
        <w:div w:id="607658193">
          <w:marLeft w:val="0"/>
          <w:marRight w:val="0"/>
          <w:marTop w:val="0"/>
          <w:marBottom w:val="0"/>
          <w:divBdr>
            <w:top w:val="none" w:sz="0" w:space="0" w:color="auto"/>
            <w:left w:val="none" w:sz="0" w:space="0" w:color="auto"/>
            <w:bottom w:val="none" w:sz="0" w:space="0" w:color="auto"/>
            <w:right w:val="none" w:sz="0" w:space="0" w:color="auto"/>
          </w:divBdr>
        </w:div>
        <w:div w:id="607658194">
          <w:marLeft w:val="0"/>
          <w:marRight w:val="0"/>
          <w:marTop w:val="0"/>
          <w:marBottom w:val="0"/>
          <w:divBdr>
            <w:top w:val="none" w:sz="0" w:space="0" w:color="auto"/>
            <w:left w:val="none" w:sz="0" w:space="0" w:color="auto"/>
            <w:bottom w:val="none" w:sz="0" w:space="0" w:color="auto"/>
            <w:right w:val="none" w:sz="0" w:space="0" w:color="auto"/>
          </w:divBdr>
        </w:div>
        <w:div w:id="607658195">
          <w:marLeft w:val="0"/>
          <w:marRight w:val="0"/>
          <w:marTop w:val="0"/>
          <w:marBottom w:val="0"/>
          <w:divBdr>
            <w:top w:val="none" w:sz="0" w:space="0" w:color="auto"/>
            <w:left w:val="none" w:sz="0" w:space="0" w:color="auto"/>
            <w:bottom w:val="none" w:sz="0" w:space="0" w:color="auto"/>
            <w:right w:val="none" w:sz="0" w:space="0" w:color="auto"/>
          </w:divBdr>
        </w:div>
        <w:div w:id="60765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5175</Words>
  <Characters>29502</Characters>
  <Application>Microsoft Office Word</Application>
  <DocSecurity>0</DocSecurity>
  <Lines>245</Lines>
  <Paragraphs>69</Paragraphs>
  <ScaleCrop>false</ScaleCrop>
  <Company>Hewlett-Packard Company</Company>
  <LinksUpToDate>false</LinksUpToDate>
  <CharactersWithSpaces>34608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Osama</dc:creator>
  <cp:lastModifiedBy>LS Ma</cp:lastModifiedBy>
  <cp:revision>2</cp:revision>
  <dcterms:created xsi:type="dcterms:W3CDTF">2013-08-04T05:55:00Z</dcterms:created>
  <dcterms:modified xsi:type="dcterms:W3CDTF">2013-08-04T05:55:00Z</dcterms:modified>
</cp:coreProperties>
</file>