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38EA4" w14:textId="77777777" w:rsidR="005A2514" w:rsidRPr="001E4F56" w:rsidRDefault="005A2514" w:rsidP="00D83529">
      <w:pPr>
        <w:adjustRightInd w:val="0"/>
        <w:snapToGrid w:val="0"/>
        <w:spacing w:line="360" w:lineRule="auto"/>
        <w:rPr>
          <w:rFonts w:ascii="Book Antiqua" w:eastAsia="Times New Roman" w:hAnsi="Book Antiqua" w:cs="SimSun"/>
          <w:b/>
          <w:i/>
          <w:sz w:val="24"/>
          <w:szCs w:val="24"/>
        </w:rPr>
      </w:pPr>
      <w:bookmarkStart w:id="0" w:name="_Hlk494882722"/>
      <w:r w:rsidRPr="001E4F56">
        <w:rPr>
          <w:rFonts w:ascii="Book Antiqua" w:eastAsia="Times New Roman" w:hAnsi="Book Antiqua" w:cs="SimSun"/>
          <w:b/>
          <w:sz w:val="24"/>
          <w:szCs w:val="24"/>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1E4F56">
        <w:rPr>
          <w:rFonts w:ascii="Book Antiqua" w:eastAsia="Times New Roman" w:hAnsi="Book Antiqua" w:cs="SimSun"/>
          <w:b/>
          <w:i/>
          <w:sz w:val="24"/>
          <w:szCs w:val="24"/>
        </w:rPr>
        <w:t xml:space="preserve">World Journal of </w:t>
      </w:r>
      <w:bookmarkStart w:id="8" w:name="OLE_LINK1223"/>
      <w:bookmarkStart w:id="9" w:name="OLE_LINK1222"/>
      <w:r w:rsidRPr="001E4F56">
        <w:rPr>
          <w:rFonts w:ascii="Book Antiqua" w:eastAsia="Times New Roman" w:hAnsi="Book Antiqua" w:cs="SimSun"/>
          <w:b/>
          <w:i/>
          <w:sz w:val="24"/>
          <w:szCs w:val="24"/>
        </w:rPr>
        <w:t>Gastroenterology</w:t>
      </w:r>
      <w:bookmarkEnd w:id="1"/>
      <w:bookmarkEnd w:id="2"/>
      <w:bookmarkEnd w:id="3"/>
      <w:bookmarkEnd w:id="4"/>
      <w:bookmarkEnd w:id="5"/>
      <w:bookmarkEnd w:id="6"/>
      <w:bookmarkEnd w:id="7"/>
      <w:bookmarkEnd w:id="8"/>
      <w:bookmarkEnd w:id="9"/>
    </w:p>
    <w:p w14:paraId="70242BBA" w14:textId="03B945BD" w:rsidR="005A2514" w:rsidRPr="001E4F56" w:rsidRDefault="005A2514" w:rsidP="00D83529">
      <w:pPr>
        <w:adjustRightInd w:val="0"/>
        <w:snapToGrid w:val="0"/>
        <w:spacing w:line="360" w:lineRule="auto"/>
        <w:rPr>
          <w:rFonts w:ascii="Book Antiqua" w:hAnsi="Book Antiqua" w:cs="Arial"/>
          <w:b/>
          <w:sz w:val="24"/>
          <w:szCs w:val="24"/>
          <w:lang w:val="en"/>
        </w:rPr>
      </w:pPr>
      <w:r w:rsidRPr="001E4F56">
        <w:rPr>
          <w:rFonts w:ascii="Book Antiqua" w:eastAsia="Times New Roman" w:hAnsi="Book Antiqua"/>
          <w:b/>
          <w:bCs/>
          <w:sz w:val="24"/>
          <w:szCs w:val="24"/>
        </w:rPr>
        <w:t>Manuscript NO</w:t>
      </w:r>
      <w:r w:rsidRPr="001E4F56">
        <w:rPr>
          <w:rFonts w:ascii="Book Antiqua" w:hAnsi="Book Antiqua" w:cs="Arial"/>
          <w:b/>
          <w:sz w:val="24"/>
          <w:szCs w:val="24"/>
          <w:lang w:val="en"/>
        </w:rPr>
        <w:t xml:space="preserve">: </w:t>
      </w:r>
      <w:r w:rsidR="00E82EEB" w:rsidRPr="001E4F56">
        <w:rPr>
          <w:rFonts w:ascii="Book Antiqua" w:eastAsia="SimSun" w:hAnsi="Book Antiqua" w:cs="Arial"/>
          <w:b/>
          <w:sz w:val="24"/>
          <w:szCs w:val="24"/>
          <w:lang w:val="en" w:eastAsia="zh-CN"/>
        </w:rPr>
        <w:t>38160</w:t>
      </w:r>
    </w:p>
    <w:p w14:paraId="36AE6C0B" w14:textId="77777777" w:rsidR="005A2514" w:rsidRPr="001E4F56" w:rsidRDefault="005A2514" w:rsidP="00D83529">
      <w:pPr>
        <w:adjustRightInd w:val="0"/>
        <w:snapToGrid w:val="0"/>
        <w:spacing w:line="360" w:lineRule="auto"/>
        <w:rPr>
          <w:rFonts w:ascii="Book Antiqua" w:eastAsia="SimSun" w:hAnsi="Book Antiqua"/>
          <w:b/>
          <w:sz w:val="24"/>
          <w:szCs w:val="24"/>
          <w:lang w:eastAsia="zh-CN"/>
        </w:rPr>
      </w:pPr>
      <w:bookmarkStart w:id="10" w:name="OLE_LINK4"/>
      <w:bookmarkStart w:id="11" w:name="OLE_LINK3"/>
      <w:r w:rsidRPr="001E4F56">
        <w:rPr>
          <w:rFonts w:ascii="Book Antiqua" w:hAnsi="Book Antiqua"/>
          <w:b/>
          <w:sz w:val="24"/>
          <w:szCs w:val="24"/>
          <w:shd w:val="clear" w:color="auto" w:fill="FFFFFF"/>
        </w:rPr>
        <w:t>Manuscript Type</w:t>
      </w:r>
      <w:r w:rsidRPr="001E4F56">
        <w:rPr>
          <w:rFonts w:ascii="Book Antiqua" w:hAnsi="Book Antiqua"/>
          <w:b/>
          <w:sz w:val="24"/>
          <w:szCs w:val="24"/>
        </w:rPr>
        <w:t xml:space="preserve">: </w:t>
      </w:r>
      <w:bookmarkStart w:id="12" w:name="OLE_LINK1051"/>
      <w:bookmarkStart w:id="13" w:name="OLE_LINK875"/>
      <w:bookmarkStart w:id="14" w:name="OLE_LINK874"/>
      <w:bookmarkStart w:id="15" w:name="OLE_LINK873"/>
      <w:bookmarkStart w:id="16" w:name="OLE_LINK872"/>
      <w:bookmarkStart w:id="17" w:name="OLE_LINK871"/>
      <w:bookmarkStart w:id="18" w:name="OLE_LINK808"/>
      <w:bookmarkStart w:id="19" w:name="OLE_LINK708"/>
      <w:bookmarkStart w:id="20" w:name="OLE_LINK703"/>
      <w:bookmarkStart w:id="21" w:name="OLE_LINK632"/>
      <w:bookmarkStart w:id="22" w:name="OLE_LINK301"/>
      <w:bookmarkStart w:id="23" w:name="OLE_LINK253"/>
      <w:bookmarkEnd w:id="10"/>
      <w:bookmarkEnd w:id="11"/>
      <w:r w:rsidRPr="001E4F56">
        <w:rPr>
          <w:rFonts w:ascii="Book Antiqua" w:hAnsi="Book Antiqua"/>
          <w:b/>
          <w:sz w:val="24"/>
          <w:szCs w:val="24"/>
        </w:rPr>
        <w:t>ORIGINAL ARTICLE</w:t>
      </w:r>
      <w:bookmarkEnd w:id="12"/>
      <w:bookmarkEnd w:id="13"/>
      <w:bookmarkEnd w:id="14"/>
      <w:bookmarkEnd w:id="15"/>
      <w:bookmarkEnd w:id="16"/>
      <w:bookmarkEnd w:id="17"/>
      <w:bookmarkEnd w:id="18"/>
      <w:bookmarkEnd w:id="19"/>
      <w:bookmarkEnd w:id="20"/>
      <w:bookmarkEnd w:id="21"/>
      <w:bookmarkEnd w:id="22"/>
      <w:bookmarkEnd w:id="23"/>
    </w:p>
    <w:p w14:paraId="75B50706" w14:textId="77777777" w:rsidR="00E82EEB" w:rsidRPr="001E4F56" w:rsidRDefault="00E82EEB" w:rsidP="00D83529">
      <w:pPr>
        <w:adjustRightInd w:val="0"/>
        <w:snapToGrid w:val="0"/>
        <w:spacing w:line="360" w:lineRule="auto"/>
        <w:rPr>
          <w:rFonts w:ascii="Book Antiqua" w:eastAsia="SimSun" w:hAnsi="Book Antiqua"/>
          <w:b/>
          <w:sz w:val="24"/>
          <w:szCs w:val="24"/>
          <w:lang w:eastAsia="zh-CN"/>
        </w:rPr>
      </w:pPr>
    </w:p>
    <w:p w14:paraId="5C73A402" w14:textId="77777777" w:rsidR="005F49D8" w:rsidRPr="001E4F56" w:rsidRDefault="005A2514" w:rsidP="00D83529">
      <w:pPr>
        <w:adjustRightInd w:val="0"/>
        <w:snapToGrid w:val="0"/>
        <w:spacing w:line="360" w:lineRule="auto"/>
        <w:rPr>
          <w:rFonts w:ascii="Book Antiqua" w:hAnsi="Book Antiqua" w:cs="Times New Roman"/>
          <w:b/>
          <w:i/>
          <w:sz w:val="24"/>
          <w:szCs w:val="24"/>
        </w:rPr>
      </w:pPr>
      <w:r w:rsidRPr="001E4F56">
        <w:rPr>
          <w:rFonts w:ascii="Book Antiqua" w:hAnsi="Book Antiqua"/>
          <w:b/>
          <w:i/>
          <w:sz w:val="24"/>
          <w:szCs w:val="24"/>
        </w:rPr>
        <w:t>Prospective Study</w:t>
      </w:r>
    </w:p>
    <w:p w14:paraId="5B67BB8A" w14:textId="4E1339DB" w:rsidR="00CD2864" w:rsidRPr="00E864C6" w:rsidRDefault="00E82EEB" w:rsidP="00D83529">
      <w:pPr>
        <w:adjustRightInd w:val="0"/>
        <w:snapToGrid w:val="0"/>
        <w:spacing w:line="360" w:lineRule="auto"/>
        <w:rPr>
          <w:rFonts w:ascii="Book Antiqua" w:eastAsia="SimSun" w:hAnsi="Book Antiqua" w:cs="Times New Roman"/>
          <w:b/>
          <w:sz w:val="24"/>
          <w:szCs w:val="24"/>
          <w:lang w:eastAsia="zh-CN"/>
        </w:rPr>
      </w:pPr>
      <w:r w:rsidRPr="001E4F56">
        <w:rPr>
          <w:rFonts w:ascii="Book Antiqua" w:hAnsi="Book Antiqua" w:cs="Times New Roman"/>
          <w:b/>
          <w:kern w:val="0"/>
          <w:sz w:val="24"/>
          <w:szCs w:val="24"/>
          <w:shd w:val="clear" w:color="auto" w:fill="FFFFFF"/>
        </w:rPr>
        <w:t>Hepatocellular carcinoma</w:t>
      </w:r>
      <w:r w:rsidR="00341F15" w:rsidRPr="001E4F56">
        <w:rPr>
          <w:rFonts w:ascii="Book Antiqua" w:hAnsi="Book Antiqua" w:cs="Times New Roman"/>
          <w:b/>
          <w:sz w:val="24"/>
          <w:szCs w:val="24"/>
        </w:rPr>
        <w:t xml:space="preserve"> or </w:t>
      </w:r>
      <w:r w:rsidRPr="001E4F56">
        <w:rPr>
          <w:rFonts w:ascii="Book Antiqua" w:hAnsi="Book Antiqua" w:cs="Times New Roman"/>
          <w:b/>
          <w:sz w:val="24"/>
          <w:szCs w:val="24"/>
          <w:shd w:val="clear" w:color="auto" w:fill="FFFFFF"/>
        </w:rPr>
        <w:t>interferon</w:t>
      </w:r>
      <w:r w:rsidR="00341F15" w:rsidRPr="001E4F56">
        <w:rPr>
          <w:rFonts w:ascii="Book Antiqua" w:hAnsi="Book Antiqua" w:cs="Times New Roman"/>
          <w:b/>
          <w:sz w:val="24"/>
          <w:szCs w:val="24"/>
        </w:rPr>
        <w:t xml:space="preserve">-based therapy history attenuates </w:t>
      </w:r>
      <w:r w:rsidRPr="001E4F56">
        <w:rPr>
          <w:rFonts w:ascii="Book Antiqua" w:hAnsi="Book Antiqua" w:cs="Times New Roman"/>
          <w:b/>
          <w:sz w:val="24"/>
          <w:szCs w:val="24"/>
        </w:rPr>
        <w:t>sofosbuvir/ribavirin</w:t>
      </w:r>
      <w:r w:rsidR="00341F15" w:rsidRPr="001E4F56">
        <w:rPr>
          <w:rFonts w:ascii="Book Antiqua" w:hAnsi="Book Antiqua" w:cs="Times New Roman"/>
          <w:b/>
          <w:sz w:val="24"/>
          <w:szCs w:val="24"/>
        </w:rPr>
        <w:t xml:space="preserve"> for Japanese genotype 2 </w:t>
      </w:r>
      <w:r w:rsidRPr="001E4F56">
        <w:rPr>
          <w:rFonts w:ascii="Book Antiqua" w:hAnsi="Book Antiqua" w:cs="Times New Roman"/>
          <w:b/>
          <w:sz w:val="24"/>
          <w:szCs w:val="24"/>
        </w:rPr>
        <w:t>hepatitis C virus</w:t>
      </w:r>
    </w:p>
    <w:bookmarkEnd w:id="0"/>
    <w:p w14:paraId="35927CAB" w14:textId="77777777" w:rsidR="00DD4010" w:rsidRPr="00E864C6" w:rsidRDefault="00DD4010" w:rsidP="00D83529">
      <w:pPr>
        <w:adjustRightInd w:val="0"/>
        <w:snapToGrid w:val="0"/>
        <w:spacing w:line="360" w:lineRule="auto"/>
        <w:rPr>
          <w:rFonts w:ascii="Book Antiqua" w:hAnsi="Book Antiqua" w:cs="Times New Roman"/>
          <w:sz w:val="24"/>
          <w:szCs w:val="24"/>
        </w:rPr>
      </w:pPr>
    </w:p>
    <w:p w14:paraId="4FC5764D" w14:textId="55F6AC96" w:rsidR="00824621" w:rsidRPr="001E4F56" w:rsidRDefault="00824621"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t>Yada</w:t>
      </w:r>
      <w:r w:rsidR="00E82EEB" w:rsidRPr="001E4F56">
        <w:rPr>
          <w:rFonts w:ascii="Book Antiqua" w:eastAsia="SimSun" w:hAnsi="Book Antiqua" w:cs="Times New Roman"/>
          <w:sz w:val="24"/>
          <w:szCs w:val="24"/>
          <w:lang w:eastAsia="zh-CN"/>
        </w:rPr>
        <w:t xml:space="preserve"> M</w:t>
      </w:r>
      <w:r w:rsidRPr="001E4F56">
        <w:rPr>
          <w:rFonts w:ascii="Book Antiqua" w:hAnsi="Book Antiqua" w:cs="Times New Roman"/>
          <w:sz w:val="24"/>
          <w:szCs w:val="24"/>
        </w:rPr>
        <w:t xml:space="preserve"> </w:t>
      </w:r>
      <w:r w:rsidRPr="001E4F56">
        <w:rPr>
          <w:rFonts w:ascii="Book Antiqua" w:hAnsi="Book Antiqua" w:cs="Times New Roman"/>
          <w:i/>
          <w:sz w:val="24"/>
          <w:szCs w:val="24"/>
        </w:rPr>
        <w:t>et al</w:t>
      </w:r>
      <w:r w:rsidRPr="001E4F56">
        <w:rPr>
          <w:rFonts w:ascii="Book Antiqua" w:hAnsi="Book Antiqua" w:cs="Times New Roman"/>
          <w:sz w:val="24"/>
          <w:szCs w:val="24"/>
        </w:rPr>
        <w:t>. SOF/RBV for GT2-HCV in Japan</w:t>
      </w:r>
    </w:p>
    <w:p w14:paraId="65583B11" w14:textId="77777777" w:rsidR="00824621" w:rsidRPr="001E4F56" w:rsidRDefault="00824621" w:rsidP="00D83529">
      <w:pPr>
        <w:adjustRightInd w:val="0"/>
        <w:snapToGrid w:val="0"/>
        <w:spacing w:line="360" w:lineRule="auto"/>
        <w:rPr>
          <w:rFonts w:ascii="Book Antiqua" w:hAnsi="Book Antiqua" w:cs="Times New Roman"/>
          <w:sz w:val="24"/>
          <w:szCs w:val="24"/>
        </w:rPr>
      </w:pPr>
    </w:p>
    <w:p w14:paraId="04DEE5E1" w14:textId="77777777" w:rsidR="00360937" w:rsidRPr="001E4F56" w:rsidRDefault="00970453"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t xml:space="preserve">Masayoshi Yada, </w:t>
      </w:r>
      <w:r w:rsidR="00D54290" w:rsidRPr="001E4F56">
        <w:rPr>
          <w:rFonts w:ascii="Book Antiqua" w:hAnsi="Book Antiqua" w:cs="Times New Roman"/>
          <w:sz w:val="24"/>
          <w:szCs w:val="24"/>
        </w:rPr>
        <w:t>Masayuki Miyazaki, Kosuke Tanaka</w:t>
      </w:r>
      <w:r w:rsidR="00280FD9" w:rsidRPr="001E4F56">
        <w:rPr>
          <w:rFonts w:ascii="Book Antiqua" w:hAnsi="Book Antiqua" w:cs="Times New Roman"/>
          <w:sz w:val="24"/>
          <w:szCs w:val="24"/>
        </w:rPr>
        <w:t xml:space="preserve">, </w:t>
      </w:r>
      <w:r w:rsidR="00DD4010" w:rsidRPr="001E4F56">
        <w:rPr>
          <w:rFonts w:ascii="Book Antiqua" w:hAnsi="Book Antiqua" w:cs="Times New Roman"/>
          <w:sz w:val="24"/>
          <w:szCs w:val="24"/>
        </w:rPr>
        <w:t>Akihide Masumoto</w:t>
      </w:r>
      <w:r w:rsidR="00D54290" w:rsidRPr="001E4F56">
        <w:rPr>
          <w:rFonts w:ascii="Book Antiqua" w:hAnsi="Book Antiqua" w:cs="Times New Roman"/>
          <w:sz w:val="24"/>
          <w:szCs w:val="24"/>
        </w:rPr>
        <w:t xml:space="preserve">, </w:t>
      </w:r>
      <w:r w:rsidR="00A61789" w:rsidRPr="001E4F56">
        <w:rPr>
          <w:rFonts w:ascii="Book Antiqua" w:hAnsi="Book Antiqua" w:cs="Times New Roman"/>
          <w:sz w:val="24"/>
          <w:szCs w:val="24"/>
        </w:rPr>
        <w:t>Kenta Motomura</w:t>
      </w:r>
    </w:p>
    <w:p w14:paraId="76258F06" w14:textId="77777777" w:rsidR="00B064C2" w:rsidRPr="001E4F56" w:rsidRDefault="00B064C2" w:rsidP="00D83529">
      <w:pPr>
        <w:adjustRightInd w:val="0"/>
        <w:snapToGrid w:val="0"/>
        <w:spacing w:line="360" w:lineRule="auto"/>
        <w:rPr>
          <w:rFonts w:ascii="Book Antiqua" w:hAnsi="Book Antiqua" w:cs="Times New Roman"/>
          <w:sz w:val="24"/>
          <w:szCs w:val="24"/>
        </w:rPr>
      </w:pPr>
    </w:p>
    <w:p w14:paraId="19ECD26B" w14:textId="5522D2AC" w:rsidR="00A0039D" w:rsidRPr="001E4F56" w:rsidRDefault="0060508E"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b/>
          <w:sz w:val="24"/>
          <w:szCs w:val="24"/>
        </w:rPr>
        <w:t xml:space="preserve">Masayoshi Yada, Masayuki Miyazaki, Kosuke Tanaka, Akihide Masumoto, Kenta Motomura, </w:t>
      </w:r>
      <w:r w:rsidR="00360937" w:rsidRPr="001E4F56">
        <w:rPr>
          <w:rFonts w:ascii="Book Antiqua" w:hAnsi="Book Antiqua" w:cs="Times New Roman"/>
          <w:sz w:val="24"/>
          <w:szCs w:val="24"/>
        </w:rPr>
        <w:t xml:space="preserve">Department of Hepatology, </w:t>
      </w:r>
      <w:bookmarkStart w:id="24" w:name="_Hlk505163726"/>
      <w:r w:rsidR="00360937" w:rsidRPr="001E4F56">
        <w:rPr>
          <w:rFonts w:ascii="Book Antiqua" w:hAnsi="Book Antiqua" w:cs="Times New Roman"/>
          <w:sz w:val="24"/>
          <w:szCs w:val="24"/>
        </w:rPr>
        <w:t>Iizuka Hospital,</w:t>
      </w:r>
      <w:r w:rsidR="00A0039D" w:rsidRPr="001E4F56">
        <w:rPr>
          <w:rFonts w:ascii="Book Antiqua" w:hAnsi="Book Antiqua" w:cs="Times New Roman"/>
          <w:sz w:val="24"/>
          <w:szCs w:val="24"/>
        </w:rPr>
        <w:t xml:space="preserve"> Iizuka, Fukuoka 820-8505, Japan</w:t>
      </w:r>
    </w:p>
    <w:bookmarkEnd w:id="24"/>
    <w:p w14:paraId="2D510274" w14:textId="77777777" w:rsidR="0060508E" w:rsidRPr="001E4F56" w:rsidRDefault="0060508E" w:rsidP="00D83529">
      <w:pPr>
        <w:adjustRightInd w:val="0"/>
        <w:snapToGrid w:val="0"/>
        <w:spacing w:line="360" w:lineRule="auto"/>
        <w:rPr>
          <w:rFonts w:ascii="Book Antiqua" w:hAnsi="Book Antiqua" w:cs="Times New Roman"/>
          <w:sz w:val="24"/>
          <w:szCs w:val="24"/>
        </w:rPr>
      </w:pPr>
    </w:p>
    <w:p w14:paraId="17D7DCBB" w14:textId="77777777" w:rsidR="007A6CFC" w:rsidRPr="001E4F56" w:rsidRDefault="00462E28" w:rsidP="00D83529">
      <w:pPr>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b/>
          <w:sz w:val="24"/>
          <w:szCs w:val="24"/>
          <w:shd w:val="clear" w:color="auto" w:fill="FFFFFF"/>
        </w:rPr>
        <w:t xml:space="preserve">ORCID number: </w:t>
      </w:r>
      <w:r w:rsidR="00EF6ACC" w:rsidRPr="001E4F56">
        <w:rPr>
          <w:rFonts w:ascii="Book Antiqua" w:hAnsi="Book Antiqua" w:cs="Times New Roman"/>
          <w:sz w:val="24"/>
          <w:szCs w:val="24"/>
          <w:shd w:val="clear" w:color="auto" w:fill="FFFFFF"/>
        </w:rPr>
        <w:t xml:space="preserve">Masayoshi </w:t>
      </w:r>
      <w:r w:rsidRPr="001E4F56">
        <w:rPr>
          <w:rFonts w:ascii="Book Antiqua" w:hAnsi="Book Antiqua" w:cs="Times New Roman"/>
          <w:sz w:val="24"/>
          <w:szCs w:val="24"/>
          <w:shd w:val="clear" w:color="auto" w:fill="FFFFFF"/>
        </w:rPr>
        <w:t>Yada (</w:t>
      </w:r>
      <w:r w:rsidR="0079520E" w:rsidRPr="001E4F56">
        <w:rPr>
          <w:rFonts w:ascii="Book Antiqua" w:hAnsi="Book Antiqua" w:cs="Arial"/>
          <w:sz w:val="24"/>
          <w:szCs w:val="24"/>
          <w:shd w:val="clear" w:color="auto" w:fill="FFFFFF"/>
        </w:rPr>
        <w:t>0000-0002-1129-5380</w:t>
      </w:r>
      <w:r w:rsidRPr="001E4F56">
        <w:rPr>
          <w:rFonts w:ascii="Book Antiqua" w:hAnsi="Book Antiqua" w:cs="Times New Roman"/>
          <w:sz w:val="24"/>
          <w:szCs w:val="24"/>
          <w:shd w:val="clear" w:color="auto" w:fill="FFFFFF"/>
        </w:rPr>
        <w:t xml:space="preserve">); </w:t>
      </w:r>
      <w:r w:rsidR="00EF6ACC" w:rsidRPr="001E4F56">
        <w:rPr>
          <w:rFonts w:ascii="Book Antiqua" w:hAnsi="Book Antiqua" w:cs="Times New Roman"/>
          <w:sz w:val="24"/>
          <w:szCs w:val="24"/>
          <w:shd w:val="clear" w:color="auto" w:fill="FFFFFF"/>
        </w:rPr>
        <w:t xml:space="preserve">Masayuki </w:t>
      </w:r>
      <w:r w:rsidRPr="001E4F56">
        <w:rPr>
          <w:rFonts w:ascii="Book Antiqua" w:hAnsi="Book Antiqua" w:cs="Times New Roman"/>
          <w:sz w:val="24"/>
          <w:szCs w:val="24"/>
          <w:shd w:val="clear" w:color="auto" w:fill="FFFFFF"/>
        </w:rPr>
        <w:t>Miyazaki (</w:t>
      </w:r>
      <w:r w:rsidR="00824621" w:rsidRPr="001E4F56">
        <w:rPr>
          <w:rFonts w:ascii="Book Antiqua" w:hAnsi="Book Antiqua" w:cs="Times New Roman"/>
          <w:sz w:val="24"/>
          <w:szCs w:val="24"/>
          <w:shd w:val="clear" w:color="auto" w:fill="FFFFFF"/>
        </w:rPr>
        <w:t>0000-0002-4192-8150</w:t>
      </w:r>
      <w:r w:rsidRPr="001E4F56">
        <w:rPr>
          <w:rFonts w:ascii="Book Antiqua" w:hAnsi="Book Antiqua" w:cs="Times New Roman"/>
          <w:sz w:val="24"/>
          <w:szCs w:val="24"/>
          <w:shd w:val="clear" w:color="auto" w:fill="FFFFFF"/>
        </w:rPr>
        <w:t xml:space="preserve">); </w:t>
      </w:r>
      <w:r w:rsidR="00EF6ACC" w:rsidRPr="001E4F56">
        <w:rPr>
          <w:rFonts w:ascii="Book Antiqua" w:hAnsi="Book Antiqua" w:cs="Times New Roman"/>
          <w:sz w:val="24"/>
          <w:szCs w:val="24"/>
          <w:shd w:val="clear" w:color="auto" w:fill="FFFFFF"/>
        </w:rPr>
        <w:t xml:space="preserve">Kosuke </w:t>
      </w:r>
      <w:r w:rsidRPr="001E4F56">
        <w:rPr>
          <w:rFonts w:ascii="Book Antiqua" w:hAnsi="Book Antiqua" w:cs="Times New Roman"/>
          <w:sz w:val="24"/>
          <w:szCs w:val="24"/>
          <w:shd w:val="clear" w:color="auto" w:fill="FFFFFF"/>
        </w:rPr>
        <w:t>Tanaka (</w:t>
      </w:r>
      <w:r w:rsidR="00824621" w:rsidRPr="001E4F56">
        <w:rPr>
          <w:rFonts w:ascii="Book Antiqua" w:hAnsi="Book Antiqua" w:cs="Times New Roman"/>
          <w:sz w:val="24"/>
          <w:szCs w:val="24"/>
          <w:shd w:val="clear" w:color="auto" w:fill="FFFFFF"/>
        </w:rPr>
        <w:t>0000-0003-1472-0597</w:t>
      </w:r>
      <w:r w:rsidRPr="001E4F56">
        <w:rPr>
          <w:rFonts w:ascii="Book Antiqua" w:hAnsi="Book Antiqua" w:cs="Times New Roman"/>
          <w:sz w:val="24"/>
          <w:szCs w:val="24"/>
          <w:shd w:val="clear" w:color="auto" w:fill="FFFFFF"/>
        </w:rPr>
        <w:t>)</w:t>
      </w:r>
      <w:r w:rsidR="00350D5D" w:rsidRPr="001E4F56">
        <w:rPr>
          <w:rFonts w:ascii="Book Antiqua" w:hAnsi="Book Antiqua" w:cs="Times New Roman"/>
          <w:sz w:val="24"/>
          <w:szCs w:val="24"/>
          <w:shd w:val="clear" w:color="auto" w:fill="FFFFFF"/>
        </w:rPr>
        <w:t>;</w:t>
      </w:r>
      <w:r w:rsidRPr="001E4F56">
        <w:rPr>
          <w:rFonts w:ascii="Book Antiqua" w:hAnsi="Book Antiqua" w:cs="Times New Roman"/>
          <w:sz w:val="24"/>
          <w:szCs w:val="24"/>
          <w:shd w:val="clear" w:color="auto" w:fill="FFFFFF"/>
        </w:rPr>
        <w:t xml:space="preserve"> </w:t>
      </w:r>
      <w:r w:rsidR="00EF6ACC" w:rsidRPr="001E4F56">
        <w:rPr>
          <w:rFonts w:ascii="Book Antiqua" w:hAnsi="Book Antiqua" w:cs="Times New Roman"/>
          <w:sz w:val="24"/>
          <w:szCs w:val="24"/>
          <w:shd w:val="clear" w:color="auto" w:fill="FFFFFF"/>
        </w:rPr>
        <w:t xml:space="preserve">Akihide </w:t>
      </w:r>
      <w:r w:rsidRPr="001E4F56">
        <w:rPr>
          <w:rFonts w:ascii="Book Antiqua" w:hAnsi="Book Antiqua" w:cs="Times New Roman"/>
          <w:sz w:val="24"/>
          <w:szCs w:val="24"/>
          <w:shd w:val="clear" w:color="auto" w:fill="FFFFFF"/>
        </w:rPr>
        <w:t>Masumoto (</w:t>
      </w:r>
      <w:r w:rsidR="00824621" w:rsidRPr="001E4F56">
        <w:rPr>
          <w:rFonts w:ascii="Book Antiqua" w:hAnsi="Book Antiqua" w:cs="Times New Roman"/>
          <w:sz w:val="24"/>
          <w:szCs w:val="24"/>
          <w:shd w:val="clear" w:color="auto" w:fill="FFFFFF"/>
        </w:rPr>
        <w:t>0000-0003-4929-6271</w:t>
      </w:r>
      <w:r w:rsidRPr="001E4F56">
        <w:rPr>
          <w:rFonts w:ascii="Book Antiqua" w:hAnsi="Book Antiqua" w:cs="Times New Roman"/>
          <w:sz w:val="24"/>
          <w:szCs w:val="24"/>
          <w:shd w:val="clear" w:color="auto" w:fill="FFFFFF"/>
        </w:rPr>
        <w:t xml:space="preserve">); </w:t>
      </w:r>
      <w:r w:rsidR="00EF6ACC" w:rsidRPr="001E4F56">
        <w:rPr>
          <w:rFonts w:ascii="Book Antiqua" w:hAnsi="Book Antiqua" w:cs="Times New Roman"/>
          <w:sz w:val="24"/>
          <w:szCs w:val="24"/>
          <w:shd w:val="clear" w:color="auto" w:fill="FFFFFF"/>
        </w:rPr>
        <w:t xml:space="preserve">Kenta </w:t>
      </w:r>
      <w:r w:rsidRPr="001E4F56">
        <w:rPr>
          <w:rFonts w:ascii="Book Antiqua" w:hAnsi="Book Antiqua" w:cs="Times New Roman"/>
          <w:sz w:val="24"/>
          <w:szCs w:val="24"/>
          <w:shd w:val="clear" w:color="auto" w:fill="FFFFFF"/>
        </w:rPr>
        <w:t>Motomura (</w:t>
      </w:r>
      <w:r w:rsidR="00824621" w:rsidRPr="001E4F56">
        <w:rPr>
          <w:rFonts w:ascii="Book Antiqua" w:hAnsi="Book Antiqua" w:cs="Times New Roman"/>
          <w:sz w:val="24"/>
          <w:szCs w:val="24"/>
          <w:shd w:val="clear" w:color="auto" w:fill="FFFFFF"/>
        </w:rPr>
        <w:t>0000-0002-7515-099X</w:t>
      </w:r>
      <w:r w:rsidRPr="001E4F56">
        <w:rPr>
          <w:rFonts w:ascii="Book Antiqua" w:hAnsi="Book Antiqua" w:cs="Times New Roman"/>
          <w:sz w:val="24"/>
          <w:szCs w:val="24"/>
          <w:shd w:val="clear" w:color="auto" w:fill="FFFFFF"/>
        </w:rPr>
        <w:t>).</w:t>
      </w:r>
    </w:p>
    <w:p w14:paraId="4F3BBB70" w14:textId="77777777" w:rsidR="00EF6ACC" w:rsidRPr="001E4F56" w:rsidRDefault="00EF6ACC" w:rsidP="00D83529">
      <w:pPr>
        <w:adjustRightInd w:val="0"/>
        <w:snapToGrid w:val="0"/>
        <w:spacing w:line="360" w:lineRule="auto"/>
        <w:rPr>
          <w:rFonts w:ascii="Book Antiqua" w:hAnsi="Book Antiqua" w:cs="Times New Roman"/>
          <w:sz w:val="24"/>
          <w:szCs w:val="24"/>
          <w:shd w:val="clear" w:color="auto" w:fill="FFFFFF"/>
        </w:rPr>
      </w:pPr>
    </w:p>
    <w:p w14:paraId="419298CB" w14:textId="77777777" w:rsidR="007A6CFC" w:rsidRPr="001E4F56" w:rsidRDefault="007A6CFC" w:rsidP="00D83529">
      <w:pPr>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b/>
          <w:sz w:val="24"/>
          <w:szCs w:val="24"/>
        </w:rPr>
        <w:t>Author contributions:</w:t>
      </w:r>
      <w:r w:rsidRPr="001E4F56">
        <w:rPr>
          <w:rFonts w:ascii="Book Antiqua" w:hAnsi="Book Antiqua"/>
          <w:sz w:val="24"/>
          <w:szCs w:val="24"/>
        </w:rPr>
        <w:t xml:space="preserve"> Yada</w:t>
      </w:r>
      <w:r w:rsidR="00280FD9" w:rsidRPr="001E4F56">
        <w:rPr>
          <w:rFonts w:ascii="Book Antiqua" w:hAnsi="Book Antiqua"/>
          <w:sz w:val="24"/>
          <w:szCs w:val="24"/>
        </w:rPr>
        <w:t xml:space="preserve"> </w:t>
      </w:r>
      <w:r w:rsidRPr="001E4F56">
        <w:rPr>
          <w:rFonts w:ascii="Book Antiqua" w:hAnsi="Book Antiqua"/>
          <w:sz w:val="24"/>
          <w:szCs w:val="24"/>
        </w:rPr>
        <w:t xml:space="preserve">M and Motomura </w:t>
      </w:r>
      <w:r w:rsidR="00280FD9" w:rsidRPr="001E4F56">
        <w:rPr>
          <w:rFonts w:ascii="Book Antiqua" w:hAnsi="Book Antiqua"/>
          <w:sz w:val="24"/>
          <w:szCs w:val="24"/>
        </w:rPr>
        <w:t xml:space="preserve">K </w:t>
      </w:r>
      <w:r w:rsidRPr="001E4F56">
        <w:rPr>
          <w:rFonts w:ascii="Book Antiqua" w:hAnsi="Book Antiqua"/>
          <w:sz w:val="24"/>
          <w:szCs w:val="24"/>
        </w:rPr>
        <w:t>wrote the paper; Yada M, Miyazaki M, Tanaka K</w:t>
      </w:r>
      <w:r w:rsidR="00EF6ACC" w:rsidRPr="001E4F56">
        <w:rPr>
          <w:rFonts w:ascii="Book Antiqua" w:hAnsi="Book Antiqua"/>
          <w:sz w:val="24"/>
          <w:szCs w:val="24"/>
        </w:rPr>
        <w:t xml:space="preserve">, </w:t>
      </w:r>
      <w:r w:rsidRPr="001E4F56">
        <w:rPr>
          <w:rFonts w:ascii="Book Antiqua" w:hAnsi="Book Antiqua"/>
          <w:sz w:val="24"/>
          <w:szCs w:val="24"/>
        </w:rPr>
        <w:t>and Motomura K analyzed the data; Masumoto A supervised writing of the paper; all authors contributed to th</w:t>
      </w:r>
      <w:r w:rsidR="00EF6ACC" w:rsidRPr="001E4F56">
        <w:rPr>
          <w:rFonts w:ascii="Book Antiqua" w:hAnsi="Book Antiqua"/>
          <w:sz w:val="24"/>
          <w:szCs w:val="24"/>
        </w:rPr>
        <w:t>e</w:t>
      </w:r>
      <w:r w:rsidRPr="001E4F56">
        <w:rPr>
          <w:rFonts w:ascii="Book Antiqua" w:hAnsi="Book Antiqua"/>
          <w:sz w:val="24"/>
          <w:szCs w:val="24"/>
        </w:rPr>
        <w:t xml:space="preserve"> manuscript.</w:t>
      </w:r>
    </w:p>
    <w:p w14:paraId="2FFC8D2C" w14:textId="77777777" w:rsidR="0060508E" w:rsidRPr="001E4F56" w:rsidRDefault="0060508E" w:rsidP="00D83529">
      <w:pPr>
        <w:adjustRightInd w:val="0"/>
        <w:snapToGrid w:val="0"/>
        <w:spacing w:line="360" w:lineRule="auto"/>
        <w:rPr>
          <w:rFonts w:ascii="Book Antiqua" w:hAnsi="Book Antiqua" w:cs="Times New Roman"/>
          <w:sz w:val="24"/>
          <w:szCs w:val="24"/>
        </w:rPr>
      </w:pPr>
    </w:p>
    <w:p w14:paraId="06C09A45" w14:textId="1340CE8C" w:rsidR="0060508E" w:rsidRPr="001E4F56" w:rsidRDefault="0060508E" w:rsidP="00D83529">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b/>
          <w:sz w:val="24"/>
          <w:szCs w:val="24"/>
        </w:rPr>
        <w:t xml:space="preserve">Institutional review board statement: </w:t>
      </w:r>
      <w:r w:rsidRPr="001E4F56">
        <w:rPr>
          <w:rFonts w:ascii="Book Antiqua" w:hAnsi="Book Antiqua" w:cs="Times New Roman"/>
          <w:kern w:val="0"/>
          <w:sz w:val="24"/>
          <w:szCs w:val="24"/>
        </w:rPr>
        <w:t>The study protocol conformed to the ethical guidelines of the 1975 Declaration of Helsinki, as reflected i</w:t>
      </w:r>
      <w:r w:rsidR="00E82EEB" w:rsidRPr="001E4F56">
        <w:rPr>
          <w:rFonts w:ascii="Book Antiqua" w:hAnsi="Book Antiqua" w:cs="Times New Roman"/>
          <w:kern w:val="0"/>
          <w:sz w:val="24"/>
          <w:szCs w:val="24"/>
        </w:rPr>
        <w:t xml:space="preserve">n a priori </w:t>
      </w:r>
      <w:r w:rsidRPr="001E4F56">
        <w:rPr>
          <w:rFonts w:ascii="Book Antiqua" w:hAnsi="Book Antiqua" w:cs="Times New Roman"/>
          <w:kern w:val="0"/>
          <w:sz w:val="24"/>
          <w:szCs w:val="24"/>
        </w:rPr>
        <w:t>approval by the</w:t>
      </w:r>
      <w:r w:rsidRPr="001E4F56">
        <w:rPr>
          <w:rFonts w:ascii="Book Antiqua" w:hAnsi="Book Antiqua" w:cs="Times New Roman"/>
          <w:sz w:val="24"/>
          <w:szCs w:val="24"/>
        </w:rPr>
        <w:t xml:space="preserve"> Ethics Committee of Iizuka Hospital</w:t>
      </w:r>
      <w:r w:rsidR="00184FA1" w:rsidRPr="001E4F56">
        <w:rPr>
          <w:rFonts w:ascii="Book Antiqua" w:hAnsi="Book Antiqua" w:cs="Times New Roman"/>
          <w:sz w:val="24"/>
          <w:szCs w:val="24"/>
        </w:rPr>
        <w:t xml:space="preserve"> (Approve </w:t>
      </w:r>
      <w:r w:rsidR="00E82EEB" w:rsidRPr="001E4F56">
        <w:rPr>
          <w:rFonts w:ascii="Book Antiqua" w:hAnsi="Book Antiqua" w:cs="Times New Roman"/>
          <w:sz w:val="24"/>
          <w:szCs w:val="24"/>
        </w:rPr>
        <w:t>N</w:t>
      </w:r>
      <w:r w:rsidR="00184FA1" w:rsidRPr="001E4F56">
        <w:rPr>
          <w:rFonts w:ascii="Book Antiqua" w:hAnsi="Book Antiqua" w:cs="Times New Roman"/>
          <w:sz w:val="24"/>
          <w:szCs w:val="24"/>
        </w:rPr>
        <w:t>o. 26282)</w:t>
      </w:r>
      <w:r w:rsidRPr="001E4F56">
        <w:rPr>
          <w:rFonts w:ascii="Book Antiqua" w:hAnsi="Book Antiqua" w:cs="Times New Roman"/>
          <w:kern w:val="0"/>
          <w:sz w:val="24"/>
          <w:szCs w:val="24"/>
        </w:rPr>
        <w:t>.</w:t>
      </w:r>
    </w:p>
    <w:p w14:paraId="25EAEEE8" w14:textId="77777777" w:rsidR="00604C98" w:rsidRPr="001E4F56" w:rsidRDefault="00604C98" w:rsidP="00D83529">
      <w:pPr>
        <w:adjustRightInd w:val="0"/>
        <w:snapToGrid w:val="0"/>
        <w:spacing w:line="360" w:lineRule="auto"/>
        <w:rPr>
          <w:rFonts w:ascii="Book Antiqua" w:hAnsi="Book Antiqua" w:cs="Times New Roman"/>
          <w:kern w:val="0"/>
          <w:sz w:val="24"/>
          <w:szCs w:val="24"/>
        </w:rPr>
      </w:pPr>
    </w:p>
    <w:p w14:paraId="40DC09B5" w14:textId="77777777" w:rsidR="0060508E" w:rsidRPr="001E4F56" w:rsidRDefault="0060508E" w:rsidP="00D83529">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b/>
          <w:kern w:val="0"/>
          <w:sz w:val="24"/>
          <w:szCs w:val="24"/>
        </w:rPr>
        <w:lastRenderedPageBreak/>
        <w:t>Informed consent statement:</w:t>
      </w:r>
      <w:r w:rsidRPr="001E4F56">
        <w:rPr>
          <w:rFonts w:ascii="Book Antiqua" w:hAnsi="Book Antiqua" w:cs="Times New Roman"/>
          <w:kern w:val="0"/>
          <w:sz w:val="24"/>
          <w:szCs w:val="24"/>
        </w:rPr>
        <w:t xml:space="preserve"> Written informed consent was obtained from all patients.</w:t>
      </w:r>
    </w:p>
    <w:p w14:paraId="546D2CE9" w14:textId="77777777" w:rsidR="007A6CFC" w:rsidRPr="001E4F56" w:rsidRDefault="007A6CFC" w:rsidP="00D83529">
      <w:pPr>
        <w:adjustRightInd w:val="0"/>
        <w:snapToGrid w:val="0"/>
        <w:spacing w:line="360" w:lineRule="auto"/>
        <w:rPr>
          <w:rFonts w:ascii="Book Antiqua" w:hAnsi="Book Antiqua" w:cs="Times New Roman"/>
          <w:kern w:val="0"/>
          <w:sz w:val="24"/>
          <w:szCs w:val="24"/>
        </w:rPr>
      </w:pPr>
    </w:p>
    <w:p w14:paraId="7B60BD68" w14:textId="77777777" w:rsidR="0060508E" w:rsidRPr="001E4F56" w:rsidRDefault="0060508E"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b/>
          <w:sz w:val="24"/>
          <w:szCs w:val="24"/>
        </w:rPr>
        <w:t>Conflict</w:t>
      </w:r>
      <w:r w:rsidR="00E126EC" w:rsidRPr="001E4F56">
        <w:rPr>
          <w:rFonts w:ascii="Book Antiqua" w:hAnsi="Book Antiqua" w:cs="Times New Roman"/>
          <w:b/>
          <w:sz w:val="24"/>
          <w:szCs w:val="24"/>
        </w:rPr>
        <w:t>-</w:t>
      </w:r>
      <w:r w:rsidRPr="001E4F56">
        <w:rPr>
          <w:rFonts w:ascii="Book Antiqua" w:hAnsi="Book Antiqua" w:cs="Times New Roman"/>
          <w:b/>
          <w:sz w:val="24"/>
          <w:szCs w:val="24"/>
        </w:rPr>
        <w:t>of</w:t>
      </w:r>
      <w:r w:rsidR="00E126EC" w:rsidRPr="001E4F56">
        <w:rPr>
          <w:rFonts w:ascii="Book Antiqua" w:hAnsi="Book Antiqua" w:cs="Times New Roman"/>
          <w:b/>
          <w:sz w:val="24"/>
          <w:szCs w:val="24"/>
        </w:rPr>
        <w:t>-</w:t>
      </w:r>
      <w:r w:rsidRPr="001E4F56">
        <w:rPr>
          <w:rFonts w:ascii="Book Antiqua" w:hAnsi="Book Antiqua" w:cs="Times New Roman"/>
          <w:b/>
          <w:sz w:val="24"/>
          <w:szCs w:val="24"/>
        </w:rPr>
        <w:t>interest statement:</w:t>
      </w:r>
      <w:r w:rsidRPr="001E4F56">
        <w:rPr>
          <w:rFonts w:ascii="Book Antiqua" w:hAnsi="Book Antiqua" w:cs="Times New Roman"/>
          <w:sz w:val="24"/>
          <w:szCs w:val="24"/>
        </w:rPr>
        <w:t xml:space="preserve"> The authors have no disclosures to report.</w:t>
      </w:r>
    </w:p>
    <w:p w14:paraId="494F4C05" w14:textId="77777777" w:rsidR="00604C98" w:rsidRPr="001E4F56" w:rsidRDefault="00604C98" w:rsidP="00D83529">
      <w:pPr>
        <w:adjustRightInd w:val="0"/>
        <w:snapToGrid w:val="0"/>
        <w:spacing w:line="360" w:lineRule="auto"/>
        <w:rPr>
          <w:rFonts w:ascii="Book Antiqua" w:hAnsi="Book Antiqua" w:cs="Times New Roman"/>
          <w:sz w:val="24"/>
          <w:szCs w:val="24"/>
        </w:rPr>
      </w:pPr>
    </w:p>
    <w:p w14:paraId="022444CC" w14:textId="77777777" w:rsidR="0060508E" w:rsidRPr="001E4F56" w:rsidRDefault="0060508E" w:rsidP="00D83529">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b/>
          <w:kern w:val="0"/>
          <w:sz w:val="24"/>
          <w:szCs w:val="24"/>
        </w:rPr>
        <w:t xml:space="preserve">Data sharing statement: </w:t>
      </w:r>
      <w:r w:rsidR="007111CF" w:rsidRPr="001E4F56">
        <w:rPr>
          <w:rFonts w:ascii="Book Antiqua" w:hAnsi="Book Antiqua" w:cs="Times New Roman"/>
          <w:kern w:val="0"/>
          <w:sz w:val="24"/>
          <w:szCs w:val="24"/>
        </w:rPr>
        <w:t>No</w:t>
      </w:r>
      <w:r w:rsidR="007A6CFC" w:rsidRPr="001E4F56">
        <w:rPr>
          <w:rFonts w:ascii="Book Antiqua" w:hAnsi="Book Antiqua" w:cs="Times New Roman"/>
          <w:kern w:val="0"/>
          <w:sz w:val="24"/>
          <w:szCs w:val="24"/>
        </w:rPr>
        <w:t xml:space="preserve"> addi</w:t>
      </w:r>
      <w:r w:rsidR="00125658" w:rsidRPr="001E4F56">
        <w:rPr>
          <w:rFonts w:ascii="Book Antiqua" w:hAnsi="Book Antiqua" w:cs="Times New Roman"/>
          <w:kern w:val="0"/>
          <w:sz w:val="24"/>
          <w:szCs w:val="24"/>
        </w:rPr>
        <w:t>ti</w:t>
      </w:r>
      <w:r w:rsidR="007A6CFC" w:rsidRPr="001E4F56">
        <w:rPr>
          <w:rFonts w:ascii="Book Antiqua" w:hAnsi="Book Antiqua" w:cs="Times New Roman"/>
          <w:kern w:val="0"/>
          <w:sz w:val="24"/>
          <w:szCs w:val="24"/>
        </w:rPr>
        <w:t>onal data</w:t>
      </w:r>
      <w:r w:rsidR="00C001AE" w:rsidRPr="001E4F56">
        <w:rPr>
          <w:rFonts w:ascii="Book Antiqua" w:hAnsi="Book Antiqua" w:cs="Times New Roman"/>
          <w:kern w:val="0"/>
          <w:sz w:val="24"/>
          <w:szCs w:val="24"/>
        </w:rPr>
        <w:t xml:space="preserve"> are available</w:t>
      </w:r>
      <w:r w:rsidR="00E126EC" w:rsidRPr="001E4F56">
        <w:rPr>
          <w:rFonts w:ascii="Book Antiqua" w:hAnsi="Book Antiqua" w:cs="Times New Roman"/>
          <w:kern w:val="0"/>
          <w:sz w:val="24"/>
          <w:szCs w:val="24"/>
        </w:rPr>
        <w:t>.</w:t>
      </w:r>
    </w:p>
    <w:p w14:paraId="5E7CE7D7" w14:textId="77777777" w:rsidR="00AC3EF2" w:rsidRPr="001E4F56" w:rsidRDefault="00AC3EF2" w:rsidP="00D83529">
      <w:pPr>
        <w:adjustRightInd w:val="0"/>
        <w:snapToGrid w:val="0"/>
        <w:spacing w:line="360" w:lineRule="auto"/>
        <w:rPr>
          <w:rFonts w:ascii="Book Antiqua" w:eastAsia="SimSun" w:hAnsi="Book Antiqua" w:cs="Times New Roman"/>
          <w:kern w:val="0"/>
          <w:sz w:val="24"/>
          <w:szCs w:val="24"/>
          <w:lang w:eastAsia="zh-CN"/>
        </w:rPr>
      </w:pPr>
    </w:p>
    <w:p w14:paraId="65C7AB8C" w14:textId="77777777" w:rsidR="00402123" w:rsidRPr="001E4F56" w:rsidRDefault="00402123" w:rsidP="00D83529">
      <w:pPr>
        <w:adjustRightInd w:val="0"/>
        <w:snapToGrid w:val="0"/>
        <w:spacing w:line="360" w:lineRule="auto"/>
        <w:rPr>
          <w:rFonts w:ascii="Book Antiqua" w:eastAsia="SimSun" w:hAnsi="Book Antiqua" w:cs="SimSun"/>
          <w:color w:val="000000" w:themeColor="text1"/>
          <w:sz w:val="24"/>
          <w:szCs w:val="24"/>
          <w:lang w:eastAsia="zh-CN"/>
        </w:rPr>
      </w:pPr>
      <w:r w:rsidRPr="001E4F56">
        <w:rPr>
          <w:rFonts w:ascii="Book Antiqua" w:eastAsia="SimSun" w:hAnsi="Book Antiqua" w:cs="SimSun"/>
          <w:b/>
          <w:color w:val="000000" w:themeColor="text1"/>
          <w:sz w:val="24"/>
          <w:szCs w:val="24"/>
          <w:lang w:eastAsia="zh-CN"/>
        </w:rPr>
        <w:t xml:space="preserve">Open-Access: </w:t>
      </w:r>
      <w:r w:rsidRPr="001E4F56">
        <w:rPr>
          <w:rFonts w:ascii="Book Antiqua" w:eastAsia="SimSun" w:hAnsi="Book Antiqua" w:cs="SimSun"/>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1E4F56">
          <w:rPr>
            <w:rFonts w:ascii="Book Antiqua" w:eastAsia="SimSun" w:hAnsi="Book Antiqua" w:cs="SimSun"/>
            <w:color w:val="000000" w:themeColor="text1"/>
            <w:sz w:val="24"/>
            <w:szCs w:val="24"/>
            <w:lang w:eastAsia="zh-CN"/>
          </w:rPr>
          <w:t>http://creativecommons.org/licenses/by-nc/4.0/</w:t>
        </w:r>
      </w:hyperlink>
    </w:p>
    <w:p w14:paraId="386069CD" w14:textId="77777777" w:rsidR="00402123" w:rsidRPr="001E4F56" w:rsidRDefault="00402123" w:rsidP="00D83529">
      <w:pPr>
        <w:adjustRightInd w:val="0"/>
        <w:snapToGrid w:val="0"/>
        <w:spacing w:line="360" w:lineRule="auto"/>
        <w:rPr>
          <w:rFonts w:ascii="Book Antiqua" w:eastAsia="SimSun" w:hAnsi="Book Antiqua" w:cs="Times New Roman"/>
          <w:kern w:val="0"/>
          <w:sz w:val="24"/>
          <w:szCs w:val="24"/>
          <w:lang w:eastAsia="zh-CN"/>
        </w:rPr>
      </w:pPr>
    </w:p>
    <w:p w14:paraId="2B6D2054" w14:textId="77777777" w:rsidR="00402123" w:rsidRPr="001E4F56" w:rsidRDefault="00402123" w:rsidP="00D83529">
      <w:pPr>
        <w:adjustRightInd w:val="0"/>
        <w:snapToGrid w:val="0"/>
        <w:spacing w:line="360" w:lineRule="auto"/>
        <w:rPr>
          <w:rFonts w:ascii="Book Antiqua" w:hAnsi="Book Antiqua" w:cs="Arial Unicode MS"/>
          <w:color w:val="000000"/>
          <w:sz w:val="24"/>
          <w:szCs w:val="24"/>
        </w:rPr>
      </w:pPr>
      <w:r w:rsidRPr="001E4F56">
        <w:rPr>
          <w:rFonts w:ascii="Book Antiqua" w:hAnsi="Book Antiqua" w:cs="Arial Unicode MS"/>
          <w:b/>
          <w:color w:val="000000"/>
          <w:sz w:val="24"/>
          <w:szCs w:val="24"/>
        </w:rPr>
        <w:t xml:space="preserve">Manuscript source: </w:t>
      </w:r>
      <w:r w:rsidRPr="001E4F56">
        <w:rPr>
          <w:rFonts w:ascii="Book Antiqua" w:hAnsi="Book Antiqua" w:cs="Arial Unicode MS"/>
          <w:color w:val="000000"/>
          <w:sz w:val="24"/>
          <w:szCs w:val="24"/>
        </w:rPr>
        <w:t>Unsolicited manuscript</w:t>
      </w:r>
    </w:p>
    <w:p w14:paraId="380CFE0A" w14:textId="77777777" w:rsidR="00402123" w:rsidRPr="001E4F56" w:rsidRDefault="00402123" w:rsidP="00D83529">
      <w:pPr>
        <w:adjustRightInd w:val="0"/>
        <w:snapToGrid w:val="0"/>
        <w:spacing w:line="360" w:lineRule="auto"/>
        <w:rPr>
          <w:rFonts w:ascii="Book Antiqua" w:eastAsia="SimSun" w:hAnsi="Book Antiqua" w:cs="Times New Roman"/>
          <w:kern w:val="0"/>
          <w:sz w:val="24"/>
          <w:szCs w:val="24"/>
          <w:lang w:eastAsia="zh-CN"/>
        </w:rPr>
      </w:pPr>
    </w:p>
    <w:p w14:paraId="78D71DAF" w14:textId="2CF8C35F" w:rsidR="0060508E" w:rsidRPr="001E4F56" w:rsidRDefault="0060508E"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b/>
          <w:sz w:val="24"/>
          <w:szCs w:val="24"/>
        </w:rPr>
        <w:t xml:space="preserve">Correspondence to: Masayoshi Yada, MD, PhD, </w:t>
      </w:r>
      <w:r w:rsidR="00402123" w:rsidRPr="001E4F56">
        <w:rPr>
          <w:rFonts w:ascii="Book Antiqua" w:hAnsi="Book Antiqua" w:cs="Times New Roman"/>
          <w:b/>
          <w:sz w:val="24"/>
          <w:szCs w:val="24"/>
        </w:rPr>
        <w:t>Doctor</w:t>
      </w:r>
      <w:r w:rsidR="00402123" w:rsidRPr="001E4F56">
        <w:rPr>
          <w:rFonts w:ascii="Book Antiqua" w:eastAsia="SimSun" w:hAnsi="Book Antiqua" w:cs="Times New Roman"/>
          <w:b/>
          <w:sz w:val="24"/>
          <w:szCs w:val="24"/>
          <w:lang w:eastAsia="zh-CN"/>
        </w:rPr>
        <w:t xml:space="preserve">, </w:t>
      </w:r>
      <w:r w:rsidRPr="001E4F56">
        <w:rPr>
          <w:rFonts w:ascii="Book Antiqua" w:hAnsi="Book Antiqua" w:cs="Times New Roman"/>
          <w:sz w:val="24"/>
          <w:szCs w:val="24"/>
        </w:rPr>
        <w:t>Department of Hepatology, Iizuka Hospital, 3-83 Yoshio-machi, Iizuka, Fukuoka 820-8505, Japan.</w:t>
      </w:r>
      <w:r w:rsidR="00E126EC" w:rsidRPr="001E4F56">
        <w:rPr>
          <w:rFonts w:ascii="Book Antiqua" w:hAnsi="Book Antiqua" w:cs="Times New Roman"/>
          <w:sz w:val="24"/>
          <w:szCs w:val="24"/>
        </w:rPr>
        <w:t xml:space="preserve"> </w:t>
      </w:r>
      <w:hyperlink r:id="rId9" w:history="1">
        <w:r w:rsidR="00E126EC" w:rsidRPr="001E4F56">
          <w:rPr>
            <w:rStyle w:val="Hyperlink"/>
            <w:rFonts w:ascii="Book Antiqua" w:hAnsi="Book Antiqua" w:cs="Times New Roman"/>
            <w:color w:val="auto"/>
            <w:sz w:val="24"/>
            <w:szCs w:val="24"/>
            <w:u w:val="none"/>
          </w:rPr>
          <w:t>myadah1@aih-net.com</w:t>
        </w:r>
      </w:hyperlink>
    </w:p>
    <w:p w14:paraId="6F9AC911" w14:textId="73A91F42" w:rsidR="00E126EC" w:rsidRPr="001E4F56" w:rsidRDefault="0060508E" w:rsidP="00D83529">
      <w:pPr>
        <w:adjustRightInd w:val="0"/>
        <w:snapToGrid w:val="0"/>
        <w:spacing w:line="360" w:lineRule="auto"/>
        <w:rPr>
          <w:rFonts w:ascii="Book Antiqua" w:hAnsi="Book Antiqua" w:cs="Times New Roman"/>
          <w:sz w:val="24"/>
          <w:szCs w:val="24"/>
        </w:rPr>
      </w:pPr>
      <w:bookmarkStart w:id="25" w:name="_Hlk505163764"/>
      <w:r w:rsidRPr="001E4F56">
        <w:rPr>
          <w:rFonts w:ascii="Book Antiqua" w:hAnsi="Book Antiqua" w:cs="Times New Roman"/>
          <w:b/>
          <w:sz w:val="24"/>
          <w:szCs w:val="24"/>
        </w:rPr>
        <w:t>Tel</w:t>
      </w:r>
      <w:r w:rsidR="00E126EC" w:rsidRPr="001E4F56">
        <w:rPr>
          <w:rFonts w:ascii="Book Antiqua" w:hAnsi="Book Antiqua" w:cs="Times New Roman"/>
          <w:b/>
          <w:sz w:val="24"/>
          <w:szCs w:val="24"/>
        </w:rPr>
        <w:t>ephone</w:t>
      </w:r>
      <w:r w:rsidRPr="001E4F56">
        <w:rPr>
          <w:rFonts w:ascii="Book Antiqua" w:hAnsi="Book Antiqua" w:cs="Times New Roman"/>
          <w:b/>
          <w:sz w:val="24"/>
          <w:szCs w:val="24"/>
        </w:rPr>
        <w:t>:</w:t>
      </w:r>
      <w:r w:rsidRPr="001E4F56">
        <w:rPr>
          <w:rFonts w:ascii="Book Antiqua" w:hAnsi="Book Antiqua" w:cs="Times New Roman"/>
          <w:sz w:val="24"/>
          <w:szCs w:val="24"/>
        </w:rPr>
        <w:t xml:space="preserve"> +81-948-223800</w:t>
      </w:r>
    </w:p>
    <w:bookmarkEnd w:id="25"/>
    <w:p w14:paraId="2020932E" w14:textId="3A212562" w:rsidR="0060508E" w:rsidRPr="001E4F56" w:rsidRDefault="0060508E"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b/>
          <w:sz w:val="24"/>
          <w:szCs w:val="24"/>
        </w:rPr>
        <w:t>Fax:</w:t>
      </w:r>
      <w:r w:rsidRPr="001E4F56">
        <w:rPr>
          <w:rFonts w:ascii="Book Antiqua" w:hAnsi="Book Antiqua" w:cs="Times New Roman"/>
          <w:sz w:val="24"/>
          <w:szCs w:val="24"/>
        </w:rPr>
        <w:t xml:space="preserve"> +81-948-295744</w:t>
      </w:r>
    </w:p>
    <w:p w14:paraId="24A3E490" w14:textId="77777777" w:rsidR="00402123" w:rsidRPr="001E4F56" w:rsidRDefault="00402123" w:rsidP="00D83529">
      <w:pPr>
        <w:adjustRightInd w:val="0"/>
        <w:snapToGrid w:val="0"/>
        <w:spacing w:line="360" w:lineRule="auto"/>
        <w:rPr>
          <w:rFonts w:ascii="Book Antiqua" w:eastAsia="SimSun" w:hAnsi="Book Antiqua" w:cs="Times New Roman"/>
          <w:sz w:val="24"/>
          <w:szCs w:val="24"/>
          <w:lang w:eastAsia="zh-CN"/>
        </w:rPr>
      </w:pPr>
    </w:p>
    <w:p w14:paraId="5ED6E2C4" w14:textId="61E12431" w:rsidR="00402123" w:rsidRPr="001E4F56" w:rsidRDefault="00402123" w:rsidP="00D83529">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SimSun" w:hAnsi="Book Antiqua" w:cs="Times New Roman"/>
          <w:b/>
          <w:kern w:val="0"/>
          <w:sz w:val="24"/>
          <w:szCs w:val="24"/>
          <w:lang w:eastAsia="en-US"/>
        </w:rPr>
        <w:t>Received:</w:t>
      </w:r>
      <w:r w:rsidRPr="001E4F56">
        <w:rPr>
          <w:rFonts w:ascii="Book Antiqua" w:eastAsia="SimSun" w:hAnsi="Book Antiqua" w:cs="Times New Roman"/>
          <w:kern w:val="0"/>
          <w:sz w:val="24"/>
          <w:szCs w:val="24"/>
          <w:lang w:eastAsia="en-US"/>
        </w:rPr>
        <w:t xml:space="preserve"> </w:t>
      </w:r>
      <w:r w:rsidRPr="001E4F56">
        <w:rPr>
          <w:rFonts w:ascii="Book Antiqua" w:eastAsia="SimSun" w:hAnsi="Book Antiqua" w:cs="Times New Roman"/>
          <w:kern w:val="0"/>
          <w:sz w:val="24"/>
          <w:szCs w:val="24"/>
          <w:lang w:eastAsia="zh-CN"/>
        </w:rPr>
        <w:t>February 5, 2018</w:t>
      </w:r>
    </w:p>
    <w:p w14:paraId="74C660C0" w14:textId="2C5181D5" w:rsidR="00402123" w:rsidRPr="001E4F56" w:rsidRDefault="00402123" w:rsidP="00D83529">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SimSun" w:hAnsi="Book Antiqua" w:cs="Times New Roman"/>
          <w:b/>
          <w:kern w:val="0"/>
          <w:sz w:val="24"/>
          <w:szCs w:val="24"/>
          <w:lang w:eastAsia="en-US"/>
        </w:rPr>
        <w:t>Peer-review started:</w:t>
      </w:r>
      <w:r w:rsidRPr="001E4F56">
        <w:rPr>
          <w:rFonts w:ascii="Book Antiqua" w:eastAsia="SimSun" w:hAnsi="Book Antiqua" w:cs="Times New Roman"/>
          <w:b/>
          <w:kern w:val="0"/>
          <w:sz w:val="24"/>
          <w:szCs w:val="24"/>
          <w:lang w:eastAsia="zh-CN"/>
        </w:rPr>
        <w:t xml:space="preserve"> </w:t>
      </w:r>
      <w:r w:rsidRPr="001E4F56">
        <w:rPr>
          <w:rFonts w:ascii="Book Antiqua" w:eastAsia="SimSun" w:hAnsi="Book Antiqua" w:cs="Times New Roman"/>
          <w:kern w:val="0"/>
          <w:sz w:val="24"/>
          <w:szCs w:val="24"/>
          <w:lang w:eastAsia="zh-CN"/>
        </w:rPr>
        <w:t>February 5, 2018</w:t>
      </w:r>
    </w:p>
    <w:p w14:paraId="797AA700" w14:textId="50146E6F" w:rsidR="00402123" w:rsidRPr="001E4F56" w:rsidRDefault="00402123" w:rsidP="00D83529">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SimSun" w:hAnsi="Book Antiqua" w:cs="Times New Roman"/>
          <w:b/>
          <w:kern w:val="0"/>
          <w:sz w:val="24"/>
          <w:szCs w:val="24"/>
          <w:lang w:eastAsia="en-US"/>
        </w:rPr>
        <w:t>First decision:</w:t>
      </w:r>
      <w:r w:rsidRPr="001E4F56">
        <w:rPr>
          <w:rFonts w:ascii="Book Antiqua" w:eastAsia="SimSun" w:hAnsi="Book Antiqua" w:cs="Times New Roman"/>
          <w:b/>
          <w:kern w:val="0"/>
          <w:sz w:val="24"/>
          <w:szCs w:val="24"/>
          <w:lang w:eastAsia="zh-CN"/>
        </w:rPr>
        <w:t xml:space="preserve"> </w:t>
      </w:r>
      <w:r w:rsidRPr="001E4F56">
        <w:rPr>
          <w:rFonts w:ascii="Book Antiqua" w:eastAsia="SimSun" w:hAnsi="Book Antiqua" w:cs="Times New Roman"/>
          <w:kern w:val="0"/>
          <w:sz w:val="24"/>
          <w:szCs w:val="24"/>
          <w:lang w:eastAsia="zh-CN"/>
        </w:rPr>
        <w:t>February 26, 2018</w:t>
      </w:r>
    </w:p>
    <w:p w14:paraId="71659193" w14:textId="0FE7C0F0" w:rsidR="00402123" w:rsidRPr="001E4F56" w:rsidRDefault="00402123" w:rsidP="00D83529">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SimSun" w:hAnsi="Book Antiqua" w:cs="Times New Roman"/>
          <w:b/>
          <w:kern w:val="0"/>
          <w:sz w:val="24"/>
          <w:szCs w:val="24"/>
          <w:lang w:eastAsia="en-US"/>
        </w:rPr>
        <w:t xml:space="preserve">Revised: </w:t>
      </w:r>
      <w:r w:rsidRPr="001E4F56">
        <w:rPr>
          <w:rFonts w:ascii="Book Antiqua" w:eastAsia="SimSun" w:hAnsi="Book Antiqua" w:cs="Times New Roman"/>
          <w:kern w:val="0"/>
          <w:sz w:val="24"/>
          <w:szCs w:val="24"/>
          <w:lang w:eastAsia="zh-CN"/>
        </w:rPr>
        <w:t>February 26, 2018</w:t>
      </w:r>
    </w:p>
    <w:p w14:paraId="608EA7DD" w14:textId="649D23B4" w:rsidR="00402123" w:rsidRPr="001E4F56" w:rsidRDefault="00402123" w:rsidP="00D83529">
      <w:pPr>
        <w:autoSpaceDE w:val="0"/>
        <w:autoSpaceDN w:val="0"/>
        <w:adjustRightInd w:val="0"/>
        <w:snapToGrid w:val="0"/>
        <w:spacing w:line="360" w:lineRule="auto"/>
        <w:rPr>
          <w:rFonts w:ascii="Book Antiqua" w:eastAsia="SimSun" w:hAnsi="Book Antiqua" w:cs="Times New Roman"/>
          <w:b/>
          <w:kern w:val="0"/>
          <w:sz w:val="24"/>
          <w:szCs w:val="24"/>
          <w:lang w:eastAsia="en-US"/>
        </w:rPr>
      </w:pPr>
      <w:r w:rsidRPr="001E4F56">
        <w:rPr>
          <w:rFonts w:ascii="Book Antiqua" w:eastAsia="SimSun" w:hAnsi="Book Antiqua" w:cs="Times New Roman"/>
          <w:b/>
          <w:kern w:val="0"/>
          <w:sz w:val="24"/>
          <w:szCs w:val="24"/>
          <w:lang w:eastAsia="en-US"/>
        </w:rPr>
        <w:t>Accepted:</w:t>
      </w:r>
      <w:r w:rsidR="00ED0690" w:rsidRPr="00ED0690">
        <w:t xml:space="preserve"> </w:t>
      </w:r>
      <w:r w:rsidR="00ED0690" w:rsidRPr="00ED0690">
        <w:rPr>
          <w:rFonts w:ascii="Book Antiqua" w:eastAsia="SimSun" w:hAnsi="Book Antiqua" w:cs="Times New Roman"/>
          <w:kern w:val="0"/>
          <w:sz w:val="24"/>
          <w:szCs w:val="24"/>
          <w:lang w:eastAsia="en-US"/>
        </w:rPr>
        <w:t>March 7, 2018</w:t>
      </w:r>
      <w:r w:rsidRPr="001E4F56">
        <w:rPr>
          <w:rFonts w:ascii="Book Antiqua" w:eastAsia="SimSun" w:hAnsi="Book Antiqua" w:cs="Times New Roman"/>
          <w:b/>
          <w:kern w:val="0"/>
          <w:sz w:val="24"/>
          <w:szCs w:val="24"/>
          <w:lang w:eastAsia="en-US"/>
        </w:rPr>
        <w:t xml:space="preserve"> </w:t>
      </w:r>
    </w:p>
    <w:p w14:paraId="5BCAC60A" w14:textId="77777777" w:rsidR="00402123" w:rsidRPr="001E4F56" w:rsidRDefault="00402123" w:rsidP="00D83529">
      <w:pPr>
        <w:autoSpaceDE w:val="0"/>
        <w:autoSpaceDN w:val="0"/>
        <w:adjustRightInd w:val="0"/>
        <w:snapToGrid w:val="0"/>
        <w:spacing w:line="360" w:lineRule="auto"/>
        <w:rPr>
          <w:rFonts w:ascii="Book Antiqua" w:eastAsia="SimSun" w:hAnsi="Book Antiqua" w:cs="Times New Roman"/>
          <w:b/>
          <w:kern w:val="0"/>
          <w:sz w:val="24"/>
          <w:szCs w:val="24"/>
          <w:lang w:eastAsia="en-US"/>
        </w:rPr>
      </w:pPr>
      <w:r w:rsidRPr="001E4F56">
        <w:rPr>
          <w:rFonts w:ascii="Book Antiqua" w:eastAsia="SimSun" w:hAnsi="Book Antiqua" w:cs="Times New Roman"/>
          <w:b/>
          <w:kern w:val="0"/>
          <w:sz w:val="24"/>
          <w:szCs w:val="24"/>
          <w:lang w:eastAsia="en-US"/>
        </w:rPr>
        <w:t>Article in press:</w:t>
      </w:r>
    </w:p>
    <w:p w14:paraId="4ACD8086" w14:textId="7B4A0D05" w:rsidR="00402123" w:rsidRPr="001E4F56" w:rsidRDefault="00402123" w:rsidP="00D83529">
      <w:pPr>
        <w:autoSpaceDE w:val="0"/>
        <w:autoSpaceDN w:val="0"/>
        <w:adjustRightInd w:val="0"/>
        <w:snapToGrid w:val="0"/>
        <w:spacing w:line="360" w:lineRule="auto"/>
        <w:rPr>
          <w:rFonts w:ascii="Book Antiqua" w:eastAsia="SimSun" w:hAnsi="Book Antiqua" w:cs="Times New Roman"/>
          <w:b/>
          <w:kern w:val="0"/>
          <w:sz w:val="24"/>
          <w:szCs w:val="24"/>
          <w:lang w:eastAsia="zh-CN"/>
        </w:rPr>
      </w:pPr>
      <w:r w:rsidRPr="001E4F56">
        <w:rPr>
          <w:rFonts w:ascii="Book Antiqua" w:eastAsia="SimSun" w:hAnsi="Book Antiqua" w:cs="Times New Roman"/>
          <w:b/>
          <w:kern w:val="0"/>
          <w:sz w:val="24"/>
          <w:szCs w:val="24"/>
          <w:lang w:eastAsia="en-US"/>
        </w:rPr>
        <w:lastRenderedPageBreak/>
        <w:t xml:space="preserve">Published online: </w:t>
      </w:r>
    </w:p>
    <w:p w14:paraId="1CBB04E2" w14:textId="77777777" w:rsidR="00360937" w:rsidRPr="001E4F56" w:rsidRDefault="00360937" w:rsidP="00D83529">
      <w:pPr>
        <w:shd w:val="clear" w:color="auto" w:fill="FFFFFF"/>
        <w:adjustRightInd w:val="0"/>
        <w:snapToGrid w:val="0"/>
        <w:spacing w:line="360" w:lineRule="auto"/>
        <w:rPr>
          <w:rFonts w:ascii="Book Antiqua" w:eastAsia="Times New Roman" w:hAnsi="Book Antiqua" w:cs="Times New Roman"/>
          <w:kern w:val="0"/>
          <w:sz w:val="24"/>
          <w:szCs w:val="24"/>
        </w:rPr>
      </w:pPr>
      <w:r w:rsidRPr="001E4F56">
        <w:rPr>
          <w:rFonts w:ascii="Book Antiqua" w:hAnsi="Book Antiqua" w:cs="Times New Roman"/>
          <w:sz w:val="24"/>
          <w:szCs w:val="24"/>
        </w:rPr>
        <w:br w:type="page"/>
      </w:r>
    </w:p>
    <w:p w14:paraId="4DB71C48" w14:textId="77777777" w:rsidR="00DD4010" w:rsidRPr="001E4F56" w:rsidRDefault="00C74D36" w:rsidP="00D83529">
      <w:pPr>
        <w:adjustRightInd w:val="0"/>
        <w:snapToGrid w:val="0"/>
        <w:spacing w:line="360" w:lineRule="auto"/>
        <w:rPr>
          <w:rFonts w:ascii="Book Antiqua" w:hAnsi="Book Antiqua" w:cs="Times New Roman"/>
          <w:b/>
          <w:sz w:val="24"/>
          <w:szCs w:val="24"/>
        </w:rPr>
      </w:pPr>
      <w:r w:rsidRPr="001E4F56">
        <w:rPr>
          <w:rFonts w:ascii="Book Antiqua" w:hAnsi="Book Antiqua" w:cs="Times New Roman"/>
          <w:b/>
          <w:sz w:val="24"/>
          <w:szCs w:val="24"/>
        </w:rPr>
        <w:lastRenderedPageBreak/>
        <w:t>Abstract</w:t>
      </w:r>
    </w:p>
    <w:p w14:paraId="04C4C941" w14:textId="77777777" w:rsidR="00604C98" w:rsidRPr="001E4F56" w:rsidRDefault="00DD4010" w:rsidP="00D83529">
      <w:pPr>
        <w:adjustRightInd w:val="0"/>
        <w:snapToGrid w:val="0"/>
        <w:spacing w:line="360" w:lineRule="auto"/>
        <w:rPr>
          <w:rFonts w:ascii="Book Antiqua" w:hAnsi="Book Antiqua" w:cs="Times New Roman"/>
          <w:b/>
          <w:i/>
          <w:sz w:val="24"/>
          <w:szCs w:val="24"/>
        </w:rPr>
      </w:pPr>
      <w:r w:rsidRPr="001E4F56">
        <w:rPr>
          <w:rFonts w:ascii="Book Antiqua" w:hAnsi="Book Antiqua" w:cs="Times New Roman"/>
          <w:b/>
          <w:i/>
          <w:sz w:val="24"/>
          <w:szCs w:val="24"/>
        </w:rPr>
        <w:t>A</w:t>
      </w:r>
      <w:r w:rsidR="00604C98" w:rsidRPr="001E4F56">
        <w:rPr>
          <w:rFonts w:ascii="Book Antiqua" w:hAnsi="Book Antiqua" w:cs="Times New Roman"/>
          <w:b/>
          <w:i/>
          <w:sz w:val="24"/>
          <w:szCs w:val="24"/>
        </w:rPr>
        <w:t>IM</w:t>
      </w:r>
    </w:p>
    <w:p w14:paraId="0C6986F4" w14:textId="52E6CEF9" w:rsidR="00DD4010" w:rsidRPr="001E4F56" w:rsidRDefault="00382CD3"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t>To investiga</w:t>
      </w:r>
      <w:r w:rsidR="00783F2A" w:rsidRPr="001E4F56">
        <w:rPr>
          <w:rFonts w:ascii="Book Antiqua" w:hAnsi="Book Antiqua" w:cs="Times New Roman"/>
          <w:sz w:val="24"/>
          <w:szCs w:val="24"/>
        </w:rPr>
        <w:t>te</w:t>
      </w:r>
      <w:r w:rsidR="006E13C4" w:rsidRPr="001E4F56">
        <w:rPr>
          <w:rFonts w:ascii="Book Antiqua" w:hAnsi="Book Antiqua" w:cs="Times New Roman"/>
          <w:sz w:val="24"/>
          <w:szCs w:val="24"/>
        </w:rPr>
        <w:t xml:space="preserve"> the </w:t>
      </w:r>
      <w:r w:rsidR="002F5753" w:rsidRPr="001E4F56">
        <w:rPr>
          <w:rFonts w:ascii="Book Antiqua" w:hAnsi="Book Antiqua" w:cs="Times New Roman"/>
          <w:sz w:val="24"/>
          <w:szCs w:val="24"/>
        </w:rPr>
        <w:t xml:space="preserve">real-world </w:t>
      </w:r>
      <w:r w:rsidR="006E13C4" w:rsidRPr="001E4F56">
        <w:rPr>
          <w:rFonts w:ascii="Book Antiqua" w:hAnsi="Book Antiqua" w:cs="Times New Roman"/>
          <w:sz w:val="24"/>
          <w:szCs w:val="24"/>
        </w:rPr>
        <w:t>efficacy and safety of</w:t>
      </w:r>
      <w:r w:rsidR="00783F2A" w:rsidRPr="001E4F56">
        <w:rPr>
          <w:rFonts w:ascii="Book Antiqua" w:hAnsi="Book Antiqua" w:cs="Times New Roman"/>
          <w:sz w:val="24"/>
          <w:szCs w:val="24"/>
        </w:rPr>
        <w:t xml:space="preserve"> </w:t>
      </w:r>
      <w:r w:rsidR="002608E2" w:rsidRPr="001E4F56">
        <w:rPr>
          <w:rFonts w:ascii="Book Antiqua" w:hAnsi="Book Antiqua" w:cs="Times New Roman"/>
          <w:sz w:val="24"/>
          <w:szCs w:val="24"/>
        </w:rPr>
        <w:t>sofosbuvir</w:t>
      </w:r>
      <w:r w:rsidR="009136D9" w:rsidRPr="001E4F56">
        <w:rPr>
          <w:rFonts w:ascii="Book Antiqua" w:hAnsi="Book Antiqua" w:cs="Times New Roman"/>
          <w:sz w:val="24"/>
          <w:szCs w:val="24"/>
        </w:rPr>
        <w:t>/</w:t>
      </w:r>
      <w:r w:rsidR="002608E2" w:rsidRPr="001E4F56">
        <w:rPr>
          <w:rFonts w:ascii="Book Antiqua" w:hAnsi="Book Antiqua" w:cs="Times New Roman"/>
          <w:sz w:val="24"/>
          <w:szCs w:val="24"/>
        </w:rPr>
        <w:t>ribavirin (SOF/RBV)</w:t>
      </w:r>
      <w:r w:rsidR="00783F2A" w:rsidRPr="001E4F56">
        <w:rPr>
          <w:rFonts w:ascii="Book Antiqua" w:hAnsi="Book Antiqua" w:cs="Times New Roman"/>
          <w:sz w:val="24"/>
          <w:szCs w:val="24"/>
        </w:rPr>
        <w:t xml:space="preserve"> </w:t>
      </w:r>
      <w:r w:rsidR="006E13C4" w:rsidRPr="001E4F56">
        <w:rPr>
          <w:rFonts w:ascii="Book Antiqua" w:hAnsi="Book Antiqua" w:cs="Times New Roman"/>
          <w:sz w:val="24"/>
          <w:szCs w:val="24"/>
        </w:rPr>
        <w:t xml:space="preserve">therapy </w:t>
      </w:r>
      <w:r w:rsidR="00970453" w:rsidRPr="001E4F56">
        <w:rPr>
          <w:rFonts w:ascii="Book Antiqua" w:hAnsi="Book Antiqua" w:cs="Times New Roman"/>
          <w:sz w:val="24"/>
          <w:szCs w:val="24"/>
        </w:rPr>
        <w:t>for Japanese</w:t>
      </w:r>
      <w:r w:rsidR="00783F2A" w:rsidRPr="001E4F56">
        <w:rPr>
          <w:rFonts w:ascii="Book Antiqua" w:hAnsi="Book Antiqua" w:cs="Times New Roman"/>
          <w:sz w:val="24"/>
          <w:szCs w:val="24"/>
        </w:rPr>
        <w:t xml:space="preserve"> patients</w:t>
      </w:r>
      <w:r w:rsidR="009D1BFF" w:rsidRPr="001E4F56">
        <w:rPr>
          <w:rFonts w:ascii="Book Antiqua" w:hAnsi="Book Antiqua" w:cs="Times New Roman"/>
          <w:sz w:val="24"/>
          <w:szCs w:val="24"/>
        </w:rPr>
        <w:t xml:space="preserve"> with </w:t>
      </w:r>
      <w:r w:rsidR="002608E2" w:rsidRPr="001E4F56">
        <w:rPr>
          <w:rFonts w:ascii="Book Antiqua" w:hAnsi="Book Antiqua" w:cs="Times New Roman"/>
          <w:sz w:val="24"/>
          <w:szCs w:val="24"/>
        </w:rPr>
        <w:t>genotype</w:t>
      </w:r>
      <w:r w:rsidR="00495783" w:rsidRPr="001E4F56">
        <w:rPr>
          <w:rFonts w:ascii="Book Antiqua" w:hAnsi="Book Antiqua" w:cs="Times New Roman"/>
          <w:sz w:val="24"/>
          <w:szCs w:val="24"/>
        </w:rPr>
        <w:t xml:space="preserve"> </w:t>
      </w:r>
      <w:r w:rsidR="002608E2" w:rsidRPr="001E4F56">
        <w:rPr>
          <w:rFonts w:ascii="Book Antiqua" w:hAnsi="Book Antiqua" w:cs="Times New Roman"/>
          <w:sz w:val="24"/>
          <w:szCs w:val="24"/>
        </w:rPr>
        <w:t>2</w:t>
      </w:r>
      <w:r w:rsidR="00495783" w:rsidRPr="001E4F56">
        <w:rPr>
          <w:rFonts w:ascii="Book Antiqua" w:hAnsi="Book Antiqua" w:cs="Times New Roman"/>
          <w:sz w:val="24"/>
          <w:szCs w:val="24"/>
        </w:rPr>
        <w:t xml:space="preserve"> </w:t>
      </w:r>
      <w:r w:rsidR="0083203C" w:rsidRPr="001E4F56">
        <w:rPr>
          <w:rFonts w:ascii="Book Antiqua" w:hAnsi="Book Antiqua" w:cs="Times New Roman"/>
          <w:sz w:val="24"/>
          <w:szCs w:val="24"/>
        </w:rPr>
        <w:t>hepatitis C virus</w:t>
      </w:r>
      <w:r w:rsidR="009D1BFF" w:rsidRPr="001E4F56">
        <w:rPr>
          <w:rFonts w:ascii="Book Antiqua" w:hAnsi="Book Antiqua" w:cs="Times New Roman"/>
          <w:sz w:val="24"/>
          <w:szCs w:val="24"/>
        </w:rPr>
        <w:t xml:space="preserve"> </w:t>
      </w:r>
      <w:r w:rsidR="002608E2" w:rsidRPr="001E4F56">
        <w:rPr>
          <w:rFonts w:ascii="Book Antiqua" w:hAnsi="Book Antiqua" w:cs="Times New Roman"/>
          <w:sz w:val="24"/>
          <w:szCs w:val="24"/>
        </w:rPr>
        <w:t>(GT2-HCV)</w:t>
      </w:r>
      <w:r w:rsidR="004E1A65" w:rsidRPr="001E4F56">
        <w:rPr>
          <w:rFonts w:ascii="Book Antiqua" w:hAnsi="Book Antiqua" w:cs="Times New Roman"/>
          <w:sz w:val="24"/>
          <w:szCs w:val="24"/>
        </w:rPr>
        <w:t>.</w:t>
      </w:r>
    </w:p>
    <w:p w14:paraId="476AE4EE" w14:textId="77777777" w:rsidR="00604C98" w:rsidRPr="001E4F56" w:rsidRDefault="00604C98" w:rsidP="00D83529">
      <w:pPr>
        <w:adjustRightInd w:val="0"/>
        <w:snapToGrid w:val="0"/>
        <w:spacing w:line="360" w:lineRule="auto"/>
        <w:rPr>
          <w:rFonts w:ascii="Book Antiqua" w:hAnsi="Book Antiqua" w:cs="Times New Roman"/>
          <w:sz w:val="24"/>
          <w:szCs w:val="24"/>
        </w:rPr>
      </w:pPr>
    </w:p>
    <w:p w14:paraId="6ADD5154" w14:textId="77777777" w:rsidR="00604C98" w:rsidRPr="001E4F56" w:rsidRDefault="00604C98" w:rsidP="00D83529">
      <w:pPr>
        <w:adjustRightInd w:val="0"/>
        <w:snapToGrid w:val="0"/>
        <w:spacing w:line="360" w:lineRule="auto"/>
        <w:rPr>
          <w:rFonts w:ascii="Book Antiqua" w:hAnsi="Book Antiqua" w:cs="Times New Roman"/>
          <w:b/>
          <w:i/>
          <w:sz w:val="24"/>
          <w:szCs w:val="24"/>
        </w:rPr>
      </w:pPr>
      <w:r w:rsidRPr="001E4F56">
        <w:rPr>
          <w:rFonts w:ascii="Book Antiqua" w:hAnsi="Book Antiqua" w:cs="Times New Roman"/>
          <w:b/>
          <w:i/>
          <w:sz w:val="24"/>
          <w:szCs w:val="24"/>
        </w:rPr>
        <w:t>METHODS</w:t>
      </w:r>
    </w:p>
    <w:p w14:paraId="4785FFAC" w14:textId="4BB3885B" w:rsidR="004A618C" w:rsidRPr="001E4F56" w:rsidRDefault="00FE4DDC" w:rsidP="00D83529">
      <w:pPr>
        <w:adjustRightInd w:val="0"/>
        <w:snapToGrid w:val="0"/>
        <w:spacing w:line="360" w:lineRule="auto"/>
        <w:rPr>
          <w:rFonts w:ascii="Book Antiqua" w:hAnsi="Book Antiqua" w:cs="Times New Roman"/>
          <w:sz w:val="24"/>
          <w:szCs w:val="24"/>
          <w:shd w:val="clear" w:color="auto" w:fill="FFFFFF"/>
        </w:rPr>
      </w:pPr>
      <w:bookmarkStart w:id="26" w:name="_Hlk507418636"/>
      <w:r w:rsidRPr="001E4F56">
        <w:rPr>
          <w:rFonts w:ascii="Book Antiqua" w:hAnsi="Book Antiqua" w:cs="Times New Roman"/>
          <w:sz w:val="24"/>
          <w:szCs w:val="24"/>
        </w:rPr>
        <w:t>A t</w:t>
      </w:r>
      <w:r w:rsidR="00A479F4" w:rsidRPr="001E4F56">
        <w:rPr>
          <w:rFonts w:ascii="Book Antiqua" w:hAnsi="Book Antiqua" w:cs="Times New Roman"/>
          <w:sz w:val="24"/>
          <w:szCs w:val="24"/>
        </w:rPr>
        <w:t xml:space="preserve">otal of </w:t>
      </w:r>
      <w:r w:rsidR="00A24919" w:rsidRPr="001E4F56">
        <w:rPr>
          <w:rFonts w:ascii="Book Antiqua" w:hAnsi="Book Antiqua" w:cs="Times New Roman"/>
          <w:sz w:val="24"/>
          <w:szCs w:val="24"/>
        </w:rPr>
        <w:t>1</w:t>
      </w:r>
      <w:r w:rsidR="00EF3243" w:rsidRPr="001E4F56">
        <w:rPr>
          <w:rFonts w:ascii="Book Antiqua" w:hAnsi="Book Antiqua" w:cs="Times New Roman"/>
          <w:sz w:val="24"/>
          <w:szCs w:val="24"/>
        </w:rPr>
        <w:t>82</w:t>
      </w:r>
      <w:r w:rsidR="00A479F4" w:rsidRPr="001E4F56">
        <w:rPr>
          <w:rFonts w:ascii="Book Antiqua" w:hAnsi="Book Antiqua" w:cs="Times New Roman"/>
          <w:sz w:val="24"/>
          <w:szCs w:val="24"/>
        </w:rPr>
        <w:t xml:space="preserve"> patients</w:t>
      </w:r>
      <w:r w:rsidR="004E1A65" w:rsidRPr="001E4F56">
        <w:rPr>
          <w:rFonts w:ascii="Book Antiqua" w:hAnsi="Book Antiqua" w:cs="Times New Roman"/>
          <w:sz w:val="24"/>
          <w:szCs w:val="24"/>
        </w:rPr>
        <w:t xml:space="preserve"> </w:t>
      </w:r>
      <w:r w:rsidR="002608E2" w:rsidRPr="001E4F56">
        <w:rPr>
          <w:rFonts w:ascii="Book Antiqua" w:hAnsi="Book Antiqua" w:cs="Times New Roman"/>
          <w:sz w:val="24"/>
          <w:szCs w:val="24"/>
        </w:rPr>
        <w:t xml:space="preserve">with GT2-HCV infection </w:t>
      </w:r>
      <w:r w:rsidR="00A479F4" w:rsidRPr="001E4F56">
        <w:rPr>
          <w:rFonts w:ascii="Book Antiqua" w:hAnsi="Book Antiqua" w:cs="Times New Roman"/>
          <w:sz w:val="24"/>
          <w:szCs w:val="24"/>
        </w:rPr>
        <w:t>who receive</w:t>
      </w:r>
      <w:r w:rsidR="00141ED2" w:rsidRPr="001E4F56">
        <w:rPr>
          <w:rFonts w:ascii="Book Antiqua" w:hAnsi="Book Antiqua" w:cs="Times New Roman"/>
          <w:sz w:val="24"/>
          <w:szCs w:val="24"/>
        </w:rPr>
        <w:t>d</w:t>
      </w:r>
      <w:r w:rsidR="009136D9" w:rsidRPr="001E4F56">
        <w:rPr>
          <w:rFonts w:ascii="Book Antiqua" w:hAnsi="Book Antiqua" w:cs="Times New Roman"/>
          <w:sz w:val="24"/>
          <w:szCs w:val="24"/>
        </w:rPr>
        <w:t xml:space="preserve"> </w:t>
      </w:r>
      <w:r w:rsidR="009136D9" w:rsidRPr="001E4F56">
        <w:rPr>
          <w:rFonts w:ascii="Book Antiqua" w:hAnsi="Book Antiqua" w:cs="Times New Roman"/>
          <w:sz w:val="24"/>
          <w:szCs w:val="24"/>
          <w:shd w:val="clear" w:color="auto" w:fill="FFFFFF"/>
        </w:rPr>
        <w:t>SOF</w:t>
      </w:r>
      <w:r w:rsidRPr="001E4F56">
        <w:rPr>
          <w:rFonts w:ascii="Book Antiqua" w:hAnsi="Book Antiqua" w:cs="Times New Roman"/>
          <w:sz w:val="24"/>
          <w:szCs w:val="24"/>
          <w:shd w:val="clear" w:color="auto" w:fill="FFFFFF"/>
        </w:rPr>
        <w:t>/</w:t>
      </w:r>
      <w:r w:rsidR="00F0328B" w:rsidRPr="001E4F56">
        <w:rPr>
          <w:rFonts w:ascii="Book Antiqua" w:hAnsi="Book Antiqua" w:cs="Times New Roman"/>
          <w:sz w:val="24"/>
          <w:szCs w:val="24"/>
          <w:shd w:val="clear" w:color="auto" w:fill="FFFFFF"/>
        </w:rPr>
        <w:t>RBV</w:t>
      </w:r>
      <w:r w:rsidR="004E1A65" w:rsidRPr="001E4F56">
        <w:rPr>
          <w:rFonts w:ascii="Book Antiqua" w:hAnsi="Book Antiqua" w:cs="Times New Roman"/>
          <w:sz w:val="24"/>
          <w:szCs w:val="24"/>
          <w:shd w:val="clear" w:color="auto" w:fill="FFFFFF"/>
        </w:rPr>
        <w:t xml:space="preserve"> </w:t>
      </w:r>
      <w:r w:rsidRPr="001E4F56">
        <w:rPr>
          <w:rFonts w:ascii="Book Antiqua" w:hAnsi="Book Antiqua" w:cs="Times New Roman"/>
          <w:sz w:val="24"/>
          <w:szCs w:val="24"/>
          <w:shd w:val="clear" w:color="auto" w:fill="FFFFFF"/>
        </w:rPr>
        <w:t xml:space="preserve">therapy </w:t>
      </w:r>
      <w:r w:rsidR="009136D9" w:rsidRPr="001E4F56">
        <w:rPr>
          <w:rFonts w:ascii="Book Antiqua" w:hAnsi="Book Antiqua" w:cs="Times New Roman"/>
          <w:sz w:val="24"/>
          <w:szCs w:val="24"/>
          <w:shd w:val="clear" w:color="auto" w:fill="FFFFFF"/>
        </w:rPr>
        <w:t>for 12</w:t>
      </w:r>
      <w:r w:rsidR="00A479F4" w:rsidRPr="001E4F56">
        <w:rPr>
          <w:rFonts w:ascii="Book Antiqua" w:hAnsi="Book Antiqua" w:cs="Times New Roman"/>
          <w:sz w:val="24"/>
          <w:szCs w:val="24"/>
          <w:shd w:val="clear" w:color="auto" w:fill="FFFFFF"/>
        </w:rPr>
        <w:t xml:space="preserve"> wk at our hospital</w:t>
      </w:r>
      <w:r w:rsidR="008C2DC0" w:rsidRPr="001E4F56">
        <w:rPr>
          <w:rFonts w:ascii="Book Antiqua" w:hAnsi="Book Antiqua" w:cs="Times New Roman"/>
          <w:sz w:val="24"/>
          <w:szCs w:val="24"/>
          <w:shd w:val="clear" w:color="auto" w:fill="FFFFFF"/>
        </w:rPr>
        <w:t xml:space="preserve"> were enrolled. The patients </w:t>
      </w:r>
      <w:r w:rsidRPr="001E4F56">
        <w:rPr>
          <w:rFonts w:ascii="Book Antiqua" w:hAnsi="Book Antiqua" w:cs="Times New Roman"/>
          <w:sz w:val="24"/>
          <w:szCs w:val="24"/>
          <w:shd w:val="clear" w:color="auto" w:fill="FFFFFF"/>
        </w:rPr>
        <w:t>comprised</w:t>
      </w:r>
      <w:r w:rsidR="008C2DC0" w:rsidRPr="001E4F56">
        <w:rPr>
          <w:rFonts w:ascii="Book Antiqua" w:hAnsi="Book Antiqua" w:cs="Times New Roman"/>
          <w:sz w:val="24"/>
          <w:szCs w:val="24"/>
          <w:shd w:val="clear" w:color="auto" w:fill="FFFFFF"/>
        </w:rPr>
        <w:t xml:space="preserve"> </w:t>
      </w:r>
      <w:r w:rsidR="004E1A65" w:rsidRPr="001E4F56">
        <w:rPr>
          <w:rFonts w:ascii="Book Antiqua" w:hAnsi="Book Antiqua" w:cs="Times New Roman"/>
          <w:sz w:val="24"/>
          <w:szCs w:val="24"/>
          <w:shd w:val="clear" w:color="auto" w:fill="FFFFFF"/>
        </w:rPr>
        <w:t>122</w:t>
      </w:r>
      <w:r w:rsidR="008C2DC0" w:rsidRPr="001E4F56">
        <w:rPr>
          <w:rFonts w:ascii="Book Antiqua" w:hAnsi="Book Antiqua" w:cs="Times New Roman"/>
          <w:sz w:val="24"/>
          <w:szCs w:val="24"/>
          <w:shd w:val="clear" w:color="auto" w:fill="FFFFFF"/>
        </w:rPr>
        <w:t xml:space="preserve"> men and </w:t>
      </w:r>
      <w:r w:rsidR="004E1A65" w:rsidRPr="001E4F56">
        <w:rPr>
          <w:rFonts w:ascii="Book Antiqua" w:hAnsi="Book Antiqua" w:cs="Times New Roman"/>
          <w:sz w:val="24"/>
          <w:szCs w:val="24"/>
          <w:shd w:val="clear" w:color="auto" w:fill="FFFFFF"/>
        </w:rPr>
        <w:t>6</w:t>
      </w:r>
      <w:r w:rsidR="00A24919" w:rsidRPr="001E4F56">
        <w:rPr>
          <w:rFonts w:ascii="Book Antiqua" w:hAnsi="Book Antiqua" w:cs="Times New Roman"/>
          <w:sz w:val="24"/>
          <w:szCs w:val="24"/>
          <w:shd w:val="clear" w:color="auto" w:fill="FFFFFF"/>
        </w:rPr>
        <w:t>0</w:t>
      </w:r>
      <w:r w:rsidR="008C2DC0" w:rsidRPr="001E4F56">
        <w:rPr>
          <w:rFonts w:ascii="Book Antiqua" w:hAnsi="Book Antiqua" w:cs="Times New Roman"/>
          <w:sz w:val="24"/>
          <w:szCs w:val="24"/>
          <w:shd w:val="clear" w:color="auto" w:fill="FFFFFF"/>
        </w:rPr>
        <w:t xml:space="preserve"> women </w:t>
      </w:r>
      <w:r w:rsidR="00512542" w:rsidRPr="001E4F56">
        <w:rPr>
          <w:rFonts w:ascii="Book Antiqua" w:hAnsi="Book Antiqua" w:cs="Times New Roman"/>
          <w:sz w:val="24"/>
          <w:szCs w:val="24"/>
          <w:shd w:val="clear" w:color="auto" w:fill="FFFFFF"/>
        </w:rPr>
        <w:t>(</w:t>
      </w:r>
      <w:r w:rsidR="008C2DC0" w:rsidRPr="001E4F56">
        <w:rPr>
          <w:rFonts w:ascii="Book Antiqua" w:hAnsi="Book Antiqua" w:cs="Times New Roman"/>
          <w:sz w:val="24"/>
          <w:szCs w:val="24"/>
          <w:shd w:val="clear" w:color="auto" w:fill="FFFFFF"/>
        </w:rPr>
        <w:t>age range</w:t>
      </w:r>
      <w:r w:rsidR="00512542" w:rsidRPr="001E4F56">
        <w:rPr>
          <w:rFonts w:ascii="Book Antiqua" w:hAnsi="Book Antiqua" w:cs="Times New Roman"/>
          <w:sz w:val="24"/>
          <w:szCs w:val="24"/>
          <w:shd w:val="clear" w:color="auto" w:fill="FFFFFF"/>
        </w:rPr>
        <w:t>:</w:t>
      </w:r>
      <w:r w:rsidR="008C2DC0" w:rsidRPr="001E4F56">
        <w:rPr>
          <w:rFonts w:ascii="Book Antiqua" w:hAnsi="Book Antiqua" w:cs="Times New Roman"/>
          <w:sz w:val="24"/>
          <w:szCs w:val="24"/>
          <w:shd w:val="clear" w:color="auto" w:fill="FFFFFF"/>
        </w:rPr>
        <w:t xml:space="preserve"> </w:t>
      </w:r>
      <w:r w:rsidR="00821C96" w:rsidRPr="001E4F56">
        <w:rPr>
          <w:rFonts w:ascii="Book Antiqua" w:hAnsi="Book Antiqua" w:cs="Times New Roman"/>
          <w:sz w:val="24"/>
          <w:szCs w:val="24"/>
          <w:shd w:val="clear" w:color="auto" w:fill="FFFFFF"/>
        </w:rPr>
        <w:t>17</w:t>
      </w:r>
      <w:r w:rsidR="0083203C" w:rsidRPr="001E4F56">
        <w:rPr>
          <w:rFonts w:ascii="Book Antiqua" w:eastAsia="SimSun" w:hAnsi="Book Antiqua" w:cs="Times New Roman"/>
          <w:sz w:val="24"/>
          <w:szCs w:val="24"/>
          <w:shd w:val="clear" w:color="auto" w:fill="FFFFFF"/>
          <w:lang w:eastAsia="zh-CN"/>
        </w:rPr>
        <w:t>-</w:t>
      </w:r>
      <w:r w:rsidR="00821C96" w:rsidRPr="001E4F56">
        <w:rPr>
          <w:rFonts w:ascii="Book Antiqua" w:hAnsi="Book Antiqua" w:cs="Times New Roman"/>
          <w:sz w:val="24"/>
          <w:szCs w:val="24"/>
          <w:shd w:val="clear" w:color="auto" w:fill="FFFFFF"/>
        </w:rPr>
        <w:t>84</w:t>
      </w:r>
      <w:r w:rsidR="008C2DC0" w:rsidRPr="001E4F56">
        <w:rPr>
          <w:rFonts w:ascii="Book Antiqua" w:hAnsi="Book Antiqua" w:cs="Times New Roman"/>
          <w:sz w:val="24"/>
          <w:szCs w:val="24"/>
          <w:shd w:val="clear" w:color="auto" w:fill="FFFFFF"/>
        </w:rPr>
        <w:t xml:space="preserve"> years</w:t>
      </w:r>
      <w:r w:rsidR="00512542" w:rsidRPr="001E4F56">
        <w:rPr>
          <w:rFonts w:ascii="Book Antiqua" w:hAnsi="Book Antiqua" w:cs="Times New Roman"/>
          <w:sz w:val="24"/>
          <w:szCs w:val="24"/>
          <w:shd w:val="clear" w:color="auto" w:fill="FFFFFF"/>
        </w:rPr>
        <w:t>;</w:t>
      </w:r>
      <w:r w:rsidR="008C2DC0" w:rsidRPr="001E4F56">
        <w:rPr>
          <w:rFonts w:ascii="Book Antiqua" w:hAnsi="Book Antiqua" w:cs="Times New Roman"/>
          <w:sz w:val="24"/>
          <w:szCs w:val="24"/>
          <w:shd w:val="clear" w:color="auto" w:fill="FFFFFF"/>
        </w:rPr>
        <w:t xml:space="preserve"> mean </w:t>
      </w:r>
      <w:r w:rsidR="004E4265" w:rsidRPr="001E4F56">
        <w:rPr>
          <w:rFonts w:ascii="Book Antiqua" w:hAnsi="Book Antiqua" w:cs="Times New Roman"/>
          <w:sz w:val="24"/>
          <w:szCs w:val="24"/>
          <w:shd w:val="clear" w:color="auto" w:fill="FFFFFF"/>
        </w:rPr>
        <w:t xml:space="preserve">age </w:t>
      </w:r>
      <w:r w:rsidR="008C2DC0" w:rsidRPr="001E4F56">
        <w:rPr>
          <w:rFonts w:ascii="Book Antiqua" w:hAnsi="Book Antiqua" w:cs="Times New Roman"/>
          <w:sz w:val="24"/>
          <w:szCs w:val="24"/>
          <w:shd w:val="clear" w:color="auto" w:fill="FFFFFF"/>
        </w:rPr>
        <w:t xml:space="preserve">± SD: </w:t>
      </w:r>
      <w:r w:rsidR="004E1A65" w:rsidRPr="001E4F56">
        <w:rPr>
          <w:rFonts w:ascii="Book Antiqua" w:hAnsi="Book Antiqua" w:cs="Times New Roman"/>
          <w:sz w:val="24"/>
          <w:szCs w:val="24"/>
          <w:shd w:val="clear" w:color="auto" w:fill="FFFFFF"/>
        </w:rPr>
        <w:t>60</w:t>
      </w:r>
      <w:r w:rsidR="00A24919" w:rsidRPr="001E4F56">
        <w:rPr>
          <w:rFonts w:ascii="Book Antiqua" w:hAnsi="Book Antiqua" w:cs="Times New Roman"/>
          <w:sz w:val="24"/>
          <w:szCs w:val="24"/>
          <w:shd w:val="clear" w:color="auto" w:fill="FFFFFF"/>
        </w:rPr>
        <w:t>.1</w:t>
      </w:r>
      <w:r w:rsidR="008C2DC0" w:rsidRPr="001E4F56">
        <w:rPr>
          <w:rFonts w:ascii="Book Antiqua" w:hAnsi="Book Antiqua" w:cs="Times New Roman"/>
          <w:sz w:val="24"/>
          <w:szCs w:val="24"/>
          <w:shd w:val="clear" w:color="auto" w:fill="FFFFFF"/>
        </w:rPr>
        <w:t xml:space="preserve"> ± </w:t>
      </w:r>
      <w:r w:rsidR="004E1A65" w:rsidRPr="001E4F56">
        <w:rPr>
          <w:rFonts w:ascii="Book Antiqua" w:hAnsi="Book Antiqua" w:cs="Times New Roman"/>
          <w:sz w:val="24"/>
          <w:szCs w:val="24"/>
          <w:shd w:val="clear" w:color="auto" w:fill="FFFFFF"/>
        </w:rPr>
        <w:t>12.1</w:t>
      </w:r>
      <w:r w:rsidRPr="001E4F56">
        <w:rPr>
          <w:rFonts w:ascii="Book Antiqua" w:hAnsi="Book Antiqua" w:cs="Times New Roman"/>
          <w:sz w:val="24"/>
          <w:szCs w:val="24"/>
          <w:shd w:val="clear" w:color="auto" w:fill="FFFFFF"/>
        </w:rPr>
        <w:t xml:space="preserve"> years</w:t>
      </w:r>
      <w:r w:rsidR="008C2DC0" w:rsidRPr="001E4F56">
        <w:rPr>
          <w:rFonts w:ascii="Book Antiqua" w:hAnsi="Book Antiqua" w:cs="Times New Roman"/>
          <w:sz w:val="24"/>
          <w:szCs w:val="24"/>
          <w:shd w:val="clear" w:color="auto" w:fill="FFFFFF"/>
        </w:rPr>
        <w:t>).</w:t>
      </w:r>
      <w:r w:rsidR="004F4300" w:rsidRPr="001E4F56">
        <w:rPr>
          <w:rFonts w:ascii="Book Antiqua" w:hAnsi="Book Antiqua" w:cs="Times New Roman"/>
          <w:sz w:val="24"/>
          <w:szCs w:val="24"/>
          <w:shd w:val="clear" w:color="auto" w:fill="FFFFFF"/>
        </w:rPr>
        <w:t xml:space="preserve"> </w:t>
      </w:r>
      <w:r w:rsidR="00512542" w:rsidRPr="001E4F56">
        <w:rPr>
          <w:rFonts w:ascii="Book Antiqua" w:hAnsi="Book Antiqua" w:cs="Times New Roman"/>
          <w:sz w:val="24"/>
          <w:szCs w:val="24"/>
          <w:shd w:val="clear" w:color="auto" w:fill="FFFFFF"/>
        </w:rPr>
        <w:t>R</w:t>
      </w:r>
      <w:r w:rsidR="00A24919" w:rsidRPr="001E4F56">
        <w:rPr>
          <w:rFonts w:ascii="Book Antiqua" w:hAnsi="Book Antiqua" w:cs="Times New Roman"/>
          <w:sz w:val="24"/>
          <w:szCs w:val="24"/>
          <w:shd w:val="clear" w:color="auto" w:fill="FFFFFF"/>
        </w:rPr>
        <w:t>elationship</w:t>
      </w:r>
      <w:r w:rsidR="00666B2A" w:rsidRPr="001E4F56">
        <w:rPr>
          <w:rFonts w:ascii="Book Antiqua" w:hAnsi="Book Antiqua" w:cs="Times New Roman"/>
          <w:sz w:val="24"/>
          <w:szCs w:val="24"/>
          <w:shd w:val="clear" w:color="auto" w:fill="FFFFFF"/>
        </w:rPr>
        <w:t>s</w:t>
      </w:r>
      <w:r w:rsidR="00A24919" w:rsidRPr="001E4F56">
        <w:rPr>
          <w:rFonts w:ascii="Book Antiqua" w:hAnsi="Book Antiqua" w:cs="Times New Roman"/>
          <w:sz w:val="24"/>
          <w:szCs w:val="24"/>
          <w:shd w:val="clear" w:color="auto" w:fill="FFFFFF"/>
        </w:rPr>
        <w:t xml:space="preserve"> between virological response and clinical data</w:t>
      </w:r>
      <w:r w:rsidR="00512542" w:rsidRPr="001E4F56">
        <w:rPr>
          <w:rFonts w:ascii="Book Antiqua" w:hAnsi="Book Antiqua" w:cs="Times New Roman"/>
          <w:sz w:val="24"/>
          <w:szCs w:val="24"/>
          <w:shd w:val="clear" w:color="auto" w:fill="FFFFFF"/>
        </w:rPr>
        <w:t xml:space="preserve"> were examined</w:t>
      </w:r>
      <w:r w:rsidR="00A24919" w:rsidRPr="001E4F56">
        <w:rPr>
          <w:rFonts w:ascii="Book Antiqua" w:hAnsi="Book Antiqua" w:cs="Times New Roman"/>
          <w:sz w:val="24"/>
          <w:szCs w:val="24"/>
          <w:shd w:val="clear" w:color="auto" w:fill="FFFFFF"/>
        </w:rPr>
        <w:t xml:space="preserve"> by </w:t>
      </w:r>
      <w:r w:rsidR="00A24919" w:rsidRPr="001E4F56">
        <w:rPr>
          <w:rFonts w:ascii="Book Antiqua" w:hAnsi="Book Antiqua" w:cs="Times New Roman"/>
          <w:kern w:val="0"/>
          <w:sz w:val="24"/>
          <w:szCs w:val="24"/>
        </w:rPr>
        <w:t>logistic regression analys</w:t>
      </w:r>
      <w:r w:rsidR="00666B2A" w:rsidRPr="001E4F56">
        <w:rPr>
          <w:rFonts w:ascii="Book Antiqua" w:hAnsi="Book Antiqua" w:cs="Times New Roman"/>
          <w:kern w:val="0"/>
          <w:sz w:val="24"/>
          <w:szCs w:val="24"/>
        </w:rPr>
        <w:t>e</w:t>
      </w:r>
      <w:r w:rsidR="00A24919" w:rsidRPr="001E4F56">
        <w:rPr>
          <w:rFonts w:ascii="Book Antiqua" w:hAnsi="Book Antiqua" w:cs="Times New Roman"/>
          <w:kern w:val="0"/>
          <w:sz w:val="24"/>
          <w:szCs w:val="24"/>
        </w:rPr>
        <w:t>s.</w:t>
      </w:r>
      <w:bookmarkEnd w:id="26"/>
      <w:r w:rsidR="00A24919" w:rsidRPr="001E4F56">
        <w:rPr>
          <w:rFonts w:ascii="Book Antiqua" w:hAnsi="Book Antiqua" w:cs="Times New Roman"/>
          <w:sz w:val="24"/>
          <w:szCs w:val="24"/>
          <w:shd w:val="clear" w:color="auto" w:fill="FFFFFF"/>
        </w:rPr>
        <w:t xml:space="preserve"> </w:t>
      </w:r>
    </w:p>
    <w:p w14:paraId="7AAE4292" w14:textId="77777777" w:rsidR="00604C98" w:rsidRPr="001E4F56" w:rsidRDefault="00604C98" w:rsidP="00D83529">
      <w:pPr>
        <w:adjustRightInd w:val="0"/>
        <w:snapToGrid w:val="0"/>
        <w:spacing w:line="360" w:lineRule="auto"/>
        <w:rPr>
          <w:rFonts w:ascii="Book Antiqua" w:hAnsi="Book Antiqua" w:cs="Times New Roman"/>
          <w:b/>
          <w:i/>
          <w:sz w:val="24"/>
          <w:szCs w:val="24"/>
          <w:shd w:val="clear" w:color="auto" w:fill="FFFFFF"/>
        </w:rPr>
      </w:pPr>
    </w:p>
    <w:p w14:paraId="0A3CDA1F" w14:textId="77777777" w:rsidR="00604C98" w:rsidRPr="001E4F56" w:rsidRDefault="00604C98" w:rsidP="00D83529">
      <w:pPr>
        <w:adjustRightInd w:val="0"/>
        <w:snapToGrid w:val="0"/>
        <w:spacing w:line="360" w:lineRule="auto"/>
        <w:rPr>
          <w:rFonts w:ascii="Book Antiqua" w:hAnsi="Book Antiqua" w:cs="Times New Roman"/>
          <w:b/>
          <w:i/>
          <w:sz w:val="24"/>
          <w:szCs w:val="24"/>
          <w:shd w:val="clear" w:color="auto" w:fill="FFFFFF"/>
        </w:rPr>
      </w:pPr>
      <w:r w:rsidRPr="001E4F56">
        <w:rPr>
          <w:rFonts w:ascii="Book Antiqua" w:hAnsi="Book Antiqua" w:cs="Times New Roman"/>
          <w:b/>
          <w:i/>
          <w:sz w:val="24"/>
          <w:szCs w:val="24"/>
          <w:shd w:val="clear" w:color="auto" w:fill="FFFFFF"/>
        </w:rPr>
        <w:t>RESULTS</w:t>
      </w:r>
    </w:p>
    <w:p w14:paraId="5B888D22" w14:textId="6C59E194" w:rsidR="00970453" w:rsidRPr="001E4F56" w:rsidRDefault="00453924" w:rsidP="00D83529">
      <w:pPr>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sz w:val="24"/>
          <w:szCs w:val="24"/>
          <w:shd w:val="clear" w:color="auto" w:fill="FFFFFF"/>
        </w:rPr>
        <w:t>The p</w:t>
      </w:r>
      <w:r w:rsidR="004E4265" w:rsidRPr="001E4F56">
        <w:rPr>
          <w:rFonts w:ascii="Book Antiqua" w:hAnsi="Book Antiqua" w:cs="Times New Roman"/>
          <w:sz w:val="24"/>
          <w:szCs w:val="24"/>
          <w:shd w:val="clear" w:color="auto" w:fill="FFFFFF"/>
        </w:rPr>
        <w:t>roportions</w:t>
      </w:r>
      <w:r w:rsidR="004A618C" w:rsidRPr="001E4F56">
        <w:rPr>
          <w:rFonts w:ascii="Book Antiqua" w:hAnsi="Book Antiqua" w:cs="Times New Roman"/>
          <w:sz w:val="24"/>
          <w:szCs w:val="24"/>
          <w:shd w:val="clear" w:color="auto" w:fill="FFFFFF"/>
        </w:rPr>
        <w:t xml:space="preserve"> of patients </w:t>
      </w:r>
      <w:r w:rsidR="00FE4DDC" w:rsidRPr="001E4F56">
        <w:rPr>
          <w:rFonts w:ascii="Book Antiqua" w:hAnsi="Book Antiqua" w:cs="Times New Roman"/>
          <w:sz w:val="24"/>
          <w:szCs w:val="24"/>
          <w:shd w:val="clear" w:color="auto" w:fill="FFFFFF"/>
        </w:rPr>
        <w:t>with</w:t>
      </w:r>
      <w:r w:rsidR="004A618C" w:rsidRPr="001E4F56">
        <w:rPr>
          <w:rFonts w:ascii="Book Antiqua" w:hAnsi="Book Antiqua" w:cs="Times New Roman"/>
          <w:kern w:val="0"/>
          <w:sz w:val="24"/>
          <w:szCs w:val="24"/>
          <w:shd w:val="clear" w:color="auto" w:fill="FFFFFF"/>
        </w:rPr>
        <w:t xml:space="preserve"> liver cirrhosis and history of hepatocellular carcinoma</w:t>
      </w:r>
      <w:r w:rsidR="00223BFA" w:rsidRPr="001E4F56">
        <w:rPr>
          <w:rFonts w:ascii="Book Antiqua" w:hAnsi="Book Antiqua" w:cs="Times New Roman"/>
          <w:kern w:val="0"/>
          <w:sz w:val="24"/>
          <w:szCs w:val="24"/>
          <w:shd w:val="clear" w:color="auto" w:fill="FFFFFF"/>
        </w:rPr>
        <w:t xml:space="preserve"> (HCC)</w:t>
      </w:r>
      <w:r w:rsidR="000804AF" w:rsidRPr="001E4F56">
        <w:rPr>
          <w:rFonts w:ascii="Book Antiqua" w:hAnsi="Book Antiqua" w:cs="Times New Roman"/>
          <w:kern w:val="0"/>
          <w:sz w:val="24"/>
          <w:szCs w:val="24"/>
          <w:shd w:val="clear" w:color="auto" w:fill="FFFFFF"/>
        </w:rPr>
        <w:t xml:space="preserve"> were </w:t>
      </w:r>
      <w:r w:rsidR="00A24919" w:rsidRPr="001E4F56">
        <w:rPr>
          <w:rFonts w:ascii="Book Antiqua" w:hAnsi="Book Antiqua" w:cs="Times New Roman"/>
          <w:kern w:val="0"/>
          <w:sz w:val="24"/>
          <w:szCs w:val="24"/>
          <w:shd w:val="clear" w:color="auto" w:fill="FFFFFF"/>
        </w:rPr>
        <w:t>29.0</w:t>
      </w:r>
      <w:r w:rsidR="000804AF" w:rsidRPr="001E4F56">
        <w:rPr>
          <w:rFonts w:ascii="Book Antiqua" w:hAnsi="Book Antiqua" w:cs="Times New Roman"/>
          <w:kern w:val="0"/>
          <w:sz w:val="24"/>
          <w:szCs w:val="24"/>
          <w:shd w:val="clear" w:color="auto" w:fill="FFFFFF"/>
        </w:rPr>
        <w:t xml:space="preserve">% and </w:t>
      </w:r>
      <w:r w:rsidR="00A24919" w:rsidRPr="001E4F56">
        <w:rPr>
          <w:rFonts w:ascii="Book Antiqua" w:hAnsi="Book Antiqua" w:cs="Times New Roman"/>
          <w:kern w:val="0"/>
          <w:sz w:val="24"/>
          <w:szCs w:val="24"/>
          <w:shd w:val="clear" w:color="auto" w:fill="FFFFFF"/>
        </w:rPr>
        <w:t>17.3</w:t>
      </w:r>
      <w:r w:rsidR="000804AF" w:rsidRPr="001E4F56">
        <w:rPr>
          <w:rFonts w:ascii="Book Antiqua" w:hAnsi="Book Antiqua" w:cs="Times New Roman"/>
          <w:kern w:val="0"/>
          <w:sz w:val="24"/>
          <w:szCs w:val="24"/>
          <w:shd w:val="clear" w:color="auto" w:fill="FFFFFF"/>
        </w:rPr>
        <w:t>%</w:t>
      </w:r>
      <w:r w:rsidR="004A618C" w:rsidRPr="001E4F56">
        <w:rPr>
          <w:rFonts w:ascii="Book Antiqua" w:hAnsi="Book Antiqua" w:cs="Times New Roman"/>
          <w:kern w:val="0"/>
          <w:sz w:val="24"/>
          <w:szCs w:val="24"/>
          <w:shd w:val="clear" w:color="auto" w:fill="FFFFFF"/>
        </w:rPr>
        <w:t>, respectively.</w:t>
      </w:r>
      <w:r w:rsidR="004A618C" w:rsidRPr="001E4F56">
        <w:rPr>
          <w:rFonts w:ascii="Book Antiqua" w:hAnsi="Book Antiqua" w:cs="Times New Roman"/>
          <w:sz w:val="24"/>
          <w:szCs w:val="24"/>
          <w:shd w:val="clear" w:color="auto" w:fill="FFFFFF"/>
        </w:rPr>
        <w:t xml:space="preserve"> </w:t>
      </w:r>
      <w:r w:rsidRPr="001E4F56">
        <w:rPr>
          <w:rFonts w:ascii="Book Antiqua" w:hAnsi="Book Antiqua" w:cs="Times New Roman"/>
          <w:sz w:val="24"/>
          <w:szCs w:val="24"/>
          <w:shd w:val="clear" w:color="auto" w:fill="FFFFFF"/>
        </w:rPr>
        <w:t>The p</w:t>
      </w:r>
      <w:r w:rsidR="004E4265" w:rsidRPr="001E4F56">
        <w:rPr>
          <w:rFonts w:ascii="Book Antiqua" w:hAnsi="Book Antiqua" w:cs="Times New Roman"/>
          <w:sz w:val="24"/>
          <w:szCs w:val="24"/>
          <w:shd w:val="clear" w:color="auto" w:fill="FFFFFF"/>
        </w:rPr>
        <w:t xml:space="preserve">roportion </w:t>
      </w:r>
      <w:r w:rsidR="0088201D" w:rsidRPr="001E4F56">
        <w:rPr>
          <w:rFonts w:ascii="Book Antiqua" w:hAnsi="Book Antiqua" w:cs="Times New Roman"/>
          <w:sz w:val="24"/>
          <w:szCs w:val="24"/>
          <w:shd w:val="clear" w:color="auto" w:fill="FFFFFF"/>
        </w:rPr>
        <w:t>o</w:t>
      </w:r>
      <w:r w:rsidR="00223BFA" w:rsidRPr="001E4F56">
        <w:rPr>
          <w:rFonts w:ascii="Book Antiqua" w:hAnsi="Book Antiqua" w:cs="Times New Roman"/>
          <w:sz w:val="24"/>
          <w:szCs w:val="24"/>
          <w:shd w:val="clear" w:color="auto" w:fill="FFFFFF"/>
        </w:rPr>
        <w:t xml:space="preserve">f patients </w:t>
      </w:r>
      <w:r w:rsidR="004E4265" w:rsidRPr="001E4F56">
        <w:rPr>
          <w:rFonts w:ascii="Book Antiqua" w:hAnsi="Book Antiqua" w:cs="Times New Roman"/>
          <w:sz w:val="24"/>
          <w:szCs w:val="24"/>
          <w:shd w:val="clear" w:color="auto" w:fill="FFFFFF"/>
        </w:rPr>
        <w:t>with</w:t>
      </w:r>
      <w:r w:rsidR="00223BFA" w:rsidRPr="001E4F56">
        <w:rPr>
          <w:rFonts w:ascii="Book Antiqua" w:hAnsi="Book Antiqua" w:cs="Times New Roman"/>
          <w:sz w:val="24"/>
          <w:szCs w:val="24"/>
          <w:shd w:val="clear" w:color="auto" w:fill="FFFFFF"/>
        </w:rPr>
        <w:t xml:space="preserve"> </w:t>
      </w:r>
      <w:r w:rsidR="00DE5D63" w:rsidRPr="001E4F56">
        <w:rPr>
          <w:rFonts w:ascii="Book Antiqua" w:hAnsi="Book Antiqua" w:cs="Times New Roman"/>
          <w:sz w:val="24"/>
          <w:szCs w:val="24"/>
          <w:shd w:val="clear" w:color="auto" w:fill="FFFFFF"/>
        </w:rPr>
        <w:t xml:space="preserve">prior </w:t>
      </w:r>
      <w:r w:rsidR="00223BFA" w:rsidRPr="001E4F56">
        <w:rPr>
          <w:rFonts w:ascii="Book Antiqua" w:hAnsi="Book Antiqua" w:cs="Times New Roman"/>
          <w:sz w:val="24"/>
          <w:szCs w:val="24"/>
          <w:shd w:val="clear" w:color="auto" w:fill="FFFFFF"/>
        </w:rPr>
        <w:t>interferon (IFN)</w:t>
      </w:r>
      <w:r w:rsidR="00FE4DDC" w:rsidRPr="001E4F56">
        <w:rPr>
          <w:rFonts w:ascii="Book Antiqua" w:hAnsi="Book Antiqua" w:cs="Times New Roman"/>
          <w:sz w:val="24"/>
          <w:szCs w:val="24"/>
          <w:shd w:val="clear" w:color="auto" w:fill="FFFFFF"/>
        </w:rPr>
        <w:t>-</w:t>
      </w:r>
      <w:r w:rsidR="0088201D" w:rsidRPr="001E4F56">
        <w:rPr>
          <w:rFonts w:ascii="Book Antiqua" w:hAnsi="Book Antiqua" w:cs="Times New Roman"/>
          <w:sz w:val="24"/>
          <w:szCs w:val="24"/>
          <w:shd w:val="clear" w:color="auto" w:fill="FFFFFF"/>
        </w:rPr>
        <w:t>based therapy</w:t>
      </w:r>
      <w:r w:rsidR="00DB2A46" w:rsidRPr="001E4F56">
        <w:rPr>
          <w:rFonts w:ascii="Book Antiqua" w:hAnsi="Book Antiqua" w:cs="Times New Roman"/>
          <w:sz w:val="24"/>
          <w:szCs w:val="24"/>
          <w:shd w:val="clear" w:color="auto" w:fill="FFFFFF"/>
        </w:rPr>
        <w:t xml:space="preserve"> was 25.6%</w:t>
      </w:r>
      <w:r w:rsidR="0088201D" w:rsidRPr="001E4F56">
        <w:rPr>
          <w:rFonts w:ascii="Book Antiqua" w:hAnsi="Book Antiqua" w:cs="Times New Roman"/>
          <w:sz w:val="24"/>
          <w:szCs w:val="24"/>
          <w:shd w:val="clear" w:color="auto" w:fill="FFFFFF"/>
        </w:rPr>
        <w:t xml:space="preserve">. </w:t>
      </w:r>
      <w:r w:rsidR="0088487E" w:rsidRPr="001E4F56">
        <w:rPr>
          <w:rFonts w:ascii="Book Antiqua" w:hAnsi="Book Antiqua" w:cs="Times New Roman"/>
          <w:sz w:val="24"/>
          <w:szCs w:val="24"/>
          <w:shd w:val="clear" w:color="auto" w:fill="FFFFFF"/>
        </w:rPr>
        <w:t>SOF/RBV</w:t>
      </w:r>
      <w:r w:rsidR="006E13C4" w:rsidRPr="001E4F56">
        <w:rPr>
          <w:rFonts w:ascii="Book Antiqua" w:hAnsi="Book Antiqua" w:cs="Times New Roman"/>
          <w:sz w:val="24"/>
          <w:szCs w:val="24"/>
          <w:shd w:val="clear" w:color="auto" w:fill="FFFFFF"/>
        </w:rPr>
        <w:t xml:space="preserve"> </w:t>
      </w:r>
      <w:r w:rsidR="00061FD1" w:rsidRPr="001E4F56">
        <w:rPr>
          <w:rFonts w:ascii="Book Antiqua" w:hAnsi="Book Antiqua" w:cs="Times New Roman"/>
          <w:sz w:val="24"/>
          <w:szCs w:val="24"/>
          <w:shd w:val="clear" w:color="auto" w:fill="FFFFFF"/>
        </w:rPr>
        <w:t xml:space="preserve">therapy rapidly </w:t>
      </w:r>
      <w:r w:rsidR="006E13C4" w:rsidRPr="001E4F56">
        <w:rPr>
          <w:rFonts w:ascii="Book Antiqua" w:hAnsi="Book Antiqua" w:cs="Times New Roman"/>
          <w:sz w:val="24"/>
          <w:szCs w:val="24"/>
          <w:shd w:val="clear" w:color="auto" w:fill="FFFFFF"/>
        </w:rPr>
        <w:t>decreased HCV</w:t>
      </w:r>
      <w:r w:rsidR="004E4265" w:rsidRPr="001E4F56">
        <w:rPr>
          <w:rFonts w:ascii="Book Antiqua" w:hAnsi="Book Antiqua" w:cs="Times New Roman"/>
          <w:sz w:val="24"/>
          <w:szCs w:val="24"/>
          <w:shd w:val="clear" w:color="auto" w:fill="FFFFFF"/>
        </w:rPr>
        <w:t xml:space="preserve"> </w:t>
      </w:r>
      <w:r w:rsidR="006E13C4" w:rsidRPr="001E4F56">
        <w:rPr>
          <w:rFonts w:ascii="Book Antiqua" w:hAnsi="Book Antiqua" w:cs="Times New Roman"/>
          <w:sz w:val="24"/>
          <w:szCs w:val="24"/>
          <w:shd w:val="clear" w:color="auto" w:fill="FFFFFF"/>
        </w:rPr>
        <w:t>RNA level</w:t>
      </w:r>
      <w:r w:rsidR="004E4265" w:rsidRPr="001E4F56">
        <w:rPr>
          <w:rFonts w:ascii="Book Antiqua" w:hAnsi="Book Antiqua" w:cs="Times New Roman"/>
          <w:sz w:val="24"/>
          <w:szCs w:val="24"/>
          <w:shd w:val="clear" w:color="auto" w:fill="FFFFFF"/>
        </w:rPr>
        <w:t>s</w:t>
      </w:r>
      <w:r w:rsidR="006E13C4" w:rsidRPr="001E4F56">
        <w:rPr>
          <w:rFonts w:ascii="Book Antiqua" w:hAnsi="Book Antiqua" w:cs="Times New Roman"/>
          <w:sz w:val="24"/>
          <w:szCs w:val="24"/>
          <w:shd w:val="clear" w:color="auto" w:fill="FFFFFF"/>
        </w:rPr>
        <w:t xml:space="preserve">. </w:t>
      </w:r>
      <w:r w:rsidR="00FB7B0D" w:rsidRPr="001E4F56">
        <w:rPr>
          <w:rFonts w:ascii="Book Antiqua" w:hAnsi="Book Antiqua" w:cs="Times New Roman"/>
          <w:sz w:val="24"/>
          <w:szCs w:val="24"/>
          <w:shd w:val="clear" w:color="auto" w:fill="FFFFFF"/>
        </w:rPr>
        <w:t xml:space="preserve">Several patients required </w:t>
      </w:r>
      <w:r w:rsidR="004E4265" w:rsidRPr="001E4F56">
        <w:rPr>
          <w:rFonts w:ascii="Book Antiqua" w:hAnsi="Book Antiqua" w:cs="Times New Roman"/>
          <w:sz w:val="24"/>
          <w:szCs w:val="24"/>
          <w:shd w:val="clear" w:color="auto" w:fill="FFFFFF"/>
        </w:rPr>
        <w:t xml:space="preserve">RBV </w:t>
      </w:r>
      <w:r w:rsidR="00FB7B0D" w:rsidRPr="001E4F56">
        <w:rPr>
          <w:rFonts w:ascii="Book Antiqua" w:hAnsi="Book Antiqua" w:cs="Times New Roman"/>
          <w:sz w:val="24"/>
          <w:szCs w:val="24"/>
          <w:shd w:val="clear" w:color="auto" w:fill="FFFFFF"/>
        </w:rPr>
        <w:t xml:space="preserve">dose reduction </w:t>
      </w:r>
      <w:r w:rsidR="00061FD1" w:rsidRPr="001E4F56">
        <w:rPr>
          <w:rFonts w:ascii="Book Antiqua" w:hAnsi="Book Antiqua" w:cs="Times New Roman"/>
          <w:sz w:val="24"/>
          <w:szCs w:val="24"/>
          <w:shd w:val="clear" w:color="auto" w:fill="FFFFFF"/>
        </w:rPr>
        <w:t>because of</w:t>
      </w:r>
      <w:r w:rsidR="00FB7B0D" w:rsidRPr="001E4F56">
        <w:rPr>
          <w:rFonts w:ascii="Book Antiqua" w:hAnsi="Book Antiqua" w:cs="Times New Roman"/>
          <w:sz w:val="24"/>
          <w:szCs w:val="24"/>
          <w:shd w:val="clear" w:color="auto" w:fill="FFFFFF"/>
        </w:rPr>
        <w:t xml:space="preserve"> anemia or fatigue</w:t>
      </w:r>
      <w:r w:rsidR="00BE08BF" w:rsidRPr="001E4F56">
        <w:rPr>
          <w:rFonts w:ascii="Book Antiqua" w:hAnsi="Book Antiqua" w:cs="Times New Roman"/>
          <w:sz w:val="24"/>
          <w:szCs w:val="24"/>
          <w:shd w:val="clear" w:color="auto" w:fill="FFFFFF"/>
        </w:rPr>
        <w:t>.</w:t>
      </w:r>
      <w:r w:rsidR="00FB7B0D" w:rsidRPr="001E4F56">
        <w:rPr>
          <w:rFonts w:ascii="Book Antiqua" w:hAnsi="Book Antiqua" w:cs="Times New Roman"/>
          <w:sz w:val="24"/>
          <w:szCs w:val="24"/>
          <w:shd w:val="clear" w:color="auto" w:fill="FFFFFF"/>
        </w:rPr>
        <w:t xml:space="preserve"> </w:t>
      </w:r>
      <w:r w:rsidR="0067157A" w:rsidRPr="001E4F56">
        <w:rPr>
          <w:rFonts w:ascii="Book Antiqua" w:hAnsi="Book Antiqua" w:cs="Times New Roman"/>
          <w:sz w:val="24"/>
          <w:szCs w:val="24"/>
          <w:shd w:val="clear" w:color="auto" w:fill="FFFFFF"/>
        </w:rPr>
        <w:t>Four</w:t>
      </w:r>
      <w:r w:rsidR="00FB7B0D" w:rsidRPr="001E4F56">
        <w:rPr>
          <w:rFonts w:ascii="Book Antiqua" w:hAnsi="Book Antiqua" w:cs="Times New Roman"/>
          <w:sz w:val="24"/>
          <w:szCs w:val="24"/>
          <w:shd w:val="clear" w:color="auto" w:fill="FFFFFF"/>
        </w:rPr>
        <w:t xml:space="preserve"> patients discontinued</w:t>
      </w:r>
      <w:r w:rsidR="0088201D" w:rsidRPr="001E4F56">
        <w:rPr>
          <w:rFonts w:ascii="Book Antiqua" w:hAnsi="Book Antiqua" w:cs="Times New Roman"/>
          <w:sz w:val="24"/>
          <w:szCs w:val="24"/>
          <w:shd w:val="clear" w:color="auto" w:fill="FFFFFF"/>
        </w:rPr>
        <w:t xml:space="preserve"> the ther</w:t>
      </w:r>
      <w:r w:rsidR="00291921" w:rsidRPr="001E4F56">
        <w:rPr>
          <w:rFonts w:ascii="Book Antiqua" w:hAnsi="Book Antiqua" w:cs="Times New Roman"/>
          <w:sz w:val="24"/>
          <w:szCs w:val="24"/>
          <w:shd w:val="clear" w:color="auto" w:fill="FFFFFF"/>
        </w:rPr>
        <w:t>a</w:t>
      </w:r>
      <w:r w:rsidR="0088201D" w:rsidRPr="001E4F56">
        <w:rPr>
          <w:rFonts w:ascii="Book Antiqua" w:hAnsi="Book Antiqua" w:cs="Times New Roman"/>
          <w:sz w:val="24"/>
          <w:szCs w:val="24"/>
          <w:shd w:val="clear" w:color="auto" w:fill="FFFFFF"/>
        </w:rPr>
        <w:t>py</w:t>
      </w:r>
      <w:r w:rsidR="00FB7B0D" w:rsidRPr="001E4F56">
        <w:rPr>
          <w:rFonts w:ascii="Book Antiqua" w:hAnsi="Book Antiqua" w:cs="Times New Roman"/>
          <w:sz w:val="24"/>
          <w:szCs w:val="24"/>
          <w:shd w:val="clear" w:color="auto" w:fill="FFFFFF"/>
        </w:rPr>
        <w:t>.</w:t>
      </w:r>
      <w:r w:rsidR="0088201D" w:rsidRPr="001E4F56">
        <w:rPr>
          <w:rFonts w:ascii="Book Antiqua" w:hAnsi="Book Antiqua" w:cs="Times New Roman"/>
          <w:sz w:val="24"/>
          <w:szCs w:val="24"/>
          <w:shd w:val="clear" w:color="auto" w:fill="FFFFFF"/>
        </w:rPr>
        <w:t xml:space="preserve"> </w:t>
      </w:r>
      <w:bookmarkStart w:id="27" w:name="_Hlk507418942"/>
      <w:r w:rsidR="002A50E1" w:rsidRPr="001E4F56">
        <w:rPr>
          <w:rFonts w:ascii="Book Antiqua" w:hAnsi="Book Antiqua" w:cs="Times New Roman"/>
          <w:sz w:val="24"/>
          <w:szCs w:val="24"/>
          <w:shd w:val="clear" w:color="auto" w:fill="FFFFFF"/>
        </w:rPr>
        <w:t xml:space="preserve">The </w:t>
      </w:r>
      <w:r w:rsidR="002A50E1" w:rsidRPr="001E4F56">
        <w:rPr>
          <w:rFonts w:ascii="Book Antiqua" w:hAnsi="Book Antiqua" w:cs="Times New Roman"/>
          <w:sz w:val="24"/>
          <w:szCs w:val="24"/>
        </w:rPr>
        <w:t>r</w:t>
      </w:r>
      <w:r w:rsidR="0067157A" w:rsidRPr="001E4F56">
        <w:rPr>
          <w:rFonts w:ascii="Book Antiqua" w:hAnsi="Book Antiqua" w:cs="Times New Roman"/>
          <w:sz w:val="24"/>
          <w:szCs w:val="24"/>
        </w:rPr>
        <w:t>ate</w:t>
      </w:r>
      <w:r w:rsidR="00DE5D63" w:rsidRPr="001E4F56">
        <w:rPr>
          <w:rFonts w:ascii="Book Antiqua" w:hAnsi="Book Antiqua" w:cs="Times New Roman"/>
          <w:sz w:val="24"/>
          <w:szCs w:val="24"/>
        </w:rPr>
        <w:t>s</w:t>
      </w:r>
      <w:r w:rsidR="0067157A" w:rsidRPr="001E4F56">
        <w:rPr>
          <w:rFonts w:ascii="Book Antiqua" w:hAnsi="Book Antiqua" w:cs="Times New Roman"/>
          <w:sz w:val="24"/>
          <w:szCs w:val="24"/>
        </w:rPr>
        <w:t xml:space="preserve"> of </w:t>
      </w:r>
      <w:r w:rsidR="001A4AEB" w:rsidRPr="001E4F56">
        <w:rPr>
          <w:rFonts w:ascii="Book Antiqua" w:hAnsi="Book Antiqua" w:cs="Times New Roman"/>
          <w:sz w:val="24"/>
          <w:szCs w:val="24"/>
        </w:rPr>
        <w:t xml:space="preserve">sustained virological response </w:t>
      </w:r>
      <w:r w:rsidR="00512542" w:rsidRPr="001E4F56">
        <w:rPr>
          <w:rFonts w:ascii="Book Antiqua" w:hAnsi="Book Antiqua" w:cs="Times New Roman"/>
          <w:sz w:val="24"/>
          <w:szCs w:val="24"/>
        </w:rPr>
        <w:t xml:space="preserve">at </w:t>
      </w:r>
      <w:r w:rsidR="0067157A" w:rsidRPr="001E4F56">
        <w:rPr>
          <w:rFonts w:ascii="Book Antiqua" w:hAnsi="Book Antiqua" w:cs="Times New Roman"/>
          <w:sz w:val="24"/>
          <w:szCs w:val="24"/>
        </w:rPr>
        <w:t xml:space="preserve">12 </w:t>
      </w:r>
      <w:r w:rsidR="00512542" w:rsidRPr="001E4F56">
        <w:rPr>
          <w:rFonts w:ascii="Book Antiqua" w:hAnsi="Book Antiqua" w:cs="Times New Roman"/>
          <w:sz w:val="24"/>
          <w:szCs w:val="24"/>
        </w:rPr>
        <w:t>w</w:t>
      </w:r>
      <w:r w:rsidR="0083203C" w:rsidRPr="001E4F56">
        <w:rPr>
          <w:rFonts w:ascii="Book Antiqua" w:hAnsi="Book Antiqua" w:cs="Times New Roman"/>
          <w:sz w:val="24"/>
          <w:szCs w:val="24"/>
        </w:rPr>
        <w:t>k</w:t>
      </w:r>
      <w:r w:rsidR="00512542" w:rsidRPr="001E4F56">
        <w:rPr>
          <w:rFonts w:ascii="Book Antiqua" w:hAnsi="Book Antiqua" w:cs="Times New Roman"/>
          <w:sz w:val="24"/>
          <w:szCs w:val="24"/>
        </w:rPr>
        <w:t xml:space="preserve"> after the end of treatment </w:t>
      </w:r>
      <w:r w:rsidR="00DE5D63" w:rsidRPr="001E4F56">
        <w:rPr>
          <w:rFonts w:ascii="Book Antiqua" w:hAnsi="Book Antiqua" w:cs="Times New Roman"/>
          <w:sz w:val="24"/>
          <w:szCs w:val="24"/>
        </w:rPr>
        <w:t>were</w:t>
      </w:r>
      <w:r w:rsidR="0067157A" w:rsidRPr="001E4F56">
        <w:rPr>
          <w:rFonts w:ascii="Book Antiqua" w:hAnsi="Book Antiqua" w:cs="Times New Roman"/>
          <w:sz w:val="24"/>
          <w:szCs w:val="24"/>
        </w:rPr>
        <w:t xml:space="preserve"> 87.9% (</w:t>
      </w:r>
      <w:r w:rsidR="001A4AEB" w:rsidRPr="001E4F56">
        <w:rPr>
          <w:rFonts w:ascii="Book Antiqua" w:hAnsi="Book Antiqua" w:cs="Times New Roman"/>
          <w:sz w:val="24"/>
          <w:szCs w:val="24"/>
        </w:rPr>
        <w:t>intention to treat</w:t>
      </w:r>
      <w:r w:rsidR="00DE5D63" w:rsidRPr="001E4F56">
        <w:rPr>
          <w:rFonts w:ascii="Book Antiqua" w:hAnsi="Book Antiqua" w:cs="Times New Roman"/>
          <w:sz w:val="24"/>
          <w:szCs w:val="24"/>
        </w:rPr>
        <w:t>:</w:t>
      </w:r>
      <w:r w:rsidR="00B34F4E" w:rsidRPr="001E4F56">
        <w:rPr>
          <w:rFonts w:ascii="Book Antiqua" w:hAnsi="Book Antiqua" w:cs="Times New Roman"/>
          <w:sz w:val="24"/>
          <w:szCs w:val="24"/>
        </w:rPr>
        <w:t xml:space="preserve"> 160/18</w:t>
      </w:r>
      <w:r w:rsidR="0067157A" w:rsidRPr="001E4F56">
        <w:rPr>
          <w:rFonts w:ascii="Book Antiqua" w:hAnsi="Book Antiqua" w:cs="Times New Roman"/>
          <w:sz w:val="24"/>
          <w:szCs w:val="24"/>
        </w:rPr>
        <w:t xml:space="preserve">2) and 94.1% </w:t>
      </w:r>
      <w:r w:rsidR="001A4AEB" w:rsidRPr="001E4F56">
        <w:rPr>
          <w:rFonts w:ascii="Book Antiqua" w:hAnsi="Book Antiqua" w:cs="Times New Roman"/>
          <w:sz w:val="24"/>
          <w:szCs w:val="24"/>
        </w:rPr>
        <w:t>(per protocol</w:t>
      </w:r>
      <w:r w:rsidR="00DE5D63" w:rsidRPr="001E4F56">
        <w:rPr>
          <w:rFonts w:ascii="Book Antiqua" w:hAnsi="Book Antiqua" w:cs="Times New Roman"/>
          <w:sz w:val="24"/>
          <w:szCs w:val="24"/>
        </w:rPr>
        <w:t>:</w:t>
      </w:r>
      <w:r w:rsidR="00B34F4E" w:rsidRPr="001E4F56">
        <w:rPr>
          <w:rFonts w:ascii="Book Antiqua" w:hAnsi="Book Antiqua" w:cs="Times New Roman"/>
          <w:sz w:val="24"/>
          <w:szCs w:val="24"/>
        </w:rPr>
        <w:t xml:space="preserve"> 159/16</w:t>
      </w:r>
      <w:r w:rsidR="0067157A" w:rsidRPr="001E4F56">
        <w:rPr>
          <w:rFonts w:ascii="Book Antiqua" w:hAnsi="Book Antiqua" w:cs="Times New Roman"/>
          <w:sz w:val="24"/>
          <w:szCs w:val="24"/>
        </w:rPr>
        <w:t>9).</w:t>
      </w:r>
      <w:r w:rsidR="00291921" w:rsidRPr="001E4F56">
        <w:rPr>
          <w:rFonts w:ascii="Book Antiqua" w:hAnsi="Book Antiqua" w:cs="Times New Roman"/>
          <w:sz w:val="24"/>
          <w:szCs w:val="24"/>
        </w:rPr>
        <w:t xml:space="preserve"> Multivariate analyses showed th</w:t>
      </w:r>
      <w:r w:rsidR="00DE5D63" w:rsidRPr="001E4F56">
        <w:rPr>
          <w:rFonts w:ascii="Book Antiqua" w:hAnsi="Book Antiqua" w:cs="Times New Roman"/>
          <w:sz w:val="24"/>
          <w:szCs w:val="24"/>
        </w:rPr>
        <w:t>at</w:t>
      </w:r>
      <w:r w:rsidR="00291921" w:rsidRPr="001E4F56">
        <w:rPr>
          <w:rFonts w:ascii="Book Antiqua" w:hAnsi="Book Antiqua" w:cs="Times New Roman"/>
          <w:sz w:val="24"/>
          <w:szCs w:val="24"/>
        </w:rPr>
        <w:t xml:space="preserve"> history </w:t>
      </w:r>
      <w:r w:rsidR="00010998" w:rsidRPr="001E4F56">
        <w:rPr>
          <w:rFonts w:ascii="Book Antiqua" w:hAnsi="Book Antiqua" w:cs="Times New Roman"/>
          <w:sz w:val="24"/>
          <w:szCs w:val="24"/>
        </w:rPr>
        <w:t>of</w:t>
      </w:r>
      <w:r w:rsidR="00813E8C" w:rsidRPr="001E4F56">
        <w:rPr>
          <w:rFonts w:ascii="Book Antiqua" w:hAnsi="Book Antiqua" w:cs="Times New Roman"/>
          <w:sz w:val="24"/>
          <w:szCs w:val="24"/>
        </w:rPr>
        <w:t xml:space="preserve"> </w:t>
      </w:r>
      <w:r w:rsidR="00291921" w:rsidRPr="001E4F56">
        <w:rPr>
          <w:rFonts w:ascii="Book Antiqua" w:hAnsi="Book Antiqua" w:cs="Times New Roman"/>
          <w:sz w:val="24"/>
          <w:szCs w:val="24"/>
        </w:rPr>
        <w:t xml:space="preserve">HCC or IFN-based therapy </w:t>
      </w:r>
      <w:r w:rsidR="00910B42" w:rsidRPr="001E4F56">
        <w:rPr>
          <w:rFonts w:ascii="Book Antiqua" w:hAnsi="Book Antiqua" w:cs="Times New Roman"/>
          <w:sz w:val="24"/>
          <w:szCs w:val="24"/>
        </w:rPr>
        <w:t xml:space="preserve">independently </w:t>
      </w:r>
      <w:r w:rsidR="0067157A" w:rsidRPr="001E4F56">
        <w:rPr>
          <w:rFonts w:ascii="Book Antiqua" w:hAnsi="Book Antiqua" w:cs="Times New Roman"/>
          <w:sz w:val="24"/>
          <w:szCs w:val="24"/>
        </w:rPr>
        <w:t xml:space="preserve">reduced the efficacy of SOF/RBV </w:t>
      </w:r>
      <w:r w:rsidR="00DB2A46" w:rsidRPr="001E4F56">
        <w:rPr>
          <w:rFonts w:ascii="Book Antiqua" w:hAnsi="Book Antiqua" w:cs="Times New Roman"/>
          <w:sz w:val="24"/>
          <w:szCs w:val="24"/>
        </w:rPr>
        <w:t>therapy</w:t>
      </w:r>
      <w:r w:rsidR="00291921" w:rsidRPr="001E4F56">
        <w:rPr>
          <w:rFonts w:ascii="Book Antiqua" w:hAnsi="Book Antiqua" w:cs="Times New Roman"/>
          <w:sz w:val="24"/>
          <w:szCs w:val="24"/>
        </w:rPr>
        <w:t>.</w:t>
      </w:r>
      <w:bookmarkEnd w:id="27"/>
      <w:r w:rsidR="00291921" w:rsidRPr="001E4F56">
        <w:rPr>
          <w:rFonts w:ascii="Book Antiqua" w:hAnsi="Book Antiqua" w:cs="Times New Roman"/>
          <w:sz w:val="24"/>
          <w:szCs w:val="24"/>
        </w:rPr>
        <w:t xml:space="preserve"> </w:t>
      </w:r>
    </w:p>
    <w:p w14:paraId="209B4232" w14:textId="77777777" w:rsidR="00604C98" w:rsidRPr="001E4F56" w:rsidRDefault="00604C98" w:rsidP="00D83529">
      <w:pPr>
        <w:adjustRightInd w:val="0"/>
        <w:snapToGrid w:val="0"/>
        <w:spacing w:line="360" w:lineRule="auto"/>
        <w:rPr>
          <w:rFonts w:ascii="Book Antiqua" w:hAnsi="Book Antiqua" w:cs="Times New Roman"/>
          <w:b/>
          <w:i/>
          <w:sz w:val="24"/>
          <w:szCs w:val="24"/>
          <w:shd w:val="clear" w:color="auto" w:fill="FFFFFF"/>
        </w:rPr>
      </w:pPr>
    </w:p>
    <w:p w14:paraId="7F4740C4" w14:textId="77777777" w:rsidR="00604C98" w:rsidRPr="001E4F56" w:rsidRDefault="00604C98" w:rsidP="00D83529">
      <w:pPr>
        <w:adjustRightInd w:val="0"/>
        <w:snapToGrid w:val="0"/>
        <w:spacing w:line="360" w:lineRule="auto"/>
        <w:rPr>
          <w:rFonts w:ascii="Book Antiqua" w:hAnsi="Book Antiqua" w:cs="Times New Roman"/>
          <w:b/>
          <w:i/>
          <w:sz w:val="24"/>
          <w:szCs w:val="24"/>
          <w:shd w:val="clear" w:color="auto" w:fill="FFFFFF"/>
        </w:rPr>
      </w:pPr>
      <w:r w:rsidRPr="001E4F56">
        <w:rPr>
          <w:rFonts w:ascii="Book Antiqua" w:hAnsi="Book Antiqua" w:cs="Times New Roman"/>
          <w:b/>
          <w:i/>
          <w:sz w:val="24"/>
          <w:szCs w:val="24"/>
          <w:shd w:val="clear" w:color="auto" w:fill="FFFFFF"/>
        </w:rPr>
        <w:t>CONCLUSION</w:t>
      </w:r>
    </w:p>
    <w:p w14:paraId="6B8C9FC7" w14:textId="77777777" w:rsidR="00FB136D" w:rsidRPr="001E4F56" w:rsidRDefault="00FB136D" w:rsidP="00D83529">
      <w:pPr>
        <w:adjustRightInd w:val="0"/>
        <w:snapToGrid w:val="0"/>
        <w:spacing w:line="360" w:lineRule="auto"/>
        <w:rPr>
          <w:rFonts w:ascii="Book Antiqua" w:hAnsi="Book Antiqua" w:cs="Times New Roman"/>
          <w:sz w:val="24"/>
          <w:szCs w:val="24"/>
        </w:rPr>
      </w:pPr>
      <w:bookmarkStart w:id="28" w:name="_Hlk507419004"/>
      <w:r w:rsidRPr="001E4F56">
        <w:rPr>
          <w:rFonts w:ascii="Book Antiqua" w:hAnsi="Book Antiqua" w:cs="Times New Roman"/>
          <w:sz w:val="24"/>
          <w:szCs w:val="24"/>
        </w:rPr>
        <w:t>SOF/RBV</w:t>
      </w:r>
      <w:r w:rsidR="00DB2A46" w:rsidRPr="001E4F56">
        <w:rPr>
          <w:rFonts w:ascii="Book Antiqua" w:hAnsi="Book Antiqua" w:cs="Times New Roman"/>
          <w:sz w:val="24"/>
          <w:szCs w:val="24"/>
        </w:rPr>
        <w:t xml:space="preserve"> therapy</w:t>
      </w:r>
      <w:r w:rsidRPr="001E4F56">
        <w:rPr>
          <w:rFonts w:ascii="Book Antiqua" w:hAnsi="Book Antiqua" w:cs="Times New Roman"/>
          <w:sz w:val="24"/>
          <w:szCs w:val="24"/>
        </w:rPr>
        <w:t xml:space="preserve"> for </w:t>
      </w:r>
      <w:r w:rsidR="002608E2" w:rsidRPr="001E4F56">
        <w:rPr>
          <w:rFonts w:ascii="Book Antiqua" w:hAnsi="Book Antiqua" w:cs="Times New Roman"/>
          <w:sz w:val="24"/>
          <w:szCs w:val="24"/>
        </w:rPr>
        <w:t>GT2-HCV</w:t>
      </w:r>
      <w:r w:rsidRPr="001E4F56">
        <w:rPr>
          <w:rFonts w:ascii="Book Antiqua" w:hAnsi="Book Antiqua" w:cs="Times New Roman"/>
          <w:sz w:val="24"/>
          <w:szCs w:val="24"/>
        </w:rPr>
        <w:t xml:space="preserve"> is safe, highly tole</w:t>
      </w:r>
      <w:r w:rsidR="003A5732" w:rsidRPr="001E4F56">
        <w:rPr>
          <w:rFonts w:ascii="Book Antiqua" w:hAnsi="Book Antiqua" w:cs="Times New Roman"/>
          <w:sz w:val="24"/>
          <w:szCs w:val="24"/>
        </w:rPr>
        <w:t>rated</w:t>
      </w:r>
      <w:r w:rsidR="00DB2A46" w:rsidRPr="001E4F56">
        <w:rPr>
          <w:rFonts w:ascii="Book Antiqua" w:hAnsi="Book Antiqua" w:cs="Times New Roman"/>
          <w:sz w:val="24"/>
          <w:szCs w:val="24"/>
        </w:rPr>
        <w:t>,</w:t>
      </w:r>
      <w:r w:rsidR="003A5732" w:rsidRPr="001E4F56">
        <w:rPr>
          <w:rFonts w:ascii="Book Antiqua" w:hAnsi="Book Antiqua" w:cs="Times New Roman"/>
          <w:sz w:val="24"/>
          <w:szCs w:val="24"/>
        </w:rPr>
        <w:t xml:space="preserve"> and effective. History of HCC or IFN-based therapy</w:t>
      </w:r>
      <w:r w:rsidRPr="001E4F56">
        <w:rPr>
          <w:rFonts w:ascii="Book Antiqua" w:hAnsi="Book Antiqua" w:cs="Times New Roman"/>
          <w:sz w:val="24"/>
          <w:szCs w:val="24"/>
        </w:rPr>
        <w:t xml:space="preserve"> independently reduces the efficacy of this treatment.</w:t>
      </w:r>
    </w:p>
    <w:bookmarkEnd w:id="28"/>
    <w:p w14:paraId="0CDA89CF" w14:textId="77777777" w:rsidR="00604C98" w:rsidRPr="001E4F56" w:rsidRDefault="00604C98" w:rsidP="00D83529">
      <w:pPr>
        <w:adjustRightInd w:val="0"/>
        <w:snapToGrid w:val="0"/>
        <w:spacing w:line="360" w:lineRule="auto"/>
        <w:rPr>
          <w:rFonts w:ascii="Book Antiqua" w:hAnsi="Book Antiqua" w:cs="Times New Roman"/>
          <w:b/>
          <w:sz w:val="24"/>
          <w:szCs w:val="24"/>
        </w:rPr>
      </w:pPr>
    </w:p>
    <w:p w14:paraId="36E58F0F" w14:textId="494133E9" w:rsidR="006072C0" w:rsidRPr="001E4F56" w:rsidRDefault="003836A7"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b/>
          <w:sz w:val="24"/>
          <w:szCs w:val="24"/>
        </w:rPr>
        <w:lastRenderedPageBreak/>
        <w:t xml:space="preserve">Key words: </w:t>
      </w:r>
      <w:r w:rsidR="002F5753" w:rsidRPr="001E4F56">
        <w:rPr>
          <w:rFonts w:ascii="Book Antiqua" w:hAnsi="Book Antiqua" w:cs="Times New Roman"/>
          <w:sz w:val="24"/>
          <w:szCs w:val="24"/>
        </w:rPr>
        <w:t>S</w:t>
      </w:r>
      <w:r w:rsidRPr="001E4F56">
        <w:rPr>
          <w:rFonts w:ascii="Book Antiqua" w:hAnsi="Book Antiqua" w:cs="Times New Roman"/>
          <w:sz w:val="24"/>
          <w:szCs w:val="24"/>
        </w:rPr>
        <w:t>ofosbuvir</w:t>
      </w:r>
      <w:r w:rsidR="002F5753" w:rsidRPr="001E4F56">
        <w:rPr>
          <w:rFonts w:ascii="Book Antiqua" w:hAnsi="Book Antiqua" w:cs="Times New Roman"/>
          <w:sz w:val="24"/>
          <w:szCs w:val="24"/>
        </w:rPr>
        <w:t>;</w:t>
      </w:r>
      <w:r w:rsidRPr="001E4F56">
        <w:rPr>
          <w:rFonts w:ascii="Book Antiqua" w:hAnsi="Book Antiqua" w:cs="Times New Roman"/>
          <w:sz w:val="24"/>
          <w:szCs w:val="24"/>
        </w:rPr>
        <w:t xml:space="preserve"> </w:t>
      </w:r>
      <w:r w:rsidR="002F5753" w:rsidRPr="001E4F56">
        <w:rPr>
          <w:rFonts w:ascii="Book Antiqua" w:hAnsi="Book Antiqua" w:cs="Times New Roman"/>
          <w:sz w:val="24"/>
          <w:szCs w:val="24"/>
        </w:rPr>
        <w:t>R</w:t>
      </w:r>
      <w:r w:rsidRPr="001E4F56">
        <w:rPr>
          <w:rFonts w:ascii="Book Antiqua" w:hAnsi="Book Antiqua" w:cs="Times New Roman"/>
          <w:sz w:val="24"/>
          <w:szCs w:val="24"/>
        </w:rPr>
        <w:t>ibavirin</w:t>
      </w:r>
      <w:r w:rsidR="002F5753" w:rsidRPr="001E4F56">
        <w:rPr>
          <w:rFonts w:ascii="Book Antiqua" w:hAnsi="Book Antiqua" w:cs="Times New Roman"/>
          <w:sz w:val="24"/>
          <w:szCs w:val="24"/>
        </w:rPr>
        <w:t>;</w:t>
      </w:r>
      <w:r w:rsidRPr="001E4F56">
        <w:rPr>
          <w:rFonts w:ascii="Book Antiqua" w:hAnsi="Book Antiqua" w:cs="Times New Roman"/>
          <w:sz w:val="24"/>
          <w:szCs w:val="24"/>
        </w:rPr>
        <w:t xml:space="preserve"> </w:t>
      </w:r>
      <w:r w:rsidR="002F5753" w:rsidRPr="001E4F56">
        <w:rPr>
          <w:rFonts w:ascii="Book Antiqua" w:hAnsi="Book Antiqua" w:cs="Times New Roman"/>
          <w:sz w:val="24"/>
          <w:szCs w:val="24"/>
        </w:rPr>
        <w:t>G</w:t>
      </w:r>
      <w:r w:rsidR="007111CF" w:rsidRPr="001E4F56">
        <w:rPr>
          <w:rFonts w:ascii="Book Antiqua" w:hAnsi="Book Antiqua" w:cs="Times New Roman"/>
          <w:sz w:val="24"/>
          <w:szCs w:val="24"/>
        </w:rPr>
        <w:t>enotype 2</w:t>
      </w:r>
      <w:r w:rsidR="002F5753" w:rsidRPr="001E4F56">
        <w:rPr>
          <w:rFonts w:ascii="Book Antiqua" w:hAnsi="Book Antiqua" w:cs="Times New Roman"/>
          <w:sz w:val="24"/>
          <w:szCs w:val="24"/>
        </w:rPr>
        <w:t>;</w:t>
      </w:r>
      <w:r w:rsidR="00C52EBA" w:rsidRPr="001E4F56">
        <w:rPr>
          <w:rFonts w:ascii="Book Antiqua" w:hAnsi="Book Antiqua" w:cs="Times New Roman"/>
          <w:sz w:val="24"/>
          <w:szCs w:val="24"/>
        </w:rPr>
        <w:t xml:space="preserve"> </w:t>
      </w:r>
      <w:r w:rsidR="0083203C" w:rsidRPr="001E4F56">
        <w:rPr>
          <w:rFonts w:ascii="Book Antiqua" w:hAnsi="Book Antiqua" w:cs="Times New Roman"/>
          <w:sz w:val="24"/>
          <w:szCs w:val="24"/>
        </w:rPr>
        <w:t>Hepatitis C virus</w:t>
      </w:r>
      <w:r w:rsidR="002F5753" w:rsidRPr="001E4F56">
        <w:rPr>
          <w:rFonts w:ascii="Book Antiqua" w:hAnsi="Book Antiqua" w:cs="Times New Roman"/>
          <w:sz w:val="24"/>
          <w:szCs w:val="24"/>
        </w:rPr>
        <w:t>;</w:t>
      </w:r>
      <w:r w:rsidR="007111CF" w:rsidRPr="001E4F56">
        <w:rPr>
          <w:rFonts w:ascii="Book Antiqua" w:hAnsi="Book Antiqua" w:cs="Times New Roman"/>
          <w:sz w:val="24"/>
          <w:szCs w:val="24"/>
        </w:rPr>
        <w:t xml:space="preserve"> </w:t>
      </w:r>
      <w:r w:rsidR="002F5753" w:rsidRPr="001E4F56">
        <w:rPr>
          <w:rFonts w:ascii="Book Antiqua" w:hAnsi="Book Antiqua" w:cs="Times New Roman"/>
          <w:sz w:val="24"/>
          <w:szCs w:val="24"/>
        </w:rPr>
        <w:t>I</w:t>
      </w:r>
      <w:r w:rsidR="00C52EBA" w:rsidRPr="001E4F56">
        <w:rPr>
          <w:rFonts w:ascii="Book Antiqua" w:hAnsi="Book Antiqua" w:cs="Times New Roman"/>
          <w:sz w:val="24"/>
          <w:szCs w:val="24"/>
        </w:rPr>
        <w:t>nterferon</w:t>
      </w:r>
      <w:r w:rsidR="00BA79FF" w:rsidRPr="001E4F56">
        <w:rPr>
          <w:rFonts w:ascii="Book Antiqua" w:hAnsi="Book Antiqua" w:cs="Times New Roman"/>
          <w:sz w:val="24"/>
          <w:szCs w:val="24"/>
        </w:rPr>
        <w:t>-based therapy</w:t>
      </w:r>
      <w:r w:rsidR="002F5753" w:rsidRPr="001E4F56">
        <w:rPr>
          <w:rFonts w:ascii="Book Antiqua" w:hAnsi="Book Antiqua" w:cs="Times New Roman"/>
          <w:sz w:val="24"/>
          <w:szCs w:val="24"/>
        </w:rPr>
        <w:t>;</w:t>
      </w:r>
      <w:r w:rsidR="00BA79FF" w:rsidRPr="001E4F56">
        <w:rPr>
          <w:rFonts w:ascii="Book Antiqua" w:hAnsi="Book Antiqua" w:cs="Times New Roman"/>
          <w:sz w:val="24"/>
          <w:szCs w:val="24"/>
        </w:rPr>
        <w:t xml:space="preserve"> </w:t>
      </w:r>
      <w:r w:rsidR="002F5753" w:rsidRPr="001E4F56">
        <w:rPr>
          <w:rFonts w:ascii="Book Antiqua" w:hAnsi="Book Antiqua" w:cs="Times New Roman"/>
          <w:sz w:val="24"/>
          <w:szCs w:val="24"/>
        </w:rPr>
        <w:t>H</w:t>
      </w:r>
      <w:r w:rsidR="00C52EBA" w:rsidRPr="001E4F56">
        <w:rPr>
          <w:rFonts w:ascii="Book Antiqua" w:hAnsi="Book Antiqua" w:cs="Times New Roman"/>
          <w:sz w:val="24"/>
          <w:szCs w:val="24"/>
        </w:rPr>
        <w:t>epatocellular carcinoma</w:t>
      </w:r>
    </w:p>
    <w:p w14:paraId="1FAE0985" w14:textId="77777777" w:rsidR="00604C98" w:rsidRPr="001E4F56" w:rsidRDefault="00604C98" w:rsidP="00D83529">
      <w:pPr>
        <w:adjustRightInd w:val="0"/>
        <w:snapToGrid w:val="0"/>
        <w:spacing w:line="360" w:lineRule="auto"/>
        <w:rPr>
          <w:rFonts w:ascii="Book Antiqua" w:eastAsia="SimSun" w:hAnsi="Book Antiqua" w:cs="Times New Roman"/>
          <w:sz w:val="24"/>
          <w:szCs w:val="24"/>
          <w:lang w:eastAsia="zh-CN"/>
        </w:rPr>
      </w:pPr>
    </w:p>
    <w:p w14:paraId="2879DAEE" w14:textId="10173A5E" w:rsidR="0083203C" w:rsidRPr="001E4F56" w:rsidRDefault="0083203C" w:rsidP="00D83529">
      <w:pPr>
        <w:adjustRightInd w:val="0"/>
        <w:snapToGrid w:val="0"/>
        <w:spacing w:line="360" w:lineRule="auto"/>
        <w:rPr>
          <w:rFonts w:ascii="Book Antiqua" w:eastAsia="SimSun" w:hAnsi="Book Antiqua" w:cs="Arial Unicode MS"/>
          <w:kern w:val="0"/>
          <w:sz w:val="24"/>
          <w:szCs w:val="24"/>
          <w:lang w:val="fr-FR" w:eastAsia="zh-CN"/>
        </w:rPr>
      </w:pPr>
      <w:r w:rsidRPr="001E4F56">
        <w:rPr>
          <w:rFonts w:ascii="Book Antiqua" w:eastAsia="SimSun" w:hAnsi="Book Antiqua" w:cs="Tahoma"/>
          <w:b/>
          <w:color w:val="000000"/>
          <w:kern w:val="0"/>
          <w:sz w:val="24"/>
          <w:szCs w:val="24"/>
          <w:lang w:val="en-GB"/>
        </w:rPr>
        <w:t xml:space="preserve">© </w:t>
      </w:r>
      <w:r w:rsidRPr="001E4F56">
        <w:rPr>
          <w:rFonts w:ascii="Book Antiqua" w:eastAsia="AdvTimes" w:hAnsi="Book Antiqua" w:cs="AdvTimes"/>
          <w:b/>
          <w:color w:val="000000"/>
          <w:kern w:val="0"/>
          <w:sz w:val="24"/>
          <w:szCs w:val="24"/>
          <w:lang w:val="fr-FR"/>
        </w:rPr>
        <w:t>The Author(s) 201</w:t>
      </w:r>
      <w:r w:rsidRPr="001E4F56">
        <w:rPr>
          <w:rFonts w:ascii="Book Antiqua" w:eastAsia="SimSun" w:hAnsi="Book Antiqua" w:cs="AdvTimes"/>
          <w:b/>
          <w:color w:val="000000"/>
          <w:kern w:val="0"/>
          <w:sz w:val="24"/>
          <w:szCs w:val="24"/>
          <w:lang w:val="fr-FR" w:eastAsia="zh-CN"/>
        </w:rPr>
        <w:t>8</w:t>
      </w:r>
      <w:r w:rsidRPr="001E4F56">
        <w:rPr>
          <w:rFonts w:ascii="Book Antiqua" w:eastAsia="AdvTimes" w:hAnsi="Book Antiqua" w:cs="AdvTimes"/>
          <w:b/>
          <w:color w:val="000000"/>
          <w:kern w:val="0"/>
          <w:sz w:val="24"/>
          <w:szCs w:val="24"/>
          <w:lang w:val="fr-FR"/>
        </w:rPr>
        <w:t>.</w:t>
      </w:r>
      <w:r w:rsidRPr="001E4F56">
        <w:rPr>
          <w:rFonts w:ascii="Book Antiqua" w:eastAsia="AdvTimes" w:hAnsi="Book Antiqua" w:cs="AdvTimes"/>
          <w:color w:val="000000"/>
          <w:kern w:val="0"/>
          <w:sz w:val="24"/>
          <w:szCs w:val="24"/>
          <w:lang w:val="fr-FR"/>
        </w:rPr>
        <w:t xml:space="preserve"> Published by </w:t>
      </w:r>
      <w:r w:rsidRPr="001E4F56">
        <w:rPr>
          <w:rFonts w:ascii="Book Antiqua" w:eastAsia="SimSun" w:hAnsi="Book Antiqua" w:cs="Arial Unicode MS"/>
          <w:color w:val="000000"/>
          <w:kern w:val="0"/>
          <w:sz w:val="24"/>
          <w:szCs w:val="24"/>
          <w:lang w:val="en-GB"/>
        </w:rPr>
        <w:t>Baishideng Publishing Group Inc.</w:t>
      </w:r>
      <w:r w:rsidRPr="001E4F56">
        <w:rPr>
          <w:rFonts w:ascii="Book Antiqua" w:eastAsia="SimSun" w:hAnsi="Book Antiqua" w:cs="Arial Unicode MS"/>
          <w:kern w:val="0"/>
          <w:sz w:val="24"/>
          <w:szCs w:val="24"/>
          <w:lang w:val="en-GB"/>
        </w:rPr>
        <w:t xml:space="preserve"> </w:t>
      </w:r>
      <w:r w:rsidRPr="001E4F56">
        <w:rPr>
          <w:rFonts w:ascii="Book Antiqua" w:eastAsia="SimSun" w:hAnsi="Book Antiqua" w:cs="Arial Unicode MS"/>
          <w:kern w:val="0"/>
          <w:sz w:val="24"/>
          <w:szCs w:val="24"/>
          <w:lang w:val="fr-FR"/>
        </w:rPr>
        <w:t>All rights reserved</w:t>
      </w:r>
      <w:r w:rsidRPr="001E4F56">
        <w:rPr>
          <w:rFonts w:ascii="Book Antiqua" w:eastAsia="SimSun" w:hAnsi="Book Antiqua" w:cs="Arial Unicode MS"/>
          <w:kern w:val="0"/>
          <w:sz w:val="24"/>
          <w:szCs w:val="24"/>
          <w:lang w:val="fr-FR" w:eastAsia="en-US"/>
        </w:rPr>
        <w:t>.</w:t>
      </w:r>
    </w:p>
    <w:p w14:paraId="44B236DE" w14:textId="77777777" w:rsidR="0083203C" w:rsidRPr="001E4F56" w:rsidRDefault="0083203C" w:rsidP="00D83529">
      <w:pPr>
        <w:adjustRightInd w:val="0"/>
        <w:snapToGrid w:val="0"/>
        <w:spacing w:line="360" w:lineRule="auto"/>
        <w:rPr>
          <w:rFonts w:ascii="Book Antiqua" w:eastAsia="SimSun" w:hAnsi="Book Antiqua" w:cs="Times New Roman"/>
          <w:sz w:val="24"/>
          <w:szCs w:val="24"/>
          <w:lang w:val="fr-FR" w:eastAsia="zh-CN"/>
        </w:rPr>
      </w:pPr>
    </w:p>
    <w:p w14:paraId="72AFE956" w14:textId="2B1778C9" w:rsidR="00604C98" w:rsidRPr="001E4F56" w:rsidRDefault="00604C98"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b/>
          <w:sz w:val="24"/>
          <w:szCs w:val="24"/>
        </w:rPr>
        <w:t xml:space="preserve">Core tip: </w:t>
      </w:r>
      <w:r w:rsidRPr="001E4F56">
        <w:rPr>
          <w:rFonts w:ascii="Book Antiqua" w:hAnsi="Book Antiqua" w:cs="Times New Roman"/>
          <w:sz w:val="24"/>
          <w:szCs w:val="24"/>
        </w:rPr>
        <w:t>The real-world efficacy of sofosbuvir</w:t>
      </w:r>
      <w:r w:rsidR="00495783" w:rsidRPr="001E4F56">
        <w:rPr>
          <w:rFonts w:ascii="Book Antiqua" w:hAnsi="Book Antiqua" w:cs="Times New Roman"/>
          <w:sz w:val="24"/>
          <w:szCs w:val="24"/>
        </w:rPr>
        <w:t>/</w:t>
      </w:r>
      <w:r w:rsidRPr="001E4F56">
        <w:rPr>
          <w:rFonts w:ascii="Book Antiqua" w:hAnsi="Book Antiqua" w:cs="Times New Roman"/>
          <w:sz w:val="24"/>
          <w:szCs w:val="24"/>
        </w:rPr>
        <w:t xml:space="preserve">ribavirin therapy for </w:t>
      </w:r>
      <w:r w:rsidR="00495783" w:rsidRPr="001E4F56">
        <w:rPr>
          <w:rFonts w:ascii="Book Antiqua" w:hAnsi="Book Antiqua" w:cs="Times New Roman"/>
          <w:sz w:val="24"/>
          <w:szCs w:val="24"/>
        </w:rPr>
        <w:t xml:space="preserve">genotype 2 </w:t>
      </w:r>
      <w:r w:rsidR="0083203C" w:rsidRPr="001E4F56">
        <w:rPr>
          <w:rFonts w:ascii="Book Antiqua" w:hAnsi="Book Antiqua" w:cs="Times New Roman"/>
          <w:sz w:val="24"/>
          <w:szCs w:val="24"/>
        </w:rPr>
        <w:t>hepatitis C virus</w:t>
      </w:r>
      <w:r w:rsidR="00495783" w:rsidRPr="001E4F56">
        <w:rPr>
          <w:rFonts w:ascii="Book Antiqua" w:hAnsi="Book Antiqua" w:cs="Times New Roman"/>
          <w:sz w:val="24"/>
          <w:szCs w:val="24"/>
        </w:rPr>
        <w:t xml:space="preserve"> </w:t>
      </w:r>
      <w:r w:rsidRPr="001E4F56">
        <w:rPr>
          <w:rFonts w:ascii="Book Antiqua" w:hAnsi="Book Antiqua" w:cs="Times New Roman"/>
          <w:sz w:val="24"/>
          <w:szCs w:val="24"/>
        </w:rPr>
        <w:t xml:space="preserve">infection in Japan is high. </w:t>
      </w:r>
      <w:r w:rsidR="00495783" w:rsidRPr="001E4F56">
        <w:rPr>
          <w:rFonts w:ascii="Book Antiqua" w:hAnsi="Book Antiqua" w:cs="Times New Roman"/>
          <w:sz w:val="24"/>
          <w:szCs w:val="24"/>
        </w:rPr>
        <w:t>Sofosbuvir/ribavirin</w:t>
      </w:r>
      <w:r w:rsidRPr="001E4F56">
        <w:rPr>
          <w:rFonts w:ascii="Book Antiqua" w:hAnsi="Book Antiqua" w:cs="Times New Roman"/>
          <w:sz w:val="24"/>
          <w:szCs w:val="24"/>
        </w:rPr>
        <w:t xml:space="preserve"> therapy</w:t>
      </w:r>
      <w:r w:rsidR="00495783" w:rsidRPr="001E4F56">
        <w:rPr>
          <w:rFonts w:ascii="Book Antiqua" w:hAnsi="Book Antiqua" w:cs="Times New Roman"/>
          <w:sz w:val="24"/>
          <w:szCs w:val="24"/>
        </w:rPr>
        <w:t xml:space="preserve"> i</w:t>
      </w:r>
      <w:r w:rsidRPr="001E4F56">
        <w:rPr>
          <w:rFonts w:ascii="Book Antiqua" w:hAnsi="Book Antiqua" w:cs="Times New Roman"/>
          <w:sz w:val="24"/>
          <w:szCs w:val="24"/>
        </w:rPr>
        <w:t>s safe and highly tolerated. History of hepatocellular carcinoma or interferon-based therapy independently reduces the efficacy of sofosbuvir</w:t>
      </w:r>
      <w:r w:rsidR="00495783" w:rsidRPr="001E4F56">
        <w:rPr>
          <w:rFonts w:ascii="Book Antiqua" w:hAnsi="Book Antiqua" w:cs="Times New Roman"/>
          <w:sz w:val="24"/>
          <w:szCs w:val="24"/>
        </w:rPr>
        <w:t>/</w:t>
      </w:r>
      <w:r w:rsidRPr="001E4F56">
        <w:rPr>
          <w:rFonts w:ascii="Book Antiqua" w:hAnsi="Book Antiqua" w:cs="Times New Roman"/>
          <w:sz w:val="24"/>
          <w:szCs w:val="24"/>
        </w:rPr>
        <w:t>ribavirin therapy. Progressive liver fibrosis may attenuate the antiviral effect of sofosbuvir</w:t>
      </w:r>
      <w:r w:rsidR="00495783" w:rsidRPr="001E4F56">
        <w:rPr>
          <w:rFonts w:ascii="Book Antiqua" w:hAnsi="Book Antiqua" w:cs="Times New Roman"/>
          <w:sz w:val="24"/>
          <w:szCs w:val="24"/>
        </w:rPr>
        <w:t>/</w:t>
      </w:r>
      <w:r w:rsidRPr="001E4F56">
        <w:rPr>
          <w:rFonts w:ascii="Book Antiqua" w:hAnsi="Book Antiqua" w:cs="Times New Roman"/>
          <w:sz w:val="24"/>
          <w:szCs w:val="24"/>
        </w:rPr>
        <w:t>ribavirin therapy.</w:t>
      </w:r>
    </w:p>
    <w:p w14:paraId="300801FA" w14:textId="77777777" w:rsidR="005A2514" w:rsidRPr="001E4F56" w:rsidRDefault="005A2514" w:rsidP="00D83529">
      <w:pPr>
        <w:adjustRightInd w:val="0"/>
        <w:snapToGrid w:val="0"/>
        <w:spacing w:line="360" w:lineRule="auto"/>
        <w:rPr>
          <w:rFonts w:ascii="Book Antiqua" w:eastAsia="SimSun" w:hAnsi="Book Antiqua"/>
          <w:b/>
          <w:sz w:val="24"/>
          <w:szCs w:val="24"/>
          <w:lang w:val="pl-PL" w:eastAsia="zh-CN"/>
        </w:rPr>
      </w:pPr>
    </w:p>
    <w:p w14:paraId="6B2BB871" w14:textId="35B0DDC3" w:rsidR="005A2514" w:rsidRPr="001E4F56" w:rsidRDefault="004C2FB1" w:rsidP="00D83529">
      <w:pPr>
        <w:adjustRightInd w:val="0"/>
        <w:snapToGrid w:val="0"/>
        <w:spacing w:line="360" w:lineRule="auto"/>
        <w:rPr>
          <w:rFonts w:ascii="Book Antiqua" w:eastAsia="SimSun" w:hAnsi="Book Antiqua" w:cs="Times New Roman"/>
          <w:b/>
          <w:sz w:val="24"/>
          <w:szCs w:val="24"/>
          <w:lang w:eastAsia="zh-CN"/>
        </w:rPr>
      </w:pPr>
      <w:bookmarkStart w:id="29" w:name="OLE_LINK597"/>
      <w:bookmarkStart w:id="30" w:name="OLE_LINK788"/>
      <w:bookmarkStart w:id="31" w:name="OLE_LINK794"/>
      <w:bookmarkStart w:id="32" w:name="OLE_LINK818"/>
      <w:bookmarkStart w:id="33" w:name="OLE_LINK830"/>
      <w:bookmarkStart w:id="34" w:name="OLE_LINK831"/>
      <w:bookmarkStart w:id="35" w:name="OLE_LINK864"/>
      <w:bookmarkStart w:id="36" w:name="OLE_LINK878"/>
      <w:bookmarkStart w:id="37" w:name="OLE_LINK903"/>
      <w:bookmarkStart w:id="38" w:name="OLE_LINK1059"/>
      <w:bookmarkStart w:id="39" w:name="OLE_LINK1058"/>
      <w:bookmarkStart w:id="40" w:name="OLE_LINK1057"/>
      <w:bookmarkStart w:id="41" w:name="OLE_LINK1056"/>
      <w:bookmarkStart w:id="42" w:name="OLE_LINK464"/>
      <w:bookmarkStart w:id="43" w:name="OLE_LINK455"/>
      <w:bookmarkStart w:id="44" w:name="OLE_LINK134"/>
      <w:bookmarkStart w:id="45" w:name="OLE_LINK130"/>
      <w:r w:rsidRPr="001E4F56">
        <w:rPr>
          <w:rFonts w:ascii="Book Antiqua" w:hAnsi="Book Antiqua" w:cs="Tahoma"/>
          <w:sz w:val="24"/>
          <w:szCs w:val="24"/>
        </w:rPr>
        <w:t xml:space="preserve">Yada M, Miyazaki M, Tanaka K, Masumoto A, Motomura K. </w:t>
      </w:r>
      <w:r w:rsidR="0083203C" w:rsidRPr="001E4F56">
        <w:rPr>
          <w:rFonts w:ascii="Book Antiqua" w:hAnsi="Book Antiqua" w:cs="Times New Roman"/>
          <w:kern w:val="0"/>
          <w:sz w:val="24"/>
          <w:szCs w:val="24"/>
          <w:shd w:val="clear" w:color="auto" w:fill="FFFFFF"/>
        </w:rPr>
        <w:t>Hepatocellular carcinoma</w:t>
      </w:r>
      <w:r w:rsidR="0083203C" w:rsidRPr="001E4F56">
        <w:rPr>
          <w:rFonts w:ascii="Book Antiqua" w:hAnsi="Book Antiqua" w:cs="Times New Roman"/>
          <w:sz w:val="24"/>
          <w:szCs w:val="24"/>
        </w:rPr>
        <w:t xml:space="preserve"> or </w:t>
      </w:r>
      <w:r w:rsidR="0083203C" w:rsidRPr="001E4F56">
        <w:rPr>
          <w:rFonts w:ascii="Book Antiqua" w:hAnsi="Book Antiqua" w:cs="Times New Roman"/>
          <w:sz w:val="24"/>
          <w:szCs w:val="24"/>
          <w:shd w:val="clear" w:color="auto" w:fill="FFFFFF"/>
        </w:rPr>
        <w:t>interferon</w:t>
      </w:r>
      <w:r w:rsidR="0083203C" w:rsidRPr="001E4F56">
        <w:rPr>
          <w:rFonts w:ascii="Book Antiqua" w:hAnsi="Book Antiqua" w:cs="Times New Roman"/>
          <w:sz w:val="24"/>
          <w:szCs w:val="24"/>
        </w:rPr>
        <w:t>-based therapy history attenuates sofosbuvir/ribavirin for Japanese genotype 2 hepatitis C virus</w:t>
      </w:r>
      <w:r w:rsidRPr="001E4F56">
        <w:rPr>
          <w:rFonts w:ascii="Book Antiqua" w:hAnsi="Book Antiqua" w:cs="Times New Roman"/>
          <w:sz w:val="24"/>
          <w:szCs w:val="24"/>
        </w:rPr>
        <w:t>.</w:t>
      </w:r>
      <w:r w:rsidRPr="001E4F56">
        <w:rPr>
          <w:rFonts w:ascii="Book Antiqua" w:hAnsi="Book Antiqua" w:cs="Tahoma"/>
          <w:sz w:val="24"/>
          <w:szCs w:val="24"/>
        </w:rPr>
        <w:t xml:space="preserve"> </w:t>
      </w:r>
      <w:bookmarkStart w:id="46" w:name="OLE_LINK425"/>
      <w:bookmarkStart w:id="47" w:name="OLE_LINK247"/>
      <w:bookmarkStart w:id="48" w:name="OLE_LINK248"/>
      <w:bookmarkStart w:id="49" w:name="OLE_LINK264"/>
      <w:bookmarkStart w:id="50" w:name="OLE_LINK265"/>
      <w:bookmarkStart w:id="51" w:name="OLE_LINK266"/>
      <w:bookmarkStart w:id="52" w:name="OLE_LINK267"/>
      <w:bookmarkStart w:id="53" w:name="OLE_LINK271"/>
      <w:bookmarkStart w:id="54" w:name="OLE_LINK272"/>
      <w:bookmarkStart w:id="55" w:name="OLE_LINK273"/>
      <w:bookmarkStart w:id="56" w:name="OLE_LINK277"/>
      <w:bookmarkStart w:id="57" w:name="OLE_LINK278"/>
      <w:bookmarkStart w:id="58" w:name="OLE_LINK279"/>
      <w:bookmarkStart w:id="59" w:name="OLE_LINK284"/>
      <w:bookmarkStart w:id="60" w:name="OLE_LINK286"/>
      <w:bookmarkStart w:id="61" w:name="OLE_LINK290"/>
      <w:bookmarkStart w:id="62" w:name="OLE_LINK291"/>
      <w:bookmarkStart w:id="63" w:name="OLE_LINK298"/>
      <w:bookmarkStart w:id="64" w:name="OLE_LINK299"/>
      <w:bookmarkStart w:id="65" w:name="OLE_LINK326"/>
      <w:bookmarkStart w:id="66" w:name="OLE_LINK336"/>
      <w:bookmarkStart w:id="67" w:name="OLE_LINK339"/>
      <w:bookmarkStart w:id="68" w:name="OLE_LINK345"/>
      <w:bookmarkStart w:id="69" w:name="OLE_LINK348"/>
      <w:bookmarkStart w:id="70" w:name="OLE_LINK352"/>
      <w:bookmarkStart w:id="71" w:name="OLE_LINK362"/>
      <w:bookmarkStart w:id="72" w:name="OLE_LINK368"/>
      <w:bookmarkStart w:id="73" w:name="OLE_LINK369"/>
      <w:bookmarkStart w:id="74" w:name="OLE_LINK370"/>
      <w:bookmarkStart w:id="75" w:name="OLE_LINK316"/>
      <w:bookmarkStart w:id="76" w:name="OLE_LINK317"/>
      <w:bookmarkStart w:id="77" w:name="OLE_LINK318"/>
      <w:bookmarkStart w:id="78" w:name="OLE_LINK811"/>
      <w:bookmarkStart w:id="79" w:name="OLE_LINK756"/>
      <w:bookmarkStart w:id="80" w:name="OLE_LINK757"/>
      <w:bookmarkStart w:id="81" w:name="OLE_LINK817"/>
      <w:bookmarkStart w:id="82" w:name="OLE_LINK781"/>
      <w:bookmarkStart w:id="83" w:name="OLE_LINK782"/>
      <w:bookmarkStart w:id="84" w:name="OLE_LINK937"/>
      <w:bookmarkEnd w:id="29"/>
      <w:bookmarkEnd w:id="30"/>
      <w:bookmarkEnd w:id="31"/>
      <w:bookmarkEnd w:id="32"/>
      <w:bookmarkEnd w:id="33"/>
      <w:bookmarkEnd w:id="34"/>
      <w:bookmarkEnd w:id="35"/>
      <w:bookmarkEnd w:id="36"/>
      <w:bookmarkEnd w:id="37"/>
      <w:r w:rsidR="005A2514" w:rsidRPr="001E4F56">
        <w:rPr>
          <w:rFonts w:ascii="Book Antiqua" w:hAnsi="Book Antiqua"/>
          <w:i/>
          <w:sz w:val="24"/>
          <w:szCs w:val="24"/>
        </w:rPr>
        <w:t>World J Gastroenterol</w:t>
      </w:r>
      <w:r w:rsidR="005A2514" w:rsidRPr="001E4F56">
        <w:rPr>
          <w:rFonts w:ascii="Book Antiqua" w:hAnsi="Book Antiqua"/>
          <w:sz w:val="24"/>
          <w:szCs w:val="24"/>
        </w:rPr>
        <w:t xml:space="preserve"> 2018; </w:t>
      </w:r>
      <w:bookmarkStart w:id="85" w:name="OLE_LINK1689"/>
      <w:bookmarkStart w:id="86" w:name="OLE_LINK1298"/>
      <w:bookmarkStart w:id="87" w:name="OLE_LINK1297"/>
      <w:r w:rsidR="005A2514" w:rsidRPr="001E4F56">
        <w:rPr>
          <w:rFonts w:ascii="Book Antiqua" w:hAnsi="Book Antiqua"/>
          <w:sz w:val="24"/>
          <w:szCs w:val="24"/>
        </w:rPr>
        <w:t>In press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74FB739" w14:textId="77777777" w:rsidR="00807E72" w:rsidRPr="001E4F56" w:rsidRDefault="00807E72" w:rsidP="00D83529">
      <w:pPr>
        <w:adjustRightInd w:val="0"/>
        <w:snapToGrid w:val="0"/>
        <w:spacing w:line="360" w:lineRule="auto"/>
        <w:rPr>
          <w:rFonts w:ascii="Book Antiqua" w:hAnsi="Book Antiqua" w:cs="Times New Roman"/>
          <w:b/>
          <w:sz w:val="24"/>
          <w:szCs w:val="24"/>
          <w:shd w:val="clear" w:color="auto" w:fill="FFFFFF"/>
        </w:rPr>
      </w:pPr>
      <w:r w:rsidRPr="001E4F56">
        <w:rPr>
          <w:rFonts w:ascii="Book Antiqua" w:hAnsi="Book Antiqua" w:cs="Times New Roman"/>
          <w:b/>
          <w:sz w:val="24"/>
          <w:szCs w:val="24"/>
          <w:shd w:val="clear" w:color="auto" w:fill="FFFFFF"/>
        </w:rPr>
        <w:br w:type="page"/>
      </w:r>
      <w:bookmarkStart w:id="88" w:name="_GoBack"/>
      <w:bookmarkEnd w:id="88"/>
    </w:p>
    <w:p w14:paraId="1834B60A" w14:textId="77777777" w:rsidR="00341F15" w:rsidRPr="001E4F56" w:rsidRDefault="00341F15" w:rsidP="00D83529">
      <w:pPr>
        <w:adjustRightInd w:val="0"/>
        <w:snapToGrid w:val="0"/>
        <w:spacing w:line="360" w:lineRule="auto"/>
        <w:rPr>
          <w:rFonts w:ascii="Book Antiqua" w:hAnsi="Book Antiqua" w:cs="Times New Roman"/>
          <w:b/>
          <w:sz w:val="24"/>
          <w:szCs w:val="24"/>
          <w:shd w:val="clear" w:color="auto" w:fill="FFFFFF"/>
        </w:rPr>
      </w:pPr>
      <w:r w:rsidRPr="001E4F56">
        <w:rPr>
          <w:rFonts w:ascii="Book Antiqua" w:hAnsi="Book Antiqua" w:cs="Times New Roman"/>
          <w:b/>
          <w:sz w:val="24"/>
          <w:szCs w:val="24"/>
          <w:shd w:val="clear" w:color="auto" w:fill="FFFFFF"/>
        </w:rPr>
        <w:lastRenderedPageBreak/>
        <w:t>INTRODUCTION</w:t>
      </w:r>
    </w:p>
    <w:p w14:paraId="3938572E" w14:textId="6D241FE2" w:rsidR="00341F15" w:rsidRPr="001E4F56" w:rsidRDefault="0083203C" w:rsidP="00D83529">
      <w:pPr>
        <w:shd w:val="clear" w:color="auto" w:fill="FFFFFF"/>
        <w:adjustRightInd w:val="0"/>
        <w:snapToGrid w:val="0"/>
        <w:spacing w:line="360" w:lineRule="auto"/>
        <w:textAlignment w:val="baseline"/>
        <w:rPr>
          <w:rFonts w:ascii="Book Antiqua" w:hAnsi="Book Antiqua" w:cs="Times New Roman"/>
          <w:sz w:val="24"/>
          <w:szCs w:val="24"/>
        </w:rPr>
      </w:pPr>
      <w:bookmarkStart w:id="89" w:name="_Hlk507418228"/>
      <w:r w:rsidRPr="001E4F56">
        <w:rPr>
          <w:rFonts w:ascii="Book Antiqua" w:hAnsi="Book Antiqua" w:cs="Times New Roman"/>
          <w:sz w:val="24"/>
          <w:szCs w:val="24"/>
        </w:rPr>
        <w:t>Hepatitis C virus</w:t>
      </w:r>
      <w:r w:rsidRPr="001E4F56">
        <w:rPr>
          <w:rFonts w:ascii="Book Antiqua" w:eastAsia="SimSun" w:hAnsi="Book Antiqua" w:cs="Times New Roman"/>
          <w:sz w:val="24"/>
          <w:szCs w:val="24"/>
          <w:lang w:eastAsia="zh-CN"/>
        </w:rPr>
        <w:t xml:space="preserve"> (HCV)</w:t>
      </w:r>
      <w:r w:rsidR="00341F15" w:rsidRPr="001E4F56">
        <w:rPr>
          <w:rFonts w:ascii="Book Antiqua" w:hAnsi="Book Antiqua" w:cs="Times New Roman"/>
          <w:sz w:val="24"/>
          <w:szCs w:val="24"/>
        </w:rPr>
        <w:t xml:space="preserve"> infection is a leading cause of chronic hepatitis, liver cirrhosis (LC), and hepatocellular carcinoma (HCC). </w:t>
      </w:r>
      <w:bookmarkStart w:id="90" w:name="_Hlk506820913"/>
      <w:r w:rsidR="00341F15" w:rsidRPr="001E4F56">
        <w:rPr>
          <w:rFonts w:ascii="Book Antiqua" w:hAnsi="Book Antiqua"/>
          <w:sz w:val="24"/>
          <w:szCs w:val="24"/>
        </w:rPr>
        <w:t>In Global hepatitis report 2017</w:t>
      </w:r>
      <w:r w:rsidR="00341F15" w:rsidRPr="001E4F56">
        <w:rPr>
          <w:rFonts w:ascii="Book Antiqua" w:hAnsi="Book Antiqua"/>
          <w:sz w:val="24"/>
          <w:szCs w:val="24"/>
        </w:rPr>
        <w:fldChar w:fldCharType="begin"/>
      </w:r>
      <w:r w:rsidR="00341F15" w:rsidRPr="001E4F56">
        <w:rPr>
          <w:rFonts w:ascii="Book Antiqua" w:hAnsi="Book Antiqua"/>
          <w:sz w:val="24"/>
          <w:szCs w:val="24"/>
        </w:rPr>
        <w:instrText xml:space="preserve"> ADDIN EN.CITE &lt;EndNote&gt;&lt;Cite&gt;&lt;Author&gt;Organization&lt;/Author&gt;&lt;Year&gt;2017&lt;/Year&gt;&lt;RecNum&gt;227&lt;/RecNum&gt;&lt;DisplayText&gt;&lt;style face="superscript"&gt;[1]&lt;/style&gt;&lt;/DisplayText&gt;&lt;record&gt;&lt;rec-number&gt;227&lt;/rec-number&gt;&lt;foreign-keys&gt;&lt;key app="EN" db-id="5vpe9asee0d52ted25cpefet0909xp9xr2at"&gt;227&lt;/key&gt;&lt;/foreign-keys&gt;&lt;ref-type name="Electronic Book"&gt;44&lt;/ref-type&gt;&lt;contributors&gt;&lt;authors&gt;&lt;author&gt;World Health Organization&lt;/author&gt;&lt;/authors&gt;&lt;/contributors&gt;&lt;titles&gt;&lt;title&gt;Global hepatitis report, 2017&lt;/title&gt;&lt;/titles&gt;&lt;dates&gt;&lt;year&gt;2017&lt;/year&gt;&lt;/dates&gt;&lt;pub-location&gt;http://www.who.int/hepatitis/publications/global-hepatitis-report2017/en/&lt;/pub-location&gt;&lt;isbn&gt;978-92-4-156545-5&lt;/isbn&gt;&lt;urls&gt;&lt;/urls&gt;&lt;/record&gt;&lt;/Cite&gt;&lt;/EndNote&gt;</w:instrText>
      </w:r>
      <w:r w:rsidR="00341F15" w:rsidRPr="001E4F56">
        <w:rPr>
          <w:rFonts w:ascii="Book Antiqua" w:hAnsi="Book Antiqua"/>
          <w:sz w:val="24"/>
          <w:szCs w:val="24"/>
        </w:rPr>
        <w:fldChar w:fldCharType="separate"/>
      </w:r>
      <w:r w:rsidR="00341F15" w:rsidRPr="001E4F56">
        <w:rPr>
          <w:rFonts w:ascii="Book Antiqua" w:hAnsi="Book Antiqua"/>
          <w:noProof/>
          <w:sz w:val="24"/>
          <w:szCs w:val="24"/>
          <w:vertAlign w:val="superscript"/>
        </w:rPr>
        <w:t>[</w:t>
      </w:r>
      <w:hyperlink w:anchor="_ENREF_1" w:tooltip="Organization, 2017 #227" w:history="1">
        <w:r w:rsidR="003F45A8" w:rsidRPr="001E4F56">
          <w:rPr>
            <w:rFonts w:ascii="Book Antiqua" w:hAnsi="Book Antiqua"/>
            <w:noProof/>
            <w:sz w:val="24"/>
            <w:szCs w:val="24"/>
            <w:vertAlign w:val="superscript"/>
          </w:rPr>
          <w:t>1</w:t>
        </w:r>
      </w:hyperlink>
      <w:r w:rsidR="00341F15" w:rsidRPr="001E4F56">
        <w:rPr>
          <w:rFonts w:ascii="Book Antiqua" w:hAnsi="Book Antiqua"/>
          <w:noProof/>
          <w:sz w:val="24"/>
          <w:szCs w:val="24"/>
          <w:vertAlign w:val="superscript"/>
        </w:rPr>
        <w:t>]</w:t>
      </w:r>
      <w:r w:rsidR="00341F15" w:rsidRPr="001E4F56">
        <w:rPr>
          <w:rFonts w:ascii="Book Antiqua" w:hAnsi="Book Antiqua"/>
          <w:sz w:val="24"/>
          <w:szCs w:val="24"/>
        </w:rPr>
        <w:fldChar w:fldCharType="end"/>
      </w:r>
      <w:r w:rsidR="00341F15" w:rsidRPr="001E4F56">
        <w:rPr>
          <w:rFonts w:ascii="Book Antiqua" w:hAnsi="Book Antiqua"/>
          <w:sz w:val="24"/>
          <w:szCs w:val="24"/>
        </w:rPr>
        <w:t xml:space="preserve">, World Health Organization (WHO) described that </w:t>
      </w:r>
      <w:r w:rsidR="00341F15" w:rsidRPr="001E4F56">
        <w:rPr>
          <w:rFonts w:ascii="Book Antiqua" w:hAnsi="Book Antiqua" w:cs="Times"/>
          <w:kern w:val="0"/>
          <w:sz w:val="24"/>
          <w:szCs w:val="24"/>
        </w:rPr>
        <w:t xml:space="preserve">71 million persons were living with chronic HCV infection in 2015 (the global prevalence of HCV infection was 1.0%). </w:t>
      </w:r>
      <w:r w:rsidR="00341F15" w:rsidRPr="001E4F56">
        <w:rPr>
          <w:rFonts w:ascii="Book Antiqua" w:eastAsia="Times New Roman" w:hAnsi="Book Antiqua" w:cs="Times New Roman"/>
          <w:kern w:val="0"/>
          <w:sz w:val="24"/>
          <w:szCs w:val="24"/>
        </w:rPr>
        <w:t xml:space="preserve">Approximately 399000 people died each year from HCV, mostly from LC and HCC. </w:t>
      </w:r>
      <w:bookmarkStart w:id="91" w:name="_Hlk506818913"/>
      <w:r w:rsidR="00341F15" w:rsidRPr="001E4F56">
        <w:rPr>
          <w:rFonts w:ascii="Book Antiqua" w:eastAsia="Times New Roman" w:hAnsi="Book Antiqua" w:cs="Times New Roman"/>
          <w:kern w:val="0"/>
          <w:sz w:val="24"/>
          <w:szCs w:val="24"/>
        </w:rPr>
        <w:t>In 2011, Japanese estimated number of persons with chronic HCV infection was 1.25 million containing 64% with genotype 1B and 35% with genotype 2, respectively</w:t>
      </w:r>
      <w:r w:rsidR="00341F15" w:rsidRPr="001E4F56">
        <w:rPr>
          <w:rFonts w:ascii="Book Antiqua" w:eastAsia="Times New Roman" w:hAnsi="Book Antiqua" w:cs="Times New Roman"/>
          <w:kern w:val="0"/>
          <w:sz w:val="24"/>
          <w:szCs w:val="24"/>
        </w:rPr>
        <w:fldChar w:fldCharType="begin">
          <w:fldData xml:space="preserve">PEVuZE5vdGU+PENpdGU+PEF1dGhvcj5MaWFraW5hPC9BdXRob3I+PFllYXI+MjAxNTwvWWVhcj48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bD48cGFnZXM+NC0yMDwvcGFnZXM+PHZvbHVtZT4yMiBTdXBwbCA0PC92b2x1bWU+PGtleXdvcmRz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</w:fldData>
        </w:fldChar>
      </w:r>
      <w:r w:rsidR="00341F15" w:rsidRPr="001E4F56">
        <w:rPr>
          <w:rFonts w:ascii="Book Antiqua" w:eastAsia="Times New Roman" w:hAnsi="Book Antiqua" w:cs="Times New Roman"/>
          <w:kern w:val="0"/>
          <w:sz w:val="24"/>
          <w:szCs w:val="24"/>
        </w:rPr>
        <w:instrText xml:space="preserve"> ADDIN EN.CITE </w:instrText>
      </w:r>
      <w:r w:rsidR="00341F15" w:rsidRPr="001E4F56">
        <w:rPr>
          <w:rFonts w:ascii="Book Antiqua" w:eastAsia="Times New Roman" w:hAnsi="Book Antiqua" w:cs="Times New Roman"/>
          <w:kern w:val="0"/>
          <w:sz w:val="24"/>
          <w:szCs w:val="24"/>
        </w:rPr>
        <w:fldChar w:fldCharType="begin">
          <w:fldData xml:space="preserve">PEVuZE5vdGU+PENpdGU+PEF1dGhvcj5MaWFraW5hPC9BdXRob3I+PFllYXI+MjAxNTwvWWVhcj48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</w:fldData>
        </w:fldChar>
      </w:r>
      <w:r w:rsidR="00341F15" w:rsidRPr="001E4F56">
        <w:rPr>
          <w:rFonts w:ascii="Book Antiqua" w:eastAsia="Times New Roman" w:hAnsi="Book Antiqua" w:cs="Times New Roman"/>
          <w:kern w:val="0"/>
          <w:sz w:val="24"/>
          <w:szCs w:val="24"/>
        </w:rPr>
        <w:instrText xml:space="preserve"> ADDIN EN.CITE.DATA </w:instrText>
      </w:r>
      <w:r w:rsidR="00341F15" w:rsidRPr="001E4F56">
        <w:rPr>
          <w:rFonts w:ascii="Book Antiqua" w:eastAsia="Times New Roman" w:hAnsi="Book Antiqua" w:cs="Times New Roman"/>
          <w:kern w:val="0"/>
          <w:sz w:val="24"/>
          <w:szCs w:val="24"/>
        </w:rPr>
      </w:r>
      <w:r w:rsidR="00341F15" w:rsidRPr="001E4F56">
        <w:rPr>
          <w:rFonts w:ascii="Book Antiqua" w:eastAsia="Times New Roman" w:hAnsi="Book Antiqua" w:cs="Times New Roman"/>
          <w:kern w:val="0"/>
          <w:sz w:val="24"/>
          <w:szCs w:val="24"/>
        </w:rPr>
        <w:fldChar w:fldCharType="end"/>
      </w:r>
      <w:r w:rsidR="00341F15" w:rsidRPr="001E4F56">
        <w:rPr>
          <w:rFonts w:ascii="Book Antiqua" w:eastAsia="Times New Roman" w:hAnsi="Book Antiqua" w:cs="Times New Roman"/>
          <w:kern w:val="0"/>
          <w:sz w:val="24"/>
          <w:szCs w:val="24"/>
        </w:rPr>
      </w:r>
      <w:r w:rsidR="00341F15" w:rsidRPr="001E4F56">
        <w:rPr>
          <w:rFonts w:ascii="Book Antiqua" w:eastAsia="Times New Roman" w:hAnsi="Book Antiqua" w:cs="Times New Roman"/>
          <w:kern w:val="0"/>
          <w:sz w:val="24"/>
          <w:szCs w:val="24"/>
        </w:rPr>
        <w:fldChar w:fldCharType="separate"/>
      </w:r>
      <w:r w:rsidR="00341F15" w:rsidRPr="001E4F56">
        <w:rPr>
          <w:rFonts w:ascii="Book Antiqua" w:eastAsia="Times New Roman" w:hAnsi="Book Antiqua" w:cs="Times New Roman"/>
          <w:noProof/>
          <w:kern w:val="0"/>
          <w:sz w:val="24"/>
          <w:szCs w:val="24"/>
          <w:vertAlign w:val="superscript"/>
        </w:rPr>
        <w:t>[</w:t>
      </w:r>
      <w:hyperlink w:anchor="_ENREF_2" w:tooltip="Liakina, 2015 #185" w:history="1">
        <w:r w:rsidR="003F45A8" w:rsidRPr="001E4F56">
          <w:rPr>
            <w:rFonts w:ascii="Book Antiqua" w:eastAsia="Times New Roman" w:hAnsi="Book Antiqua" w:cs="Times New Roman"/>
            <w:noProof/>
            <w:kern w:val="0"/>
            <w:sz w:val="24"/>
            <w:szCs w:val="24"/>
            <w:vertAlign w:val="superscript"/>
          </w:rPr>
          <w:t>2</w:t>
        </w:r>
      </w:hyperlink>
      <w:r w:rsidR="00341F15" w:rsidRPr="001E4F56">
        <w:rPr>
          <w:rFonts w:ascii="Book Antiqua" w:eastAsia="Times New Roman" w:hAnsi="Book Antiqua" w:cs="Times New Roman"/>
          <w:noProof/>
          <w:kern w:val="0"/>
          <w:sz w:val="24"/>
          <w:szCs w:val="24"/>
          <w:vertAlign w:val="superscript"/>
        </w:rPr>
        <w:t>]</w:t>
      </w:r>
      <w:r w:rsidR="00341F15" w:rsidRPr="001E4F56">
        <w:rPr>
          <w:rFonts w:ascii="Book Antiqua" w:eastAsia="Times New Roman" w:hAnsi="Book Antiqua" w:cs="Times New Roman"/>
          <w:kern w:val="0"/>
          <w:sz w:val="24"/>
          <w:szCs w:val="24"/>
        </w:rPr>
        <w:fldChar w:fldCharType="end"/>
      </w:r>
      <w:bookmarkEnd w:id="91"/>
      <w:r w:rsidR="00341F15" w:rsidRPr="001E4F56">
        <w:rPr>
          <w:rFonts w:ascii="Book Antiqua" w:eastAsia="Times New Roman" w:hAnsi="Book Antiqua" w:cs="Times New Roman"/>
          <w:kern w:val="0"/>
          <w:sz w:val="24"/>
          <w:szCs w:val="24"/>
        </w:rPr>
        <w:t>. WHO targets 80% of persons with HCV will be treated by 2030</w:t>
      </w:r>
      <w:r w:rsidR="00341F15" w:rsidRPr="001E4F56">
        <w:rPr>
          <w:rFonts w:ascii="Book Antiqua" w:eastAsia="Times New Roman" w:hAnsi="Book Antiqua" w:cs="Times New Roman"/>
          <w:kern w:val="0"/>
          <w:sz w:val="24"/>
          <w:szCs w:val="24"/>
        </w:rPr>
        <w:fldChar w:fldCharType="begin"/>
      </w:r>
      <w:r w:rsidR="00341F15" w:rsidRPr="001E4F56">
        <w:rPr>
          <w:rFonts w:ascii="Book Antiqua" w:eastAsia="Times New Roman" w:hAnsi="Book Antiqua" w:cs="Times New Roman"/>
          <w:kern w:val="0"/>
          <w:sz w:val="24"/>
          <w:szCs w:val="24"/>
        </w:rPr>
        <w:instrText xml:space="preserve"> ADDIN EN.CITE &lt;EndNote&gt;&lt;Cite&gt;&lt;Author&gt;Organization&lt;/Author&gt;&lt;Year&gt;2017&lt;/Year&gt;&lt;RecNum&gt;227&lt;/RecNum&gt;&lt;DisplayText&gt;&lt;style face="superscript"&gt;[1]&lt;/style&gt;&lt;/DisplayText&gt;&lt;record&gt;&lt;rec-number&gt;227&lt;/rec-number&gt;&lt;foreign-keys&gt;&lt;key app="EN" db-id="5vpe9asee0d52ted25cpefet0909xp9xr2at"&gt;227&lt;/key&gt;&lt;/foreign-keys&gt;&lt;ref-type name="Electronic Book"&gt;44&lt;/ref-type&gt;&lt;contributors&gt;&lt;authors&gt;&lt;author&gt;World Health Organization&lt;/author&gt;&lt;/authors&gt;&lt;/contributors&gt;&lt;titles&gt;&lt;title&gt;Global hepatitis report, 2017&lt;/title&gt;&lt;/titles&gt;&lt;dates&gt;&lt;year&gt;2017&lt;/year&gt;&lt;/dates&gt;&lt;pub-location&gt;http://www.who.int/hepatitis/publications/global-hepatitis-report2017/en/&lt;/pub-location&gt;&lt;isbn&gt;978-92-4-156545-5&lt;/isbn&gt;&lt;urls&gt;&lt;/urls&gt;&lt;/record&gt;&lt;/Cite&gt;&lt;/EndNote&gt;</w:instrText>
      </w:r>
      <w:r w:rsidR="00341F15" w:rsidRPr="001E4F56">
        <w:rPr>
          <w:rFonts w:ascii="Book Antiqua" w:eastAsia="Times New Roman" w:hAnsi="Book Antiqua" w:cs="Times New Roman"/>
          <w:kern w:val="0"/>
          <w:sz w:val="24"/>
          <w:szCs w:val="24"/>
        </w:rPr>
        <w:fldChar w:fldCharType="separate"/>
      </w:r>
      <w:r w:rsidR="00341F15" w:rsidRPr="001E4F56">
        <w:rPr>
          <w:rFonts w:ascii="Book Antiqua" w:eastAsia="Times New Roman" w:hAnsi="Book Antiqua" w:cs="Times New Roman"/>
          <w:noProof/>
          <w:kern w:val="0"/>
          <w:sz w:val="24"/>
          <w:szCs w:val="24"/>
          <w:vertAlign w:val="superscript"/>
        </w:rPr>
        <w:t>[</w:t>
      </w:r>
      <w:hyperlink w:anchor="_ENREF_1" w:tooltip="Organization, 2017 #227" w:history="1">
        <w:r w:rsidR="003F45A8" w:rsidRPr="001E4F56">
          <w:rPr>
            <w:rFonts w:ascii="Book Antiqua" w:eastAsia="Times New Roman" w:hAnsi="Book Antiqua" w:cs="Times New Roman"/>
            <w:noProof/>
            <w:kern w:val="0"/>
            <w:sz w:val="24"/>
            <w:szCs w:val="24"/>
            <w:vertAlign w:val="superscript"/>
          </w:rPr>
          <w:t>1</w:t>
        </w:r>
      </w:hyperlink>
      <w:r w:rsidR="00341F15" w:rsidRPr="001E4F56">
        <w:rPr>
          <w:rFonts w:ascii="Book Antiqua" w:eastAsia="Times New Roman" w:hAnsi="Book Antiqua" w:cs="Times New Roman"/>
          <w:noProof/>
          <w:kern w:val="0"/>
          <w:sz w:val="24"/>
          <w:szCs w:val="24"/>
          <w:vertAlign w:val="superscript"/>
        </w:rPr>
        <w:t>]</w:t>
      </w:r>
      <w:r w:rsidR="00341F15" w:rsidRPr="001E4F56">
        <w:rPr>
          <w:rFonts w:ascii="Book Antiqua" w:eastAsia="Times New Roman" w:hAnsi="Book Antiqua" w:cs="Times New Roman"/>
          <w:kern w:val="0"/>
          <w:sz w:val="24"/>
          <w:szCs w:val="24"/>
        </w:rPr>
        <w:fldChar w:fldCharType="end"/>
      </w:r>
      <w:r w:rsidR="00341F15" w:rsidRPr="001E4F56">
        <w:rPr>
          <w:rFonts w:ascii="Book Antiqua" w:eastAsia="Times New Roman" w:hAnsi="Book Antiqua" w:cs="Times New Roman"/>
          <w:kern w:val="0"/>
          <w:sz w:val="24"/>
          <w:szCs w:val="24"/>
        </w:rPr>
        <w:t>.</w:t>
      </w:r>
      <w:r w:rsidR="00341F15" w:rsidRPr="001E4F56">
        <w:rPr>
          <w:rFonts w:ascii="Book Antiqua" w:hAnsi="Book Antiqua" w:cs="Times New Roman"/>
          <w:sz w:val="24"/>
          <w:szCs w:val="24"/>
        </w:rPr>
        <w:t xml:space="preserve"> </w:t>
      </w:r>
      <w:bookmarkEnd w:id="90"/>
      <w:r w:rsidR="00341F15" w:rsidRPr="001E4F56">
        <w:rPr>
          <w:rFonts w:ascii="Book Antiqua" w:hAnsi="Book Antiqua" w:cs="Times New Roman"/>
          <w:sz w:val="24"/>
          <w:szCs w:val="24"/>
        </w:rPr>
        <w:t>Combination therapy with peg-interferon (PEG-IFN) and ribavirin (RBV) was the first-line therapy for genotype 2 HCV (GT2-HCV) infection, but only 80% of patients achieved elimination of HCV with this treatment</w:t>
      </w:r>
      <w:r w:rsidR="00341F15" w:rsidRPr="001E4F56">
        <w:rPr>
          <w:rFonts w:ascii="Book Antiqua" w:hAnsi="Book Antiqua" w:cs="Times New Roman"/>
          <w:sz w:val="24"/>
          <w:szCs w:val="24"/>
        </w:rPr>
        <w:fldChar w:fldCharType="begin"/>
      </w:r>
      <w:r w:rsidR="00341F15" w:rsidRPr="001E4F56">
        <w:rPr>
          <w:rFonts w:ascii="Book Antiqua" w:hAnsi="Book Antiqua" w:cs="Times New Roman"/>
          <w:sz w:val="24"/>
          <w:szCs w:val="24"/>
        </w:rPr>
        <w:instrText xml:space="preserve"> ADDIN EN.CITE &lt;EndNote&gt;&lt;Cite&gt;&lt;Author&gt;Sato&lt;/Author&gt;&lt;Year&gt;2012&lt;/Year&gt;&lt;RecNum&gt;9&lt;/RecNum&gt;&lt;DisplayText&gt;&lt;style face="superscript"&gt;[3]&lt;/style&gt;&lt;/DisplayText&gt;&lt;record&gt;&lt;rec-number&gt;9&lt;/rec-number&gt;&lt;foreign-keys&gt;&lt;key app="EN" db-id="5vpe9asee0d52ted25cpefet0909xp9xr2at"&gt;9&lt;/key&gt;&lt;/foreign-keys&gt;&lt;ref-type name="Journal Article"&gt;17&lt;/ref-type&gt;&lt;contributors&gt;&lt;authors&gt;&lt;author&gt;Sato, K.&lt;/author&gt;&lt;author&gt;Hashizume, H.&lt;/author&gt;&lt;author&gt;Yamazaki, Y.&lt;/author&gt;&lt;author&gt;Horiguchi, N.&lt;/author&gt;&lt;author&gt;Kakizaki, S.&lt;/author&gt;&lt;author&gt;Takagi, H.&lt;/author&gt;&lt;author&gt;Mori, M.&lt;/author&gt;&lt;author&gt;Gunma Liver Study, Group&lt;/author&gt;&lt;/authors&gt;&lt;/contributors&gt;&lt;auth-address&gt;Department of Medicine and Molecular Science, Gunma University Graduate School of Medicine, Maebashi, Gunma, Japan.&lt;/auth-address&gt;&lt;titles&gt;&lt;title&gt;Response-guided peginterferon-alpha-2b plus ribavirin therapy for chronic hepatitis C patients with genotype 2 and high viral loads&lt;/title&gt;&lt;secondary-title&gt;Hepatol Res&lt;/secondary-title&gt;&lt;alt-title&gt;Hepatology research : the official journal of the Japan Society of Hepatology&lt;/alt-title&gt;&lt;/titles&gt;&lt;periodical&gt;&lt;full-title&gt;Hepatol Res&lt;/full-title&gt;&lt;abbr-1&gt;Hepatology research : the official journal of the Japan Society of Hepatology&lt;/abbr-1&gt;&lt;/periodical&gt;&lt;alt-periodical&gt;&lt;full-title&gt;Hepatol Res&lt;/full-title&gt;&lt;abbr-1&gt;Hepatology research : the official journal of the Japan Society of Hepatology&lt;/abbr-1&gt;&lt;/alt-periodical&gt;&lt;pages&gt;854-63&lt;/pages&gt;&lt;volume&gt;42&lt;/volume&gt;&lt;number&gt;9&lt;/number&gt;&lt;edition&gt;2012/04/11&lt;/edition&gt;&lt;dates&gt;&lt;year&gt;2012&lt;/year&gt;&lt;pub-dates&gt;&lt;date&gt;Sep&lt;/date&gt;&lt;/pub-dates&gt;&lt;/dates&gt;&lt;isbn&gt;1872-034X (Electronic)&amp;#xD;1386-6346 (Linking)&lt;/isbn&gt;&lt;accession-num&gt;22487210&lt;/accession-num&gt;&lt;urls&gt;&lt;related-urls&gt;&lt;url&gt;http://www.ncbi.nlm.nih.gov/pubmed/22487210&lt;/url&gt;&lt;/related-urls&gt;&lt;/urls&gt;&lt;electronic-resource-num&gt;10.1111/j.1872-034X.2012.00997.x&lt;/electronic-resource-num&gt;&lt;language&gt;eng&lt;/language&gt;&lt;/record&gt;&lt;/Cite&gt;&lt;/EndNote&gt;</w:instrText>
      </w:r>
      <w:r w:rsidR="00341F15" w:rsidRPr="001E4F56">
        <w:rPr>
          <w:rFonts w:ascii="Book Antiqua" w:hAnsi="Book Antiqua" w:cs="Times New Roman"/>
          <w:sz w:val="24"/>
          <w:szCs w:val="24"/>
        </w:rPr>
        <w:fldChar w:fldCharType="separate"/>
      </w:r>
      <w:r w:rsidR="00341F15" w:rsidRPr="001E4F56">
        <w:rPr>
          <w:rFonts w:ascii="Book Antiqua" w:hAnsi="Book Antiqua" w:cs="Times New Roman"/>
          <w:noProof/>
          <w:sz w:val="24"/>
          <w:szCs w:val="24"/>
          <w:vertAlign w:val="superscript"/>
        </w:rPr>
        <w:t>[</w:t>
      </w:r>
      <w:hyperlink w:anchor="_ENREF_3" w:tooltip="Sato, 2012 #9" w:history="1">
        <w:r w:rsidR="003F45A8" w:rsidRPr="001E4F56">
          <w:rPr>
            <w:rFonts w:ascii="Book Antiqua" w:hAnsi="Book Antiqua" w:cs="Times New Roman"/>
            <w:noProof/>
            <w:sz w:val="24"/>
            <w:szCs w:val="24"/>
            <w:vertAlign w:val="superscript"/>
          </w:rPr>
          <w:t>3</w:t>
        </w:r>
      </w:hyperlink>
      <w:r w:rsidR="00341F15" w:rsidRPr="001E4F56">
        <w:rPr>
          <w:rFonts w:ascii="Book Antiqua" w:hAnsi="Book Antiqua" w:cs="Times New Roman"/>
          <w:noProof/>
          <w:sz w:val="24"/>
          <w:szCs w:val="24"/>
          <w:vertAlign w:val="superscript"/>
        </w:rPr>
        <w:t>]</w:t>
      </w:r>
      <w:r w:rsidR="00341F15" w:rsidRPr="001E4F56">
        <w:rPr>
          <w:rFonts w:ascii="Book Antiqua" w:hAnsi="Book Antiqua" w:cs="Times New Roman"/>
          <w:sz w:val="24"/>
          <w:szCs w:val="24"/>
        </w:rPr>
        <w:fldChar w:fldCharType="end"/>
      </w:r>
      <w:r w:rsidR="00341F15" w:rsidRPr="001E4F56">
        <w:rPr>
          <w:rFonts w:ascii="Book Antiqua" w:hAnsi="Book Antiqua" w:cs="Times New Roman"/>
          <w:sz w:val="24"/>
          <w:szCs w:val="24"/>
        </w:rPr>
        <w:t xml:space="preserve">. The introduction of direct-acting antiviral agents has drastically improved the efficacy of treatments for chronic HCV infection. In Japan, telaprevir (TVR), a first-generation NS3/4A protease inhibitor for GT2-HCV, was approved for clinical use in 2013. </w:t>
      </w:r>
      <w:bookmarkStart w:id="92" w:name="_Hlk506819109"/>
      <w:r w:rsidR="00341F15" w:rsidRPr="001E4F56">
        <w:rPr>
          <w:rFonts w:ascii="Book Antiqua" w:eastAsia="Times New Roman" w:hAnsi="Book Antiqua" w:cs="Arial"/>
          <w:kern w:val="0"/>
          <w:sz w:val="24"/>
          <w:szCs w:val="24"/>
          <w:shd w:val="clear" w:color="auto" w:fill="FFFFFF"/>
        </w:rPr>
        <w:t>Patients received TVR (750</w:t>
      </w:r>
      <w:r w:rsidR="00341F15" w:rsidRPr="001E4F56">
        <w:rPr>
          <w:rFonts w:ascii="Times New Roman" w:eastAsia="Calibri" w:hAnsi="Times New Roman" w:cs="Times New Roman"/>
          <w:kern w:val="0"/>
          <w:sz w:val="24"/>
          <w:szCs w:val="24"/>
          <w:shd w:val="clear" w:color="auto" w:fill="FFFFFF"/>
        </w:rPr>
        <w:t> </w:t>
      </w:r>
      <w:r w:rsidR="00341F15" w:rsidRPr="001E4F56">
        <w:rPr>
          <w:rFonts w:ascii="Book Antiqua" w:eastAsia="Times New Roman" w:hAnsi="Book Antiqua" w:cs="Arial"/>
          <w:kern w:val="0"/>
          <w:sz w:val="24"/>
          <w:szCs w:val="24"/>
          <w:shd w:val="clear" w:color="auto" w:fill="FFFFFF"/>
        </w:rPr>
        <w:t>mg, every 8</w:t>
      </w:r>
      <w:r w:rsidR="00341F15" w:rsidRPr="001E4F56">
        <w:rPr>
          <w:rFonts w:ascii="Times New Roman" w:eastAsia="Calibri" w:hAnsi="Times New Roman" w:cs="Times New Roman"/>
          <w:kern w:val="0"/>
          <w:sz w:val="24"/>
          <w:szCs w:val="24"/>
          <w:shd w:val="clear" w:color="auto" w:fill="FFFFFF"/>
        </w:rPr>
        <w:t> </w:t>
      </w:r>
      <w:r w:rsidR="00341F15" w:rsidRPr="001E4F56">
        <w:rPr>
          <w:rFonts w:ascii="Book Antiqua" w:eastAsia="Times New Roman" w:hAnsi="Book Antiqua" w:cs="Arial"/>
          <w:kern w:val="0"/>
          <w:sz w:val="24"/>
          <w:szCs w:val="24"/>
          <w:shd w:val="clear" w:color="auto" w:fill="FFFFFF"/>
        </w:rPr>
        <w:t>h) for 12 w</w:t>
      </w:r>
      <w:r w:rsidR="00D83529" w:rsidRPr="001E4F56">
        <w:rPr>
          <w:rFonts w:ascii="Book Antiqua" w:eastAsia="Times New Roman" w:hAnsi="Book Antiqua" w:cs="Arial"/>
          <w:kern w:val="0"/>
          <w:sz w:val="24"/>
          <w:szCs w:val="24"/>
          <w:shd w:val="clear" w:color="auto" w:fill="FFFFFF"/>
        </w:rPr>
        <w:t>k</w:t>
      </w:r>
      <w:r w:rsidR="00341F15" w:rsidRPr="001E4F56">
        <w:rPr>
          <w:rFonts w:ascii="Book Antiqua" w:eastAsia="Times New Roman" w:hAnsi="Book Antiqua" w:cs="Arial"/>
          <w:kern w:val="0"/>
          <w:sz w:val="24"/>
          <w:szCs w:val="24"/>
          <w:shd w:val="clear" w:color="auto" w:fill="FFFFFF"/>
        </w:rPr>
        <w:t xml:space="preserve"> and PEG-IFN/RBV for 24 w</w:t>
      </w:r>
      <w:r w:rsidR="00D83529" w:rsidRPr="001E4F56">
        <w:rPr>
          <w:rFonts w:ascii="Book Antiqua" w:eastAsia="Times New Roman" w:hAnsi="Book Antiqua" w:cs="Arial"/>
          <w:kern w:val="0"/>
          <w:sz w:val="24"/>
          <w:szCs w:val="24"/>
          <w:shd w:val="clear" w:color="auto" w:fill="FFFFFF"/>
        </w:rPr>
        <w:t>k</w:t>
      </w:r>
      <w:r w:rsidR="00341F15" w:rsidRPr="001E4F56">
        <w:rPr>
          <w:rFonts w:ascii="Book Antiqua" w:eastAsia="Times New Roman" w:hAnsi="Book Antiqua" w:cs="Arial"/>
          <w:kern w:val="0"/>
          <w:sz w:val="24"/>
          <w:szCs w:val="24"/>
          <w:shd w:val="clear" w:color="auto" w:fill="FFFFFF"/>
        </w:rPr>
        <w:t>.</w:t>
      </w:r>
      <w:bookmarkEnd w:id="92"/>
      <w:r w:rsidR="00341F15" w:rsidRPr="001E4F56">
        <w:rPr>
          <w:rFonts w:ascii="Book Antiqua" w:eastAsia="Times New Roman" w:hAnsi="Book Antiqua" w:cs="Arial"/>
          <w:kern w:val="0"/>
          <w:sz w:val="24"/>
          <w:szCs w:val="24"/>
          <w:shd w:val="clear" w:color="auto" w:fill="FFFFFF"/>
        </w:rPr>
        <w:t xml:space="preserve"> </w:t>
      </w:r>
      <w:r w:rsidR="00341F15" w:rsidRPr="001E4F56">
        <w:rPr>
          <w:rFonts w:ascii="Book Antiqua" w:hAnsi="Book Antiqua" w:cs="Times New Roman"/>
          <w:sz w:val="24"/>
          <w:szCs w:val="24"/>
        </w:rPr>
        <w:t>The sustained virological response (SVR) rate in patients receiving triple therapy (TVR/PEG-IFN/RBV) was reported to be 85%</w:t>
      </w:r>
      <w:r w:rsidR="00341F15" w:rsidRPr="001E4F56">
        <w:rPr>
          <w:rFonts w:ascii="Book Antiqua" w:hAnsi="Book Antiqua" w:cs="Times New Roman"/>
          <w:sz w:val="24"/>
          <w:szCs w:val="24"/>
        </w:rPr>
        <w:fldChar w:fldCharType="begin">
          <w:fldData xml:space="preserve">PEVuZE5vdGU+PENpdGU+PEF1dGhvcj5LdW1hZGE8L0F1dGhvcj48WWVhcj4yMDE1PC9ZZWFyPjxS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</w:fldData>
        </w:fldChar>
      </w:r>
      <w:r w:rsidR="00341F15" w:rsidRPr="001E4F56">
        <w:rPr>
          <w:rFonts w:ascii="Book Antiqua" w:hAnsi="Book Antiqua" w:cs="Times New Roman"/>
          <w:sz w:val="24"/>
          <w:szCs w:val="24"/>
        </w:rPr>
        <w:instrText xml:space="preserve"> ADDIN EN.CITE </w:instrText>
      </w:r>
      <w:r w:rsidR="00341F15" w:rsidRPr="001E4F56">
        <w:rPr>
          <w:rFonts w:ascii="Book Antiqua" w:hAnsi="Book Antiqua" w:cs="Times New Roman"/>
          <w:sz w:val="24"/>
          <w:szCs w:val="24"/>
        </w:rPr>
        <w:fldChar w:fldCharType="begin">
          <w:fldData xml:space="preserve">PEVuZE5vdGU+PENpdGU+PEF1dGhvcj5LdW1hZGE8L0F1dGhvcj48WWVhcj4yMDE1PC9ZZWFyPjxS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</w:fldData>
        </w:fldChar>
      </w:r>
      <w:r w:rsidR="00341F15" w:rsidRPr="001E4F56">
        <w:rPr>
          <w:rFonts w:ascii="Book Antiqua" w:hAnsi="Book Antiqua" w:cs="Times New Roman"/>
          <w:sz w:val="24"/>
          <w:szCs w:val="24"/>
        </w:rPr>
        <w:instrText xml:space="preserve"> ADDIN EN.CITE.DATA </w:instrText>
      </w:r>
      <w:r w:rsidR="00341F15" w:rsidRPr="001E4F56">
        <w:rPr>
          <w:rFonts w:ascii="Book Antiqua" w:hAnsi="Book Antiqua" w:cs="Times New Roman"/>
          <w:sz w:val="24"/>
          <w:szCs w:val="24"/>
        </w:rPr>
      </w:r>
      <w:r w:rsidR="00341F15" w:rsidRPr="001E4F56">
        <w:rPr>
          <w:rFonts w:ascii="Book Antiqua" w:hAnsi="Book Antiqua" w:cs="Times New Roman"/>
          <w:sz w:val="24"/>
          <w:szCs w:val="24"/>
        </w:rPr>
        <w:fldChar w:fldCharType="end"/>
      </w:r>
      <w:r w:rsidR="00341F15" w:rsidRPr="001E4F56">
        <w:rPr>
          <w:rFonts w:ascii="Book Antiqua" w:hAnsi="Book Antiqua" w:cs="Times New Roman"/>
          <w:sz w:val="24"/>
          <w:szCs w:val="24"/>
        </w:rPr>
      </w:r>
      <w:r w:rsidR="00341F15" w:rsidRPr="001E4F56">
        <w:rPr>
          <w:rFonts w:ascii="Book Antiqua" w:hAnsi="Book Antiqua" w:cs="Times New Roman"/>
          <w:sz w:val="24"/>
          <w:szCs w:val="24"/>
        </w:rPr>
        <w:fldChar w:fldCharType="separate"/>
      </w:r>
      <w:r w:rsidR="00341F15" w:rsidRPr="001E4F56">
        <w:rPr>
          <w:rFonts w:ascii="Book Antiqua" w:hAnsi="Book Antiqua" w:cs="Times New Roman"/>
          <w:noProof/>
          <w:sz w:val="24"/>
          <w:szCs w:val="24"/>
          <w:vertAlign w:val="superscript"/>
        </w:rPr>
        <w:t>[</w:t>
      </w:r>
      <w:hyperlink w:anchor="_ENREF_4" w:tooltip="Kumada, 2015 #34" w:history="1">
        <w:r w:rsidR="003F45A8" w:rsidRPr="001E4F56">
          <w:rPr>
            <w:rFonts w:ascii="Book Antiqua" w:hAnsi="Book Antiqua" w:cs="Times New Roman"/>
            <w:noProof/>
            <w:sz w:val="24"/>
            <w:szCs w:val="24"/>
            <w:vertAlign w:val="superscript"/>
          </w:rPr>
          <w:t>4</w:t>
        </w:r>
      </w:hyperlink>
      <w:r w:rsidR="00341F15" w:rsidRPr="001E4F56">
        <w:rPr>
          <w:rFonts w:ascii="Book Antiqua" w:hAnsi="Book Antiqua" w:cs="Times New Roman"/>
          <w:noProof/>
          <w:sz w:val="24"/>
          <w:szCs w:val="24"/>
          <w:vertAlign w:val="superscript"/>
        </w:rPr>
        <w:t>]</w:t>
      </w:r>
      <w:r w:rsidR="00341F15" w:rsidRPr="001E4F56">
        <w:rPr>
          <w:rFonts w:ascii="Book Antiqua" w:hAnsi="Book Antiqua" w:cs="Times New Roman"/>
          <w:sz w:val="24"/>
          <w:szCs w:val="24"/>
        </w:rPr>
        <w:fldChar w:fldCharType="end"/>
      </w:r>
      <w:r w:rsidR="00341F15" w:rsidRPr="001E4F56">
        <w:rPr>
          <w:rFonts w:ascii="Book Antiqua" w:hAnsi="Book Antiqua" w:cs="Times New Roman"/>
          <w:sz w:val="24"/>
          <w:szCs w:val="24"/>
        </w:rPr>
        <w:t xml:space="preserve">. </w:t>
      </w:r>
    </w:p>
    <w:p w14:paraId="4175465E" w14:textId="6BD6732D" w:rsidR="00341F15" w:rsidRPr="001E4F56" w:rsidRDefault="00341F15" w:rsidP="00D83529">
      <w:pPr>
        <w:adjustRightInd w:val="0"/>
        <w:snapToGrid w:val="0"/>
        <w:spacing w:line="360" w:lineRule="auto"/>
        <w:ind w:firstLineChars="100" w:firstLine="240"/>
        <w:rPr>
          <w:rFonts w:ascii="Book Antiqua" w:hAnsi="Book Antiqua" w:cs="Times New Roman"/>
          <w:sz w:val="24"/>
          <w:szCs w:val="24"/>
        </w:rPr>
      </w:pPr>
      <w:r w:rsidRPr="001E4F56">
        <w:rPr>
          <w:rFonts w:ascii="Book Antiqua" w:hAnsi="Book Antiqua" w:cs="Times New Roman"/>
          <w:sz w:val="24"/>
          <w:szCs w:val="24"/>
        </w:rPr>
        <w:t xml:space="preserve">Subsequently, combination therapy with NS5B RNA-dependent RNA polymerase inhibitor sofosbuvir (SOF) and RBV for patients with GT2-HCV infection was approved for clinical use in June 2015. </w:t>
      </w:r>
      <w:bookmarkStart w:id="93" w:name="_Hlk507418522"/>
      <w:r w:rsidRPr="001E4F56">
        <w:rPr>
          <w:rFonts w:ascii="Book Antiqua" w:hAnsi="Book Antiqua" w:cs="Times New Roman"/>
          <w:sz w:val="24"/>
          <w:szCs w:val="24"/>
        </w:rPr>
        <w:t>This therapy showed improved efficacy and was well tolerated in a phase 3 trial</w:t>
      </w:r>
      <w:bookmarkEnd w:id="93"/>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5" w:tooltip="Omata, 2014 #8" w:history="1">
        <w:r w:rsidR="003F45A8" w:rsidRPr="001E4F56">
          <w:rPr>
            <w:rFonts w:ascii="Book Antiqua" w:hAnsi="Book Antiqua" w:cs="Times New Roman"/>
            <w:noProof/>
            <w:sz w:val="24"/>
            <w:szCs w:val="24"/>
            <w:vertAlign w:val="superscript"/>
          </w:rPr>
          <w:t>5</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w:t>
      </w:r>
      <w:bookmarkStart w:id="94" w:name="_Hlk507418615"/>
      <w:r w:rsidRPr="001E4F56">
        <w:rPr>
          <w:rFonts w:ascii="Book Antiqua" w:hAnsi="Book Antiqua" w:cs="Times New Roman"/>
          <w:sz w:val="24"/>
          <w:szCs w:val="24"/>
        </w:rPr>
        <w:t>We conducted a prospective study to investigate the efficacy and safety of SOF/RBV therapy for Japanese patients with GT2-HCV infection in a real-world clinical setting.</w:t>
      </w:r>
      <w:bookmarkEnd w:id="94"/>
    </w:p>
    <w:bookmarkEnd w:id="89"/>
    <w:p w14:paraId="28DE1193" w14:textId="77777777" w:rsidR="00291921" w:rsidRPr="001E4F56" w:rsidRDefault="00291921" w:rsidP="00D83529">
      <w:pPr>
        <w:adjustRightInd w:val="0"/>
        <w:snapToGrid w:val="0"/>
        <w:spacing w:line="360" w:lineRule="auto"/>
        <w:rPr>
          <w:rFonts w:ascii="Book Antiqua" w:eastAsia="SimSun" w:hAnsi="Book Antiqua" w:cs="Times New Roman"/>
          <w:sz w:val="24"/>
          <w:szCs w:val="24"/>
          <w:shd w:val="clear" w:color="auto" w:fill="FFFFFF"/>
          <w:lang w:eastAsia="zh-CN"/>
        </w:rPr>
      </w:pPr>
    </w:p>
    <w:p w14:paraId="6A54EF72" w14:textId="77777777" w:rsidR="00291921" w:rsidRPr="001E4F56" w:rsidRDefault="00604C98" w:rsidP="00D83529">
      <w:pPr>
        <w:adjustRightInd w:val="0"/>
        <w:snapToGrid w:val="0"/>
        <w:spacing w:line="360" w:lineRule="auto"/>
        <w:rPr>
          <w:rFonts w:ascii="Book Antiqua" w:hAnsi="Book Antiqua" w:cs="Times New Roman"/>
          <w:b/>
          <w:sz w:val="24"/>
          <w:szCs w:val="24"/>
          <w:shd w:val="clear" w:color="auto" w:fill="FFFFFF"/>
        </w:rPr>
      </w:pPr>
      <w:r w:rsidRPr="001E4F56">
        <w:rPr>
          <w:rFonts w:ascii="Book Antiqua" w:hAnsi="Book Antiqua" w:cs="Times New Roman"/>
          <w:b/>
          <w:sz w:val="24"/>
          <w:szCs w:val="24"/>
          <w:shd w:val="clear" w:color="auto" w:fill="FFFFFF"/>
        </w:rPr>
        <w:t>MATERIALS</w:t>
      </w:r>
      <w:r w:rsidR="009D20A9" w:rsidRPr="001E4F56">
        <w:rPr>
          <w:rFonts w:ascii="Book Antiqua" w:hAnsi="Book Antiqua" w:cs="Times New Roman"/>
          <w:b/>
          <w:sz w:val="24"/>
          <w:szCs w:val="24"/>
          <w:shd w:val="clear" w:color="auto" w:fill="FFFFFF"/>
        </w:rPr>
        <w:t xml:space="preserve"> </w:t>
      </w:r>
      <w:r w:rsidRPr="001E4F56">
        <w:rPr>
          <w:rFonts w:ascii="Book Antiqua" w:hAnsi="Book Antiqua" w:cs="Times New Roman"/>
          <w:b/>
          <w:sz w:val="24"/>
          <w:szCs w:val="24"/>
          <w:shd w:val="clear" w:color="auto" w:fill="FFFFFF"/>
        </w:rPr>
        <w:t>AND</w:t>
      </w:r>
      <w:r w:rsidR="009D20A9" w:rsidRPr="001E4F56">
        <w:rPr>
          <w:rFonts w:ascii="Book Antiqua" w:hAnsi="Book Antiqua" w:cs="Times New Roman"/>
          <w:b/>
          <w:sz w:val="24"/>
          <w:szCs w:val="24"/>
          <w:shd w:val="clear" w:color="auto" w:fill="FFFFFF"/>
        </w:rPr>
        <w:t xml:space="preserve"> </w:t>
      </w:r>
      <w:r w:rsidR="00291921" w:rsidRPr="001E4F56">
        <w:rPr>
          <w:rFonts w:ascii="Book Antiqua" w:hAnsi="Book Antiqua" w:cs="Times New Roman"/>
          <w:b/>
          <w:sz w:val="24"/>
          <w:szCs w:val="24"/>
          <w:shd w:val="clear" w:color="auto" w:fill="FFFFFF"/>
        </w:rPr>
        <w:t>M</w:t>
      </w:r>
      <w:r w:rsidRPr="001E4F56">
        <w:rPr>
          <w:rFonts w:ascii="Book Antiqua" w:hAnsi="Book Antiqua" w:cs="Times New Roman"/>
          <w:b/>
          <w:sz w:val="24"/>
          <w:szCs w:val="24"/>
          <w:shd w:val="clear" w:color="auto" w:fill="FFFFFF"/>
        </w:rPr>
        <w:t>ETHODS</w:t>
      </w:r>
    </w:p>
    <w:p w14:paraId="5772C759" w14:textId="77777777" w:rsidR="00291921" w:rsidRPr="001E4F56" w:rsidRDefault="00291921" w:rsidP="00D83529">
      <w:pPr>
        <w:adjustRightInd w:val="0"/>
        <w:snapToGrid w:val="0"/>
        <w:spacing w:line="360" w:lineRule="auto"/>
        <w:rPr>
          <w:rFonts w:ascii="Book Antiqua" w:hAnsi="Book Antiqua" w:cs="Times New Roman"/>
          <w:b/>
          <w:i/>
          <w:sz w:val="24"/>
          <w:szCs w:val="24"/>
          <w:shd w:val="clear" w:color="auto" w:fill="FFFFFF"/>
        </w:rPr>
      </w:pPr>
      <w:r w:rsidRPr="001E4F56">
        <w:rPr>
          <w:rFonts w:ascii="Book Antiqua" w:hAnsi="Book Antiqua" w:cs="Times New Roman"/>
          <w:b/>
          <w:i/>
          <w:sz w:val="24"/>
          <w:szCs w:val="24"/>
          <w:shd w:val="clear" w:color="auto" w:fill="FFFFFF"/>
        </w:rPr>
        <w:t>Patients</w:t>
      </w:r>
    </w:p>
    <w:p w14:paraId="6956807D" w14:textId="7964FBFC" w:rsidR="00291921" w:rsidRPr="001E4F56" w:rsidRDefault="00291921" w:rsidP="00D83529">
      <w:pPr>
        <w:autoSpaceDE w:val="0"/>
        <w:autoSpaceDN w:val="0"/>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sz w:val="24"/>
          <w:szCs w:val="24"/>
          <w:shd w:val="clear" w:color="auto" w:fill="FFFFFF"/>
        </w:rPr>
        <w:t>A total of 1</w:t>
      </w:r>
      <w:r w:rsidR="00E76C1E" w:rsidRPr="001E4F56">
        <w:rPr>
          <w:rFonts w:ascii="Book Antiqua" w:hAnsi="Book Antiqua" w:cs="Times New Roman"/>
          <w:sz w:val="24"/>
          <w:szCs w:val="24"/>
          <w:shd w:val="clear" w:color="auto" w:fill="FFFFFF"/>
        </w:rPr>
        <w:t>82</w:t>
      </w:r>
      <w:r w:rsidRPr="001E4F56">
        <w:rPr>
          <w:rFonts w:ascii="Book Antiqua" w:hAnsi="Book Antiqua" w:cs="Times New Roman"/>
          <w:sz w:val="24"/>
          <w:szCs w:val="24"/>
          <w:shd w:val="clear" w:color="auto" w:fill="FFFFFF"/>
        </w:rPr>
        <w:t xml:space="preserve"> patients with chronic</w:t>
      </w:r>
      <w:r w:rsidR="0091024B" w:rsidRPr="001E4F56">
        <w:rPr>
          <w:rFonts w:ascii="Book Antiqua" w:hAnsi="Book Antiqua" w:cs="Times New Roman"/>
          <w:sz w:val="24"/>
          <w:szCs w:val="24"/>
          <w:shd w:val="clear" w:color="auto" w:fill="FFFFFF"/>
        </w:rPr>
        <w:t xml:space="preserve"> GT2-HCV</w:t>
      </w:r>
      <w:r w:rsidRPr="001E4F56">
        <w:rPr>
          <w:rFonts w:ascii="Book Antiqua" w:hAnsi="Book Antiqua" w:cs="Times New Roman"/>
          <w:sz w:val="24"/>
          <w:szCs w:val="24"/>
          <w:shd w:val="clear" w:color="auto" w:fill="FFFFFF"/>
        </w:rPr>
        <w:t xml:space="preserve"> </w:t>
      </w:r>
      <w:r w:rsidR="009D1BFF" w:rsidRPr="001E4F56">
        <w:rPr>
          <w:rFonts w:ascii="Book Antiqua" w:hAnsi="Book Antiqua" w:cs="Times New Roman"/>
          <w:sz w:val="24"/>
          <w:szCs w:val="24"/>
          <w:shd w:val="clear" w:color="auto" w:fill="FFFFFF"/>
        </w:rPr>
        <w:t xml:space="preserve">infection who </w:t>
      </w:r>
      <w:r w:rsidRPr="001E4F56">
        <w:rPr>
          <w:rFonts w:ascii="Book Antiqua" w:hAnsi="Book Antiqua" w:cs="Times New Roman"/>
          <w:sz w:val="24"/>
          <w:szCs w:val="24"/>
          <w:shd w:val="clear" w:color="auto" w:fill="FFFFFF"/>
        </w:rPr>
        <w:t>receiv</w:t>
      </w:r>
      <w:r w:rsidR="009D1BFF" w:rsidRPr="001E4F56">
        <w:rPr>
          <w:rFonts w:ascii="Book Antiqua" w:hAnsi="Book Antiqua" w:cs="Times New Roman"/>
          <w:sz w:val="24"/>
          <w:szCs w:val="24"/>
          <w:shd w:val="clear" w:color="auto" w:fill="FFFFFF"/>
        </w:rPr>
        <w:t>ed</w:t>
      </w:r>
      <w:r w:rsidRPr="001E4F56">
        <w:rPr>
          <w:rFonts w:ascii="Book Antiqua" w:hAnsi="Book Antiqua" w:cs="Times New Roman"/>
          <w:sz w:val="24"/>
          <w:szCs w:val="24"/>
          <w:shd w:val="clear" w:color="auto" w:fill="FFFFFF"/>
        </w:rPr>
        <w:t xml:space="preserve"> SOF/RBV </w:t>
      </w:r>
      <w:r w:rsidRPr="001E4F56">
        <w:rPr>
          <w:rFonts w:ascii="Book Antiqua" w:hAnsi="Book Antiqua" w:cs="Times New Roman"/>
          <w:sz w:val="24"/>
          <w:szCs w:val="24"/>
          <w:shd w:val="clear" w:color="auto" w:fill="FFFFFF"/>
        </w:rPr>
        <w:lastRenderedPageBreak/>
        <w:t xml:space="preserve">therapy at Iizuka Hospital from September 2015 to </w:t>
      </w:r>
      <w:r w:rsidR="00E403F6" w:rsidRPr="001E4F56">
        <w:rPr>
          <w:rFonts w:ascii="Book Antiqua" w:hAnsi="Book Antiqua" w:cs="Times New Roman"/>
          <w:sz w:val="24"/>
          <w:szCs w:val="24"/>
          <w:shd w:val="clear" w:color="auto" w:fill="FFFFFF"/>
        </w:rPr>
        <w:t xml:space="preserve">January 2017 </w:t>
      </w:r>
      <w:r w:rsidRPr="001E4F56">
        <w:rPr>
          <w:rFonts w:ascii="Book Antiqua" w:hAnsi="Book Antiqua" w:cs="Times New Roman"/>
          <w:sz w:val="24"/>
          <w:szCs w:val="24"/>
          <w:shd w:val="clear" w:color="auto" w:fill="FFFFFF"/>
        </w:rPr>
        <w:t xml:space="preserve">were enrolled. </w:t>
      </w:r>
      <w:r w:rsidR="00EB72FB" w:rsidRPr="001E4F56">
        <w:rPr>
          <w:rFonts w:ascii="Book Antiqua" w:hAnsi="Book Antiqua" w:cs="Times New Roman"/>
          <w:sz w:val="24"/>
          <w:szCs w:val="24"/>
          <w:shd w:val="clear" w:color="auto" w:fill="FFFFFF"/>
        </w:rPr>
        <w:t xml:space="preserve">The patients </w:t>
      </w:r>
      <w:r w:rsidR="009D1BFF" w:rsidRPr="001E4F56">
        <w:rPr>
          <w:rFonts w:ascii="Book Antiqua" w:hAnsi="Book Antiqua" w:cs="Times New Roman"/>
          <w:sz w:val="24"/>
          <w:szCs w:val="24"/>
          <w:shd w:val="clear" w:color="auto" w:fill="FFFFFF"/>
        </w:rPr>
        <w:t>comprised</w:t>
      </w:r>
      <w:r w:rsidR="00EB72FB" w:rsidRPr="001E4F56">
        <w:rPr>
          <w:rFonts w:ascii="Book Antiqua" w:hAnsi="Book Antiqua" w:cs="Times New Roman"/>
          <w:sz w:val="24"/>
          <w:szCs w:val="24"/>
          <w:shd w:val="clear" w:color="auto" w:fill="FFFFFF"/>
        </w:rPr>
        <w:t xml:space="preserve"> </w:t>
      </w:r>
      <w:r w:rsidR="00E76C1E" w:rsidRPr="001E4F56">
        <w:rPr>
          <w:rFonts w:ascii="Book Antiqua" w:hAnsi="Book Antiqua" w:cs="Times New Roman"/>
          <w:sz w:val="24"/>
          <w:szCs w:val="24"/>
          <w:shd w:val="clear" w:color="auto" w:fill="FFFFFF"/>
        </w:rPr>
        <w:t>122</w:t>
      </w:r>
      <w:r w:rsidR="00EB72FB" w:rsidRPr="001E4F56">
        <w:rPr>
          <w:rFonts w:ascii="Book Antiqua" w:hAnsi="Book Antiqua" w:cs="Times New Roman"/>
          <w:sz w:val="24"/>
          <w:szCs w:val="24"/>
          <w:shd w:val="clear" w:color="auto" w:fill="FFFFFF"/>
        </w:rPr>
        <w:t xml:space="preserve"> men and </w:t>
      </w:r>
      <w:r w:rsidR="00E76C1E" w:rsidRPr="001E4F56">
        <w:rPr>
          <w:rFonts w:ascii="Book Antiqua" w:hAnsi="Book Antiqua" w:cs="Times New Roman"/>
          <w:sz w:val="24"/>
          <w:szCs w:val="24"/>
          <w:shd w:val="clear" w:color="auto" w:fill="FFFFFF"/>
        </w:rPr>
        <w:t>60</w:t>
      </w:r>
      <w:r w:rsidR="00EB72FB" w:rsidRPr="001E4F56">
        <w:rPr>
          <w:rFonts w:ascii="Book Antiqua" w:hAnsi="Book Antiqua" w:cs="Times New Roman"/>
          <w:sz w:val="24"/>
          <w:szCs w:val="24"/>
          <w:shd w:val="clear" w:color="auto" w:fill="FFFFFF"/>
        </w:rPr>
        <w:t xml:space="preserve"> women </w:t>
      </w:r>
      <w:r w:rsidR="009D1BFF" w:rsidRPr="001E4F56">
        <w:rPr>
          <w:rFonts w:ascii="Book Antiqua" w:hAnsi="Book Antiqua" w:cs="Times New Roman"/>
          <w:sz w:val="24"/>
          <w:szCs w:val="24"/>
          <w:shd w:val="clear" w:color="auto" w:fill="FFFFFF"/>
        </w:rPr>
        <w:t>with an</w:t>
      </w:r>
      <w:r w:rsidR="00EB72FB" w:rsidRPr="001E4F56">
        <w:rPr>
          <w:rFonts w:ascii="Book Antiqua" w:hAnsi="Book Antiqua" w:cs="Times New Roman"/>
          <w:sz w:val="24"/>
          <w:szCs w:val="24"/>
          <w:shd w:val="clear" w:color="auto" w:fill="FFFFFF"/>
        </w:rPr>
        <w:t xml:space="preserve"> age range </w:t>
      </w:r>
      <w:r w:rsidR="009D1BFF" w:rsidRPr="001E4F56">
        <w:rPr>
          <w:rFonts w:ascii="Book Antiqua" w:hAnsi="Book Antiqua" w:cs="Times New Roman"/>
          <w:sz w:val="24"/>
          <w:szCs w:val="24"/>
          <w:shd w:val="clear" w:color="auto" w:fill="FFFFFF"/>
        </w:rPr>
        <w:t>of</w:t>
      </w:r>
      <w:r w:rsidR="00EB72FB" w:rsidRPr="001E4F56">
        <w:rPr>
          <w:rFonts w:ascii="Book Antiqua" w:hAnsi="Book Antiqua" w:cs="Times New Roman"/>
          <w:sz w:val="24"/>
          <w:szCs w:val="24"/>
          <w:shd w:val="clear" w:color="auto" w:fill="FFFFFF"/>
        </w:rPr>
        <w:t xml:space="preserve"> 17</w:t>
      </w:r>
      <w:r w:rsidR="00D83529" w:rsidRPr="001E4F56">
        <w:rPr>
          <w:rFonts w:ascii="Book Antiqua" w:eastAsia="SimSun" w:hAnsi="Book Antiqua" w:cs="Times New Roman"/>
          <w:sz w:val="24"/>
          <w:szCs w:val="24"/>
          <w:shd w:val="clear" w:color="auto" w:fill="FFFFFF"/>
          <w:lang w:eastAsia="zh-CN"/>
        </w:rPr>
        <w:t>-</w:t>
      </w:r>
      <w:r w:rsidR="00EB72FB" w:rsidRPr="001E4F56">
        <w:rPr>
          <w:rFonts w:ascii="Book Antiqua" w:hAnsi="Book Antiqua" w:cs="Times New Roman"/>
          <w:sz w:val="24"/>
          <w:szCs w:val="24"/>
          <w:shd w:val="clear" w:color="auto" w:fill="FFFFFF"/>
        </w:rPr>
        <w:t xml:space="preserve">86 years (mean ± SD: </w:t>
      </w:r>
      <w:r w:rsidR="00E76C1E" w:rsidRPr="001E4F56">
        <w:rPr>
          <w:rFonts w:ascii="Book Antiqua" w:hAnsi="Book Antiqua" w:cs="Times New Roman"/>
          <w:sz w:val="24"/>
          <w:szCs w:val="24"/>
          <w:shd w:val="clear" w:color="auto" w:fill="FFFFFF"/>
        </w:rPr>
        <w:t>60.1</w:t>
      </w:r>
      <w:r w:rsidR="00EB72FB" w:rsidRPr="001E4F56">
        <w:rPr>
          <w:rFonts w:ascii="Book Antiqua" w:hAnsi="Book Antiqua" w:cs="Times New Roman"/>
          <w:sz w:val="24"/>
          <w:szCs w:val="24"/>
          <w:shd w:val="clear" w:color="auto" w:fill="FFFFFF"/>
        </w:rPr>
        <w:t xml:space="preserve"> ± </w:t>
      </w:r>
      <w:r w:rsidR="00E76C1E" w:rsidRPr="001E4F56">
        <w:rPr>
          <w:rFonts w:ascii="Book Antiqua" w:hAnsi="Book Antiqua" w:cs="Times New Roman"/>
          <w:sz w:val="24"/>
          <w:szCs w:val="24"/>
          <w:shd w:val="clear" w:color="auto" w:fill="FFFFFF"/>
        </w:rPr>
        <w:t>14.1</w:t>
      </w:r>
      <w:r w:rsidR="00EB72FB" w:rsidRPr="001E4F56">
        <w:rPr>
          <w:rFonts w:ascii="Book Antiqua" w:hAnsi="Book Antiqua" w:cs="Times New Roman"/>
          <w:sz w:val="24"/>
          <w:szCs w:val="24"/>
          <w:shd w:val="clear" w:color="auto" w:fill="FFFFFF"/>
        </w:rPr>
        <w:t xml:space="preserve"> years). </w:t>
      </w:r>
      <w:r w:rsidR="00245C3C" w:rsidRPr="001E4F56">
        <w:rPr>
          <w:rFonts w:ascii="Book Antiqua" w:hAnsi="Book Antiqua" w:cs="Times New Roman"/>
          <w:sz w:val="24"/>
          <w:szCs w:val="24"/>
          <w:shd w:val="clear" w:color="auto" w:fill="FFFFFF"/>
        </w:rPr>
        <w:t>HCV genotype was determined by sequenc</w:t>
      </w:r>
      <w:r w:rsidR="00DD4298" w:rsidRPr="001E4F56">
        <w:rPr>
          <w:rFonts w:ascii="Book Antiqua" w:hAnsi="Book Antiqua" w:cs="Times New Roman"/>
          <w:sz w:val="24"/>
          <w:szCs w:val="24"/>
          <w:shd w:val="clear" w:color="auto" w:fill="FFFFFF"/>
        </w:rPr>
        <w:t>ing</w:t>
      </w:r>
      <w:r w:rsidR="00245C3C" w:rsidRPr="001E4F56">
        <w:rPr>
          <w:rFonts w:ascii="Book Antiqua" w:hAnsi="Book Antiqua" w:cs="Times New Roman"/>
          <w:sz w:val="24"/>
          <w:szCs w:val="24"/>
          <w:shd w:val="clear" w:color="auto" w:fill="FFFFFF"/>
        </w:rPr>
        <w:t xml:space="preserve"> </w:t>
      </w:r>
      <w:r w:rsidR="009D1BFF" w:rsidRPr="001E4F56">
        <w:rPr>
          <w:rFonts w:ascii="Book Antiqua" w:hAnsi="Book Antiqua" w:cs="Times New Roman"/>
          <w:sz w:val="24"/>
          <w:szCs w:val="24"/>
          <w:shd w:val="clear" w:color="auto" w:fill="FFFFFF"/>
        </w:rPr>
        <w:t xml:space="preserve">the </w:t>
      </w:r>
      <w:r w:rsidR="00245C3C" w:rsidRPr="001E4F56">
        <w:rPr>
          <w:rFonts w:ascii="Book Antiqua" w:hAnsi="Book Antiqua" w:cs="Times New Roman"/>
          <w:sz w:val="24"/>
          <w:szCs w:val="24"/>
          <w:shd w:val="clear" w:color="auto" w:fill="FFFFFF"/>
        </w:rPr>
        <w:t xml:space="preserve">NS5B region of the HCV genome. </w:t>
      </w:r>
      <w:r w:rsidR="00F33E91" w:rsidRPr="001E4F56">
        <w:rPr>
          <w:rFonts w:ascii="Book Antiqua" w:hAnsi="Book Antiqua" w:cs="Times New Roman"/>
          <w:sz w:val="24"/>
          <w:szCs w:val="24"/>
          <w:shd w:val="clear" w:color="auto" w:fill="FFFFFF"/>
        </w:rPr>
        <w:t>The</w:t>
      </w:r>
      <w:r w:rsidR="00DD4298" w:rsidRPr="001E4F56">
        <w:rPr>
          <w:rFonts w:ascii="Book Antiqua" w:hAnsi="Book Antiqua" w:cs="Times New Roman"/>
          <w:sz w:val="24"/>
          <w:szCs w:val="24"/>
          <w:shd w:val="clear" w:color="auto" w:fill="FFFFFF"/>
        </w:rPr>
        <w:t xml:space="preserve"> </w:t>
      </w:r>
      <w:r w:rsidR="00F33E91" w:rsidRPr="001E4F56">
        <w:rPr>
          <w:rFonts w:ascii="Book Antiqua" w:hAnsi="Book Antiqua" w:cs="Times New Roman"/>
          <w:sz w:val="24"/>
          <w:szCs w:val="24"/>
          <w:shd w:val="clear" w:color="auto" w:fill="FFFFFF"/>
        </w:rPr>
        <w:t>re</w:t>
      </w:r>
      <w:r w:rsidR="00DD4298" w:rsidRPr="001E4F56">
        <w:rPr>
          <w:rFonts w:ascii="Book Antiqua" w:hAnsi="Book Antiqua" w:cs="Times New Roman"/>
          <w:sz w:val="24"/>
          <w:szCs w:val="24"/>
          <w:shd w:val="clear" w:color="auto" w:fill="FFFFFF"/>
        </w:rPr>
        <w:t>sults revealed</w:t>
      </w:r>
      <w:r w:rsidR="00F33E91" w:rsidRPr="001E4F56">
        <w:rPr>
          <w:rFonts w:ascii="Book Antiqua" w:hAnsi="Book Antiqua" w:cs="Times New Roman"/>
          <w:sz w:val="24"/>
          <w:szCs w:val="24"/>
          <w:shd w:val="clear" w:color="auto" w:fill="FFFFFF"/>
        </w:rPr>
        <w:t xml:space="preserve"> </w:t>
      </w:r>
      <w:r w:rsidR="004E1A65" w:rsidRPr="001E4F56">
        <w:rPr>
          <w:rFonts w:ascii="Book Antiqua" w:hAnsi="Book Antiqua" w:cs="Times New Roman"/>
          <w:sz w:val="24"/>
          <w:szCs w:val="24"/>
          <w:shd w:val="clear" w:color="auto" w:fill="FFFFFF"/>
        </w:rPr>
        <w:t>109</w:t>
      </w:r>
      <w:r w:rsidR="00F33E91" w:rsidRPr="001E4F56">
        <w:rPr>
          <w:rFonts w:ascii="Book Antiqua" w:hAnsi="Book Antiqua" w:cs="Times New Roman"/>
          <w:sz w:val="24"/>
          <w:szCs w:val="24"/>
          <w:shd w:val="clear" w:color="auto" w:fill="FFFFFF"/>
        </w:rPr>
        <w:t xml:space="preserve"> patients with genotype 2A and </w:t>
      </w:r>
      <w:r w:rsidR="004E1A65" w:rsidRPr="001E4F56">
        <w:rPr>
          <w:rFonts w:ascii="Book Antiqua" w:hAnsi="Book Antiqua" w:cs="Times New Roman"/>
          <w:sz w:val="24"/>
          <w:szCs w:val="24"/>
          <w:shd w:val="clear" w:color="auto" w:fill="FFFFFF"/>
        </w:rPr>
        <w:t>70</w:t>
      </w:r>
      <w:r w:rsidR="00F33E91" w:rsidRPr="001E4F56">
        <w:rPr>
          <w:rFonts w:ascii="Book Antiqua" w:hAnsi="Book Antiqua" w:cs="Times New Roman"/>
          <w:sz w:val="24"/>
          <w:szCs w:val="24"/>
          <w:shd w:val="clear" w:color="auto" w:fill="FFFFFF"/>
        </w:rPr>
        <w:t xml:space="preserve"> patients with genotype 2B.</w:t>
      </w:r>
      <w:r w:rsidR="004E1A65" w:rsidRPr="001E4F56">
        <w:rPr>
          <w:rFonts w:ascii="Book Antiqua" w:hAnsi="Book Antiqua" w:cs="Times New Roman"/>
          <w:sz w:val="24"/>
          <w:szCs w:val="24"/>
          <w:shd w:val="clear" w:color="auto" w:fill="FFFFFF"/>
        </w:rPr>
        <w:t xml:space="preserve"> Genotype was not determined in 3 patients. </w:t>
      </w:r>
      <w:r w:rsidR="00E96571" w:rsidRPr="001E4F56">
        <w:rPr>
          <w:rFonts w:ascii="Book Antiqua" w:hAnsi="Book Antiqua" w:cs="Times New Roman"/>
          <w:sz w:val="24"/>
          <w:szCs w:val="24"/>
          <w:shd w:val="clear" w:color="auto" w:fill="FFFFFF"/>
        </w:rPr>
        <w:t>Presence of r</w:t>
      </w:r>
      <w:r w:rsidR="00245C3C" w:rsidRPr="001E4F56">
        <w:rPr>
          <w:rFonts w:ascii="Book Antiqua" w:hAnsi="Book Antiqua" w:cs="Times New Roman"/>
          <w:sz w:val="24"/>
          <w:szCs w:val="24"/>
          <w:shd w:val="clear" w:color="auto" w:fill="FFFFFF"/>
        </w:rPr>
        <w:t>esistan</w:t>
      </w:r>
      <w:r w:rsidR="00A56430" w:rsidRPr="001E4F56">
        <w:rPr>
          <w:rFonts w:ascii="Book Antiqua" w:hAnsi="Book Antiqua" w:cs="Times New Roman"/>
          <w:sz w:val="24"/>
          <w:szCs w:val="24"/>
          <w:shd w:val="clear" w:color="auto" w:fill="FFFFFF"/>
        </w:rPr>
        <w:t>ce-</w:t>
      </w:r>
      <w:r w:rsidR="00245C3C" w:rsidRPr="001E4F56">
        <w:rPr>
          <w:rFonts w:ascii="Book Antiqua" w:hAnsi="Book Antiqua" w:cs="Times New Roman"/>
          <w:sz w:val="24"/>
          <w:szCs w:val="24"/>
          <w:shd w:val="clear" w:color="auto" w:fill="FFFFFF"/>
        </w:rPr>
        <w:t xml:space="preserve">associated </w:t>
      </w:r>
      <w:r w:rsidR="00223BFA" w:rsidRPr="001E4F56">
        <w:rPr>
          <w:rFonts w:ascii="Book Antiqua" w:hAnsi="Book Antiqua" w:cs="Times New Roman"/>
          <w:sz w:val="24"/>
          <w:szCs w:val="24"/>
          <w:shd w:val="clear" w:color="auto" w:fill="FFFFFF"/>
        </w:rPr>
        <w:t>substitution (RAS)</w:t>
      </w:r>
      <w:r w:rsidR="00245C3C" w:rsidRPr="001E4F56">
        <w:rPr>
          <w:rFonts w:ascii="Book Antiqua" w:hAnsi="Book Antiqua" w:cs="Times New Roman"/>
          <w:sz w:val="24"/>
          <w:szCs w:val="24"/>
          <w:shd w:val="clear" w:color="auto" w:fill="FFFFFF"/>
        </w:rPr>
        <w:t xml:space="preserve"> was analyzed by sequence determination around S282 in </w:t>
      </w:r>
      <w:r w:rsidR="00A56430" w:rsidRPr="001E4F56">
        <w:rPr>
          <w:rFonts w:ascii="Book Antiqua" w:hAnsi="Book Antiqua" w:cs="Times New Roman"/>
          <w:sz w:val="24"/>
          <w:szCs w:val="24"/>
          <w:shd w:val="clear" w:color="auto" w:fill="FFFFFF"/>
        </w:rPr>
        <w:t xml:space="preserve">the </w:t>
      </w:r>
      <w:r w:rsidR="00245C3C" w:rsidRPr="001E4F56">
        <w:rPr>
          <w:rFonts w:ascii="Book Antiqua" w:hAnsi="Book Antiqua" w:cs="Times New Roman"/>
          <w:sz w:val="24"/>
          <w:szCs w:val="24"/>
          <w:shd w:val="clear" w:color="auto" w:fill="FFFFFF"/>
        </w:rPr>
        <w:t xml:space="preserve">NS5B region of the HCV genome. </w:t>
      </w:r>
      <w:r w:rsidR="00DC37C5" w:rsidRPr="001E4F56">
        <w:rPr>
          <w:rFonts w:ascii="Book Antiqua" w:hAnsi="Book Antiqua" w:cs="Times New Roman"/>
          <w:sz w:val="24"/>
          <w:szCs w:val="24"/>
          <w:shd w:val="clear" w:color="auto" w:fill="FFFFFF"/>
        </w:rPr>
        <w:t>Two single nucleotide polymorphism</w:t>
      </w:r>
      <w:r w:rsidR="00A56430" w:rsidRPr="001E4F56">
        <w:rPr>
          <w:rFonts w:ascii="Book Antiqua" w:hAnsi="Book Antiqua" w:cs="Times New Roman"/>
          <w:sz w:val="24"/>
          <w:szCs w:val="24"/>
          <w:shd w:val="clear" w:color="auto" w:fill="FFFFFF"/>
        </w:rPr>
        <w:t>s</w:t>
      </w:r>
      <w:r w:rsidR="00DC37C5" w:rsidRPr="001E4F56">
        <w:rPr>
          <w:rFonts w:ascii="Book Antiqua" w:hAnsi="Book Antiqua" w:cs="Times New Roman"/>
          <w:sz w:val="24"/>
          <w:szCs w:val="24"/>
          <w:shd w:val="clear" w:color="auto" w:fill="FFFFFF"/>
        </w:rPr>
        <w:t xml:space="preserve"> (SNP</w:t>
      </w:r>
      <w:r w:rsidR="00A56430" w:rsidRPr="001E4F56">
        <w:rPr>
          <w:rFonts w:ascii="Book Antiqua" w:hAnsi="Book Antiqua" w:cs="Times New Roman"/>
          <w:sz w:val="24"/>
          <w:szCs w:val="24"/>
          <w:shd w:val="clear" w:color="auto" w:fill="FFFFFF"/>
        </w:rPr>
        <w:t>s</w:t>
      </w:r>
      <w:r w:rsidR="00DC37C5" w:rsidRPr="001E4F56">
        <w:rPr>
          <w:rFonts w:ascii="Book Antiqua" w:hAnsi="Book Antiqua" w:cs="Times New Roman"/>
          <w:sz w:val="24"/>
          <w:szCs w:val="24"/>
          <w:shd w:val="clear" w:color="auto" w:fill="FFFFFF"/>
        </w:rPr>
        <w:t xml:space="preserve">), rs8099917 in </w:t>
      </w:r>
      <w:r w:rsidR="00B3495C" w:rsidRPr="001E4F56">
        <w:rPr>
          <w:rFonts w:ascii="Book Antiqua" w:hAnsi="Book Antiqua" w:cs="Times New Roman"/>
          <w:sz w:val="24"/>
          <w:szCs w:val="24"/>
          <w:shd w:val="clear" w:color="auto" w:fill="FFFFFF"/>
        </w:rPr>
        <w:t xml:space="preserve">the </w:t>
      </w:r>
      <w:r w:rsidR="00DC37C5" w:rsidRPr="001E4F56">
        <w:rPr>
          <w:rFonts w:ascii="Book Antiqua" w:hAnsi="Book Antiqua" w:cs="Times New Roman"/>
          <w:i/>
          <w:sz w:val="24"/>
          <w:szCs w:val="24"/>
          <w:shd w:val="clear" w:color="auto" w:fill="FFFFFF"/>
        </w:rPr>
        <w:t>interleukin</w:t>
      </w:r>
      <w:r w:rsidR="00D83529" w:rsidRPr="001E4F56">
        <w:rPr>
          <w:rFonts w:ascii="Book Antiqua" w:eastAsia="SimSun" w:hAnsi="Book Antiqua" w:cs="Times New Roman"/>
          <w:i/>
          <w:sz w:val="24"/>
          <w:szCs w:val="24"/>
          <w:shd w:val="clear" w:color="auto" w:fill="FFFFFF"/>
          <w:lang w:eastAsia="zh-CN"/>
        </w:rPr>
        <w:t>-</w:t>
      </w:r>
      <w:r w:rsidR="00DC37C5" w:rsidRPr="001E4F56">
        <w:rPr>
          <w:rFonts w:ascii="Book Antiqua" w:hAnsi="Book Antiqua" w:cs="Times New Roman"/>
          <w:i/>
          <w:sz w:val="24"/>
          <w:szCs w:val="24"/>
          <w:shd w:val="clear" w:color="auto" w:fill="FFFFFF"/>
        </w:rPr>
        <w:t>28B</w:t>
      </w:r>
      <w:r w:rsidR="00DC37C5" w:rsidRPr="001E4F56">
        <w:rPr>
          <w:rFonts w:ascii="Book Antiqua" w:hAnsi="Book Antiqua" w:cs="Times New Roman"/>
          <w:sz w:val="24"/>
          <w:szCs w:val="24"/>
          <w:shd w:val="clear" w:color="auto" w:fill="FFFFFF"/>
        </w:rPr>
        <w:t xml:space="preserve"> (</w:t>
      </w:r>
      <w:r w:rsidR="00DC37C5" w:rsidRPr="001E4F56">
        <w:rPr>
          <w:rFonts w:ascii="Book Antiqua" w:hAnsi="Book Antiqua" w:cs="Times New Roman"/>
          <w:i/>
          <w:sz w:val="24"/>
          <w:szCs w:val="24"/>
          <w:shd w:val="clear" w:color="auto" w:fill="FFFFFF"/>
        </w:rPr>
        <w:t>IL28B</w:t>
      </w:r>
      <w:r w:rsidR="00DC37C5" w:rsidRPr="001E4F56">
        <w:rPr>
          <w:rFonts w:ascii="Book Antiqua" w:hAnsi="Book Antiqua" w:cs="Times New Roman"/>
          <w:sz w:val="24"/>
          <w:szCs w:val="24"/>
          <w:shd w:val="clear" w:color="auto" w:fill="FFFFFF"/>
        </w:rPr>
        <w:t xml:space="preserve">) locus associated with </w:t>
      </w:r>
      <w:r w:rsidR="007B382D" w:rsidRPr="001E4F56">
        <w:rPr>
          <w:rFonts w:ascii="Book Antiqua" w:hAnsi="Book Antiqua" w:cs="Times New Roman"/>
          <w:sz w:val="24"/>
          <w:szCs w:val="24"/>
          <w:shd w:val="clear" w:color="auto" w:fill="FFFFFF"/>
        </w:rPr>
        <w:t xml:space="preserve">interferon (IFN) </w:t>
      </w:r>
      <w:r w:rsidR="00DC37C5" w:rsidRPr="001E4F56">
        <w:rPr>
          <w:rFonts w:ascii="Book Antiqua" w:hAnsi="Book Antiqua" w:cs="Times New Roman"/>
          <w:sz w:val="24"/>
          <w:szCs w:val="24"/>
          <w:shd w:val="clear" w:color="auto" w:fill="FFFFFF"/>
        </w:rPr>
        <w:t>therapy</w:t>
      </w:r>
      <w:r w:rsidR="00125658" w:rsidRPr="001E4F56">
        <w:rPr>
          <w:rFonts w:ascii="Book Antiqua" w:hAnsi="Book Antiqua" w:cs="Times New Roman"/>
          <w:sz w:val="24"/>
          <w:szCs w:val="24"/>
          <w:shd w:val="clear" w:color="auto" w:fill="FFFFFF"/>
        </w:rPr>
        <w:fldChar w:fldCharType="begin">
          <w:fldData xml:space="preserve">PEVuZE5vdGU+PENpdGU+PEF1dGhvcj5UYW5ha2E8L0F1dGhvcj48WWVhcj4yMDA5PC9ZZWFyPjxS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bmV0aWNzPC9hYmJyLTE+PC9hbHQtcGVyaW9kaWNhbD48cGFnZXM+MTEwNS05PC9wYWdlcz48dm9s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</w:fldData>
        </w:fldChar>
      </w:r>
      <w:r w:rsidR="00125658" w:rsidRPr="001E4F56">
        <w:rPr>
          <w:rFonts w:ascii="Book Antiqua" w:hAnsi="Book Antiqua" w:cs="Times New Roman"/>
          <w:sz w:val="24"/>
          <w:szCs w:val="24"/>
          <w:shd w:val="clear" w:color="auto" w:fill="FFFFFF"/>
        </w:rPr>
        <w:instrText xml:space="preserve"> ADDIN EN.CITE </w:instrText>
      </w:r>
      <w:r w:rsidR="00125658" w:rsidRPr="001E4F56">
        <w:rPr>
          <w:rFonts w:ascii="Book Antiqua" w:hAnsi="Book Antiqua" w:cs="Times New Roman"/>
          <w:sz w:val="24"/>
          <w:szCs w:val="24"/>
          <w:shd w:val="clear" w:color="auto" w:fill="FFFFFF"/>
        </w:rPr>
        <w:fldChar w:fldCharType="begin">
          <w:fldData xml:space="preserve">PEVuZE5vdGU+PENpdGU+PEF1dGhvcj5UYW5ha2E8L0F1dGhvcj48WWVhcj4yMDA5PC9ZZWFyPjxS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bmV0aWNzPC9hYmJyLTE+PC9hbHQtcGVyaW9kaWNhbD48cGFnZXM+MTEwNS05PC9wYWdlcz48dm9s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</w:fldData>
        </w:fldChar>
      </w:r>
      <w:r w:rsidR="00125658" w:rsidRPr="001E4F56">
        <w:rPr>
          <w:rFonts w:ascii="Book Antiqua" w:hAnsi="Book Antiqua" w:cs="Times New Roman"/>
          <w:sz w:val="24"/>
          <w:szCs w:val="24"/>
          <w:shd w:val="clear" w:color="auto" w:fill="FFFFFF"/>
        </w:rPr>
        <w:instrText xml:space="preserve"> ADDIN EN.CITE.DATA </w:instrText>
      </w:r>
      <w:r w:rsidR="00125658" w:rsidRPr="001E4F56">
        <w:rPr>
          <w:rFonts w:ascii="Book Antiqua" w:hAnsi="Book Antiqua" w:cs="Times New Roman"/>
          <w:sz w:val="24"/>
          <w:szCs w:val="24"/>
          <w:shd w:val="clear" w:color="auto" w:fill="FFFFFF"/>
        </w:rPr>
      </w:r>
      <w:r w:rsidR="00125658" w:rsidRPr="001E4F56">
        <w:rPr>
          <w:rFonts w:ascii="Book Antiqua" w:hAnsi="Book Antiqua" w:cs="Times New Roman"/>
          <w:sz w:val="24"/>
          <w:szCs w:val="24"/>
          <w:shd w:val="clear" w:color="auto" w:fill="FFFFFF"/>
        </w:rPr>
        <w:fldChar w:fldCharType="end"/>
      </w:r>
      <w:r w:rsidR="00125658" w:rsidRPr="001E4F56">
        <w:rPr>
          <w:rFonts w:ascii="Book Antiqua" w:hAnsi="Book Antiqua" w:cs="Times New Roman"/>
          <w:sz w:val="24"/>
          <w:szCs w:val="24"/>
          <w:shd w:val="clear" w:color="auto" w:fill="FFFFFF"/>
        </w:rPr>
      </w:r>
      <w:r w:rsidR="00125658" w:rsidRPr="001E4F56">
        <w:rPr>
          <w:rFonts w:ascii="Book Antiqua" w:hAnsi="Book Antiqua" w:cs="Times New Roman"/>
          <w:sz w:val="24"/>
          <w:szCs w:val="24"/>
          <w:shd w:val="clear" w:color="auto" w:fill="FFFFFF"/>
        </w:rPr>
        <w:fldChar w:fldCharType="separate"/>
      </w:r>
      <w:r w:rsidR="00125658" w:rsidRPr="001E4F56">
        <w:rPr>
          <w:rFonts w:ascii="Book Antiqua" w:hAnsi="Book Antiqua" w:cs="Times New Roman"/>
          <w:sz w:val="24"/>
          <w:szCs w:val="24"/>
          <w:shd w:val="clear" w:color="auto" w:fill="FFFFFF"/>
          <w:vertAlign w:val="superscript"/>
        </w:rPr>
        <w:t>[</w:t>
      </w:r>
      <w:hyperlink w:anchor="_ENREF_6" w:tooltip="Tanaka, 2009 #103" w:history="1">
        <w:r w:rsidR="003F45A8" w:rsidRPr="001E4F56">
          <w:rPr>
            <w:rFonts w:ascii="Book Antiqua" w:hAnsi="Book Antiqua" w:cs="Times New Roman"/>
            <w:sz w:val="24"/>
            <w:szCs w:val="24"/>
            <w:shd w:val="clear" w:color="auto" w:fill="FFFFFF"/>
            <w:vertAlign w:val="superscript"/>
          </w:rPr>
          <w:t>6</w:t>
        </w:r>
      </w:hyperlink>
      <w:r w:rsidR="00125658" w:rsidRPr="001E4F56">
        <w:rPr>
          <w:rFonts w:ascii="Book Antiqua" w:hAnsi="Book Antiqua" w:cs="Times New Roman"/>
          <w:sz w:val="24"/>
          <w:szCs w:val="24"/>
          <w:shd w:val="clear" w:color="auto" w:fill="FFFFFF"/>
          <w:vertAlign w:val="superscript"/>
        </w:rPr>
        <w:t>]</w:t>
      </w:r>
      <w:r w:rsidR="00125658" w:rsidRPr="001E4F56">
        <w:rPr>
          <w:rFonts w:ascii="Book Antiqua" w:hAnsi="Book Antiqua" w:cs="Times New Roman"/>
          <w:sz w:val="24"/>
          <w:szCs w:val="24"/>
          <w:shd w:val="clear" w:color="auto" w:fill="FFFFFF"/>
        </w:rPr>
        <w:fldChar w:fldCharType="end"/>
      </w:r>
      <w:r w:rsidR="00DC37C5" w:rsidRPr="001E4F56">
        <w:rPr>
          <w:rFonts w:ascii="Book Antiqua" w:hAnsi="Book Antiqua" w:cs="Times New Roman"/>
          <w:sz w:val="24"/>
          <w:szCs w:val="24"/>
          <w:shd w:val="clear" w:color="auto" w:fill="FFFFFF"/>
        </w:rPr>
        <w:t xml:space="preserve"> and rs1127354 in </w:t>
      </w:r>
      <w:r w:rsidR="00B3495C" w:rsidRPr="001E4F56">
        <w:rPr>
          <w:rFonts w:ascii="Book Antiqua" w:hAnsi="Book Antiqua" w:cs="Times New Roman"/>
          <w:sz w:val="24"/>
          <w:szCs w:val="24"/>
          <w:shd w:val="clear" w:color="auto" w:fill="FFFFFF"/>
        </w:rPr>
        <w:t xml:space="preserve">the </w:t>
      </w:r>
      <w:r w:rsidR="00051E5C" w:rsidRPr="001E4F56">
        <w:rPr>
          <w:rFonts w:ascii="Book Antiqua" w:hAnsi="Book Antiqua" w:cs="Times New Roman"/>
          <w:i/>
          <w:kern w:val="0"/>
          <w:sz w:val="24"/>
          <w:szCs w:val="24"/>
          <w:shd w:val="clear" w:color="auto" w:fill="FFFFFF"/>
        </w:rPr>
        <w:t>i</w:t>
      </w:r>
      <w:r w:rsidR="00DC37C5" w:rsidRPr="001E4F56">
        <w:rPr>
          <w:rFonts w:ascii="Book Antiqua" w:hAnsi="Book Antiqua" w:cs="Times New Roman"/>
          <w:i/>
          <w:kern w:val="0"/>
          <w:sz w:val="24"/>
          <w:szCs w:val="24"/>
          <w:shd w:val="clear" w:color="auto" w:fill="FFFFFF"/>
        </w:rPr>
        <w:t>nosine triphosphate pyrophosphatase</w:t>
      </w:r>
      <w:r w:rsidR="00DC37C5" w:rsidRPr="001E4F56">
        <w:rPr>
          <w:rFonts w:ascii="Book Antiqua" w:hAnsi="Book Antiqua" w:cs="Times New Roman"/>
          <w:kern w:val="0"/>
          <w:sz w:val="24"/>
          <w:szCs w:val="24"/>
          <w:shd w:val="clear" w:color="auto" w:fill="FFFFFF"/>
        </w:rPr>
        <w:t xml:space="preserve"> (</w:t>
      </w:r>
      <w:r w:rsidR="00DC37C5" w:rsidRPr="001E4F56">
        <w:rPr>
          <w:rFonts w:ascii="Book Antiqua" w:hAnsi="Book Antiqua" w:cs="Times New Roman"/>
          <w:i/>
          <w:kern w:val="0"/>
          <w:sz w:val="24"/>
          <w:szCs w:val="24"/>
          <w:shd w:val="clear" w:color="auto" w:fill="FFFFFF"/>
        </w:rPr>
        <w:t>ITPA</w:t>
      </w:r>
      <w:r w:rsidR="00DC37C5" w:rsidRPr="001E4F56">
        <w:rPr>
          <w:rFonts w:ascii="Book Antiqua" w:hAnsi="Book Antiqua" w:cs="Times New Roman"/>
          <w:kern w:val="0"/>
          <w:sz w:val="24"/>
          <w:szCs w:val="24"/>
          <w:shd w:val="clear" w:color="auto" w:fill="FFFFFF"/>
        </w:rPr>
        <w:t>) locus associated with RBV</w:t>
      </w:r>
      <w:r w:rsidR="00A56430" w:rsidRPr="001E4F56">
        <w:rPr>
          <w:rFonts w:ascii="Book Antiqua" w:hAnsi="Book Antiqua" w:cs="Times New Roman"/>
          <w:kern w:val="0"/>
          <w:sz w:val="24"/>
          <w:szCs w:val="24"/>
          <w:shd w:val="clear" w:color="auto" w:fill="FFFFFF"/>
        </w:rPr>
        <w:t>-</w:t>
      </w:r>
      <w:r w:rsidR="00DC37C5" w:rsidRPr="001E4F56">
        <w:rPr>
          <w:rFonts w:ascii="Book Antiqua" w:hAnsi="Book Antiqua" w:cs="Times New Roman"/>
          <w:kern w:val="0"/>
          <w:sz w:val="24"/>
          <w:szCs w:val="24"/>
          <w:shd w:val="clear" w:color="auto" w:fill="FFFFFF"/>
        </w:rPr>
        <w:t>induced hemolytic anemia</w:t>
      </w:r>
      <w:r w:rsidR="00125658" w:rsidRPr="001E4F56">
        <w:rPr>
          <w:rFonts w:ascii="Book Antiqua" w:hAnsi="Book Antiqua" w:cs="Times New Roman"/>
          <w:kern w:val="0"/>
          <w:sz w:val="24"/>
          <w:szCs w:val="24"/>
          <w:shd w:val="clear" w:color="auto" w:fill="FFFFFF"/>
        </w:rPr>
        <w:fldChar w:fldCharType="begin">
          <w:fldData xml:space="preserve">PEVuZE5vdGU+PENpdGU+PEF1dGhvcj5GZWxsYXk8L0F1dGhvcj48WWVhcj4yMDEwPC9ZZWFyPjxS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YWw+PHBhZ2VzPjQwNS04PC9wYWdlcz48dm9sdW1lPjQ2NDwvdm9sdW1lPjxudW1iZXI+NzI4Nzwv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b2xvZ3k8L2FiYnItMT48L2FsdC1wZXJpb2RpY2FsPjxwYWdlcz4xMTkwLTc8L3BhZ2VzPjx2b2x1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b2RpY2FsPjxwYWdlcz4xMTgxLTk8L3BhZ2VzPjx2b2x1bWU+MTM5PC92b2x1bWU+PG51bWJlcj40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</w:fldData>
        </w:fldChar>
      </w:r>
      <w:r w:rsidR="00125658" w:rsidRPr="001E4F56">
        <w:rPr>
          <w:rFonts w:ascii="Book Antiqua" w:hAnsi="Book Antiqua" w:cs="Times New Roman"/>
          <w:kern w:val="0"/>
          <w:sz w:val="24"/>
          <w:szCs w:val="24"/>
          <w:shd w:val="clear" w:color="auto" w:fill="FFFFFF"/>
        </w:rPr>
        <w:instrText xml:space="preserve"> ADDIN EN.CITE </w:instrText>
      </w:r>
      <w:r w:rsidR="00125658" w:rsidRPr="001E4F56">
        <w:rPr>
          <w:rFonts w:ascii="Book Antiqua" w:hAnsi="Book Antiqua" w:cs="Times New Roman"/>
          <w:kern w:val="0"/>
          <w:sz w:val="24"/>
          <w:szCs w:val="24"/>
          <w:shd w:val="clear" w:color="auto" w:fill="FFFFFF"/>
        </w:rPr>
        <w:fldChar w:fldCharType="begin">
          <w:fldData xml:space="preserve">PEVuZE5vdGU+PENpdGU+PEF1dGhvcj5GZWxsYXk8L0F1dGhvcj48WWVhcj4yMDEwPC9ZZWFyPjxS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YWw+PHBhZ2VzPjQwNS04PC9wYWdlcz48dm9sdW1lPjQ2NDwvdm9sdW1lPjxudW1iZXI+NzI4Nzwv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b2xvZ3k8L2FiYnItMT48L2FsdC1wZXJpb2RpY2FsPjxwYWdlcz4xMTkwLTc8L3BhZ2VzPjx2b2x1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b2RpY2FsPjxwYWdlcz4xMTgxLTk8L3BhZ2VzPjx2b2x1bWU+MTM5PC92b2x1bWU+PG51bWJlcj40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</w:fldData>
        </w:fldChar>
      </w:r>
      <w:r w:rsidR="00125658" w:rsidRPr="001E4F56">
        <w:rPr>
          <w:rFonts w:ascii="Book Antiqua" w:hAnsi="Book Antiqua" w:cs="Times New Roman"/>
          <w:kern w:val="0"/>
          <w:sz w:val="24"/>
          <w:szCs w:val="24"/>
          <w:shd w:val="clear" w:color="auto" w:fill="FFFFFF"/>
        </w:rPr>
        <w:instrText xml:space="preserve"> ADDIN EN.CITE.DATA </w:instrText>
      </w:r>
      <w:r w:rsidR="00125658" w:rsidRPr="001E4F56">
        <w:rPr>
          <w:rFonts w:ascii="Book Antiqua" w:hAnsi="Book Antiqua" w:cs="Times New Roman"/>
          <w:kern w:val="0"/>
          <w:sz w:val="24"/>
          <w:szCs w:val="24"/>
          <w:shd w:val="clear" w:color="auto" w:fill="FFFFFF"/>
        </w:rPr>
      </w:r>
      <w:r w:rsidR="00125658" w:rsidRPr="001E4F56">
        <w:rPr>
          <w:rFonts w:ascii="Book Antiqua" w:hAnsi="Book Antiqua" w:cs="Times New Roman"/>
          <w:kern w:val="0"/>
          <w:sz w:val="24"/>
          <w:szCs w:val="24"/>
          <w:shd w:val="clear" w:color="auto" w:fill="FFFFFF"/>
        </w:rPr>
        <w:fldChar w:fldCharType="end"/>
      </w:r>
      <w:r w:rsidR="00125658" w:rsidRPr="001E4F56">
        <w:rPr>
          <w:rFonts w:ascii="Book Antiqua" w:hAnsi="Book Antiqua" w:cs="Times New Roman"/>
          <w:kern w:val="0"/>
          <w:sz w:val="24"/>
          <w:szCs w:val="24"/>
          <w:shd w:val="clear" w:color="auto" w:fill="FFFFFF"/>
        </w:rPr>
      </w:r>
      <w:r w:rsidR="00125658" w:rsidRPr="001E4F56">
        <w:rPr>
          <w:rFonts w:ascii="Book Antiqua" w:hAnsi="Book Antiqua" w:cs="Times New Roman"/>
          <w:kern w:val="0"/>
          <w:sz w:val="24"/>
          <w:szCs w:val="24"/>
          <w:shd w:val="clear" w:color="auto" w:fill="FFFFFF"/>
        </w:rPr>
        <w:fldChar w:fldCharType="separate"/>
      </w:r>
      <w:r w:rsidR="00125658" w:rsidRPr="001E4F56">
        <w:rPr>
          <w:rFonts w:ascii="Book Antiqua" w:hAnsi="Book Antiqua" w:cs="Times New Roman"/>
          <w:kern w:val="0"/>
          <w:sz w:val="24"/>
          <w:szCs w:val="24"/>
          <w:shd w:val="clear" w:color="auto" w:fill="FFFFFF"/>
          <w:vertAlign w:val="superscript"/>
        </w:rPr>
        <w:t>[</w:t>
      </w:r>
      <w:hyperlink w:anchor="_ENREF_7" w:tooltip="Fellay, 2010 #48" w:history="1">
        <w:r w:rsidR="003F45A8" w:rsidRPr="001E4F56">
          <w:rPr>
            <w:rFonts w:ascii="Book Antiqua" w:hAnsi="Book Antiqua" w:cs="Times New Roman"/>
            <w:kern w:val="0"/>
            <w:sz w:val="24"/>
            <w:szCs w:val="24"/>
            <w:shd w:val="clear" w:color="auto" w:fill="FFFFFF"/>
            <w:vertAlign w:val="superscript"/>
          </w:rPr>
          <w:t>7</w:t>
        </w:r>
        <w:r w:rsidR="00E74CD8" w:rsidRPr="001E4F56">
          <w:rPr>
            <w:rFonts w:ascii="Book Antiqua" w:eastAsia="SimSun" w:hAnsi="Book Antiqua" w:cs="Times New Roman"/>
            <w:kern w:val="0"/>
            <w:sz w:val="24"/>
            <w:szCs w:val="24"/>
            <w:shd w:val="clear" w:color="auto" w:fill="FFFFFF"/>
            <w:vertAlign w:val="superscript"/>
            <w:lang w:eastAsia="zh-CN"/>
          </w:rPr>
          <w:t>-</w:t>
        </w:r>
        <w:r w:rsidR="003F45A8" w:rsidRPr="001E4F56">
          <w:rPr>
            <w:rFonts w:ascii="Book Antiqua" w:hAnsi="Book Antiqua" w:cs="Times New Roman"/>
            <w:kern w:val="0"/>
            <w:sz w:val="24"/>
            <w:szCs w:val="24"/>
            <w:shd w:val="clear" w:color="auto" w:fill="FFFFFF"/>
            <w:vertAlign w:val="superscript"/>
          </w:rPr>
          <w:t>9</w:t>
        </w:r>
      </w:hyperlink>
      <w:r w:rsidR="00125658" w:rsidRPr="001E4F56">
        <w:rPr>
          <w:rFonts w:ascii="Book Antiqua" w:hAnsi="Book Antiqua" w:cs="Times New Roman"/>
          <w:kern w:val="0"/>
          <w:sz w:val="24"/>
          <w:szCs w:val="24"/>
          <w:shd w:val="clear" w:color="auto" w:fill="FFFFFF"/>
          <w:vertAlign w:val="superscript"/>
        </w:rPr>
        <w:t>]</w:t>
      </w:r>
      <w:r w:rsidR="00125658" w:rsidRPr="001E4F56">
        <w:rPr>
          <w:rFonts w:ascii="Book Antiqua" w:hAnsi="Book Antiqua" w:cs="Times New Roman"/>
          <w:kern w:val="0"/>
          <w:sz w:val="24"/>
          <w:szCs w:val="24"/>
          <w:shd w:val="clear" w:color="auto" w:fill="FFFFFF"/>
        </w:rPr>
        <w:fldChar w:fldCharType="end"/>
      </w:r>
      <w:r w:rsidR="00DC37C5" w:rsidRPr="001E4F56">
        <w:rPr>
          <w:rFonts w:ascii="Book Antiqua" w:hAnsi="Book Antiqua" w:cs="Times New Roman"/>
          <w:sz w:val="24"/>
          <w:szCs w:val="24"/>
          <w:shd w:val="clear" w:color="auto" w:fill="FFFFFF"/>
        </w:rPr>
        <w:t xml:space="preserve">, were analyzed. </w:t>
      </w:r>
      <w:r w:rsidR="00ED5849" w:rsidRPr="001E4F56">
        <w:rPr>
          <w:rFonts w:ascii="Book Antiqua" w:hAnsi="Book Antiqua" w:cs="Times New Roman"/>
          <w:sz w:val="24"/>
          <w:szCs w:val="24"/>
        </w:rPr>
        <w:t>fibrosis</w:t>
      </w:r>
      <w:r w:rsidR="00ED5849" w:rsidRPr="001E4F56">
        <w:rPr>
          <w:rFonts w:ascii="Book Antiqua" w:hAnsi="Book Antiqua" w:cs="Times New Roman"/>
          <w:sz w:val="24"/>
          <w:szCs w:val="24"/>
          <w:shd w:val="clear" w:color="auto" w:fill="FFFFFF"/>
        </w:rPr>
        <w:t xml:space="preserve"> </w:t>
      </w:r>
      <w:r w:rsidR="00ED5849" w:rsidRPr="001E4F56">
        <w:rPr>
          <w:rFonts w:ascii="Book Antiqua" w:eastAsia="SimSun" w:hAnsi="Book Antiqua" w:cs="Times New Roman"/>
          <w:sz w:val="24"/>
          <w:szCs w:val="24"/>
          <w:shd w:val="clear" w:color="auto" w:fill="FFFFFF"/>
          <w:lang w:eastAsia="zh-CN"/>
        </w:rPr>
        <w:t>(</w:t>
      </w:r>
      <w:r w:rsidR="00534F61" w:rsidRPr="001E4F56">
        <w:rPr>
          <w:rFonts w:ascii="Book Antiqua" w:hAnsi="Book Antiqua" w:cs="Times New Roman"/>
          <w:sz w:val="24"/>
          <w:szCs w:val="24"/>
          <w:shd w:val="clear" w:color="auto" w:fill="FFFFFF"/>
        </w:rPr>
        <w:t>FIB</w:t>
      </w:r>
      <w:r w:rsidR="00ED5849" w:rsidRPr="001E4F56">
        <w:rPr>
          <w:rFonts w:ascii="Book Antiqua" w:eastAsia="SimSun" w:hAnsi="Book Antiqua" w:cs="Times New Roman"/>
          <w:sz w:val="24"/>
          <w:szCs w:val="24"/>
          <w:shd w:val="clear" w:color="auto" w:fill="FFFFFF"/>
          <w:lang w:eastAsia="zh-CN"/>
        </w:rPr>
        <w:t>)</w:t>
      </w:r>
      <w:r w:rsidR="00534F61" w:rsidRPr="001E4F56">
        <w:rPr>
          <w:rFonts w:ascii="Book Antiqua" w:hAnsi="Book Antiqua" w:cs="Times New Roman"/>
          <w:sz w:val="24"/>
          <w:szCs w:val="24"/>
          <w:shd w:val="clear" w:color="auto" w:fill="FFFFFF"/>
        </w:rPr>
        <w:t xml:space="preserve">-4 index </w:t>
      </w:r>
      <w:r w:rsidR="00A56430" w:rsidRPr="001E4F56">
        <w:rPr>
          <w:rFonts w:ascii="Book Antiqua" w:hAnsi="Book Antiqua" w:cs="Times New Roman"/>
          <w:sz w:val="24"/>
          <w:szCs w:val="24"/>
          <w:shd w:val="clear" w:color="auto" w:fill="FFFFFF"/>
        </w:rPr>
        <w:t>was</w:t>
      </w:r>
      <w:r w:rsidR="00534F61" w:rsidRPr="001E4F56">
        <w:rPr>
          <w:rFonts w:ascii="Book Antiqua" w:hAnsi="Book Antiqua" w:cs="Times New Roman"/>
          <w:sz w:val="24"/>
          <w:szCs w:val="24"/>
          <w:shd w:val="clear" w:color="auto" w:fill="FFFFFF"/>
        </w:rPr>
        <w:t xml:space="preserve"> calculated as a noninvasive marker of liver fibrosis</w:t>
      </w:r>
      <w:r w:rsidR="00795D1C" w:rsidRPr="001E4F56">
        <w:rPr>
          <w:rFonts w:ascii="Book Antiqua" w:hAnsi="Book Antiqua" w:cs="Times New Roman"/>
          <w:sz w:val="24"/>
          <w:szCs w:val="24"/>
          <w:shd w:val="clear" w:color="auto" w:fill="FFFFFF"/>
        </w:rPr>
        <w:t>:</w:t>
      </w:r>
      <w:r w:rsidR="00534F61" w:rsidRPr="001E4F56">
        <w:rPr>
          <w:rFonts w:ascii="Book Antiqua" w:hAnsi="Book Antiqua" w:cs="Times New Roman"/>
          <w:sz w:val="24"/>
          <w:szCs w:val="24"/>
          <w:shd w:val="clear" w:color="auto" w:fill="FFFFFF"/>
        </w:rPr>
        <w:t xml:space="preserve"> FIB-4 index = age (years) </w:t>
      </w:r>
      <w:r w:rsidR="00795D1C" w:rsidRPr="001E4F56">
        <w:rPr>
          <w:rFonts w:ascii="Book Antiqua" w:hAnsi="Book Antiqua" w:cs="Times New Roman"/>
          <w:sz w:val="24"/>
          <w:szCs w:val="24"/>
          <w:shd w:val="clear" w:color="auto" w:fill="FFFFFF"/>
        </w:rPr>
        <w:t>×</w:t>
      </w:r>
      <w:r w:rsidR="00534F61" w:rsidRPr="001E4F56">
        <w:rPr>
          <w:rFonts w:ascii="Book Antiqua" w:hAnsi="Book Antiqua" w:cs="Times New Roman"/>
          <w:sz w:val="24"/>
          <w:szCs w:val="24"/>
          <w:shd w:val="clear" w:color="auto" w:fill="FFFFFF"/>
        </w:rPr>
        <w:t xml:space="preserve"> aspartate aminotransferase </w:t>
      </w:r>
      <w:r w:rsidR="003E0E95" w:rsidRPr="001E4F56">
        <w:rPr>
          <w:rFonts w:ascii="Book Antiqua" w:hAnsi="Book Antiqua" w:cs="Times New Roman"/>
          <w:sz w:val="24"/>
          <w:szCs w:val="24"/>
          <w:shd w:val="clear" w:color="auto" w:fill="FFFFFF"/>
        </w:rPr>
        <w:t>(</w:t>
      </w:r>
      <w:r w:rsidR="00534F61" w:rsidRPr="001E4F56">
        <w:rPr>
          <w:rFonts w:ascii="Book Antiqua" w:hAnsi="Book Antiqua" w:cs="Times New Roman"/>
          <w:sz w:val="24"/>
          <w:szCs w:val="24"/>
          <w:shd w:val="clear" w:color="auto" w:fill="FFFFFF"/>
        </w:rPr>
        <w:t>IU/L</w:t>
      </w:r>
      <w:r w:rsidR="003E0E95" w:rsidRPr="001E4F56">
        <w:rPr>
          <w:rFonts w:ascii="Book Antiqua" w:hAnsi="Book Antiqua" w:cs="Times New Roman"/>
          <w:sz w:val="24"/>
          <w:szCs w:val="24"/>
          <w:shd w:val="clear" w:color="auto" w:fill="FFFFFF"/>
        </w:rPr>
        <w:t>)</w:t>
      </w:r>
      <w:r w:rsidR="00534F61" w:rsidRPr="001E4F56">
        <w:rPr>
          <w:rFonts w:ascii="Book Antiqua" w:hAnsi="Book Antiqua" w:cs="Times New Roman"/>
          <w:sz w:val="24"/>
          <w:szCs w:val="24"/>
          <w:shd w:val="clear" w:color="auto" w:fill="FFFFFF"/>
        </w:rPr>
        <w:t>/</w:t>
      </w:r>
      <w:r w:rsidR="00B128FB" w:rsidRPr="001E4F56">
        <w:rPr>
          <w:rFonts w:ascii="Book Antiqua" w:eastAsia="SimSun" w:hAnsi="Book Antiqua" w:cs="Times New Roman"/>
          <w:sz w:val="24"/>
          <w:szCs w:val="24"/>
          <w:shd w:val="clear" w:color="auto" w:fill="FFFFFF"/>
          <w:lang w:eastAsia="zh-CN"/>
        </w:rPr>
        <w:t>[</w:t>
      </w:r>
      <w:r w:rsidR="00534F61" w:rsidRPr="001E4F56">
        <w:rPr>
          <w:rFonts w:ascii="Book Antiqua" w:hAnsi="Book Antiqua" w:cs="Times New Roman"/>
          <w:sz w:val="24"/>
          <w:szCs w:val="24"/>
          <w:shd w:val="clear" w:color="auto" w:fill="FFFFFF"/>
        </w:rPr>
        <w:t>platelet count</w:t>
      </w:r>
      <w:r w:rsidR="00B128FB" w:rsidRPr="001E4F56">
        <w:rPr>
          <w:rFonts w:ascii="Book Antiqua" w:eastAsia="SimSun" w:hAnsi="Book Antiqua" w:cs="Times New Roman"/>
          <w:sz w:val="24"/>
          <w:szCs w:val="24"/>
          <w:shd w:val="clear" w:color="auto" w:fill="FFFFFF"/>
          <w:lang w:eastAsia="zh-CN"/>
        </w:rPr>
        <w:t xml:space="preserve"> </w:t>
      </w:r>
      <w:r w:rsidR="00795D1C" w:rsidRPr="001E4F56">
        <w:rPr>
          <w:rFonts w:ascii="Book Antiqua" w:hAnsi="Book Antiqua" w:cs="Times New Roman"/>
          <w:sz w:val="24"/>
          <w:szCs w:val="24"/>
          <w:shd w:val="clear" w:color="auto" w:fill="FFFFFF"/>
        </w:rPr>
        <w:t>×</w:t>
      </w:r>
      <w:r w:rsidR="00D83529" w:rsidRPr="001E4F56">
        <w:rPr>
          <w:rFonts w:ascii="Book Antiqua" w:eastAsia="SimSun" w:hAnsi="Book Antiqua" w:cs="Times New Roman"/>
          <w:sz w:val="24"/>
          <w:szCs w:val="24"/>
          <w:shd w:val="clear" w:color="auto" w:fill="FFFFFF"/>
          <w:lang w:eastAsia="zh-CN"/>
        </w:rPr>
        <w:t xml:space="preserve"> </w:t>
      </w:r>
      <w:r w:rsidR="00534F61" w:rsidRPr="001E4F56">
        <w:rPr>
          <w:rFonts w:ascii="Book Antiqua" w:hAnsi="Book Antiqua" w:cs="Times New Roman"/>
          <w:sz w:val="24"/>
          <w:szCs w:val="24"/>
          <w:shd w:val="clear" w:color="auto" w:fill="FFFFFF"/>
        </w:rPr>
        <w:t>10</w:t>
      </w:r>
      <w:r w:rsidR="00534F61" w:rsidRPr="001E4F56">
        <w:rPr>
          <w:rFonts w:ascii="Book Antiqua" w:hAnsi="Book Antiqua" w:cs="Times New Roman"/>
          <w:sz w:val="24"/>
          <w:szCs w:val="24"/>
          <w:shd w:val="clear" w:color="auto" w:fill="FFFFFF"/>
          <w:vertAlign w:val="superscript"/>
        </w:rPr>
        <w:t>9</w:t>
      </w:r>
      <w:r w:rsidR="00534F61" w:rsidRPr="001E4F56">
        <w:rPr>
          <w:rFonts w:ascii="Book Antiqua" w:hAnsi="Book Antiqua" w:cs="Times New Roman"/>
          <w:sz w:val="24"/>
          <w:szCs w:val="24"/>
          <w:shd w:val="clear" w:color="auto" w:fill="FFFFFF"/>
        </w:rPr>
        <w:t xml:space="preserve">/L </w:t>
      </w:r>
      <w:r w:rsidR="00861707" w:rsidRPr="001E4F56">
        <w:rPr>
          <w:rFonts w:ascii="Book Antiqua" w:hAnsi="Book Antiqua" w:cs="Times New Roman"/>
          <w:sz w:val="24"/>
          <w:szCs w:val="24"/>
          <w:shd w:val="clear" w:color="auto" w:fill="FFFFFF"/>
        </w:rPr>
        <w:t>×</w:t>
      </w:r>
      <w:r w:rsidR="00534F61" w:rsidRPr="001E4F56">
        <w:rPr>
          <w:rFonts w:ascii="Book Antiqua" w:hAnsi="Book Antiqua" w:cs="Times New Roman"/>
          <w:sz w:val="24"/>
          <w:szCs w:val="24"/>
          <w:shd w:val="clear" w:color="auto" w:fill="FFFFFF"/>
        </w:rPr>
        <w:t xml:space="preserve"> (alanine aminotransferase IU/L)</w:t>
      </w:r>
      <w:r w:rsidR="00534F61" w:rsidRPr="001E4F56">
        <w:rPr>
          <w:rFonts w:ascii="Book Antiqua" w:hAnsi="Book Antiqua" w:cs="Times New Roman"/>
          <w:sz w:val="24"/>
          <w:szCs w:val="24"/>
          <w:shd w:val="clear" w:color="auto" w:fill="FFFFFF"/>
          <w:vertAlign w:val="superscript"/>
        </w:rPr>
        <w:t>1/2</w:t>
      </w:r>
      <w:r w:rsidR="00B128FB" w:rsidRPr="001E4F56">
        <w:rPr>
          <w:rFonts w:ascii="Book Antiqua" w:eastAsia="SimSun" w:hAnsi="Book Antiqua" w:cs="Times New Roman"/>
          <w:sz w:val="24"/>
          <w:szCs w:val="24"/>
          <w:shd w:val="clear" w:color="auto" w:fill="FFFFFF"/>
          <w:lang w:eastAsia="zh-CN"/>
        </w:rPr>
        <w:t>]</w:t>
      </w:r>
      <w:r w:rsidR="00534F61" w:rsidRPr="001E4F56">
        <w:rPr>
          <w:rFonts w:ascii="Book Antiqua" w:hAnsi="Book Antiqua" w:cs="Times New Roman"/>
          <w:sz w:val="24"/>
          <w:szCs w:val="24"/>
          <w:shd w:val="clear" w:color="auto" w:fill="FFFFFF"/>
        </w:rPr>
        <w:t>. FIB-4 index of &gt;</w:t>
      </w:r>
      <w:r w:rsidR="00D83529" w:rsidRPr="001E4F56">
        <w:rPr>
          <w:rFonts w:ascii="Book Antiqua" w:eastAsia="SimSun" w:hAnsi="Book Antiqua" w:cs="Times New Roman"/>
          <w:sz w:val="24"/>
          <w:szCs w:val="24"/>
          <w:shd w:val="clear" w:color="auto" w:fill="FFFFFF"/>
          <w:lang w:eastAsia="zh-CN"/>
        </w:rPr>
        <w:t xml:space="preserve"> </w:t>
      </w:r>
      <w:r w:rsidR="00534F61" w:rsidRPr="001E4F56">
        <w:rPr>
          <w:rFonts w:ascii="Book Antiqua" w:hAnsi="Book Antiqua" w:cs="Times New Roman"/>
          <w:sz w:val="24"/>
          <w:szCs w:val="24"/>
          <w:shd w:val="clear" w:color="auto" w:fill="FFFFFF"/>
        </w:rPr>
        <w:t xml:space="preserve">3.25 </w:t>
      </w:r>
      <w:r w:rsidR="0032354C" w:rsidRPr="001E4F56">
        <w:rPr>
          <w:rFonts w:ascii="Book Antiqua" w:hAnsi="Book Antiqua" w:cs="Times New Roman"/>
          <w:sz w:val="24"/>
          <w:szCs w:val="24"/>
          <w:shd w:val="clear" w:color="auto" w:fill="FFFFFF"/>
        </w:rPr>
        <w:t xml:space="preserve">was defined </w:t>
      </w:r>
      <w:r w:rsidR="00534F61" w:rsidRPr="001E4F56">
        <w:rPr>
          <w:rFonts w:ascii="Book Antiqua" w:hAnsi="Book Antiqua" w:cs="Times New Roman"/>
          <w:sz w:val="24"/>
          <w:szCs w:val="24"/>
          <w:shd w:val="clear" w:color="auto" w:fill="FFFFFF"/>
        </w:rPr>
        <w:t>as progressive fibrosis</w:t>
      </w:r>
      <w:r w:rsidR="0032354C" w:rsidRPr="001E4F56">
        <w:rPr>
          <w:rFonts w:ascii="Book Antiqua" w:hAnsi="Book Antiqua" w:cs="Times New Roman"/>
          <w:sz w:val="24"/>
          <w:szCs w:val="24"/>
          <w:shd w:val="clear" w:color="auto" w:fill="FFFFFF"/>
        </w:rPr>
        <w:t>,</w:t>
      </w:r>
      <w:r w:rsidR="00534F61" w:rsidRPr="001E4F56">
        <w:rPr>
          <w:rFonts w:ascii="Book Antiqua" w:hAnsi="Book Antiqua" w:cs="Times New Roman"/>
          <w:sz w:val="24"/>
          <w:szCs w:val="24"/>
          <w:shd w:val="clear" w:color="auto" w:fill="FFFFFF"/>
        </w:rPr>
        <w:t xml:space="preserve"> </w:t>
      </w:r>
      <w:r w:rsidR="0032354C" w:rsidRPr="001E4F56">
        <w:rPr>
          <w:rFonts w:ascii="Book Antiqua" w:hAnsi="Book Antiqua" w:cs="Times New Roman"/>
          <w:sz w:val="24"/>
          <w:szCs w:val="24"/>
          <w:shd w:val="clear" w:color="auto" w:fill="FFFFFF"/>
        </w:rPr>
        <w:t>based on</w:t>
      </w:r>
      <w:r w:rsidR="00534F61" w:rsidRPr="001E4F56">
        <w:rPr>
          <w:rFonts w:ascii="Book Antiqua" w:hAnsi="Book Antiqua" w:cs="Times New Roman"/>
          <w:sz w:val="24"/>
          <w:szCs w:val="24"/>
          <w:shd w:val="clear" w:color="auto" w:fill="FFFFFF"/>
        </w:rPr>
        <w:t xml:space="preserve"> </w:t>
      </w:r>
      <w:r w:rsidR="0032354C" w:rsidRPr="001E4F56">
        <w:rPr>
          <w:rFonts w:ascii="Book Antiqua" w:hAnsi="Book Antiqua" w:cs="Times New Roman"/>
          <w:sz w:val="24"/>
          <w:szCs w:val="24"/>
          <w:shd w:val="clear" w:color="auto" w:fill="FFFFFF"/>
        </w:rPr>
        <w:t>a previous report</w:t>
      </w:r>
      <w:r w:rsidR="00125658" w:rsidRPr="001E4F56">
        <w:rPr>
          <w:rFonts w:ascii="Book Antiqua" w:hAnsi="Book Antiqua" w:cs="Times New Roman"/>
          <w:sz w:val="24"/>
          <w:szCs w:val="24"/>
          <w:shd w:val="clear" w:color="auto" w:fill="FFFFFF"/>
        </w:rPr>
        <w:fldChar w:fldCharType="begin">
          <w:fldData xml:space="preserve">PEVuZE5vdGU+PENpdGU+PEF1dGhvcj5TdGVybGluZzwvQXV0aG9yPjxZZWFyPjIwMDY8L1llYXI+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aW9kaWNhbD48cGFnZXM+MTMxNy0yNTwvcGFnZXM+PHZvbHVtZT40Mzwvdm9sdW1lPjxudW1iZXI+
NjwvbnVtYmVyPjxlZGl0aW9uPjIwMDYvMDUvMjc8L2VkaXRpb24+PGtleXdvcmRzPjxrZXl3b3Jk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TGlua2luZyk8L2lzYm4+PGFjY2Vzc2lvbi1udW0+MTY3MjkzMDk8L2FjY2Vzc2lvbi1udW0+PHdv
cmstdHlwZT5Db21wYXJhdGl2ZSBTdHVkeSYjeEQ7UmVzZWFyY2ggU3VwcG9ydCwgTi5JLkguLCBF
eHRyYW11cmFsPC93b3JrLXR5cGU+PHVybHM+PHJlbGF0ZWQtdXJscz48dXJsPmh0dHA6Ly93d3cu
bmNiaS5ubG0ubmloLmdvdi9wdWJtZWQvMTY3MjkzMDk8L3VybD48L3JlbGF0ZWQtdXJscz48L3Vy
bHM+PGVsZWN0cm9uaWMtcmVzb3VyY2UtbnVtPjEwLjEwMDIvaGVwLjIxMTc4PC9lbGVjdHJvbmlj
LXJlc291cmNlLW51bT48bGFuZ3VhZ2U+ZW5nPC9sYW5ndWFnZT48L3JlY29yZD48L0NpdGU+PC9F
bmROb3RlPgB=
</w:fldData>
        </w:fldChar>
      </w:r>
      <w:r w:rsidR="00125658" w:rsidRPr="001E4F56">
        <w:rPr>
          <w:rFonts w:ascii="Book Antiqua" w:hAnsi="Book Antiqua" w:cs="Times New Roman"/>
          <w:sz w:val="24"/>
          <w:szCs w:val="24"/>
          <w:shd w:val="clear" w:color="auto" w:fill="FFFFFF"/>
        </w:rPr>
        <w:instrText xml:space="preserve"> ADDIN EN.CITE </w:instrText>
      </w:r>
      <w:r w:rsidR="00125658" w:rsidRPr="001E4F56">
        <w:rPr>
          <w:rFonts w:ascii="Book Antiqua" w:hAnsi="Book Antiqua" w:cs="Times New Roman"/>
          <w:sz w:val="24"/>
          <w:szCs w:val="24"/>
          <w:shd w:val="clear" w:color="auto" w:fill="FFFFFF"/>
        </w:rPr>
        <w:fldChar w:fldCharType="begin">
          <w:fldData xml:space="preserve">PEVuZE5vdGU+PENpdGU+PEF1dGhvcj5TdGVybGluZzwvQXV0aG9yPjxZZWFyPjIwMDY8L1llYXI+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aW9kaWNhbD48cGFnZXM+MTMxNy0yNTwvcGFnZXM+PHZvbHVtZT40Mzwvdm9sdW1lPjxudW1iZXI+
NjwvbnVtYmVyPjxlZGl0aW9uPjIwMDYvMDUvMjc8L2VkaXRpb24+PGtleXdvcmRzPjxrZXl3b3Jk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TGlua2luZyk8L2lzYm4+PGFjY2Vzc2lvbi1udW0+MTY3MjkzMDk8L2FjY2Vzc2lvbi1udW0+PHdv
cmstdHlwZT5Db21wYXJhdGl2ZSBTdHVkeSYjeEQ7UmVzZWFyY2ggU3VwcG9ydCwgTi5JLkguLCBF
eHRyYW11cmFsPC93b3JrLXR5cGU+PHVybHM+PHJlbGF0ZWQtdXJscz48dXJsPmh0dHA6Ly93d3cu
bmNiaS5ubG0ubmloLmdvdi9wdWJtZWQvMTY3MjkzMDk8L3VybD48L3JlbGF0ZWQtdXJscz48L3Vy
bHM+PGVsZWN0cm9uaWMtcmVzb3VyY2UtbnVtPjEwLjEwMDIvaGVwLjIxMTc4PC9lbGVjdHJvbmlj
LXJlc291cmNlLW51bT48bGFuZ3VhZ2U+ZW5nPC9sYW5ndWFnZT48L3JlY29yZD48L0NpdGU+PC9F
bmROb3RlPgB=
</w:fldData>
        </w:fldChar>
      </w:r>
      <w:r w:rsidR="00125658" w:rsidRPr="001E4F56">
        <w:rPr>
          <w:rFonts w:ascii="Book Antiqua" w:hAnsi="Book Antiqua" w:cs="Times New Roman"/>
          <w:sz w:val="24"/>
          <w:szCs w:val="24"/>
          <w:shd w:val="clear" w:color="auto" w:fill="FFFFFF"/>
        </w:rPr>
        <w:instrText xml:space="preserve"> ADDIN EN.CITE.DATA </w:instrText>
      </w:r>
      <w:r w:rsidR="00125658" w:rsidRPr="001E4F56">
        <w:rPr>
          <w:rFonts w:ascii="Book Antiqua" w:hAnsi="Book Antiqua" w:cs="Times New Roman"/>
          <w:sz w:val="24"/>
          <w:szCs w:val="24"/>
          <w:shd w:val="clear" w:color="auto" w:fill="FFFFFF"/>
        </w:rPr>
      </w:r>
      <w:r w:rsidR="00125658" w:rsidRPr="001E4F56">
        <w:rPr>
          <w:rFonts w:ascii="Book Antiqua" w:hAnsi="Book Antiqua" w:cs="Times New Roman"/>
          <w:sz w:val="24"/>
          <w:szCs w:val="24"/>
          <w:shd w:val="clear" w:color="auto" w:fill="FFFFFF"/>
        </w:rPr>
        <w:fldChar w:fldCharType="end"/>
      </w:r>
      <w:r w:rsidR="00125658" w:rsidRPr="001E4F56">
        <w:rPr>
          <w:rFonts w:ascii="Book Antiqua" w:hAnsi="Book Antiqua" w:cs="Times New Roman"/>
          <w:sz w:val="24"/>
          <w:szCs w:val="24"/>
          <w:shd w:val="clear" w:color="auto" w:fill="FFFFFF"/>
        </w:rPr>
      </w:r>
      <w:r w:rsidR="00125658" w:rsidRPr="001E4F56">
        <w:rPr>
          <w:rFonts w:ascii="Book Antiqua" w:hAnsi="Book Antiqua" w:cs="Times New Roman"/>
          <w:sz w:val="24"/>
          <w:szCs w:val="24"/>
          <w:shd w:val="clear" w:color="auto" w:fill="FFFFFF"/>
        </w:rPr>
        <w:fldChar w:fldCharType="separate"/>
      </w:r>
      <w:r w:rsidR="00125658" w:rsidRPr="001E4F56">
        <w:rPr>
          <w:rFonts w:ascii="Book Antiqua" w:hAnsi="Book Antiqua" w:cs="Times New Roman"/>
          <w:sz w:val="24"/>
          <w:szCs w:val="24"/>
          <w:shd w:val="clear" w:color="auto" w:fill="FFFFFF"/>
          <w:vertAlign w:val="superscript"/>
        </w:rPr>
        <w:t>[</w:t>
      </w:r>
      <w:hyperlink w:anchor="_ENREF_10" w:tooltip="Sterling, 2006 #78" w:history="1">
        <w:r w:rsidR="003F45A8" w:rsidRPr="001E4F56">
          <w:rPr>
            <w:rFonts w:ascii="Book Antiqua" w:hAnsi="Book Antiqua" w:cs="Times New Roman"/>
            <w:sz w:val="24"/>
            <w:szCs w:val="24"/>
            <w:shd w:val="clear" w:color="auto" w:fill="FFFFFF"/>
            <w:vertAlign w:val="superscript"/>
          </w:rPr>
          <w:t>10</w:t>
        </w:r>
      </w:hyperlink>
      <w:r w:rsidR="00125658" w:rsidRPr="001E4F56">
        <w:rPr>
          <w:rFonts w:ascii="Book Antiqua" w:hAnsi="Book Antiqua" w:cs="Times New Roman"/>
          <w:sz w:val="24"/>
          <w:szCs w:val="24"/>
          <w:shd w:val="clear" w:color="auto" w:fill="FFFFFF"/>
          <w:vertAlign w:val="superscript"/>
        </w:rPr>
        <w:t>]</w:t>
      </w:r>
      <w:r w:rsidR="00125658" w:rsidRPr="001E4F56">
        <w:rPr>
          <w:rFonts w:ascii="Book Antiqua" w:hAnsi="Book Antiqua" w:cs="Times New Roman"/>
          <w:sz w:val="24"/>
          <w:szCs w:val="24"/>
          <w:shd w:val="clear" w:color="auto" w:fill="FFFFFF"/>
        </w:rPr>
        <w:fldChar w:fldCharType="end"/>
      </w:r>
      <w:r w:rsidR="00534F61" w:rsidRPr="001E4F56">
        <w:rPr>
          <w:rFonts w:ascii="Book Antiqua" w:hAnsi="Book Antiqua" w:cs="Times New Roman"/>
          <w:sz w:val="24"/>
          <w:szCs w:val="24"/>
          <w:shd w:val="clear" w:color="auto" w:fill="FFFFFF"/>
        </w:rPr>
        <w:t xml:space="preserve">. </w:t>
      </w:r>
    </w:p>
    <w:p w14:paraId="368C2F7A" w14:textId="77777777" w:rsidR="00291921" w:rsidRPr="001E4F56" w:rsidRDefault="00291921" w:rsidP="00D83529">
      <w:pPr>
        <w:adjustRightInd w:val="0"/>
        <w:snapToGrid w:val="0"/>
        <w:spacing w:line="360" w:lineRule="auto"/>
        <w:rPr>
          <w:rFonts w:ascii="Book Antiqua" w:hAnsi="Book Antiqua" w:cs="Times New Roman"/>
          <w:sz w:val="24"/>
          <w:szCs w:val="24"/>
          <w:shd w:val="clear" w:color="auto" w:fill="FFFFFF"/>
        </w:rPr>
      </w:pPr>
    </w:p>
    <w:p w14:paraId="3B061CA9" w14:textId="77777777" w:rsidR="00341F15" w:rsidRPr="001E4F56" w:rsidRDefault="00341F15" w:rsidP="00D83529">
      <w:pPr>
        <w:adjustRightInd w:val="0"/>
        <w:snapToGrid w:val="0"/>
        <w:spacing w:line="360" w:lineRule="auto"/>
        <w:rPr>
          <w:rFonts w:ascii="Book Antiqua" w:hAnsi="Book Antiqua" w:cs="Times New Roman"/>
          <w:b/>
          <w:i/>
          <w:sz w:val="24"/>
          <w:szCs w:val="24"/>
          <w:shd w:val="clear" w:color="auto" w:fill="FFFFFF"/>
        </w:rPr>
      </w:pPr>
      <w:r w:rsidRPr="001E4F56">
        <w:rPr>
          <w:rFonts w:ascii="Book Antiqua" w:hAnsi="Book Antiqua" w:cs="Times New Roman"/>
          <w:b/>
          <w:i/>
          <w:sz w:val="24"/>
          <w:szCs w:val="24"/>
          <w:shd w:val="clear" w:color="auto" w:fill="FFFFFF"/>
        </w:rPr>
        <w:t>Treatment regimen</w:t>
      </w:r>
    </w:p>
    <w:p w14:paraId="748641DA" w14:textId="481697B3" w:rsidR="00341F15" w:rsidRPr="001E4F56" w:rsidRDefault="00341F15" w:rsidP="00D83529">
      <w:pPr>
        <w:autoSpaceDE w:val="0"/>
        <w:autoSpaceDN w:val="0"/>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kern w:val="0"/>
          <w:sz w:val="24"/>
          <w:szCs w:val="24"/>
        </w:rPr>
        <w:t>SOF (Sovaldi</w:t>
      </w:r>
      <w:r w:rsidRPr="001E4F56">
        <w:rPr>
          <w:rFonts w:ascii="Book Antiqua" w:hAnsi="Book Antiqua" w:cs="Times New Roman"/>
          <w:kern w:val="0"/>
          <w:sz w:val="24"/>
          <w:szCs w:val="24"/>
          <w:vertAlign w:val="superscript"/>
        </w:rPr>
        <w:t>®</w:t>
      </w:r>
      <w:r w:rsidRPr="001E4F56">
        <w:rPr>
          <w:rFonts w:ascii="Book Antiqua" w:hAnsi="Book Antiqua" w:cs="Times New Roman"/>
          <w:kern w:val="0"/>
          <w:sz w:val="24"/>
          <w:szCs w:val="24"/>
        </w:rPr>
        <w:t>, Gilead Sciences Inc., Durham, NC, U</w:t>
      </w:r>
      <w:r w:rsidR="00D83529" w:rsidRPr="001E4F56">
        <w:rPr>
          <w:rFonts w:ascii="Book Antiqua" w:eastAsia="SimSun" w:hAnsi="Book Antiqua" w:cs="Times New Roman"/>
          <w:kern w:val="0"/>
          <w:sz w:val="24"/>
          <w:szCs w:val="24"/>
          <w:lang w:eastAsia="zh-CN"/>
        </w:rPr>
        <w:t>nited States</w:t>
      </w:r>
      <w:r w:rsidRPr="001E4F56">
        <w:rPr>
          <w:rFonts w:ascii="Book Antiqua" w:hAnsi="Book Antiqua" w:cs="Times New Roman"/>
          <w:kern w:val="0"/>
          <w:sz w:val="24"/>
          <w:szCs w:val="24"/>
        </w:rPr>
        <w:t>) was administered orally at a dose of 400 mg once daily, and RBV (Rebetol</w:t>
      </w:r>
      <w:r w:rsidRPr="001E4F56">
        <w:rPr>
          <w:rFonts w:ascii="Book Antiqua" w:hAnsi="Book Antiqua" w:cs="Times New Roman"/>
          <w:kern w:val="0"/>
          <w:sz w:val="24"/>
          <w:szCs w:val="24"/>
          <w:vertAlign w:val="superscript"/>
        </w:rPr>
        <w:t>®</w:t>
      </w:r>
      <w:r w:rsidRPr="001E4F56">
        <w:rPr>
          <w:rFonts w:ascii="Book Antiqua" w:hAnsi="Book Antiqua" w:cs="Times New Roman"/>
          <w:kern w:val="0"/>
          <w:sz w:val="24"/>
          <w:szCs w:val="24"/>
        </w:rPr>
        <w:t>, MSD, Tokyo, Japan or Copegus</w:t>
      </w:r>
      <w:r w:rsidRPr="001E4F56">
        <w:rPr>
          <w:rFonts w:ascii="Book Antiqua" w:hAnsi="Book Antiqua" w:cs="Times New Roman"/>
          <w:kern w:val="0"/>
          <w:sz w:val="24"/>
          <w:szCs w:val="24"/>
          <w:vertAlign w:val="superscript"/>
        </w:rPr>
        <w:t>®</w:t>
      </w:r>
      <w:r w:rsidRPr="001E4F56">
        <w:rPr>
          <w:rFonts w:ascii="Book Antiqua" w:hAnsi="Book Antiqua" w:cs="Times New Roman"/>
          <w:kern w:val="0"/>
          <w:sz w:val="24"/>
          <w:szCs w:val="24"/>
        </w:rPr>
        <w:t>, Chugai, Shizuoka, Japan) was administered orally at a dose of 200</w:t>
      </w:r>
      <w:r w:rsidR="00D83529"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1000 mg for 12 wk.</w:t>
      </w:r>
      <w:r w:rsidRPr="001E4F56">
        <w:rPr>
          <w:rFonts w:ascii="Book Antiqua" w:hAnsi="Book Antiqua" w:cs="Times New Roman"/>
          <w:sz w:val="24"/>
          <w:szCs w:val="24"/>
          <w:shd w:val="clear" w:color="auto" w:fill="FFFFFF"/>
        </w:rPr>
        <w:t xml:space="preserve"> The starting RBV dose was determined by body weight (600 mg for &lt;</w:t>
      </w:r>
      <w:r w:rsidR="00D83529" w:rsidRPr="001E4F56">
        <w:rPr>
          <w:rFonts w:ascii="Book Antiqua" w:eastAsia="SimSun" w:hAnsi="Book Antiqua" w:cs="Times New Roman"/>
          <w:sz w:val="24"/>
          <w:szCs w:val="24"/>
          <w:shd w:val="clear" w:color="auto" w:fill="FFFFFF"/>
          <w:lang w:eastAsia="zh-CN"/>
        </w:rPr>
        <w:t xml:space="preserve"> </w:t>
      </w:r>
      <w:r w:rsidRPr="001E4F56">
        <w:rPr>
          <w:rFonts w:ascii="Book Antiqua" w:hAnsi="Book Antiqua" w:cs="Times New Roman"/>
          <w:sz w:val="24"/>
          <w:szCs w:val="24"/>
          <w:shd w:val="clear" w:color="auto" w:fill="FFFFFF"/>
        </w:rPr>
        <w:t>60 kg; 800 mg for 60</w:t>
      </w:r>
      <w:r w:rsidR="00D83529" w:rsidRPr="001E4F56">
        <w:rPr>
          <w:rFonts w:ascii="Book Antiqua" w:eastAsia="SimSun" w:hAnsi="Book Antiqua" w:cs="Times New Roman"/>
          <w:sz w:val="24"/>
          <w:szCs w:val="24"/>
          <w:shd w:val="clear" w:color="auto" w:fill="FFFFFF"/>
          <w:lang w:eastAsia="zh-CN"/>
        </w:rPr>
        <w:t>-</w:t>
      </w:r>
      <w:r w:rsidRPr="001E4F56">
        <w:rPr>
          <w:rFonts w:ascii="Book Antiqua" w:hAnsi="Book Antiqua" w:cs="Times New Roman"/>
          <w:sz w:val="24"/>
          <w:szCs w:val="24"/>
          <w:shd w:val="clear" w:color="auto" w:fill="FFFFFF"/>
        </w:rPr>
        <w:t>80 kg; 1000 mg for &gt;</w:t>
      </w:r>
      <w:r w:rsidR="00D83529" w:rsidRPr="001E4F56">
        <w:rPr>
          <w:rFonts w:ascii="Book Antiqua" w:eastAsia="SimSun" w:hAnsi="Book Antiqua" w:cs="Times New Roman"/>
          <w:sz w:val="24"/>
          <w:szCs w:val="24"/>
          <w:shd w:val="clear" w:color="auto" w:fill="FFFFFF"/>
          <w:lang w:eastAsia="zh-CN"/>
        </w:rPr>
        <w:t xml:space="preserve"> </w:t>
      </w:r>
      <w:r w:rsidRPr="001E4F56">
        <w:rPr>
          <w:rFonts w:ascii="Book Antiqua" w:hAnsi="Book Antiqua" w:cs="Times New Roman"/>
          <w:sz w:val="24"/>
          <w:szCs w:val="24"/>
          <w:shd w:val="clear" w:color="auto" w:fill="FFFFFF"/>
        </w:rPr>
        <w:t>80 kg) (Fig</w:t>
      </w:r>
      <w:r w:rsidR="00D83529" w:rsidRPr="001E4F56">
        <w:rPr>
          <w:rFonts w:ascii="Book Antiqua" w:eastAsia="SimSun" w:hAnsi="Book Antiqua" w:cs="Times New Roman"/>
          <w:sz w:val="24"/>
          <w:szCs w:val="24"/>
          <w:shd w:val="clear" w:color="auto" w:fill="FFFFFF"/>
          <w:lang w:eastAsia="zh-CN"/>
        </w:rPr>
        <w:t>ure</w:t>
      </w:r>
      <w:r w:rsidRPr="001E4F56">
        <w:rPr>
          <w:rFonts w:ascii="Book Antiqua" w:hAnsi="Book Antiqua" w:cs="Times New Roman"/>
          <w:sz w:val="24"/>
          <w:szCs w:val="24"/>
          <w:shd w:val="clear" w:color="auto" w:fill="FFFFFF"/>
        </w:rPr>
        <w:t xml:space="preserve"> 1).</w:t>
      </w:r>
    </w:p>
    <w:p w14:paraId="5D994CD1" w14:textId="77777777" w:rsidR="00291921" w:rsidRPr="001E4F56" w:rsidRDefault="00291921" w:rsidP="00D83529">
      <w:pPr>
        <w:autoSpaceDE w:val="0"/>
        <w:autoSpaceDN w:val="0"/>
        <w:adjustRightInd w:val="0"/>
        <w:snapToGrid w:val="0"/>
        <w:spacing w:line="360" w:lineRule="auto"/>
        <w:rPr>
          <w:rFonts w:ascii="Book Antiqua" w:hAnsi="Book Antiqua" w:cs="Times New Roman"/>
          <w:sz w:val="24"/>
          <w:szCs w:val="24"/>
          <w:shd w:val="clear" w:color="auto" w:fill="FFFFFF"/>
        </w:rPr>
      </w:pPr>
    </w:p>
    <w:p w14:paraId="5D24DB3F" w14:textId="77777777" w:rsidR="00291921" w:rsidRPr="001E4F56" w:rsidRDefault="00291921" w:rsidP="00D83529">
      <w:pPr>
        <w:autoSpaceDE w:val="0"/>
        <w:autoSpaceDN w:val="0"/>
        <w:adjustRightInd w:val="0"/>
        <w:snapToGrid w:val="0"/>
        <w:spacing w:line="360" w:lineRule="auto"/>
        <w:rPr>
          <w:rFonts w:ascii="Book Antiqua" w:hAnsi="Book Antiqua" w:cs="Times New Roman"/>
          <w:b/>
          <w:i/>
          <w:sz w:val="24"/>
          <w:szCs w:val="24"/>
          <w:shd w:val="clear" w:color="auto" w:fill="FFFFFF"/>
        </w:rPr>
      </w:pPr>
      <w:r w:rsidRPr="001E4F56">
        <w:rPr>
          <w:rFonts w:ascii="Book Antiqua" w:hAnsi="Book Antiqua" w:cs="Times New Roman"/>
          <w:b/>
          <w:i/>
          <w:sz w:val="24"/>
          <w:szCs w:val="24"/>
          <w:shd w:val="clear" w:color="auto" w:fill="FFFFFF"/>
        </w:rPr>
        <w:t>Evaluation of virological response</w:t>
      </w:r>
    </w:p>
    <w:p w14:paraId="69FBDA3F" w14:textId="66046E3D" w:rsidR="00291921" w:rsidRPr="001E4F56" w:rsidRDefault="00291921" w:rsidP="00D83529">
      <w:pPr>
        <w:autoSpaceDE w:val="0"/>
        <w:autoSpaceDN w:val="0"/>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 xml:space="preserve">HCV RNA levels were measured </w:t>
      </w:r>
      <w:r w:rsidR="0032354C" w:rsidRPr="001E4F56">
        <w:rPr>
          <w:rFonts w:ascii="Book Antiqua" w:hAnsi="Book Antiqua" w:cs="Times New Roman"/>
          <w:kern w:val="0"/>
          <w:sz w:val="24"/>
          <w:szCs w:val="24"/>
        </w:rPr>
        <w:t>by</w:t>
      </w:r>
      <w:r w:rsidRPr="001E4F56">
        <w:rPr>
          <w:rFonts w:ascii="Book Antiqua" w:hAnsi="Book Antiqua" w:cs="Times New Roman"/>
          <w:kern w:val="0"/>
          <w:sz w:val="24"/>
          <w:szCs w:val="24"/>
        </w:rPr>
        <w:t xml:space="preserve"> </w:t>
      </w:r>
      <w:r w:rsidR="00764A42" w:rsidRPr="001E4F56">
        <w:rPr>
          <w:rFonts w:ascii="Book Antiqua" w:hAnsi="Book Antiqua" w:cs="Times New Roman"/>
          <w:kern w:val="0"/>
          <w:sz w:val="24"/>
          <w:szCs w:val="24"/>
        </w:rPr>
        <w:t>a</w:t>
      </w:r>
      <w:r w:rsidRPr="001E4F56">
        <w:rPr>
          <w:rFonts w:ascii="Book Antiqua" w:hAnsi="Book Antiqua" w:cs="Times New Roman"/>
          <w:kern w:val="0"/>
          <w:sz w:val="24"/>
          <w:szCs w:val="24"/>
        </w:rPr>
        <w:t xml:space="preserve"> COBAS Taq</w:t>
      </w:r>
      <w:r w:rsidR="009D20A9" w:rsidRPr="001E4F56">
        <w:rPr>
          <w:rFonts w:ascii="Book Antiqua" w:hAnsi="Book Antiqua" w:cs="Times New Roman"/>
          <w:kern w:val="0"/>
          <w:sz w:val="24"/>
          <w:szCs w:val="24"/>
        </w:rPr>
        <w:t>M</w:t>
      </w:r>
      <w:r w:rsidRPr="001E4F56">
        <w:rPr>
          <w:rFonts w:ascii="Book Antiqua" w:hAnsi="Book Antiqua" w:cs="Times New Roman"/>
          <w:kern w:val="0"/>
          <w:sz w:val="24"/>
          <w:szCs w:val="24"/>
        </w:rPr>
        <w:t xml:space="preserve">an test </w:t>
      </w:r>
      <w:r w:rsidR="00764A42" w:rsidRPr="001E4F56">
        <w:rPr>
          <w:rFonts w:ascii="Book Antiqua" w:hAnsi="Book Antiqua" w:cs="Times New Roman"/>
          <w:kern w:val="0"/>
          <w:sz w:val="24"/>
          <w:szCs w:val="24"/>
        </w:rPr>
        <w:t>(Roche</w:t>
      </w:r>
      <w:r w:rsidR="003B2E85" w:rsidRPr="001E4F56">
        <w:rPr>
          <w:rFonts w:ascii="Book Antiqua" w:hAnsi="Book Antiqua" w:cs="Times New Roman"/>
          <w:kern w:val="0"/>
          <w:sz w:val="24"/>
          <w:szCs w:val="24"/>
        </w:rPr>
        <w:t xml:space="preserve"> Diagnostics, Tokyo, Japan</w:t>
      </w:r>
      <w:r w:rsidR="00764A42" w:rsidRPr="001E4F56">
        <w:rPr>
          <w:rFonts w:ascii="Book Antiqua" w:hAnsi="Book Antiqua" w:cs="Times New Roman"/>
          <w:kern w:val="0"/>
          <w:sz w:val="24"/>
          <w:szCs w:val="24"/>
        </w:rPr>
        <w:t xml:space="preserve">) </w:t>
      </w:r>
      <w:r w:rsidRPr="001E4F56">
        <w:rPr>
          <w:rFonts w:ascii="Book Antiqua" w:hAnsi="Book Antiqua" w:cs="Times New Roman"/>
          <w:kern w:val="0"/>
          <w:sz w:val="24"/>
          <w:szCs w:val="24"/>
        </w:rPr>
        <w:t>with a lower</w:t>
      </w:r>
      <w:r w:rsidR="00CC0DF5" w:rsidRPr="001E4F56">
        <w:rPr>
          <w:rFonts w:ascii="Book Antiqua" w:hAnsi="Book Antiqua" w:cs="Times New Roman"/>
          <w:kern w:val="0"/>
          <w:sz w:val="24"/>
          <w:szCs w:val="24"/>
        </w:rPr>
        <w:t xml:space="preserve"> </w:t>
      </w:r>
      <w:r w:rsidR="00194FEE" w:rsidRPr="001E4F56">
        <w:rPr>
          <w:rFonts w:ascii="Book Antiqua" w:hAnsi="Book Antiqua" w:cs="Times New Roman"/>
          <w:kern w:val="0"/>
          <w:sz w:val="24"/>
          <w:szCs w:val="24"/>
        </w:rPr>
        <w:t>limit of quantitation of 1.2 log</w:t>
      </w:r>
      <w:r w:rsidRPr="001E4F56">
        <w:rPr>
          <w:rFonts w:ascii="Book Antiqua" w:hAnsi="Book Antiqua" w:cs="Times New Roman"/>
          <w:kern w:val="0"/>
          <w:sz w:val="24"/>
          <w:szCs w:val="24"/>
        </w:rPr>
        <w:t>IU/mL. HCV RNA was measured at s</w:t>
      </w:r>
      <w:r w:rsidR="000B3D0C" w:rsidRPr="001E4F56">
        <w:rPr>
          <w:rFonts w:ascii="Book Antiqua" w:hAnsi="Book Antiqua" w:cs="Times New Roman"/>
          <w:kern w:val="0"/>
          <w:sz w:val="24"/>
          <w:szCs w:val="24"/>
        </w:rPr>
        <w:t>creening</w:t>
      </w:r>
      <w:r w:rsidR="00764A42" w:rsidRPr="001E4F56">
        <w:rPr>
          <w:rFonts w:ascii="Book Antiqua" w:hAnsi="Book Antiqua" w:cs="Times New Roman"/>
          <w:kern w:val="0"/>
          <w:sz w:val="24"/>
          <w:szCs w:val="24"/>
        </w:rPr>
        <w:t>,</w:t>
      </w:r>
      <w:r w:rsidR="000B3D0C" w:rsidRPr="001E4F56">
        <w:rPr>
          <w:rFonts w:ascii="Book Antiqua" w:hAnsi="Book Antiqua" w:cs="Times New Roman"/>
          <w:kern w:val="0"/>
          <w:sz w:val="24"/>
          <w:szCs w:val="24"/>
        </w:rPr>
        <w:t xml:space="preserve"> at day 1 </w:t>
      </w:r>
      <w:r w:rsidR="00764A42" w:rsidRPr="001E4F56">
        <w:rPr>
          <w:rFonts w:ascii="Book Antiqua" w:hAnsi="Book Antiqua" w:cs="Times New Roman"/>
          <w:kern w:val="0"/>
          <w:sz w:val="24"/>
          <w:szCs w:val="24"/>
        </w:rPr>
        <w:t xml:space="preserve">and </w:t>
      </w:r>
      <w:r w:rsidR="000B3D0C" w:rsidRPr="001E4F56">
        <w:rPr>
          <w:rFonts w:ascii="Book Antiqua" w:hAnsi="Book Antiqua" w:cs="Times New Roman"/>
          <w:kern w:val="0"/>
          <w:sz w:val="24"/>
          <w:szCs w:val="24"/>
        </w:rPr>
        <w:t>weeks 4</w:t>
      </w:r>
      <w:r w:rsidRPr="001E4F56">
        <w:rPr>
          <w:rFonts w:ascii="Book Antiqua" w:hAnsi="Book Antiqua" w:cs="Times New Roman"/>
          <w:kern w:val="0"/>
          <w:sz w:val="24"/>
          <w:szCs w:val="24"/>
        </w:rPr>
        <w:t xml:space="preserve">, 8, </w:t>
      </w:r>
      <w:r w:rsidR="00764A42" w:rsidRPr="001E4F56">
        <w:rPr>
          <w:rFonts w:ascii="Book Antiqua" w:hAnsi="Book Antiqua" w:cs="Times New Roman"/>
          <w:kern w:val="0"/>
          <w:sz w:val="24"/>
          <w:szCs w:val="24"/>
        </w:rPr>
        <w:t xml:space="preserve">and </w:t>
      </w:r>
      <w:r w:rsidRPr="001E4F56">
        <w:rPr>
          <w:rFonts w:ascii="Book Antiqua" w:hAnsi="Book Antiqua" w:cs="Times New Roman"/>
          <w:kern w:val="0"/>
          <w:sz w:val="24"/>
          <w:szCs w:val="24"/>
        </w:rPr>
        <w:t>12</w:t>
      </w:r>
      <w:r w:rsidR="00764A42" w:rsidRPr="001E4F56">
        <w:rPr>
          <w:rFonts w:ascii="Book Antiqua" w:hAnsi="Book Antiqua" w:cs="Times New Roman"/>
          <w:kern w:val="0"/>
          <w:sz w:val="24"/>
          <w:szCs w:val="24"/>
        </w:rPr>
        <w:t xml:space="preserve"> of treatment</w:t>
      </w:r>
      <w:r w:rsidR="000B3D0C" w:rsidRPr="001E4F56">
        <w:rPr>
          <w:rFonts w:ascii="Book Antiqua" w:hAnsi="Book Antiqua" w:cs="Times New Roman"/>
          <w:kern w:val="0"/>
          <w:sz w:val="24"/>
          <w:szCs w:val="24"/>
        </w:rPr>
        <w:t>,</w:t>
      </w:r>
      <w:r w:rsidR="00010998" w:rsidRPr="001E4F56">
        <w:rPr>
          <w:rFonts w:ascii="Book Antiqua" w:hAnsi="Book Antiqua" w:cs="Times New Roman"/>
          <w:kern w:val="0"/>
          <w:sz w:val="24"/>
          <w:szCs w:val="24"/>
        </w:rPr>
        <w:t xml:space="preserve"> and</w:t>
      </w:r>
      <w:r w:rsidR="001F1307" w:rsidRPr="001E4F56">
        <w:rPr>
          <w:rFonts w:ascii="Book Antiqua" w:hAnsi="Book Antiqua" w:cs="Times New Roman"/>
          <w:kern w:val="0"/>
          <w:sz w:val="24"/>
          <w:szCs w:val="24"/>
        </w:rPr>
        <w:t xml:space="preserve"> at </w:t>
      </w:r>
      <w:r w:rsidR="0007433F" w:rsidRPr="001E4F56">
        <w:rPr>
          <w:rFonts w:ascii="Book Antiqua" w:hAnsi="Book Antiqua" w:cs="Times New Roman"/>
          <w:kern w:val="0"/>
          <w:sz w:val="24"/>
          <w:szCs w:val="24"/>
        </w:rPr>
        <w:t xml:space="preserve">12 </w:t>
      </w:r>
      <w:r w:rsidR="001F1307" w:rsidRPr="001E4F56">
        <w:rPr>
          <w:rFonts w:ascii="Book Antiqua" w:hAnsi="Book Antiqua" w:cs="Times New Roman"/>
          <w:kern w:val="0"/>
          <w:sz w:val="24"/>
          <w:szCs w:val="24"/>
        </w:rPr>
        <w:t>w</w:t>
      </w:r>
      <w:r w:rsidR="00B128FB" w:rsidRPr="001E4F56">
        <w:rPr>
          <w:rFonts w:ascii="Book Antiqua" w:hAnsi="Book Antiqua" w:cs="Times New Roman"/>
          <w:kern w:val="0"/>
          <w:sz w:val="24"/>
          <w:szCs w:val="24"/>
        </w:rPr>
        <w:t>k</w:t>
      </w:r>
      <w:r w:rsidR="0074082B" w:rsidRPr="001E4F56">
        <w:rPr>
          <w:rFonts w:ascii="Book Antiqua" w:hAnsi="Book Antiqua" w:cs="Times New Roman"/>
          <w:kern w:val="0"/>
          <w:sz w:val="24"/>
          <w:szCs w:val="24"/>
        </w:rPr>
        <w:t xml:space="preserve"> </w:t>
      </w:r>
      <w:r w:rsidR="00010998" w:rsidRPr="001E4F56">
        <w:rPr>
          <w:rFonts w:ascii="Book Antiqua" w:hAnsi="Book Antiqua" w:cs="Times New Roman"/>
          <w:kern w:val="0"/>
          <w:sz w:val="24"/>
          <w:szCs w:val="24"/>
        </w:rPr>
        <w:t>after the end of treatment</w:t>
      </w:r>
      <w:r w:rsidRPr="001E4F56">
        <w:rPr>
          <w:rFonts w:ascii="Book Antiqua" w:hAnsi="Book Antiqua" w:cs="Times New Roman"/>
          <w:kern w:val="0"/>
          <w:sz w:val="24"/>
          <w:szCs w:val="24"/>
        </w:rPr>
        <w:t>. The primary endpoint was the rate of</w:t>
      </w:r>
      <w:r w:rsidR="007B382D" w:rsidRPr="001E4F56">
        <w:rPr>
          <w:rFonts w:ascii="Book Antiqua" w:hAnsi="Book Antiqua" w:cs="Times New Roman"/>
          <w:kern w:val="0"/>
          <w:sz w:val="24"/>
          <w:szCs w:val="24"/>
        </w:rPr>
        <w:t xml:space="preserve"> </w:t>
      </w:r>
      <w:r w:rsidR="004E4265" w:rsidRPr="001E4F56">
        <w:rPr>
          <w:rFonts w:ascii="Book Antiqua" w:hAnsi="Book Antiqua" w:cs="Times New Roman"/>
          <w:kern w:val="0"/>
          <w:sz w:val="24"/>
          <w:szCs w:val="24"/>
        </w:rPr>
        <w:t>SVR</w:t>
      </w:r>
      <w:r w:rsidR="00764A42" w:rsidRPr="001E4F56">
        <w:rPr>
          <w:rFonts w:ascii="Book Antiqua" w:hAnsi="Book Antiqua" w:cs="Times New Roman"/>
          <w:kern w:val="0"/>
          <w:sz w:val="24"/>
          <w:szCs w:val="24"/>
        </w:rPr>
        <w:t xml:space="preserve"> </w:t>
      </w:r>
      <w:r w:rsidR="004E4265" w:rsidRPr="001E4F56">
        <w:rPr>
          <w:rFonts w:ascii="Book Antiqua" w:hAnsi="Book Antiqua" w:cs="Times New Roman"/>
          <w:kern w:val="0"/>
          <w:sz w:val="24"/>
          <w:szCs w:val="24"/>
        </w:rPr>
        <w:t xml:space="preserve">at </w:t>
      </w:r>
      <w:r w:rsidR="00764A42" w:rsidRPr="001E4F56">
        <w:rPr>
          <w:rFonts w:ascii="Book Antiqua" w:hAnsi="Book Antiqua" w:cs="Times New Roman"/>
          <w:kern w:val="0"/>
          <w:sz w:val="24"/>
          <w:szCs w:val="24"/>
        </w:rPr>
        <w:lastRenderedPageBreak/>
        <w:t xml:space="preserve">12 </w:t>
      </w:r>
      <w:r w:rsidR="004E4265" w:rsidRPr="001E4F56">
        <w:rPr>
          <w:rFonts w:ascii="Book Antiqua" w:hAnsi="Book Antiqua" w:cs="Times New Roman"/>
          <w:kern w:val="0"/>
          <w:sz w:val="24"/>
          <w:szCs w:val="24"/>
        </w:rPr>
        <w:t>w</w:t>
      </w:r>
      <w:r w:rsidR="00B128FB" w:rsidRPr="001E4F56">
        <w:rPr>
          <w:rFonts w:ascii="Book Antiqua" w:hAnsi="Book Antiqua" w:cs="Times New Roman"/>
          <w:kern w:val="0"/>
          <w:sz w:val="24"/>
          <w:szCs w:val="24"/>
        </w:rPr>
        <w:t>k</w:t>
      </w:r>
      <w:r w:rsidR="004E4265" w:rsidRPr="001E4F56">
        <w:rPr>
          <w:rFonts w:ascii="Book Antiqua" w:hAnsi="Book Antiqua" w:cs="Times New Roman"/>
          <w:kern w:val="0"/>
          <w:sz w:val="24"/>
          <w:szCs w:val="24"/>
        </w:rPr>
        <w:t xml:space="preserve"> after the end of treatment </w:t>
      </w:r>
      <w:r w:rsidR="00764A42" w:rsidRPr="001E4F56">
        <w:rPr>
          <w:rFonts w:ascii="Book Antiqua" w:hAnsi="Book Antiqua" w:cs="Times New Roman"/>
          <w:kern w:val="0"/>
          <w:sz w:val="24"/>
          <w:szCs w:val="24"/>
        </w:rPr>
        <w:t>(</w:t>
      </w:r>
      <w:r w:rsidR="007B382D" w:rsidRPr="001E4F56">
        <w:rPr>
          <w:rFonts w:ascii="Book Antiqua" w:hAnsi="Book Antiqua" w:cs="Times New Roman"/>
          <w:kern w:val="0"/>
          <w:sz w:val="24"/>
          <w:szCs w:val="24"/>
        </w:rPr>
        <w:t>SVR12</w:t>
      </w:r>
      <w:r w:rsidR="00764A42" w:rsidRPr="001E4F56">
        <w:rPr>
          <w:rFonts w:ascii="Book Antiqua" w:hAnsi="Book Antiqua" w:cs="Times New Roman"/>
          <w:kern w:val="0"/>
          <w:sz w:val="24"/>
          <w:szCs w:val="24"/>
        </w:rPr>
        <w:t>)</w:t>
      </w:r>
      <w:r w:rsidRPr="001E4F56">
        <w:rPr>
          <w:rFonts w:ascii="Book Antiqua" w:hAnsi="Book Antiqua" w:cs="Times New Roman"/>
          <w:kern w:val="0"/>
          <w:sz w:val="24"/>
          <w:szCs w:val="24"/>
        </w:rPr>
        <w:t xml:space="preserve">, defined as undetectable serum HCV RNA at </w:t>
      </w:r>
      <w:r w:rsidR="004E4265" w:rsidRPr="001E4F56">
        <w:rPr>
          <w:rFonts w:ascii="Book Antiqua" w:hAnsi="Book Antiqua" w:cs="Times New Roman"/>
          <w:kern w:val="0"/>
          <w:sz w:val="24"/>
          <w:szCs w:val="24"/>
        </w:rPr>
        <w:t>this time point</w:t>
      </w:r>
      <w:r w:rsidRPr="001E4F56">
        <w:rPr>
          <w:rFonts w:ascii="Book Antiqua" w:hAnsi="Book Antiqua" w:cs="Times New Roman"/>
          <w:kern w:val="0"/>
          <w:sz w:val="24"/>
          <w:szCs w:val="24"/>
        </w:rPr>
        <w:t xml:space="preserve">. Relapse and breakthrough were defined based on </w:t>
      </w:r>
      <w:r w:rsidR="003654DF" w:rsidRPr="001E4F56">
        <w:rPr>
          <w:rFonts w:ascii="Book Antiqua" w:hAnsi="Book Antiqua" w:cs="Times New Roman"/>
          <w:kern w:val="0"/>
          <w:sz w:val="24"/>
          <w:szCs w:val="24"/>
        </w:rPr>
        <w:t xml:space="preserve">the guidelines of </w:t>
      </w:r>
      <w:r w:rsidR="007B2A9E" w:rsidRPr="001E4F56">
        <w:rPr>
          <w:rFonts w:ascii="Book Antiqua" w:hAnsi="Book Antiqua" w:cs="Times New Roman"/>
          <w:kern w:val="0"/>
          <w:sz w:val="24"/>
          <w:szCs w:val="24"/>
        </w:rPr>
        <w:t xml:space="preserve">the </w:t>
      </w:r>
      <w:r w:rsidR="003654DF" w:rsidRPr="001E4F56">
        <w:rPr>
          <w:rFonts w:ascii="Book Antiqua" w:hAnsi="Book Antiqua" w:cs="Times New Roman"/>
          <w:kern w:val="0"/>
          <w:sz w:val="24"/>
          <w:szCs w:val="24"/>
        </w:rPr>
        <w:t xml:space="preserve">American </w:t>
      </w:r>
      <w:r w:rsidR="007B2A9E" w:rsidRPr="001E4F56">
        <w:rPr>
          <w:rFonts w:ascii="Book Antiqua" w:hAnsi="Book Antiqua" w:cs="Times New Roman"/>
          <w:kern w:val="0"/>
          <w:sz w:val="24"/>
          <w:szCs w:val="24"/>
        </w:rPr>
        <w:t>A</w:t>
      </w:r>
      <w:r w:rsidR="003654DF" w:rsidRPr="001E4F56">
        <w:rPr>
          <w:rFonts w:ascii="Book Antiqua" w:hAnsi="Book Antiqua" w:cs="Times New Roman"/>
          <w:kern w:val="0"/>
          <w:sz w:val="24"/>
          <w:szCs w:val="24"/>
        </w:rPr>
        <w:t xml:space="preserve">ssociation for the </w:t>
      </w:r>
      <w:r w:rsidR="007B2A9E" w:rsidRPr="001E4F56">
        <w:rPr>
          <w:rFonts w:ascii="Book Antiqua" w:hAnsi="Book Antiqua" w:cs="Times New Roman"/>
          <w:kern w:val="0"/>
          <w:sz w:val="24"/>
          <w:szCs w:val="24"/>
        </w:rPr>
        <w:t>S</w:t>
      </w:r>
      <w:r w:rsidR="003654DF" w:rsidRPr="001E4F56">
        <w:rPr>
          <w:rFonts w:ascii="Book Antiqua" w:hAnsi="Book Antiqua" w:cs="Times New Roman"/>
          <w:kern w:val="0"/>
          <w:sz w:val="24"/>
          <w:szCs w:val="24"/>
        </w:rPr>
        <w:t xml:space="preserve">tudy of </w:t>
      </w:r>
      <w:r w:rsidR="007B2A9E" w:rsidRPr="001E4F56">
        <w:rPr>
          <w:rFonts w:ascii="Book Antiqua" w:hAnsi="Book Antiqua" w:cs="Times New Roman"/>
          <w:kern w:val="0"/>
          <w:sz w:val="24"/>
          <w:szCs w:val="24"/>
        </w:rPr>
        <w:t>L</w:t>
      </w:r>
      <w:r w:rsidR="003654DF" w:rsidRPr="001E4F56">
        <w:rPr>
          <w:rFonts w:ascii="Book Antiqua" w:hAnsi="Book Antiqua" w:cs="Times New Roman"/>
          <w:kern w:val="0"/>
          <w:sz w:val="24"/>
          <w:szCs w:val="24"/>
        </w:rPr>
        <w:t xml:space="preserve">iver </w:t>
      </w:r>
      <w:r w:rsidR="007B2A9E" w:rsidRPr="001E4F56">
        <w:rPr>
          <w:rFonts w:ascii="Book Antiqua" w:hAnsi="Book Antiqua" w:cs="Times New Roman"/>
          <w:kern w:val="0"/>
          <w:sz w:val="24"/>
          <w:szCs w:val="24"/>
        </w:rPr>
        <w:t>D</w:t>
      </w:r>
      <w:r w:rsidR="003654DF" w:rsidRPr="001E4F56">
        <w:rPr>
          <w:rFonts w:ascii="Book Antiqua" w:hAnsi="Book Antiqua" w:cs="Times New Roman"/>
          <w:kern w:val="0"/>
          <w:sz w:val="24"/>
          <w:szCs w:val="24"/>
        </w:rPr>
        <w:t>iseases</w:t>
      </w:r>
      <w:r w:rsidR="00125658" w:rsidRPr="001E4F56">
        <w:rPr>
          <w:rFonts w:ascii="Book Antiqua" w:hAnsi="Book Antiqua" w:cs="Times New Roman"/>
          <w:kern w:val="0"/>
          <w:sz w:val="24"/>
          <w:szCs w:val="24"/>
        </w:rPr>
        <w:fldChar w:fldCharType="begin">
          <w:fldData xml:space="preserve">PEVuZE5vdGU+PENpdGU+PEF1dGhvcj5HaGFueTwvQXV0aG9yPjxZZWFyPjIwMDk8L1llYXI+PFJl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ci0xPkhlcGF0b2xvZ3k8L2FiYnItMT48L2FsdC1wZXJpb2RpY2FsPjxwYWdlcz4xMzM1LTc0PC9w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</w:fldData>
        </w:fldChar>
      </w:r>
      <w:r w:rsidR="00125658" w:rsidRPr="001E4F56">
        <w:rPr>
          <w:rFonts w:ascii="Book Antiqua" w:hAnsi="Book Antiqua" w:cs="Times New Roman"/>
          <w:kern w:val="0"/>
          <w:sz w:val="24"/>
          <w:szCs w:val="24"/>
        </w:rPr>
        <w:instrText xml:space="preserve"> ADDIN EN.CITE </w:instrText>
      </w:r>
      <w:r w:rsidR="00125658" w:rsidRPr="001E4F56">
        <w:rPr>
          <w:rFonts w:ascii="Book Antiqua" w:hAnsi="Book Antiqua" w:cs="Times New Roman"/>
          <w:kern w:val="0"/>
          <w:sz w:val="24"/>
          <w:szCs w:val="24"/>
        </w:rPr>
        <w:fldChar w:fldCharType="begin">
          <w:fldData xml:space="preserve">PEVuZE5vdGU+PENpdGU+PEF1dGhvcj5HaGFueTwvQXV0aG9yPjxZZWFyPjIwMDk8L1llYXI+PFJl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</w:fldData>
        </w:fldChar>
      </w:r>
      <w:r w:rsidR="00125658" w:rsidRPr="001E4F56">
        <w:rPr>
          <w:rFonts w:ascii="Book Antiqua" w:hAnsi="Book Antiqua" w:cs="Times New Roman"/>
          <w:kern w:val="0"/>
          <w:sz w:val="24"/>
          <w:szCs w:val="24"/>
        </w:rPr>
        <w:instrText xml:space="preserve"> ADDIN EN.CITE.DATA </w:instrText>
      </w:r>
      <w:r w:rsidR="00125658" w:rsidRPr="001E4F56">
        <w:rPr>
          <w:rFonts w:ascii="Book Antiqua" w:hAnsi="Book Antiqua" w:cs="Times New Roman"/>
          <w:kern w:val="0"/>
          <w:sz w:val="24"/>
          <w:szCs w:val="24"/>
        </w:rPr>
      </w:r>
      <w:r w:rsidR="00125658" w:rsidRPr="001E4F56">
        <w:rPr>
          <w:rFonts w:ascii="Book Antiqua" w:hAnsi="Book Antiqua" w:cs="Times New Roman"/>
          <w:kern w:val="0"/>
          <w:sz w:val="24"/>
          <w:szCs w:val="24"/>
        </w:rPr>
        <w:fldChar w:fldCharType="end"/>
      </w:r>
      <w:r w:rsidR="00125658" w:rsidRPr="001E4F56">
        <w:rPr>
          <w:rFonts w:ascii="Book Antiqua" w:hAnsi="Book Antiqua" w:cs="Times New Roman"/>
          <w:kern w:val="0"/>
          <w:sz w:val="24"/>
          <w:szCs w:val="24"/>
        </w:rPr>
      </w:r>
      <w:r w:rsidR="00125658" w:rsidRPr="001E4F56">
        <w:rPr>
          <w:rFonts w:ascii="Book Antiqua" w:hAnsi="Book Antiqua" w:cs="Times New Roman"/>
          <w:kern w:val="0"/>
          <w:sz w:val="24"/>
          <w:szCs w:val="24"/>
        </w:rPr>
        <w:fldChar w:fldCharType="separate"/>
      </w:r>
      <w:r w:rsidR="00125658" w:rsidRPr="001E4F56">
        <w:rPr>
          <w:rFonts w:ascii="Book Antiqua" w:hAnsi="Book Antiqua" w:cs="Times New Roman"/>
          <w:kern w:val="0"/>
          <w:sz w:val="24"/>
          <w:szCs w:val="24"/>
          <w:vertAlign w:val="superscript"/>
        </w:rPr>
        <w:t>[</w:t>
      </w:r>
      <w:hyperlink w:anchor="_ENREF_11" w:tooltip="Ghany, 2009 #124" w:history="1">
        <w:r w:rsidR="003F45A8" w:rsidRPr="001E4F56">
          <w:rPr>
            <w:rFonts w:ascii="Book Antiqua" w:hAnsi="Book Antiqua" w:cs="Times New Roman"/>
            <w:kern w:val="0"/>
            <w:sz w:val="24"/>
            <w:szCs w:val="24"/>
            <w:vertAlign w:val="superscript"/>
          </w:rPr>
          <w:t>11</w:t>
        </w:r>
      </w:hyperlink>
      <w:r w:rsidR="00125658" w:rsidRPr="001E4F56">
        <w:rPr>
          <w:rFonts w:ascii="Book Antiqua" w:hAnsi="Book Antiqua" w:cs="Times New Roman"/>
          <w:kern w:val="0"/>
          <w:sz w:val="24"/>
          <w:szCs w:val="24"/>
          <w:vertAlign w:val="superscript"/>
        </w:rPr>
        <w:t>]</w:t>
      </w:r>
      <w:r w:rsidR="00125658" w:rsidRPr="001E4F56">
        <w:rPr>
          <w:rFonts w:ascii="Book Antiqua" w:hAnsi="Book Antiqua" w:cs="Times New Roman"/>
          <w:kern w:val="0"/>
          <w:sz w:val="24"/>
          <w:szCs w:val="24"/>
        </w:rPr>
        <w:fldChar w:fldCharType="end"/>
      </w:r>
      <w:r w:rsidRPr="001E4F56">
        <w:rPr>
          <w:rFonts w:ascii="Book Antiqua" w:hAnsi="Book Antiqua" w:cs="Times New Roman"/>
          <w:kern w:val="0"/>
          <w:sz w:val="24"/>
          <w:szCs w:val="24"/>
        </w:rPr>
        <w:t>.</w:t>
      </w:r>
    </w:p>
    <w:p w14:paraId="7DF0A555" w14:textId="77777777" w:rsidR="00291921" w:rsidRPr="001E4F56" w:rsidRDefault="00291921" w:rsidP="00D83529">
      <w:pPr>
        <w:autoSpaceDE w:val="0"/>
        <w:autoSpaceDN w:val="0"/>
        <w:adjustRightInd w:val="0"/>
        <w:snapToGrid w:val="0"/>
        <w:spacing w:line="360" w:lineRule="auto"/>
        <w:rPr>
          <w:rFonts w:ascii="Book Antiqua" w:hAnsi="Book Antiqua" w:cs="Times New Roman"/>
          <w:kern w:val="0"/>
          <w:sz w:val="24"/>
          <w:szCs w:val="24"/>
        </w:rPr>
      </w:pPr>
    </w:p>
    <w:p w14:paraId="1403B727" w14:textId="77777777" w:rsidR="00291921" w:rsidRPr="001E4F56" w:rsidRDefault="00291921" w:rsidP="00D83529">
      <w:pPr>
        <w:autoSpaceDE w:val="0"/>
        <w:autoSpaceDN w:val="0"/>
        <w:adjustRightInd w:val="0"/>
        <w:snapToGrid w:val="0"/>
        <w:spacing w:line="360" w:lineRule="auto"/>
        <w:rPr>
          <w:rFonts w:ascii="Book Antiqua" w:hAnsi="Book Antiqua" w:cs="Times New Roman"/>
          <w:b/>
          <w:i/>
          <w:kern w:val="0"/>
          <w:sz w:val="24"/>
          <w:szCs w:val="24"/>
        </w:rPr>
      </w:pPr>
      <w:r w:rsidRPr="001E4F56">
        <w:rPr>
          <w:rFonts w:ascii="Book Antiqua" w:hAnsi="Book Antiqua" w:cs="Times New Roman"/>
          <w:b/>
          <w:i/>
          <w:kern w:val="0"/>
          <w:sz w:val="24"/>
          <w:szCs w:val="24"/>
        </w:rPr>
        <w:t xml:space="preserve">Safety </w:t>
      </w:r>
      <w:r w:rsidR="004C5751" w:rsidRPr="001E4F56">
        <w:rPr>
          <w:rFonts w:ascii="Book Antiqua" w:hAnsi="Book Antiqua" w:cs="Times New Roman"/>
          <w:b/>
          <w:i/>
          <w:kern w:val="0"/>
          <w:sz w:val="24"/>
          <w:szCs w:val="24"/>
        </w:rPr>
        <w:t>a</w:t>
      </w:r>
      <w:r w:rsidRPr="001E4F56">
        <w:rPr>
          <w:rFonts w:ascii="Book Antiqua" w:hAnsi="Book Antiqua" w:cs="Times New Roman"/>
          <w:b/>
          <w:i/>
          <w:kern w:val="0"/>
          <w:sz w:val="24"/>
          <w:szCs w:val="24"/>
        </w:rPr>
        <w:t>ssessments</w:t>
      </w:r>
    </w:p>
    <w:p w14:paraId="6D95FDA6" w14:textId="77777777" w:rsidR="00291921" w:rsidRPr="001E4F56" w:rsidRDefault="00291921" w:rsidP="00D83529">
      <w:pPr>
        <w:autoSpaceDE w:val="0"/>
        <w:autoSpaceDN w:val="0"/>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 xml:space="preserve">Safety evaluations included reported adverse events and serious adverse events, clinical laboratory tests, </w:t>
      </w:r>
      <w:r w:rsidR="004C5751" w:rsidRPr="001E4F56">
        <w:rPr>
          <w:rFonts w:ascii="Book Antiqua" w:hAnsi="Book Antiqua" w:cs="Times New Roman"/>
          <w:kern w:val="0"/>
          <w:sz w:val="24"/>
          <w:szCs w:val="24"/>
        </w:rPr>
        <w:t xml:space="preserve">and </w:t>
      </w:r>
      <w:r w:rsidRPr="001E4F56">
        <w:rPr>
          <w:rFonts w:ascii="Book Antiqua" w:hAnsi="Book Antiqua" w:cs="Times New Roman"/>
          <w:kern w:val="0"/>
          <w:sz w:val="24"/>
          <w:szCs w:val="24"/>
        </w:rPr>
        <w:t>physical examinations.</w:t>
      </w:r>
    </w:p>
    <w:p w14:paraId="2E30C922" w14:textId="77777777" w:rsidR="00291921" w:rsidRPr="001E4F56" w:rsidRDefault="00291921" w:rsidP="00D83529">
      <w:pPr>
        <w:autoSpaceDE w:val="0"/>
        <w:autoSpaceDN w:val="0"/>
        <w:adjustRightInd w:val="0"/>
        <w:snapToGrid w:val="0"/>
        <w:spacing w:line="360" w:lineRule="auto"/>
        <w:rPr>
          <w:rFonts w:ascii="Book Antiqua" w:hAnsi="Book Antiqua" w:cs="Times New Roman"/>
          <w:sz w:val="24"/>
          <w:szCs w:val="24"/>
          <w:shd w:val="clear" w:color="auto" w:fill="FFFFFF"/>
        </w:rPr>
      </w:pPr>
    </w:p>
    <w:p w14:paraId="20A0F2B2" w14:textId="77777777" w:rsidR="00291921" w:rsidRPr="001E4F56" w:rsidRDefault="00291921" w:rsidP="00D83529">
      <w:pPr>
        <w:adjustRightInd w:val="0"/>
        <w:snapToGrid w:val="0"/>
        <w:spacing w:line="360" w:lineRule="auto"/>
        <w:rPr>
          <w:rFonts w:ascii="Book Antiqua" w:hAnsi="Book Antiqua" w:cs="Times New Roman"/>
          <w:b/>
          <w:i/>
          <w:sz w:val="24"/>
          <w:szCs w:val="24"/>
        </w:rPr>
      </w:pPr>
      <w:r w:rsidRPr="001E4F56">
        <w:rPr>
          <w:rFonts w:ascii="Book Antiqua" w:hAnsi="Book Antiqua" w:cs="Times New Roman"/>
          <w:b/>
          <w:i/>
          <w:sz w:val="24"/>
          <w:szCs w:val="24"/>
        </w:rPr>
        <w:t>Statistical analysis</w:t>
      </w:r>
    </w:p>
    <w:p w14:paraId="598B6C3B" w14:textId="27C1E58D" w:rsidR="00291921" w:rsidRPr="001E4F56" w:rsidRDefault="00291921" w:rsidP="00D83529">
      <w:pPr>
        <w:autoSpaceDE w:val="0"/>
        <w:autoSpaceDN w:val="0"/>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sz w:val="24"/>
          <w:szCs w:val="24"/>
          <w:shd w:val="clear" w:color="auto" w:fill="FFFFFF"/>
        </w:rPr>
        <w:t xml:space="preserve">Statistical analyses were performed using JMP software version 8.0.2 </w:t>
      </w:r>
      <w:r w:rsidR="006E52A9" w:rsidRPr="001E4F56">
        <w:rPr>
          <w:rFonts w:ascii="Book Antiqua" w:hAnsi="Book Antiqua" w:cs="Times New Roman"/>
          <w:sz w:val="24"/>
          <w:szCs w:val="24"/>
          <w:shd w:val="clear" w:color="auto" w:fill="FFFFFF"/>
        </w:rPr>
        <w:t>(</w:t>
      </w:r>
      <w:r w:rsidRPr="001E4F56">
        <w:rPr>
          <w:rFonts w:ascii="Book Antiqua" w:hAnsi="Book Antiqua" w:cs="Times New Roman"/>
          <w:sz w:val="24"/>
          <w:szCs w:val="24"/>
          <w:shd w:val="clear" w:color="auto" w:fill="FFFFFF"/>
        </w:rPr>
        <w:t>SAS Institute Inc., Cary, NC, U</w:t>
      </w:r>
      <w:r w:rsidR="00B128FB" w:rsidRPr="001E4F56">
        <w:rPr>
          <w:rFonts w:ascii="Book Antiqua" w:eastAsia="SimSun" w:hAnsi="Book Antiqua" w:cs="Times New Roman"/>
          <w:sz w:val="24"/>
          <w:szCs w:val="24"/>
          <w:shd w:val="clear" w:color="auto" w:fill="FFFFFF"/>
          <w:lang w:eastAsia="zh-CN"/>
        </w:rPr>
        <w:t>nited States</w:t>
      </w:r>
      <w:r w:rsidRPr="001E4F56">
        <w:rPr>
          <w:rFonts w:ascii="Book Antiqua" w:hAnsi="Book Antiqua" w:cs="Times New Roman"/>
          <w:sz w:val="24"/>
          <w:szCs w:val="24"/>
          <w:shd w:val="clear" w:color="auto" w:fill="FFFFFF"/>
        </w:rPr>
        <w:t>).</w:t>
      </w:r>
      <w:r w:rsidRPr="001E4F56">
        <w:rPr>
          <w:rFonts w:ascii="Book Antiqua" w:hAnsi="Book Antiqua" w:cs="Times New Roman"/>
          <w:kern w:val="0"/>
          <w:sz w:val="24"/>
          <w:szCs w:val="24"/>
        </w:rPr>
        <w:t xml:space="preserve"> </w:t>
      </w:r>
      <w:r w:rsidR="00B91CE1" w:rsidRPr="001E4F56">
        <w:rPr>
          <w:rFonts w:ascii="Book Antiqua" w:hAnsi="Book Antiqua" w:cs="Times New Roman"/>
          <w:sz w:val="24"/>
          <w:szCs w:val="24"/>
        </w:rPr>
        <w:t>Hemoglobin levels</w:t>
      </w:r>
      <w:r w:rsidR="00B91CE1" w:rsidRPr="001E4F56">
        <w:rPr>
          <w:rFonts w:ascii="Book Antiqua" w:hAnsi="Book Antiqua" w:cs="Times New Roman"/>
          <w:kern w:val="0"/>
          <w:sz w:val="24"/>
          <w:szCs w:val="24"/>
        </w:rPr>
        <w:t xml:space="preserve"> and </w:t>
      </w:r>
      <w:r w:rsidR="00B91CE1" w:rsidRPr="001E4F56">
        <w:rPr>
          <w:rFonts w:ascii="Book Antiqua" w:hAnsi="Book Antiqua" w:cs="Times New Roman"/>
          <w:sz w:val="24"/>
          <w:szCs w:val="24"/>
        </w:rPr>
        <w:t>estimated glomerular filtration rate</w:t>
      </w:r>
      <w:r w:rsidR="00B91CE1" w:rsidRPr="001E4F56">
        <w:rPr>
          <w:rFonts w:ascii="Book Antiqua" w:hAnsi="Book Antiqua" w:cs="Times New Roman"/>
          <w:kern w:val="0"/>
          <w:sz w:val="24"/>
          <w:szCs w:val="24"/>
        </w:rPr>
        <w:t xml:space="preserve"> were compared by the Tukey </w:t>
      </w:r>
      <w:r w:rsidR="00607EE4" w:rsidRPr="001E4F56">
        <w:rPr>
          <w:rFonts w:ascii="Book Antiqua" w:hAnsi="Book Antiqua" w:cs="Times New Roman"/>
          <w:kern w:val="0"/>
          <w:sz w:val="24"/>
          <w:szCs w:val="24"/>
        </w:rPr>
        <w:t>honestly significant difference</w:t>
      </w:r>
      <w:r w:rsidR="00B91CE1" w:rsidRPr="001E4F56">
        <w:rPr>
          <w:rFonts w:ascii="Book Antiqua" w:hAnsi="Book Antiqua" w:cs="Times New Roman"/>
          <w:kern w:val="0"/>
          <w:sz w:val="24"/>
          <w:szCs w:val="24"/>
        </w:rPr>
        <w:t xml:space="preserve"> test. </w:t>
      </w:r>
      <w:r w:rsidRPr="001E4F56">
        <w:rPr>
          <w:rFonts w:ascii="Book Antiqua" w:hAnsi="Book Antiqua" w:cs="Times New Roman"/>
          <w:kern w:val="0"/>
          <w:sz w:val="24"/>
          <w:szCs w:val="24"/>
        </w:rPr>
        <w:t xml:space="preserve">Categorical data were compared </w:t>
      </w:r>
      <w:r w:rsidR="004C5751" w:rsidRPr="001E4F56">
        <w:rPr>
          <w:rFonts w:ascii="Book Antiqua" w:hAnsi="Book Antiqua" w:cs="Times New Roman"/>
          <w:kern w:val="0"/>
          <w:sz w:val="24"/>
          <w:szCs w:val="24"/>
        </w:rPr>
        <w:t>by</w:t>
      </w:r>
      <w:r w:rsidR="00026780" w:rsidRPr="001E4F56">
        <w:rPr>
          <w:rFonts w:ascii="Book Antiqua" w:hAnsi="Book Antiqua" w:cs="Times New Roman"/>
          <w:kern w:val="0"/>
          <w:sz w:val="24"/>
          <w:szCs w:val="24"/>
        </w:rPr>
        <w:t xml:space="preserve"> Chi-squared test</w:t>
      </w:r>
      <w:r w:rsidRPr="001E4F56">
        <w:rPr>
          <w:rFonts w:ascii="Book Antiqua" w:hAnsi="Book Antiqua" w:cs="Times New Roman"/>
          <w:kern w:val="0"/>
          <w:sz w:val="24"/>
          <w:szCs w:val="24"/>
        </w:rPr>
        <w:t>. To identify independent factors predicting non</w:t>
      </w:r>
      <w:r w:rsidR="00B616FF"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 xml:space="preserve">SVR, </w:t>
      </w:r>
      <w:r w:rsidR="009D20A9" w:rsidRPr="001E4F56">
        <w:rPr>
          <w:rFonts w:ascii="Book Antiqua" w:hAnsi="Book Antiqua" w:cs="Times New Roman"/>
          <w:kern w:val="0"/>
          <w:sz w:val="24"/>
          <w:szCs w:val="24"/>
        </w:rPr>
        <w:t>sex</w:t>
      </w:r>
      <w:r w:rsidRPr="001E4F56">
        <w:rPr>
          <w:rFonts w:ascii="Book Antiqua" w:hAnsi="Book Antiqua" w:cs="Times New Roman"/>
          <w:kern w:val="0"/>
          <w:sz w:val="24"/>
          <w:szCs w:val="24"/>
        </w:rPr>
        <w:t>, age, liver cirrhosis</w:t>
      </w:r>
      <w:r w:rsidR="00E96571" w:rsidRPr="001E4F56">
        <w:rPr>
          <w:rFonts w:ascii="Book Antiqua" w:hAnsi="Book Antiqua" w:cs="Times New Roman"/>
          <w:kern w:val="0"/>
          <w:sz w:val="24"/>
          <w:szCs w:val="24"/>
        </w:rPr>
        <w:t>,</w:t>
      </w:r>
      <w:r w:rsidRPr="001E4F56">
        <w:rPr>
          <w:rFonts w:ascii="Book Antiqua" w:hAnsi="Book Antiqua" w:cs="Times New Roman"/>
          <w:kern w:val="0"/>
          <w:sz w:val="24"/>
          <w:szCs w:val="24"/>
        </w:rPr>
        <w:t xml:space="preserve"> and variables with value</w:t>
      </w:r>
      <w:r w:rsidR="00E96571" w:rsidRPr="001E4F56">
        <w:rPr>
          <w:rFonts w:ascii="Book Antiqua" w:hAnsi="Book Antiqua" w:cs="Times New Roman"/>
          <w:kern w:val="0"/>
          <w:sz w:val="24"/>
          <w:szCs w:val="24"/>
        </w:rPr>
        <w:t xml:space="preserve">s of </w:t>
      </w:r>
      <w:r w:rsidR="00E96571" w:rsidRPr="001E4F56">
        <w:rPr>
          <w:rFonts w:ascii="Book Antiqua" w:hAnsi="Book Antiqua" w:cs="Times New Roman"/>
          <w:i/>
          <w:kern w:val="0"/>
          <w:sz w:val="24"/>
          <w:szCs w:val="24"/>
        </w:rPr>
        <w:t>P</w:t>
      </w:r>
      <w:r w:rsidRPr="001E4F56">
        <w:rPr>
          <w:rFonts w:ascii="Book Antiqua" w:hAnsi="Book Antiqua" w:cs="Times New Roman"/>
          <w:kern w:val="0"/>
          <w:sz w:val="24"/>
          <w:szCs w:val="24"/>
        </w:rPr>
        <w:t xml:space="preserve"> &lt;</w:t>
      </w:r>
      <w:r w:rsidR="00E96571" w:rsidRPr="001E4F56">
        <w:rPr>
          <w:rFonts w:ascii="Book Antiqua" w:hAnsi="Book Antiqua" w:cs="Times New Roman"/>
          <w:kern w:val="0"/>
          <w:sz w:val="24"/>
          <w:szCs w:val="24"/>
        </w:rPr>
        <w:t xml:space="preserve"> </w:t>
      </w:r>
      <w:r w:rsidRPr="001E4F56">
        <w:rPr>
          <w:rFonts w:ascii="Book Antiqua" w:hAnsi="Book Antiqua" w:cs="Times New Roman"/>
          <w:kern w:val="0"/>
          <w:sz w:val="24"/>
          <w:szCs w:val="24"/>
        </w:rPr>
        <w:t xml:space="preserve">0.05 </w:t>
      </w:r>
      <w:r w:rsidR="00E96571" w:rsidRPr="001E4F56">
        <w:rPr>
          <w:rFonts w:ascii="Book Antiqua" w:hAnsi="Book Antiqua" w:cs="Times New Roman"/>
          <w:kern w:val="0"/>
          <w:sz w:val="24"/>
          <w:szCs w:val="24"/>
        </w:rPr>
        <w:t>in</w:t>
      </w:r>
      <w:r w:rsidRPr="001E4F56">
        <w:rPr>
          <w:rFonts w:ascii="Book Antiqua" w:hAnsi="Book Antiqua" w:cs="Times New Roman"/>
          <w:kern w:val="0"/>
          <w:sz w:val="24"/>
          <w:szCs w:val="24"/>
        </w:rPr>
        <w:t xml:space="preserve"> univariate analys</w:t>
      </w:r>
      <w:r w:rsidR="00E96571" w:rsidRPr="001E4F56">
        <w:rPr>
          <w:rFonts w:ascii="Book Antiqua" w:hAnsi="Book Antiqua" w:cs="Times New Roman"/>
          <w:kern w:val="0"/>
          <w:sz w:val="24"/>
          <w:szCs w:val="24"/>
        </w:rPr>
        <w:t>e</w:t>
      </w:r>
      <w:r w:rsidRPr="001E4F56">
        <w:rPr>
          <w:rFonts w:ascii="Book Antiqua" w:hAnsi="Book Antiqua" w:cs="Times New Roman"/>
          <w:kern w:val="0"/>
          <w:sz w:val="24"/>
          <w:szCs w:val="24"/>
        </w:rPr>
        <w:t xml:space="preserve">s were entered into </w:t>
      </w:r>
      <w:r w:rsidR="00E96571" w:rsidRPr="001E4F56">
        <w:rPr>
          <w:rFonts w:ascii="Book Antiqua" w:hAnsi="Book Antiqua" w:cs="Times New Roman"/>
          <w:kern w:val="0"/>
          <w:sz w:val="24"/>
          <w:szCs w:val="24"/>
        </w:rPr>
        <w:t xml:space="preserve">a </w:t>
      </w:r>
      <w:r w:rsidRPr="001E4F56">
        <w:rPr>
          <w:rFonts w:ascii="Book Antiqua" w:hAnsi="Book Antiqua" w:cs="Times New Roman"/>
          <w:kern w:val="0"/>
          <w:sz w:val="24"/>
          <w:szCs w:val="24"/>
        </w:rPr>
        <w:t xml:space="preserve">multiple logistic regression analysis. </w:t>
      </w:r>
      <w:r w:rsidR="00E96571" w:rsidRPr="001E4F56">
        <w:rPr>
          <w:rFonts w:ascii="Book Antiqua" w:hAnsi="Book Antiqua" w:cs="Times New Roman"/>
          <w:sz w:val="24"/>
          <w:szCs w:val="24"/>
          <w:shd w:val="clear" w:color="auto" w:fill="FFFFFF"/>
        </w:rPr>
        <w:t>V</w:t>
      </w:r>
      <w:r w:rsidRPr="001E4F56">
        <w:rPr>
          <w:rFonts w:ascii="Book Antiqua" w:hAnsi="Book Antiqua" w:cs="Times New Roman"/>
          <w:sz w:val="24"/>
          <w:szCs w:val="24"/>
          <w:shd w:val="clear" w:color="auto" w:fill="FFFFFF"/>
        </w:rPr>
        <w:t>alue</w:t>
      </w:r>
      <w:r w:rsidR="00E96571" w:rsidRPr="001E4F56">
        <w:rPr>
          <w:rFonts w:ascii="Book Antiqua" w:hAnsi="Book Antiqua" w:cs="Times New Roman"/>
          <w:sz w:val="24"/>
          <w:szCs w:val="24"/>
          <w:shd w:val="clear" w:color="auto" w:fill="FFFFFF"/>
        </w:rPr>
        <w:t xml:space="preserve">s of </w:t>
      </w:r>
      <w:r w:rsidR="00E96571" w:rsidRPr="001E4F56">
        <w:rPr>
          <w:rFonts w:ascii="Book Antiqua" w:hAnsi="Book Antiqua" w:cs="Times New Roman"/>
          <w:i/>
          <w:sz w:val="24"/>
          <w:szCs w:val="24"/>
          <w:shd w:val="clear" w:color="auto" w:fill="FFFFFF"/>
        </w:rPr>
        <w:t>P</w:t>
      </w:r>
      <w:r w:rsidRPr="001E4F56">
        <w:rPr>
          <w:rFonts w:ascii="Book Antiqua" w:hAnsi="Book Antiqua" w:cs="Times New Roman"/>
          <w:sz w:val="24"/>
          <w:szCs w:val="24"/>
          <w:shd w:val="clear" w:color="auto" w:fill="FFFFFF"/>
        </w:rPr>
        <w:t xml:space="preserve"> &lt;</w:t>
      </w:r>
      <w:r w:rsidR="00E96571" w:rsidRPr="001E4F56">
        <w:rPr>
          <w:rFonts w:ascii="Book Antiqua" w:hAnsi="Book Antiqua" w:cs="Times New Roman"/>
          <w:sz w:val="24"/>
          <w:szCs w:val="24"/>
          <w:shd w:val="clear" w:color="auto" w:fill="FFFFFF"/>
        </w:rPr>
        <w:t xml:space="preserve"> </w:t>
      </w:r>
      <w:r w:rsidRPr="001E4F56">
        <w:rPr>
          <w:rFonts w:ascii="Book Antiqua" w:hAnsi="Book Antiqua" w:cs="Times New Roman"/>
          <w:sz w:val="24"/>
          <w:szCs w:val="24"/>
          <w:shd w:val="clear" w:color="auto" w:fill="FFFFFF"/>
        </w:rPr>
        <w:t xml:space="preserve">0.05 </w:t>
      </w:r>
      <w:r w:rsidR="00E96571" w:rsidRPr="001E4F56">
        <w:rPr>
          <w:rFonts w:ascii="Book Antiqua" w:hAnsi="Book Antiqua" w:cs="Times New Roman"/>
          <w:sz w:val="24"/>
          <w:szCs w:val="24"/>
          <w:shd w:val="clear" w:color="auto" w:fill="FFFFFF"/>
        </w:rPr>
        <w:t>were</w:t>
      </w:r>
      <w:r w:rsidRPr="001E4F56">
        <w:rPr>
          <w:rFonts w:ascii="Book Antiqua" w:hAnsi="Book Antiqua" w:cs="Times New Roman"/>
          <w:sz w:val="24"/>
          <w:szCs w:val="24"/>
          <w:shd w:val="clear" w:color="auto" w:fill="FFFFFF"/>
        </w:rPr>
        <w:t xml:space="preserve"> considered statistically significant.</w:t>
      </w:r>
    </w:p>
    <w:p w14:paraId="54C3FDE8" w14:textId="77777777" w:rsidR="00291921" w:rsidRPr="001E4F56" w:rsidRDefault="00291921" w:rsidP="00D83529">
      <w:pPr>
        <w:adjustRightInd w:val="0"/>
        <w:snapToGrid w:val="0"/>
        <w:spacing w:line="360" w:lineRule="auto"/>
        <w:rPr>
          <w:rFonts w:ascii="Book Antiqua" w:hAnsi="Book Antiqua" w:cs="Times New Roman"/>
          <w:sz w:val="24"/>
          <w:szCs w:val="24"/>
          <w:shd w:val="clear" w:color="auto" w:fill="FFFFFF"/>
        </w:rPr>
      </w:pPr>
    </w:p>
    <w:p w14:paraId="7DF08B63" w14:textId="77777777" w:rsidR="0074082B" w:rsidRPr="001E4F56" w:rsidRDefault="00604C98" w:rsidP="00D83529">
      <w:pPr>
        <w:adjustRightInd w:val="0"/>
        <w:snapToGrid w:val="0"/>
        <w:spacing w:line="360" w:lineRule="auto"/>
        <w:rPr>
          <w:rFonts w:ascii="Book Antiqua" w:hAnsi="Book Antiqua" w:cs="Times New Roman"/>
          <w:b/>
          <w:sz w:val="24"/>
          <w:szCs w:val="24"/>
          <w:shd w:val="clear" w:color="auto" w:fill="FFFFFF"/>
        </w:rPr>
      </w:pPr>
      <w:r w:rsidRPr="001E4F56">
        <w:rPr>
          <w:rFonts w:ascii="Book Antiqua" w:hAnsi="Book Antiqua" w:cs="Times New Roman"/>
          <w:b/>
          <w:sz w:val="24"/>
          <w:szCs w:val="24"/>
          <w:shd w:val="clear" w:color="auto" w:fill="FFFFFF"/>
        </w:rPr>
        <w:t>RESULTS</w:t>
      </w:r>
    </w:p>
    <w:p w14:paraId="10205A91" w14:textId="77777777" w:rsidR="0074082B" w:rsidRPr="001E4F56" w:rsidRDefault="0074082B" w:rsidP="00D83529">
      <w:pPr>
        <w:adjustRightInd w:val="0"/>
        <w:snapToGrid w:val="0"/>
        <w:spacing w:line="360" w:lineRule="auto"/>
        <w:rPr>
          <w:rFonts w:ascii="Book Antiqua" w:hAnsi="Book Antiqua" w:cs="Times New Roman"/>
          <w:b/>
          <w:i/>
          <w:sz w:val="24"/>
          <w:szCs w:val="24"/>
        </w:rPr>
      </w:pPr>
      <w:r w:rsidRPr="001E4F56">
        <w:rPr>
          <w:rFonts w:ascii="Book Antiqua" w:hAnsi="Book Antiqua" w:cs="Times New Roman"/>
          <w:b/>
          <w:i/>
          <w:sz w:val="24"/>
          <w:szCs w:val="24"/>
        </w:rPr>
        <w:t>Patient characteristics</w:t>
      </w:r>
    </w:p>
    <w:p w14:paraId="443F1B0E" w14:textId="77777777" w:rsidR="0074082B" w:rsidRPr="001E4F56" w:rsidRDefault="00E96571" w:rsidP="00D83529">
      <w:pPr>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sz w:val="24"/>
          <w:szCs w:val="24"/>
        </w:rPr>
        <w:t>The p</w:t>
      </w:r>
      <w:r w:rsidR="0074082B" w:rsidRPr="001E4F56">
        <w:rPr>
          <w:rFonts w:ascii="Book Antiqua" w:hAnsi="Book Antiqua" w:cs="Times New Roman"/>
          <w:sz w:val="24"/>
          <w:szCs w:val="24"/>
        </w:rPr>
        <w:t xml:space="preserve">retreatment characteristics of all patients enrolled </w:t>
      </w:r>
      <w:r w:rsidRPr="001E4F56">
        <w:rPr>
          <w:rFonts w:ascii="Book Antiqua" w:hAnsi="Book Antiqua" w:cs="Times New Roman"/>
          <w:sz w:val="24"/>
          <w:szCs w:val="24"/>
        </w:rPr>
        <w:t xml:space="preserve">in </w:t>
      </w:r>
      <w:r w:rsidR="0074082B" w:rsidRPr="001E4F56">
        <w:rPr>
          <w:rFonts w:ascii="Book Antiqua" w:hAnsi="Book Antiqua" w:cs="Times New Roman"/>
          <w:sz w:val="24"/>
          <w:szCs w:val="24"/>
        </w:rPr>
        <w:t>th</w:t>
      </w:r>
      <w:r w:rsidR="006E52A9" w:rsidRPr="001E4F56">
        <w:rPr>
          <w:rFonts w:ascii="Book Antiqua" w:hAnsi="Book Antiqua" w:cs="Times New Roman"/>
          <w:sz w:val="24"/>
          <w:szCs w:val="24"/>
        </w:rPr>
        <w:t>e</w:t>
      </w:r>
      <w:r w:rsidR="0074082B" w:rsidRPr="001E4F56">
        <w:rPr>
          <w:rFonts w:ascii="Book Antiqua" w:hAnsi="Book Antiqua" w:cs="Times New Roman"/>
          <w:sz w:val="24"/>
          <w:szCs w:val="24"/>
        </w:rPr>
        <w:t xml:space="preserve"> study </w:t>
      </w:r>
      <w:r w:rsidRPr="001E4F56">
        <w:rPr>
          <w:rFonts w:ascii="Book Antiqua" w:hAnsi="Book Antiqua" w:cs="Times New Roman"/>
          <w:sz w:val="24"/>
          <w:szCs w:val="24"/>
        </w:rPr>
        <w:t>are</w:t>
      </w:r>
      <w:r w:rsidR="0074082B" w:rsidRPr="001E4F56">
        <w:rPr>
          <w:rFonts w:ascii="Book Antiqua" w:hAnsi="Book Antiqua" w:cs="Times New Roman"/>
          <w:sz w:val="24"/>
          <w:szCs w:val="24"/>
        </w:rPr>
        <w:t xml:space="preserve"> presented in Table 1. </w:t>
      </w:r>
      <w:r w:rsidR="00EB72FB" w:rsidRPr="001E4F56">
        <w:rPr>
          <w:rFonts w:ascii="Book Antiqua" w:hAnsi="Book Antiqua" w:cs="Times New Roman"/>
          <w:sz w:val="24"/>
          <w:szCs w:val="24"/>
          <w:shd w:val="clear" w:color="auto" w:fill="FFFFFF"/>
        </w:rPr>
        <w:t>T</w:t>
      </w:r>
      <w:r w:rsidR="00135EFF" w:rsidRPr="001E4F56">
        <w:rPr>
          <w:rFonts w:ascii="Book Antiqua" w:hAnsi="Book Antiqua" w:cs="Times New Roman"/>
          <w:sz w:val="24"/>
          <w:szCs w:val="24"/>
          <w:shd w:val="clear" w:color="auto" w:fill="FFFFFF"/>
        </w:rPr>
        <w:t>here were 48 patients (26.4</w:t>
      </w:r>
      <w:r w:rsidR="00E76C1E" w:rsidRPr="001E4F56">
        <w:rPr>
          <w:rFonts w:ascii="Book Antiqua" w:hAnsi="Book Antiqua" w:cs="Times New Roman"/>
          <w:sz w:val="24"/>
          <w:szCs w:val="24"/>
          <w:shd w:val="clear" w:color="auto" w:fill="FFFFFF"/>
        </w:rPr>
        <w:t>%) wit</w:t>
      </w:r>
      <w:r w:rsidR="00135EFF" w:rsidRPr="001E4F56">
        <w:rPr>
          <w:rFonts w:ascii="Book Antiqua" w:hAnsi="Book Antiqua" w:cs="Times New Roman"/>
          <w:sz w:val="24"/>
          <w:szCs w:val="24"/>
          <w:shd w:val="clear" w:color="auto" w:fill="FFFFFF"/>
        </w:rPr>
        <w:t>h LC, 43 (23.7</w:t>
      </w:r>
      <w:r w:rsidR="00EB72FB" w:rsidRPr="001E4F56">
        <w:rPr>
          <w:rFonts w:ascii="Book Antiqua" w:hAnsi="Book Antiqua" w:cs="Times New Roman"/>
          <w:sz w:val="24"/>
          <w:szCs w:val="24"/>
          <w:shd w:val="clear" w:color="auto" w:fill="FFFFFF"/>
        </w:rPr>
        <w:t>%) with history of IFN</w:t>
      </w:r>
      <w:r w:rsidR="00DB2A46" w:rsidRPr="001E4F56">
        <w:rPr>
          <w:rFonts w:ascii="Book Antiqua" w:hAnsi="Book Antiqua" w:cs="Times New Roman"/>
          <w:sz w:val="24"/>
          <w:szCs w:val="24"/>
          <w:shd w:val="clear" w:color="auto" w:fill="FFFFFF"/>
        </w:rPr>
        <w:t>-</w:t>
      </w:r>
      <w:r w:rsidR="00EB72FB" w:rsidRPr="001E4F56">
        <w:rPr>
          <w:rFonts w:ascii="Book Antiqua" w:hAnsi="Book Antiqua" w:cs="Times New Roman"/>
          <w:sz w:val="24"/>
          <w:szCs w:val="24"/>
          <w:shd w:val="clear" w:color="auto" w:fill="FFFFFF"/>
        </w:rPr>
        <w:t>based therapy</w:t>
      </w:r>
      <w:r w:rsidRPr="001E4F56">
        <w:rPr>
          <w:rFonts w:ascii="Book Antiqua" w:hAnsi="Book Antiqua" w:cs="Times New Roman"/>
          <w:sz w:val="24"/>
          <w:szCs w:val="24"/>
          <w:shd w:val="clear" w:color="auto" w:fill="FFFFFF"/>
        </w:rPr>
        <w:t>,</w:t>
      </w:r>
      <w:r w:rsidR="00EB72FB" w:rsidRPr="001E4F56">
        <w:rPr>
          <w:rFonts w:ascii="Book Antiqua" w:hAnsi="Book Antiqua" w:cs="Times New Roman"/>
          <w:sz w:val="24"/>
          <w:szCs w:val="24"/>
          <w:shd w:val="clear" w:color="auto" w:fill="FFFFFF"/>
        </w:rPr>
        <w:t xml:space="preserve"> and 28 (1</w:t>
      </w:r>
      <w:r w:rsidR="00135EFF" w:rsidRPr="001E4F56">
        <w:rPr>
          <w:rFonts w:ascii="Book Antiqua" w:hAnsi="Book Antiqua" w:cs="Times New Roman"/>
          <w:sz w:val="24"/>
          <w:szCs w:val="24"/>
          <w:shd w:val="clear" w:color="auto" w:fill="FFFFFF"/>
        </w:rPr>
        <w:t>5.4</w:t>
      </w:r>
      <w:r w:rsidR="00EB72FB" w:rsidRPr="001E4F56">
        <w:rPr>
          <w:rFonts w:ascii="Book Antiqua" w:hAnsi="Book Antiqua" w:cs="Times New Roman"/>
          <w:sz w:val="24"/>
          <w:szCs w:val="24"/>
          <w:shd w:val="clear" w:color="auto" w:fill="FFFFFF"/>
        </w:rPr>
        <w:t>%) with history of HCC</w:t>
      </w:r>
      <w:r w:rsidR="00EB72FB" w:rsidRPr="001E4F56">
        <w:rPr>
          <w:rFonts w:ascii="Book Antiqua" w:hAnsi="Book Antiqua" w:cs="Times New Roman"/>
          <w:kern w:val="0"/>
          <w:sz w:val="24"/>
          <w:szCs w:val="24"/>
          <w:shd w:val="clear" w:color="auto" w:fill="FFFFFF"/>
        </w:rPr>
        <w:t xml:space="preserve">. </w:t>
      </w:r>
      <w:r w:rsidR="00A368F1" w:rsidRPr="001E4F56">
        <w:rPr>
          <w:rFonts w:ascii="Book Antiqua" w:hAnsi="Book Antiqua" w:cs="Times New Roman"/>
          <w:kern w:val="0"/>
          <w:sz w:val="24"/>
          <w:szCs w:val="24"/>
          <w:shd w:val="clear" w:color="auto" w:fill="FFFFFF"/>
        </w:rPr>
        <w:t>Presence of t</w:t>
      </w:r>
      <w:r w:rsidRPr="001E4F56">
        <w:rPr>
          <w:rFonts w:ascii="Book Antiqua" w:hAnsi="Book Antiqua" w:cs="Times New Roman"/>
          <w:kern w:val="0"/>
          <w:sz w:val="24"/>
          <w:szCs w:val="24"/>
          <w:shd w:val="clear" w:color="auto" w:fill="FFFFFF"/>
        </w:rPr>
        <w:t xml:space="preserve">he </w:t>
      </w:r>
      <w:r w:rsidR="00DC37C5" w:rsidRPr="001E4F56">
        <w:rPr>
          <w:rFonts w:ascii="Book Antiqua" w:hAnsi="Book Antiqua" w:cs="Times New Roman"/>
          <w:kern w:val="0"/>
          <w:sz w:val="24"/>
          <w:szCs w:val="24"/>
          <w:shd w:val="clear" w:color="auto" w:fill="FFFFFF"/>
        </w:rPr>
        <w:t>SNP</w:t>
      </w:r>
      <w:r w:rsidRPr="001E4F56">
        <w:rPr>
          <w:rFonts w:ascii="Book Antiqua" w:hAnsi="Book Antiqua" w:cs="Times New Roman"/>
          <w:kern w:val="0"/>
          <w:sz w:val="24"/>
          <w:szCs w:val="24"/>
          <w:shd w:val="clear" w:color="auto" w:fill="FFFFFF"/>
        </w:rPr>
        <w:t>s</w:t>
      </w:r>
      <w:r w:rsidR="00A34788" w:rsidRPr="001E4F56">
        <w:rPr>
          <w:rFonts w:ascii="Book Antiqua" w:hAnsi="Book Antiqua" w:cs="Times New Roman"/>
          <w:kern w:val="0"/>
          <w:sz w:val="24"/>
          <w:szCs w:val="24"/>
          <w:shd w:val="clear" w:color="auto" w:fill="FFFFFF"/>
        </w:rPr>
        <w:t xml:space="preserve"> </w:t>
      </w:r>
      <w:r w:rsidR="00A368F1" w:rsidRPr="001E4F56">
        <w:rPr>
          <w:rFonts w:ascii="Book Antiqua" w:hAnsi="Book Antiqua" w:cs="Times New Roman"/>
          <w:kern w:val="0"/>
          <w:sz w:val="24"/>
          <w:szCs w:val="24"/>
          <w:shd w:val="clear" w:color="auto" w:fill="FFFFFF"/>
        </w:rPr>
        <w:t>in</w:t>
      </w:r>
      <w:r w:rsidR="00A34788" w:rsidRPr="001E4F56">
        <w:rPr>
          <w:rFonts w:ascii="Book Antiqua" w:hAnsi="Book Antiqua" w:cs="Times New Roman"/>
          <w:kern w:val="0"/>
          <w:sz w:val="24"/>
          <w:szCs w:val="24"/>
          <w:shd w:val="clear" w:color="auto" w:fill="FFFFFF"/>
        </w:rPr>
        <w:t xml:space="preserve"> </w:t>
      </w:r>
      <w:r w:rsidR="00A34788" w:rsidRPr="001E4F56">
        <w:rPr>
          <w:rFonts w:ascii="Book Antiqua" w:hAnsi="Book Antiqua" w:cs="Times New Roman"/>
          <w:i/>
          <w:kern w:val="0"/>
          <w:sz w:val="24"/>
          <w:szCs w:val="24"/>
          <w:shd w:val="clear" w:color="auto" w:fill="FFFFFF"/>
        </w:rPr>
        <w:t>IL28B</w:t>
      </w:r>
      <w:r w:rsidR="00A34788" w:rsidRPr="001E4F56">
        <w:rPr>
          <w:rFonts w:ascii="Book Antiqua" w:hAnsi="Book Antiqua" w:cs="Times New Roman"/>
          <w:kern w:val="0"/>
          <w:sz w:val="24"/>
          <w:szCs w:val="24"/>
          <w:shd w:val="clear" w:color="auto" w:fill="FFFFFF"/>
        </w:rPr>
        <w:t xml:space="preserve"> (rs8099917) and</w:t>
      </w:r>
      <w:r w:rsidR="00A34788" w:rsidRPr="001E4F56">
        <w:rPr>
          <w:rFonts w:ascii="Book Antiqua" w:hAnsi="Book Antiqua" w:cs="Times New Roman"/>
          <w:i/>
          <w:kern w:val="0"/>
          <w:sz w:val="24"/>
          <w:szCs w:val="24"/>
          <w:shd w:val="clear" w:color="auto" w:fill="FFFFFF"/>
        </w:rPr>
        <w:t xml:space="preserve"> ITPA</w:t>
      </w:r>
      <w:r w:rsidR="00A34788" w:rsidRPr="001E4F56">
        <w:rPr>
          <w:rFonts w:ascii="Book Antiqua" w:hAnsi="Book Antiqua" w:cs="Times New Roman"/>
          <w:kern w:val="0"/>
          <w:sz w:val="24"/>
          <w:szCs w:val="24"/>
          <w:shd w:val="clear" w:color="auto" w:fill="FFFFFF"/>
        </w:rPr>
        <w:t xml:space="preserve"> (rs1127354) </w:t>
      </w:r>
      <w:r w:rsidR="00A368F1" w:rsidRPr="001E4F56">
        <w:rPr>
          <w:rFonts w:ascii="Book Antiqua" w:hAnsi="Book Antiqua" w:cs="Times New Roman"/>
          <w:kern w:val="0"/>
          <w:sz w:val="24"/>
          <w:szCs w:val="24"/>
          <w:shd w:val="clear" w:color="auto" w:fill="FFFFFF"/>
        </w:rPr>
        <w:t>was</w:t>
      </w:r>
      <w:r w:rsidR="00A34788" w:rsidRPr="001E4F56">
        <w:rPr>
          <w:rFonts w:ascii="Book Antiqua" w:hAnsi="Book Antiqua" w:cs="Times New Roman"/>
          <w:kern w:val="0"/>
          <w:sz w:val="24"/>
          <w:szCs w:val="24"/>
          <w:shd w:val="clear" w:color="auto" w:fill="FFFFFF"/>
        </w:rPr>
        <w:t xml:space="preserve"> examined in 174 of 182 patients. </w:t>
      </w:r>
      <w:r w:rsidR="00A34788" w:rsidRPr="001E4F56">
        <w:rPr>
          <w:rFonts w:ascii="Book Antiqua" w:hAnsi="Book Antiqua" w:cs="Times New Roman"/>
          <w:sz w:val="24"/>
          <w:szCs w:val="24"/>
          <w:shd w:val="clear" w:color="auto" w:fill="FFFFFF"/>
        </w:rPr>
        <w:t xml:space="preserve">HCV </w:t>
      </w:r>
      <w:r w:rsidR="00245C3C" w:rsidRPr="001E4F56">
        <w:rPr>
          <w:rFonts w:ascii="Book Antiqua" w:hAnsi="Book Antiqua" w:cs="Times New Roman"/>
          <w:sz w:val="24"/>
          <w:szCs w:val="24"/>
          <w:shd w:val="clear" w:color="auto" w:fill="FFFFFF"/>
        </w:rPr>
        <w:t>RA</w:t>
      </w:r>
      <w:r w:rsidR="00223BFA" w:rsidRPr="001E4F56">
        <w:rPr>
          <w:rFonts w:ascii="Book Antiqua" w:hAnsi="Book Antiqua" w:cs="Times New Roman"/>
          <w:sz w:val="24"/>
          <w:szCs w:val="24"/>
          <w:shd w:val="clear" w:color="auto" w:fill="FFFFFF"/>
        </w:rPr>
        <w:t>S</w:t>
      </w:r>
      <w:r w:rsidR="00245C3C" w:rsidRPr="001E4F56">
        <w:rPr>
          <w:rFonts w:ascii="Book Antiqua" w:hAnsi="Book Antiqua" w:cs="Times New Roman"/>
          <w:sz w:val="24"/>
          <w:szCs w:val="24"/>
          <w:shd w:val="clear" w:color="auto" w:fill="FFFFFF"/>
        </w:rPr>
        <w:t xml:space="preserve"> </w:t>
      </w:r>
      <w:r w:rsidR="00EB72FB" w:rsidRPr="001E4F56">
        <w:rPr>
          <w:rFonts w:ascii="Book Antiqua" w:hAnsi="Book Antiqua" w:cs="Times New Roman"/>
          <w:sz w:val="24"/>
          <w:szCs w:val="24"/>
          <w:shd w:val="clear" w:color="auto" w:fill="FFFFFF"/>
        </w:rPr>
        <w:t xml:space="preserve">of </w:t>
      </w:r>
      <w:r w:rsidR="00245C3C" w:rsidRPr="001E4F56">
        <w:rPr>
          <w:rFonts w:ascii="Book Antiqua" w:hAnsi="Book Antiqua" w:cs="Times New Roman"/>
          <w:sz w:val="24"/>
          <w:szCs w:val="24"/>
          <w:shd w:val="clear" w:color="auto" w:fill="FFFFFF"/>
        </w:rPr>
        <w:t xml:space="preserve">S282 in </w:t>
      </w:r>
      <w:r w:rsidRPr="001E4F56">
        <w:rPr>
          <w:rFonts w:ascii="Book Antiqua" w:hAnsi="Book Antiqua" w:cs="Times New Roman"/>
          <w:sz w:val="24"/>
          <w:szCs w:val="24"/>
          <w:shd w:val="clear" w:color="auto" w:fill="FFFFFF"/>
        </w:rPr>
        <w:t xml:space="preserve">the </w:t>
      </w:r>
      <w:r w:rsidR="00EB72FB" w:rsidRPr="001E4F56">
        <w:rPr>
          <w:rFonts w:ascii="Book Antiqua" w:hAnsi="Book Antiqua" w:cs="Times New Roman"/>
          <w:sz w:val="24"/>
          <w:szCs w:val="24"/>
          <w:shd w:val="clear" w:color="auto" w:fill="FFFFFF"/>
        </w:rPr>
        <w:t xml:space="preserve">NS5B domain was </w:t>
      </w:r>
      <w:r w:rsidRPr="001E4F56">
        <w:rPr>
          <w:rFonts w:ascii="Book Antiqua" w:hAnsi="Book Antiqua" w:cs="Times New Roman"/>
          <w:sz w:val="24"/>
          <w:szCs w:val="24"/>
          <w:shd w:val="clear" w:color="auto" w:fill="FFFFFF"/>
        </w:rPr>
        <w:t xml:space="preserve">not </w:t>
      </w:r>
      <w:r w:rsidR="00A368F1" w:rsidRPr="001E4F56">
        <w:rPr>
          <w:rFonts w:ascii="Book Antiqua" w:hAnsi="Book Antiqua" w:cs="Times New Roman"/>
          <w:sz w:val="24"/>
          <w:szCs w:val="24"/>
          <w:shd w:val="clear" w:color="auto" w:fill="FFFFFF"/>
        </w:rPr>
        <w:t xml:space="preserve">detected </w:t>
      </w:r>
      <w:r w:rsidR="00EB72FB" w:rsidRPr="001E4F56">
        <w:rPr>
          <w:rFonts w:ascii="Book Antiqua" w:hAnsi="Book Antiqua" w:cs="Times New Roman"/>
          <w:sz w:val="24"/>
          <w:szCs w:val="24"/>
          <w:shd w:val="clear" w:color="auto" w:fill="FFFFFF"/>
        </w:rPr>
        <w:t xml:space="preserve">in </w:t>
      </w:r>
      <w:r w:rsidRPr="001E4F56">
        <w:rPr>
          <w:rFonts w:ascii="Book Antiqua" w:hAnsi="Book Antiqua" w:cs="Times New Roman"/>
          <w:sz w:val="24"/>
          <w:szCs w:val="24"/>
          <w:shd w:val="clear" w:color="auto" w:fill="FFFFFF"/>
        </w:rPr>
        <w:t xml:space="preserve">the </w:t>
      </w:r>
      <w:r w:rsidR="00EB72FB" w:rsidRPr="001E4F56">
        <w:rPr>
          <w:rFonts w:ascii="Book Antiqua" w:hAnsi="Book Antiqua" w:cs="Times New Roman"/>
          <w:sz w:val="24"/>
          <w:szCs w:val="24"/>
          <w:shd w:val="clear" w:color="auto" w:fill="FFFFFF"/>
        </w:rPr>
        <w:t xml:space="preserve">138 patients </w:t>
      </w:r>
      <w:r w:rsidR="00BD40CB" w:rsidRPr="001E4F56">
        <w:rPr>
          <w:rFonts w:ascii="Book Antiqua" w:hAnsi="Book Antiqua" w:cs="Times New Roman"/>
          <w:sz w:val="24"/>
          <w:szCs w:val="24"/>
          <w:shd w:val="clear" w:color="auto" w:fill="FFFFFF"/>
        </w:rPr>
        <w:t>examined by</w:t>
      </w:r>
      <w:r w:rsidR="00245C3C" w:rsidRPr="001E4F56">
        <w:rPr>
          <w:rFonts w:ascii="Book Antiqua" w:hAnsi="Book Antiqua" w:cs="Times New Roman"/>
          <w:sz w:val="24"/>
          <w:szCs w:val="24"/>
          <w:shd w:val="clear" w:color="auto" w:fill="FFFFFF"/>
        </w:rPr>
        <w:t xml:space="preserve"> </w:t>
      </w:r>
      <w:r w:rsidRPr="001E4F56">
        <w:rPr>
          <w:rFonts w:ascii="Book Antiqua" w:hAnsi="Book Antiqua" w:cs="Times New Roman"/>
          <w:sz w:val="24"/>
          <w:szCs w:val="24"/>
          <w:shd w:val="clear" w:color="auto" w:fill="FFFFFF"/>
        </w:rPr>
        <w:t xml:space="preserve">the </w:t>
      </w:r>
      <w:r w:rsidR="00245C3C" w:rsidRPr="001E4F56">
        <w:rPr>
          <w:rFonts w:ascii="Book Antiqua" w:hAnsi="Book Antiqua" w:cs="Times New Roman"/>
          <w:sz w:val="24"/>
          <w:szCs w:val="24"/>
          <w:shd w:val="clear" w:color="auto" w:fill="FFFFFF"/>
        </w:rPr>
        <w:t>RA</w:t>
      </w:r>
      <w:r w:rsidR="00223BFA" w:rsidRPr="001E4F56">
        <w:rPr>
          <w:rFonts w:ascii="Book Antiqua" w:hAnsi="Book Antiqua" w:cs="Times New Roman"/>
          <w:sz w:val="24"/>
          <w:szCs w:val="24"/>
          <w:shd w:val="clear" w:color="auto" w:fill="FFFFFF"/>
        </w:rPr>
        <w:t>S</w:t>
      </w:r>
      <w:r w:rsidR="001F1307" w:rsidRPr="001E4F56">
        <w:rPr>
          <w:rFonts w:ascii="Book Antiqua" w:hAnsi="Book Antiqua" w:cs="Times New Roman"/>
          <w:sz w:val="24"/>
          <w:szCs w:val="24"/>
          <w:shd w:val="clear" w:color="auto" w:fill="FFFFFF"/>
        </w:rPr>
        <w:t xml:space="preserve"> test.</w:t>
      </w:r>
    </w:p>
    <w:p w14:paraId="43FDD2A2" w14:textId="77777777" w:rsidR="0066450C" w:rsidRPr="001E4F56" w:rsidRDefault="0066450C" w:rsidP="00D83529">
      <w:pPr>
        <w:adjustRightInd w:val="0"/>
        <w:snapToGrid w:val="0"/>
        <w:spacing w:line="360" w:lineRule="auto"/>
        <w:rPr>
          <w:rFonts w:ascii="Book Antiqua" w:hAnsi="Book Antiqua" w:cs="Times New Roman"/>
          <w:sz w:val="24"/>
          <w:szCs w:val="24"/>
        </w:rPr>
      </w:pPr>
    </w:p>
    <w:p w14:paraId="7B8675ED" w14:textId="77777777" w:rsidR="00341F15" w:rsidRPr="001E4F56" w:rsidRDefault="00341F15" w:rsidP="00D83529">
      <w:pPr>
        <w:adjustRightInd w:val="0"/>
        <w:snapToGrid w:val="0"/>
        <w:spacing w:line="360" w:lineRule="auto"/>
        <w:rPr>
          <w:rFonts w:ascii="Book Antiqua" w:hAnsi="Book Antiqua" w:cs="Times New Roman"/>
          <w:b/>
          <w:i/>
          <w:sz w:val="24"/>
          <w:szCs w:val="24"/>
        </w:rPr>
      </w:pPr>
      <w:r w:rsidRPr="001E4F56">
        <w:rPr>
          <w:rFonts w:ascii="Book Antiqua" w:hAnsi="Book Antiqua" w:cs="Times New Roman"/>
          <w:b/>
          <w:i/>
          <w:sz w:val="24"/>
          <w:szCs w:val="24"/>
        </w:rPr>
        <w:t>Treatment outcomes</w:t>
      </w:r>
    </w:p>
    <w:p w14:paraId="70670692" w14:textId="15257E65" w:rsidR="00341F15" w:rsidRPr="001E4F56" w:rsidRDefault="00341F15"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t xml:space="preserve">Of the 182 patients, 178 (97.8%) completed the treatment. The causes of </w:t>
      </w:r>
      <w:r w:rsidRPr="001E4F56">
        <w:rPr>
          <w:rFonts w:ascii="Book Antiqua" w:hAnsi="Book Antiqua" w:cs="Times New Roman"/>
          <w:sz w:val="24"/>
          <w:szCs w:val="24"/>
        </w:rPr>
        <w:lastRenderedPageBreak/>
        <w:t>treatment discontinuation were fatigue (</w:t>
      </w:r>
      <w:r w:rsidRPr="001E4F56">
        <w:rPr>
          <w:rFonts w:ascii="Book Antiqua" w:hAnsi="Book Antiqua" w:cs="Times New Roman"/>
          <w:i/>
          <w:sz w:val="24"/>
          <w:szCs w:val="24"/>
        </w:rPr>
        <w:t>n</w:t>
      </w:r>
      <w:r w:rsidRPr="001E4F56">
        <w:rPr>
          <w:rFonts w:ascii="Book Antiqua" w:hAnsi="Book Antiqua" w:cs="Times New Roman"/>
          <w:sz w:val="24"/>
          <w:szCs w:val="24"/>
        </w:rPr>
        <w:t xml:space="preserve"> = 1; 0.5%) and self-withdrawal (</w:t>
      </w:r>
      <w:r w:rsidRPr="001E4F56">
        <w:rPr>
          <w:rFonts w:ascii="Book Antiqua" w:hAnsi="Book Antiqua" w:cs="Times New Roman"/>
          <w:i/>
          <w:sz w:val="24"/>
          <w:szCs w:val="24"/>
        </w:rPr>
        <w:t>n</w:t>
      </w:r>
      <w:r w:rsidRPr="001E4F56">
        <w:rPr>
          <w:rFonts w:ascii="Book Antiqua" w:hAnsi="Book Antiqua" w:cs="Times New Roman"/>
          <w:sz w:val="24"/>
          <w:szCs w:val="24"/>
        </w:rPr>
        <w:t xml:space="preserve"> = 3; 1.6%). The rates of SVR12 were 87.9% </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xml:space="preserve">intention to treat </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ITT</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160/182</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xml:space="preserve"> and 94.1% </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xml:space="preserve">per protocol </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PP</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159/169</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SVR12 was not evaluated in 12 patients (6.7%) because of dropout from the study (Fig</w:t>
      </w:r>
      <w:r w:rsidR="00B616FF" w:rsidRPr="001E4F56">
        <w:rPr>
          <w:rFonts w:ascii="Book Antiqua" w:eastAsia="SimSun" w:hAnsi="Book Antiqua" w:cs="Times New Roman"/>
          <w:sz w:val="24"/>
          <w:szCs w:val="24"/>
          <w:lang w:eastAsia="zh-CN"/>
        </w:rPr>
        <w:t>ure</w:t>
      </w:r>
      <w:r w:rsidRPr="001E4F56">
        <w:rPr>
          <w:rFonts w:ascii="Book Antiqua" w:hAnsi="Book Antiqua" w:cs="Times New Roman"/>
          <w:sz w:val="24"/>
          <w:szCs w:val="24"/>
        </w:rPr>
        <w:t xml:space="preserve"> 2).</w:t>
      </w:r>
    </w:p>
    <w:p w14:paraId="3B740A72" w14:textId="5C2C2FAA" w:rsidR="00341F15" w:rsidRPr="001E4F56" w:rsidRDefault="00341F15" w:rsidP="00B616FF">
      <w:pPr>
        <w:adjustRightInd w:val="0"/>
        <w:snapToGrid w:val="0"/>
        <w:spacing w:line="360" w:lineRule="auto"/>
        <w:ind w:firstLineChars="100" w:firstLine="240"/>
        <w:rPr>
          <w:rFonts w:ascii="Book Antiqua" w:hAnsi="Book Antiqua" w:cs="Times New Roman"/>
          <w:sz w:val="24"/>
          <w:szCs w:val="24"/>
        </w:rPr>
      </w:pPr>
      <w:r w:rsidRPr="001E4F56">
        <w:rPr>
          <w:rFonts w:ascii="Book Antiqua" w:hAnsi="Book Antiqua" w:cs="Times New Roman"/>
          <w:sz w:val="24"/>
          <w:szCs w:val="24"/>
        </w:rPr>
        <w:t xml:space="preserve">Hemoglobin levels during the treatment period were </w:t>
      </w:r>
      <w:r w:rsidR="00B616FF" w:rsidRPr="001E4F56">
        <w:rPr>
          <w:rFonts w:ascii="Book Antiqua" w:hAnsi="Book Antiqua" w:cs="Times New Roman"/>
          <w:sz w:val="24"/>
          <w:szCs w:val="24"/>
        </w:rPr>
        <w:t>significantly reduced until 4 w</w:t>
      </w:r>
      <w:r w:rsidRPr="001E4F56">
        <w:rPr>
          <w:rFonts w:ascii="Book Antiqua" w:hAnsi="Book Antiqua" w:cs="Times New Roman"/>
          <w:sz w:val="24"/>
          <w:szCs w:val="24"/>
        </w:rPr>
        <w:t>k after the start of administration (Fig</w:t>
      </w:r>
      <w:r w:rsidR="00B616FF" w:rsidRPr="001E4F56">
        <w:rPr>
          <w:rFonts w:ascii="Book Antiqua" w:eastAsia="SimSun" w:hAnsi="Book Antiqua" w:cs="Times New Roman"/>
          <w:sz w:val="24"/>
          <w:szCs w:val="24"/>
          <w:lang w:eastAsia="zh-CN"/>
        </w:rPr>
        <w:t>ure</w:t>
      </w:r>
      <w:r w:rsidRPr="001E4F56">
        <w:rPr>
          <w:rFonts w:ascii="Book Antiqua" w:hAnsi="Book Antiqua" w:cs="Times New Roman"/>
          <w:sz w:val="24"/>
          <w:szCs w:val="24"/>
        </w:rPr>
        <w:t xml:space="preserve"> 3</w:t>
      </w:r>
      <w:r w:rsidR="00B616FF" w:rsidRPr="001E4F56">
        <w:rPr>
          <w:rFonts w:ascii="Book Antiqua" w:eastAsia="SimSun" w:hAnsi="Book Antiqua" w:cs="Times New Roman"/>
          <w:sz w:val="24"/>
          <w:szCs w:val="24"/>
          <w:lang w:eastAsia="zh-CN"/>
        </w:rPr>
        <w:t>A</w:t>
      </w:r>
      <w:r w:rsidRPr="001E4F56">
        <w:rPr>
          <w:rFonts w:ascii="Book Antiqua" w:hAnsi="Book Antiqua" w:cs="Times New Roman"/>
          <w:sz w:val="24"/>
          <w:szCs w:val="24"/>
        </w:rPr>
        <w:t xml:space="preserve">). CC of the </w:t>
      </w:r>
      <w:r w:rsidRPr="001E4F56">
        <w:rPr>
          <w:rFonts w:ascii="Book Antiqua" w:hAnsi="Book Antiqua" w:cs="Times New Roman"/>
          <w:i/>
          <w:sz w:val="24"/>
          <w:szCs w:val="24"/>
        </w:rPr>
        <w:t>ITPA</w:t>
      </w:r>
      <w:r w:rsidRPr="001E4F56">
        <w:rPr>
          <w:rFonts w:ascii="Book Antiqua" w:hAnsi="Book Antiqua" w:cs="Times New Roman"/>
          <w:sz w:val="24"/>
          <w:szCs w:val="24"/>
        </w:rPr>
        <w:t xml:space="preserve"> allele strongly contributed to anemia (Fig</w:t>
      </w:r>
      <w:r w:rsidR="00B616FF" w:rsidRPr="001E4F56">
        <w:rPr>
          <w:rFonts w:ascii="Book Antiqua" w:eastAsia="SimSun" w:hAnsi="Book Antiqua" w:cs="Times New Roman"/>
          <w:sz w:val="24"/>
          <w:szCs w:val="24"/>
          <w:lang w:eastAsia="zh-CN"/>
        </w:rPr>
        <w:t>ure</w:t>
      </w:r>
      <w:r w:rsidRPr="001E4F56">
        <w:rPr>
          <w:rFonts w:ascii="Book Antiqua" w:hAnsi="Book Antiqua" w:cs="Times New Roman"/>
          <w:sz w:val="24"/>
          <w:szCs w:val="24"/>
        </w:rPr>
        <w:t xml:space="preserve"> 3</w:t>
      </w:r>
      <w:r w:rsidR="00B616FF" w:rsidRPr="001E4F56">
        <w:rPr>
          <w:rFonts w:ascii="Book Antiqua" w:eastAsia="SimSun" w:hAnsi="Book Antiqua" w:cs="Times New Roman"/>
          <w:sz w:val="24"/>
          <w:szCs w:val="24"/>
          <w:lang w:eastAsia="zh-CN"/>
        </w:rPr>
        <w:t>B</w:t>
      </w:r>
      <w:r w:rsidRPr="001E4F56">
        <w:rPr>
          <w:rFonts w:ascii="Book Antiqua" w:hAnsi="Book Antiqua" w:cs="Times New Roman"/>
          <w:sz w:val="24"/>
          <w:szCs w:val="24"/>
        </w:rPr>
        <w:t>). Twenty-nine (15.9%) of 182 patients needed RBV dose reduction because of anemia, but no patients discontinued the treatment for this reason. Although SOF and RBV cannot be used in patients with decreased renal function and we were concerned about SOF/RBV therapy decreasing the renal function of our patients, the estimated glomerular filtration rate did not change significantly during the treatment period (Fig</w:t>
      </w:r>
      <w:r w:rsidR="00B616FF" w:rsidRPr="001E4F56">
        <w:rPr>
          <w:rFonts w:ascii="Book Antiqua" w:eastAsia="SimSun" w:hAnsi="Book Antiqua" w:cs="Times New Roman"/>
          <w:sz w:val="24"/>
          <w:szCs w:val="24"/>
          <w:lang w:eastAsia="zh-CN"/>
        </w:rPr>
        <w:t>ure</w:t>
      </w:r>
      <w:r w:rsidRPr="001E4F56">
        <w:rPr>
          <w:rFonts w:ascii="Book Antiqua" w:hAnsi="Book Antiqua" w:cs="Times New Roman"/>
          <w:sz w:val="24"/>
          <w:szCs w:val="24"/>
        </w:rPr>
        <w:t xml:space="preserve"> 3</w:t>
      </w:r>
      <w:r w:rsidR="00B616FF" w:rsidRPr="001E4F56">
        <w:rPr>
          <w:rFonts w:ascii="Book Antiqua" w:eastAsia="SimSun" w:hAnsi="Book Antiqua" w:cs="Times New Roman"/>
          <w:sz w:val="24"/>
          <w:szCs w:val="24"/>
          <w:lang w:eastAsia="zh-CN"/>
        </w:rPr>
        <w:t>C</w:t>
      </w:r>
      <w:r w:rsidRPr="001E4F56">
        <w:rPr>
          <w:rFonts w:ascii="Book Antiqua" w:hAnsi="Book Antiqua" w:cs="Times New Roman"/>
          <w:sz w:val="24"/>
          <w:szCs w:val="24"/>
        </w:rPr>
        <w:t>).</w:t>
      </w:r>
    </w:p>
    <w:p w14:paraId="6DC1978B" w14:textId="77777777" w:rsidR="00341F15" w:rsidRPr="001E4F56" w:rsidRDefault="00341F15" w:rsidP="00D83529">
      <w:pPr>
        <w:adjustRightInd w:val="0"/>
        <w:snapToGrid w:val="0"/>
        <w:spacing w:line="360" w:lineRule="auto"/>
        <w:rPr>
          <w:rFonts w:ascii="Book Antiqua" w:hAnsi="Book Antiqua" w:cs="Times New Roman"/>
          <w:sz w:val="24"/>
          <w:szCs w:val="24"/>
        </w:rPr>
      </w:pPr>
    </w:p>
    <w:p w14:paraId="36DFB16C" w14:textId="77777777" w:rsidR="00341F15" w:rsidRPr="001E4F56" w:rsidRDefault="00341F15" w:rsidP="00D83529">
      <w:pPr>
        <w:adjustRightInd w:val="0"/>
        <w:snapToGrid w:val="0"/>
        <w:spacing w:line="360" w:lineRule="auto"/>
        <w:rPr>
          <w:rFonts w:ascii="Book Antiqua" w:hAnsi="Book Antiqua" w:cs="Times New Roman"/>
          <w:b/>
          <w:i/>
          <w:sz w:val="24"/>
          <w:szCs w:val="24"/>
        </w:rPr>
      </w:pPr>
      <w:r w:rsidRPr="001E4F56">
        <w:rPr>
          <w:rFonts w:ascii="Book Antiqua" w:hAnsi="Book Antiqua" w:cs="Times New Roman"/>
          <w:b/>
          <w:i/>
          <w:sz w:val="24"/>
          <w:szCs w:val="24"/>
        </w:rPr>
        <w:t>Factors contributing to SVR in the PP analysis</w:t>
      </w:r>
    </w:p>
    <w:p w14:paraId="3EA654E0" w14:textId="407AE4E0" w:rsidR="00341F15" w:rsidRPr="001E4F56" w:rsidRDefault="00341F15"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t>In the PP analysis, 13 of 182 patients who discontinued treatment and/or were not evaluated for SVR12 were excluded (Fig</w:t>
      </w:r>
      <w:r w:rsidR="00B616FF" w:rsidRPr="001E4F56">
        <w:rPr>
          <w:rFonts w:ascii="Book Antiqua" w:eastAsia="SimSun" w:hAnsi="Book Antiqua" w:cs="Times New Roman"/>
          <w:sz w:val="24"/>
          <w:szCs w:val="24"/>
          <w:lang w:eastAsia="zh-CN"/>
        </w:rPr>
        <w:t>ure</w:t>
      </w:r>
      <w:r w:rsidRPr="001E4F56">
        <w:rPr>
          <w:rFonts w:ascii="Book Antiqua" w:hAnsi="Book Antiqua" w:cs="Times New Roman"/>
          <w:sz w:val="24"/>
          <w:szCs w:val="24"/>
        </w:rPr>
        <w:t xml:space="preserve"> 2</w:t>
      </w:r>
      <w:r w:rsidR="00B616FF" w:rsidRPr="001E4F56">
        <w:rPr>
          <w:rFonts w:ascii="Book Antiqua" w:eastAsia="SimSun" w:hAnsi="Book Antiqua" w:cs="Times New Roman"/>
          <w:sz w:val="24"/>
          <w:szCs w:val="24"/>
          <w:lang w:eastAsia="zh-CN"/>
        </w:rPr>
        <w:t>A</w:t>
      </w:r>
      <w:r w:rsidRPr="001E4F56">
        <w:rPr>
          <w:rFonts w:ascii="Book Antiqua" w:hAnsi="Book Antiqua" w:cs="Times New Roman"/>
          <w:sz w:val="24"/>
          <w:szCs w:val="24"/>
        </w:rPr>
        <w:t xml:space="preserve">). </w:t>
      </w:r>
      <w:bookmarkStart w:id="95" w:name="_Hlk506819519"/>
      <w:r w:rsidRPr="001E4F56">
        <w:rPr>
          <w:rFonts w:ascii="Book Antiqua" w:hAnsi="Book Antiqua"/>
          <w:sz w:val="24"/>
          <w:szCs w:val="24"/>
        </w:rPr>
        <w:t xml:space="preserve">One hundred twenty three of 169 patients (72.8%) achieved rapid virological response (RVR), </w:t>
      </w:r>
      <w:r w:rsidRPr="001E4F56">
        <w:rPr>
          <w:rFonts w:ascii="Book Antiqua" w:eastAsia="Times New Roman" w:hAnsi="Book Antiqua" w:cs="Times New Roman"/>
          <w:kern w:val="0"/>
          <w:sz w:val="24"/>
          <w:szCs w:val="24"/>
          <w:shd w:val="clear" w:color="auto" w:fill="FFFFFF"/>
        </w:rPr>
        <w:t>defined as undetectable serum HCV RNA after 4 w</w:t>
      </w:r>
      <w:r w:rsidR="00B616FF" w:rsidRPr="001E4F56">
        <w:rPr>
          <w:rFonts w:ascii="Book Antiqua" w:eastAsia="Times New Roman" w:hAnsi="Book Antiqua" w:cs="Times New Roman"/>
          <w:kern w:val="0"/>
          <w:sz w:val="24"/>
          <w:szCs w:val="24"/>
          <w:shd w:val="clear" w:color="auto" w:fill="FFFFFF"/>
        </w:rPr>
        <w:t>k</w:t>
      </w:r>
      <w:r w:rsidRPr="001E4F56">
        <w:rPr>
          <w:rFonts w:ascii="Book Antiqua" w:eastAsia="Times New Roman" w:hAnsi="Book Antiqua" w:cs="Times New Roman"/>
          <w:kern w:val="0"/>
          <w:sz w:val="24"/>
          <w:szCs w:val="24"/>
          <w:shd w:val="clear" w:color="auto" w:fill="FFFFFF"/>
        </w:rPr>
        <w:t xml:space="preserve"> of treatment. </w:t>
      </w:r>
      <w:r w:rsidRPr="001E4F56">
        <w:rPr>
          <w:rFonts w:ascii="Book Antiqua" w:hAnsi="Book Antiqua" w:cs="Times New Roman"/>
          <w:sz w:val="24"/>
          <w:szCs w:val="24"/>
        </w:rPr>
        <w:t>In univariate analyses, history of IFN-based therapy, LC, and history of HCC reduced the virological response, while age (</w:t>
      </w:r>
      <w:r w:rsidRPr="001E4F56">
        <w:rPr>
          <w:rFonts w:ascii="Book Antiqua" w:hAnsi="Book Antiqua" w:cs="Times New Roman"/>
          <w:sz w:val="24"/>
          <w:szCs w:val="24"/>
          <w:shd w:val="clear" w:color="auto" w:fill="FFFFFF"/>
        </w:rPr>
        <w:t xml:space="preserve">≥ </w:t>
      </w:r>
      <w:r w:rsidRPr="001E4F56">
        <w:rPr>
          <w:rFonts w:ascii="Book Antiqua" w:hAnsi="Book Antiqua" w:cs="Times New Roman"/>
          <w:sz w:val="24"/>
          <w:szCs w:val="24"/>
        </w:rPr>
        <w:t xml:space="preserve">70 years), sex, FIB-4 index, </w:t>
      </w:r>
      <w:r w:rsidRPr="001E4F56">
        <w:rPr>
          <w:rFonts w:ascii="Book Antiqua" w:hAnsi="Book Antiqua" w:cs="Times New Roman"/>
          <w:i/>
          <w:sz w:val="24"/>
          <w:szCs w:val="24"/>
        </w:rPr>
        <w:t>IL28B</w:t>
      </w:r>
      <w:r w:rsidRPr="001E4F56">
        <w:rPr>
          <w:rFonts w:ascii="Book Antiqua" w:hAnsi="Book Antiqua" w:cs="Times New Roman"/>
          <w:sz w:val="24"/>
          <w:szCs w:val="24"/>
        </w:rPr>
        <w:t xml:space="preserve"> SNP, </w:t>
      </w:r>
      <w:r w:rsidRPr="001E4F56">
        <w:rPr>
          <w:rFonts w:ascii="Book Antiqua" w:hAnsi="Book Antiqua" w:cs="Times New Roman"/>
          <w:i/>
          <w:sz w:val="24"/>
          <w:szCs w:val="24"/>
        </w:rPr>
        <w:t>ITPA</w:t>
      </w:r>
      <w:r w:rsidRPr="001E4F56">
        <w:rPr>
          <w:rFonts w:ascii="Book Antiqua" w:hAnsi="Book Antiqua" w:cs="Times New Roman"/>
          <w:sz w:val="24"/>
          <w:szCs w:val="24"/>
        </w:rPr>
        <w:t xml:space="preserve"> SNP, HCV genotype, pretreatment viral load, RBV dose reduction, and RVR had no effect on the treatment efficacy (Fig</w:t>
      </w:r>
      <w:r w:rsidR="00B616FF" w:rsidRPr="001E4F56">
        <w:rPr>
          <w:rFonts w:ascii="Book Antiqua" w:eastAsia="SimSun" w:hAnsi="Book Antiqua" w:cs="Times New Roman"/>
          <w:sz w:val="24"/>
          <w:szCs w:val="24"/>
          <w:lang w:eastAsia="zh-CN"/>
        </w:rPr>
        <w:t>ures</w:t>
      </w:r>
      <w:r w:rsidRPr="001E4F56">
        <w:rPr>
          <w:rFonts w:ascii="Book Antiqua" w:hAnsi="Book Antiqua" w:cs="Times New Roman"/>
          <w:sz w:val="24"/>
          <w:szCs w:val="24"/>
        </w:rPr>
        <w:t xml:space="preserve"> 4</w:t>
      </w:r>
      <w:r w:rsidR="00B616FF" w:rsidRPr="001E4F56">
        <w:rPr>
          <w:rFonts w:ascii="Book Antiqua" w:eastAsia="SimSun" w:hAnsi="Book Antiqua" w:cs="Times New Roman"/>
          <w:sz w:val="24"/>
          <w:szCs w:val="24"/>
          <w:lang w:eastAsia="zh-CN"/>
        </w:rPr>
        <w:t xml:space="preserve"> and </w:t>
      </w:r>
      <w:r w:rsidRPr="001E4F56">
        <w:rPr>
          <w:rFonts w:ascii="Book Antiqua" w:hAnsi="Book Antiqua" w:cs="Times New Roman"/>
          <w:sz w:val="24"/>
          <w:szCs w:val="24"/>
        </w:rPr>
        <w:t>5).</w:t>
      </w:r>
      <w:bookmarkEnd w:id="95"/>
      <w:r w:rsidRPr="001E4F56">
        <w:rPr>
          <w:rFonts w:ascii="Book Antiqua" w:hAnsi="Book Antiqua" w:cs="Times New Roman"/>
          <w:sz w:val="24"/>
          <w:szCs w:val="24"/>
        </w:rPr>
        <w:t xml:space="preserve"> The SNPs of </w:t>
      </w:r>
      <w:r w:rsidRPr="001E4F56">
        <w:rPr>
          <w:rFonts w:ascii="Book Antiqua" w:hAnsi="Book Antiqua" w:cs="Times New Roman"/>
          <w:i/>
          <w:sz w:val="24"/>
          <w:szCs w:val="24"/>
        </w:rPr>
        <w:t>IL28B</w:t>
      </w:r>
      <w:r w:rsidRPr="001E4F56">
        <w:rPr>
          <w:rFonts w:ascii="Book Antiqua" w:hAnsi="Book Antiqua" w:cs="Times New Roman"/>
          <w:sz w:val="24"/>
          <w:szCs w:val="24"/>
        </w:rPr>
        <w:t xml:space="preserve"> and </w:t>
      </w:r>
      <w:r w:rsidRPr="001E4F56">
        <w:rPr>
          <w:rFonts w:ascii="Book Antiqua" w:hAnsi="Book Antiqua" w:cs="Times New Roman"/>
          <w:i/>
          <w:sz w:val="24"/>
          <w:szCs w:val="24"/>
        </w:rPr>
        <w:t>ITPA</w:t>
      </w:r>
      <w:r w:rsidRPr="001E4F56">
        <w:rPr>
          <w:rFonts w:ascii="Book Antiqua" w:hAnsi="Book Antiqua" w:cs="Times New Roman"/>
          <w:sz w:val="24"/>
          <w:szCs w:val="24"/>
        </w:rPr>
        <w:t xml:space="preserve"> were determined for 161 patients in the PP analysis. The HCV viral genotype was determined in 166 patients. Multivariate analysis showed that history of HCC or IFN-based therapy was independently related to non-SVR (Table 2).</w:t>
      </w:r>
    </w:p>
    <w:p w14:paraId="0E12EAA6" w14:textId="77777777" w:rsidR="00341F15" w:rsidRPr="001E4F56" w:rsidRDefault="00341F15" w:rsidP="00D83529">
      <w:pPr>
        <w:adjustRightInd w:val="0"/>
        <w:snapToGrid w:val="0"/>
        <w:spacing w:line="360" w:lineRule="auto"/>
        <w:rPr>
          <w:rFonts w:ascii="Book Antiqua" w:hAnsi="Book Antiqua" w:cs="Times New Roman"/>
          <w:sz w:val="24"/>
          <w:szCs w:val="24"/>
        </w:rPr>
      </w:pPr>
    </w:p>
    <w:p w14:paraId="06C08A8C" w14:textId="77777777" w:rsidR="00341F15" w:rsidRPr="001E4F56" w:rsidRDefault="00341F15" w:rsidP="00D83529">
      <w:pPr>
        <w:adjustRightInd w:val="0"/>
        <w:snapToGrid w:val="0"/>
        <w:spacing w:line="360" w:lineRule="auto"/>
        <w:rPr>
          <w:rFonts w:ascii="Book Antiqua" w:hAnsi="Book Antiqua" w:cs="Times New Roman"/>
          <w:b/>
          <w:i/>
          <w:sz w:val="24"/>
          <w:szCs w:val="24"/>
        </w:rPr>
      </w:pPr>
      <w:r w:rsidRPr="001E4F56">
        <w:rPr>
          <w:rFonts w:ascii="Book Antiqua" w:hAnsi="Book Antiqua" w:cs="Times New Roman"/>
          <w:b/>
          <w:i/>
          <w:sz w:val="24"/>
          <w:szCs w:val="24"/>
        </w:rPr>
        <w:t>Assessment of patients with history of HCC</w:t>
      </w:r>
    </w:p>
    <w:p w14:paraId="238FBEBB" w14:textId="4C1CF08D" w:rsidR="00FA5DA4" w:rsidRPr="001E4F56" w:rsidRDefault="00341F15"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t xml:space="preserve">We assessed 29 patients with history of HCC. We ascertained that their HCC was not detected by dynamic computed tomography or dynamic magnetic </w:t>
      </w:r>
      <w:r w:rsidRPr="001E4F56">
        <w:rPr>
          <w:rFonts w:ascii="Book Antiqua" w:hAnsi="Book Antiqua" w:cs="Times New Roman"/>
          <w:sz w:val="24"/>
          <w:szCs w:val="24"/>
        </w:rPr>
        <w:lastRenderedPageBreak/>
        <w:t xml:space="preserve">resonance imaging before initiation of SOF/RBV therapy. We compared alpha fetoprotein (AFP), latest therapy for HCC, and HCC recurrence within 1 year after the end of SOF/RBV therapy according to SVR or non-SVR (Table 3). The AFP level did not differ significantly between the two groups. Patients achieving SVR tended to be treated by surgical resection or radiofrequency ablation, and also tended to have no HCC recurrence. </w:t>
      </w:r>
    </w:p>
    <w:p w14:paraId="0D4526DE" w14:textId="77777777" w:rsidR="00D774C3" w:rsidRPr="001E4F56" w:rsidRDefault="00D774C3" w:rsidP="00D83529">
      <w:pPr>
        <w:adjustRightInd w:val="0"/>
        <w:snapToGrid w:val="0"/>
        <w:spacing w:line="360" w:lineRule="auto"/>
        <w:rPr>
          <w:rFonts w:ascii="Book Antiqua" w:hAnsi="Book Antiqua" w:cs="Times New Roman"/>
          <w:sz w:val="24"/>
          <w:szCs w:val="24"/>
        </w:rPr>
      </w:pPr>
    </w:p>
    <w:p w14:paraId="5C94C34E" w14:textId="77777777" w:rsidR="00341F15" w:rsidRPr="001E4F56" w:rsidRDefault="00341F15" w:rsidP="00D83529">
      <w:pPr>
        <w:adjustRightInd w:val="0"/>
        <w:snapToGrid w:val="0"/>
        <w:spacing w:line="360" w:lineRule="auto"/>
        <w:rPr>
          <w:rFonts w:ascii="Book Antiqua" w:hAnsi="Book Antiqua" w:cs="Times New Roman"/>
          <w:b/>
          <w:sz w:val="24"/>
          <w:szCs w:val="24"/>
          <w:shd w:val="clear" w:color="auto" w:fill="FFFFFF"/>
        </w:rPr>
      </w:pPr>
      <w:r w:rsidRPr="001E4F56">
        <w:rPr>
          <w:rFonts w:ascii="Book Antiqua" w:hAnsi="Book Antiqua" w:cs="Times New Roman"/>
          <w:b/>
          <w:sz w:val="24"/>
          <w:szCs w:val="24"/>
          <w:shd w:val="clear" w:color="auto" w:fill="FFFFFF"/>
        </w:rPr>
        <w:t>DISCUSSION</w:t>
      </w:r>
    </w:p>
    <w:p w14:paraId="52156A17" w14:textId="054DF933" w:rsidR="00341F15" w:rsidRPr="001E4F56" w:rsidRDefault="00341F15" w:rsidP="00D83529">
      <w:pPr>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sz w:val="24"/>
          <w:szCs w:val="24"/>
          <w:shd w:val="clear" w:color="auto" w:fill="FFFFFF"/>
        </w:rPr>
        <w:t>Combination therapy with SOF/RBV was the first IFN-free therapy for GT2-HCV infection approved for clinical use in Japan. In a phase 3 trial, 97% of patients achieved SVR12 and no patients discontinued the treatment</w:t>
      </w:r>
      <w:r w:rsidRPr="001E4F56">
        <w:rPr>
          <w:rFonts w:ascii="Book Antiqua" w:hAnsi="Book Antiqua" w:cs="Times New Roman"/>
          <w:sz w:val="24"/>
          <w:szCs w:val="24"/>
          <w:shd w:val="clear" w:color="auto" w:fill="FFFFFF"/>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shd w:val="clear" w:color="auto" w:fill="FFFFFF"/>
        </w:rPr>
        <w:instrText xml:space="preserve"> ADDIN EN.CITE </w:instrText>
      </w:r>
      <w:r w:rsidRPr="001E4F56">
        <w:rPr>
          <w:rFonts w:ascii="Book Antiqua" w:hAnsi="Book Antiqua" w:cs="Times New Roman"/>
          <w:sz w:val="24"/>
          <w:szCs w:val="24"/>
          <w:shd w:val="clear" w:color="auto" w:fill="FFFFFF"/>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shd w:val="clear" w:color="auto" w:fill="FFFFFF"/>
        </w:rPr>
        <w:instrText xml:space="preserve"> ADDIN EN.CITE.DATA </w:instrText>
      </w:r>
      <w:r w:rsidRPr="001E4F56">
        <w:rPr>
          <w:rFonts w:ascii="Book Antiqua" w:hAnsi="Book Antiqua" w:cs="Times New Roman"/>
          <w:sz w:val="24"/>
          <w:szCs w:val="24"/>
          <w:shd w:val="clear" w:color="auto" w:fill="FFFFFF"/>
        </w:rPr>
      </w:r>
      <w:r w:rsidRPr="001E4F56">
        <w:rPr>
          <w:rFonts w:ascii="Book Antiqua" w:hAnsi="Book Antiqua" w:cs="Times New Roman"/>
          <w:sz w:val="24"/>
          <w:szCs w:val="24"/>
          <w:shd w:val="clear" w:color="auto" w:fill="FFFFFF"/>
        </w:rPr>
        <w:fldChar w:fldCharType="end"/>
      </w:r>
      <w:r w:rsidRPr="001E4F56">
        <w:rPr>
          <w:rFonts w:ascii="Book Antiqua" w:hAnsi="Book Antiqua" w:cs="Times New Roman"/>
          <w:sz w:val="24"/>
          <w:szCs w:val="24"/>
          <w:shd w:val="clear" w:color="auto" w:fill="FFFFFF"/>
        </w:rPr>
      </w:r>
      <w:r w:rsidRPr="001E4F56">
        <w:rPr>
          <w:rFonts w:ascii="Book Antiqua" w:hAnsi="Book Antiqua" w:cs="Times New Roman"/>
          <w:sz w:val="24"/>
          <w:szCs w:val="24"/>
          <w:shd w:val="clear" w:color="auto" w:fill="FFFFFF"/>
        </w:rPr>
        <w:fldChar w:fldCharType="separate"/>
      </w:r>
      <w:r w:rsidRPr="001E4F56">
        <w:rPr>
          <w:rFonts w:ascii="Book Antiqua" w:hAnsi="Book Antiqua" w:cs="Times New Roman"/>
          <w:noProof/>
          <w:sz w:val="24"/>
          <w:szCs w:val="24"/>
          <w:shd w:val="clear" w:color="auto" w:fill="FFFFFF"/>
          <w:vertAlign w:val="superscript"/>
        </w:rPr>
        <w:t>[</w:t>
      </w:r>
      <w:hyperlink w:anchor="_ENREF_5" w:tooltip="Omata, 2014 #8" w:history="1">
        <w:r w:rsidR="003F45A8" w:rsidRPr="001E4F56">
          <w:rPr>
            <w:rFonts w:ascii="Book Antiqua" w:hAnsi="Book Antiqua" w:cs="Times New Roman"/>
            <w:noProof/>
            <w:sz w:val="24"/>
            <w:szCs w:val="24"/>
            <w:shd w:val="clear" w:color="auto" w:fill="FFFFFF"/>
            <w:vertAlign w:val="superscript"/>
          </w:rPr>
          <w:t>5</w:t>
        </w:r>
      </w:hyperlink>
      <w:r w:rsidRPr="001E4F56">
        <w:rPr>
          <w:rFonts w:ascii="Book Antiqua" w:hAnsi="Book Antiqua" w:cs="Times New Roman"/>
          <w:noProof/>
          <w:sz w:val="24"/>
          <w:szCs w:val="24"/>
          <w:shd w:val="clear" w:color="auto" w:fill="FFFFFF"/>
          <w:vertAlign w:val="superscript"/>
        </w:rPr>
        <w:t>]</w:t>
      </w:r>
      <w:r w:rsidRPr="001E4F56">
        <w:rPr>
          <w:rFonts w:ascii="Book Antiqua" w:hAnsi="Book Antiqua" w:cs="Times New Roman"/>
          <w:sz w:val="24"/>
          <w:szCs w:val="24"/>
          <w:shd w:val="clear" w:color="auto" w:fill="FFFFFF"/>
        </w:rPr>
        <w:fldChar w:fldCharType="end"/>
      </w:r>
      <w:r w:rsidRPr="001E4F56">
        <w:rPr>
          <w:rFonts w:ascii="Book Antiqua" w:hAnsi="Book Antiqua" w:cs="Times New Roman"/>
          <w:sz w:val="24"/>
          <w:szCs w:val="24"/>
          <w:shd w:val="clear" w:color="auto" w:fill="FFFFFF"/>
        </w:rPr>
        <w:t xml:space="preserve">. Thus, we expected high efficacy and tolerability, and conducted a prospective study in a real-world clinical practice setting to investigate the efficacy and safety of this combination therapy for Japanese patients with GT2-HCV infection. </w:t>
      </w:r>
    </w:p>
    <w:p w14:paraId="1A93DDA2" w14:textId="55A55C73" w:rsidR="00341F15" w:rsidRPr="001E4F56" w:rsidRDefault="00341F15" w:rsidP="00B616FF">
      <w:pPr>
        <w:adjustRightInd w:val="0"/>
        <w:snapToGrid w:val="0"/>
        <w:spacing w:line="360" w:lineRule="auto"/>
        <w:ind w:firstLineChars="100" w:firstLine="240"/>
        <w:rPr>
          <w:rFonts w:ascii="Book Antiqua" w:hAnsi="Book Antiqua" w:cs="Times New Roman"/>
          <w:sz w:val="24"/>
          <w:szCs w:val="24"/>
        </w:rPr>
      </w:pPr>
      <w:r w:rsidRPr="001E4F56">
        <w:rPr>
          <w:rFonts w:ascii="Book Antiqua" w:hAnsi="Book Antiqua" w:cs="Times New Roman"/>
          <w:sz w:val="24"/>
          <w:szCs w:val="24"/>
        </w:rPr>
        <w:t>Hemoglobin levels rapidly reduced until 4 w</w:t>
      </w:r>
      <w:r w:rsidR="00B616FF" w:rsidRPr="001E4F56">
        <w:rPr>
          <w:rFonts w:ascii="Book Antiqua" w:hAnsi="Book Antiqua" w:cs="Times New Roman"/>
          <w:sz w:val="24"/>
          <w:szCs w:val="24"/>
        </w:rPr>
        <w:t>k</w:t>
      </w:r>
      <w:r w:rsidRPr="001E4F56">
        <w:rPr>
          <w:rFonts w:ascii="Book Antiqua" w:hAnsi="Book Antiqua" w:cs="Times New Roman"/>
          <w:sz w:val="24"/>
          <w:szCs w:val="24"/>
        </w:rPr>
        <w:t xml:space="preserve"> after the start of treatment. </w:t>
      </w:r>
      <w:r w:rsidRPr="001E4F56">
        <w:rPr>
          <w:rFonts w:ascii="Book Antiqua" w:hAnsi="Book Antiqua" w:cs="Times New Roman"/>
          <w:i/>
          <w:sz w:val="24"/>
          <w:szCs w:val="24"/>
        </w:rPr>
        <w:t>ITPA</w:t>
      </w:r>
      <w:r w:rsidRPr="001E4F56">
        <w:rPr>
          <w:rFonts w:ascii="Book Antiqua" w:hAnsi="Book Antiqua" w:cs="Times New Roman"/>
          <w:sz w:val="24"/>
          <w:szCs w:val="24"/>
        </w:rPr>
        <w:t xml:space="preserve"> CC allele significantly contributed to anemia in this therapy, similar to the case for combination therapy of PEG-IFN and RBV</w:t>
      </w:r>
      <w:r w:rsidRPr="001E4F56">
        <w:rPr>
          <w:rFonts w:ascii="Book Antiqua" w:hAnsi="Book Antiqua" w:cs="Times New Roman"/>
          <w:sz w:val="24"/>
          <w:szCs w:val="24"/>
        </w:rPr>
        <w:fldChar w:fldCharType="begin">
          <w:fldData xml:space="preserve">PEVuZE5vdGU+PENpdGU+PEF1dGhvcj5GZWxsYXk8L0F1dGhvcj48WWVhcj4yMDEwPC9ZZWFyPjxS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YWw+PHBhZ2VzPjQwNS04PC9wYWdlcz48dm9sdW1lPjQ2NDwvdm9sdW1lPjxudW1iZXI+NzI4Nzwv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b2xvZ3k8L2FiYnItMT48L2FsdC1wZXJpb2RpY2FsPjxwYWdlcz4xMTkwLTc8L3BhZ2VzPjx2b2x1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b2RpY2FsPjxwYWdlcz4xMTgxLTk8L3BhZ2VzPjx2b2x1bWU+MTM5PC92b2x1bWU+PG51bWJlcj40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PEVuZE5vdGU+PENpdGU+PEF1dGhvcj5GZWxsYXk8L0F1dGhvcj48WWVhcj4yMDEwPC9ZZWFyPjxS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b2xvZ3k8L2FiYnItMT48L2FsdC1wZXJpb2RpY2FsPjxwYWdlcz4xMTkwLTc8L3BhZ2VzPjx2b2x1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b2RpY2FsPjxwYWdlcz4xMTgxLTk8L3BhZ2VzPjx2b2x1bWU+MTM5PC92b2x1bWU+PG51bWJlcj40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7" w:tooltip="Fellay, 2010 #48" w:history="1">
        <w:r w:rsidR="003F45A8" w:rsidRPr="001E4F56">
          <w:rPr>
            <w:rFonts w:ascii="Book Antiqua" w:hAnsi="Book Antiqua" w:cs="Times New Roman"/>
            <w:noProof/>
            <w:sz w:val="24"/>
            <w:szCs w:val="24"/>
            <w:vertAlign w:val="superscript"/>
          </w:rPr>
          <w:t>7</w:t>
        </w:r>
        <w:r w:rsidR="00B616FF" w:rsidRPr="001E4F56">
          <w:rPr>
            <w:rFonts w:ascii="Book Antiqua" w:eastAsia="SimSun" w:hAnsi="Book Antiqua" w:cs="Times New Roman"/>
            <w:noProof/>
            <w:sz w:val="24"/>
            <w:szCs w:val="24"/>
            <w:vertAlign w:val="superscript"/>
            <w:lang w:eastAsia="zh-CN"/>
          </w:rPr>
          <w:t>-</w:t>
        </w:r>
        <w:r w:rsidR="003F45A8" w:rsidRPr="001E4F56">
          <w:rPr>
            <w:rFonts w:ascii="Book Antiqua" w:hAnsi="Book Antiqua" w:cs="Times New Roman"/>
            <w:noProof/>
            <w:sz w:val="24"/>
            <w:szCs w:val="24"/>
            <w:vertAlign w:val="superscript"/>
          </w:rPr>
          <w:t>9</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Therefore, patients with the </w:t>
      </w:r>
      <w:r w:rsidRPr="001E4F56">
        <w:rPr>
          <w:rFonts w:ascii="Book Antiqua" w:hAnsi="Book Antiqua" w:cs="Times New Roman"/>
          <w:i/>
          <w:sz w:val="24"/>
          <w:szCs w:val="24"/>
        </w:rPr>
        <w:t>ITPA</w:t>
      </w:r>
      <w:r w:rsidRPr="001E4F56">
        <w:rPr>
          <w:rFonts w:ascii="Book Antiqua" w:hAnsi="Book Antiqua" w:cs="Times New Roman"/>
          <w:sz w:val="24"/>
          <w:szCs w:val="24"/>
        </w:rPr>
        <w:t xml:space="preserve"> CC allele should be monitored frequently for their hemoglobin levels until 4 wk after the start of treatment. Despite our concern that SOF and RBV may decrease renal function of the patients, renal function degeneration was not observed in any of the patients. Many elderly patients (27.4% were aged ≥</w:t>
      </w:r>
      <w:r w:rsidR="00B616FF" w:rsidRPr="001E4F56">
        <w:rPr>
          <w:rFonts w:ascii="Book Antiqua" w:eastAsia="SimSun" w:hAnsi="Book Antiqua" w:cs="Times New Roman"/>
          <w:sz w:val="24"/>
          <w:szCs w:val="24"/>
          <w:lang w:eastAsia="zh-CN"/>
        </w:rPr>
        <w:t xml:space="preserve"> </w:t>
      </w:r>
      <w:r w:rsidRPr="001E4F56">
        <w:rPr>
          <w:rFonts w:ascii="Book Antiqua" w:hAnsi="Book Antiqua" w:cs="Times New Roman"/>
          <w:sz w:val="24"/>
          <w:szCs w:val="24"/>
          <w:shd w:val="clear" w:color="auto" w:fill="FFFFFF"/>
        </w:rPr>
        <w:t>70 years</w:t>
      </w:r>
      <w:r w:rsidRPr="001E4F56">
        <w:rPr>
          <w:rFonts w:ascii="Book Antiqua" w:hAnsi="Book Antiqua" w:cs="Times New Roman"/>
          <w:sz w:val="24"/>
          <w:szCs w:val="24"/>
        </w:rPr>
        <w:t xml:space="preserve">) and cirrhotic patients (26.6% had liver cirrhosis) were enrolled in this study. Thus, the present findings demonstrate that SOF/RBV therapy is safe and highly tolerated regardless of age and LC. </w:t>
      </w:r>
    </w:p>
    <w:p w14:paraId="35AA4B32" w14:textId="03F71198" w:rsidR="00341F15" w:rsidRPr="001E4F56" w:rsidRDefault="00341F15" w:rsidP="00B616FF">
      <w:pPr>
        <w:adjustRightInd w:val="0"/>
        <w:snapToGrid w:val="0"/>
        <w:spacing w:line="360" w:lineRule="auto"/>
        <w:ind w:firstLineChars="100" w:firstLine="240"/>
        <w:rPr>
          <w:rFonts w:ascii="Book Antiqua" w:hAnsi="Book Antiqua" w:cs="Times New Roman"/>
          <w:sz w:val="24"/>
          <w:szCs w:val="24"/>
        </w:rPr>
      </w:pPr>
      <w:bookmarkStart w:id="96" w:name="_Hlk507419112"/>
      <w:r w:rsidRPr="001E4F56">
        <w:rPr>
          <w:rFonts w:ascii="Book Antiqua" w:hAnsi="Book Antiqua" w:cs="Times New Roman"/>
          <w:kern w:val="0"/>
          <w:sz w:val="24"/>
          <w:szCs w:val="24"/>
        </w:rPr>
        <w:t xml:space="preserve">The ITT rate in this study was low compared with the rates </w:t>
      </w:r>
      <w:r w:rsidRPr="001E4F56">
        <w:rPr>
          <w:rFonts w:ascii="Book Antiqua" w:hAnsi="Book Antiqua" w:cs="Times New Roman"/>
          <w:sz w:val="24"/>
          <w:szCs w:val="24"/>
        </w:rPr>
        <w:t>in phase 3 clinical trials of</w:t>
      </w:r>
      <w:r w:rsidRPr="001E4F56">
        <w:rPr>
          <w:rFonts w:ascii="Book Antiqua" w:hAnsi="Book Antiqua" w:cs="Times New Roman"/>
          <w:kern w:val="0"/>
          <w:sz w:val="24"/>
          <w:szCs w:val="24"/>
        </w:rPr>
        <w:t xml:space="preserve"> </w:t>
      </w:r>
      <w:r w:rsidRPr="001E4F56">
        <w:rPr>
          <w:rFonts w:ascii="Book Antiqua" w:hAnsi="Book Antiqua" w:cs="Times New Roman"/>
          <w:sz w:val="24"/>
          <w:szCs w:val="24"/>
        </w:rPr>
        <w:t>SOF/RBV for Japanese</w:t>
      </w:r>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5" w:tooltip="Omata, 2014 #8" w:history="1">
        <w:r w:rsidR="003F45A8" w:rsidRPr="001E4F56">
          <w:rPr>
            <w:rFonts w:ascii="Book Antiqua" w:hAnsi="Book Antiqua" w:cs="Times New Roman"/>
            <w:noProof/>
            <w:sz w:val="24"/>
            <w:szCs w:val="24"/>
            <w:vertAlign w:val="superscript"/>
          </w:rPr>
          <w:t>5</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and European</w:t>
      </w:r>
      <w:r w:rsidRPr="001E4F56">
        <w:rPr>
          <w:rFonts w:ascii="Book Antiqua" w:hAnsi="Book Antiqua" w:cs="Times New Roman"/>
          <w:sz w:val="24"/>
          <w:szCs w:val="24"/>
        </w:rPr>
        <w:fldChar w:fldCharType="begin">
          <w:fldData xml:space="preserve">PEVuZE5vdGU+PENpdGU+PEF1dGhvcj5aZXV6ZW08L0F1dGhvcj48WWVhcj4yMDE0PC9ZZWFyPjxS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YWx0LXBlcmlvZGljYWw+PHBhZ2VzPjE5OTMtMjAwMTwvcGFnZXM+PHZvbHVtZT4zNzA8L3ZvbHVt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PEVuZE5vdGU+PENpdGU+PEF1dGhvcj5aZXV6ZW08L0F1dGhvcj48WWVhcj4yMDE0PC9ZZWFyPjxS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YWx0LXBlcmlvZGljYWw+PHBhZ2VzPjE5OTMtMjAwMTwvcGFnZXM+PHZvbHVtZT4zNzA8L3ZvbHVt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2" w:tooltip="Zeuzem, 2014 #152" w:history="1">
        <w:r w:rsidR="003F45A8" w:rsidRPr="001E4F56">
          <w:rPr>
            <w:rFonts w:ascii="Book Antiqua" w:hAnsi="Book Antiqua" w:cs="Times New Roman"/>
            <w:noProof/>
            <w:sz w:val="24"/>
            <w:szCs w:val="24"/>
            <w:vertAlign w:val="superscript"/>
          </w:rPr>
          <w:t>12</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patients with </w:t>
      </w:r>
      <w:r w:rsidRPr="001E4F56">
        <w:rPr>
          <w:rFonts w:ascii="Book Antiqua" w:hAnsi="Book Antiqua" w:cs="Times New Roman"/>
          <w:sz w:val="24"/>
          <w:szCs w:val="24"/>
          <w:shd w:val="clear" w:color="auto" w:fill="FFFFFF"/>
        </w:rPr>
        <w:t>GT2-HCV</w:t>
      </w:r>
      <w:r w:rsidRPr="001E4F56">
        <w:rPr>
          <w:rFonts w:ascii="Book Antiqua" w:hAnsi="Book Antiqua" w:cs="Times New Roman"/>
          <w:sz w:val="24"/>
          <w:szCs w:val="24"/>
        </w:rPr>
        <w:t xml:space="preserve"> infection.</w:t>
      </w:r>
      <w:r w:rsidRPr="001E4F56">
        <w:rPr>
          <w:rFonts w:ascii="Book Antiqua" w:hAnsi="Book Antiqua" w:cs="Times New Roman"/>
          <w:kern w:val="0"/>
          <w:sz w:val="24"/>
          <w:szCs w:val="24"/>
        </w:rPr>
        <w:t xml:space="preserve"> The reason for the difference was that </w:t>
      </w:r>
      <w:r w:rsidRPr="001E4F56">
        <w:rPr>
          <w:rFonts w:ascii="Book Antiqua" w:hAnsi="Book Antiqua" w:cs="Times New Roman"/>
          <w:sz w:val="24"/>
          <w:szCs w:val="24"/>
        </w:rPr>
        <w:t xml:space="preserve">SVR12 could not be evaluated in 12 patients (6.7%) because of dropout from the study. It is important to monitor carcinogenesis after virus elimination, and it is therefore necessary to </w:t>
      </w:r>
      <w:r w:rsidRPr="001E4F56">
        <w:rPr>
          <w:rFonts w:ascii="Book Antiqua" w:hAnsi="Book Antiqua" w:cs="Times New Roman"/>
          <w:sz w:val="24"/>
          <w:szCs w:val="24"/>
        </w:rPr>
        <w:lastRenderedPageBreak/>
        <w:t>provide patients with instructions that promote periodic examinations. Meanwhile, the PP rate was almost equal to the rates in the phase 3 clinical trial of</w:t>
      </w:r>
      <w:r w:rsidRPr="001E4F56">
        <w:rPr>
          <w:rFonts w:ascii="Book Antiqua" w:hAnsi="Book Antiqua" w:cs="Times New Roman"/>
          <w:kern w:val="0"/>
          <w:sz w:val="24"/>
          <w:szCs w:val="24"/>
        </w:rPr>
        <w:t xml:space="preserve"> </w:t>
      </w:r>
      <w:r w:rsidRPr="001E4F56">
        <w:rPr>
          <w:rFonts w:ascii="Book Antiqua" w:hAnsi="Book Antiqua" w:cs="Times New Roman"/>
          <w:sz w:val="24"/>
          <w:szCs w:val="24"/>
        </w:rPr>
        <w:t xml:space="preserve">SOF/RBV for Japanese patients with </w:t>
      </w:r>
      <w:r w:rsidRPr="001E4F56">
        <w:rPr>
          <w:rFonts w:ascii="Book Antiqua" w:hAnsi="Book Antiqua" w:cs="Times New Roman"/>
          <w:sz w:val="24"/>
          <w:szCs w:val="24"/>
          <w:shd w:val="clear" w:color="auto" w:fill="FFFFFF"/>
        </w:rPr>
        <w:t>GT2-HCV</w:t>
      </w:r>
      <w:r w:rsidRPr="001E4F56">
        <w:rPr>
          <w:rFonts w:ascii="Book Antiqua" w:hAnsi="Book Antiqua" w:cs="Times New Roman"/>
          <w:sz w:val="24"/>
          <w:szCs w:val="24"/>
        </w:rPr>
        <w:t xml:space="preserve"> infection</w:t>
      </w:r>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5" w:tooltip="Omata, 2014 #8" w:history="1">
        <w:r w:rsidR="003F45A8" w:rsidRPr="001E4F56">
          <w:rPr>
            <w:rFonts w:ascii="Book Antiqua" w:hAnsi="Book Antiqua" w:cs="Times New Roman"/>
            <w:noProof/>
            <w:sz w:val="24"/>
            <w:szCs w:val="24"/>
            <w:vertAlign w:val="superscript"/>
          </w:rPr>
          <w:t>5</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and in real-world cohorts in North America and Europe</w:t>
      </w:r>
      <w:r w:rsidRPr="001E4F56">
        <w:rPr>
          <w:rFonts w:ascii="Book Antiqua" w:hAnsi="Book Antiqua" w:cs="Times New Roman"/>
          <w:sz w:val="24"/>
          <w:szCs w:val="24"/>
        </w:rPr>
        <w:fldChar w:fldCharType="begin">
          <w:fldData xml:space="preserve">PEVuZE5vdGU+PENpdGU+PEF1dGhvcj5XZWx6ZWw8L0F1dGhvcj48WWVhcj4yMDE3PC9ZZWFyPjxS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YmJyLTE+PC9hbHQtcGVyaW9kaWNhbD48cGFnZXM+MTg0NC0xODUyPC9wYWdlcz48dm9sdW1lPjY2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PEVuZE5vdGU+PENpdGU+PEF1dGhvcj5XZWx6ZWw8L0F1dGhvcj48WWVhcj4yMDE3PC9ZZWFyPjxS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YmJyLTE+PC9hbHQtcGVyaW9kaWNhbD48cGFnZXM+MTg0NC0xODUyPC9wYWdlcz48dm9sdW1lPjY2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3" w:tooltip="Welzel, 2017 #179" w:history="1">
        <w:r w:rsidR="003F45A8" w:rsidRPr="001E4F56">
          <w:rPr>
            <w:rFonts w:ascii="Book Antiqua" w:hAnsi="Book Antiqua" w:cs="Times New Roman"/>
            <w:noProof/>
            <w:sz w:val="24"/>
            <w:szCs w:val="24"/>
            <w:vertAlign w:val="superscript"/>
          </w:rPr>
          <w:t>13</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This finding shows that SOF/RBV therapy for Japanese patients with</w:t>
      </w:r>
      <w:r w:rsidRPr="001E4F56">
        <w:rPr>
          <w:rFonts w:ascii="Book Antiqua" w:hAnsi="Book Antiqua" w:cs="Times New Roman"/>
          <w:sz w:val="24"/>
          <w:szCs w:val="24"/>
          <w:shd w:val="clear" w:color="auto" w:fill="FFFFFF"/>
        </w:rPr>
        <w:t xml:space="preserve"> GT2-HCV</w:t>
      </w:r>
      <w:r w:rsidRPr="001E4F56">
        <w:rPr>
          <w:rFonts w:ascii="Book Antiqua" w:hAnsi="Book Antiqua" w:cs="Times New Roman"/>
          <w:sz w:val="24"/>
          <w:szCs w:val="24"/>
        </w:rPr>
        <w:t xml:space="preserve"> infection is highly effective in real-world clinical practice</w:t>
      </w:r>
      <w:bookmarkEnd w:id="96"/>
      <w:r w:rsidRPr="001E4F56">
        <w:rPr>
          <w:rFonts w:ascii="Book Antiqua" w:hAnsi="Book Antiqua" w:cs="Times New Roman"/>
          <w:sz w:val="24"/>
          <w:szCs w:val="24"/>
        </w:rPr>
        <w:t>.</w:t>
      </w:r>
    </w:p>
    <w:p w14:paraId="6113919B" w14:textId="5DFD22CD" w:rsidR="00341F15" w:rsidRPr="001E4F56" w:rsidRDefault="00341F15" w:rsidP="00B616FF">
      <w:pPr>
        <w:adjustRightInd w:val="0"/>
        <w:snapToGrid w:val="0"/>
        <w:spacing w:line="360" w:lineRule="auto"/>
        <w:ind w:firstLineChars="100" w:firstLine="240"/>
        <w:rPr>
          <w:rFonts w:ascii="Book Antiqua" w:hAnsi="Book Antiqua" w:cs="Times New Roman"/>
          <w:kern w:val="0"/>
          <w:sz w:val="24"/>
          <w:szCs w:val="24"/>
        </w:rPr>
      </w:pPr>
      <w:bookmarkStart w:id="97" w:name="_Hlk506820181"/>
      <w:r w:rsidRPr="001E4F56">
        <w:rPr>
          <w:rFonts w:ascii="Book Antiqua" w:hAnsi="Book Antiqua"/>
          <w:sz w:val="24"/>
          <w:szCs w:val="24"/>
        </w:rPr>
        <w:t xml:space="preserve">In a meta-analysis, Rangnekar </w:t>
      </w:r>
      <w:r w:rsidRPr="001E4F56">
        <w:rPr>
          <w:rFonts w:ascii="Book Antiqua" w:hAnsi="Book Antiqua"/>
          <w:i/>
          <w:sz w:val="24"/>
          <w:szCs w:val="24"/>
        </w:rPr>
        <w:t>et al</w:t>
      </w:r>
      <w:r w:rsidRPr="001E4F56">
        <w:rPr>
          <w:rFonts w:ascii="Book Antiqua" w:hAnsi="Book Antiqua"/>
          <w:sz w:val="24"/>
          <w:szCs w:val="24"/>
        </w:rPr>
        <w:fldChar w:fldCharType="begin">
          <w:fldData xml:space="preserve">PEVuZE5vdGU+PENpdGU+PEF1dGhvcj5SYW5nbmVrYXI8L0F1dGhvcj48WWVhcj4yMDEzPC9ZZWFy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PC9hYmJyLTE+PC9hbHQtcGVyaW9kaWNhbD48cGFnZXM+Mzc3LTg0PC9wYWdlcz48dm9sdW1lPjIw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</w:fldData>
        </w:fldChar>
      </w:r>
      <w:r w:rsidRPr="001E4F56">
        <w:rPr>
          <w:rFonts w:ascii="Book Antiqua" w:hAnsi="Book Antiqua"/>
          <w:sz w:val="24"/>
          <w:szCs w:val="24"/>
        </w:rPr>
        <w:instrText xml:space="preserve"> ADDIN EN.CITE </w:instrText>
      </w:r>
      <w:r w:rsidRPr="001E4F56">
        <w:rPr>
          <w:rFonts w:ascii="Book Antiqua" w:hAnsi="Book Antiqua"/>
          <w:sz w:val="24"/>
          <w:szCs w:val="24"/>
        </w:rPr>
        <w:fldChar w:fldCharType="begin">
          <w:fldData xml:space="preserve">PEVuZE5vdGU+PENpdGU+PEF1dGhvcj5SYW5nbmVrYXI8L0F1dGhvcj48WWVhcj4yMDEzPC9ZZWFy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</w:fldData>
        </w:fldChar>
      </w:r>
      <w:r w:rsidRPr="001E4F56">
        <w:rPr>
          <w:rFonts w:ascii="Book Antiqua" w:hAnsi="Book Antiqua"/>
          <w:sz w:val="24"/>
          <w:szCs w:val="24"/>
        </w:rPr>
        <w:instrText xml:space="preserve"> ADDIN EN.CITE.DATA </w:instrText>
      </w:r>
      <w:r w:rsidRPr="001E4F56">
        <w:rPr>
          <w:rFonts w:ascii="Book Antiqua" w:hAnsi="Book Antiqua"/>
          <w:sz w:val="24"/>
          <w:szCs w:val="24"/>
        </w:rPr>
      </w:r>
      <w:r w:rsidRPr="001E4F56">
        <w:rPr>
          <w:rFonts w:ascii="Book Antiqua" w:hAnsi="Book Antiqua"/>
          <w:sz w:val="24"/>
          <w:szCs w:val="24"/>
        </w:rPr>
        <w:fldChar w:fldCharType="end"/>
      </w:r>
      <w:r w:rsidRPr="001E4F56">
        <w:rPr>
          <w:rFonts w:ascii="Book Antiqua" w:hAnsi="Book Antiqua"/>
          <w:sz w:val="24"/>
          <w:szCs w:val="24"/>
        </w:rPr>
      </w:r>
      <w:r w:rsidRPr="001E4F56">
        <w:rPr>
          <w:rFonts w:ascii="Book Antiqua" w:hAnsi="Book Antiqua"/>
          <w:sz w:val="24"/>
          <w:szCs w:val="24"/>
        </w:rPr>
        <w:fldChar w:fldCharType="separate"/>
      </w:r>
      <w:r w:rsidRPr="001E4F56">
        <w:rPr>
          <w:rFonts w:ascii="Book Antiqua" w:hAnsi="Book Antiqua"/>
          <w:noProof/>
          <w:sz w:val="24"/>
          <w:szCs w:val="24"/>
          <w:vertAlign w:val="superscript"/>
        </w:rPr>
        <w:t>[</w:t>
      </w:r>
      <w:hyperlink w:anchor="_ENREF_14" w:tooltip="Rangnekar, 2013 #232" w:history="1">
        <w:r w:rsidR="003F45A8" w:rsidRPr="001E4F56">
          <w:rPr>
            <w:rFonts w:ascii="Book Antiqua" w:hAnsi="Book Antiqua"/>
            <w:noProof/>
            <w:sz w:val="24"/>
            <w:szCs w:val="24"/>
            <w:vertAlign w:val="superscript"/>
          </w:rPr>
          <w:t>14</w:t>
        </w:r>
      </w:hyperlink>
      <w:r w:rsidRPr="001E4F56">
        <w:rPr>
          <w:rFonts w:ascii="Book Antiqua" w:hAnsi="Book Antiqua"/>
          <w:noProof/>
          <w:sz w:val="24"/>
          <w:szCs w:val="24"/>
          <w:vertAlign w:val="superscript"/>
        </w:rPr>
        <w:t>]</w:t>
      </w:r>
      <w:r w:rsidRPr="001E4F56">
        <w:rPr>
          <w:rFonts w:ascii="Book Antiqua" w:hAnsi="Book Antiqua"/>
          <w:sz w:val="24"/>
          <w:szCs w:val="24"/>
        </w:rPr>
        <w:fldChar w:fldCharType="end"/>
      </w:r>
      <w:r w:rsidRPr="001E4F56">
        <w:rPr>
          <w:rFonts w:ascii="Book Antiqua" w:hAnsi="Book Antiqua"/>
          <w:sz w:val="24"/>
          <w:szCs w:val="24"/>
        </w:rPr>
        <w:t xml:space="preserve"> reported that </w:t>
      </w:r>
      <w:r w:rsidRPr="001E4F56">
        <w:rPr>
          <w:rFonts w:ascii="Book Antiqua" w:hAnsi="Book Antiqua" w:cs="Times New Roman"/>
          <w:i/>
          <w:sz w:val="24"/>
          <w:szCs w:val="24"/>
        </w:rPr>
        <w:t>IL28B</w:t>
      </w:r>
      <w:r w:rsidRPr="001E4F56">
        <w:rPr>
          <w:rFonts w:ascii="Book Antiqua" w:hAnsi="Book Antiqua" w:cs="Times New Roman"/>
          <w:sz w:val="24"/>
          <w:szCs w:val="24"/>
        </w:rPr>
        <w:t xml:space="preserve"> SNP was predictor of SVR in </w:t>
      </w:r>
      <w:r w:rsidRPr="001E4F56">
        <w:rPr>
          <w:rFonts w:ascii="Book Antiqua" w:hAnsi="Book Antiqua" w:cs="Times"/>
          <w:kern w:val="0"/>
          <w:sz w:val="24"/>
          <w:szCs w:val="24"/>
        </w:rPr>
        <w:t>Caucasian</w:t>
      </w:r>
      <w:r w:rsidRPr="001E4F56">
        <w:rPr>
          <w:rFonts w:ascii="Book Antiqua" w:hAnsi="Book Antiqua" w:cs="Times New Roman"/>
          <w:sz w:val="24"/>
          <w:szCs w:val="24"/>
        </w:rPr>
        <w:t xml:space="preserve"> patients with GT2-HCV infection receiving PEG-IFN/RBV for 24 w</w:t>
      </w:r>
      <w:r w:rsidR="00B616FF" w:rsidRPr="001E4F56">
        <w:rPr>
          <w:rFonts w:ascii="Book Antiqua" w:hAnsi="Book Antiqua" w:cs="Times New Roman"/>
          <w:sz w:val="24"/>
          <w:szCs w:val="24"/>
        </w:rPr>
        <w:t>k</w:t>
      </w:r>
      <w:r w:rsidRPr="001E4F56">
        <w:rPr>
          <w:rFonts w:ascii="Book Antiqua" w:hAnsi="Book Antiqua" w:cs="Times New Roman"/>
          <w:sz w:val="24"/>
          <w:szCs w:val="24"/>
        </w:rPr>
        <w:t xml:space="preserve">. In contrast, </w:t>
      </w:r>
      <w:r w:rsidRPr="001E4F56">
        <w:rPr>
          <w:rFonts w:ascii="Book Antiqua" w:hAnsi="Book Antiqua" w:cs="Times New Roman"/>
          <w:i/>
          <w:sz w:val="24"/>
          <w:szCs w:val="24"/>
        </w:rPr>
        <w:t>IL28B</w:t>
      </w:r>
      <w:r w:rsidRPr="001E4F56">
        <w:rPr>
          <w:rFonts w:ascii="Book Antiqua" w:hAnsi="Book Antiqua" w:cs="Times New Roman"/>
          <w:sz w:val="24"/>
          <w:szCs w:val="24"/>
        </w:rPr>
        <w:t xml:space="preserve"> SNP was not associated with SVR in Asian patients with GT2-HCV infection.</w:t>
      </w:r>
      <w:r w:rsidRPr="001E4F56">
        <w:rPr>
          <w:rFonts w:ascii="Book Antiqua" w:hAnsi="Book Antiqua" w:cs="Times"/>
          <w:kern w:val="0"/>
          <w:sz w:val="24"/>
          <w:szCs w:val="24"/>
        </w:rPr>
        <w:t xml:space="preserve"> </w:t>
      </w:r>
      <w:bookmarkStart w:id="98" w:name="_Hlk507419214"/>
      <w:r w:rsidRPr="001E4F56">
        <w:rPr>
          <w:rFonts w:ascii="Book Antiqua" w:hAnsi="Book Antiqua" w:cs="Times"/>
          <w:kern w:val="0"/>
          <w:sz w:val="24"/>
          <w:szCs w:val="24"/>
        </w:rPr>
        <w:t xml:space="preserve">This study also showed Japanese </w:t>
      </w:r>
      <w:r w:rsidRPr="001E4F56">
        <w:rPr>
          <w:rFonts w:ascii="Book Antiqua" w:hAnsi="Book Antiqua" w:cs="Times"/>
          <w:i/>
          <w:kern w:val="0"/>
          <w:sz w:val="24"/>
          <w:szCs w:val="24"/>
        </w:rPr>
        <w:t>IL28B</w:t>
      </w:r>
      <w:r w:rsidRPr="001E4F56">
        <w:rPr>
          <w:rFonts w:ascii="Book Antiqua" w:hAnsi="Book Antiqua" w:cs="Times"/>
          <w:kern w:val="0"/>
          <w:sz w:val="24"/>
          <w:szCs w:val="24"/>
        </w:rPr>
        <w:t xml:space="preserve"> SNP had no relation to efficacy of SOF/RBV for GT2-HCV infection.</w:t>
      </w:r>
      <w:bookmarkEnd w:id="97"/>
      <w:r w:rsidRPr="001E4F56">
        <w:rPr>
          <w:rFonts w:ascii="Book Antiqua" w:hAnsi="Book Antiqua" w:cs="Times"/>
          <w:kern w:val="0"/>
          <w:sz w:val="24"/>
          <w:szCs w:val="24"/>
        </w:rPr>
        <w:t xml:space="preserve"> </w:t>
      </w:r>
      <w:bookmarkStart w:id="99" w:name="_Hlk506819690"/>
      <w:r w:rsidR="00B616FF" w:rsidRPr="001E4F56">
        <w:rPr>
          <w:rFonts w:ascii="Book Antiqua" w:eastAsia="Times New Roman" w:hAnsi="Book Antiqua" w:cs="Times New Roman"/>
          <w:kern w:val="0"/>
          <w:sz w:val="24"/>
          <w:szCs w:val="24"/>
          <w:shd w:val="clear" w:color="auto" w:fill="FFFFFF"/>
        </w:rPr>
        <w:t xml:space="preserve">Morisco </w:t>
      </w:r>
      <w:r w:rsidR="00B616FF" w:rsidRPr="001E4F56">
        <w:rPr>
          <w:rFonts w:ascii="Book Antiqua" w:eastAsia="Times New Roman" w:hAnsi="Book Antiqua" w:cs="Times New Roman"/>
          <w:i/>
          <w:kern w:val="0"/>
          <w:sz w:val="24"/>
          <w:szCs w:val="24"/>
          <w:shd w:val="clear" w:color="auto" w:fill="FFFFFF"/>
        </w:rPr>
        <w:t>et al</w:t>
      </w:r>
      <w:r w:rsidRPr="001E4F56">
        <w:rPr>
          <w:rFonts w:ascii="Book Antiqua" w:eastAsia="Times New Roman" w:hAnsi="Book Antiqua" w:cs="Times New Roman"/>
          <w:kern w:val="0"/>
          <w:sz w:val="24"/>
          <w:szCs w:val="24"/>
          <w:shd w:val="clear" w:color="auto" w:fill="FFFFFF"/>
        </w:rPr>
        <w:fldChar w:fldCharType="begin"/>
      </w:r>
      <w:r w:rsidRPr="001E4F56">
        <w:rPr>
          <w:rFonts w:ascii="Book Antiqua" w:eastAsia="Times New Roman" w:hAnsi="Book Antiqua" w:cs="Times New Roman"/>
          <w:kern w:val="0"/>
          <w:sz w:val="24"/>
          <w:szCs w:val="24"/>
          <w:shd w:val="clear" w:color="auto" w:fill="FFFFFF"/>
        </w:rPr>
        <w:instrText xml:space="preserve"> ADDIN EN.CITE &lt;EndNote&gt;&lt;Cite&gt;&lt;Author&gt;Morisco&lt;/Author&gt;&lt;Year&gt;2016&lt;/Year&gt;&lt;RecNum&gt;225&lt;/RecNum&gt;&lt;DisplayText&gt;&lt;style face="superscript"&gt;[15]&lt;/style&gt;&lt;/DisplayText&gt;&lt;record&gt;&lt;rec-number&gt;225&lt;/rec-number&gt;&lt;foreign-keys&gt;&lt;key app="EN" db-id="5vpe9asee0d52ted25cpefet0909xp9xr2at"&gt;225&lt;/key&gt;&lt;/foreign-keys&gt;&lt;ref-type name="Journal Article"&gt;17&lt;/ref-type&gt;&lt;contributors&gt;&lt;authors&gt;&lt;author&gt;Morisco, F.&lt;/author&gt;&lt;author&gt;Masarone, M.&lt;/author&gt;&lt;author&gt;Rosato, V.&lt;/author&gt;&lt;author&gt;Camera, S.&lt;/author&gt;&lt;author&gt;Granata, R.&lt;/author&gt;&lt;author&gt;Tartaglione, M. T.&lt;/author&gt;&lt;author&gt;Coppola, C.&lt;/author&gt;&lt;author&gt;Coppola, N.&lt;/author&gt;&lt;author&gt;Salomone-Megna, A.&lt;/author&gt;&lt;author&gt;Gentile, I.&lt;/author&gt;&lt;author&gt;De Luna, A.&lt;/author&gt;&lt;author&gt;Federico, A.&lt;/author&gt;&lt;author&gt;Precone, D.&lt;/author&gt;&lt;author&gt;Claar, E.&lt;/author&gt;&lt;author&gt;Abenavoli, L.&lt;/author&gt;&lt;author&gt;Persico, M.&lt;/author&gt;&lt;/authors&gt;&lt;/contributors&gt;&lt;auth-address&gt;Salerno University of Medicine, Internal Medicine and Hepatology Unit, Salerno, Italy.&lt;/auth-address&gt;&lt;titles&gt;&lt;title&gt;Impact of Telaprevir in HCV Patients with Cirrhosis and RVR: Real-Life Data from Boceprevir or Telaprevir based &amp;quot;Triple Therapy&amp;quot; Experience in Southern Italy&lt;/title&gt;&lt;secondary-title&gt;Rev Recent Clin Trials&lt;/secondary-title&gt;&lt;alt-title&gt;Reviews on recent clinical trials&lt;/alt-title&gt;&lt;/titles&gt;&lt;periodical&gt;&lt;full-title&gt;Rev Recent Clin Trials&lt;/full-title&gt;&lt;abbr-1&gt;Reviews on recent clinical trials&lt;/abbr-1&gt;&lt;/periodical&gt;&lt;alt-periodical&gt;&lt;full-title&gt;Rev Recent Clin Trials&lt;/full-title&gt;&lt;abbr-1&gt;Reviews on recent clinical trials&lt;/abbr-1&gt;&lt;/alt-periodical&gt;&lt;pages&gt;306-316&lt;/pages&gt;&lt;volume&gt;11&lt;/volume&gt;&lt;number&gt;4&lt;/number&gt;&lt;dates&gt;&lt;year&gt;2016&lt;/year&gt;&lt;/dates&gt;&lt;isbn&gt;1876-1038 (Electronic)&amp;#xD;1574-8871 (Linking)&lt;/isbn&gt;&lt;accession-num&gt;26672601&lt;/accession-num&gt;&lt;urls&gt;&lt;related-urls&gt;&lt;url&gt;http://www.ncbi.nlm.nih.gov/pubmed/26672601&lt;/url&gt;&lt;/related-urls&gt;&lt;/urls&gt;&lt;/record&gt;&lt;/Cite&gt;&lt;/EndNote&gt;</w:instrText>
      </w:r>
      <w:r w:rsidRPr="001E4F56">
        <w:rPr>
          <w:rFonts w:ascii="Book Antiqua" w:eastAsia="Times New Roman" w:hAnsi="Book Antiqua" w:cs="Times New Roman"/>
          <w:kern w:val="0"/>
          <w:sz w:val="24"/>
          <w:szCs w:val="24"/>
          <w:shd w:val="clear" w:color="auto" w:fill="FFFFFF"/>
        </w:rPr>
        <w:fldChar w:fldCharType="separate"/>
      </w:r>
      <w:r w:rsidRPr="001E4F56">
        <w:rPr>
          <w:rFonts w:ascii="Book Antiqua" w:eastAsia="Times New Roman" w:hAnsi="Book Antiqua" w:cs="Times New Roman"/>
          <w:noProof/>
          <w:kern w:val="0"/>
          <w:sz w:val="24"/>
          <w:szCs w:val="24"/>
          <w:shd w:val="clear" w:color="auto" w:fill="FFFFFF"/>
          <w:vertAlign w:val="superscript"/>
        </w:rPr>
        <w:t>[</w:t>
      </w:r>
      <w:hyperlink w:anchor="_ENREF_15" w:tooltip="Morisco, 2016 #225" w:history="1">
        <w:r w:rsidR="003F45A8" w:rsidRPr="001E4F56">
          <w:rPr>
            <w:rFonts w:ascii="Book Antiqua" w:eastAsia="Times New Roman" w:hAnsi="Book Antiqua" w:cs="Times New Roman"/>
            <w:noProof/>
            <w:kern w:val="0"/>
            <w:sz w:val="24"/>
            <w:szCs w:val="24"/>
            <w:shd w:val="clear" w:color="auto" w:fill="FFFFFF"/>
            <w:vertAlign w:val="superscript"/>
          </w:rPr>
          <w:t>15</w:t>
        </w:r>
      </w:hyperlink>
      <w:r w:rsidRPr="001E4F56">
        <w:rPr>
          <w:rFonts w:ascii="Book Antiqua" w:eastAsia="Times New Roman" w:hAnsi="Book Antiqua" w:cs="Times New Roman"/>
          <w:noProof/>
          <w:kern w:val="0"/>
          <w:sz w:val="24"/>
          <w:szCs w:val="24"/>
          <w:shd w:val="clear" w:color="auto" w:fill="FFFFFF"/>
          <w:vertAlign w:val="superscript"/>
        </w:rPr>
        <w:t>]</w:t>
      </w:r>
      <w:r w:rsidRPr="001E4F56">
        <w:rPr>
          <w:rFonts w:ascii="Book Antiqua" w:eastAsia="Times New Roman" w:hAnsi="Book Antiqua" w:cs="Times New Roman"/>
          <w:kern w:val="0"/>
          <w:sz w:val="24"/>
          <w:szCs w:val="24"/>
          <w:shd w:val="clear" w:color="auto" w:fill="FFFFFF"/>
        </w:rPr>
        <w:fldChar w:fldCharType="end"/>
      </w:r>
      <w:r w:rsidRPr="001E4F56">
        <w:rPr>
          <w:rFonts w:ascii="Book Antiqua" w:eastAsia="Times New Roman" w:hAnsi="Book Antiqua" w:cs="Times New Roman"/>
          <w:kern w:val="0"/>
          <w:sz w:val="24"/>
          <w:szCs w:val="24"/>
          <w:shd w:val="clear" w:color="auto" w:fill="FFFFFF"/>
        </w:rPr>
        <w:t xml:space="preserve"> reported RVR was the only </w:t>
      </w:r>
      <w:r w:rsidRPr="001E4F56">
        <w:rPr>
          <w:rFonts w:ascii="Book Antiqua" w:eastAsia="Times New Roman" w:hAnsi="Book Antiqua" w:cs="Arial"/>
          <w:kern w:val="0"/>
          <w:sz w:val="24"/>
          <w:szCs w:val="24"/>
          <w:shd w:val="clear" w:color="auto" w:fill="FFFFFF"/>
        </w:rPr>
        <w:t>independent predictive factor of SVR in triple therapy</w:t>
      </w:r>
      <w:r w:rsidRPr="001E4F56">
        <w:rPr>
          <w:rFonts w:ascii="Book Antiqua" w:hAnsi="Book Antiqua" w:cs="Times New Roman"/>
          <w:sz w:val="24"/>
          <w:szCs w:val="24"/>
        </w:rPr>
        <w:t xml:space="preserve"> (TVR/PEG-IFN/RBV)</w:t>
      </w:r>
      <w:r w:rsidRPr="001E4F56">
        <w:rPr>
          <w:rFonts w:ascii="Book Antiqua" w:eastAsia="Times New Roman" w:hAnsi="Book Antiqua" w:cs="Arial"/>
          <w:kern w:val="0"/>
          <w:sz w:val="24"/>
          <w:szCs w:val="24"/>
          <w:shd w:val="clear" w:color="auto" w:fill="FFFFFF"/>
        </w:rPr>
        <w:t xml:space="preserve"> regardless of </w:t>
      </w:r>
      <w:r w:rsidR="009F5532" w:rsidRPr="001E4F56">
        <w:rPr>
          <w:rFonts w:ascii="Book Antiqua" w:eastAsia="Times New Roman" w:hAnsi="Book Antiqua" w:cs="Arial"/>
          <w:kern w:val="0"/>
          <w:sz w:val="24"/>
          <w:szCs w:val="24"/>
          <w:shd w:val="clear" w:color="auto" w:fill="FFFFFF"/>
        </w:rPr>
        <w:t>LC</w:t>
      </w:r>
      <w:r w:rsidRPr="001E4F56">
        <w:rPr>
          <w:rFonts w:ascii="Book Antiqua" w:eastAsia="Times New Roman" w:hAnsi="Book Antiqua" w:cs="Arial"/>
          <w:kern w:val="0"/>
          <w:sz w:val="24"/>
          <w:szCs w:val="24"/>
          <w:shd w:val="clear" w:color="auto" w:fill="FFFFFF"/>
        </w:rPr>
        <w:t xml:space="preserve">. In the present study, RVR did not affect efficacy of </w:t>
      </w:r>
      <w:r w:rsidRPr="001E4F56">
        <w:rPr>
          <w:rFonts w:ascii="Book Antiqua" w:hAnsi="Book Antiqua" w:cs="Times"/>
          <w:kern w:val="0"/>
          <w:sz w:val="24"/>
          <w:szCs w:val="24"/>
        </w:rPr>
        <w:t>SOF/RBV for GT2-HCV infection.</w:t>
      </w:r>
      <w:bookmarkEnd w:id="99"/>
      <w:r w:rsidRPr="001E4F56">
        <w:rPr>
          <w:rFonts w:ascii="Book Antiqua" w:hAnsi="Book Antiqua" w:cs="Times"/>
          <w:kern w:val="0"/>
          <w:sz w:val="24"/>
          <w:szCs w:val="24"/>
        </w:rPr>
        <w:t xml:space="preserve"> </w:t>
      </w:r>
      <w:bookmarkStart w:id="100" w:name="_Hlk507419393"/>
      <w:bookmarkEnd w:id="98"/>
      <w:r w:rsidRPr="001E4F56">
        <w:rPr>
          <w:rFonts w:ascii="Book Antiqua" w:hAnsi="Book Antiqua" w:cs="Times New Roman"/>
          <w:kern w:val="0"/>
          <w:sz w:val="24"/>
          <w:szCs w:val="24"/>
        </w:rPr>
        <w:t xml:space="preserve">The multivariate regression analysis showed that </w:t>
      </w:r>
      <w:r w:rsidRPr="001E4F56">
        <w:rPr>
          <w:rFonts w:ascii="Book Antiqua" w:hAnsi="Book Antiqua" w:cs="Times New Roman"/>
          <w:sz w:val="24"/>
          <w:szCs w:val="24"/>
        </w:rPr>
        <w:t>history of HCC or IFN-based therapy was independently related to non-SVR.</w:t>
      </w:r>
      <w:bookmarkEnd w:id="100"/>
      <w:r w:rsidRPr="001E4F56">
        <w:rPr>
          <w:rFonts w:ascii="Book Antiqua" w:hAnsi="Book Antiqua" w:cs="Times New Roman"/>
          <w:sz w:val="24"/>
          <w:szCs w:val="24"/>
        </w:rPr>
        <w:t xml:space="preserve"> LC also reduced the efficacy in univariate analyses. It was previously reported that the efficacy of IFN-based therapy was inferior in LC patients</w:t>
      </w:r>
      <w:r w:rsidRPr="001E4F56">
        <w:rPr>
          <w:rFonts w:ascii="Book Antiqua" w:hAnsi="Book Antiqua" w:cs="Times New Roman"/>
          <w:sz w:val="24"/>
          <w:szCs w:val="24"/>
        </w:rPr>
        <w:fldChar w:fldCharType="begin">
          <w:fldData xml:space="preserve">PEVuZE5vdGU+PENpdGU+PEF1dGhvcj5LYXNlcmVyPC9BdXRob3I+PFllYXI+MTk5ODwvWWVhcj48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bG9neTwvYWJici0xPjwvYWx0LXBlcmlvZGljYWw+PHBhZ2VzPjQ1NC02MTwvcGFnZXM+PHZvbHVt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bCBvZiBtZWRpY2FsIHZpcm9sb2d5PC9hYmJyLTE+PC9hbHQtcGVyaW9kaWNhbD48cGFnZXM+MTY4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PEVuZE5vdGU+PENpdGU+PEF1dGhvcj5LYXNlcmVyPC9BdXRob3I+PFllYXI+MTk5ODwvWWVhcj48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6" w:tooltip="Kaserer, 1998 #50" w:history="1">
        <w:r w:rsidR="003F45A8" w:rsidRPr="001E4F56">
          <w:rPr>
            <w:rFonts w:ascii="Book Antiqua" w:hAnsi="Book Antiqua" w:cs="Times New Roman"/>
            <w:noProof/>
            <w:sz w:val="24"/>
            <w:szCs w:val="24"/>
            <w:vertAlign w:val="superscript"/>
          </w:rPr>
          <w:t>16</w:t>
        </w:r>
      </w:hyperlink>
      <w:r w:rsidR="00B616FF" w:rsidRPr="001E4F56">
        <w:rPr>
          <w:rFonts w:ascii="Book Antiqua" w:hAnsi="Book Antiqua" w:cs="Times New Roman"/>
          <w:noProof/>
          <w:sz w:val="24"/>
          <w:szCs w:val="24"/>
          <w:vertAlign w:val="superscript"/>
        </w:rPr>
        <w:t>,</w:t>
      </w:r>
      <w:hyperlink w:anchor="_ENREF_17" w:tooltip="Akuta, 2007 #52" w:history="1">
        <w:r w:rsidR="003F45A8" w:rsidRPr="001E4F56">
          <w:rPr>
            <w:rFonts w:ascii="Book Antiqua" w:hAnsi="Book Antiqua" w:cs="Times New Roman"/>
            <w:noProof/>
            <w:sz w:val="24"/>
            <w:szCs w:val="24"/>
            <w:vertAlign w:val="superscript"/>
          </w:rPr>
          <w:t>17</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Furthermore, it was reported that patients with progressive liver fibrosis have a high probability of hepatocellular carcinogenesis</w:t>
      </w:r>
      <w:r w:rsidRPr="001E4F56">
        <w:rPr>
          <w:rFonts w:ascii="Book Antiqua" w:hAnsi="Book Antiqua" w:cs="Times New Roman"/>
          <w:sz w:val="24"/>
          <w:szCs w:val="24"/>
        </w:rPr>
        <w:fldChar w:fldCharType="begin">
          <w:fldData xml:space="preserve">PEVuZE5vdGU+PENpdGU+PEF1dGhvcj5aYW1hbjwvQXV0aG9yPjxZZWFyPjE5ODU8L1llYXI+PFJl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ZGljYWw+PHBhZ2VzPjEzNTctNjA8L3BhZ2VzPjx2b2x1bWU+MTwvdm9sdW1lPjxudW1iZXI+ODQ0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cmlvZGljYWw+PHBhZ2VzPlMxNC0yMDwvcGFnZXM+PHZvbHVtZT45PC92b2x1bWU+PG51bWJlcj4x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YWwgb2YgZ2FzdHJvZW50ZXJvbG9neTwvYWJici0xPjwvYWx0LXBlcmlvZGljYWw+PHBhZ2VzPjE0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cGFnZXM+NzUyLTg8L3BhZ2VzPjx2b2x1bWU+MjA8L3ZvbHVtZT48bnVtYmVyPjU8L251bWJlcj48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PEVuZE5vdGU+PENpdGU+PEF1dGhvcj5aYW1hbjwvQXV0aG9yPjxZZWFyPjE5ODU8L1llYXI+PFJl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ZGljYWw+PHBhZ2VzPjEzNTctNjA8L3BhZ2VzPjx2b2x1bWU+MTwvdm9sdW1lPjxudW1iZXI+ODQ0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cGFnZXM+NzUyLTg8L3BhZ2VzPjx2b2x1bWU+MjA8L3ZvbHVtZT48bnVtYmVyPjU8L251bWJlcj48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8" w:tooltip="Zaman, 1985 #73" w:history="1">
        <w:r w:rsidR="003F45A8" w:rsidRPr="001E4F56">
          <w:rPr>
            <w:rFonts w:ascii="Book Antiqua" w:hAnsi="Book Antiqua" w:cs="Times New Roman"/>
            <w:noProof/>
            <w:sz w:val="24"/>
            <w:szCs w:val="24"/>
            <w:vertAlign w:val="superscript"/>
          </w:rPr>
          <w:t>18-21</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w:t>
      </w:r>
      <w:bookmarkStart w:id="101" w:name="_Hlk507419698"/>
      <w:r w:rsidR="00B616FF" w:rsidRPr="001E4F56">
        <w:rPr>
          <w:rFonts w:ascii="Book Antiqua" w:hAnsi="Book Antiqua" w:cs="Times New Roman"/>
          <w:sz w:val="24"/>
          <w:szCs w:val="24"/>
        </w:rPr>
        <w:t xml:space="preserve">Prenner </w:t>
      </w:r>
      <w:r w:rsidR="00B616FF" w:rsidRPr="001E4F56">
        <w:rPr>
          <w:rFonts w:ascii="Book Antiqua" w:hAnsi="Book Antiqua" w:cs="Times New Roman"/>
          <w:i/>
          <w:sz w:val="24"/>
          <w:szCs w:val="24"/>
        </w:rPr>
        <w:t>et al</w:t>
      </w:r>
      <w:r w:rsidRPr="001E4F56">
        <w:rPr>
          <w:rFonts w:ascii="Book Antiqua" w:hAnsi="Book Antiqua" w:cs="Times New Roman"/>
          <w:sz w:val="24"/>
          <w:szCs w:val="24"/>
        </w:rPr>
        <w:fldChar w:fldCharType="begin"/>
      </w:r>
      <w:r w:rsidRPr="001E4F56">
        <w:rPr>
          <w:rFonts w:ascii="Book Antiqua" w:hAnsi="Book Antiqua" w:cs="Times New Roman"/>
          <w:sz w:val="24"/>
          <w:szCs w:val="24"/>
        </w:rPr>
        <w:instrText xml:space="preserve"> ADDIN EN.CITE &lt;EndNote&gt;&lt;Cite&gt;&lt;Author&gt;Prenner&lt;/Author&gt;&lt;Year&gt;2017&lt;/Year&gt;&lt;RecNum&gt;141&lt;/RecNum&gt;&lt;DisplayText&gt;&lt;style face="superscript"&gt;[22]&lt;/style&gt;&lt;/DisplayText&gt;&lt;record&gt;&lt;rec-number&gt;141&lt;/rec-number&gt;&lt;foreign-keys&gt;&lt;key app="EN" db-id="5vpe9asee0d52ted25cpefet0909xp9xr2at"&gt;141&lt;/key&gt;&lt;/foreign-keys&gt;&lt;ref-type name="Journal Article"&gt;17&lt;/ref-type&gt;&lt;contributors&gt;&lt;authors&gt;&lt;author&gt;Prenner, S. B.&lt;/author&gt;&lt;author&gt;VanWagner, L. B.&lt;/author&gt;&lt;author&gt;Flamm, S. L.&lt;/author&gt;&lt;author&gt;Salem, R.&lt;/author&gt;&lt;author&gt;Lewandowski, R. J.&lt;/author&gt;&lt;author&gt;Kulik, L.&lt;/author&gt;&lt;/authors&gt;&lt;/contributors&gt;&lt;auth-address&gt;Department of Medicine, Division of Gastroenterology and Hepatology, Northwestern University, Chicago, IL, USA.&amp;#xD;Department of Medicine, Division of Gastroenterology and Hepatology, Northwestern University, Chicago, IL, USA; Department of Preventive Medicine, Northwestern University Feinberg School of Medicine, Chicago, IL, USA.&amp;#xD;Department of Radiology, Section of Interventional Radiology, Northwestern University, Chicago, IL, USA.&amp;#xD;Department of Medicine, Division of Gastroenterology and Hepatology, Northwestern University, Chicago, IL, USA. Electronic address: lkulik@nm.org.&lt;/auth-address&gt;&lt;titles&gt;&lt;title&gt;Hepatocellular carcinoma decreases the chance of successful hepatitis C virus therapy with direct-acting antivirals&lt;/title&gt;&lt;secondary-title&gt;J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1173-1181&lt;/pages&gt;&lt;volume&gt;66&lt;/volume&gt;&lt;number&gt;6&lt;/number&gt;&lt;dates&gt;&lt;year&gt;2017&lt;/year&gt;&lt;pub-dates&gt;&lt;date&gt;Jun&lt;/date&gt;&lt;/pub-dates&gt;&lt;/dates&gt;&lt;isbn&gt;1600-0641 (Electronic)&amp;#xD;0168-8278 (Linking)&lt;/isbn&gt;&lt;accession-num&gt;28161470&lt;/accession-num&gt;&lt;urls&gt;&lt;related-urls&gt;&lt;url&gt;http://www.ncbi.nlm.nih.gov/pubmed/28161470&lt;/url&gt;&lt;/related-urls&gt;&lt;/urls&gt;&lt;electronic-resource-num&gt;10.1016/j.jhep.2017.01.020&lt;/electronic-resource-num&gt;&lt;/record&gt;&lt;/Cite&gt;&lt;/EndNote&gt;</w:instrText>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22" w:tooltip="Prenner, 2017 #141" w:history="1">
        <w:r w:rsidR="003F45A8" w:rsidRPr="001E4F56">
          <w:rPr>
            <w:rFonts w:ascii="Book Antiqua" w:hAnsi="Book Antiqua" w:cs="Times New Roman"/>
            <w:noProof/>
            <w:sz w:val="24"/>
            <w:szCs w:val="24"/>
            <w:vertAlign w:val="superscript"/>
          </w:rPr>
          <w:t>22</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reported that presence of active HCC at the start of direct acting antivirals, including SOF/RBV therapy, decreased the SVR rate.</w:t>
      </w:r>
      <w:bookmarkEnd w:id="101"/>
      <w:r w:rsidRPr="001E4F56">
        <w:rPr>
          <w:rFonts w:ascii="Book Antiqua" w:hAnsi="Book Antiqua" w:cs="Times New Roman"/>
          <w:sz w:val="24"/>
          <w:szCs w:val="24"/>
        </w:rPr>
        <w:t xml:space="preserve"> </w:t>
      </w:r>
      <w:bookmarkStart w:id="102" w:name="_Hlk507419493"/>
      <w:r w:rsidRPr="001E4F56">
        <w:rPr>
          <w:rFonts w:ascii="Book Antiqua" w:hAnsi="Book Antiqua" w:cs="Times New Roman"/>
          <w:sz w:val="24"/>
          <w:szCs w:val="24"/>
        </w:rPr>
        <w:t xml:space="preserve">In our study, the proportion of non-SVR patients treated by surgical resection or radiofrequency ablation tended to be lower than the proportion of non-SVR patients treated by </w:t>
      </w:r>
      <w:r w:rsidRPr="001E4F56">
        <w:rPr>
          <w:rFonts w:ascii="Book Antiqua" w:hAnsi="Book Antiqua" w:cs="Times New Roman"/>
          <w:kern w:val="0"/>
          <w:sz w:val="24"/>
          <w:szCs w:val="24"/>
        </w:rPr>
        <w:t>transcatheter arterial chemoembolization or radiation for bone metastasis</w:t>
      </w:r>
      <w:r w:rsidRPr="001E4F56">
        <w:rPr>
          <w:rFonts w:ascii="Book Antiqua" w:hAnsi="Book Antiqua" w:cs="Times New Roman"/>
          <w:sz w:val="24"/>
          <w:szCs w:val="24"/>
        </w:rPr>
        <w:t>. Meanwhile, the rate of HCC recurrence within 1 year tended to be higher in non-SVR patients than that in SVR patients.</w:t>
      </w:r>
      <w:bookmarkEnd w:id="102"/>
      <w:r w:rsidRPr="001E4F56">
        <w:rPr>
          <w:rFonts w:ascii="Book Antiqua" w:hAnsi="Book Antiqua" w:cs="Times New Roman"/>
          <w:sz w:val="24"/>
          <w:szCs w:val="24"/>
        </w:rPr>
        <w:t xml:space="preserve"> These findings show a high probability that active HCC was not detected by dynamic computed tomography or dynamic magnetic resonance imaging at the start of SOF/RBV therapy. Prenner </w:t>
      </w:r>
      <w:r w:rsidRPr="001E4F56">
        <w:rPr>
          <w:rFonts w:ascii="Book Antiqua" w:hAnsi="Book Antiqua" w:cs="Times New Roman"/>
          <w:i/>
          <w:sz w:val="24"/>
          <w:szCs w:val="24"/>
        </w:rPr>
        <w:t>et al</w:t>
      </w:r>
      <w:r w:rsidRPr="001E4F56">
        <w:rPr>
          <w:rFonts w:ascii="Book Antiqua" w:hAnsi="Book Antiqua" w:cs="Times New Roman"/>
          <w:sz w:val="24"/>
          <w:szCs w:val="24"/>
        </w:rPr>
        <w:fldChar w:fldCharType="begin"/>
      </w:r>
      <w:r w:rsidRPr="001E4F56">
        <w:rPr>
          <w:rFonts w:ascii="Book Antiqua" w:hAnsi="Book Antiqua" w:cs="Times New Roman"/>
          <w:sz w:val="24"/>
          <w:szCs w:val="24"/>
        </w:rPr>
        <w:instrText xml:space="preserve"> ADDIN EN.CITE &lt;EndNote&gt;&lt;Cite&gt;&lt;Author&gt;Prenner&lt;/Author&gt;&lt;Year&gt;2017&lt;/Year&gt;&lt;RecNum&gt;141&lt;/RecNum&gt;&lt;DisplayText&gt;&lt;style face="superscript"&gt;[22]&lt;/style&gt;&lt;/DisplayText&gt;&lt;record&gt;&lt;rec-number&gt;141&lt;/rec-number&gt;&lt;foreign-keys&gt;&lt;key app="EN" db-id="5vpe9asee0d52ted25cpefet0909xp9xr2at"&gt;141&lt;/key&gt;&lt;/foreign-keys&gt;&lt;ref-type name="Journal Article"&gt;17&lt;/ref-type&gt;&lt;contributors&gt;&lt;authors&gt;&lt;author&gt;Prenner, S. B.&lt;/author&gt;&lt;author&gt;VanWagner, L. B.&lt;/author&gt;&lt;author&gt;Flamm, S. L.&lt;/author&gt;&lt;author&gt;Salem, R.&lt;/author&gt;&lt;author&gt;Lewandowski, R. J.&lt;/author&gt;&lt;author&gt;Kulik, L.&lt;/author&gt;&lt;/authors&gt;&lt;/contributors&gt;&lt;auth-address&gt;Department of Medicine, Division of Gastroenterology and Hepatology, Northwestern University, Chicago, IL, USA.&amp;#xD;Department of Medicine, Division of Gastroenterology and Hepatology, Northwestern University, Chicago, IL, USA; Department of Preventive Medicine, Northwestern University Feinberg School of Medicine, Chicago, IL, USA.&amp;#xD;Department of Radiology, Section of Interventional Radiology, Northwestern University, Chicago, IL, USA.&amp;#xD;Department of Medicine, Division of Gastroenterology and Hepatology, Northwestern University, Chicago, IL, USA. Electronic address: lkulik@nm.org.&lt;/auth-address&gt;&lt;titles&gt;&lt;title&gt;Hepatocellular carcinoma decreases the chance of successful hepatitis C virus therapy with direct-acting antivirals&lt;/title&gt;&lt;secondary-title&gt;J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1173-1181&lt;/pages&gt;&lt;volume&gt;66&lt;/volume&gt;&lt;number&gt;6&lt;/number&gt;&lt;dates&gt;&lt;year&gt;2017&lt;/year&gt;&lt;pub-dates&gt;&lt;date&gt;Jun&lt;/date&gt;&lt;/pub-dates&gt;&lt;/dates&gt;&lt;isbn&gt;1600-0641 (Electronic)&amp;#xD;0168-8278 (Linking)&lt;/isbn&gt;&lt;accession-num&gt;28161470&lt;/accession-num&gt;&lt;urls&gt;&lt;related-urls&gt;&lt;url&gt;http://www.ncbi.nlm.nih.gov/pubmed/28161470&lt;/url&gt;&lt;/related-urls&gt;&lt;/urls&gt;&lt;electronic-resource-num&gt;10.1016/j.jhep.2017.01.020&lt;/electronic-resource-num&gt;&lt;/record&gt;&lt;/Cite&gt;&lt;/EndNote&gt;</w:instrText>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22" w:tooltip="Prenner, 2017 #141" w:history="1">
        <w:r w:rsidR="003F45A8" w:rsidRPr="001E4F56">
          <w:rPr>
            <w:rFonts w:ascii="Book Antiqua" w:hAnsi="Book Antiqua" w:cs="Times New Roman"/>
            <w:noProof/>
            <w:sz w:val="24"/>
            <w:szCs w:val="24"/>
            <w:vertAlign w:val="superscript"/>
          </w:rPr>
          <w:t>22</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discussed that a putative biological </w:t>
      </w:r>
      <w:r w:rsidRPr="001E4F56">
        <w:rPr>
          <w:rFonts w:ascii="Book Antiqua" w:hAnsi="Book Antiqua" w:cs="Times New Roman"/>
          <w:sz w:val="24"/>
          <w:szCs w:val="24"/>
        </w:rPr>
        <w:lastRenderedPageBreak/>
        <w:t>explanation could be inadequate drug delivery by decreased blood flow or local fibrosis arising from HCC treatment. The present results suggested that liver fibrosis attenuated the antiviral effect of SOF/RBV in patients with history of IFN-based therapy or HCC. Although the FIB-4 index, a fibrosis marker</w:t>
      </w:r>
      <w:r w:rsidRPr="001E4F56">
        <w:rPr>
          <w:rFonts w:ascii="Book Antiqua" w:hAnsi="Book Antiqua" w:cs="Times New Roman"/>
          <w:sz w:val="24"/>
          <w:szCs w:val="24"/>
        </w:rPr>
        <w:fldChar w:fldCharType="begin">
          <w:fldData xml:space="preserve">PEVuZE5vdGU+PENpdGU+PEF1dGhvcj5TdGVybGluZzwvQXV0aG9yPjxZZWFyPjIwMDY8L1llYXI+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aW9kaWNhbD48cGFnZXM+MTMxNy0yNTwvcGFnZXM+PHZvbHVtZT40Mzwvdm9sdW1lPjxudW1iZXI+
NjwvbnVtYmVyPjxlZGl0aW9uPjIwMDYvMDUvMjc8L2VkaXRpb24+PGtleXdvcmRzPjxrZXl3b3Jk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TGlua2luZyk8L2lzYm4+PGFjY2Vzc2lvbi1udW0+MTY3MjkzMDk8L2FjY2Vzc2lvbi1udW0+PHdv
cmstdHlwZT5Db21wYXJhdGl2ZSBTdHVkeSYjeEQ7UmVzZWFyY2ggU3VwcG9ydCwgTi5JLkguLCBF
eHRyYW11cmFsPC93b3JrLXR5cGU+PHVybHM+PHJlbGF0ZWQtdXJscz48dXJsPmh0dHA6Ly93d3cu
bmNiaS5ubG0ubmloLmdvdi9wdWJtZWQvMTY3MjkzMDk8L3VybD48L3JlbGF0ZWQtdXJscz48L3Vy
bHM+PGVsZWN0cm9uaWMtcmVzb3VyY2UtbnVtPjEwLjEwMDIvaGVwLjIxMTc4PC9lbGVjdHJvbmlj
LXJlc291cmNlLW51bT48bGFuZ3VhZ2U+ZW5nPC9sYW5ndWFnZT48L3JlY29yZD48L0NpdGU+PC9F
bmROb3RlPgB=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PEVuZE5vdGU+PENpdGU+PEF1dGhvcj5TdGVybGluZzwvQXV0aG9yPjxZZWFyPjIwMDY8L1llYXI+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0" w:tooltip="Sterling, 2006 #78" w:history="1">
        <w:r w:rsidR="003F45A8" w:rsidRPr="001E4F56">
          <w:rPr>
            <w:rFonts w:ascii="Book Antiqua" w:hAnsi="Book Antiqua" w:cs="Times New Roman"/>
            <w:noProof/>
            <w:sz w:val="24"/>
            <w:szCs w:val="24"/>
            <w:vertAlign w:val="superscript"/>
          </w:rPr>
          <w:t>10</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had no effect on efficacy in the present study, the reason was unclear. History of IFN-based therapy and LC had no significant effect on SOF/RBV therapy in the phase 3 clinical trial for European patients with </w:t>
      </w:r>
      <w:r w:rsidRPr="001E4F56">
        <w:rPr>
          <w:rFonts w:ascii="Book Antiqua" w:hAnsi="Book Antiqua" w:cs="Times New Roman"/>
          <w:sz w:val="24"/>
          <w:szCs w:val="24"/>
          <w:shd w:val="clear" w:color="auto" w:fill="FFFFFF"/>
        </w:rPr>
        <w:t>GT2-HCV</w:t>
      </w:r>
      <w:r w:rsidRPr="001E4F56">
        <w:rPr>
          <w:rFonts w:ascii="Book Antiqua" w:hAnsi="Book Antiqua" w:cs="Times New Roman"/>
          <w:sz w:val="24"/>
          <w:szCs w:val="24"/>
        </w:rPr>
        <w:t xml:space="preserve"> infection</w:t>
      </w:r>
      <w:r w:rsidRPr="001E4F56">
        <w:rPr>
          <w:rFonts w:ascii="Book Antiqua" w:hAnsi="Book Antiqua" w:cs="Times New Roman"/>
          <w:sz w:val="24"/>
          <w:szCs w:val="24"/>
        </w:rPr>
        <w:fldChar w:fldCharType="begin">
          <w:fldData xml:space="preserve">PEVuZE5vdGU+PENpdGU+PEF1dGhvcj5aZXV6ZW08L0F1dGhvcj48WWVhcj4yMDE0PC9ZZWFyPjxS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YWx0LXBlcmlvZGljYWw+PHBhZ2VzPjE5OTMtMjAwMTwvcGFnZXM+PHZvbHVtZT4zNzA8L3ZvbHVt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PEVuZE5vdGU+PENpdGU+PEF1dGhvcj5aZXV6ZW08L0F1dGhvcj48WWVhcj4yMDE0PC9ZZWFyPjxS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YWx0LXBlcmlvZGljYWw+PHBhZ2VzPjE5OTMtMjAwMTwvcGFnZXM+PHZvbHVtZT4zNzA8L3ZvbHVt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2" w:tooltip="Zeuzem, 2014 #152" w:history="1">
        <w:r w:rsidR="003F45A8" w:rsidRPr="001E4F56">
          <w:rPr>
            <w:rFonts w:ascii="Book Antiqua" w:hAnsi="Book Antiqua" w:cs="Times New Roman"/>
            <w:noProof/>
            <w:sz w:val="24"/>
            <w:szCs w:val="24"/>
            <w:vertAlign w:val="superscript"/>
          </w:rPr>
          <w:t>12</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However, it was reported that LC and lower serum albumin decreased the SVR rate in the real-world cohorts in North America and Europe</w:t>
      </w:r>
      <w:r w:rsidRPr="001E4F56">
        <w:rPr>
          <w:rFonts w:ascii="Book Antiqua" w:hAnsi="Book Antiqua" w:cs="Times New Roman"/>
          <w:sz w:val="24"/>
          <w:szCs w:val="24"/>
        </w:rPr>
        <w:fldChar w:fldCharType="begin">
          <w:fldData xml:space="preserve">PEVuZE5vdGU+PENpdGU+PEF1dGhvcj5XZWx6ZWw8L0F1dGhvcj48WWVhcj4yMDE3PC9ZZWFyPjxS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YmJyLTE+PC9hbHQtcGVyaW9kaWNhbD48cGFnZXM+MTg0NC0xODUyPC9wYWdlcz48dm9sdW1lPjY2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PEVuZE5vdGU+PENpdGU+PEF1dGhvcj5XZWx6ZWw8L0F1dGhvcj48WWVhcj4yMDE3PC9ZZWFyPjxS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YmJyLTE+PC9hbHQtcGVyaW9kaWNhbD48cGFnZXM+MTg0NC0xODUyPC9wYWdlcz48dm9sdW1lPjY2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3" w:tooltip="Welzel, 2017 #179" w:history="1">
        <w:r w:rsidR="003F45A8" w:rsidRPr="001E4F56">
          <w:rPr>
            <w:rFonts w:ascii="Book Antiqua" w:hAnsi="Book Antiqua" w:cs="Times New Roman"/>
            <w:noProof/>
            <w:sz w:val="24"/>
            <w:szCs w:val="24"/>
            <w:vertAlign w:val="superscript"/>
          </w:rPr>
          <w:t>13</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Treatment-experienced patients tended to have ineffective outcomes in that study. These findings were similar to those in the present study. The real-world studies included larger populations of LC (26.6% in the present study and 26.8% in the North American and European study) than the phase 3 trials (11% in the Japanese trial</w:t>
      </w:r>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PEVuZE5vdGU+PENpdGU+PEF1dGhvcj5PbWF0YTwvQXV0aG9yPjxZZWFyPjIwMTQ8L1llYXI+PFJl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5" w:tooltip="Omata, 2014 #8" w:history="1">
        <w:r w:rsidR="003F45A8" w:rsidRPr="001E4F56">
          <w:rPr>
            <w:rFonts w:ascii="Book Antiqua" w:hAnsi="Book Antiqua" w:cs="Times New Roman"/>
            <w:noProof/>
            <w:sz w:val="24"/>
            <w:szCs w:val="24"/>
            <w:vertAlign w:val="superscript"/>
          </w:rPr>
          <w:t>5</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and 15% in the European trial</w:t>
      </w:r>
      <w:r w:rsidRPr="001E4F56">
        <w:rPr>
          <w:rFonts w:ascii="Book Antiqua" w:hAnsi="Book Antiqua" w:cs="Times New Roman"/>
          <w:sz w:val="24"/>
          <w:szCs w:val="24"/>
        </w:rPr>
        <w:fldChar w:fldCharType="begin">
          <w:fldData xml:space="preserve">PEVuZE5vdGU+PENpdGU+PEF1dGhvcj5aZXV6ZW08L0F1dGhvcj48WWVhcj4yMDE0PC9ZZWFyPjxS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YWx0LXBlcmlvZGljYWw+PHBhZ2VzPjE5OTMtMjAwMTwvcGFnZXM+PHZvbHVtZT4zNzA8L3ZvbHVt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</w:fldData>
        </w:fldChar>
      </w:r>
      <w:r w:rsidRPr="001E4F56">
        <w:rPr>
          <w:rFonts w:ascii="Book Antiqua" w:hAnsi="Book Antiqua" w:cs="Times New Roman"/>
          <w:sz w:val="24"/>
          <w:szCs w:val="24"/>
        </w:rPr>
        <w:instrText xml:space="preserve"> ADDIN EN.CITE </w:instrText>
      </w:r>
      <w:r w:rsidRPr="001E4F56">
        <w:rPr>
          <w:rFonts w:ascii="Book Antiqua" w:hAnsi="Book Antiqua" w:cs="Times New Roman"/>
          <w:sz w:val="24"/>
          <w:szCs w:val="24"/>
        </w:rPr>
        <w:fldChar w:fldCharType="begin">
          <w:fldData xml:space="preserve">PEVuZE5vdGU+PENpdGU+PEF1dGhvcj5aZXV6ZW08L0F1dGhvcj48WWVhcj4yMDE0PC9ZZWFyPjxS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</w:fldData>
        </w:fldChar>
      </w:r>
      <w:r w:rsidRPr="001E4F56">
        <w:rPr>
          <w:rFonts w:ascii="Book Antiqua" w:hAnsi="Book Antiqua" w:cs="Times New Roman"/>
          <w:sz w:val="24"/>
          <w:szCs w:val="24"/>
        </w:rPr>
        <w:instrText xml:space="preserve"> ADDIN EN.CITE.DATA </w:instrText>
      </w:r>
      <w:r w:rsidRPr="001E4F56">
        <w:rPr>
          <w:rFonts w:ascii="Book Antiqua" w:hAnsi="Book Antiqua" w:cs="Times New Roman"/>
          <w:sz w:val="24"/>
          <w:szCs w:val="24"/>
        </w:rPr>
      </w:r>
      <w:r w:rsidRPr="001E4F56">
        <w:rPr>
          <w:rFonts w:ascii="Book Antiqua" w:hAnsi="Book Antiqua" w:cs="Times New Roman"/>
          <w:sz w:val="24"/>
          <w:szCs w:val="24"/>
        </w:rPr>
        <w:fldChar w:fldCharType="end"/>
      </w:r>
      <w:r w:rsidRPr="001E4F56">
        <w:rPr>
          <w:rFonts w:ascii="Book Antiqua" w:hAnsi="Book Antiqua" w:cs="Times New Roman"/>
          <w:sz w:val="24"/>
          <w:szCs w:val="24"/>
        </w:rPr>
      </w:r>
      <w:r w:rsidRPr="001E4F56">
        <w:rPr>
          <w:rFonts w:ascii="Book Antiqua" w:hAnsi="Book Antiqua" w:cs="Times New Roman"/>
          <w:sz w:val="24"/>
          <w:szCs w:val="24"/>
        </w:rPr>
        <w:fldChar w:fldCharType="separate"/>
      </w:r>
      <w:r w:rsidRPr="001E4F56">
        <w:rPr>
          <w:rFonts w:ascii="Book Antiqua" w:hAnsi="Book Antiqua" w:cs="Times New Roman"/>
          <w:noProof/>
          <w:sz w:val="24"/>
          <w:szCs w:val="24"/>
          <w:vertAlign w:val="superscript"/>
        </w:rPr>
        <w:t>[</w:t>
      </w:r>
      <w:hyperlink w:anchor="_ENREF_12" w:tooltip="Zeuzem, 2014 #152" w:history="1">
        <w:r w:rsidR="003F45A8" w:rsidRPr="001E4F56">
          <w:rPr>
            <w:rFonts w:ascii="Book Antiqua" w:hAnsi="Book Antiqua" w:cs="Times New Roman"/>
            <w:noProof/>
            <w:sz w:val="24"/>
            <w:szCs w:val="24"/>
            <w:vertAlign w:val="superscript"/>
          </w:rPr>
          <w:t>12</w:t>
        </w:r>
      </w:hyperlink>
      <w:r w:rsidRPr="001E4F56">
        <w:rPr>
          <w:rFonts w:ascii="Book Antiqua" w:hAnsi="Book Antiqua" w:cs="Times New Roman"/>
          <w:noProof/>
          <w:sz w:val="24"/>
          <w:szCs w:val="24"/>
          <w:vertAlign w:val="superscript"/>
        </w:rPr>
        <w:t>]</w:t>
      </w:r>
      <w:r w:rsidRPr="001E4F56">
        <w:rPr>
          <w:rFonts w:ascii="Book Antiqua" w:hAnsi="Book Antiqua" w:cs="Times New Roman"/>
          <w:sz w:val="24"/>
          <w:szCs w:val="24"/>
        </w:rPr>
        <w:fldChar w:fldCharType="end"/>
      </w:r>
      <w:r w:rsidRPr="001E4F56">
        <w:rPr>
          <w:rFonts w:ascii="Book Antiqua" w:hAnsi="Book Antiqua" w:cs="Times New Roman"/>
          <w:sz w:val="24"/>
          <w:szCs w:val="24"/>
        </w:rPr>
        <w:t xml:space="preserve">. Our study also enrolled patients with history of HCC (15.9%) and elderly patients aged </w:t>
      </w:r>
      <w:r w:rsidRPr="001E4F56">
        <w:rPr>
          <w:rFonts w:ascii="Book Antiqua" w:hAnsi="Book Antiqua" w:cs="Times New Roman"/>
          <w:kern w:val="0"/>
          <w:sz w:val="24"/>
          <w:szCs w:val="24"/>
        </w:rPr>
        <w:t>≥</w:t>
      </w:r>
      <w:r w:rsidR="004C2FB1" w:rsidRPr="001E4F56">
        <w:rPr>
          <w:rFonts w:ascii="Book Antiqua" w:hAnsi="Book Antiqua" w:cs="Times New Roman"/>
          <w:kern w:val="0"/>
          <w:sz w:val="24"/>
          <w:szCs w:val="24"/>
        </w:rPr>
        <w:t xml:space="preserve"> </w:t>
      </w:r>
      <w:r w:rsidRPr="001E4F56">
        <w:rPr>
          <w:rFonts w:ascii="Book Antiqua" w:hAnsi="Book Antiqua" w:cs="Times New Roman"/>
          <w:kern w:val="0"/>
          <w:sz w:val="24"/>
          <w:szCs w:val="24"/>
        </w:rPr>
        <w:t>70 years (27.4%).</w:t>
      </w:r>
      <w:r w:rsidRPr="001E4F56">
        <w:rPr>
          <w:rFonts w:ascii="Book Antiqua" w:hAnsi="Book Antiqua" w:cs="Times New Roman"/>
          <w:sz w:val="24"/>
          <w:szCs w:val="24"/>
        </w:rPr>
        <w:t xml:space="preserve"> It is suggested that the real-world studies enrolled more patients with severe fibrosis than the phase 3 clinical trials. As viral breakthrough did not occur in any of the non-SVR patients and all of these patients had relapses, it is suggested that SOF/RBV therapy was not ineffective for these patients. Extension of the treatment period for patients with history of IFN-based therapy, HCC, or LC should be considered to increase the efficacy of the therapy.</w:t>
      </w:r>
      <w:bookmarkStart w:id="103" w:name="_Hlk507419551"/>
      <w:r w:rsidRPr="001E4F56">
        <w:rPr>
          <w:rFonts w:ascii="Book Antiqua" w:hAnsi="Book Antiqua" w:cs="Times New Roman"/>
          <w:sz w:val="24"/>
          <w:szCs w:val="24"/>
        </w:rPr>
        <w:t xml:space="preserve"> As active HCC not detected by imaging was probably related to non-SVR, monitoring is required for carcinogenesis and recurrence of HCC after the end of SOF/RBV therapy, especially in non-SVR patients.</w:t>
      </w:r>
      <w:bookmarkEnd w:id="103"/>
    </w:p>
    <w:p w14:paraId="46C5DC59" w14:textId="77777777" w:rsidR="00341F15" w:rsidRPr="001E4F56" w:rsidRDefault="00341F15" w:rsidP="00B616FF">
      <w:pPr>
        <w:adjustRightInd w:val="0"/>
        <w:snapToGrid w:val="0"/>
        <w:spacing w:line="360" w:lineRule="auto"/>
        <w:ind w:firstLineChars="100" w:firstLine="240"/>
        <w:rPr>
          <w:rFonts w:ascii="Book Antiqua" w:hAnsi="Book Antiqua" w:cs="Times New Roman"/>
          <w:sz w:val="24"/>
          <w:szCs w:val="24"/>
        </w:rPr>
      </w:pPr>
      <w:r w:rsidRPr="001E4F56">
        <w:rPr>
          <w:rFonts w:ascii="Book Antiqua" w:hAnsi="Book Antiqua" w:cs="Times New Roman"/>
          <w:sz w:val="24"/>
          <w:szCs w:val="24"/>
        </w:rPr>
        <w:t xml:space="preserve">In conclusion, SOF/RBV therapy for Japanese patients with </w:t>
      </w:r>
      <w:r w:rsidRPr="001E4F56">
        <w:rPr>
          <w:rFonts w:ascii="Book Antiqua" w:hAnsi="Book Antiqua" w:cs="Times New Roman"/>
          <w:sz w:val="24"/>
          <w:szCs w:val="24"/>
          <w:shd w:val="clear" w:color="auto" w:fill="FFFFFF"/>
        </w:rPr>
        <w:t>GT2-HCV</w:t>
      </w:r>
      <w:r w:rsidRPr="001E4F56">
        <w:rPr>
          <w:rFonts w:ascii="Book Antiqua" w:hAnsi="Book Antiqua" w:cs="Times New Roman"/>
          <w:sz w:val="24"/>
          <w:szCs w:val="24"/>
        </w:rPr>
        <w:t xml:space="preserve"> infection is safe, highly tolerated, and effective. History of HCC or IFN-based therapy independently reduces the efficacy of the treatment.</w:t>
      </w:r>
    </w:p>
    <w:p w14:paraId="2FA31188" w14:textId="77777777" w:rsidR="005A2514" w:rsidRPr="001E4F56" w:rsidRDefault="005A2514" w:rsidP="00D83529">
      <w:pPr>
        <w:adjustRightInd w:val="0"/>
        <w:snapToGrid w:val="0"/>
        <w:spacing w:line="360" w:lineRule="auto"/>
        <w:rPr>
          <w:rFonts w:ascii="Book Antiqua" w:hAnsi="Book Antiqua"/>
          <w:b/>
          <w:sz w:val="24"/>
          <w:szCs w:val="24"/>
        </w:rPr>
      </w:pPr>
    </w:p>
    <w:p w14:paraId="4CE2480D" w14:textId="165670F6" w:rsidR="001B4E70" w:rsidRPr="001E4F56" w:rsidRDefault="00B616FF" w:rsidP="00D83529">
      <w:pPr>
        <w:adjustRightInd w:val="0"/>
        <w:snapToGrid w:val="0"/>
        <w:spacing w:line="360" w:lineRule="auto"/>
        <w:rPr>
          <w:rFonts w:ascii="Book Antiqua" w:eastAsia="SimSun" w:hAnsi="Book Antiqua"/>
          <w:b/>
          <w:sz w:val="24"/>
          <w:szCs w:val="24"/>
          <w:lang w:eastAsia="zh-CN"/>
        </w:rPr>
      </w:pPr>
      <w:bookmarkStart w:id="104" w:name="_Hlk507418194"/>
      <w:r w:rsidRPr="001E4F56">
        <w:rPr>
          <w:rFonts w:ascii="Book Antiqua" w:hAnsi="Book Antiqua"/>
          <w:b/>
          <w:sz w:val="24"/>
          <w:szCs w:val="24"/>
        </w:rPr>
        <w:t>ARTICLE HIGHLIGHTS</w:t>
      </w:r>
    </w:p>
    <w:p w14:paraId="1FF30ABE" w14:textId="77777777" w:rsidR="001B4E70" w:rsidRPr="001E4F56" w:rsidRDefault="001B4E70" w:rsidP="00D83529">
      <w:pPr>
        <w:adjustRightInd w:val="0"/>
        <w:snapToGrid w:val="0"/>
        <w:spacing w:line="360" w:lineRule="auto"/>
        <w:rPr>
          <w:rFonts w:ascii="Book Antiqua" w:hAnsi="Book Antiqua"/>
          <w:b/>
          <w:i/>
          <w:sz w:val="24"/>
          <w:szCs w:val="24"/>
        </w:rPr>
      </w:pPr>
      <w:r w:rsidRPr="001E4F56">
        <w:rPr>
          <w:rFonts w:ascii="Book Antiqua" w:hAnsi="Book Antiqua"/>
          <w:b/>
          <w:i/>
          <w:sz w:val="24"/>
          <w:szCs w:val="24"/>
        </w:rPr>
        <w:lastRenderedPageBreak/>
        <w:t>Research background</w:t>
      </w:r>
    </w:p>
    <w:p w14:paraId="49EFE3B4" w14:textId="45A798B1" w:rsidR="001B4E70" w:rsidRPr="001E4F56" w:rsidRDefault="001B4E70" w:rsidP="00D83529">
      <w:pPr>
        <w:shd w:val="clear" w:color="auto" w:fill="FFFFFF"/>
        <w:adjustRightInd w:val="0"/>
        <w:snapToGrid w:val="0"/>
        <w:spacing w:line="360" w:lineRule="auto"/>
        <w:textAlignment w:val="baseline"/>
        <w:rPr>
          <w:rFonts w:ascii="Book Antiqua" w:eastAsia="SimSun" w:hAnsi="Book Antiqua" w:cs="Times New Roman"/>
          <w:sz w:val="24"/>
          <w:szCs w:val="24"/>
          <w:lang w:eastAsia="zh-CN"/>
        </w:rPr>
      </w:pPr>
      <w:r w:rsidRPr="001E4F56">
        <w:rPr>
          <w:rFonts w:ascii="Book Antiqua" w:hAnsi="Book Antiqua" w:cs="Times New Roman"/>
          <w:sz w:val="24"/>
          <w:szCs w:val="24"/>
        </w:rPr>
        <w:t xml:space="preserve">Combination therapy with peg-interferon </w:t>
      </w:r>
      <w:r w:rsidR="00AC4469" w:rsidRPr="001E4F56">
        <w:rPr>
          <w:rFonts w:ascii="Book Antiqua" w:hAnsi="Book Antiqua" w:cs="Times New Roman"/>
          <w:sz w:val="24"/>
          <w:szCs w:val="24"/>
        </w:rPr>
        <w:t>(</w:t>
      </w:r>
      <w:r w:rsidRPr="001E4F56">
        <w:rPr>
          <w:rFonts w:ascii="Book Antiqua" w:hAnsi="Book Antiqua" w:cs="Times New Roman"/>
          <w:sz w:val="24"/>
          <w:szCs w:val="24"/>
        </w:rPr>
        <w:t>PEG-IFN</w:t>
      </w:r>
      <w:r w:rsidR="00AC4469" w:rsidRPr="001E4F56">
        <w:rPr>
          <w:rFonts w:ascii="Book Antiqua" w:hAnsi="Book Antiqua" w:cs="Times New Roman"/>
          <w:sz w:val="24"/>
          <w:szCs w:val="24"/>
        </w:rPr>
        <w:t>)</w:t>
      </w:r>
      <w:r w:rsidRPr="001E4F56">
        <w:rPr>
          <w:rFonts w:ascii="Book Antiqua" w:hAnsi="Book Antiqua" w:cs="Times New Roman"/>
          <w:sz w:val="24"/>
          <w:szCs w:val="24"/>
        </w:rPr>
        <w:t xml:space="preserve"> and ribavirin </w:t>
      </w:r>
      <w:r w:rsidR="00AC4469" w:rsidRPr="001E4F56">
        <w:rPr>
          <w:rFonts w:ascii="Book Antiqua" w:hAnsi="Book Antiqua" w:cs="Times New Roman"/>
          <w:sz w:val="24"/>
          <w:szCs w:val="24"/>
        </w:rPr>
        <w:t>(</w:t>
      </w:r>
      <w:r w:rsidRPr="001E4F56">
        <w:rPr>
          <w:rFonts w:ascii="Book Antiqua" w:hAnsi="Book Antiqua" w:cs="Times New Roman"/>
          <w:sz w:val="24"/>
          <w:szCs w:val="24"/>
        </w:rPr>
        <w:t>RBV</w:t>
      </w:r>
      <w:r w:rsidR="00AC4469" w:rsidRPr="001E4F56">
        <w:rPr>
          <w:rFonts w:ascii="Book Antiqua" w:hAnsi="Book Antiqua" w:cs="Times New Roman"/>
          <w:sz w:val="24"/>
          <w:szCs w:val="24"/>
        </w:rPr>
        <w:t>)</w:t>
      </w:r>
      <w:r w:rsidRPr="001E4F56">
        <w:rPr>
          <w:rFonts w:ascii="Book Antiqua" w:hAnsi="Book Antiqua" w:cs="Times New Roman"/>
          <w:sz w:val="24"/>
          <w:szCs w:val="24"/>
        </w:rPr>
        <w:t xml:space="preserve"> was the first-line therapy for genotype 2 </w:t>
      </w:r>
      <w:r w:rsidR="00B616FF" w:rsidRPr="001E4F56">
        <w:rPr>
          <w:rFonts w:ascii="Book Antiqua" w:hAnsi="Book Antiqua" w:cs="Times New Roman"/>
          <w:sz w:val="24"/>
          <w:szCs w:val="24"/>
        </w:rPr>
        <w:t xml:space="preserve">hepatitis C virus </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HCV</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xml:space="preserve"> infection, but only 80% of patients achieved elimination of HCV with this treatment. The introduction of direct-acting antiviral agents has drastically improved the efficacy of treatments for chronic HCV infection. Combination therapy with NS5B RNA-dependent RNA polymerase inhibitor sofosbuvir</w:t>
      </w:r>
      <w:r w:rsidR="00AC4469" w:rsidRPr="001E4F56">
        <w:rPr>
          <w:rFonts w:ascii="Book Antiqua" w:hAnsi="Book Antiqua" w:cs="Times New Roman"/>
          <w:sz w:val="24"/>
          <w:szCs w:val="24"/>
        </w:rPr>
        <w:t xml:space="preserve"> (SOF) </w:t>
      </w:r>
      <w:r w:rsidRPr="001E4F56">
        <w:rPr>
          <w:rFonts w:ascii="Book Antiqua" w:hAnsi="Book Antiqua" w:cs="Times New Roman"/>
          <w:sz w:val="24"/>
          <w:szCs w:val="24"/>
        </w:rPr>
        <w:t xml:space="preserve">and </w:t>
      </w:r>
      <w:r w:rsidR="00AC4469" w:rsidRPr="001E4F56">
        <w:rPr>
          <w:rFonts w:ascii="Book Antiqua" w:hAnsi="Book Antiqua" w:cs="Times New Roman"/>
          <w:sz w:val="24"/>
          <w:szCs w:val="24"/>
        </w:rPr>
        <w:t>RBV</w:t>
      </w:r>
      <w:r w:rsidRPr="001E4F56">
        <w:rPr>
          <w:rFonts w:ascii="Book Antiqua" w:hAnsi="Book Antiqua" w:cs="Times New Roman"/>
          <w:sz w:val="24"/>
          <w:szCs w:val="24"/>
        </w:rPr>
        <w:t xml:space="preserve"> for patients with </w:t>
      </w:r>
      <w:r w:rsidR="00B616FF" w:rsidRPr="001E4F56">
        <w:rPr>
          <w:rFonts w:ascii="Book Antiqua" w:hAnsi="Book Antiqua" w:cs="Times New Roman"/>
          <w:sz w:val="24"/>
          <w:szCs w:val="24"/>
        </w:rPr>
        <w:t>genotype 2 hepatitis C</w:t>
      </w:r>
      <w:r w:rsidR="00EC3A14" w:rsidRPr="001E4F56">
        <w:rPr>
          <w:rFonts w:ascii="Book Antiqua" w:eastAsia="SimSun" w:hAnsi="Book Antiqua" w:cs="Times New Roman"/>
          <w:sz w:val="24"/>
          <w:szCs w:val="24"/>
          <w:lang w:eastAsia="zh-CN"/>
        </w:rPr>
        <w:t xml:space="preserve"> </w:t>
      </w:r>
      <w:r w:rsidR="00B616FF" w:rsidRPr="001E4F56">
        <w:rPr>
          <w:rFonts w:ascii="Book Antiqua" w:hAnsi="Book Antiqua" w:cs="Times New Roman"/>
          <w:sz w:val="24"/>
          <w:szCs w:val="24"/>
        </w:rPr>
        <w:t xml:space="preserve">virus </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GT2-HCV</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xml:space="preserve"> infection was approved for clinical use in June 2015. </w:t>
      </w:r>
    </w:p>
    <w:p w14:paraId="3BC9C475" w14:textId="77777777" w:rsidR="00B616FF" w:rsidRPr="001E4F56" w:rsidRDefault="00B616FF" w:rsidP="00D83529">
      <w:pPr>
        <w:shd w:val="clear" w:color="auto" w:fill="FFFFFF"/>
        <w:adjustRightInd w:val="0"/>
        <w:snapToGrid w:val="0"/>
        <w:spacing w:line="360" w:lineRule="auto"/>
        <w:textAlignment w:val="baseline"/>
        <w:rPr>
          <w:rFonts w:ascii="Book Antiqua" w:eastAsia="SimSun" w:hAnsi="Book Antiqua"/>
          <w:sz w:val="24"/>
          <w:szCs w:val="24"/>
          <w:lang w:eastAsia="zh-CN"/>
        </w:rPr>
      </w:pPr>
    </w:p>
    <w:p w14:paraId="12FF5193" w14:textId="77777777" w:rsidR="001B4E70" w:rsidRPr="001E4F56" w:rsidRDefault="001B4E70" w:rsidP="00D83529">
      <w:pPr>
        <w:adjustRightInd w:val="0"/>
        <w:snapToGrid w:val="0"/>
        <w:spacing w:line="360" w:lineRule="auto"/>
        <w:rPr>
          <w:rFonts w:ascii="Book Antiqua" w:hAnsi="Book Antiqua"/>
          <w:b/>
          <w:i/>
          <w:sz w:val="24"/>
          <w:szCs w:val="24"/>
        </w:rPr>
      </w:pPr>
      <w:r w:rsidRPr="001E4F56">
        <w:rPr>
          <w:rFonts w:ascii="Book Antiqua" w:hAnsi="Book Antiqua"/>
          <w:b/>
          <w:i/>
          <w:sz w:val="24"/>
          <w:szCs w:val="24"/>
        </w:rPr>
        <w:t>Research motivation</w:t>
      </w:r>
    </w:p>
    <w:p w14:paraId="67E93E6E" w14:textId="43B8AFBB" w:rsidR="001B4E70" w:rsidRPr="001E4F56" w:rsidRDefault="001B4E70" w:rsidP="00D83529">
      <w:pPr>
        <w:shd w:val="clear" w:color="auto" w:fill="FFFFFF"/>
        <w:adjustRightInd w:val="0"/>
        <w:snapToGrid w:val="0"/>
        <w:spacing w:line="360" w:lineRule="auto"/>
        <w:textAlignment w:val="baseline"/>
        <w:rPr>
          <w:rFonts w:ascii="Book Antiqua" w:eastAsia="SimSun" w:hAnsi="Book Antiqua" w:cs="Times New Roman"/>
          <w:sz w:val="24"/>
          <w:szCs w:val="24"/>
          <w:lang w:eastAsia="zh-CN"/>
        </w:rPr>
      </w:pPr>
      <w:r w:rsidRPr="001E4F56">
        <w:rPr>
          <w:rFonts w:ascii="Book Antiqua" w:hAnsi="Book Antiqua" w:cs="Times New Roman"/>
          <w:sz w:val="24"/>
          <w:szCs w:val="24"/>
        </w:rPr>
        <w:t xml:space="preserve">This therapy showed improved efficacy and was well tolerated in a phase 3 trial. However, predictive factor of </w:t>
      </w:r>
      <w:r w:rsidR="00AA5A0B" w:rsidRPr="001E4F56">
        <w:rPr>
          <w:rFonts w:ascii="Book Antiqua" w:hAnsi="Book Antiqua" w:cs="Times New Roman"/>
          <w:sz w:val="24"/>
          <w:szCs w:val="24"/>
        </w:rPr>
        <w:t>sustained virological response (SVR)</w:t>
      </w:r>
      <w:r w:rsidRPr="001E4F56">
        <w:rPr>
          <w:rFonts w:ascii="Book Antiqua" w:hAnsi="Book Antiqua" w:cs="Times New Roman"/>
          <w:sz w:val="24"/>
          <w:szCs w:val="24"/>
        </w:rPr>
        <w:t xml:space="preserve"> is not unclear.</w:t>
      </w:r>
    </w:p>
    <w:p w14:paraId="468284BC" w14:textId="77777777" w:rsidR="00B616FF" w:rsidRPr="001E4F56" w:rsidRDefault="00B616FF" w:rsidP="00D83529">
      <w:pPr>
        <w:shd w:val="clear" w:color="auto" w:fill="FFFFFF"/>
        <w:adjustRightInd w:val="0"/>
        <w:snapToGrid w:val="0"/>
        <w:spacing w:line="360" w:lineRule="auto"/>
        <w:textAlignment w:val="baseline"/>
        <w:rPr>
          <w:rFonts w:ascii="Book Antiqua" w:eastAsia="SimSun" w:hAnsi="Book Antiqua" w:cs="Times New Roman"/>
          <w:sz w:val="24"/>
          <w:szCs w:val="24"/>
          <w:lang w:eastAsia="zh-CN"/>
        </w:rPr>
      </w:pPr>
    </w:p>
    <w:p w14:paraId="7A0CED7B" w14:textId="77777777" w:rsidR="001B4E70" w:rsidRPr="001E4F56" w:rsidRDefault="001B4E70" w:rsidP="00D83529">
      <w:pPr>
        <w:adjustRightInd w:val="0"/>
        <w:snapToGrid w:val="0"/>
        <w:spacing w:line="360" w:lineRule="auto"/>
        <w:rPr>
          <w:rFonts w:ascii="Book Antiqua" w:hAnsi="Book Antiqua"/>
          <w:b/>
          <w:i/>
          <w:sz w:val="24"/>
          <w:szCs w:val="24"/>
        </w:rPr>
      </w:pPr>
      <w:r w:rsidRPr="001E4F56">
        <w:rPr>
          <w:rFonts w:ascii="Book Antiqua" w:hAnsi="Book Antiqua"/>
          <w:b/>
          <w:i/>
          <w:sz w:val="24"/>
          <w:szCs w:val="24"/>
        </w:rPr>
        <w:t xml:space="preserve">Research objectives </w:t>
      </w:r>
    </w:p>
    <w:p w14:paraId="5CFF7A9F" w14:textId="6D05C87C" w:rsidR="001B4E70" w:rsidRPr="001E4F56" w:rsidRDefault="001B4E70"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sz w:val="24"/>
          <w:szCs w:val="24"/>
        </w:rPr>
        <w:t xml:space="preserve">We conducted a prospective study to investigate the efficacy and safety of </w:t>
      </w:r>
      <w:r w:rsidR="00B616FF" w:rsidRPr="001E4F56">
        <w:rPr>
          <w:rFonts w:ascii="Book Antiqua" w:hAnsi="Book Antiqua" w:cs="Times New Roman"/>
          <w:sz w:val="24"/>
          <w:szCs w:val="24"/>
        </w:rPr>
        <w:t xml:space="preserve">sofosbuvir/ribavirin </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SOF/RBV</w:t>
      </w:r>
      <w:r w:rsidR="00B616FF"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xml:space="preserve"> therapy for Japanese patients with GT2-HCV infection in a real-world clinical setting.</w:t>
      </w:r>
    </w:p>
    <w:p w14:paraId="144DC6DC" w14:textId="77777777" w:rsidR="00B616FF" w:rsidRPr="001E4F56" w:rsidRDefault="00B616FF" w:rsidP="00D83529">
      <w:pPr>
        <w:adjustRightInd w:val="0"/>
        <w:snapToGrid w:val="0"/>
        <w:spacing w:line="360" w:lineRule="auto"/>
        <w:rPr>
          <w:rFonts w:ascii="Book Antiqua" w:eastAsia="SimSun" w:hAnsi="Book Antiqua"/>
          <w:sz w:val="24"/>
          <w:szCs w:val="24"/>
          <w:lang w:eastAsia="zh-CN"/>
        </w:rPr>
      </w:pPr>
    </w:p>
    <w:p w14:paraId="5010182D" w14:textId="77777777" w:rsidR="001B4E70" w:rsidRPr="001E4F56" w:rsidRDefault="001B4E70" w:rsidP="00D83529">
      <w:pPr>
        <w:adjustRightInd w:val="0"/>
        <w:snapToGrid w:val="0"/>
        <w:spacing w:line="360" w:lineRule="auto"/>
        <w:rPr>
          <w:rFonts w:ascii="Book Antiqua" w:hAnsi="Book Antiqua"/>
          <w:b/>
          <w:i/>
          <w:sz w:val="24"/>
          <w:szCs w:val="24"/>
        </w:rPr>
      </w:pPr>
      <w:r w:rsidRPr="001E4F56">
        <w:rPr>
          <w:rFonts w:ascii="Book Antiqua" w:hAnsi="Book Antiqua"/>
          <w:b/>
          <w:i/>
          <w:sz w:val="24"/>
          <w:szCs w:val="24"/>
        </w:rPr>
        <w:t>Research methods</w:t>
      </w:r>
    </w:p>
    <w:p w14:paraId="147C5E34" w14:textId="65EB454F" w:rsidR="001B4E70" w:rsidRPr="001E4F56" w:rsidRDefault="001B4E70" w:rsidP="00D83529">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hAnsi="Book Antiqua" w:cs="Times New Roman"/>
          <w:sz w:val="24"/>
          <w:szCs w:val="24"/>
        </w:rPr>
        <w:t xml:space="preserve">A total of 182 patients with GT2-HCV infection who received </w:t>
      </w:r>
      <w:r w:rsidRPr="001E4F56">
        <w:rPr>
          <w:rFonts w:ascii="Book Antiqua" w:hAnsi="Book Antiqua" w:cs="Times New Roman"/>
          <w:sz w:val="24"/>
          <w:szCs w:val="24"/>
          <w:shd w:val="clear" w:color="auto" w:fill="FFFFFF"/>
        </w:rPr>
        <w:t>SOF/RBV therapy for 12 wk at our hospital were enrolled. The patients comprised 122 men and 60 women (age range: 17</w:t>
      </w:r>
      <w:r w:rsidR="00541E60" w:rsidRPr="001E4F56">
        <w:rPr>
          <w:rFonts w:ascii="Book Antiqua" w:eastAsia="SimSun" w:hAnsi="Book Antiqua" w:cs="Times New Roman"/>
          <w:sz w:val="24"/>
          <w:szCs w:val="24"/>
          <w:shd w:val="clear" w:color="auto" w:fill="FFFFFF"/>
          <w:lang w:eastAsia="zh-CN"/>
        </w:rPr>
        <w:t>-</w:t>
      </w:r>
      <w:r w:rsidRPr="001E4F56">
        <w:rPr>
          <w:rFonts w:ascii="Book Antiqua" w:hAnsi="Book Antiqua" w:cs="Times New Roman"/>
          <w:sz w:val="24"/>
          <w:szCs w:val="24"/>
          <w:shd w:val="clear" w:color="auto" w:fill="FFFFFF"/>
        </w:rPr>
        <w:t xml:space="preserve">84 years; mean age ± SD: 60.1 ± 12.1 years). </w:t>
      </w:r>
      <w:r w:rsidR="004337B6" w:rsidRPr="001E4F56">
        <w:rPr>
          <w:rFonts w:ascii="Book Antiqua" w:hAnsi="Book Antiqua" w:cs="Times New Roman"/>
          <w:sz w:val="24"/>
          <w:szCs w:val="24"/>
          <w:shd w:val="clear" w:color="auto" w:fill="FFFFFF"/>
        </w:rPr>
        <w:t xml:space="preserve">One hundred sixty nine </w:t>
      </w:r>
      <w:r w:rsidRPr="001E4F56">
        <w:rPr>
          <w:rFonts w:ascii="Book Antiqua" w:hAnsi="Book Antiqua" w:cs="Times New Roman"/>
          <w:sz w:val="24"/>
          <w:szCs w:val="24"/>
          <w:shd w:val="clear" w:color="auto" w:fill="FFFFFF"/>
        </w:rPr>
        <w:t xml:space="preserve">of 182 patients completed 12 wk treatment and were examined their virological response. To investigate predictive factors of </w:t>
      </w:r>
      <w:r w:rsidR="004337B6" w:rsidRPr="001E4F56">
        <w:rPr>
          <w:rFonts w:ascii="Book Antiqua" w:hAnsi="Book Antiqua" w:cs="Times New Roman"/>
          <w:sz w:val="24"/>
          <w:szCs w:val="24"/>
        </w:rPr>
        <w:t>SVR</w:t>
      </w:r>
      <w:r w:rsidRPr="001E4F56">
        <w:rPr>
          <w:rFonts w:ascii="Book Antiqua" w:hAnsi="Book Antiqua" w:cs="Times New Roman"/>
          <w:sz w:val="24"/>
          <w:szCs w:val="24"/>
          <w:shd w:val="clear" w:color="auto" w:fill="FFFFFF"/>
        </w:rPr>
        <w:t xml:space="preserve">, we examined the relationships between virological response and clinical data by </w:t>
      </w:r>
      <w:r w:rsidRPr="001E4F56">
        <w:rPr>
          <w:rFonts w:ascii="Book Antiqua" w:hAnsi="Book Antiqua" w:cs="Times New Roman"/>
          <w:kern w:val="0"/>
          <w:sz w:val="24"/>
          <w:szCs w:val="24"/>
        </w:rPr>
        <w:t>logistic regression analyses.</w:t>
      </w:r>
    </w:p>
    <w:p w14:paraId="3F82F2E0" w14:textId="77777777" w:rsidR="00541E60" w:rsidRPr="001E4F56" w:rsidRDefault="00541E60" w:rsidP="00D83529">
      <w:pPr>
        <w:adjustRightInd w:val="0"/>
        <w:snapToGrid w:val="0"/>
        <w:spacing w:line="360" w:lineRule="auto"/>
        <w:rPr>
          <w:rFonts w:ascii="Book Antiqua" w:eastAsia="SimSun" w:hAnsi="Book Antiqua"/>
          <w:sz w:val="24"/>
          <w:szCs w:val="24"/>
          <w:lang w:eastAsia="zh-CN"/>
        </w:rPr>
      </w:pPr>
    </w:p>
    <w:p w14:paraId="02369AEE" w14:textId="77777777" w:rsidR="001B4E70" w:rsidRPr="001E4F56" w:rsidRDefault="001B4E70" w:rsidP="00D83529">
      <w:pPr>
        <w:adjustRightInd w:val="0"/>
        <w:snapToGrid w:val="0"/>
        <w:spacing w:line="360" w:lineRule="auto"/>
        <w:rPr>
          <w:rFonts w:ascii="Book Antiqua" w:hAnsi="Book Antiqua"/>
          <w:b/>
          <w:i/>
          <w:sz w:val="24"/>
          <w:szCs w:val="24"/>
        </w:rPr>
      </w:pPr>
      <w:r w:rsidRPr="001E4F56">
        <w:rPr>
          <w:rFonts w:ascii="Book Antiqua" w:hAnsi="Book Antiqua"/>
          <w:b/>
          <w:i/>
          <w:sz w:val="24"/>
          <w:szCs w:val="24"/>
        </w:rPr>
        <w:lastRenderedPageBreak/>
        <w:t>Research results</w:t>
      </w:r>
    </w:p>
    <w:p w14:paraId="03E24C1F" w14:textId="31D3DE59" w:rsidR="001B4E70" w:rsidRPr="001E4F56" w:rsidRDefault="001B4E70"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sz w:val="24"/>
          <w:szCs w:val="24"/>
          <w:shd w:val="clear" w:color="auto" w:fill="FFFFFF"/>
        </w:rPr>
        <w:t xml:space="preserve">The </w:t>
      </w:r>
      <w:r w:rsidRPr="001E4F56">
        <w:rPr>
          <w:rFonts w:ascii="Book Antiqua" w:hAnsi="Book Antiqua" w:cs="Times New Roman"/>
          <w:sz w:val="24"/>
          <w:szCs w:val="24"/>
        </w:rPr>
        <w:t xml:space="preserve">rates of </w:t>
      </w:r>
      <w:r w:rsidR="004337B6" w:rsidRPr="001E4F56">
        <w:rPr>
          <w:rFonts w:ascii="Book Antiqua" w:hAnsi="Book Antiqua" w:cs="Times New Roman"/>
          <w:sz w:val="24"/>
          <w:szCs w:val="24"/>
        </w:rPr>
        <w:t>SVR</w:t>
      </w:r>
      <w:r w:rsidRPr="001E4F56">
        <w:rPr>
          <w:rFonts w:ascii="Book Antiqua" w:hAnsi="Book Antiqua" w:cs="Times New Roman"/>
          <w:sz w:val="24"/>
          <w:szCs w:val="24"/>
        </w:rPr>
        <w:t xml:space="preserve"> at 12 w</w:t>
      </w:r>
      <w:r w:rsidR="00541E60" w:rsidRPr="001E4F56">
        <w:rPr>
          <w:rFonts w:ascii="Book Antiqua" w:hAnsi="Book Antiqua" w:cs="Times New Roman"/>
          <w:sz w:val="24"/>
          <w:szCs w:val="24"/>
        </w:rPr>
        <w:t>k</w:t>
      </w:r>
      <w:r w:rsidRPr="001E4F56">
        <w:rPr>
          <w:rFonts w:ascii="Book Antiqua" w:hAnsi="Book Antiqua" w:cs="Times New Roman"/>
          <w:sz w:val="24"/>
          <w:szCs w:val="24"/>
        </w:rPr>
        <w:t xml:space="preserve"> after the end of treatment were 87.9% (intention to treat: 160/182) and 94.1% (per protocol: 159/169). Multivariate analyses showed that history of </w:t>
      </w:r>
      <w:r w:rsidR="00541E60" w:rsidRPr="001E4F56">
        <w:rPr>
          <w:rFonts w:ascii="Book Antiqua" w:hAnsi="Book Antiqua" w:cs="Times New Roman"/>
          <w:kern w:val="0"/>
          <w:sz w:val="24"/>
          <w:szCs w:val="24"/>
          <w:shd w:val="clear" w:color="auto" w:fill="FFFFFF"/>
        </w:rPr>
        <w:t>hepatocellular carcinoma</w:t>
      </w:r>
      <w:r w:rsidR="00541E60" w:rsidRPr="001E4F56">
        <w:rPr>
          <w:rFonts w:ascii="Book Antiqua" w:hAnsi="Book Antiqua" w:cs="Times New Roman"/>
          <w:sz w:val="24"/>
          <w:szCs w:val="24"/>
        </w:rPr>
        <w:t xml:space="preserve"> </w:t>
      </w:r>
      <w:r w:rsidR="00541E60"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HCC</w:t>
      </w:r>
      <w:r w:rsidR="00541E60"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 xml:space="preserve"> or IFN-based therapy independently reduced the efficacy of SOF/RBV therapy.</w:t>
      </w:r>
    </w:p>
    <w:p w14:paraId="26C1B86C" w14:textId="77777777" w:rsidR="00541E60" w:rsidRPr="001E4F56" w:rsidRDefault="00541E60" w:rsidP="00D83529">
      <w:pPr>
        <w:adjustRightInd w:val="0"/>
        <w:snapToGrid w:val="0"/>
        <w:spacing w:line="360" w:lineRule="auto"/>
        <w:rPr>
          <w:rFonts w:ascii="Book Antiqua" w:eastAsia="SimSun" w:hAnsi="Book Antiqua"/>
          <w:sz w:val="24"/>
          <w:szCs w:val="24"/>
          <w:lang w:eastAsia="zh-CN"/>
        </w:rPr>
      </w:pPr>
    </w:p>
    <w:p w14:paraId="1B8EE276" w14:textId="77777777" w:rsidR="001B4E70" w:rsidRPr="001E4F56" w:rsidRDefault="001B4E70" w:rsidP="00D83529">
      <w:pPr>
        <w:adjustRightInd w:val="0"/>
        <w:snapToGrid w:val="0"/>
        <w:spacing w:line="360" w:lineRule="auto"/>
        <w:rPr>
          <w:rFonts w:ascii="Book Antiqua" w:hAnsi="Book Antiqua"/>
          <w:b/>
          <w:i/>
          <w:sz w:val="24"/>
          <w:szCs w:val="24"/>
        </w:rPr>
      </w:pPr>
      <w:r w:rsidRPr="001E4F56">
        <w:rPr>
          <w:rFonts w:ascii="Book Antiqua" w:hAnsi="Book Antiqua"/>
          <w:b/>
          <w:i/>
          <w:sz w:val="24"/>
          <w:szCs w:val="24"/>
        </w:rPr>
        <w:t>Research conclusions</w:t>
      </w:r>
    </w:p>
    <w:p w14:paraId="53927EE1" w14:textId="109CEBE2" w:rsidR="001B4E70" w:rsidRPr="001E4F56" w:rsidRDefault="001B4E70"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w:kern w:val="0"/>
          <w:sz w:val="24"/>
          <w:szCs w:val="24"/>
        </w:rPr>
        <w:t xml:space="preserve">This study showed Japanese </w:t>
      </w:r>
      <w:r w:rsidRPr="001E4F56">
        <w:rPr>
          <w:rFonts w:ascii="Book Antiqua" w:hAnsi="Book Antiqua" w:cs="Times"/>
          <w:i/>
          <w:kern w:val="0"/>
          <w:sz w:val="24"/>
          <w:szCs w:val="24"/>
        </w:rPr>
        <w:t>IL28B</w:t>
      </w:r>
      <w:r w:rsidRPr="001E4F56">
        <w:rPr>
          <w:rFonts w:ascii="Book Antiqua" w:hAnsi="Book Antiqua" w:cs="Times"/>
          <w:kern w:val="0"/>
          <w:sz w:val="24"/>
          <w:szCs w:val="24"/>
        </w:rPr>
        <w:t xml:space="preserve"> </w:t>
      </w:r>
      <w:r w:rsidR="00541E60" w:rsidRPr="001E4F56">
        <w:rPr>
          <w:rFonts w:ascii="Book Antiqua" w:hAnsi="Book Antiqua" w:cs="Times New Roman"/>
          <w:sz w:val="24"/>
          <w:szCs w:val="24"/>
          <w:shd w:val="clear" w:color="auto" w:fill="FFFFFF"/>
        </w:rPr>
        <w:t>single nucleotide polymorphisms</w:t>
      </w:r>
      <w:r w:rsidRPr="001E4F56">
        <w:rPr>
          <w:rFonts w:ascii="Book Antiqua" w:hAnsi="Book Antiqua" w:cs="Times"/>
          <w:kern w:val="0"/>
          <w:sz w:val="24"/>
          <w:szCs w:val="24"/>
        </w:rPr>
        <w:t xml:space="preserve"> had no relation to efficacy of SOF/RBV for GT2-HCV infection. </w:t>
      </w:r>
      <w:r w:rsidRPr="001E4F56">
        <w:rPr>
          <w:rFonts w:ascii="Book Antiqua" w:eastAsia="Times New Roman" w:hAnsi="Book Antiqua" w:cs="Times New Roman"/>
          <w:kern w:val="0"/>
          <w:sz w:val="24"/>
          <w:szCs w:val="24"/>
          <w:shd w:val="clear" w:color="auto" w:fill="FFFFFF"/>
        </w:rPr>
        <w:t xml:space="preserve">Morisco </w:t>
      </w:r>
      <w:r w:rsidRPr="001E4F56">
        <w:rPr>
          <w:rFonts w:ascii="Book Antiqua" w:eastAsia="Times New Roman" w:hAnsi="Book Antiqua" w:cs="Times New Roman"/>
          <w:i/>
          <w:kern w:val="0"/>
          <w:sz w:val="24"/>
          <w:szCs w:val="24"/>
          <w:shd w:val="clear" w:color="auto" w:fill="FFFFFF"/>
        </w:rPr>
        <w:t>et al</w:t>
      </w:r>
      <w:r w:rsidR="00541E60" w:rsidRPr="001E4F56">
        <w:rPr>
          <w:rFonts w:ascii="Book Antiqua" w:eastAsia="SimSun" w:hAnsi="Book Antiqua" w:cs="Times New Roman"/>
          <w:kern w:val="0"/>
          <w:sz w:val="24"/>
          <w:szCs w:val="24"/>
          <w:shd w:val="clear" w:color="auto" w:fill="FFFFFF"/>
          <w:vertAlign w:val="superscript"/>
          <w:lang w:eastAsia="zh-CN"/>
        </w:rPr>
        <w:t>[15]</w:t>
      </w:r>
      <w:r w:rsidR="00541E60" w:rsidRPr="001E4F56">
        <w:rPr>
          <w:rFonts w:ascii="Book Antiqua" w:eastAsia="SimSun" w:hAnsi="Book Antiqua" w:cs="Times New Roman"/>
          <w:kern w:val="0"/>
          <w:sz w:val="24"/>
          <w:szCs w:val="24"/>
          <w:shd w:val="clear" w:color="auto" w:fill="FFFFFF"/>
          <w:lang w:eastAsia="zh-CN"/>
        </w:rPr>
        <w:t xml:space="preserve"> </w:t>
      </w:r>
      <w:r w:rsidRPr="001E4F56">
        <w:rPr>
          <w:rFonts w:ascii="Book Antiqua" w:eastAsia="Times New Roman" w:hAnsi="Book Antiqua" w:cs="Times New Roman"/>
          <w:kern w:val="0"/>
          <w:sz w:val="24"/>
          <w:szCs w:val="24"/>
          <w:shd w:val="clear" w:color="auto" w:fill="FFFFFF"/>
        </w:rPr>
        <w:t xml:space="preserve">reported </w:t>
      </w:r>
      <w:r w:rsidR="00541E60" w:rsidRPr="001E4F56">
        <w:rPr>
          <w:rFonts w:ascii="Book Antiqua" w:hAnsi="Book Antiqua"/>
          <w:sz w:val="24"/>
          <w:szCs w:val="24"/>
        </w:rPr>
        <w:t>rapid virological response</w:t>
      </w:r>
      <w:r w:rsidR="00541E60" w:rsidRPr="001E4F56">
        <w:rPr>
          <w:rFonts w:ascii="Book Antiqua" w:eastAsia="Times New Roman" w:hAnsi="Book Antiqua" w:cs="Times New Roman"/>
          <w:kern w:val="0"/>
          <w:sz w:val="24"/>
          <w:szCs w:val="24"/>
          <w:shd w:val="clear" w:color="auto" w:fill="FFFFFF"/>
        </w:rPr>
        <w:t xml:space="preserve"> </w:t>
      </w:r>
      <w:r w:rsidR="00541E60" w:rsidRPr="001E4F56">
        <w:rPr>
          <w:rFonts w:ascii="Book Antiqua" w:eastAsia="SimSun" w:hAnsi="Book Antiqua" w:cs="Times New Roman"/>
          <w:kern w:val="0"/>
          <w:sz w:val="24"/>
          <w:szCs w:val="24"/>
          <w:shd w:val="clear" w:color="auto" w:fill="FFFFFF"/>
          <w:lang w:eastAsia="zh-CN"/>
        </w:rPr>
        <w:t>(</w:t>
      </w:r>
      <w:r w:rsidRPr="001E4F56">
        <w:rPr>
          <w:rFonts w:ascii="Book Antiqua" w:eastAsia="Times New Roman" w:hAnsi="Book Antiqua" w:cs="Times New Roman"/>
          <w:kern w:val="0"/>
          <w:sz w:val="24"/>
          <w:szCs w:val="24"/>
          <w:shd w:val="clear" w:color="auto" w:fill="FFFFFF"/>
        </w:rPr>
        <w:t>RVR</w:t>
      </w:r>
      <w:r w:rsidR="00541E60" w:rsidRPr="001E4F56">
        <w:rPr>
          <w:rFonts w:ascii="Book Antiqua" w:eastAsia="SimSun" w:hAnsi="Book Antiqua" w:cs="Times New Roman"/>
          <w:kern w:val="0"/>
          <w:sz w:val="24"/>
          <w:szCs w:val="24"/>
          <w:shd w:val="clear" w:color="auto" w:fill="FFFFFF"/>
          <w:lang w:eastAsia="zh-CN"/>
        </w:rPr>
        <w:t>)</w:t>
      </w:r>
      <w:r w:rsidRPr="001E4F56">
        <w:rPr>
          <w:rFonts w:ascii="Book Antiqua" w:eastAsia="Times New Roman" w:hAnsi="Book Antiqua" w:cs="Times New Roman"/>
          <w:kern w:val="0"/>
          <w:sz w:val="24"/>
          <w:szCs w:val="24"/>
          <w:shd w:val="clear" w:color="auto" w:fill="FFFFFF"/>
        </w:rPr>
        <w:t xml:space="preserve"> was the only </w:t>
      </w:r>
      <w:r w:rsidRPr="001E4F56">
        <w:rPr>
          <w:rFonts w:ascii="Book Antiqua" w:eastAsia="Times New Roman" w:hAnsi="Book Antiqua" w:cs="Arial"/>
          <w:kern w:val="0"/>
          <w:sz w:val="24"/>
          <w:szCs w:val="24"/>
          <w:shd w:val="clear" w:color="auto" w:fill="FFFFFF"/>
        </w:rPr>
        <w:t>independent predictive factor of SVR in triple therapy</w:t>
      </w:r>
      <w:r w:rsidRPr="001E4F56">
        <w:rPr>
          <w:rFonts w:ascii="Book Antiqua" w:hAnsi="Book Antiqua" w:cs="Times New Roman"/>
          <w:sz w:val="24"/>
          <w:szCs w:val="24"/>
        </w:rPr>
        <w:t xml:space="preserve"> (Telaprevir/PEG-IFN/RBV)</w:t>
      </w:r>
      <w:r w:rsidRPr="001E4F56">
        <w:rPr>
          <w:rFonts w:ascii="Book Antiqua" w:eastAsia="Times New Roman" w:hAnsi="Book Antiqua" w:cs="Arial"/>
          <w:kern w:val="0"/>
          <w:sz w:val="24"/>
          <w:szCs w:val="24"/>
          <w:shd w:val="clear" w:color="auto" w:fill="FFFFFF"/>
        </w:rPr>
        <w:t xml:space="preserve"> regardless of cirrhosis. In the present study, RVR did not affect efficacy of </w:t>
      </w:r>
      <w:r w:rsidRPr="001E4F56">
        <w:rPr>
          <w:rFonts w:ascii="Book Antiqua" w:hAnsi="Book Antiqua" w:cs="Times"/>
          <w:kern w:val="0"/>
          <w:sz w:val="24"/>
          <w:szCs w:val="24"/>
        </w:rPr>
        <w:t>SOF/RBV for GT2-HCV infection.</w:t>
      </w:r>
      <w:r w:rsidRPr="001E4F56">
        <w:rPr>
          <w:rFonts w:ascii="Book Antiqua" w:hAnsi="Book Antiqua" w:cs="Times New Roman"/>
          <w:kern w:val="0"/>
          <w:sz w:val="24"/>
          <w:szCs w:val="24"/>
        </w:rPr>
        <w:t xml:space="preserve"> The multivariate regression analysis showed that </w:t>
      </w:r>
      <w:r w:rsidRPr="001E4F56">
        <w:rPr>
          <w:rFonts w:ascii="Book Antiqua" w:hAnsi="Book Antiqua" w:cs="Times New Roman"/>
          <w:sz w:val="24"/>
          <w:szCs w:val="24"/>
        </w:rPr>
        <w:t xml:space="preserve">history of HCC or IFN-based therapy was independently related to non-SVR. In our study, the proportion of non-SVR patients treated by surgical resection or radiofrequency ablation tended to be lower than the proportion of non-SVR patients treated by </w:t>
      </w:r>
      <w:r w:rsidRPr="001E4F56">
        <w:rPr>
          <w:rFonts w:ascii="Book Antiqua" w:hAnsi="Book Antiqua" w:cs="Times New Roman"/>
          <w:kern w:val="0"/>
          <w:sz w:val="24"/>
          <w:szCs w:val="24"/>
        </w:rPr>
        <w:t>transcatheter arterial chemoembolization or radiation for bone metastasis</w:t>
      </w:r>
      <w:r w:rsidRPr="001E4F56">
        <w:rPr>
          <w:rFonts w:ascii="Book Antiqua" w:hAnsi="Book Antiqua" w:cs="Times New Roman"/>
          <w:sz w:val="24"/>
          <w:szCs w:val="24"/>
        </w:rPr>
        <w:t xml:space="preserve">. Meanwhile, the rate of HCC recurrence within 1 year tended to be higher in non-SVR patients than that in SVR patients. </w:t>
      </w:r>
    </w:p>
    <w:p w14:paraId="3331EE16" w14:textId="77777777" w:rsidR="00541E60" w:rsidRPr="001E4F56" w:rsidRDefault="00541E60" w:rsidP="00D83529">
      <w:pPr>
        <w:adjustRightInd w:val="0"/>
        <w:snapToGrid w:val="0"/>
        <w:spacing w:line="360" w:lineRule="auto"/>
        <w:rPr>
          <w:rFonts w:ascii="Book Antiqua" w:eastAsia="SimSun" w:hAnsi="Book Antiqua" w:cs="Times New Roman"/>
          <w:sz w:val="24"/>
          <w:szCs w:val="24"/>
          <w:lang w:eastAsia="zh-CN"/>
        </w:rPr>
      </w:pPr>
    </w:p>
    <w:p w14:paraId="361A6D45" w14:textId="77777777" w:rsidR="001B4E70" w:rsidRPr="001E4F56" w:rsidRDefault="001B4E70" w:rsidP="00D83529">
      <w:pPr>
        <w:adjustRightInd w:val="0"/>
        <w:snapToGrid w:val="0"/>
        <w:spacing w:line="360" w:lineRule="auto"/>
        <w:rPr>
          <w:rFonts w:ascii="Book Antiqua" w:hAnsi="Book Antiqua"/>
          <w:b/>
          <w:i/>
          <w:sz w:val="24"/>
          <w:szCs w:val="24"/>
        </w:rPr>
      </w:pPr>
      <w:r w:rsidRPr="001E4F56">
        <w:rPr>
          <w:rFonts w:ascii="Book Antiqua" w:hAnsi="Book Antiqua"/>
          <w:b/>
          <w:i/>
          <w:sz w:val="24"/>
          <w:szCs w:val="24"/>
        </w:rPr>
        <w:t>Research perspectives</w:t>
      </w:r>
    </w:p>
    <w:p w14:paraId="2EDEC509" w14:textId="2BCED563" w:rsidR="001B4E70" w:rsidRPr="001E4F56" w:rsidRDefault="001B4E70"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t xml:space="preserve">Prenner </w:t>
      </w:r>
      <w:r w:rsidRPr="001E4F56">
        <w:rPr>
          <w:rFonts w:ascii="Book Antiqua" w:hAnsi="Book Antiqua" w:cs="Times New Roman"/>
          <w:i/>
          <w:sz w:val="24"/>
          <w:szCs w:val="24"/>
        </w:rPr>
        <w:t>et al</w:t>
      </w:r>
      <w:r w:rsidR="00541E60" w:rsidRPr="001E4F56">
        <w:rPr>
          <w:rFonts w:ascii="Book Antiqua" w:eastAsia="SimSun" w:hAnsi="Book Antiqua" w:cs="Times New Roman"/>
          <w:sz w:val="24"/>
          <w:szCs w:val="24"/>
          <w:vertAlign w:val="superscript"/>
          <w:lang w:eastAsia="zh-CN"/>
        </w:rPr>
        <w:t>[22]</w:t>
      </w:r>
      <w:r w:rsidRPr="001E4F56">
        <w:rPr>
          <w:rFonts w:ascii="Book Antiqua" w:hAnsi="Book Antiqua" w:cs="Times New Roman"/>
          <w:sz w:val="24"/>
          <w:szCs w:val="24"/>
        </w:rPr>
        <w:t xml:space="preserve"> reported that presence of active HCC at the start of direct acting antivirals, including SOF/RBV therapy, decreased the SVR rate. As active HCC not detected by imaging was probably related to non-SVR, monitoring is required for carcinogenesis and recurrence of HCC after the end of SOF/RBV therapy, especially in non-SVR patients.</w:t>
      </w:r>
    </w:p>
    <w:p w14:paraId="65D4E9FB" w14:textId="77777777" w:rsidR="004337B6" w:rsidRPr="001E4F56" w:rsidRDefault="004337B6" w:rsidP="00D83529">
      <w:pPr>
        <w:adjustRightInd w:val="0"/>
        <w:snapToGrid w:val="0"/>
        <w:spacing w:line="360" w:lineRule="auto"/>
        <w:rPr>
          <w:rFonts w:ascii="Book Antiqua" w:eastAsia="SimSun" w:hAnsi="Book Antiqua"/>
          <w:sz w:val="24"/>
          <w:szCs w:val="24"/>
          <w:lang w:eastAsia="zh-CN"/>
        </w:rPr>
      </w:pPr>
    </w:p>
    <w:bookmarkEnd w:id="104"/>
    <w:p w14:paraId="56C35924" w14:textId="77777777" w:rsidR="00541E60" w:rsidRPr="001E4F56" w:rsidRDefault="00541E60" w:rsidP="00D83529">
      <w:pPr>
        <w:adjustRightInd w:val="0"/>
        <w:snapToGrid w:val="0"/>
        <w:spacing w:line="360" w:lineRule="auto"/>
        <w:rPr>
          <w:rFonts w:ascii="Book Antiqua" w:eastAsia="SimSun" w:hAnsi="Book Antiqua" w:cs="Times New Roman"/>
          <w:b/>
          <w:sz w:val="24"/>
          <w:szCs w:val="24"/>
          <w:lang w:eastAsia="zh-CN"/>
        </w:rPr>
      </w:pPr>
      <w:r w:rsidRPr="001E4F56">
        <w:rPr>
          <w:rFonts w:ascii="Book Antiqua" w:hAnsi="Book Antiqua" w:cs="Times New Roman"/>
          <w:b/>
          <w:sz w:val="24"/>
          <w:szCs w:val="24"/>
        </w:rPr>
        <w:t>ACKNOWLEDGMENTS</w:t>
      </w:r>
    </w:p>
    <w:p w14:paraId="46214151" w14:textId="4E4E194D" w:rsidR="00FC6FCD" w:rsidRPr="001E4F56" w:rsidRDefault="007D51F9" w:rsidP="00D83529">
      <w:pPr>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sz w:val="24"/>
          <w:szCs w:val="24"/>
          <w:shd w:val="clear" w:color="auto" w:fill="FFFFFF"/>
        </w:rPr>
        <w:t>We are grateful to Y. Ishibashi for assistance with manuscript preparation.</w:t>
      </w:r>
      <w:r w:rsidR="00FC6FCD" w:rsidRPr="001E4F56">
        <w:rPr>
          <w:rFonts w:ascii="Book Antiqua" w:hAnsi="Book Antiqua" w:cs="Times New Roman"/>
          <w:b/>
          <w:sz w:val="24"/>
          <w:szCs w:val="24"/>
        </w:rPr>
        <w:br w:type="page"/>
      </w:r>
    </w:p>
    <w:p w14:paraId="1CBA28F8" w14:textId="77777777" w:rsidR="00055E50" w:rsidRPr="001E4F56" w:rsidRDefault="008C0CBB"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b/>
          <w:sz w:val="24"/>
          <w:szCs w:val="24"/>
        </w:rPr>
        <w:lastRenderedPageBreak/>
        <w:t>REFERENCES</w:t>
      </w:r>
    </w:p>
    <w:p w14:paraId="41629BAB" w14:textId="49B0A56D" w:rsidR="00055E50" w:rsidRPr="001E4F56" w:rsidRDefault="00055E50" w:rsidP="00055E50">
      <w:pPr>
        <w:spacing w:line="360" w:lineRule="auto"/>
        <w:rPr>
          <w:rFonts w:ascii="Book Antiqua" w:eastAsia="SimSun" w:hAnsi="Book Antiqua" w:cs="Book Antiqua"/>
          <w:kern w:val="0"/>
          <w:sz w:val="24"/>
          <w:szCs w:val="24"/>
          <w:lang w:eastAsia="zh-CN"/>
        </w:rPr>
      </w:pPr>
      <w:r w:rsidRPr="001E4F56">
        <w:rPr>
          <w:rFonts w:ascii="Book Antiqua" w:eastAsia="SimSun" w:hAnsi="Book Antiqua" w:cs="Times New Roman"/>
          <w:sz w:val="24"/>
          <w:szCs w:val="24"/>
          <w:lang w:eastAsia="zh-CN"/>
        </w:rPr>
        <w:t xml:space="preserve">1 </w:t>
      </w:r>
      <w:r w:rsidRPr="001E4F56">
        <w:rPr>
          <w:rFonts w:ascii="Book Antiqua" w:eastAsia="SimSun" w:hAnsi="Book Antiqua" w:cs="Times New Roman"/>
          <w:b/>
          <w:sz w:val="24"/>
          <w:szCs w:val="24"/>
          <w:lang w:eastAsia="zh-CN"/>
        </w:rPr>
        <w:t xml:space="preserve">World Health Organization. </w:t>
      </w:r>
      <w:r w:rsidRPr="001E4F56">
        <w:rPr>
          <w:rFonts w:ascii="Book Antiqua" w:eastAsia="SimSun" w:hAnsi="Book Antiqua" w:cs="Times New Roman"/>
          <w:sz w:val="24"/>
          <w:szCs w:val="24"/>
          <w:lang w:eastAsia="zh-CN"/>
        </w:rPr>
        <w:t xml:space="preserve">Global hepatitis report, 2017. </w:t>
      </w:r>
      <w:bookmarkStart w:id="105" w:name="OLE_LINK695"/>
      <w:r w:rsidR="00EC3A14" w:rsidRPr="001E4F56">
        <w:rPr>
          <w:rFonts w:ascii="Book Antiqua" w:eastAsia="SimSun" w:hAnsi="Book Antiqua" w:cs="Times New Roman"/>
          <w:sz w:val="24"/>
          <w:szCs w:val="24"/>
          <w:lang w:eastAsia="zh-CN"/>
        </w:rPr>
        <w:t xml:space="preserve">2017 </w:t>
      </w:r>
      <w:r w:rsidRPr="001E4F56">
        <w:rPr>
          <w:rFonts w:ascii="Book Antiqua" w:eastAsia="SimSun" w:hAnsi="Book Antiqua" w:cs="Book Antiqua"/>
          <w:kern w:val="0"/>
          <w:sz w:val="24"/>
          <w:szCs w:val="24"/>
          <w:lang w:eastAsia="zh-CN"/>
        </w:rPr>
        <w:t>Available from: URL:</w:t>
      </w:r>
      <w:bookmarkEnd w:id="105"/>
      <w:r w:rsidRPr="001E4F56">
        <w:rPr>
          <w:rFonts w:ascii="Book Antiqua" w:eastAsia="SimSun" w:hAnsi="Book Antiqua" w:cs="Book Antiqua"/>
          <w:kern w:val="0"/>
          <w:sz w:val="24"/>
          <w:szCs w:val="24"/>
          <w:lang w:eastAsia="zh-CN"/>
        </w:rPr>
        <w:t xml:space="preserve"> </w:t>
      </w:r>
      <w:hyperlink r:id="rId10" w:history="1">
        <w:r w:rsidR="00EC3A14" w:rsidRPr="001E4F56">
          <w:rPr>
            <w:rStyle w:val="Hyperlink"/>
            <w:rFonts w:ascii="Book Antiqua" w:eastAsia="SimSun" w:hAnsi="Book Antiqua" w:cs="Times New Roman"/>
            <w:sz w:val="24"/>
            <w:szCs w:val="24"/>
            <w:lang w:eastAsia="zh-CN"/>
          </w:rPr>
          <w:t>http://www.who.int/hepatitis/publications/global-hepatitis-report2017/en/</w:t>
        </w:r>
      </w:hyperlink>
      <w:r w:rsidR="00EC3A14" w:rsidRPr="001E4F56">
        <w:rPr>
          <w:rFonts w:ascii="Book Antiqua" w:eastAsia="SimSun" w:hAnsi="Book Antiqua" w:cs="Times New Roman"/>
          <w:sz w:val="24"/>
          <w:szCs w:val="24"/>
          <w:lang w:eastAsia="zh-CN"/>
        </w:rPr>
        <w:t xml:space="preserve">  </w:t>
      </w:r>
    </w:p>
    <w:p w14:paraId="7EFAD03A"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2 </w:t>
      </w:r>
      <w:r w:rsidRPr="001E4F56">
        <w:rPr>
          <w:rFonts w:ascii="Book Antiqua" w:eastAsia="SimSun" w:hAnsi="Book Antiqua" w:cs="Times New Roman"/>
          <w:b/>
          <w:sz w:val="24"/>
          <w:szCs w:val="24"/>
          <w:lang w:eastAsia="zh-CN"/>
        </w:rPr>
        <w:t>Liakina V</w:t>
      </w:r>
      <w:r w:rsidRPr="001E4F56">
        <w:rPr>
          <w:rFonts w:ascii="Book Antiqua" w:eastAsia="SimSun" w:hAnsi="Book Antiqua" w:cs="Times New Roman"/>
          <w:sz w:val="24"/>
          <w:szCs w:val="24"/>
          <w:lang w:eastAsia="zh-CN"/>
        </w:rPr>
        <w:t xml:space="preserve">, Hamid S, Tanaka J, Olafsson S, Sharara AI, Alavian SM, Gheorghe L, El Hassan ES, Abaalkhail F, Abbas Z, Abdou A, Abourached A, Al Braiki F, Al Hosani F, Al Jaberi K, Al Khatry M, Al Mulla MA, Al Quraishi H, Al Rifai A, Al Serkal Y, Alam A, Alashgar HI, Alawadhi S, Al-Dabal L, Aldins P, Alfaleh FZ, Alghamdi AS, Al-Hakeem R, Aljumah AA, Almessabi A, Alqutub AN, Alswat KA, Altraif I, Alzaabi M, Andrea N, Assiri AM, Babatin MA, Baqir A, Barakat MT, Bergmann OM, Bizri AR, Blach S, Chaudhry A, Choi MS, Diab T, Djauzi S, El Khoury S, Estes C, Fakhry S, Farooqi JI, Fridjonsdottir H, Gani RA, Ghafoor Khan A, Goldis A, Gottfredsson M, Gregorcic S, Hajarizadeh B, Han KH, Hasan I, Hashim A, Horvath G, Hunyady B, Husni R, Jafri W, Jeruma A, Jonasson JG, Karlsdottir B, Kim DY, Kim YS, Koutoubi Z, Lesmana LA, Lim YS, Löve A, Maimets M, Makara M, Malekzadeh R, Matičič M, Memon MS, Merat S, Mokhbat JE, Mourad FH, Muljono DH, Nawaz A, Nugrahini N, Priohutomo S, Qureshi H, Rassam P, Razavi H, Razavi-Shearer D, Razavi-Shearer K, Rozentale B, Sadik M, Saeed K, Salamat A, Salupere R, Sanai FM, Sanityoso Sulaiman A, Sayegh RA, Schmelzer JD, Sibley A, Siddiq M, Siddiqui AM, Sigmundsdottir G, Sigurdardottir B, Speiciene D, Sulaiman A, Sultan MA, Taha M, Tarifi H, Tayyab G, Tolmane I, Ud Din M, Umar M, Valantinas J, Videčnik-Zorman J, Yaghi C, Yunihastuti E, Yusuf MA, Zuberi BF, Gunter J. Historical epidemiology of hepatitis C virus (HCV) in select countries - volume 3. </w:t>
      </w:r>
      <w:r w:rsidRPr="001E4F56">
        <w:rPr>
          <w:rFonts w:ascii="Book Antiqua" w:eastAsia="SimSun" w:hAnsi="Book Antiqua" w:cs="Times New Roman"/>
          <w:i/>
          <w:sz w:val="24"/>
          <w:szCs w:val="24"/>
          <w:lang w:eastAsia="zh-CN"/>
        </w:rPr>
        <w:t>J Viral Hepat</w:t>
      </w:r>
      <w:r w:rsidRPr="001E4F56">
        <w:rPr>
          <w:rFonts w:ascii="Book Antiqua" w:eastAsia="SimSun" w:hAnsi="Book Antiqua" w:cs="Times New Roman"/>
          <w:sz w:val="24"/>
          <w:szCs w:val="24"/>
          <w:lang w:eastAsia="zh-CN"/>
        </w:rPr>
        <w:t xml:space="preserve"> 2015; </w:t>
      </w:r>
      <w:r w:rsidRPr="001E4F56">
        <w:rPr>
          <w:rFonts w:ascii="Book Antiqua" w:eastAsia="SimSun" w:hAnsi="Book Antiqua" w:cs="Times New Roman"/>
          <w:b/>
          <w:sz w:val="24"/>
          <w:szCs w:val="24"/>
          <w:lang w:eastAsia="zh-CN"/>
        </w:rPr>
        <w:t>22 Suppl 4</w:t>
      </w:r>
      <w:r w:rsidRPr="001E4F56">
        <w:rPr>
          <w:rFonts w:ascii="Book Antiqua" w:eastAsia="SimSun" w:hAnsi="Book Antiqua" w:cs="Times New Roman"/>
          <w:sz w:val="24"/>
          <w:szCs w:val="24"/>
          <w:lang w:eastAsia="zh-CN"/>
        </w:rPr>
        <w:t>: 4-20 [PMID: 26513445 DOI: 10.1111/jvh.12475]</w:t>
      </w:r>
    </w:p>
    <w:p w14:paraId="77132A7E"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3 </w:t>
      </w:r>
      <w:r w:rsidRPr="001E4F56">
        <w:rPr>
          <w:rFonts w:ascii="Book Antiqua" w:eastAsia="SimSun" w:hAnsi="Book Antiqua" w:cs="Times New Roman"/>
          <w:b/>
          <w:sz w:val="24"/>
          <w:szCs w:val="24"/>
          <w:lang w:eastAsia="zh-CN"/>
        </w:rPr>
        <w:t>Sato K</w:t>
      </w:r>
      <w:r w:rsidRPr="001E4F56">
        <w:rPr>
          <w:rFonts w:ascii="Book Antiqua" w:eastAsia="SimSun" w:hAnsi="Book Antiqua" w:cs="Times New Roman"/>
          <w:sz w:val="24"/>
          <w:szCs w:val="24"/>
          <w:lang w:eastAsia="zh-CN"/>
        </w:rPr>
        <w:t xml:space="preserve">, Hashizume H, Yamazaki Y, Horiguchi N, Kakizaki S, Takagi H, Mori M; Gunma Liver Study Group. Response-guided peginterferon-alpha-2b plus ribavirin therapy for chronic hepatitis C patients with genotype 2 and high viral loads. </w:t>
      </w:r>
      <w:r w:rsidRPr="001E4F56">
        <w:rPr>
          <w:rFonts w:ascii="Book Antiqua" w:eastAsia="SimSun" w:hAnsi="Book Antiqua" w:cs="Times New Roman"/>
          <w:i/>
          <w:sz w:val="24"/>
          <w:szCs w:val="24"/>
          <w:lang w:eastAsia="zh-CN"/>
        </w:rPr>
        <w:t>Hepatol Res</w:t>
      </w:r>
      <w:r w:rsidRPr="001E4F56">
        <w:rPr>
          <w:rFonts w:ascii="Book Antiqua" w:eastAsia="SimSun" w:hAnsi="Book Antiqua" w:cs="Times New Roman"/>
          <w:sz w:val="24"/>
          <w:szCs w:val="24"/>
          <w:lang w:eastAsia="zh-CN"/>
        </w:rPr>
        <w:t xml:space="preserve"> 2012; </w:t>
      </w:r>
      <w:r w:rsidRPr="001E4F56">
        <w:rPr>
          <w:rFonts w:ascii="Book Antiqua" w:eastAsia="SimSun" w:hAnsi="Book Antiqua" w:cs="Times New Roman"/>
          <w:b/>
          <w:sz w:val="24"/>
          <w:szCs w:val="24"/>
          <w:lang w:eastAsia="zh-CN"/>
        </w:rPr>
        <w:t>42</w:t>
      </w:r>
      <w:r w:rsidRPr="001E4F56">
        <w:rPr>
          <w:rFonts w:ascii="Book Antiqua" w:eastAsia="SimSun" w:hAnsi="Book Antiqua" w:cs="Times New Roman"/>
          <w:sz w:val="24"/>
          <w:szCs w:val="24"/>
          <w:lang w:eastAsia="zh-CN"/>
        </w:rPr>
        <w:t xml:space="preserve">: 854-863 [PMID: 22487210 DOI: </w:t>
      </w:r>
      <w:r w:rsidRPr="001E4F56">
        <w:rPr>
          <w:rFonts w:ascii="Book Antiqua" w:eastAsia="SimSun" w:hAnsi="Book Antiqua" w:cs="Times New Roman"/>
          <w:sz w:val="24"/>
          <w:szCs w:val="24"/>
          <w:lang w:eastAsia="zh-CN"/>
        </w:rPr>
        <w:lastRenderedPageBreak/>
        <w:t>10.1111/j.1872-034X.2012.00997.x]</w:t>
      </w:r>
    </w:p>
    <w:p w14:paraId="3552137E"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4 </w:t>
      </w:r>
      <w:r w:rsidRPr="001E4F56">
        <w:rPr>
          <w:rFonts w:ascii="Book Antiqua" w:eastAsia="SimSun" w:hAnsi="Book Antiqua" w:cs="Times New Roman"/>
          <w:b/>
          <w:sz w:val="24"/>
          <w:szCs w:val="24"/>
          <w:lang w:eastAsia="zh-CN"/>
        </w:rPr>
        <w:t>Kumada H</w:t>
      </w:r>
      <w:r w:rsidRPr="001E4F56">
        <w:rPr>
          <w:rFonts w:ascii="Book Antiqua" w:eastAsia="SimSun" w:hAnsi="Book Antiqua" w:cs="Times New Roman"/>
          <w:sz w:val="24"/>
          <w:szCs w:val="24"/>
          <w:lang w:eastAsia="zh-CN"/>
        </w:rPr>
        <w:t xml:space="preserve">, Sato K, Takehara T, Nakamuta M, Ishigami M, Chayama K, Toyota J, Suzuki F, Nakayasu Y, Ochi M, Yamada I, Okanoue T. Efficacy of telaprevir-based therapy for difficult-to-treat patients with genotype 2 chronic hepatitis C in Japan. </w:t>
      </w:r>
      <w:r w:rsidRPr="001E4F56">
        <w:rPr>
          <w:rFonts w:ascii="Book Antiqua" w:eastAsia="SimSun" w:hAnsi="Book Antiqua" w:cs="Times New Roman"/>
          <w:i/>
          <w:sz w:val="24"/>
          <w:szCs w:val="24"/>
          <w:lang w:eastAsia="zh-CN"/>
        </w:rPr>
        <w:t>Hepatol Res</w:t>
      </w:r>
      <w:r w:rsidRPr="001E4F56">
        <w:rPr>
          <w:rFonts w:ascii="Book Antiqua" w:eastAsia="SimSun" w:hAnsi="Book Antiqua" w:cs="Times New Roman"/>
          <w:sz w:val="24"/>
          <w:szCs w:val="24"/>
          <w:lang w:eastAsia="zh-CN"/>
        </w:rPr>
        <w:t xml:space="preserve"> 2015; </w:t>
      </w:r>
      <w:r w:rsidRPr="001E4F56">
        <w:rPr>
          <w:rFonts w:ascii="Book Antiqua" w:eastAsia="SimSun" w:hAnsi="Book Antiqua" w:cs="Times New Roman"/>
          <w:b/>
          <w:sz w:val="24"/>
          <w:szCs w:val="24"/>
          <w:lang w:eastAsia="zh-CN"/>
        </w:rPr>
        <w:t>45</w:t>
      </w:r>
      <w:r w:rsidRPr="001E4F56">
        <w:rPr>
          <w:rFonts w:ascii="Book Antiqua" w:eastAsia="SimSun" w:hAnsi="Book Antiqua" w:cs="Times New Roman"/>
          <w:sz w:val="24"/>
          <w:szCs w:val="24"/>
          <w:lang w:eastAsia="zh-CN"/>
        </w:rPr>
        <w:t>: 745-754 [PMID: 25196718 DOI: 10.1111/hepr.12416]</w:t>
      </w:r>
    </w:p>
    <w:p w14:paraId="28C29C05"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5 </w:t>
      </w:r>
      <w:r w:rsidRPr="001E4F56">
        <w:rPr>
          <w:rFonts w:ascii="Book Antiqua" w:eastAsia="SimSun" w:hAnsi="Book Antiqua" w:cs="Times New Roman"/>
          <w:b/>
          <w:sz w:val="24"/>
          <w:szCs w:val="24"/>
          <w:lang w:eastAsia="zh-CN"/>
        </w:rPr>
        <w:t>Omata M</w:t>
      </w:r>
      <w:r w:rsidRPr="001E4F56">
        <w:rPr>
          <w:rFonts w:ascii="Book Antiqua" w:eastAsia="SimSun" w:hAnsi="Book Antiqua" w:cs="Times New Roman"/>
          <w:sz w:val="24"/>
          <w:szCs w:val="24"/>
          <w:lang w:eastAsia="zh-CN"/>
        </w:rPr>
        <w:t xml:space="preserve">, Nishiguchi S, Ueno Y, Mochizuki H, Izumi N, Ikeda F, Toyoda H, Yokosuka O, Nirei K, Genda T, Umemura T, Takehara T, Sakamoto N, Nishigaki Y, Nakane K, Toda N, Ide T, Yanase M, Hino K, Gao B, Garrison KL, Dvory-Sobol H, Ishizaki A, Omote M, Brainard D, Knox S, Symonds WT, McHutchison JG, Yatsuhashi H, Mizokami M. Sofosbuvir plus ribavirin in Japanese patients with chronic genotype 2 HCV infection: an open-label, phase 3 trial. </w:t>
      </w:r>
      <w:r w:rsidRPr="001E4F56">
        <w:rPr>
          <w:rFonts w:ascii="Book Antiqua" w:eastAsia="SimSun" w:hAnsi="Book Antiqua" w:cs="Times New Roman"/>
          <w:i/>
          <w:sz w:val="24"/>
          <w:szCs w:val="24"/>
          <w:lang w:eastAsia="zh-CN"/>
        </w:rPr>
        <w:t>J Viral Hepat</w:t>
      </w:r>
      <w:r w:rsidRPr="001E4F56">
        <w:rPr>
          <w:rFonts w:ascii="Book Antiqua" w:eastAsia="SimSun" w:hAnsi="Book Antiqua" w:cs="Times New Roman"/>
          <w:sz w:val="24"/>
          <w:szCs w:val="24"/>
          <w:lang w:eastAsia="zh-CN"/>
        </w:rPr>
        <w:t xml:space="preserve"> 2014; </w:t>
      </w:r>
      <w:r w:rsidRPr="001E4F56">
        <w:rPr>
          <w:rFonts w:ascii="Book Antiqua" w:eastAsia="SimSun" w:hAnsi="Book Antiqua" w:cs="Times New Roman"/>
          <w:b/>
          <w:sz w:val="24"/>
          <w:szCs w:val="24"/>
          <w:lang w:eastAsia="zh-CN"/>
        </w:rPr>
        <w:t>21</w:t>
      </w:r>
      <w:r w:rsidRPr="001E4F56">
        <w:rPr>
          <w:rFonts w:ascii="Book Antiqua" w:eastAsia="SimSun" w:hAnsi="Book Antiqua" w:cs="Times New Roman"/>
          <w:sz w:val="24"/>
          <w:szCs w:val="24"/>
          <w:lang w:eastAsia="zh-CN"/>
        </w:rPr>
        <w:t>: 762-768 [PMID: 25196837 DOI: 10.1111/jvh.12312]</w:t>
      </w:r>
    </w:p>
    <w:p w14:paraId="4CE83E16"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6 </w:t>
      </w:r>
      <w:r w:rsidRPr="001E4F56">
        <w:rPr>
          <w:rFonts w:ascii="Book Antiqua" w:eastAsia="SimSun" w:hAnsi="Book Antiqua" w:cs="Times New Roman"/>
          <w:b/>
          <w:sz w:val="24"/>
          <w:szCs w:val="24"/>
          <w:lang w:eastAsia="zh-CN"/>
        </w:rPr>
        <w:t>Tanaka Y</w:t>
      </w:r>
      <w:r w:rsidRPr="001E4F56">
        <w:rPr>
          <w:rFonts w:ascii="Book Antiqua" w:eastAsia="SimSun" w:hAnsi="Book Antiqua" w:cs="Times New Roman"/>
          <w:sz w:val="24"/>
          <w:szCs w:val="24"/>
          <w:lang w:eastAsia="zh-CN"/>
        </w:rPr>
        <w:t xml:space="preserve">, Nishida N, Sugiyama M, Kurosaki M, Matsuura K, Sakamoto N, Nakagawa M, Korenaga M, Hino K, Hige S, Ito Y, Mita E, Tanaka E, Mochida S, Murawaki Y, Honda M, Sakai A, Hiasa Y, Nishiguchi S, Koike A, Sakaida I, Imamura M, Ito K, Yano K, Masaki N, Sugauchi F, Izumi N, Tokunaga K, Mizokami M. Genome-wide association of IL28B with response to pegylated interferon-alpha and ribavirin therapy for chronic hepatitis C. </w:t>
      </w:r>
      <w:r w:rsidRPr="001E4F56">
        <w:rPr>
          <w:rFonts w:ascii="Book Antiqua" w:eastAsia="SimSun" w:hAnsi="Book Antiqua" w:cs="Times New Roman"/>
          <w:i/>
          <w:sz w:val="24"/>
          <w:szCs w:val="24"/>
          <w:lang w:eastAsia="zh-CN"/>
        </w:rPr>
        <w:t>Nat Genet</w:t>
      </w:r>
      <w:r w:rsidRPr="001E4F56">
        <w:rPr>
          <w:rFonts w:ascii="Book Antiqua" w:eastAsia="SimSun" w:hAnsi="Book Antiqua" w:cs="Times New Roman"/>
          <w:sz w:val="24"/>
          <w:szCs w:val="24"/>
          <w:lang w:eastAsia="zh-CN"/>
        </w:rPr>
        <w:t xml:space="preserve"> 2009; </w:t>
      </w:r>
      <w:r w:rsidRPr="001E4F56">
        <w:rPr>
          <w:rFonts w:ascii="Book Antiqua" w:eastAsia="SimSun" w:hAnsi="Book Antiqua" w:cs="Times New Roman"/>
          <w:b/>
          <w:sz w:val="24"/>
          <w:szCs w:val="24"/>
          <w:lang w:eastAsia="zh-CN"/>
        </w:rPr>
        <w:t>41</w:t>
      </w:r>
      <w:r w:rsidRPr="001E4F56">
        <w:rPr>
          <w:rFonts w:ascii="Book Antiqua" w:eastAsia="SimSun" w:hAnsi="Book Antiqua" w:cs="Times New Roman"/>
          <w:sz w:val="24"/>
          <w:szCs w:val="24"/>
          <w:lang w:eastAsia="zh-CN"/>
        </w:rPr>
        <w:t>: 1105-1109 [PMID: 19749757 DOI: 10.1038/ng.449]</w:t>
      </w:r>
    </w:p>
    <w:p w14:paraId="04A2BCC5"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7 </w:t>
      </w:r>
      <w:r w:rsidRPr="001E4F56">
        <w:rPr>
          <w:rFonts w:ascii="Book Antiqua" w:eastAsia="SimSun" w:hAnsi="Book Antiqua" w:cs="Times New Roman"/>
          <w:b/>
          <w:sz w:val="24"/>
          <w:szCs w:val="24"/>
          <w:lang w:eastAsia="zh-CN"/>
        </w:rPr>
        <w:t>Fellay J</w:t>
      </w:r>
      <w:r w:rsidRPr="001E4F56">
        <w:rPr>
          <w:rFonts w:ascii="Book Antiqua" w:eastAsia="SimSun" w:hAnsi="Book Antiqua" w:cs="Times New Roman"/>
          <w:sz w:val="24"/>
          <w:szCs w:val="24"/>
          <w:lang w:eastAsia="zh-CN"/>
        </w:rPr>
        <w:t xml:space="preserve">, Thompson AJ, Ge D, Gumbs CE, Urban TJ, Shianna KV, Little LD, Qiu P, Bertelsen AH, Watson M, Warner A, Muir AJ, Brass C, Albrecht J, Sulkowski M, McHutchison JG, Goldstein DB. ITPA gene variants protect against anaemia in patients treated for chronic hepatitis C. </w:t>
      </w:r>
      <w:r w:rsidRPr="001E4F56">
        <w:rPr>
          <w:rFonts w:ascii="Book Antiqua" w:eastAsia="SimSun" w:hAnsi="Book Antiqua" w:cs="Times New Roman"/>
          <w:i/>
          <w:sz w:val="24"/>
          <w:szCs w:val="24"/>
          <w:lang w:eastAsia="zh-CN"/>
        </w:rPr>
        <w:t>Nature</w:t>
      </w:r>
      <w:r w:rsidRPr="001E4F56">
        <w:rPr>
          <w:rFonts w:ascii="Book Antiqua" w:eastAsia="SimSun" w:hAnsi="Book Antiqua" w:cs="Times New Roman"/>
          <w:sz w:val="24"/>
          <w:szCs w:val="24"/>
          <w:lang w:eastAsia="zh-CN"/>
        </w:rPr>
        <w:t xml:space="preserve"> 2010; </w:t>
      </w:r>
      <w:r w:rsidRPr="001E4F56">
        <w:rPr>
          <w:rFonts w:ascii="Book Antiqua" w:eastAsia="SimSun" w:hAnsi="Book Antiqua" w:cs="Times New Roman"/>
          <w:b/>
          <w:sz w:val="24"/>
          <w:szCs w:val="24"/>
          <w:lang w:eastAsia="zh-CN"/>
        </w:rPr>
        <w:t>464</w:t>
      </w:r>
      <w:r w:rsidRPr="001E4F56">
        <w:rPr>
          <w:rFonts w:ascii="Book Antiqua" w:eastAsia="SimSun" w:hAnsi="Book Antiqua" w:cs="Times New Roman"/>
          <w:sz w:val="24"/>
          <w:szCs w:val="24"/>
          <w:lang w:eastAsia="zh-CN"/>
        </w:rPr>
        <w:t>: 405-408 [PMID: 20173735 DOI: 10.1038/nature08825]</w:t>
      </w:r>
    </w:p>
    <w:p w14:paraId="72307ED2"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8 </w:t>
      </w:r>
      <w:r w:rsidRPr="001E4F56">
        <w:rPr>
          <w:rFonts w:ascii="Book Antiqua" w:eastAsia="SimSun" w:hAnsi="Book Antiqua" w:cs="Times New Roman"/>
          <w:b/>
          <w:sz w:val="24"/>
          <w:szCs w:val="24"/>
          <w:lang w:eastAsia="zh-CN"/>
        </w:rPr>
        <w:t>Ochi H</w:t>
      </w:r>
      <w:r w:rsidRPr="001E4F56">
        <w:rPr>
          <w:rFonts w:ascii="Book Antiqua" w:eastAsia="SimSun" w:hAnsi="Book Antiqua" w:cs="Times New Roman"/>
          <w:sz w:val="24"/>
          <w:szCs w:val="24"/>
          <w:lang w:eastAsia="zh-CN"/>
        </w:rPr>
        <w:t xml:space="preserve">, Maekawa T, Abe H, Hayashida Y, Nakano R, Kubo M, Tsunoda T, Hayes CN, Kumada H, Nakamura Y, Chayama K. ITPA polymorphism affects ribavirin-induced anemia and outcomes of therapy--a genome-wide study of Japanese HCV virus patients. </w:t>
      </w:r>
      <w:r w:rsidRPr="001E4F56">
        <w:rPr>
          <w:rFonts w:ascii="Book Antiqua" w:eastAsia="SimSun" w:hAnsi="Book Antiqua" w:cs="Times New Roman"/>
          <w:i/>
          <w:sz w:val="24"/>
          <w:szCs w:val="24"/>
          <w:lang w:eastAsia="zh-CN"/>
        </w:rPr>
        <w:t>Gastroenterology</w:t>
      </w:r>
      <w:r w:rsidRPr="001E4F56">
        <w:rPr>
          <w:rFonts w:ascii="Book Antiqua" w:eastAsia="SimSun" w:hAnsi="Book Antiqua" w:cs="Times New Roman"/>
          <w:sz w:val="24"/>
          <w:szCs w:val="24"/>
          <w:lang w:eastAsia="zh-CN"/>
        </w:rPr>
        <w:t xml:space="preserve"> 2010; </w:t>
      </w:r>
      <w:r w:rsidRPr="001E4F56">
        <w:rPr>
          <w:rFonts w:ascii="Book Antiqua" w:eastAsia="SimSun" w:hAnsi="Book Antiqua" w:cs="Times New Roman"/>
          <w:b/>
          <w:sz w:val="24"/>
          <w:szCs w:val="24"/>
          <w:lang w:eastAsia="zh-CN"/>
        </w:rPr>
        <w:t>139</w:t>
      </w:r>
      <w:r w:rsidRPr="001E4F56">
        <w:rPr>
          <w:rFonts w:ascii="Book Antiqua" w:eastAsia="SimSun" w:hAnsi="Book Antiqua" w:cs="Times New Roman"/>
          <w:sz w:val="24"/>
          <w:szCs w:val="24"/>
          <w:lang w:eastAsia="zh-CN"/>
        </w:rPr>
        <w:t xml:space="preserve">: 1190-1197 [PMID: </w:t>
      </w:r>
      <w:r w:rsidRPr="001E4F56">
        <w:rPr>
          <w:rFonts w:ascii="Book Antiqua" w:eastAsia="SimSun" w:hAnsi="Book Antiqua" w:cs="Times New Roman"/>
          <w:sz w:val="24"/>
          <w:szCs w:val="24"/>
          <w:lang w:eastAsia="zh-CN"/>
        </w:rPr>
        <w:lastRenderedPageBreak/>
        <w:t>20637204 DOI: 10.1053/j.gastro.2010.06.071]</w:t>
      </w:r>
    </w:p>
    <w:p w14:paraId="497E3367"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9 </w:t>
      </w:r>
      <w:r w:rsidRPr="001E4F56">
        <w:rPr>
          <w:rFonts w:ascii="Book Antiqua" w:eastAsia="SimSun" w:hAnsi="Book Antiqua" w:cs="Times New Roman"/>
          <w:b/>
          <w:sz w:val="24"/>
          <w:szCs w:val="24"/>
          <w:lang w:eastAsia="zh-CN"/>
        </w:rPr>
        <w:t>Thompson AJ</w:t>
      </w:r>
      <w:r w:rsidRPr="001E4F56">
        <w:rPr>
          <w:rFonts w:ascii="Book Antiqua" w:eastAsia="SimSun" w:hAnsi="Book Antiqua" w:cs="Times New Roman"/>
          <w:sz w:val="24"/>
          <w:szCs w:val="24"/>
          <w:lang w:eastAsia="zh-CN"/>
        </w:rPr>
        <w:t xml:space="preserve">, Fellay J, Patel K, Tillmann HL, Naggie S, Ge D, Urban TJ, Shianna KV, Muir AJ, Fried MW, Afdhal NH, Goldstein DB, McHutchison JG. Variants in the ITPA gene protect against ribavirin-induced hemolytic anemia and decrease the need for ribavirin dose reduction. </w:t>
      </w:r>
      <w:r w:rsidRPr="001E4F56">
        <w:rPr>
          <w:rFonts w:ascii="Book Antiqua" w:eastAsia="SimSun" w:hAnsi="Book Antiqua" w:cs="Times New Roman"/>
          <w:i/>
          <w:sz w:val="24"/>
          <w:szCs w:val="24"/>
          <w:lang w:eastAsia="zh-CN"/>
        </w:rPr>
        <w:t>Gastroenterology</w:t>
      </w:r>
      <w:r w:rsidRPr="001E4F56">
        <w:rPr>
          <w:rFonts w:ascii="Book Antiqua" w:eastAsia="SimSun" w:hAnsi="Book Antiqua" w:cs="Times New Roman"/>
          <w:sz w:val="24"/>
          <w:szCs w:val="24"/>
          <w:lang w:eastAsia="zh-CN"/>
        </w:rPr>
        <w:t xml:space="preserve"> 2010; </w:t>
      </w:r>
      <w:r w:rsidRPr="001E4F56">
        <w:rPr>
          <w:rFonts w:ascii="Book Antiqua" w:eastAsia="SimSun" w:hAnsi="Book Antiqua" w:cs="Times New Roman"/>
          <w:b/>
          <w:sz w:val="24"/>
          <w:szCs w:val="24"/>
          <w:lang w:eastAsia="zh-CN"/>
        </w:rPr>
        <w:t>139</w:t>
      </w:r>
      <w:r w:rsidRPr="001E4F56">
        <w:rPr>
          <w:rFonts w:ascii="Book Antiqua" w:eastAsia="SimSun" w:hAnsi="Book Antiqua" w:cs="Times New Roman"/>
          <w:sz w:val="24"/>
          <w:szCs w:val="24"/>
          <w:lang w:eastAsia="zh-CN"/>
        </w:rPr>
        <w:t>: 1181-1189 [PMID: 20547162 DOI: 10.1053/j.gastro.2010.06.016]</w:t>
      </w:r>
    </w:p>
    <w:p w14:paraId="0986CCAA"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10 </w:t>
      </w:r>
      <w:r w:rsidRPr="001E4F56">
        <w:rPr>
          <w:rFonts w:ascii="Book Antiqua" w:eastAsia="SimSun" w:hAnsi="Book Antiqua" w:cs="Times New Roman"/>
          <w:b/>
          <w:sz w:val="24"/>
          <w:szCs w:val="24"/>
          <w:lang w:eastAsia="zh-CN"/>
        </w:rPr>
        <w:t>Sterling RK</w:t>
      </w:r>
      <w:r w:rsidRPr="001E4F56">
        <w:rPr>
          <w:rFonts w:ascii="Book Antiqua" w:eastAsia="SimSun" w:hAnsi="Book Antiqua" w:cs="Times New Roman"/>
          <w:sz w:val="24"/>
          <w:szCs w:val="24"/>
          <w:lang w:eastAsia="zh-CN"/>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1E4F56">
        <w:rPr>
          <w:rFonts w:ascii="Book Antiqua" w:eastAsia="SimSun" w:hAnsi="Book Antiqua" w:cs="Times New Roman"/>
          <w:i/>
          <w:sz w:val="24"/>
          <w:szCs w:val="24"/>
          <w:lang w:eastAsia="zh-CN"/>
        </w:rPr>
        <w:t>Hepatology</w:t>
      </w:r>
      <w:r w:rsidRPr="001E4F56">
        <w:rPr>
          <w:rFonts w:ascii="Book Antiqua" w:eastAsia="SimSun" w:hAnsi="Book Antiqua" w:cs="Times New Roman"/>
          <w:sz w:val="24"/>
          <w:szCs w:val="24"/>
          <w:lang w:eastAsia="zh-CN"/>
        </w:rPr>
        <w:t xml:space="preserve"> 2006; </w:t>
      </w:r>
      <w:r w:rsidRPr="001E4F56">
        <w:rPr>
          <w:rFonts w:ascii="Book Antiqua" w:eastAsia="SimSun" w:hAnsi="Book Antiqua" w:cs="Times New Roman"/>
          <w:b/>
          <w:sz w:val="24"/>
          <w:szCs w:val="24"/>
          <w:lang w:eastAsia="zh-CN"/>
        </w:rPr>
        <w:t>43</w:t>
      </w:r>
      <w:r w:rsidRPr="001E4F56">
        <w:rPr>
          <w:rFonts w:ascii="Book Antiqua" w:eastAsia="SimSun" w:hAnsi="Book Antiqua" w:cs="Times New Roman"/>
          <w:sz w:val="24"/>
          <w:szCs w:val="24"/>
          <w:lang w:eastAsia="zh-CN"/>
        </w:rPr>
        <w:t>: 1317-1325 [PMID: 16729309 DOI: 10.1002/hep.21178]</w:t>
      </w:r>
    </w:p>
    <w:p w14:paraId="13664BDC"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11 </w:t>
      </w:r>
      <w:r w:rsidRPr="001E4F56">
        <w:rPr>
          <w:rFonts w:ascii="Book Antiqua" w:eastAsia="SimSun" w:hAnsi="Book Antiqua" w:cs="Times New Roman"/>
          <w:b/>
          <w:sz w:val="24"/>
          <w:szCs w:val="24"/>
          <w:lang w:eastAsia="zh-CN"/>
        </w:rPr>
        <w:t>Ghany MG</w:t>
      </w:r>
      <w:r w:rsidRPr="001E4F56">
        <w:rPr>
          <w:rFonts w:ascii="Book Antiqua" w:eastAsia="SimSun" w:hAnsi="Book Antiqua" w:cs="Times New Roman"/>
          <w:sz w:val="24"/>
          <w:szCs w:val="24"/>
          <w:lang w:eastAsia="zh-CN"/>
        </w:rPr>
        <w:t xml:space="preserve">, Strader DB, Thomas DL, Seeff LB; American Association for the Study of Liver Diseases. Diagnosis, management, and treatment of hepatitis C: an update. </w:t>
      </w:r>
      <w:r w:rsidRPr="001E4F56">
        <w:rPr>
          <w:rFonts w:ascii="Book Antiqua" w:eastAsia="SimSun" w:hAnsi="Book Antiqua" w:cs="Times New Roman"/>
          <w:i/>
          <w:sz w:val="24"/>
          <w:szCs w:val="24"/>
          <w:lang w:eastAsia="zh-CN"/>
        </w:rPr>
        <w:t>Hepatology</w:t>
      </w:r>
      <w:r w:rsidRPr="001E4F56">
        <w:rPr>
          <w:rFonts w:ascii="Book Antiqua" w:eastAsia="SimSun" w:hAnsi="Book Antiqua" w:cs="Times New Roman"/>
          <w:sz w:val="24"/>
          <w:szCs w:val="24"/>
          <w:lang w:eastAsia="zh-CN"/>
        </w:rPr>
        <w:t xml:space="preserve"> 2009; </w:t>
      </w:r>
      <w:r w:rsidRPr="001E4F56">
        <w:rPr>
          <w:rFonts w:ascii="Book Antiqua" w:eastAsia="SimSun" w:hAnsi="Book Antiqua" w:cs="Times New Roman"/>
          <w:b/>
          <w:sz w:val="24"/>
          <w:szCs w:val="24"/>
          <w:lang w:eastAsia="zh-CN"/>
        </w:rPr>
        <w:t>49</w:t>
      </w:r>
      <w:r w:rsidRPr="001E4F56">
        <w:rPr>
          <w:rFonts w:ascii="Book Antiqua" w:eastAsia="SimSun" w:hAnsi="Book Antiqua" w:cs="Times New Roman"/>
          <w:sz w:val="24"/>
          <w:szCs w:val="24"/>
          <w:lang w:eastAsia="zh-CN"/>
        </w:rPr>
        <w:t>: 1335-1374 [PMID: 19330875 DOI: 10.1002/hep.22759]</w:t>
      </w:r>
    </w:p>
    <w:p w14:paraId="5678EFF1"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12 </w:t>
      </w:r>
      <w:r w:rsidRPr="001E4F56">
        <w:rPr>
          <w:rFonts w:ascii="Book Antiqua" w:eastAsia="SimSun" w:hAnsi="Book Antiqua" w:cs="Times New Roman"/>
          <w:b/>
          <w:sz w:val="24"/>
          <w:szCs w:val="24"/>
          <w:lang w:eastAsia="zh-CN"/>
        </w:rPr>
        <w:t>Zeuzem S</w:t>
      </w:r>
      <w:r w:rsidRPr="001E4F56">
        <w:rPr>
          <w:rFonts w:ascii="Book Antiqua" w:eastAsia="SimSun" w:hAnsi="Book Antiqua" w:cs="Times New Roman"/>
          <w:sz w:val="24"/>
          <w:szCs w:val="24"/>
          <w:lang w:eastAsia="zh-CN"/>
        </w:rPr>
        <w:t xml:space="preserve">, Dusheiko GM, Salupere R, Mangia A, Flisiak R, Hyland RH, Illeperuma A, Svarovskaia E, Brainard DM, Symonds WT, Subramanian GM, McHutchison JG, Weiland O, Reesink HW, Ferenci P, Hézode C, Esteban R; VALENCE Investigators. Sofosbuvir and ribavirin in HCV genotypes 2 and 3. </w:t>
      </w:r>
      <w:r w:rsidRPr="001E4F56">
        <w:rPr>
          <w:rFonts w:ascii="Book Antiqua" w:eastAsia="SimSun" w:hAnsi="Book Antiqua" w:cs="Times New Roman"/>
          <w:i/>
          <w:sz w:val="24"/>
          <w:szCs w:val="24"/>
          <w:lang w:eastAsia="zh-CN"/>
        </w:rPr>
        <w:t>N Engl J Med</w:t>
      </w:r>
      <w:r w:rsidRPr="001E4F56">
        <w:rPr>
          <w:rFonts w:ascii="Book Antiqua" w:eastAsia="SimSun" w:hAnsi="Book Antiqua" w:cs="Times New Roman"/>
          <w:sz w:val="24"/>
          <w:szCs w:val="24"/>
          <w:lang w:eastAsia="zh-CN"/>
        </w:rPr>
        <w:t xml:space="preserve"> 2014; </w:t>
      </w:r>
      <w:r w:rsidRPr="001E4F56">
        <w:rPr>
          <w:rFonts w:ascii="Book Antiqua" w:eastAsia="SimSun" w:hAnsi="Book Antiqua" w:cs="Times New Roman"/>
          <w:b/>
          <w:sz w:val="24"/>
          <w:szCs w:val="24"/>
          <w:lang w:eastAsia="zh-CN"/>
        </w:rPr>
        <w:t>370</w:t>
      </w:r>
      <w:r w:rsidRPr="001E4F56">
        <w:rPr>
          <w:rFonts w:ascii="Book Antiqua" w:eastAsia="SimSun" w:hAnsi="Book Antiqua" w:cs="Times New Roman"/>
          <w:sz w:val="24"/>
          <w:szCs w:val="24"/>
          <w:lang w:eastAsia="zh-CN"/>
        </w:rPr>
        <w:t>: 1993-2001 [PMID: 24795201 DOI: 10.1056/NEJMoa1316145]</w:t>
      </w:r>
    </w:p>
    <w:p w14:paraId="7899D327"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13 </w:t>
      </w:r>
      <w:r w:rsidRPr="001E4F56">
        <w:rPr>
          <w:rFonts w:ascii="Book Antiqua" w:eastAsia="SimSun" w:hAnsi="Book Antiqua" w:cs="Times New Roman"/>
          <w:b/>
          <w:sz w:val="24"/>
          <w:szCs w:val="24"/>
          <w:lang w:eastAsia="zh-CN"/>
        </w:rPr>
        <w:t>Welzel TM</w:t>
      </w:r>
      <w:r w:rsidRPr="001E4F56">
        <w:rPr>
          <w:rFonts w:ascii="Book Antiqua" w:eastAsia="SimSun" w:hAnsi="Book Antiqua" w:cs="Times New Roman"/>
          <w:sz w:val="24"/>
          <w:szCs w:val="24"/>
          <w:lang w:eastAsia="zh-CN"/>
        </w:rPr>
        <w:t xml:space="preserve">, Nelson DR, Morelli G, Di Bisceglie A, Reddy RK, Kuo A, Lim JK, Darling J, Pockros P, Galati JS, Frazier LM, Alqahtani S, Sulkowski MS, Vainorius M, Akushevich L, Fried MW, Zeuzem S; HCV-TARGET Study Group. Effectiveness and safety of sofosbuvir plus ribavirin for the treatment of HCV genotype 2 infection: results of the real-world, clinical practice HCV-TARGET study. </w:t>
      </w:r>
      <w:r w:rsidRPr="001E4F56">
        <w:rPr>
          <w:rFonts w:ascii="Book Antiqua" w:eastAsia="SimSun" w:hAnsi="Book Antiqua" w:cs="Times New Roman"/>
          <w:i/>
          <w:sz w:val="24"/>
          <w:szCs w:val="24"/>
          <w:lang w:eastAsia="zh-CN"/>
        </w:rPr>
        <w:t>Gut</w:t>
      </w:r>
      <w:r w:rsidRPr="001E4F56">
        <w:rPr>
          <w:rFonts w:ascii="Book Antiqua" w:eastAsia="SimSun" w:hAnsi="Book Antiqua" w:cs="Times New Roman"/>
          <w:sz w:val="24"/>
          <w:szCs w:val="24"/>
          <w:lang w:eastAsia="zh-CN"/>
        </w:rPr>
        <w:t xml:space="preserve"> 2017; </w:t>
      </w:r>
      <w:r w:rsidRPr="001E4F56">
        <w:rPr>
          <w:rFonts w:ascii="Book Antiqua" w:eastAsia="SimSun" w:hAnsi="Book Antiqua" w:cs="Times New Roman"/>
          <w:b/>
          <w:sz w:val="24"/>
          <w:szCs w:val="24"/>
          <w:lang w:eastAsia="zh-CN"/>
        </w:rPr>
        <w:t>66</w:t>
      </w:r>
      <w:r w:rsidRPr="001E4F56">
        <w:rPr>
          <w:rFonts w:ascii="Book Antiqua" w:eastAsia="SimSun" w:hAnsi="Book Antiqua" w:cs="Times New Roman"/>
          <w:sz w:val="24"/>
          <w:szCs w:val="24"/>
          <w:lang w:eastAsia="zh-CN"/>
        </w:rPr>
        <w:t>: 1844-1852 [PMID: 27418632 DOI: 10.1136/gutjnl-2016-311609]</w:t>
      </w:r>
    </w:p>
    <w:p w14:paraId="404680DF"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14 </w:t>
      </w:r>
      <w:r w:rsidRPr="001E4F56">
        <w:rPr>
          <w:rFonts w:ascii="Book Antiqua" w:eastAsia="SimSun" w:hAnsi="Book Antiqua" w:cs="Times New Roman"/>
          <w:b/>
          <w:sz w:val="24"/>
          <w:szCs w:val="24"/>
          <w:lang w:eastAsia="zh-CN"/>
        </w:rPr>
        <w:t>Rangnekar AS</w:t>
      </w:r>
      <w:r w:rsidRPr="001E4F56">
        <w:rPr>
          <w:rFonts w:ascii="Book Antiqua" w:eastAsia="SimSun" w:hAnsi="Book Antiqua" w:cs="Times New Roman"/>
          <w:sz w:val="24"/>
          <w:szCs w:val="24"/>
          <w:lang w:eastAsia="zh-CN"/>
        </w:rPr>
        <w:t xml:space="preserve">, Fontana RJ. IL-28B polymorphisms and the response to </w:t>
      </w:r>
      <w:r w:rsidRPr="001E4F56">
        <w:rPr>
          <w:rFonts w:ascii="Book Antiqua" w:eastAsia="SimSun" w:hAnsi="Book Antiqua" w:cs="Times New Roman"/>
          <w:sz w:val="24"/>
          <w:szCs w:val="24"/>
          <w:lang w:eastAsia="zh-CN"/>
        </w:rPr>
        <w:lastRenderedPageBreak/>
        <w:t xml:space="preserve">antiviral therapy in HCV genotype 2 and 3 varies by ethnicity: a meta-analysis. </w:t>
      </w:r>
      <w:r w:rsidRPr="001E4F56">
        <w:rPr>
          <w:rFonts w:ascii="Book Antiqua" w:eastAsia="SimSun" w:hAnsi="Book Antiqua" w:cs="Times New Roman"/>
          <w:i/>
          <w:sz w:val="24"/>
          <w:szCs w:val="24"/>
          <w:lang w:eastAsia="zh-CN"/>
        </w:rPr>
        <w:t>J Viral Hepat</w:t>
      </w:r>
      <w:r w:rsidRPr="001E4F56">
        <w:rPr>
          <w:rFonts w:ascii="Book Antiqua" w:eastAsia="SimSun" w:hAnsi="Book Antiqua" w:cs="Times New Roman"/>
          <w:sz w:val="24"/>
          <w:szCs w:val="24"/>
          <w:lang w:eastAsia="zh-CN"/>
        </w:rPr>
        <w:t xml:space="preserve"> 2013; </w:t>
      </w:r>
      <w:r w:rsidRPr="001E4F56">
        <w:rPr>
          <w:rFonts w:ascii="Book Antiqua" w:eastAsia="SimSun" w:hAnsi="Book Antiqua" w:cs="Times New Roman"/>
          <w:b/>
          <w:sz w:val="24"/>
          <w:szCs w:val="24"/>
          <w:lang w:eastAsia="zh-CN"/>
        </w:rPr>
        <w:t>20</w:t>
      </w:r>
      <w:r w:rsidRPr="001E4F56">
        <w:rPr>
          <w:rFonts w:ascii="Book Antiqua" w:eastAsia="SimSun" w:hAnsi="Book Antiqua" w:cs="Times New Roman"/>
          <w:sz w:val="24"/>
          <w:szCs w:val="24"/>
          <w:lang w:eastAsia="zh-CN"/>
        </w:rPr>
        <w:t>: 377-384 [PMID: 23647954 DOI: 10.1111/jvh.12039]</w:t>
      </w:r>
    </w:p>
    <w:p w14:paraId="6BCAAEAB"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15 </w:t>
      </w:r>
      <w:r w:rsidRPr="001E4F56">
        <w:rPr>
          <w:rFonts w:ascii="Book Antiqua" w:eastAsia="SimSun" w:hAnsi="Book Antiqua" w:cs="Times New Roman"/>
          <w:b/>
          <w:sz w:val="24"/>
          <w:szCs w:val="24"/>
          <w:lang w:eastAsia="zh-CN"/>
        </w:rPr>
        <w:t>Morisco F</w:t>
      </w:r>
      <w:r w:rsidRPr="001E4F56">
        <w:rPr>
          <w:rFonts w:ascii="Book Antiqua" w:eastAsia="SimSun" w:hAnsi="Book Antiqua" w:cs="Times New Roman"/>
          <w:sz w:val="24"/>
          <w:szCs w:val="24"/>
          <w:lang w:eastAsia="zh-CN"/>
        </w:rPr>
        <w:t xml:space="preserve">, Masarone M, Rosato V, Camera S, Granata R, Tartaglione MT, Coppola C, Coppola N, Salomone-Megna A, Gentile I, De Luna A, Federico A, Precone D, Claar E, Abenavoli L, Persico M. Impact of Telaprevir in HCV Patients with Cirrhosis and RVR: Real-Life Data from Boceprevir or Telaprevir based "Triple Therapy" Experience in Southern Italy. </w:t>
      </w:r>
      <w:r w:rsidRPr="001E4F56">
        <w:rPr>
          <w:rFonts w:ascii="Book Antiqua" w:eastAsia="SimSun" w:hAnsi="Book Antiqua" w:cs="Times New Roman"/>
          <w:i/>
          <w:sz w:val="24"/>
          <w:szCs w:val="24"/>
          <w:lang w:eastAsia="zh-CN"/>
        </w:rPr>
        <w:t>Rev Recent Clin Trials</w:t>
      </w:r>
      <w:r w:rsidRPr="001E4F56">
        <w:rPr>
          <w:rFonts w:ascii="Book Antiqua" w:eastAsia="SimSun" w:hAnsi="Book Antiqua" w:cs="Times New Roman"/>
          <w:sz w:val="24"/>
          <w:szCs w:val="24"/>
          <w:lang w:eastAsia="zh-CN"/>
        </w:rPr>
        <w:t xml:space="preserve"> 2016; </w:t>
      </w:r>
      <w:r w:rsidRPr="001E4F56">
        <w:rPr>
          <w:rFonts w:ascii="Book Antiqua" w:eastAsia="SimSun" w:hAnsi="Book Antiqua" w:cs="Times New Roman"/>
          <w:b/>
          <w:sz w:val="24"/>
          <w:szCs w:val="24"/>
          <w:lang w:eastAsia="zh-CN"/>
        </w:rPr>
        <w:t>11</w:t>
      </w:r>
      <w:r w:rsidRPr="001E4F56">
        <w:rPr>
          <w:rFonts w:ascii="Book Antiqua" w:eastAsia="SimSun" w:hAnsi="Book Antiqua" w:cs="Times New Roman"/>
          <w:sz w:val="24"/>
          <w:szCs w:val="24"/>
          <w:lang w:eastAsia="zh-CN"/>
        </w:rPr>
        <w:t>: 306-316 [PMID: 26672601]</w:t>
      </w:r>
    </w:p>
    <w:p w14:paraId="599BD725"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16 </w:t>
      </w:r>
      <w:r w:rsidRPr="001E4F56">
        <w:rPr>
          <w:rFonts w:ascii="Book Antiqua" w:eastAsia="SimSun" w:hAnsi="Book Antiqua" w:cs="Times New Roman"/>
          <w:b/>
          <w:sz w:val="24"/>
          <w:szCs w:val="24"/>
          <w:lang w:eastAsia="zh-CN"/>
        </w:rPr>
        <w:t>Kaserer K</w:t>
      </w:r>
      <w:r w:rsidRPr="001E4F56">
        <w:rPr>
          <w:rFonts w:ascii="Book Antiqua" w:eastAsia="SimSun" w:hAnsi="Book Antiqua" w:cs="Times New Roman"/>
          <w:sz w:val="24"/>
          <w:szCs w:val="24"/>
          <w:lang w:eastAsia="zh-CN"/>
        </w:rPr>
        <w:t xml:space="preserve">, Fiedler R, Steindl P, Müller CH, Wrba F, Ferenci P. Liver biopsy is a useful predictor of response to interferon therapy in chronic hepatitis C. </w:t>
      </w:r>
      <w:r w:rsidRPr="001E4F56">
        <w:rPr>
          <w:rFonts w:ascii="Book Antiqua" w:eastAsia="SimSun" w:hAnsi="Book Antiqua" w:cs="Times New Roman"/>
          <w:i/>
          <w:sz w:val="24"/>
          <w:szCs w:val="24"/>
          <w:lang w:eastAsia="zh-CN"/>
        </w:rPr>
        <w:t>Histopathology</w:t>
      </w:r>
      <w:r w:rsidRPr="001E4F56">
        <w:rPr>
          <w:rFonts w:ascii="Book Antiqua" w:eastAsia="SimSun" w:hAnsi="Book Antiqua" w:cs="Times New Roman"/>
          <w:sz w:val="24"/>
          <w:szCs w:val="24"/>
          <w:lang w:eastAsia="zh-CN"/>
        </w:rPr>
        <w:t xml:space="preserve"> 1998; </w:t>
      </w:r>
      <w:r w:rsidRPr="001E4F56">
        <w:rPr>
          <w:rFonts w:ascii="Book Antiqua" w:eastAsia="SimSun" w:hAnsi="Book Antiqua" w:cs="Times New Roman"/>
          <w:b/>
          <w:sz w:val="24"/>
          <w:szCs w:val="24"/>
          <w:lang w:eastAsia="zh-CN"/>
        </w:rPr>
        <w:t>32</w:t>
      </w:r>
      <w:r w:rsidRPr="001E4F56">
        <w:rPr>
          <w:rFonts w:ascii="Book Antiqua" w:eastAsia="SimSun" w:hAnsi="Book Antiqua" w:cs="Times New Roman"/>
          <w:sz w:val="24"/>
          <w:szCs w:val="24"/>
          <w:lang w:eastAsia="zh-CN"/>
        </w:rPr>
        <w:t>: 454-461 [PMID: 9639122]</w:t>
      </w:r>
    </w:p>
    <w:p w14:paraId="4A999E67"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17 </w:t>
      </w:r>
      <w:r w:rsidRPr="001E4F56">
        <w:rPr>
          <w:rFonts w:ascii="Book Antiqua" w:eastAsia="SimSun" w:hAnsi="Book Antiqua" w:cs="Times New Roman"/>
          <w:b/>
          <w:sz w:val="24"/>
          <w:szCs w:val="24"/>
          <w:lang w:eastAsia="zh-CN"/>
        </w:rPr>
        <w:t>Akuta N</w:t>
      </w:r>
      <w:r w:rsidRPr="001E4F56">
        <w:rPr>
          <w:rFonts w:ascii="Book Antiqua" w:eastAsia="SimSun" w:hAnsi="Book Antiqua" w:cs="Times New Roman"/>
          <w:sz w:val="24"/>
          <w:szCs w:val="24"/>
          <w:lang w:eastAsia="zh-CN"/>
        </w:rPr>
        <w:t xml:space="preserve">, Suzuki F, Kawamura Y, Yatsuji H, Sezaki H, Suzuki Y, Hosaka T, Kobayashi M, Kobayashi M, Arase Y, Ikeda K, Kumada H. Predictors of viral kinetics to peginterferon plus ribavirin combination therapy in Japanese patients infected with hepatitis C virus genotype 1b. </w:t>
      </w:r>
      <w:r w:rsidRPr="001E4F56">
        <w:rPr>
          <w:rFonts w:ascii="Book Antiqua" w:eastAsia="SimSun" w:hAnsi="Book Antiqua" w:cs="Times New Roman"/>
          <w:i/>
          <w:sz w:val="24"/>
          <w:szCs w:val="24"/>
          <w:lang w:eastAsia="zh-CN"/>
        </w:rPr>
        <w:t>J Med Virol</w:t>
      </w:r>
      <w:r w:rsidRPr="001E4F56">
        <w:rPr>
          <w:rFonts w:ascii="Book Antiqua" w:eastAsia="SimSun" w:hAnsi="Book Antiqua" w:cs="Times New Roman"/>
          <w:sz w:val="24"/>
          <w:szCs w:val="24"/>
          <w:lang w:eastAsia="zh-CN"/>
        </w:rPr>
        <w:t xml:space="preserve"> 2007; </w:t>
      </w:r>
      <w:r w:rsidRPr="001E4F56">
        <w:rPr>
          <w:rFonts w:ascii="Book Antiqua" w:eastAsia="SimSun" w:hAnsi="Book Antiqua" w:cs="Times New Roman"/>
          <w:b/>
          <w:sz w:val="24"/>
          <w:szCs w:val="24"/>
          <w:lang w:eastAsia="zh-CN"/>
        </w:rPr>
        <w:t>79</w:t>
      </w:r>
      <w:r w:rsidRPr="001E4F56">
        <w:rPr>
          <w:rFonts w:ascii="Book Antiqua" w:eastAsia="SimSun" w:hAnsi="Book Antiqua" w:cs="Times New Roman"/>
          <w:sz w:val="24"/>
          <w:szCs w:val="24"/>
          <w:lang w:eastAsia="zh-CN"/>
        </w:rPr>
        <w:t>: 1686-1695 [PMID: 17854035 DOI: 10.1002/jmv.20979]</w:t>
      </w:r>
    </w:p>
    <w:p w14:paraId="025EA7D8"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18 </w:t>
      </w:r>
      <w:r w:rsidRPr="001E4F56">
        <w:rPr>
          <w:rFonts w:ascii="Book Antiqua" w:eastAsia="SimSun" w:hAnsi="Book Antiqua" w:cs="Times New Roman"/>
          <w:b/>
          <w:sz w:val="24"/>
          <w:szCs w:val="24"/>
          <w:lang w:eastAsia="zh-CN"/>
        </w:rPr>
        <w:t>Zaman SN</w:t>
      </w:r>
      <w:r w:rsidRPr="001E4F56">
        <w:rPr>
          <w:rFonts w:ascii="Book Antiqua" w:eastAsia="SimSun" w:hAnsi="Book Antiqua" w:cs="Times New Roman"/>
          <w:sz w:val="24"/>
          <w:szCs w:val="24"/>
          <w:lang w:eastAsia="zh-CN"/>
        </w:rPr>
        <w:t xml:space="preserve">, Melia WM, Johnson RD, Portmann BC, Johnson PJ, Williams R. Risk factors in development of hepatocellular carcinoma in cirrhosis: prospective study of 613 patients. </w:t>
      </w:r>
      <w:r w:rsidRPr="001E4F56">
        <w:rPr>
          <w:rFonts w:ascii="Book Antiqua" w:eastAsia="SimSun" w:hAnsi="Book Antiqua" w:cs="Times New Roman"/>
          <w:i/>
          <w:sz w:val="24"/>
          <w:szCs w:val="24"/>
          <w:lang w:eastAsia="zh-CN"/>
        </w:rPr>
        <w:t>Lancet</w:t>
      </w:r>
      <w:r w:rsidRPr="001E4F56">
        <w:rPr>
          <w:rFonts w:ascii="Book Antiqua" w:eastAsia="SimSun" w:hAnsi="Book Antiqua" w:cs="Times New Roman"/>
          <w:sz w:val="24"/>
          <w:szCs w:val="24"/>
          <w:lang w:eastAsia="zh-CN"/>
        </w:rPr>
        <w:t xml:space="preserve"> 1985; </w:t>
      </w:r>
      <w:r w:rsidRPr="001E4F56">
        <w:rPr>
          <w:rFonts w:ascii="Book Antiqua" w:eastAsia="SimSun" w:hAnsi="Book Antiqua" w:cs="Times New Roman"/>
          <w:b/>
          <w:sz w:val="24"/>
          <w:szCs w:val="24"/>
          <w:lang w:eastAsia="zh-CN"/>
        </w:rPr>
        <w:t>1</w:t>
      </w:r>
      <w:r w:rsidRPr="001E4F56">
        <w:rPr>
          <w:rFonts w:ascii="Book Antiqua" w:eastAsia="SimSun" w:hAnsi="Book Antiqua" w:cs="Times New Roman"/>
          <w:sz w:val="24"/>
          <w:szCs w:val="24"/>
          <w:lang w:eastAsia="zh-CN"/>
        </w:rPr>
        <w:t>: 1357-1360 [PMID: 2861313]</w:t>
      </w:r>
    </w:p>
    <w:p w14:paraId="0459B575"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19 </w:t>
      </w:r>
      <w:r w:rsidRPr="001E4F56">
        <w:rPr>
          <w:rFonts w:ascii="Book Antiqua" w:eastAsia="SimSun" w:hAnsi="Book Antiqua" w:cs="Times New Roman"/>
          <w:b/>
          <w:sz w:val="24"/>
          <w:szCs w:val="24"/>
          <w:lang w:eastAsia="zh-CN"/>
        </w:rPr>
        <w:t>Shiffman ML</w:t>
      </w:r>
      <w:r w:rsidRPr="001E4F56">
        <w:rPr>
          <w:rFonts w:ascii="Book Antiqua" w:eastAsia="SimSun" w:hAnsi="Book Antiqua" w:cs="Times New Roman"/>
          <w:sz w:val="24"/>
          <w:szCs w:val="24"/>
          <w:lang w:eastAsia="zh-CN"/>
        </w:rPr>
        <w:t xml:space="preserve">. Natural history and risk factors for progression of hepatitis C virus disease and development of hepatocellular cancer before liver transplantation. </w:t>
      </w:r>
      <w:r w:rsidRPr="001E4F56">
        <w:rPr>
          <w:rFonts w:ascii="Book Antiqua" w:eastAsia="SimSun" w:hAnsi="Book Antiqua" w:cs="Times New Roman"/>
          <w:i/>
          <w:sz w:val="24"/>
          <w:szCs w:val="24"/>
          <w:lang w:eastAsia="zh-CN"/>
        </w:rPr>
        <w:t>Liver Transpl</w:t>
      </w:r>
      <w:r w:rsidRPr="001E4F56">
        <w:rPr>
          <w:rFonts w:ascii="Book Antiqua" w:eastAsia="SimSun" w:hAnsi="Book Antiqua" w:cs="Times New Roman"/>
          <w:sz w:val="24"/>
          <w:szCs w:val="24"/>
          <w:lang w:eastAsia="zh-CN"/>
        </w:rPr>
        <w:t xml:space="preserve"> 2003; </w:t>
      </w:r>
      <w:r w:rsidRPr="001E4F56">
        <w:rPr>
          <w:rFonts w:ascii="Book Antiqua" w:eastAsia="SimSun" w:hAnsi="Book Antiqua" w:cs="Times New Roman"/>
          <w:b/>
          <w:sz w:val="24"/>
          <w:szCs w:val="24"/>
          <w:lang w:eastAsia="zh-CN"/>
        </w:rPr>
        <w:t>9</w:t>
      </w:r>
      <w:r w:rsidRPr="001E4F56">
        <w:rPr>
          <w:rFonts w:ascii="Book Antiqua" w:eastAsia="SimSun" w:hAnsi="Book Antiqua" w:cs="Times New Roman"/>
          <w:sz w:val="24"/>
          <w:szCs w:val="24"/>
          <w:lang w:eastAsia="zh-CN"/>
        </w:rPr>
        <w:t>: S14-S20 [PMID: 14586890 DOI: 10.1053/jlts.2003.50254]</w:t>
      </w:r>
    </w:p>
    <w:p w14:paraId="0092EE86"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20 </w:t>
      </w:r>
      <w:r w:rsidRPr="001E4F56">
        <w:rPr>
          <w:rFonts w:ascii="Book Antiqua" w:eastAsia="SimSun" w:hAnsi="Book Antiqua" w:cs="Times New Roman"/>
          <w:b/>
          <w:sz w:val="24"/>
          <w:szCs w:val="24"/>
          <w:lang w:eastAsia="zh-CN"/>
        </w:rPr>
        <w:t>Ikeda M</w:t>
      </w:r>
      <w:r w:rsidRPr="001E4F56">
        <w:rPr>
          <w:rFonts w:ascii="Book Antiqua" w:eastAsia="SimSun" w:hAnsi="Book Antiqua" w:cs="Times New Roman"/>
          <w:sz w:val="24"/>
          <w:szCs w:val="24"/>
          <w:lang w:eastAsia="zh-CN"/>
        </w:rPr>
        <w:t xml:space="preserve">, Fujiyama S, Tanaka M, Sata M, Ide T, Yatsuhashi H, Watanabe H. Risk factors for development of hepatocellular carcinoma in patients with chronic hepatitis C after sustained response to interferon. </w:t>
      </w:r>
      <w:r w:rsidRPr="001E4F56">
        <w:rPr>
          <w:rFonts w:ascii="Book Antiqua" w:eastAsia="SimSun" w:hAnsi="Book Antiqua" w:cs="Times New Roman"/>
          <w:i/>
          <w:sz w:val="24"/>
          <w:szCs w:val="24"/>
          <w:lang w:eastAsia="zh-CN"/>
        </w:rPr>
        <w:t>J Gastroenterol</w:t>
      </w:r>
      <w:r w:rsidRPr="001E4F56">
        <w:rPr>
          <w:rFonts w:ascii="Book Antiqua" w:eastAsia="SimSun" w:hAnsi="Book Antiqua" w:cs="Times New Roman"/>
          <w:sz w:val="24"/>
          <w:szCs w:val="24"/>
          <w:lang w:eastAsia="zh-CN"/>
        </w:rPr>
        <w:t xml:space="preserve"> 2005; </w:t>
      </w:r>
      <w:r w:rsidRPr="001E4F56">
        <w:rPr>
          <w:rFonts w:ascii="Book Antiqua" w:eastAsia="SimSun" w:hAnsi="Book Antiqua" w:cs="Times New Roman"/>
          <w:b/>
          <w:sz w:val="24"/>
          <w:szCs w:val="24"/>
          <w:lang w:eastAsia="zh-CN"/>
        </w:rPr>
        <w:t>40</w:t>
      </w:r>
      <w:r w:rsidRPr="001E4F56">
        <w:rPr>
          <w:rFonts w:ascii="Book Antiqua" w:eastAsia="SimSun" w:hAnsi="Book Antiqua" w:cs="Times New Roman"/>
          <w:sz w:val="24"/>
          <w:szCs w:val="24"/>
          <w:lang w:eastAsia="zh-CN"/>
        </w:rPr>
        <w:t>: 148-156 [PMID: 15770398 DOI: 10.1007/s00535-004-1519-2]</w:t>
      </w:r>
    </w:p>
    <w:p w14:paraId="1FD54AD1"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21 </w:t>
      </w:r>
      <w:r w:rsidRPr="001E4F56">
        <w:rPr>
          <w:rFonts w:ascii="Book Antiqua" w:eastAsia="SimSun" w:hAnsi="Book Antiqua" w:cs="Times New Roman"/>
          <w:b/>
          <w:sz w:val="24"/>
          <w:szCs w:val="24"/>
          <w:lang w:eastAsia="zh-CN"/>
        </w:rPr>
        <w:t>Tokita H</w:t>
      </w:r>
      <w:r w:rsidRPr="001E4F56">
        <w:rPr>
          <w:rFonts w:ascii="Book Antiqua" w:eastAsia="SimSun" w:hAnsi="Book Antiqua" w:cs="Times New Roman"/>
          <w:sz w:val="24"/>
          <w:szCs w:val="24"/>
          <w:lang w:eastAsia="zh-CN"/>
        </w:rPr>
        <w:t xml:space="preserve">, Fukui H, Tanaka A, Kamitsukasa H, Yagura M, Harada H, Okamoto H. Risk factors for the development of hepatocellular carcinoma </w:t>
      </w:r>
      <w:r w:rsidRPr="001E4F56">
        <w:rPr>
          <w:rFonts w:ascii="Book Antiqua" w:eastAsia="SimSun" w:hAnsi="Book Antiqua" w:cs="Times New Roman"/>
          <w:sz w:val="24"/>
          <w:szCs w:val="24"/>
          <w:lang w:eastAsia="zh-CN"/>
        </w:rPr>
        <w:lastRenderedPageBreak/>
        <w:t xml:space="preserve">among patients with chronic hepatitis C who achieved a sustained virological response to interferon therapy. </w:t>
      </w:r>
      <w:r w:rsidRPr="001E4F56">
        <w:rPr>
          <w:rFonts w:ascii="Book Antiqua" w:eastAsia="SimSun" w:hAnsi="Book Antiqua" w:cs="Times New Roman"/>
          <w:i/>
          <w:sz w:val="24"/>
          <w:szCs w:val="24"/>
          <w:lang w:eastAsia="zh-CN"/>
        </w:rPr>
        <w:t>J Gastroenterol Hepatol</w:t>
      </w:r>
      <w:r w:rsidRPr="001E4F56">
        <w:rPr>
          <w:rFonts w:ascii="Book Antiqua" w:eastAsia="SimSun" w:hAnsi="Book Antiqua" w:cs="Times New Roman"/>
          <w:sz w:val="24"/>
          <w:szCs w:val="24"/>
          <w:lang w:eastAsia="zh-CN"/>
        </w:rPr>
        <w:t xml:space="preserve"> 2005; </w:t>
      </w:r>
      <w:r w:rsidRPr="001E4F56">
        <w:rPr>
          <w:rFonts w:ascii="Book Antiqua" w:eastAsia="SimSun" w:hAnsi="Book Antiqua" w:cs="Times New Roman"/>
          <w:b/>
          <w:sz w:val="24"/>
          <w:szCs w:val="24"/>
          <w:lang w:eastAsia="zh-CN"/>
        </w:rPr>
        <w:t>20</w:t>
      </w:r>
      <w:r w:rsidRPr="001E4F56">
        <w:rPr>
          <w:rFonts w:ascii="Book Antiqua" w:eastAsia="SimSun" w:hAnsi="Book Antiqua" w:cs="Times New Roman"/>
          <w:sz w:val="24"/>
          <w:szCs w:val="24"/>
          <w:lang w:eastAsia="zh-CN"/>
        </w:rPr>
        <w:t>: 752-758 [PMID: 15853990 DOI: 10.1111/j.1440-1746.2005.03800.x]</w:t>
      </w:r>
    </w:p>
    <w:p w14:paraId="54A3F25B" w14:textId="77777777" w:rsidR="00055E50" w:rsidRPr="001E4F56" w:rsidRDefault="00055E50" w:rsidP="00055E50">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lang w:eastAsia="zh-CN"/>
        </w:rPr>
        <w:t xml:space="preserve">22 </w:t>
      </w:r>
      <w:r w:rsidRPr="001E4F56">
        <w:rPr>
          <w:rFonts w:ascii="Book Antiqua" w:eastAsia="SimSun" w:hAnsi="Book Antiqua" w:cs="Times New Roman"/>
          <w:b/>
          <w:sz w:val="24"/>
          <w:szCs w:val="24"/>
          <w:lang w:eastAsia="zh-CN"/>
        </w:rPr>
        <w:t>Prenner SB</w:t>
      </w:r>
      <w:r w:rsidRPr="001E4F56">
        <w:rPr>
          <w:rFonts w:ascii="Book Antiqua" w:eastAsia="SimSun" w:hAnsi="Book Antiqua" w:cs="Times New Roman"/>
          <w:sz w:val="24"/>
          <w:szCs w:val="24"/>
          <w:lang w:eastAsia="zh-CN"/>
        </w:rPr>
        <w:t xml:space="preserve">, VanWagner LB, Flamm SL, Salem R, Lewandowski RJ, Kulik L. Hepatocellular carcinoma decreases the chance of successful hepatitis C virus therapy with direct-acting antivirals. </w:t>
      </w:r>
      <w:r w:rsidRPr="001E4F56">
        <w:rPr>
          <w:rFonts w:ascii="Book Antiqua" w:eastAsia="SimSun" w:hAnsi="Book Antiqua" w:cs="Times New Roman"/>
          <w:i/>
          <w:sz w:val="24"/>
          <w:szCs w:val="24"/>
          <w:lang w:eastAsia="zh-CN"/>
        </w:rPr>
        <w:t>J Hepatol</w:t>
      </w:r>
      <w:r w:rsidRPr="001E4F56">
        <w:rPr>
          <w:rFonts w:ascii="Book Antiqua" w:eastAsia="SimSun" w:hAnsi="Book Antiqua" w:cs="Times New Roman"/>
          <w:sz w:val="24"/>
          <w:szCs w:val="24"/>
          <w:lang w:eastAsia="zh-CN"/>
        </w:rPr>
        <w:t xml:space="preserve"> 2017; </w:t>
      </w:r>
      <w:r w:rsidRPr="001E4F56">
        <w:rPr>
          <w:rFonts w:ascii="Book Antiqua" w:eastAsia="SimSun" w:hAnsi="Book Antiqua" w:cs="Times New Roman"/>
          <w:b/>
          <w:sz w:val="24"/>
          <w:szCs w:val="24"/>
          <w:lang w:eastAsia="zh-CN"/>
        </w:rPr>
        <w:t>66</w:t>
      </w:r>
      <w:r w:rsidRPr="001E4F56">
        <w:rPr>
          <w:rFonts w:ascii="Book Antiqua" w:eastAsia="SimSun" w:hAnsi="Book Antiqua" w:cs="Times New Roman"/>
          <w:sz w:val="24"/>
          <w:szCs w:val="24"/>
          <w:lang w:eastAsia="zh-CN"/>
        </w:rPr>
        <w:t>: 1173-1181 [PMID: 28161470 DOI: 10.1016/j.jhep.2017.01.020]</w:t>
      </w:r>
    </w:p>
    <w:p w14:paraId="560C0602" w14:textId="77777777" w:rsidR="00FD1B03" w:rsidRPr="001E4F56" w:rsidRDefault="00E41970" w:rsidP="00FD1B03">
      <w:pPr>
        <w:adjustRightInd w:val="0"/>
        <w:snapToGrid w:val="0"/>
        <w:spacing w:line="360" w:lineRule="auto"/>
        <w:ind w:left="361" w:hangingChars="150" w:hanging="361"/>
        <w:jc w:val="right"/>
        <w:rPr>
          <w:rFonts w:ascii="Book Antiqua" w:eastAsia="SimSun" w:hAnsi="Book Antiqua"/>
          <w:color w:val="000000"/>
          <w:sz w:val="24"/>
          <w:szCs w:val="24"/>
          <w:lang w:eastAsia="zh-CN"/>
        </w:rPr>
      </w:pPr>
      <w:r w:rsidRPr="001E4F56">
        <w:rPr>
          <w:rFonts w:ascii="Book Antiqua" w:hAnsi="Book Antiqua"/>
          <w:b/>
          <w:bCs/>
          <w:color w:val="000000"/>
          <w:sz w:val="24"/>
          <w:szCs w:val="24"/>
        </w:rPr>
        <w:t>P-Reviewer:</w:t>
      </w:r>
      <w:r w:rsidRPr="001E4F56">
        <w:rPr>
          <w:rFonts w:ascii="Book Antiqua" w:hAnsi="Book Antiqua"/>
          <w:bCs/>
          <w:color w:val="000000"/>
          <w:sz w:val="24"/>
          <w:szCs w:val="24"/>
        </w:rPr>
        <w:t xml:space="preserve"> Abenavoli</w:t>
      </w:r>
      <w:r w:rsidRPr="001E4F56">
        <w:rPr>
          <w:rFonts w:ascii="Book Antiqua" w:eastAsia="SimSun" w:hAnsi="Book Antiqua"/>
          <w:bCs/>
          <w:color w:val="000000"/>
          <w:sz w:val="24"/>
          <w:szCs w:val="24"/>
          <w:lang w:eastAsia="zh-CN"/>
        </w:rPr>
        <w:t xml:space="preserve"> L, Dogan UB, El-Shabrawi MHF</w:t>
      </w:r>
      <w:r w:rsidR="00FD1B03" w:rsidRPr="001E4F56">
        <w:rPr>
          <w:rFonts w:ascii="Book Antiqua" w:eastAsia="SimSun" w:hAnsi="Book Antiqua"/>
          <w:bCs/>
          <w:color w:val="000000"/>
          <w:sz w:val="24"/>
          <w:szCs w:val="24"/>
          <w:lang w:eastAsia="zh-CN"/>
        </w:rPr>
        <w:t>,</w:t>
      </w:r>
      <w:r w:rsidRPr="001E4F56">
        <w:rPr>
          <w:rFonts w:ascii="Book Antiqua" w:eastAsia="SimSun" w:hAnsi="Book Antiqua"/>
          <w:bCs/>
          <w:color w:val="000000"/>
          <w:sz w:val="24"/>
          <w:szCs w:val="24"/>
          <w:lang w:eastAsia="zh-CN"/>
        </w:rPr>
        <w:t xml:space="preserve"> </w:t>
      </w:r>
      <w:r w:rsidR="00FD1B03" w:rsidRPr="001E4F56">
        <w:rPr>
          <w:rFonts w:ascii="Book Antiqua" w:eastAsia="SimSun" w:hAnsi="Book Antiqua"/>
          <w:bCs/>
          <w:color w:val="000000"/>
          <w:sz w:val="24"/>
          <w:szCs w:val="24"/>
          <w:lang w:eastAsia="zh-CN"/>
        </w:rPr>
        <w:t xml:space="preserve">Esmat S, Waheed Y </w:t>
      </w:r>
      <w:r w:rsidR="00FD1B03" w:rsidRPr="001E4F56">
        <w:rPr>
          <w:rFonts w:ascii="Book Antiqua" w:hAnsi="Book Antiqua"/>
          <w:b/>
          <w:bCs/>
          <w:color w:val="000000"/>
          <w:sz w:val="24"/>
          <w:szCs w:val="24"/>
        </w:rPr>
        <w:t>S-Editor:</w:t>
      </w:r>
      <w:r w:rsidR="00FD1B03" w:rsidRPr="001E4F56">
        <w:rPr>
          <w:rFonts w:ascii="Book Antiqua" w:eastAsia="SimSun" w:hAnsi="Book Antiqua"/>
          <w:b/>
          <w:bCs/>
          <w:color w:val="000000"/>
          <w:sz w:val="24"/>
          <w:szCs w:val="24"/>
          <w:lang w:eastAsia="zh-CN"/>
        </w:rPr>
        <w:t xml:space="preserve"> </w:t>
      </w:r>
      <w:r w:rsidR="00FD1B03" w:rsidRPr="001E4F56">
        <w:rPr>
          <w:rFonts w:ascii="Book Antiqua" w:eastAsia="SimSun" w:hAnsi="Book Antiqua"/>
          <w:bCs/>
          <w:color w:val="000000"/>
          <w:sz w:val="24"/>
          <w:szCs w:val="24"/>
          <w:lang w:eastAsia="zh-CN"/>
        </w:rPr>
        <w:t>Wang XJ</w:t>
      </w:r>
    </w:p>
    <w:p w14:paraId="3C751E75" w14:textId="77777777" w:rsidR="00E41970" w:rsidRPr="001E4F56" w:rsidRDefault="00E41970" w:rsidP="00E41970">
      <w:pPr>
        <w:adjustRightInd w:val="0"/>
        <w:snapToGrid w:val="0"/>
        <w:spacing w:line="360" w:lineRule="auto"/>
        <w:ind w:left="361" w:hangingChars="150" w:hanging="361"/>
        <w:jc w:val="right"/>
        <w:rPr>
          <w:rFonts w:ascii="Book Antiqua" w:hAnsi="Book Antiqua"/>
          <w:b/>
          <w:bCs/>
          <w:color w:val="000000"/>
          <w:sz w:val="24"/>
          <w:szCs w:val="24"/>
        </w:rPr>
      </w:pPr>
      <w:r w:rsidRPr="001E4F56">
        <w:rPr>
          <w:rFonts w:ascii="Book Antiqua" w:hAnsi="Book Antiqua"/>
          <w:b/>
          <w:bCs/>
          <w:color w:val="000000"/>
          <w:sz w:val="24"/>
          <w:szCs w:val="24"/>
        </w:rPr>
        <w:t>L-Editor:</w:t>
      </w:r>
      <w:r w:rsidRPr="001E4F56">
        <w:rPr>
          <w:rFonts w:ascii="Book Antiqua" w:hAnsi="Book Antiqua"/>
          <w:color w:val="000000"/>
          <w:sz w:val="24"/>
          <w:szCs w:val="24"/>
        </w:rPr>
        <w:t xml:space="preserve"> </w:t>
      </w:r>
      <w:r w:rsidRPr="001E4F56">
        <w:rPr>
          <w:rFonts w:ascii="Book Antiqua" w:hAnsi="Book Antiqua"/>
          <w:b/>
          <w:bCs/>
          <w:color w:val="000000"/>
          <w:sz w:val="24"/>
          <w:szCs w:val="24"/>
        </w:rPr>
        <w:t>E-Editor:</w:t>
      </w:r>
    </w:p>
    <w:p w14:paraId="741E3DED" w14:textId="77777777" w:rsidR="00E41970" w:rsidRPr="001E4F56" w:rsidRDefault="00E41970" w:rsidP="00E41970">
      <w:pPr>
        <w:adjustRightInd w:val="0"/>
        <w:snapToGrid w:val="0"/>
        <w:spacing w:line="360" w:lineRule="auto"/>
        <w:ind w:left="360" w:hangingChars="150" w:hanging="360"/>
        <w:jc w:val="right"/>
        <w:rPr>
          <w:rFonts w:ascii="Book Antiqua" w:hAnsi="Book Antiqua"/>
          <w:color w:val="000000"/>
          <w:sz w:val="24"/>
          <w:szCs w:val="24"/>
        </w:rPr>
      </w:pPr>
    </w:p>
    <w:p w14:paraId="473A9B9E" w14:textId="77777777" w:rsidR="00E41970" w:rsidRPr="001E4F56" w:rsidRDefault="00E41970" w:rsidP="00E41970">
      <w:pPr>
        <w:widowControl/>
        <w:adjustRightInd w:val="0"/>
        <w:snapToGrid w:val="0"/>
        <w:spacing w:line="360" w:lineRule="auto"/>
        <w:rPr>
          <w:rFonts w:ascii="Book Antiqua" w:eastAsia="MS Mincho" w:hAnsi="Book Antiqua" w:cs="Times New Roman"/>
          <w:kern w:val="0"/>
          <w:sz w:val="24"/>
          <w:szCs w:val="24"/>
        </w:rPr>
      </w:pPr>
      <w:r w:rsidRPr="001E4F56">
        <w:rPr>
          <w:rFonts w:ascii="Book Antiqua" w:eastAsia="MS Mincho" w:hAnsi="Book Antiqua" w:cs="Times New Roman"/>
          <w:b/>
          <w:kern w:val="0"/>
          <w:sz w:val="24"/>
          <w:szCs w:val="24"/>
        </w:rPr>
        <w:t>Specialty type:</w:t>
      </w:r>
      <w:r w:rsidRPr="001E4F56">
        <w:rPr>
          <w:rFonts w:ascii="Book Antiqua" w:eastAsia="MS Mincho" w:hAnsi="Book Antiqua" w:cs="Times New Roman"/>
          <w:kern w:val="0"/>
          <w:sz w:val="24"/>
          <w:szCs w:val="24"/>
        </w:rPr>
        <w:t xml:space="preserve"> Gastroenterology and hepatology</w:t>
      </w:r>
    </w:p>
    <w:p w14:paraId="2E70D33E" w14:textId="3788F4C5" w:rsidR="00E41970" w:rsidRPr="001E4F56" w:rsidRDefault="00E41970" w:rsidP="00E41970">
      <w:pPr>
        <w:widowControl/>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MS Mincho" w:hAnsi="Book Antiqua" w:cs="Times New Roman"/>
          <w:b/>
          <w:kern w:val="0"/>
          <w:sz w:val="24"/>
          <w:szCs w:val="24"/>
        </w:rPr>
        <w:t>Country of origin:</w:t>
      </w:r>
      <w:r w:rsidR="00FD1B03" w:rsidRPr="001E4F56">
        <w:rPr>
          <w:rFonts w:ascii="Book Antiqua" w:eastAsia="SimSun" w:hAnsi="Book Antiqua" w:cs="Times New Roman"/>
          <w:kern w:val="0"/>
          <w:sz w:val="24"/>
          <w:szCs w:val="24"/>
          <w:lang w:eastAsia="zh-CN"/>
        </w:rPr>
        <w:t xml:space="preserve"> Japan</w:t>
      </w:r>
    </w:p>
    <w:p w14:paraId="3964B901" w14:textId="77777777" w:rsidR="00E41970" w:rsidRPr="001E4F56" w:rsidRDefault="00E41970" w:rsidP="00E41970">
      <w:pPr>
        <w:widowControl/>
        <w:adjustRightInd w:val="0"/>
        <w:snapToGrid w:val="0"/>
        <w:spacing w:line="360" w:lineRule="auto"/>
        <w:rPr>
          <w:rFonts w:ascii="Book Antiqua" w:eastAsia="MS Mincho" w:hAnsi="Book Antiqua" w:cs="Times New Roman"/>
          <w:b/>
          <w:kern w:val="0"/>
          <w:sz w:val="24"/>
          <w:szCs w:val="24"/>
        </w:rPr>
      </w:pPr>
      <w:r w:rsidRPr="001E4F56">
        <w:rPr>
          <w:rFonts w:ascii="Book Antiqua" w:eastAsia="MS Mincho" w:hAnsi="Book Antiqua" w:cs="Times New Roman"/>
          <w:b/>
          <w:kern w:val="0"/>
          <w:sz w:val="24"/>
          <w:szCs w:val="24"/>
        </w:rPr>
        <w:t>Peer-review report classification</w:t>
      </w:r>
    </w:p>
    <w:p w14:paraId="681A4024" w14:textId="0446D57A" w:rsidR="00E41970" w:rsidRPr="001E4F56" w:rsidRDefault="00E41970" w:rsidP="00E41970">
      <w:pPr>
        <w:widowControl/>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MS Mincho" w:hAnsi="Book Antiqua" w:cs="Times New Roman"/>
          <w:kern w:val="0"/>
          <w:sz w:val="24"/>
          <w:szCs w:val="24"/>
        </w:rPr>
        <w:t xml:space="preserve">Grade A (Excellent): </w:t>
      </w:r>
      <w:r w:rsidR="00FD1B03" w:rsidRPr="001E4F56">
        <w:rPr>
          <w:rFonts w:ascii="Book Antiqua" w:eastAsia="SimSun" w:hAnsi="Book Antiqua" w:cs="Times New Roman"/>
          <w:kern w:val="0"/>
          <w:sz w:val="24"/>
          <w:szCs w:val="24"/>
          <w:lang w:eastAsia="zh-CN"/>
        </w:rPr>
        <w:t>A</w:t>
      </w:r>
    </w:p>
    <w:p w14:paraId="521B8AAE" w14:textId="21F650A1" w:rsidR="00E41970" w:rsidRPr="001E4F56" w:rsidRDefault="00E41970" w:rsidP="00E41970">
      <w:pPr>
        <w:widowControl/>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MS Mincho" w:hAnsi="Book Antiqua" w:cs="Times New Roman"/>
          <w:kern w:val="0"/>
          <w:sz w:val="24"/>
          <w:szCs w:val="24"/>
        </w:rPr>
        <w:t>Grade B (Very good):</w:t>
      </w:r>
      <w:r w:rsidRPr="001E4F56">
        <w:rPr>
          <w:rFonts w:ascii="Book Antiqua" w:hAnsi="Book Antiqua" w:cs="Times New Roman"/>
          <w:kern w:val="0"/>
          <w:sz w:val="24"/>
          <w:szCs w:val="24"/>
        </w:rPr>
        <w:t xml:space="preserve"> </w:t>
      </w:r>
      <w:r w:rsidR="00FD1B03" w:rsidRPr="001E4F56">
        <w:rPr>
          <w:rFonts w:ascii="Book Antiqua" w:eastAsia="SimSun" w:hAnsi="Book Antiqua" w:cs="Times New Roman"/>
          <w:kern w:val="0"/>
          <w:sz w:val="24"/>
          <w:szCs w:val="24"/>
          <w:lang w:eastAsia="zh-CN"/>
        </w:rPr>
        <w:t>B, B, B</w:t>
      </w:r>
    </w:p>
    <w:p w14:paraId="05A41ABE" w14:textId="25502A43" w:rsidR="00E41970" w:rsidRPr="001E4F56" w:rsidRDefault="00E41970" w:rsidP="00E41970">
      <w:pPr>
        <w:widowControl/>
        <w:adjustRightInd w:val="0"/>
        <w:snapToGrid w:val="0"/>
        <w:spacing w:line="360" w:lineRule="auto"/>
        <w:rPr>
          <w:rFonts w:ascii="Book Antiqua" w:eastAsia="MS Mincho" w:hAnsi="Book Antiqua" w:cs="Times New Roman"/>
          <w:kern w:val="0"/>
          <w:sz w:val="24"/>
          <w:szCs w:val="24"/>
          <w:lang w:eastAsia="zh-CN"/>
        </w:rPr>
      </w:pPr>
      <w:r w:rsidRPr="001E4F56">
        <w:rPr>
          <w:rFonts w:ascii="Book Antiqua" w:eastAsia="MS Mincho" w:hAnsi="Book Antiqua" w:cs="Times New Roman"/>
          <w:kern w:val="0"/>
          <w:sz w:val="24"/>
          <w:szCs w:val="24"/>
        </w:rPr>
        <w:t xml:space="preserve">Grade C (Good): </w:t>
      </w:r>
      <w:r w:rsidR="00FD1B03" w:rsidRPr="001E4F56">
        <w:rPr>
          <w:rFonts w:ascii="Book Antiqua" w:eastAsia="SimSun" w:hAnsi="Book Antiqua" w:cs="Times New Roman"/>
          <w:kern w:val="0"/>
          <w:sz w:val="24"/>
          <w:szCs w:val="24"/>
          <w:lang w:eastAsia="zh-CN"/>
        </w:rPr>
        <w:t>C</w:t>
      </w:r>
    </w:p>
    <w:p w14:paraId="03A2A339" w14:textId="77777777" w:rsidR="00E41970" w:rsidRPr="001E4F56" w:rsidRDefault="00E41970" w:rsidP="00E41970">
      <w:pPr>
        <w:widowControl/>
        <w:adjustRightInd w:val="0"/>
        <w:snapToGrid w:val="0"/>
        <w:spacing w:line="360" w:lineRule="auto"/>
        <w:rPr>
          <w:rFonts w:ascii="Book Antiqua" w:eastAsia="MS Mincho" w:hAnsi="Book Antiqua" w:cs="Times New Roman"/>
          <w:kern w:val="0"/>
          <w:sz w:val="24"/>
          <w:szCs w:val="24"/>
        </w:rPr>
      </w:pPr>
      <w:r w:rsidRPr="001E4F56">
        <w:rPr>
          <w:rFonts w:ascii="Book Antiqua" w:eastAsia="MS Mincho" w:hAnsi="Book Antiqua" w:cs="Times New Roman"/>
          <w:kern w:val="0"/>
          <w:sz w:val="24"/>
          <w:szCs w:val="24"/>
        </w:rPr>
        <w:t>Grade D (Fair): 0</w:t>
      </w:r>
    </w:p>
    <w:p w14:paraId="63BA7F61" w14:textId="0F7217F2" w:rsidR="00E41970" w:rsidRPr="001E4F56" w:rsidRDefault="00E41970" w:rsidP="00FD1B03">
      <w:pPr>
        <w:widowControl/>
        <w:adjustRightInd w:val="0"/>
        <w:snapToGrid w:val="0"/>
        <w:spacing w:line="360" w:lineRule="auto"/>
        <w:rPr>
          <w:rFonts w:ascii="Book Antiqua" w:eastAsia="SimSun" w:hAnsi="Book Antiqua" w:cs="Times New Roman"/>
          <w:kern w:val="0"/>
          <w:sz w:val="24"/>
          <w:szCs w:val="24"/>
          <w:lang w:eastAsia="zh-CN"/>
        </w:rPr>
      </w:pPr>
      <w:r w:rsidRPr="001E4F56">
        <w:rPr>
          <w:rFonts w:ascii="Book Antiqua" w:eastAsia="MS Mincho" w:hAnsi="Book Antiqua" w:cs="Times New Roman"/>
          <w:kern w:val="0"/>
          <w:sz w:val="24"/>
          <w:szCs w:val="24"/>
        </w:rPr>
        <w:t>Grade E (Poor): 0</w:t>
      </w:r>
    </w:p>
    <w:p w14:paraId="34D76DF0" w14:textId="2CC26D4A" w:rsidR="007A6092" w:rsidRPr="001E4F56" w:rsidRDefault="002210CD"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br w:type="page"/>
      </w:r>
    </w:p>
    <w:p w14:paraId="47A1593E" w14:textId="77777777" w:rsidR="004C2FB1" w:rsidRPr="001E4F56" w:rsidRDefault="004C2FB1" w:rsidP="00D83529">
      <w:pPr>
        <w:adjustRightInd w:val="0"/>
        <w:snapToGrid w:val="0"/>
        <w:spacing w:line="360" w:lineRule="auto"/>
        <w:rPr>
          <w:rFonts w:ascii="Book Antiqua" w:hAnsi="Book Antiqua" w:cs="Times New Roman"/>
          <w:noProof/>
          <w:sz w:val="24"/>
          <w:szCs w:val="24"/>
        </w:rPr>
      </w:pPr>
      <w:r w:rsidRPr="001E4F56">
        <w:rPr>
          <w:rFonts w:ascii="Book Antiqua" w:hAnsi="Book Antiqua" w:cs="Times New Roman"/>
          <w:noProof/>
          <w:sz w:val="24"/>
          <w:szCs w:val="24"/>
          <w:lang w:eastAsia="zh-CN"/>
        </w:rPr>
        <w:lastRenderedPageBreak/>
        <w:drawing>
          <wp:inline distT="0" distB="0" distL="0" distR="0" wp14:anchorId="5C12D57F" wp14:editId="599544C6">
            <wp:extent cx="3228975" cy="1420520"/>
            <wp:effectExtent l="0" t="0" r="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4811" cy="1436285"/>
                    </a:xfrm>
                    <a:prstGeom prst="rect">
                      <a:avLst/>
                    </a:prstGeom>
                    <a:noFill/>
                    <a:ln>
                      <a:noFill/>
                    </a:ln>
                  </pic:spPr>
                </pic:pic>
              </a:graphicData>
            </a:graphic>
          </wp:inline>
        </w:drawing>
      </w:r>
    </w:p>
    <w:p w14:paraId="7F744FDC" w14:textId="5F1D8879" w:rsidR="004C2FB1" w:rsidRPr="001E4F56" w:rsidRDefault="004C2FB1" w:rsidP="00D83529">
      <w:pPr>
        <w:adjustRightInd w:val="0"/>
        <w:snapToGrid w:val="0"/>
        <w:spacing w:line="360" w:lineRule="auto"/>
        <w:rPr>
          <w:rFonts w:ascii="Book Antiqua" w:hAnsi="Book Antiqua" w:cs="Times New Roman"/>
          <w:sz w:val="24"/>
          <w:szCs w:val="24"/>
          <w:shd w:val="clear" w:color="auto" w:fill="FFFFFF"/>
        </w:rPr>
      </w:pPr>
      <w:r w:rsidRPr="001E4F56">
        <w:rPr>
          <w:rFonts w:ascii="Book Antiqua" w:hAnsi="Book Antiqua" w:cs="Times New Roman"/>
          <w:b/>
          <w:noProof/>
          <w:sz w:val="24"/>
          <w:szCs w:val="24"/>
        </w:rPr>
        <w:t xml:space="preserve">Figure 1 </w:t>
      </w:r>
      <w:r w:rsidRPr="001E4F56">
        <w:rPr>
          <w:rFonts w:ascii="Book Antiqua" w:hAnsi="Book Antiqua" w:cs="Times New Roman"/>
          <w:b/>
          <w:sz w:val="24"/>
          <w:szCs w:val="24"/>
          <w:shd w:val="clear" w:color="auto" w:fill="FFFFFF"/>
        </w:rPr>
        <w:t>Treatment regi</w:t>
      </w:r>
      <w:r w:rsidR="00055E50" w:rsidRPr="001E4F56">
        <w:rPr>
          <w:rFonts w:ascii="Book Antiqua" w:hAnsi="Book Antiqua" w:cs="Times New Roman"/>
          <w:b/>
          <w:sz w:val="24"/>
          <w:szCs w:val="24"/>
          <w:shd w:val="clear" w:color="auto" w:fill="FFFFFF"/>
        </w:rPr>
        <w:t>men of sofosbuvir and ribavirin</w:t>
      </w:r>
      <w:r w:rsidR="00055E50" w:rsidRPr="001E4F56">
        <w:rPr>
          <w:rFonts w:ascii="Book Antiqua" w:eastAsia="SimSun" w:hAnsi="Book Antiqua" w:cs="Times New Roman"/>
          <w:b/>
          <w:sz w:val="24"/>
          <w:szCs w:val="24"/>
          <w:shd w:val="clear" w:color="auto" w:fill="FFFFFF"/>
          <w:lang w:eastAsia="zh-CN"/>
        </w:rPr>
        <w:t xml:space="preserve">. </w:t>
      </w:r>
      <w:r w:rsidRPr="001E4F56">
        <w:rPr>
          <w:rFonts w:ascii="Book Antiqua" w:hAnsi="Book Antiqua" w:cs="Times New Roman"/>
          <w:sz w:val="24"/>
          <w:szCs w:val="24"/>
          <w:shd w:val="clear" w:color="auto" w:fill="FFFFFF"/>
        </w:rPr>
        <w:t>SOF</w:t>
      </w:r>
      <w:r w:rsidR="00055E50" w:rsidRPr="001E4F56">
        <w:rPr>
          <w:rFonts w:ascii="Book Antiqua" w:eastAsia="SimSun" w:hAnsi="Book Antiqua" w:cs="Times New Roman"/>
          <w:sz w:val="24"/>
          <w:szCs w:val="24"/>
          <w:shd w:val="clear" w:color="auto" w:fill="FFFFFF"/>
          <w:lang w:eastAsia="zh-CN"/>
        </w:rPr>
        <w:t>:</w:t>
      </w:r>
      <w:r w:rsidR="00055E50" w:rsidRPr="001E4F56">
        <w:rPr>
          <w:rFonts w:ascii="Book Antiqua" w:hAnsi="Book Antiqua" w:cs="Times New Roman"/>
          <w:b/>
          <w:sz w:val="24"/>
          <w:szCs w:val="24"/>
          <w:shd w:val="clear" w:color="auto" w:fill="FFFFFF"/>
        </w:rPr>
        <w:t xml:space="preserve"> </w:t>
      </w:r>
      <w:r w:rsidR="00055E50" w:rsidRPr="001E4F56">
        <w:rPr>
          <w:rFonts w:ascii="Book Antiqua" w:hAnsi="Book Antiqua" w:cs="Times New Roman"/>
          <w:sz w:val="24"/>
          <w:szCs w:val="24"/>
          <w:shd w:val="clear" w:color="auto" w:fill="FFFFFF"/>
        </w:rPr>
        <w:t>Sofosbuvir</w:t>
      </w:r>
      <w:r w:rsidR="00055E50" w:rsidRPr="001E4F56">
        <w:rPr>
          <w:rFonts w:ascii="Book Antiqua" w:eastAsia="SimSun" w:hAnsi="Book Antiqua" w:cs="Times New Roman"/>
          <w:sz w:val="24"/>
          <w:szCs w:val="24"/>
          <w:shd w:val="clear" w:color="auto" w:fill="FFFFFF"/>
          <w:lang w:eastAsia="zh-CN"/>
        </w:rPr>
        <w:t>;</w:t>
      </w:r>
      <w:r w:rsidR="00055E50" w:rsidRPr="001E4F56">
        <w:rPr>
          <w:rFonts w:ascii="Book Antiqua" w:hAnsi="Book Antiqua" w:cs="Times New Roman"/>
          <w:b/>
          <w:sz w:val="24"/>
          <w:szCs w:val="24"/>
          <w:shd w:val="clear" w:color="auto" w:fill="FFFFFF"/>
        </w:rPr>
        <w:t xml:space="preserve"> </w:t>
      </w:r>
      <w:r w:rsidRPr="001E4F56">
        <w:rPr>
          <w:rFonts w:ascii="Book Antiqua" w:hAnsi="Book Antiqua" w:cs="Times New Roman"/>
          <w:sz w:val="24"/>
          <w:szCs w:val="24"/>
          <w:shd w:val="clear" w:color="auto" w:fill="FFFFFF"/>
        </w:rPr>
        <w:t>RBV</w:t>
      </w:r>
      <w:r w:rsidR="00055E50" w:rsidRPr="001E4F56">
        <w:rPr>
          <w:rFonts w:ascii="Book Antiqua" w:eastAsia="SimSun" w:hAnsi="Book Antiqua" w:cs="Times New Roman"/>
          <w:sz w:val="24"/>
          <w:szCs w:val="24"/>
          <w:shd w:val="clear" w:color="auto" w:fill="FFFFFF"/>
          <w:lang w:eastAsia="zh-CN"/>
        </w:rPr>
        <w:t>:</w:t>
      </w:r>
      <w:r w:rsidRPr="001E4F56">
        <w:rPr>
          <w:rFonts w:ascii="Book Antiqua" w:hAnsi="Book Antiqua" w:cs="Times New Roman"/>
          <w:sz w:val="24"/>
          <w:szCs w:val="24"/>
          <w:shd w:val="clear" w:color="auto" w:fill="FFFFFF"/>
        </w:rPr>
        <w:t xml:space="preserve"> </w:t>
      </w:r>
      <w:r w:rsidR="00055E50" w:rsidRPr="001E4F56">
        <w:rPr>
          <w:rFonts w:ascii="Book Antiqua" w:hAnsi="Book Antiqua" w:cs="Times New Roman"/>
          <w:sz w:val="24"/>
          <w:szCs w:val="24"/>
          <w:shd w:val="clear" w:color="auto" w:fill="FFFFFF"/>
        </w:rPr>
        <w:t>Ribavirin</w:t>
      </w:r>
      <w:r w:rsidR="00055E50" w:rsidRPr="001E4F56">
        <w:rPr>
          <w:rFonts w:ascii="Book Antiqua" w:eastAsia="SimSun" w:hAnsi="Book Antiqua" w:cs="Times New Roman"/>
          <w:sz w:val="24"/>
          <w:szCs w:val="24"/>
          <w:shd w:val="clear" w:color="auto" w:fill="FFFFFF"/>
          <w:lang w:eastAsia="zh-CN"/>
        </w:rPr>
        <w:t>;</w:t>
      </w:r>
      <w:r w:rsidR="00055E50" w:rsidRPr="001E4F56">
        <w:rPr>
          <w:rFonts w:ascii="Book Antiqua" w:hAnsi="Book Antiqua" w:cs="Times New Roman"/>
          <w:sz w:val="24"/>
          <w:szCs w:val="24"/>
          <w:shd w:val="clear" w:color="auto" w:fill="FFFFFF"/>
        </w:rPr>
        <w:t xml:space="preserve"> </w:t>
      </w:r>
      <w:r w:rsidRPr="001E4F56">
        <w:rPr>
          <w:rFonts w:ascii="Book Antiqua" w:hAnsi="Book Antiqua" w:cs="Times New Roman"/>
          <w:sz w:val="24"/>
          <w:szCs w:val="24"/>
          <w:shd w:val="clear" w:color="auto" w:fill="FFFFFF"/>
        </w:rPr>
        <w:t xml:space="preserve">EOT: </w:t>
      </w:r>
      <w:r w:rsidR="00055E50" w:rsidRPr="001E4F56">
        <w:rPr>
          <w:rFonts w:ascii="Book Antiqua" w:hAnsi="Book Antiqua" w:cs="Times New Roman"/>
          <w:sz w:val="24"/>
          <w:szCs w:val="24"/>
          <w:shd w:val="clear" w:color="auto" w:fill="FFFFFF"/>
        </w:rPr>
        <w:t>E</w:t>
      </w:r>
      <w:r w:rsidRPr="001E4F56">
        <w:rPr>
          <w:rFonts w:ascii="Book Antiqua" w:hAnsi="Book Antiqua" w:cs="Times New Roman"/>
          <w:sz w:val="24"/>
          <w:szCs w:val="24"/>
          <w:shd w:val="clear" w:color="auto" w:fill="FFFFFF"/>
        </w:rPr>
        <w:t>nd of treatment; 12W: 12 w</w:t>
      </w:r>
      <w:r w:rsidR="00055E50" w:rsidRPr="001E4F56">
        <w:rPr>
          <w:rFonts w:ascii="Book Antiqua" w:hAnsi="Book Antiqua" w:cs="Times New Roman"/>
          <w:sz w:val="24"/>
          <w:szCs w:val="24"/>
          <w:shd w:val="clear" w:color="auto" w:fill="FFFFFF"/>
        </w:rPr>
        <w:t>k</w:t>
      </w:r>
      <w:r w:rsidRPr="001E4F56">
        <w:rPr>
          <w:rFonts w:ascii="Book Antiqua" w:hAnsi="Book Antiqua" w:cs="Times New Roman"/>
          <w:sz w:val="24"/>
          <w:szCs w:val="24"/>
          <w:shd w:val="clear" w:color="auto" w:fill="FFFFFF"/>
        </w:rPr>
        <w:t xml:space="preserve">. </w:t>
      </w:r>
    </w:p>
    <w:p w14:paraId="2C683CC2" w14:textId="0B097841" w:rsidR="004C2FB1" w:rsidRPr="001E4F56" w:rsidRDefault="004C2FB1" w:rsidP="00D83529">
      <w:pPr>
        <w:adjustRightInd w:val="0"/>
        <w:snapToGrid w:val="0"/>
        <w:spacing w:line="360" w:lineRule="auto"/>
        <w:rPr>
          <w:rFonts w:ascii="Book Antiqua" w:eastAsia="SimSun" w:hAnsi="Book Antiqua" w:cs="Times New Roman"/>
          <w:sz w:val="24"/>
          <w:szCs w:val="24"/>
          <w:shd w:val="clear" w:color="auto" w:fill="FFFFFF"/>
          <w:lang w:eastAsia="zh-CN"/>
        </w:rPr>
      </w:pPr>
      <w:r w:rsidRPr="001E4F56">
        <w:rPr>
          <w:rFonts w:ascii="Book Antiqua" w:hAnsi="Book Antiqua" w:cs="Times New Roman"/>
          <w:sz w:val="24"/>
          <w:szCs w:val="24"/>
          <w:shd w:val="clear" w:color="auto" w:fill="FFFFFF"/>
        </w:rPr>
        <w:br w:type="page"/>
      </w:r>
    </w:p>
    <w:p w14:paraId="35EFB671" w14:textId="77777777" w:rsidR="004C2FB1" w:rsidRPr="001E4F56" w:rsidRDefault="004C2FB1"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noProof/>
          <w:sz w:val="24"/>
          <w:szCs w:val="24"/>
          <w:lang w:eastAsia="zh-CN"/>
        </w:rPr>
        <w:lastRenderedPageBreak/>
        <w:drawing>
          <wp:inline distT="0" distB="0" distL="0" distR="0" wp14:anchorId="25252874" wp14:editId="1D8DAEB4">
            <wp:extent cx="3979183" cy="4724400"/>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7886" cy="4734732"/>
                    </a:xfrm>
                    <a:prstGeom prst="rect">
                      <a:avLst/>
                    </a:prstGeom>
                    <a:noFill/>
                    <a:ln>
                      <a:noFill/>
                    </a:ln>
                  </pic:spPr>
                </pic:pic>
              </a:graphicData>
            </a:graphic>
          </wp:inline>
        </w:drawing>
      </w:r>
    </w:p>
    <w:p w14:paraId="7EAEBA34" w14:textId="505C575F" w:rsidR="004C2FB1" w:rsidRPr="001E4F56" w:rsidRDefault="004C2FB1" w:rsidP="00D83529">
      <w:pPr>
        <w:adjustRightInd w:val="0"/>
        <w:snapToGrid w:val="0"/>
        <w:spacing w:line="360" w:lineRule="auto"/>
        <w:rPr>
          <w:rFonts w:ascii="Book Antiqua" w:hAnsi="Book Antiqua" w:cs="Times New Roman"/>
          <w:sz w:val="24"/>
          <w:szCs w:val="24"/>
        </w:rPr>
      </w:pPr>
      <w:r w:rsidRPr="00D108E9">
        <w:rPr>
          <w:rFonts w:ascii="Book Antiqua" w:hAnsi="Book Antiqua" w:cs="Times New Roman"/>
          <w:b/>
          <w:sz w:val="24"/>
          <w:szCs w:val="24"/>
        </w:rPr>
        <w:t>Figure 2 Flow sheet of this study</w:t>
      </w:r>
      <w:r w:rsidR="00055E50" w:rsidRPr="00D108E9">
        <w:rPr>
          <w:rFonts w:ascii="Book Antiqua" w:eastAsia="SimSun" w:hAnsi="Book Antiqua" w:cs="Times New Roman"/>
          <w:b/>
          <w:sz w:val="24"/>
          <w:szCs w:val="24"/>
          <w:lang w:eastAsia="zh-CN"/>
        </w:rPr>
        <w:t xml:space="preserve"> </w:t>
      </w:r>
      <w:r w:rsidR="00055E50" w:rsidRPr="00D108E9">
        <w:rPr>
          <w:rFonts w:ascii="Book Antiqua" w:hAnsi="Book Antiqua" w:cs="Times New Roman"/>
          <w:b/>
          <w:sz w:val="24"/>
          <w:szCs w:val="24"/>
        </w:rPr>
        <w:t>(</w:t>
      </w:r>
      <w:r w:rsidR="00055E50" w:rsidRPr="00D108E9">
        <w:rPr>
          <w:rFonts w:ascii="Book Antiqua" w:eastAsia="SimSun" w:hAnsi="Book Antiqua" w:cs="Times New Roman"/>
          <w:b/>
          <w:sz w:val="24"/>
          <w:szCs w:val="24"/>
          <w:lang w:eastAsia="zh-CN"/>
        </w:rPr>
        <w:t>A</w:t>
      </w:r>
      <w:r w:rsidR="00055E50" w:rsidRPr="00D108E9">
        <w:rPr>
          <w:rFonts w:ascii="Book Antiqua" w:hAnsi="Book Antiqua" w:cs="Times New Roman"/>
          <w:b/>
          <w:sz w:val="24"/>
          <w:szCs w:val="24"/>
        </w:rPr>
        <w:t>)</w:t>
      </w:r>
      <w:r w:rsidR="00055E50" w:rsidRPr="00D108E9">
        <w:rPr>
          <w:rFonts w:ascii="Book Antiqua" w:eastAsia="SimSun" w:hAnsi="Book Antiqua" w:cs="Times New Roman"/>
          <w:b/>
          <w:sz w:val="24"/>
          <w:szCs w:val="24"/>
          <w:lang w:eastAsia="zh-CN"/>
        </w:rPr>
        <w:t xml:space="preserve"> and</w:t>
      </w:r>
      <w:r w:rsidR="00055E50" w:rsidRPr="00D108E9">
        <w:rPr>
          <w:rFonts w:ascii="Book Antiqua" w:hAnsi="Book Antiqua" w:cs="Times New Roman"/>
          <w:b/>
          <w:sz w:val="24"/>
          <w:szCs w:val="24"/>
        </w:rPr>
        <w:t xml:space="preserve"> virological response rates for combination therapy with sofosbuvir and ribavirin</w:t>
      </w:r>
      <w:r w:rsidR="00055E50" w:rsidRPr="00D108E9">
        <w:rPr>
          <w:rFonts w:ascii="Book Antiqua" w:eastAsia="SimSun" w:hAnsi="Book Antiqua" w:cs="Times New Roman"/>
          <w:b/>
          <w:sz w:val="24"/>
          <w:szCs w:val="24"/>
          <w:lang w:eastAsia="zh-CN"/>
        </w:rPr>
        <w:t xml:space="preserve"> </w:t>
      </w:r>
      <w:r w:rsidR="00055E50" w:rsidRPr="00D108E9">
        <w:rPr>
          <w:rFonts w:ascii="Book Antiqua" w:hAnsi="Book Antiqua" w:cs="Times New Roman"/>
          <w:b/>
          <w:sz w:val="24"/>
          <w:szCs w:val="24"/>
        </w:rPr>
        <w:t>(</w:t>
      </w:r>
      <w:r w:rsidR="00055E50" w:rsidRPr="00D108E9">
        <w:rPr>
          <w:rFonts w:ascii="Book Antiqua" w:eastAsia="SimSun" w:hAnsi="Book Antiqua" w:cs="Times New Roman"/>
          <w:b/>
          <w:sz w:val="24"/>
          <w:szCs w:val="24"/>
          <w:lang w:eastAsia="zh-CN"/>
        </w:rPr>
        <w:t>B</w:t>
      </w:r>
      <w:r w:rsidR="00055E50" w:rsidRPr="00D108E9">
        <w:rPr>
          <w:rFonts w:ascii="Book Antiqua" w:hAnsi="Book Antiqua" w:cs="Times New Roman"/>
          <w:b/>
          <w:sz w:val="24"/>
          <w:szCs w:val="24"/>
        </w:rPr>
        <w:t>)</w:t>
      </w:r>
      <w:r w:rsidRPr="00D108E9">
        <w:rPr>
          <w:rFonts w:ascii="Book Antiqua" w:hAnsi="Book Antiqua" w:cs="Times New Roman"/>
          <w:b/>
          <w:sz w:val="24"/>
          <w:szCs w:val="24"/>
        </w:rPr>
        <w:t>.</w:t>
      </w:r>
      <w:r w:rsidR="00213ABF" w:rsidRPr="00D108E9">
        <w:rPr>
          <w:rFonts w:ascii="Book Antiqua" w:hAnsi="Book Antiqua" w:cs="Times New Roman"/>
          <w:b/>
          <w:sz w:val="24"/>
          <w:szCs w:val="24"/>
        </w:rPr>
        <w:t xml:space="preserve"> </w:t>
      </w:r>
      <w:r w:rsidR="00213ABF" w:rsidRPr="001E4F56">
        <w:rPr>
          <w:rFonts w:ascii="Book Antiqua" w:hAnsi="Book Antiqua" w:cs="Times New Roman"/>
          <w:sz w:val="24"/>
          <w:szCs w:val="24"/>
        </w:rPr>
        <w:t>The rates of sustained virological response at 12 wk after the end of treatment</w:t>
      </w:r>
      <w:r w:rsidR="00213ABF" w:rsidRPr="001E4F56">
        <w:rPr>
          <w:rFonts w:ascii="Book Antiqua" w:eastAsia="SimSun" w:hAnsi="Book Antiqua" w:cs="Times New Roman"/>
          <w:sz w:val="24"/>
          <w:szCs w:val="24"/>
          <w:lang w:eastAsia="zh-CN"/>
        </w:rPr>
        <w:t xml:space="preserve"> </w:t>
      </w:r>
      <w:r w:rsidR="00213ABF" w:rsidRPr="001E4F56">
        <w:rPr>
          <w:rFonts w:ascii="Book Antiqua" w:hAnsi="Book Antiqua" w:cs="Times New Roman"/>
          <w:sz w:val="24"/>
          <w:szCs w:val="24"/>
        </w:rPr>
        <w:t>are shown for intention to treat and per protocol analyses.</w:t>
      </w:r>
      <w:r w:rsidRPr="001E4F56">
        <w:rPr>
          <w:rFonts w:ascii="Book Antiqua" w:hAnsi="Book Antiqua" w:cs="Times New Roman"/>
          <w:sz w:val="24"/>
          <w:szCs w:val="24"/>
        </w:rPr>
        <w:t xml:space="preserve"> PP: </w:t>
      </w:r>
      <w:r w:rsidR="00055E50" w:rsidRPr="001E4F56">
        <w:rPr>
          <w:rFonts w:ascii="Book Antiqua" w:hAnsi="Book Antiqua" w:cs="Times New Roman"/>
          <w:sz w:val="24"/>
          <w:szCs w:val="24"/>
        </w:rPr>
        <w:t>P</w:t>
      </w:r>
      <w:r w:rsidRPr="001E4F56">
        <w:rPr>
          <w:rFonts w:ascii="Book Antiqua" w:hAnsi="Book Antiqua" w:cs="Times New Roman"/>
          <w:sz w:val="24"/>
          <w:szCs w:val="24"/>
        </w:rPr>
        <w:t>er protocol</w:t>
      </w:r>
      <w:r w:rsidR="00055E50" w:rsidRPr="001E4F56">
        <w:rPr>
          <w:rFonts w:ascii="Book Antiqua" w:eastAsia="SimSun" w:hAnsi="Book Antiqua" w:cs="Times New Roman"/>
          <w:sz w:val="24"/>
          <w:szCs w:val="24"/>
          <w:lang w:eastAsia="zh-CN"/>
        </w:rPr>
        <w:t xml:space="preserve">; </w:t>
      </w:r>
      <w:r w:rsidR="00055E50" w:rsidRPr="001E4F56">
        <w:rPr>
          <w:rFonts w:ascii="Book Antiqua" w:hAnsi="Book Antiqua" w:cs="Times New Roman"/>
          <w:sz w:val="24"/>
          <w:szCs w:val="24"/>
        </w:rPr>
        <w:t>ITT</w:t>
      </w:r>
      <w:r w:rsidR="00055E50" w:rsidRPr="001E4F56">
        <w:rPr>
          <w:rFonts w:ascii="Book Antiqua" w:eastAsia="SimSun" w:hAnsi="Book Antiqua" w:cs="Times New Roman"/>
          <w:sz w:val="24"/>
          <w:szCs w:val="24"/>
          <w:lang w:eastAsia="zh-CN"/>
        </w:rPr>
        <w:t>:</w:t>
      </w:r>
      <w:r w:rsidR="00055E50" w:rsidRPr="001E4F56">
        <w:rPr>
          <w:rFonts w:ascii="Book Antiqua" w:hAnsi="Book Antiqua" w:cs="Times New Roman"/>
          <w:sz w:val="24"/>
          <w:szCs w:val="24"/>
        </w:rPr>
        <w:t xml:space="preserve"> Intention to treat</w:t>
      </w:r>
      <w:r w:rsidR="00055E50" w:rsidRPr="001E4F56">
        <w:rPr>
          <w:rFonts w:ascii="Book Antiqua" w:eastAsia="SimSun" w:hAnsi="Book Antiqua" w:cs="Times New Roman"/>
          <w:sz w:val="24"/>
          <w:szCs w:val="24"/>
          <w:lang w:eastAsia="zh-CN"/>
        </w:rPr>
        <w:t xml:space="preserve">; </w:t>
      </w:r>
      <w:r w:rsidR="00055E50" w:rsidRPr="001E4F56">
        <w:rPr>
          <w:rFonts w:ascii="Book Antiqua" w:hAnsi="Book Antiqua" w:cs="Times New Roman"/>
          <w:sz w:val="24"/>
          <w:szCs w:val="24"/>
        </w:rPr>
        <w:t>SVR12</w:t>
      </w:r>
      <w:r w:rsidR="00055E50" w:rsidRPr="001E4F56">
        <w:rPr>
          <w:rFonts w:ascii="Book Antiqua" w:eastAsia="SimSun" w:hAnsi="Book Antiqua" w:cs="Times New Roman"/>
          <w:sz w:val="24"/>
          <w:szCs w:val="24"/>
          <w:lang w:eastAsia="zh-CN"/>
        </w:rPr>
        <w:t>:</w:t>
      </w:r>
      <w:r w:rsidR="00055E50" w:rsidRPr="001E4F56">
        <w:rPr>
          <w:rFonts w:ascii="Book Antiqua" w:hAnsi="Book Antiqua" w:cs="Times New Roman"/>
          <w:kern w:val="0"/>
          <w:sz w:val="24"/>
          <w:szCs w:val="24"/>
        </w:rPr>
        <w:t xml:space="preserve"> </w:t>
      </w:r>
      <w:r w:rsidR="00213ABF" w:rsidRPr="001E4F56">
        <w:rPr>
          <w:rFonts w:ascii="Book Antiqua" w:hAnsi="Book Antiqua" w:cs="Times New Roman"/>
          <w:sz w:val="24"/>
          <w:szCs w:val="24"/>
        </w:rPr>
        <w:t>S</w:t>
      </w:r>
      <w:r w:rsidR="00055E50" w:rsidRPr="001E4F56">
        <w:rPr>
          <w:rFonts w:ascii="Book Antiqua" w:hAnsi="Book Antiqua" w:cs="Times New Roman"/>
          <w:sz w:val="24"/>
          <w:szCs w:val="24"/>
        </w:rPr>
        <w:t>ustained virological response</w:t>
      </w:r>
      <w:r w:rsidR="00055E50" w:rsidRPr="001E4F56">
        <w:rPr>
          <w:rFonts w:ascii="Book Antiqua" w:hAnsi="Book Antiqua" w:cs="Times New Roman"/>
          <w:kern w:val="0"/>
          <w:sz w:val="24"/>
          <w:szCs w:val="24"/>
        </w:rPr>
        <w:t xml:space="preserve"> at 12 wk after the end of treatment</w:t>
      </w:r>
      <w:r w:rsidR="00055E50" w:rsidRPr="001E4F56">
        <w:rPr>
          <w:rFonts w:ascii="Book Antiqua" w:eastAsia="SimSun" w:hAnsi="Book Antiqua" w:cs="Times New Roman"/>
          <w:kern w:val="0"/>
          <w:sz w:val="24"/>
          <w:szCs w:val="24"/>
          <w:lang w:eastAsia="zh-CN"/>
        </w:rPr>
        <w:t>.</w:t>
      </w:r>
      <w:r w:rsidR="00055E50" w:rsidRPr="001E4F56">
        <w:rPr>
          <w:rFonts w:ascii="Book Antiqua" w:hAnsi="Book Antiqua" w:cs="Times New Roman"/>
          <w:sz w:val="24"/>
          <w:szCs w:val="24"/>
        </w:rPr>
        <w:t xml:space="preserve"> </w:t>
      </w:r>
    </w:p>
    <w:p w14:paraId="411D57AD" w14:textId="158D8300" w:rsidR="007A6092" w:rsidRPr="001E4F56" w:rsidRDefault="00213ABF" w:rsidP="00213ABF">
      <w:pPr>
        <w:widowControl/>
        <w:jc w:val="left"/>
        <w:rPr>
          <w:rFonts w:ascii="Book Antiqua" w:eastAsia="SimSun" w:hAnsi="Book Antiqua" w:cs="Times New Roman"/>
          <w:sz w:val="24"/>
          <w:szCs w:val="24"/>
          <w:lang w:eastAsia="zh-CN"/>
        </w:rPr>
      </w:pPr>
      <w:r w:rsidRPr="001E4F56">
        <w:rPr>
          <w:rFonts w:ascii="Book Antiqua" w:hAnsi="Book Antiqua" w:cs="Times New Roman"/>
          <w:sz w:val="24"/>
          <w:szCs w:val="24"/>
        </w:rPr>
        <w:br w:type="page"/>
      </w:r>
    </w:p>
    <w:p w14:paraId="1DB96B34" w14:textId="77777777" w:rsidR="004C2FB1" w:rsidRPr="001E4F56" w:rsidRDefault="004C2FB1"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noProof/>
          <w:sz w:val="24"/>
          <w:szCs w:val="24"/>
          <w:lang w:eastAsia="zh-CN"/>
        </w:rPr>
        <w:lastRenderedPageBreak/>
        <w:drawing>
          <wp:inline distT="0" distB="0" distL="0" distR="0" wp14:anchorId="6FD24D7B" wp14:editId="71F3535A">
            <wp:extent cx="4557736" cy="3333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64710" cy="3338851"/>
                    </a:xfrm>
                    <a:prstGeom prst="rect">
                      <a:avLst/>
                    </a:prstGeom>
                    <a:noFill/>
                    <a:ln>
                      <a:noFill/>
                    </a:ln>
                  </pic:spPr>
                </pic:pic>
              </a:graphicData>
            </a:graphic>
          </wp:inline>
        </w:drawing>
      </w:r>
    </w:p>
    <w:p w14:paraId="6D527E2F" w14:textId="77777777" w:rsidR="004C2FB1" w:rsidRPr="001E4F56" w:rsidRDefault="004C2FB1" w:rsidP="00D83529">
      <w:pPr>
        <w:adjustRightInd w:val="0"/>
        <w:snapToGrid w:val="0"/>
        <w:spacing w:line="360" w:lineRule="auto"/>
        <w:rPr>
          <w:rFonts w:ascii="Book Antiqua" w:hAnsi="Book Antiqua" w:cs="Times New Roman"/>
          <w:sz w:val="24"/>
          <w:szCs w:val="24"/>
        </w:rPr>
      </w:pPr>
    </w:p>
    <w:p w14:paraId="3C5505DA" w14:textId="5A94F369" w:rsidR="00213ABF" w:rsidRPr="001E4F56" w:rsidRDefault="004C2FB1" w:rsidP="00213ABF">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b/>
          <w:sz w:val="24"/>
          <w:szCs w:val="24"/>
        </w:rPr>
        <w:t>Figure 3 Hemoglobin levels in all patients during combination therapy with sofosbuvir and ribavirin</w:t>
      </w:r>
      <w:r w:rsidR="00213ABF" w:rsidRPr="001E4F56">
        <w:rPr>
          <w:rFonts w:ascii="Book Antiqua" w:eastAsia="SimSun" w:hAnsi="Book Antiqua" w:cs="Times New Roman"/>
          <w:b/>
          <w:sz w:val="24"/>
          <w:szCs w:val="24"/>
          <w:lang w:eastAsia="zh-CN"/>
        </w:rPr>
        <w:t xml:space="preserve"> </w:t>
      </w:r>
      <w:r w:rsidR="00213ABF" w:rsidRPr="001E4F56">
        <w:rPr>
          <w:rFonts w:ascii="Book Antiqua" w:hAnsi="Book Antiqua" w:cs="Times New Roman"/>
          <w:b/>
          <w:sz w:val="24"/>
          <w:szCs w:val="24"/>
        </w:rPr>
        <w:t>(</w:t>
      </w:r>
      <w:r w:rsidR="00213ABF" w:rsidRPr="001E4F56">
        <w:rPr>
          <w:rFonts w:ascii="Book Antiqua" w:eastAsia="SimSun" w:hAnsi="Book Antiqua" w:cs="Times New Roman"/>
          <w:b/>
          <w:sz w:val="24"/>
          <w:szCs w:val="24"/>
          <w:lang w:eastAsia="zh-CN"/>
        </w:rPr>
        <w:t>A</w:t>
      </w:r>
      <w:r w:rsidR="00213ABF" w:rsidRPr="001E4F56">
        <w:rPr>
          <w:rFonts w:ascii="Book Antiqua" w:hAnsi="Book Antiqua" w:cs="Times New Roman"/>
          <w:b/>
          <w:sz w:val="24"/>
          <w:szCs w:val="24"/>
        </w:rPr>
        <w:t>)</w:t>
      </w:r>
      <w:r w:rsidR="00213ABF" w:rsidRPr="001E4F56">
        <w:rPr>
          <w:rFonts w:ascii="Book Antiqua" w:eastAsia="SimSun" w:hAnsi="Book Antiqua" w:cs="Times New Roman"/>
          <w:b/>
          <w:sz w:val="24"/>
          <w:szCs w:val="24"/>
          <w:lang w:eastAsia="zh-CN"/>
        </w:rPr>
        <w:t xml:space="preserve">, </w:t>
      </w:r>
      <w:r w:rsidR="00213ABF" w:rsidRPr="001E4F56">
        <w:rPr>
          <w:rFonts w:ascii="Book Antiqua" w:hAnsi="Book Antiqua" w:cs="Times New Roman"/>
          <w:b/>
          <w:sz w:val="24"/>
          <w:szCs w:val="24"/>
        </w:rPr>
        <w:t>hemoglobin</w:t>
      </w:r>
      <w:r w:rsidRPr="001E4F56">
        <w:rPr>
          <w:rFonts w:ascii="Book Antiqua" w:hAnsi="Book Antiqua" w:cs="Times New Roman"/>
          <w:b/>
          <w:sz w:val="24"/>
          <w:szCs w:val="24"/>
        </w:rPr>
        <w:t xml:space="preserve"> levels in 175 patients categorized by </w:t>
      </w:r>
      <w:r w:rsidRPr="001E4F56">
        <w:rPr>
          <w:rFonts w:ascii="Book Antiqua" w:hAnsi="Book Antiqua" w:cs="Times New Roman"/>
          <w:b/>
          <w:i/>
          <w:kern w:val="0"/>
          <w:sz w:val="24"/>
          <w:szCs w:val="24"/>
          <w:shd w:val="clear" w:color="auto" w:fill="FFFFFF"/>
        </w:rPr>
        <w:t>inosine triphosphate pyrophosphatase</w:t>
      </w:r>
      <w:r w:rsidR="00213ABF" w:rsidRPr="001E4F56">
        <w:rPr>
          <w:rFonts w:ascii="Book Antiqua" w:eastAsia="SimSun" w:hAnsi="Book Antiqua" w:cs="Times New Roman"/>
          <w:b/>
          <w:kern w:val="0"/>
          <w:sz w:val="24"/>
          <w:szCs w:val="24"/>
          <w:shd w:val="clear" w:color="auto" w:fill="FFFFFF"/>
          <w:lang w:eastAsia="zh-CN"/>
        </w:rPr>
        <w:t xml:space="preserve"> </w:t>
      </w:r>
      <w:r w:rsidRPr="001E4F56">
        <w:rPr>
          <w:rFonts w:ascii="Book Antiqua" w:hAnsi="Book Antiqua" w:cs="Times New Roman"/>
          <w:b/>
          <w:sz w:val="24"/>
          <w:szCs w:val="24"/>
        </w:rPr>
        <w:t>single nucleotide polymorphism rs1127354 (CC or non</w:t>
      </w:r>
      <w:r w:rsidR="00213ABF" w:rsidRPr="001E4F56">
        <w:rPr>
          <w:rFonts w:ascii="Book Antiqua" w:eastAsia="SimSun" w:hAnsi="Book Antiqua" w:cs="Times New Roman"/>
          <w:b/>
          <w:sz w:val="24"/>
          <w:szCs w:val="24"/>
          <w:lang w:eastAsia="zh-CN"/>
        </w:rPr>
        <w:t xml:space="preserve"> </w:t>
      </w:r>
      <w:r w:rsidRPr="001E4F56">
        <w:rPr>
          <w:rFonts w:ascii="Book Antiqua" w:hAnsi="Book Antiqua" w:cs="Times New Roman"/>
          <w:b/>
          <w:sz w:val="24"/>
          <w:szCs w:val="24"/>
        </w:rPr>
        <w:t>CC)</w:t>
      </w:r>
      <w:r w:rsidR="00213ABF" w:rsidRPr="001E4F56">
        <w:rPr>
          <w:rFonts w:ascii="Book Antiqua" w:hAnsi="Book Antiqua" w:cs="Times New Roman"/>
          <w:b/>
          <w:sz w:val="24"/>
          <w:szCs w:val="24"/>
        </w:rPr>
        <w:t xml:space="preserve"> (</w:t>
      </w:r>
      <w:r w:rsidR="00213ABF" w:rsidRPr="001E4F56">
        <w:rPr>
          <w:rFonts w:ascii="Book Antiqua" w:eastAsia="SimSun" w:hAnsi="Book Antiqua" w:cs="Times New Roman"/>
          <w:b/>
          <w:sz w:val="24"/>
          <w:szCs w:val="24"/>
          <w:lang w:eastAsia="zh-CN"/>
        </w:rPr>
        <w:t>B</w:t>
      </w:r>
      <w:r w:rsidR="00213ABF" w:rsidRPr="001E4F56">
        <w:rPr>
          <w:rFonts w:ascii="Book Antiqua" w:hAnsi="Book Antiqua" w:cs="Times New Roman"/>
          <w:b/>
          <w:sz w:val="24"/>
          <w:szCs w:val="24"/>
        </w:rPr>
        <w:t>)</w:t>
      </w:r>
      <w:r w:rsidR="00213ABF" w:rsidRPr="001E4F56">
        <w:rPr>
          <w:rFonts w:ascii="Book Antiqua" w:eastAsia="SimSun" w:hAnsi="Book Antiqua" w:cs="Times New Roman"/>
          <w:b/>
          <w:sz w:val="24"/>
          <w:szCs w:val="24"/>
          <w:lang w:eastAsia="zh-CN"/>
        </w:rPr>
        <w:t>, and</w:t>
      </w:r>
      <w:r w:rsidRPr="001E4F56">
        <w:rPr>
          <w:rFonts w:ascii="Book Antiqua" w:hAnsi="Book Antiqua" w:cs="Times New Roman"/>
          <w:b/>
          <w:sz w:val="24"/>
          <w:szCs w:val="24"/>
        </w:rPr>
        <w:t xml:space="preserve"> </w:t>
      </w:r>
      <w:r w:rsidR="00213ABF" w:rsidRPr="001E4F56">
        <w:rPr>
          <w:rFonts w:ascii="Book Antiqua" w:hAnsi="Book Antiqua" w:cs="Times New Roman"/>
          <w:b/>
          <w:sz w:val="24"/>
          <w:szCs w:val="24"/>
          <w:shd w:val="clear" w:color="auto" w:fill="FFFFFF"/>
        </w:rPr>
        <w:t>e</w:t>
      </w:r>
      <w:r w:rsidRPr="001E4F56">
        <w:rPr>
          <w:rFonts w:ascii="Book Antiqua" w:hAnsi="Book Antiqua" w:cs="Times New Roman"/>
          <w:b/>
          <w:sz w:val="24"/>
          <w:szCs w:val="24"/>
          <w:shd w:val="clear" w:color="auto" w:fill="FFFFFF"/>
        </w:rPr>
        <w:t>stimated glomerular filtration rate</w:t>
      </w:r>
      <w:r w:rsidRPr="001E4F56">
        <w:rPr>
          <w:rFonts w:ascii="Book Antiqua" w:hAnsi="Book Antiqua" w:cs="Times New Roman"/>
          <w:b/>
          <w:sz w:val="24"/>
          <w:szCs w:val="24"/>
        </w:rPr>
        <w:t xml:space="preserve"> levels in all patients during </w:t>
      </w:r>
      <w:r w:rsidR="00213ABF" w:rsidRPr="001E4F56">
        <w:rPr>
          <w:rFonts w:ascii="Book Antiqua" w:hAnsi="Book Antiqua" w:cs="Times New Roman"/>
          <w:b/>
          <w:sz w:val="24"/>
          <w:szCs w:val="24"/>
        </w:rPr>
        <w:t>sofosbuvir/ribavirin</w:t>
      </w:r>
      <w:r w:rsidRPr="001E4F56">
        <w:rPr>
          <w:rFonts w:ascii="Book Antiqua" w:hAnsi="Book Antiqua" w:cs="Times New Roman"/>
          <w:b/>
          <w:sz w:val="24"/>
          <w:szCs w:val="24"/>
        </w:rPr>
        <w:t xml:space="preserve"> therapy</w:t>
      </w:r>
      <w:r w:rsidR="00213ABF" w:rsidRPr="001E4F56">
        <w:rPr>
          <w:rFonts w:ascii="Book Antiqua" w:eastAsia="SimSun" w:hAnsi="Book Antiqua" w:cs="Times New Roman"/>
          <w:b/>
          <w:sz w:val="24"/>
          <w:szCs w:val="24"/>
          <w:lang w:eastAsia="zh-CN"/>
        </w:rPr>
        <w:t xml:space="preserve"> </w:t>
      </w:r>
      <w:r w:rsidR="00213ABF" w:rsidRPr="001E4F56">
        <w:rPr>
          <w:rFonts w:ascii="Book Antiqua" w:hAnsi="Book Antiqua" w:cs="Times New Roman"/>
          <w:b/>
          <w:sz w:val="24"/>
          <w:szCs w:val="24"/>
        </w:rPr>
        <w:t>(</w:t>
      </w:r>
      <w:r w:rsidR="00213ABF" w:rsidRPr="001E4F56">
        <w:rPr>
          <w:rFonts w:ascii="Book Antiqua" w:eastAsia="SimSun" w:hAnsi="Book Antiqua" w:cs="Times New Roman"/>
          <w:b/>
          <w:sz w:val="24"/>
          <w:szCs w:val="24"/>
          <w:lang w:eastAsia="zh-CN"/>
        </w:rPr>
        <w:t>C</w:t>
      </w:r>
      <w:r w:rsidR="00213ABF" w:rsidRPr="001E4F56">
        <w:rPr>
          <w:rFonts w:ascii="Book Antiqua" w:hAnsi="Book Antiqua" w:cs="Times New Roman"/>
          <w:b/>
          <w:sz w:val="24"/>
          <w:szCs w:val="24"/>
        </w:rPr>
        <w:t>)</w:t>
      </w:r>
      <w:r w:rsidRPr="001E4F56">
        <w:rPr>
          <w:rFonts w:ascii="Book Antiqua" w:hAnsi="Book Antiqua" w:cs="Times New Roman"/>
          <w:b/>
          <w:sz w:val="24"/>
          <w:szCs w:val="24"/>
        </w:rPr>
        <w:t>.</w:t>
      </w:r>
      <w:r w:rsidRPr="001E4F56">
        <w:rPr>
          <w:rFonts w:ascii="Book Antiqua" w:hAnsi="Book Antiqua" w:cs="Times New Roman"/>
          <w:sz w:val="24"/>
          <w:szCs w:val="24"/>
        </w:rPr>
        <w:t xml:space="preserve"> </w:t>
      </w:r>
      <w:r w:rsidR="00213ABF" w:rsidRPr="001E4F56">
        <w:rPr>
          <w:rFonts w:ascii="Book Antiqua" w:hAnsi="Book Antiqua" w:cs="Times New Roman"/>
          <w:sz w:val="24"/>
          <w:szCs w:val="24"/>
        </w:rPr>
        <w:t>Hb</w:t>
      </w:r>
      <w:r w:rsidR="00213ABF" w:rsidRPr="001E4F56">
        <w:rPr>
          <w:rFonts w:ascii="Book Antiqua" w:eastAsia="SimSun" w:hAnsi="Book Antiqua" w:cs="Times New Roman"/>
          <w:sz w:val="24"/>
          <w:szCs w:val="24"/>
          <w:lang w:eastAsia="zh-CN"/>
        </w:rPr>
        <w:t xml:space="preserve">: </w:t>
      </w:r>
      <w:r w:rsidR="00213ABF" w:rsidRPr="001E4F56">
        <w:rPr>
          <w:rFonts w:ascii="Book Antiqua" w:hAnsi="Book Antiqua" w:cs="Times New Roman"/>
          <w:sz w:val="24"/>
          <w:szCs w:val="24"/>
        </w:rPr>
        <w:t>Hemoglobin</w:t>
      </w:r>
      <w:r w:rsidR="00213ABF" w:rsidRPr="001E4F56">
        <w:rPr>
          <w:rFonts w:ascii="Book Antiqua" w:eastAsia="SimSun" w:hAnsi="Book Antiqua" w:cs="Times New Roman"/>
          <w:sz w:val="24"/>
          <w:szCs w:val="24"/>
          <w:lang w:eastAsia="zh-CN"/>
        </w:rPr>
        <w:t xml:space="preserve">; </w:t>
      </w:r>
      <w:r w:rsidR="00213ABF" w:rsidRPr="001E4F56">
        <w:rPr>
          <w:rFonts w:ascii="Book Antiqua" w:hAnsi="Book Antiqua" w:cs="Times New Roman"/>
          <w:sz w:val="24"/>
          <w:szCs w:val="24"/>
        </w:rPr>
        <w:t>4W: 4 wk; 8W: 8 wk; EOT: End of treatment</w:t>
      </w:r>
      <w:r w:rsidR="00213ABF" w:rsidRPr="001E4F56">
        <w:rPr>
          <w:rFonts w:ascii="Book Antiqua" w:eastAsia="SimSun" w:hAnsi="Book Antiqua" w:cs="Times New Roman"/>
          <w:sz w:val="24"/>
          <w:szCs w:val="24"/>
          <w:lang w:eastAsia="zh-CN"/>
        </w:rPr>
        <w:t>;</w:t>
      </w:r>
      <w:r w:rsidR="00213ABF" w:rsidRPr="001E4F56">
        <w:rPr>
          <w:rFonts w:ascii="Book Antiqua" w:hAnsi="Book Antiqua" w:cs="Times New Roman"/>
          <w:sz w:val="24"/>
          <w:szCs w:val="24"/>
        </w:rPr>
        <w:t xml:space="preserve"> eGFR</w:t>
      </w:r>
      <w:r w:rsidR="00213ABF" w:rsidRPr="001E4F56">
        <w:rPr>
          <w:rFonts w:ascii="Book Antiqua" w:eastAsia="SimSun" w:hAnsi="Book Antiqua" w:cs="Times New Roman"/>
          <w:sz w:val="24"/>
          <w:szCs w:val="24"/>
          <w:lang w:eastAsia="zh-CN"/>
        </w:rPr>
        <w:t>:</w:t>
      </w:r>
      <w:r w:rsidR="00213ABF" w:rsidRPr="001E4F56">
        <w:rPr>
          <w:rFonts w:ascii="Book Antiqua" w:hAnsi="Book Antiqua" w:cs="Times New Roman"/>
          <w:sz w:val="24"/>
          <w:szCs w:val="24"/>
          <w:shd w:val="clear" w:color="auto" w:fill="FFFFFF"/>
        </w:rPr>
        <w:t xml:space="preserve"> Estimated glomerular filtration rate</w:t>
      </w:r>
      <w:r w:rsidR="00213ABF" w:rsidRPr="001E4F56">
        <w:rPr>
          <w:rFonts w:ascii="Book Antiqua" w:hAnsi="Book Antiqua" w:cs="Times New Roman"/>
          <w:sz w:val="24"/>
          <w:szCs w:val="24"/>
        </w:rPr>
        <w:t>.</w:t>
      </w:r>
      <w:r w:rsidR="00213ABF" w:rsidRPr="001E4F56">
        <w:rPr>
          <w:rFonts w:ascii="Book Antiqua" w:eastAsia="SimSun" w:hAnsi="Book Antiqua" w:cs="Times New Roman"/>
          <w:sz w:val="24"/>
          <w:szCs w:val="24"/>
          <w:lang w:eastAsia="zh-CN"/>
        </w:rPr>
        <w:t xml:space="preserve"> </w:t>
      </w:r>
      <w:r w:rsidR="00213ABF" w:rsidRPr="001E4F56">
        <w:rPr>
          <w:rFonts w:ascii="Book Antiqua" w:eastAsia="SimSun" w:hAnsi="Book Antiqua" w:cs="Times New Roman"/>
          <w:sz w:val="24"/>
          <w:szCs w:val="24"/>
          <w:vertAlign w:val="superscript"/>
          <w:lang w:eastAsia="zh-CN"/>
        </w:rPr>
        <w:t>a</w:t>
      </w:r>
      <w:r w:rsidRPr="001E4F56">
        <w:rPr>
          <w:rFonts w:ascii="Book Antiqua" w:hAnsi="Book Antiqua" w:cs="Times New Roman"/>
          <w:i/>
          <w:sz w:val="24"/>
          <w:szCs w:val="24"/>
        </w:rPr>
        <w:t>P</w:t>
      </w:r>
      <w:r w:rsidRPr="001E4F56">
        <w:rPr>
          <w:rFonts w:ascii="Book Antiqua" w:hAnsi="Book Antiqua" w:cs="Times New Roman"/>
          <w:sz w:val="24"/>
          <w:szCs w:val="24"/>
        </w:rPr>
        <w:t xml:space="preserve"> &lt; 0.05, significant difference.</w:t>
      </w:r>
    </w:p>
    <w:p w14:paraId="26096DCA" w14:textId="77777777" w:rsidR="004C2FB1" w:rsidRPr="001E4F56" w:rsidRDefault="004C2FB1"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br w:type="page"/>
      </w:r>
    </w:p>
    <w:p w14:paraId="52C5B73F" w14:textId="0B0AB7B8" w:rsidR="004C2FB1" w:rsidRPr="001E4F56" w:rsidRDefault="00CF6DC9"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noProof/>
          <w:sz w:val="24"/>
          <w:szCs w:val="24"/>
          <w:lang w:eastAsia="zh-CN"/>
        </w:rPr>
        <w:lastRenderedPageBreak/>
        <w:drawing>
          <wp:inline distT="0" distB="0" distL="0" distR="0" wp14:anchorId="551E0484" wp14:editId="2EE4C5FF">
            <wp:extent cx="3562300" cy="474345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4295" cy="4772737"/>
                    </a:xfrm>
                    <a:prstGeom prst="rect">
                      <a:avLst/>
                    </a:prstGeom>
                    <a:noFill/>
                    <a:ln>
                      <a:noFill/>
                    </a:ln>
                  </pic:spPr>
                </pic:pic>
              </a:graphicData>
            </a:graphic>
          </wp:inline>
        </w:drawing>
      </w:r>
    </w:p>
    <w:p w14:paraId="0613D610" w14:textId="77777777" w:rsidR="004C2FB1" w:rsidRPr="001E4F56" w:rsidRDefault="004C2FB1" w:rsidP="00D83529">
      <w:pPr>
        <w:adjustRightInd w:val="0"/>
        <w:snapToGrid w:val="0"/>
        <w:spacing w:line="360" w:lineRule="auto"/>
        <w:rPr>
          <w:rFonts w:ascii="Book Antiqua" w:hAnsi="Book Antiqua" w:cs="Times New Roman"/>
          <w:sz w:val="24"/>
          <w:szCs w:val="24"/>
        </w:rPr>
      </w:pPr>
    </w:p>
    <w:p w14:paraId="4207E60D" w14:textId="41B797C8" w:rsidR="004C2FB1" w:rsidRPr="00D90332" w:rsidRDefault="004C2FB1"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b/>
          <w:sz w:val="24"/>
          <w:szCs w:val="24"/>
        </w:rPr>
        <w:t xml:space="preserve">Figure 4 Virological response in patients with sofosbuvir and ribavirin (SOF/RBV) combination therapy categorized by patient characteristics. </w:t>
      </w:r>
      <w:r w:rsidR="00213ABF" w:rsidRPr="001E4F56">
        <w:rPr>
          <w:rFonts w:ascii="Book Antiqua" w:eastAsia="SimSun" w:hAnsi="Book Antiqua" w:cs="Times New Roman"/>
          <w:sz w:val="24"/>
          <w:szCs w:val="24"/>
          <w:lang w:eastAsia="zh-CN"/>
        </w:rPr>
        <w:t>A</w:t>
      </w:r>
      <w:r w:rsidR="001142BD">
        <w:rPr>
          <w:rFonts w:ascii="Book Antiqua" w:eastAsia="SimSun" w:hAnsi="Book Antiqua" w:cs="Times New Roman" w:hint="eastAsia"/>
          <w:sz w:val="24"/>
          <w:szCs w:val="24"/>
          <w:lang w:eastAsia="zh-CN"/>
        </w:rPr>
        <w:t>:</w:t>
      </w:r>
      <w:r w:rsidRPr="001E4F56">
        <w:rPr>
          <w:rFonts w:ascii="Book Antiqua" w:hAnsi="Book Antiqua" w:cs="Times New Roman"/>
          <w:sz w:val="24"/>
          <w:szCs w:val="24"/>
        </w:rPr>
        <w:t xml:space="preserve"> Age (&lt;</w:t>
      </w:r>
      <w:r w:rsidR="00AC6CD8" w:rsidRPr="001E4F56">
        <w:rPr>
          <w:rFonts w:ascii="Book Antiqua" w:hAnsi="Book Antiqua" w:cs="Times New Roman"/>
          <w:sz w:val="24"/>
          <w:szCs w:val="24"/>
        </w:rPr>
        <w:t xml:space="preserve"> </w:t>
      </w:r>
      <w:r w:rsidRPr="001E4F56">
        <w:rPr>
          <w:rFonts w:ascii="Book Antiqua" w:hAnsi="Book Antiqua" w:cs="Times New Roman"/>
          <w:sz w:val="24"/>
          <w:szCs w:val="24"/>
        </w:rPr>
        <w:t>70 or ≥</w:t>
      </w:r>
      <w:r w:rsidR="00AC6CD8" w:rsidRPr="001E4F56">
        <w:rPr>
          <w:rFonts w:ascii="Book Antiqua" w:hAnsi="Book Antiqua" w:cs="Times New Roman"/>
          <w:sz w:val="24"/>
          <w:szCs w:val="24"/>
        </w:rPr>
        <w:t xml:space="preserve"> </w:t>
      </w:r>
      <w:r w:rsidRPr="001E4F56">
        <w:rPr>
          <w:rFonts w:ascii="Book Antiqua" w:hAnsi="Book Antiqua" w:cs="Times New Roman"/>
          <w:sz w:val="24"/>
          <w:szCs w:val="24"/>
        </w:rPr>
        <w:t>70 yr)</w:t>
      </w:r>
      <w:r w:rsidR="00213ABF" w:rsidRPr="001E4F56">
        <w:rPr>
          <w:rFonts w:ascii="Book Antiqua" w:eastAsia="SimSun" w:hAnsi="Book Antiqua" w:cs="Times New Roman"/>
          <w:sz w:val="24"/>
          <w:szCs w:val="24"/>
          <w:lang w:eastAsia="zh-CN"/>
        </w:rPr>
        <w:t>;</w:t>
      </w:r>
      <w:r w:rsidR="001142BD">
        <w:rPr>
          <w:rFonts w:ascii="Book Antiqua" w:hAnsi="Book Antiqua" w:cs="Times New Roman"/>
          <w:sz w:val="24"/>
          <w:szCs w:val="24"/>
        </w:rPr>
        <w:t xml:space="preserve"> </w:t>
      </w:r>
      <w:r w:rsidR="00213ABF" w:rsidRPr="001E4F56">
        <w:rPr>
          <w:rFonts w:ascii="Book Antiqua" w:eastAsia="SimSun" w:hAnsi="Book Antiqua" w:cs="Times New Roman"/>
          <w:sz w:val="24"/>
          <w:szCs w:val="24"/>
          <w:lang w:eastAsia="zh-CN"/>
        </w:rPr>
        <w:t>B</w:t>
      </w:r>
      <w:r w:rsidR="001142BD">
        <w:rPr>
          <w:rFonts w:ascii="Book Antiqua" w:eastAsia="SimSun" w:hAnsi="Book Antiqua" w:cs="Times New Roman" w:hint="eastAsia"/>
          <w:sz w:val="24"/>
          <w:szCs w:val="24"/>
          <w:lang w:eastAsia="zh-CN"/>
        </w:rPr>
        <w:t>:</w:t>
      </w:r>
      <w:r w:rsidRPr="001E4F56">
        <w:rPr>
          <w:rFonts w:ascii="Book Antiqua" w:hAnsi="Book Antiqua" w:cs="Times New Roman"/>
          <w:sz w:val="24"/>
          <w:szCs w:val="24"/>
        </w:rPr>
        <w:t xml:space="preserve"> Sex (</w:t>
      </w:r>
      <w:r w:rsidR="00213ABF" w:rsidRPr="001E4F56">
        <w:rPr>
          <w:rFonts w:ascii="Book Antiqua" w:hAnsi="Book Antiqua" w:cs="Times New Roman"/>
          <w:sz w:val="24"/>
          <w:szCs w:val="24"/>
        </w:rPr>
        <w:t>male</w:t>
      </w:r>
      <w:r w:rsidRPr="001E4F56">
        <w:rPr>
          <w:rFonts w:ascii="Book Antiqua" w:hAnsi="Book Antiqua" w:cs="Times New Roman"/>
          <w:sz w:val="24"/>
          <w:szCs w:val="24"/>
        </w:rPr>
        <w:t xml:space="preserve"> or female)</w:t>
      </w:r>
      <w:r w:rsidR="00213ABF" w:rsidRPr="001E4F56">
        <w:rPr>
          <w:rFonts w:ascii="Book Antiqua" w:eastAsia="SimSun" w:hAnsi="Book Antiqua" w:cs="Times New Roman"/>
          <w:sz w:val="24"/>
          <w:szCs w:val="24"/>
          <w:lang w:eastAsia="zh-CN"/>
        </w:rPr>
        <w:t>;</w:t>
      </w:r>
      <w:r w:rsidR="001142BD">
        <w:rPr>
          <w:rFonts w:ascii="Book Antiqua" w:hAnsi="Book Antiqua" w:cs="Times New Roman"/>
          <w:sz w:val="24"/>
          <w:szCs w:val="24"/>
        </w:rPr>
        <w:t xml:space="preserve"> </w:t>
      </w:r>
      <w:r w:rsidR="00213ABF" w:rsidRPr="001E4F56">
        <w:rPr>
          <w:rFonts w:ascii="Book Antiqua" w:eastAsia="SimSun" w:hAnsi="Book Antiqua" w:cs="Times New Roman"/>
          <w:sz w:val="24"/>
          <w:szCs w:val="24"/>
          <w:lang w:eastAsia="zh-CN"/>
        </w:rPr>
        <w:t>C</w:t>
      </w:r>
      <w:r w:rsidR="001142BD">
        <w:rPr>
          <w:rFonts w:ascii="Book Antiqua" w:eastAsia="SimSun" w:hAnsi="Book Antiqua" w:cs="Times New Roman" w:hint="eastAsia"/>
          <w:sz w:val="24"/>
          <w:szCs w:val="24"/>
          <w:lang w:eastAsia="zh-CN"/>
        </w:rPr>
        <w:t xml:space="preserve">: </w:t>
      </w:r>
      <w:r w:rsidR="00213ABF" w:rsidRPr="001E4F56">
        <w:rPr>
          <w:rFonts w:ascii="Book Antiqua" w:hAnsi="Book Antiqua" w:cs="Times New Roman"/>
          <w:sz w:val="24"/>
          <w:szCs w:val="24"/>
        </w:rPr>
        <w:t>History of interferon</w:t>
      </w:r>
      <w:r w:rsidRPr="001E4F56">
        <w:rPr>
          <w:rFonts w:ascii="Book Antiqua" w:hAnsi="Book Antiqua" w:cs="Times New Roman"/>
          <w:sz w:val="24"/>
          <w:szCs w:val="24"/>
        </w:rPr>
        <w:t>-based therapy (− or +)</w:t>
      </w:r>
      <w:r w:rsidR="00213ABF" w:rsidRPr="001E4F56">
        <w:rPr>
          <w:rFonts w:ascii="Book Antiqua" w:eastAsia="SimSun" w:hAnsi="Book Antiqua" w:cs="Times New Roman"/>
          <w:sz w:val="24"/>
          <w:szCs w:val="24"/>
          <w:lang w:eastAsia="zh-CN"/>
        </w:rPr>
        <w:t>;</w:t>
      </w:r>
      <w:r w:rsidR="001142BD">
        <w:rPr>
          <w:rFonts w:ascii="Book Antiqua" w:hAnsi="Book Antiqua" w:cs="Times New Roman"/>
          <w:sz w:val="24"/>
          <w:szCs w:val="24"/>
        </w:rPr>
        <w:t xml:space="preserve"> </w:t>
      </w:r>
      <w:r w:rsidR="00213ABF" w:rsidRPr="001E4F56">
        <w:rPr>
          <w:rFonts w:ascii="Book Antiqua" w:eastAsia="SimSun" w:hAnsi="Book Antiqua" w:cs="Times New Roman"/>
          <w:sz w:val="24"/>
          <w:szCs w:val="24"/>
          <w:lang w:eastAsia="zh-CN"/>
        </w:rPr>
        <w:t>D</w:t>
      </w:r>
      <w:r w:rsidR="001142BD">
        <w:rPr>
          <w:rFonts w:ascii="Book Antiqua" w:eastAsia="SimSun" w:hAnsi="Book Antiqua" w:cs="Times New Roman" w:hint="eastAsia"/>
          <w:sz w:val="24"/>
          <w:szCs w:val="24"/>
          <w:lang w:eastAsia="zh-CN"/>
        </w:rPr>
        <w:t xml:space="preserve">: </w:t>
      </w:r>
      <w:r w:rsidRPr="001E4F56">
        <w:rPr>
          <w:rFonts w:ascii="Book Antiqua" w:hAnsi="Book Antiqua" w:cs="Times New Roman"/>
          <w:sz w:val="24"/>
          <w:szCs w:val="24"/>
        </w:rPr>
        <w:t>Liver cirrhosis (− or +)</w:t>
      </w:r>
      <w:r w:rsidR="00213ABF" w:rsidRPr="001E4F56">
        <w:rPr>
          <w:rFonts w:ascii="Book Antiqua" w:eastAsia="SimSun" w:hAnsi="Book Antiqua" w:cs="Times New Roman"/>
          <w:sz w:val="24"/>
          <w:szCs w:val="24"/>
          <w:lang w:eastAsia="zh-CN"/>
        </w:rPr>
        <w:t>;</w:t>
      </w:r>
      <w:r w:rsidR="001142BD">
        <w:rPr>
          <w:rFonts w:ascii="Book Antiqua" w:hAnsi="Book Antiqua" w:cs="Times New Roman"/>
          <w:sz w:val="24"/>
          <w:szCs w:val="24"/>
        </w:rPr>
        <w:t xml:space="preserve"> </w:t>
      </w:r>
      <w:r w:rsidR="00213ABF" w:rsidRPr="001E4F56">
        <w:rPr>
          <w:rFonts w:ascii="Book Antiqua" w:eastAsia="SimSun" w:hAnsi="Book Antiqua" w:cs="Times New Roman"/>
          <w:sz w:val="24"/>
          <w:szCs w:val="24"/>
          <w:lang w:eastAsia="zh-CN"/>
        </w:rPr>
        <w:t>E</w:t>
      </w:r>
      <w:r w:rsidR="001142BD">
        <w:rPr>
          <w:rFonts w:ascii="Book Antiqua" w:eastAsia="SimSun" w:hAnsi="Book Antiqua" w:cs="Times New Roman" w:hint="eastAsia"/>
          <w:sz w:val="24"/>
          <w:szCs w:val="24"/>
          <w:lang w:eastAsia="zh-CN"/>
        </w:rPr>
        <w:t>:</w:t>
      </w:r>
      <w:r w:rsidRPr="001E4F56">
        <w:rPr>
          <w:rFonts w:ascii="Book Antiqua" w:hAnsi="Book Antiqua" w:cs="Times New Roman"/>
          <w:sz w:val="24"/>
          <w:szCs w:val="24"/>
        </w:rPr>
        <w:t xml:space="preserve"> </w:t>
      </w:r>
      <w:r w:rsidR="00ED5849" w:rsidRPr="001E4F56">
        <w:rPr>
          <w:rFonts w:ascii="Book Antiqua" w:hAnsi="Book Antiqua" w:cs="Times New Roman"/>
          <w:sz w:val="24"/>
          <w:szCs w:val="24"/>
        </w:rPr>
        <w:t>Fibrosis</w:t>
      </w:r>
      <w:r w:rsidR="00ED5849" w:rsidRPr="001E4F56">
        <w:rPr>
          <w:rFonts w:ascii="Book Antiqua" w:eastAsia="SimSun" w:hAnsi="Book Antiqua" w:cs="Times New Roman"/>
          <w:sz w:val="24"/>
          <w:szCs w:val="24"/>
          <w:lang w:eastAsia="zh-CN"/>
        </w:rPr>
        <w:t>-</w:t>
      </w:r>
      <w:r w:rsidRPr="001E4F56">
        <w:rPr>
          <w:rFonts w:ascii="Book Antiqua" w:hAnsi="Book Antiqua" w:cs="Times New Roman"/>
          <w:sz w:val="24"/>
          <w:szCs w:val="24"/>
        </w:rPr>
        <w:t>4 index (≤</w:t>
      </w:r>
      <w:r w:rsidR="00AC6CD8" w:rsidRPr="001E4F56">
        <w:rPr>
          <w:rFonts w:ascii="Book Antiqua" w:hAnsi="Book Antiqua" w:cs="Times New Roman"/>
          <w:sz w:val="24"/>
          <w:szCs w:val="24"/>
        </w:rPr>
        <w:t xml:space="preserve"> </w:t>
      </w:r>
      <w:r w:rsidRPr="001E4F56">
        <w:rPr>
          <w:rFonts w:ascii="Book Antiqua" w:hAnsi="Book Antiqua" w:cs="Times New Roman"/>
          <w:sz w:val="24"/>
          <w:szCs w:val="24"/>
        </w:rPr>
        <w:t>3.25 or &gt;</w:t>
      </w:r>
      <w:r w:rsidR="00AC6CD8" w:rsidRPr="001E4F56">
        <w:rPr>
          <w:rFonts w:ascii="Book Antiqua" w:hAnsi="Book Antiqua" w:cs="Times New Roman"/>
          <w:sz w:val="24"/>
          <w:szCs w:val="24"/>
        </w:rPr>
        <w:t xml:space="preserve"> </w:t>
      </w:r>
      <w:r w:rsidRPr="001E4F56">
        <w:rPr>
          <w:rFonts w:ascii="Book Antiqua" w:hAnsi="Book Antiqua" w:cs="Times New Roman"/>
          <w:sz w:val="24"/>
          <w:szCs w:val="24"/>
        </w:rPr>
        <w:t>3.25)</w:t>
      </w:r>
      <w:r w:rsidR="00213ABF" w:rsidRPr="001E4F56">
        <w:rPr>
          <w:rFonts w:ascii="Book Antiqua" w:eastAsia="SimSun" w:hAnsi="Book Antiqua" w:cs="Times New Roman"/>
          <w:sz w:val="24"/>
          <w:szCs w:val="24"/>
          <w:lang w:eastAsia="zh-CN"/>
        </w:rPr>
        <w:t>;</w:t>
      </w:r>
      <w:r w:rsidR="001142BD">
        <w:rPr>
          <w:rFonts w:ascii="Book Antiqua" w:hAnsi="Book Antiqua" w:cs="Times New Roman"/>
          <w:sz w:val="24"/>
          <w:szCs w:val="24"/>
        </w:rPr>
        <w:t xml:space="preserve"> </w:t>
      </w:r>
      <w:r w:rsidR="00213ABF" w:rsidRPr="001E4F56">
        <w:rPr>
          <w:rFonts w:ascii="Book Antiqua" w:eastAsia="SimSun" w:hAnsi="Book Antiqua" w:cs="Times New Roman"/>
          <w:sz w:val="24"/>
          <w:szCs w:val="24"/>
          <w:lang w:eastAsia="zh-CN"/>
        </w:rPr>
        <w:t>F</w:t>
      </w:r>
      <w:r w:rsidR="001142BD">
        <w:rPr>
          <w:rFonts w:ascii="Book Antiqua" w:eastAsia="SimSun" w:hAnsi="Book Antiqua" w:cs="Times New Roman" w:hint="eastAsia"/>
          <w:sz w:val="24"/>
          <w:szCs w:val="24"/>
          <w:lang w:eastAsia="zh-CN"/>
        </w:rPr>
        <w:t xml:space="preserve">: </w:t>
      </w:r>
      <w:r w:rsidRPr="001E4F56">
        <w:rPr>
          <w:rFonts w:ascii="Book Antiqua" w:hAnsi="Book Antiqua" w:cs="Times New Roman"/>
          <w:sz w:val="24"/>
          <w:szCs w:val="24"/>
        </w:rPr>
        <w:t>History of hepatocellular carcinoma (− or +).</w:t>
      </w:r>
      <w:r w:rsidR="00ED5849" w:rsidRPr="001E4F56">
        <w:rPr>
          <w:rFonts w:ascii="Book Antiqua" w:eastAsia="SimSun" w:hAnsi="Book Antiqua" w:cs="Times New Roman"/>
          <w:sz w:val="24"/>
          <w:szCs w:val="24"/>
          <w:lang w:eastAsia="zh-CN"/>
        </w:rPr>
        <w:t xml:space="preserve"> </w:t>
      </w:r>
      <w:r w:rsidR="00213ABF" w:rsidRPr="001E4F56">
        <w:rPr>
          <w:rFonts w:ascii="Book Antiqua" w:eastAsia="SimSun" w:hAnsi="Book Antiqua" w:cs="Times New Roman"/>
          <w:sz w:val="24"/>
          <w:szCs w:val="24"/>
          <w:vertAlign w:val="superscript"/>
          <w:lang w:eastAsia="zh-CN"/>
        </w:rPr>
        <w:t>a</w:t>
      </w:r>
      <w:r w:rsidRPr="001E4F56">
        <w:rPr>
          <w:rFonts w:ascii="Book Antiqua" w:hAnsi="Book Antiqua" w:cs="Times New Roman"/>
          <w:i/>
          <w:sz w:val="24"/>
          <w:szCs w:val="24"/>
        </w:rPr>
        <w:t>P</w:t>
      </w:r>
      <w:r w:rsidRPr="001E4F56">
        <w:rPr>
          <w:rFonts w:ascii="Book Antiqua" w:hAnsi="Book Antiqua" w:cs="Times New Roman"/>
          <w:sz w:val="24"/>
          <w:szCs w:val="24"/>
        </w:rPr>
        <w:t xml:space="preserve"> &lt; 0.05</w:t>
      </w:r>
      <w:r w:rsidR="00213ABF" w:rsidRPr="001E4F56">
        <w:rPr>
          <w:rFonts w:ascii="Book Antiqua" w:eastAsia="SimSun" w:hAnsi="Book Antiqua" w:cs="Times New Roman"/>
          <w:sz w:val="24"/>
          <w:szCs w:val="24"/>
          <w:lang w:eastAsia="zh-CN"/>
        </w:rPr>
        <w:t xml:space="preserve">: </w:t>
      </w:r>
      <w:r w:rsidR="00ED5849" w:rsidRPr="001E4F56">
        <w:rPr>
          <w:rFonts w:ascii="Book Antiqua" w:hAnsi="Book Antiqua" w:cs="Times New Roman"/>
          <w:sz w:val="24"/>
          <w:szCs w:val="24"/>
        </w:rPr>
        <w:t>S</w:t>
      </w:r>
      <w:r w:rsidRPr="001E4F56">
        <w:rPr>
          <w:rFonts w:ascii="Book Antiqua" w:hAnsi="Book Antiqua" w:cs="Times New Roman"/>
          <w:sz w:val="24"/>
          <w:szCs w:val="24"/>
        </w:rPr>
        <w:t>ignificant difference.</w:t>
      </w:r>
      <w:r w:rsidR="00D90332">
        <w:rPr>
          <w:rFonts w:ascii="Book Antiqua" w:eastAsia="SimSun" w:hAnsi="Book Antiqua" w:cs="Times New Roman" w:hint="eastAsia"/>
          <w:sz w:val="24"/>
          <w:szCs w:val="24"/>
          <w:lang w:eastAsia="zh-CN"/>
        </w:rPr>
        <w:t xml:space="preserve"> </w:t>
      </w:r>
      <w:r w:rsidR="00D90332" w:rsidRPr="001E4F56">
        <w:rPr>
          <w:rFonts w:ascii="Book Antiqua" w:eastAsia="SimSun" w:hAnsi="Book Antiqua" w:cs="Times New Roman"/>
          <w:sz w:val="24"/>
          <w:szCs w:val="24"/>
          <w:lang w:eastAsia="zh-CN"/>
        </w:rPr>
        <w:t>M:</w:t>
      </w:r>
      <w:r w:rsidR="00D90332" w:rsidRPr="001E4F56">
        <w:rPr>
          <w:rFonts w:ascii="Book Antiqua" w:hAnsi="Book Antiqua" w:cs="Times New Roman"/>
          <w:sz w:val="24"/>
          <w:szCs w:val="24"/>
        </w:rPr>
        <w:t xml:space="preserve"> Male</w:t>
      </w:r>
      <w:r w:rsidR="00D90332" w:rsidRPr="001E4F56">
        <w:rPr>
          <w:rFonts w:ascii="Book Antiqua" w:eastAsia="SimSun" w:hAnsi="Book Antiqua" w:cs="Times New Roman"/>
          <w:sz w:val="24"/>
          <w:szCs w:val="24"/>
          <w:lang w:eastAsia="zh-CN"/>
        </w:rPr>
        <w:t>; F:</w:t>
      </w:r>
      <w:r w:rsidR="00D90332" w:rsidRPr="001E4F56">
        <w:rPr>
          <w:rFonts w:ascii="Book Antiqua" w:hAnsi="Book Antiqua" w:cs="Times New Roman"/>
          <w:sz w:val="24"/>
          <w:szCs w:val="24"/>
        </w:rPr>
        <w:t xml:space="preserve"> Female</w:t>
      </w:r>
      <w:r w:rsidR="00D90332" w:rsidRPr="001E4F56">
        <w:rPr>
          <w:rFonts w:ascii="Book Antiqua" w:eastAsia="SimSun" w:hAnsi="Book Antiqua" w:cs="Times New Roman"/>
          <w:sz w:val="24"/>
          <w:szCs w:val="24"/>
          <w:lang w:eastAsia="zh-CN"/>
        </w:rPr>
        <w:t xml:space="preserve">; IFN: </w:t>
      </w:r>
      <w:r w:rsidR="00D90332" w:rsidRPr="001E4F56">
        <w:rPr>
          <w:rFonts w:ascii="Book Antiqua" w:hAnsi="Book Antiqua" w:cs="Times New Roman"/>
          <w:sz w:val="24"/>
          <w:szCs w:val="24"/>
        </w:rPr>
        <w:t>Interferon</w:t>
      </w:r>
      <w:r w:rsidR="00D90332" w:rsidRPr="001E4F56">
        <w:rPr>
          <w:rFonts w:ascii="Book Antiqua" w:eastAsia="SimSun" w:hAnsi="Book Antiqua" w:cs="Times New Roman"/>
          <w:sz w:val="24"/>
          <w:szCs w:val="24"/>
          <w:lang w:eastAsia="zh-CN"/>
        </w:rPr>
        <w:t>;</w:t>
      </w:r>
      <w:r w:rsidR="00D90332" w:rsidRPr="001E4F56">
        <w:rPr>
          <w:rFonts w:ascii="Book Antiqua" w:hAnsi="Book Antiqua" w:cs="Times New Roman"/>
          <w:sz w:val="24"/>
          <w:szCs w:val="24"/>
        </w:rPr>
        <w:t xml:space="preserve"> </w:t>
      </w:r>
      <w:r w:rsidR="00D90332" w:rsidRPr="001E4F56">
        <w:rPr>
          <w:rFonts w:ascii="Book Antiqua" w:eastAsia="SimSun" w:hAnsi="Book Antiqua" w:cs="Times New Roman"/>
          <w:sz w:val="24"/>
          <w:szCs w:val="24"/>
          <w:lang w:eastAsia="zh-CN"/>
        </w:rPr>
        <w:t xml:space="preserve">LC: </w:t>
      </w:r>
      <w:r w:rsidR="00D90332" w:rsidRPr="001E4F56">
        <w:rPr>
          <w:rFonts w:ascii="Book Antiqua" w:hAnsi="Book Antiqua" w:cs="Times New Roman"/>
          <w:sz w:val="24"/>
          <w:szCs w:val="24"/>
        </w:rPr>
        <w:t>Liver cirrhosis</w:t>
      </w:r>
      <w:r w:rsidR="00D90332" w:rsidRPr="001E4F56">
        <w:rPr>
          <w:rFonts w:ascii="Book Antiqua" w:eastAsia="SimSun" w:hAnsi="Book Antiqua" w:cs="Times New Roman"/>
          <w:sz w:val="24"/>
          <w:szCs w:val="24"/>
          <w:lang w:eastAsia="zh-CN"/>
        </w:rPr>
        <w:t xml:space="preserve">; FIB: </w:t>
      </w:r>
      <w:r w:rsidR="00D90332" w:rsidRPr="001E4F56">
        <w:rPr>
          <w:rFonts w:ascii="Book Antiqua" w:hAnsi="Book Antiqua" w:cs="Times New Roman"/>
          <w:sz w:val="24"/>
          <w:szCs w:val="24"/>
        </w:rPr>
        <w:t>Fibrosis</w:t>
      </w:r>
      <w:r w:rsidR="00D90332" w:rsidRPr="001E4F56">
        <w:rPr>
          <w:rFonts w:ascii="Book Antiqua" w:eastAsia="SimSun" w:hAnsi="Book Antiqua" w:cs="Times New Roman"/>
          <w:sz w:val="24"/>
          <w:szCs w:val="24"/>
          <w:lang w:eastAsia="zh-CN"/>
        </w:rPr>
        <w:t xml:space="preserve">; </w:t>
      </w:r>
      <w:r w:rsidR="00D90332" w:rsidRPr="001E4F56">
        <w:rPr>
          <w:rFonts w:ascii="Book Antiqua" w:hAnsi="Book Antiqua" w:cs="Times New Roman"/>
          <w:sz w:val="24"/>
          <w:szCs w:val="24"/>
        </w:rPr>
        <w:t>HCC</w:t>
      </w:r>
      <w:r w:rsidR="00D90332" w:rsidRPr="001E4F56">
        <w:rPr>
          <w:rFonts w:ascii="Book Antiqua" w:eastAsia="SimSun" w:hAnsi="Book Antiqua" w:cs="Times New Roman"/>
          <w:sz w:val="24"/>
          <w:szCs w:val="24"/>
          <w:lang w:eastAsia="zh-CN"/>
        </w:rPr>
        <w:t xml:space="preserve">: </w:t>
      </w:r>
      <w:r w:rsidR="00D90332" w:rsidRPr="001E4F56">
        <w:rPr>
          <w:rFonts w:ascii="Book Antiqua" w:hAnsi="Book Antiqua" w:cs="Times New Roman"/>
          <w:sz w:val="24"/>
          <w:szCs w:val="24"/>
        </w:rPr>
        <w:t>Hepatocellular carcinoma</w:t>
      </w:r>
      <w:r w:rsidR="00D90332">
        <w:rPr>
          <w:rFonts w:ascii="Book Antiqua" w:eastAsia="SimSun" w:hAnsi="Book Antiqua" w:cs="Times New Roman" w:hint="eastAsia"/>
          <w:sz w:val="24"/>
          <w:szCs w:val="24"/>
          <w:lang w:eastAsia="zh-CN"/>
        </w:rPr>
        <w:t>.</w:t>
      </w:r>
    </w:p>
    <w:p w14:paraId="44114A14" w14:textId="77777777" w:rsidR="004C2FB1" w:rsidRPr="001E4F56" w:rsidRDefault="004C2FB1"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br w:type="page"/>
      </w:r>
    </w:p>
    <w:p w14:paraId="6653B46F" w14:textId="70ED45C0" w:rsidR="004C2FB1" w:rsidRPr="001E4F56" w:rsidRDefault="00CF6DC9"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noProof/>
          <w:sz w:val="24"/>
          <w:szCs w:val="24"/>
          <w:lang w:eastAsia="zh-CN"/>
        </w:rPr>
        <w:lastRenderedPageBreak/>
        <w:drawing>
          <wp:inline distT="0" distB="0" distL="0" distR="0" wp14:anchorId="0B477489" wp14:editId="70D71992">
            <wp:extent cx="3590925" cy="4781567"/>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0131" cy="4820457"/>
                    </a:xfrm>
                    <a:prstGeom prst="rect">
                      <a:avLst/>
                    </a:prstGeom>
                    <a:noFill/>
                    <a:ln>
                      <a:noFill/>
                    </a:ln>
                  </pic:spPr>
                </pic:pic>
              </a:graphicData>
            </a:graphic>
          </wp:inline>
        </w:drawing>
      </w:r>
    </w:p>
    <w:p w14:paraId="3AA60618" w14:textId="5C4C5195" w:rsidR="002210CD" w:rsidRPr="001E4F56" w:rsidRDefault="004C2FB1"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b/>
          <w:sz w:val="24"/>
          <w:szCs w:val="24"/>
        </w:rPr>
        <w:t>Figure 5 Virological response in patients with sofosbuvir and ribavirin combination therapy categorized by single nucleotide polymorphisms</w:t>
      </w:r>
      <w:r w:rsidRPr="001E4F56" w:rsidDel="00723F32">
        <w:rPr>
          <w:rFonts w:ascii="Book Antiqua" w:hAnsi="Book Antiqua" w:cs="Times New Roman"/>
          <w:b/>
          <w:sz w:val="24"/>
          <w:szCs w:val="24"/>
        </w:rPr>
        <w:t xml:space="preserve"> </w:t>
      </w:r>
      <w:r w:rsidRPr="001E4F56">
        <w:rPr>
          <w:rFonts w:ascii="Book Antiqua" w:hAnsi="Book Antiqua" w:cs="Times New Roman"/>
          <w:b/>
          <w:sz w:val="24"/>
          <w:szCs w:val="24"/>
        </w:rPr>
        <w:t>related to anti</w:t>
      </w:r>
      <w:r w:rsidR="00ED5849" w:rsidRPr="001E4F56">
        <w:rPr>
          <w:rFonts w:ascii="Book Antiqua" w:eastAsia="SimSun" w:hAnsi="Book Antiqua" w:cs="Times New Roman"/>
          <w:b/>
          <w:sz w:val="24"/>
          <w:szCs w:val="24"/>
          <w:lang w:eastAsia="zh-CN"/>
        </w:rPr>
        <w:t>-</w:t>
      </w:r>
      <w:r w:rsidR="00D328A8" w:rsidRPr="001E4F56">
        <w:rPr>
          <w:rFonts w:ascii="Book Antiqua" w:hAnsi="Book Antiqua" w:cs="Times New Roman"/>
          <w:b/>
          <w:sz w:val="24"/>
          <w:szCs w:val="24"/>
        </w:rPr>
        <w:t>h</w:t>
      </w:r>
      <w:r w:rsidR="00ED5849" w:rsidRPr="001E4F56">
        <w:rPr>
          <w:rFonts w:ascii="Book Antiqua" w:hAnsi="Book Antiqua" w:cs="Times New Roman"/>
          <w:b/>
          <w:sz w:val="24"/>
          <w:szCs w:val="24"/>
        </w:rPr>
        <w:t>epatitis C virus</w:t>
      </w:r>
      <w:r w:rsidRPr="001E4F56">
        <w:rPr>
          <w:rFonts w:ascii="Book Antiqua" w:hAnsi="Book Antiqua" w:cs="Times New Roman"/>
          <w:b/>
          <w:sz w:val="24"/>
          <w:szCs w:val="24"/>
        </w:rPr>
        <w:t xml:space="preserve"> therapy, pretreatment viral status, </w:t>
      </w:r>
      <w:r w:rsidR="00ED5849" w:rsidRPr="001E4F56">
        <w:rPr>
          <w:rFonts w:ascii="Book Antiqua" w:hAnsi="Book Antiqua" w:cs="Times New Roman"/>
          <w:b/>
          <w:sz w:val="24"/>
          <w:szCs w:val="24"/>
        </w:rPr>
        <w:t xml:space="preserve">ribavirin </w:t>
      </w:r>
      <w:r w:rsidRPr="001E4F56">
        <w:rPr>
          <w:rFonts w:ascii="Book Antiqua" w:hAnsi="Book Antiqua" w:cs="Times New Roman"/>
          <w:b/>
          <w:sz w:val="24"/>
          <w:szCs w:val="24"/>
        </w:rPr>
        <w:t xml:space="preserve">dose, and rapid </w:t>
      </w:r>
      <w:r w:rsidR="00ED5849" w:rsidRPr="001E4F56">
        <w:rPr>
          <w:rFonts w:ascii="Book Antiqua" w:hAnsi="Book Antiqua" w:cs="Times New Roman"/>
          <w:b/>
          <w:sz w:val="24"/>
          <w:szCs w:val="24"/>
        </w:rPr>
        <w:t>virological</w:t>
      </w:r>
      <w:r w:rsidRPr="001E4F56">
        <w:rPr>
          <w:rFonts w:ascii="Book Antiqua" w:hAnsi="Book Antiqua" w:cs="Times New Roman"/>
          <w:b/>
          <w:sz w:val="24"/>
          <w:szCs w:val="24"/>
        </w:rPr>
        <w:t xml:space="preserve"> response. </w:t>
      </w:r>
      <w:r w:rsidR="004B0664" w:rsidRPr="001E4F56">
        <w:rPr>
          <w:rFonts w:ascii="Book Antiqua" w:eastAsia="SimSun" w:hAnsi="Book Antiqua" w:cs="Times New Roman"/>
          <w:sz w:val="24"/>
          <w:szCs w:val="24"/>
          <w:lang w:eastAsia="zh-CN"/>
        </w:rPr>
        <w:t>A</w:t>
      </w:r>
      <w:r w:rsidR="004E687F">
        <w:rPr>
          <w:rFonts w:ascii="Book Antiqua" w:eastAsia="SimSun" w:hAnsi="Book Antiqua" w:cs="Times New Roman" w:hint="eastAsia"/>
          <w:sz w:val="24"/>
          <w:szCs w:val="24"/>
          <w:lang w:eastAsia="zh-CN"/>
        </w:rPr>
        <w:t xml:space="preserve">: </w:t>
      </w:r>
      <w:r w:rsidR="004E687F" w:rsidRPr="001E4F56">
        <w:rPr>
          <w:rFonts w:ascii="Book Antiqua" w:hAnsi="Book Antiqua" w:cs="Times New Roman"/>
          <w:i/>
          <w:sz w:val="24"/>
          <w:szCs w:val="24"/>
        </w:rPr>
        <w:t>IL28B</w:t>
      </w:r>
      <w:r w:rsidR="004E687F">
        <w:rPr>
          <w:rFonts w:ascii="Book Antiqua" w:eastAsia="SimSun" w:hAnsi="Book Antiqua" w:cs="Times New Roman" w:hint="eastAsia"/>
          <w:sz w:val="24"/>
          <w:szCs w:val="24"/>
          <w:shd w:val="clear" w:color="auto" w:fill="FFFFFF"/>
          <w:lang w:eastAsia="zh-CN"/>
        </w:rPr>
        <w:t xml:space="preserve"> </w:t>
      </w:r>
      <w:r w:rsidR="004B0664" w:rsidRPr="001E4F56">
        <w:rPr>
          <w:rFonts w:ascii="Book Antiqua" w:hAnsi="Book Antiqua" w:cs="Times New Roman"/>
          <w:sz w:val="24"/>
          <w:szCs w:val="24"/>
        </w:rPr>
        <w:t>single nucleotide polymorphisms</w:t>
      </w:r>
      <w:r w:rsidRPr="001E4F56" w:rsidDel="00BC3B16">
        <w:rPr>
          <w:rFonts w:ascii="Book Antiqua" w:hAnsi="Book Antiqua" w:cs="Times New Roman"/>
          <w:sz w:val="24"/>
          <w:szCs w:val="24"/>
        </w:rPr>
        <w:t xml:space="preserve"> </w:t>
      </w:r>
      <w:r w:rsidRPr="001E4F56">
        <w:rPr>
          <w:rFonts w:ascii="Book Antiqua" w:hAnsi="Book Antiqua" w:cs="Times New Roman"/>
          <w:sz w:val="24"/>
          <w:szCs w:val="24"/>
        </w:rPr>
        <w:t>rs8099917 (TT or non</w:t>
      </w:r>
      <w:r w:rsidR="004B0664" w:rsidRPr="001E4F56">
        <w:rPr>
          <w:rFonts w:ascii="Book Antiqua" w:eastAsia="SimSun" w:hAnsi="Book Antiqua" w:cs="Times New Roman"/>
          <w:sz w:val="24"/>
          <w:szCs w:val="24"/>
          <w:lang w:eastAsia="zh-CN"/>
        </w:rPr>
        <w:t xml:space="preserve"> </w:t>
      </w:r>
      <w:r w:rsidRPr="001E4F56">
        <w:rPr>
          <w:rFonts w:ascii="Book Antiqua" w:hAnsi="Book Antiqua" w:cs="Times New Roman"/>
          <w:sz w:val="24"/>
          <w:szCs w:val="24"/>
        </w:rPr>
        <w:t>TT)</w:t>
      </w:r>
      <w:r w:rsidR="004B0664" w:rsidRPr="001E4F56">
        <w:rPr>
          <w:rFonts w:ascii="Book Antiqua" w:eastAsia="SimSun" w:hAnsi="Book Antiqua" w:cs="Times New Roman"/>
          <w:sz w:val="24"/>
          <w:szCs w:val="24"/>
          <w:lang w:eastAsia="zh-CN"/>
        </w:rPr>
        <w:t>;</w:t>
      </w:r>
      <w:r w:rsidR="004E687F">
        <w:rPr>
          <w:rFonts w:ascii="Book Antiqua" w:hAnsi="Book Antiqua" w:cs="Times New Roman"/>
          <w:sz w:val="24"/>
          <w:szCs w:val="24"/>
        </w:rPr>
        <w:t xml:space="preserve"> </w:t>
      </w:r>
      <w:r w:rsidR="004B0664" w:rsidRPr="001E4F56">
        <w:rPr>
          <w:rFonts w:ascii="Book Antiqua" w:eastAsia="SimSun" w:hAnsi="Book Antiqua" w:cs="Times New Roman"/>
          <w:sz w:val="24"/>
          <w:szCs w:val="24"/>
          <w:lang w:eastAsia="zh-CN"/>
        </w:rPr>
        <w:t>B</w:t>
      </w:r>
      <w:r w:rsidR="004E687F">
        <w:rPr>
          <w:rFonts w:ascii="Book Antiqua" w:eastAsia="SimSun" w:hAnsi="Book Antiqua" w:cs="Times New Roman" w:hint="eastAsia"/>
          <w:sz w:val="24"/>
          <w:szCs w:val="24"/>
          <w:lang w:eastAsia="zh-CN"/>
        </w:rPr>
        <w:t>:</w:t>
      </w:r>
      <w:r w:rsidRPr="001E4F56">
        <w:rPr>
          <w:rFonts w:ascii="Book Antiqua" w:hAnsi="Book Antiqua" w:cs="Times New Roman"/>
          <w:sz w:val="24"/>
          <w:szCs w:val="24"/>
        </w:rPr>
        <w:t xml:space="preserve"> </w:t>
      </w:r>
      <w:r w:rsidR="004E687F" w:rsidRPr="001E4F56">
        <w:rPr>
          <w:rFonts w:ascii="Book Antiqua" w:hAnsi="Book Antiqua" w:cs="Times New Roman"/>
          <w:i/>
          <w:sz w:val="24"/>
          <w:szCs w:val="24"/>
        </w:rPr>
        <w:t>ITPA</w:t>
      </w:r>
      <w:r w:rsidR="004E687F">
        <w:rPr>
          <w:rFonts w:ascii="Book Antiqua" w:eastAsia="SimSun" w:hAnsi="Book Antiqua" w:cs="Times New Roman" w:hint="eastAsia"/>
          <w:sz w:val="24"/>
          <w:szCs w:val="24"/>
          <w:lang w:eastAsia="zh-CN"/>
        </w:rPr>
        <w:t xml:space="preserve"> </w:t>
      </w:r>
      <w:r w:rsidR="004B0664" w:rsidRPr="001E4F56">
        <w:rPr>
          <w:rFonts w:ascii="Book Antiqua" w:hAnsi="Book Antiqua" w:cs="Times New Roman"/>
          <w:sz w:val="24"/>
          <w:szCs w:val="24"/>
        </w:rPr>
        <w:t>single nucleotide polymorphisms</w:t>
      </w:r>
      <w:r w:rsidRPr="001E4F56" w:rsidDel="00BC3B16">
        <w:rPr>
          <w:rFonts w:ascii="Book Antiqua" w:hAnsi="Book Antiqua" w:cs="Times New Roman"/>
          <w:sz w:val="24"/>
          <w:szCs w:val="24"/>
        </w:rPr>
        <w:t xml:space="preserve"> </w:t>
      </w:r>
      <w:r w:rsidRPr="001E4F56">
        <w:rPr>
          <w:rFonts w:ascii="Book Antiqua" w:hAnsi="Book Antiqua" w:cs="Times New Roman"/>
          <w:kern w:val="0"/>
          <w:sz w:val="24"/>
          <w:szCs w:val="24"/>
          <w:shd w:val="clear" w:color="auto" w:fill="FFFFFF"/>
        </w:rPr>
        <w:t xml:space="preserve">rs1127354 </w:t>
      </w:r>
      <w:r w:rsidRPr="001E4F56">
        <w:rPr>
          <w:rFonts w:ascii="Book Antiqua" w:hAnsi="Book Antiqua" w:cs="Times New Roman"/>
          <w:sz w:val="24"/>
          <w:szCs w:val="24"/>
        </w:rPr>
        <w:t>(CC or non</w:t>
      </w:r>
      <w:r w:rsidR="004B0664" w:rsidRPr="001E4F56">
        <w:rPr>
          <w:rFonts w:ascii="Book Antiqua" w:eastAsia="SimSun" w:hAnsi="Book Antiqua" w:cs="Times New Roman"/>
          <w:sz w:val="24"/>
          <w:szCs w:val="24"/>
          <w:lang w:eastAsia="zh-CN"/>
        </w:rPr>
        <w:t xml:space="preserve"> </w:t>
      </w:r>
      <w:r w:rsidRPr="001E4F56">
        <w:rPr>
          <w:rFonts w:ascii="Book Antiqua" w:hAnsi="Book Antiqua" w:cs="Times New Roman"/>
          <w:sz w:val="24"/>
          <w:szCs w:val="24"/>
        </w:rPr>
        <w:t>CC)</w:t>
      </w:r>
      <w:r w:rsidR="004B0664" w:rsidRPr="001E4F56">
        <w:rPr>
          <w:rFonts w:ascii="Book Antiqua" w:eastAsia="SimSun" w:hAnsi="Book Antiqua" w:cs="Times New Roman"/>
          <w:sz w:val="24"/>
          <w:szCs w:val="24"/>
          <w:lang w:eastAsia="zh-CN"/>
        </w:rPr>
        <w:t>;</w:t>
      </w:r>
      <w:r w:rsidR="004E687F">
        <w:rPr>
          <w:rFonts w:ascii="Book Antiqua" w:hAnsi="Book Antiqua" w:cs="Times New Roman"/>
          <w:sz w:val="24"/>
          <w:szCs w:val="24"/>
        </w:rPr>
        <w:t xml:space="preserve"> </w:t>
      </w:r>
      <w:r w:rsidR="004B0664" w:rsidRPr="001E4F56">
        <w:rPr>
          <w:rFonts w:ascii="Book Antiqua" w:eastAsia="SimSun" w:hAnsi="Book Antiqua" w:cs="Times New Roman"/>
          <w:sz w:val="24"/>
          <w:szCs w:val="24"/>
          <w:lang w:eastAsia="zh-CN"/>
        </w:rPr>
        <w:t>C</w:t>
      </w:r>
      <w:r w:rsidR="004E687F">
        <w:rPr>
          <w:rFonts w:ascii="Book Antiqua" w:eastAsia="SimSun" w:hAnsi="Book Antiqua" w:cs="Times New Roman" w:hint="eastAsia"/>
          <w:sz w:val="24"/>
          <w:szCs w:val="24"/>
          <w:lang w:eastAsia="zh-CN"/>
        </w:rPr>
        <w:t>:</w:t>
      </w:r>
      <w:r w:rsidRPr="001E4F56">
        <w:rPr>
          <w:rFonts w:ascii="Book Antiqua" w:hAnsi="Book Antiqua" w:cs="Times New Roman"/>
          <w:sz w:val="24"/>
          <w:szCs w:val="24"/>
        </w:rPr>
        <w:t xml:space="preserve"> </w:t>
      </w:r>
      <w:r w:rsidR="004B0664" w:rsidRPr="001E4F56">
        <w:rPr>
          <w:rFonts w:ascii="Book Antiqua" w:hAnsi="Book Antiqua" w:cs="Times New Roman"/>
          <w:sz w:val="24"/>
          <w:szCs w:val="24"/>
        </w:rPr>
        <w:t>Hepatitis C virus</w:t>
      </w:r>
      <w:r w:rsidRPr="001E4F56">
        <w:rPr>
          <w:rFonts w:ascii="Book Antiqua" w:hAnsi="Book Antiqua" w:cs="Times New Roman"/>
          <w:sz w:val="24"/>
          <w:szCs w:val="24"/>
        </w:rPr>
        <w:t xml:space="preserve"> genotype (2A or 2B)</w:t>
      </w:r>
      <w:r w:rsidR="004B0664" w:rsidRPr="001E4F56">
        <w:rPr>
          <w:rFonts w:ascii="Book Antiqua" w:eastAsia="SimSun" w:hAnsi="Book Antiqua" w:cs="Times New Roman"/>
          <w:sz w:val="24"/>
          <w:szCs w:val="24"/>
          <w:lang w:eastAsia="zh-CN"/>
        </w:rPr>
        <w:t>;</w:t>
      </w:r>
      <w:r w:rsidR="004E687F">
        <w:rPr>
          <w:rFonts w:ascii="Book Antiqua" w:hAnsi="Book Antiqua" w:cs="Times New Roman"/>
          <w:sz w:val="24"/>
          <w:szCs w:val="24"/>
        </w:rPr>
        <w:t xml:space="preserve"> </w:t>
      </w:r>
      <w:r w:rsidR="004B0664" w:rsidRPr="001E4F56">
        <w:rPr>
          <w:rFonts w:ascii="Book Antiqua" w:eastAsia="SimSun" w:hAnsi="Book Antiqua" w:cs="Times New Roman"/>
          <w:sz w:val="24"/>
          <w:szCs w:val="24"/>
          <w:lang w:eastAsia="zh-CN"/>
        </w:rPr>
        <w:t>D</w:t>
      </w:r>
      <w:r w:rsidR="004E687F">
        <w:rPr>
          <w:rFonts w:ascii="Book Antiqua" w:eastAsia="SimSun" w:hAnsi="Book Antiqua" w:cs="Times New Roman" w:hint="eastAsia"/>
          <w:sz w:val="24"/>
          <w:szCs w:val="24"/>
          <w:lang w:eastAsia="zh-CN"/>
        </w:rPr>
        <w:t xml:space="preserve">: </w:t>
      </w:r>
      <w:r w:rsidRPr="001E4F56">
        <w:rPr>
          <w:rFonts w:ascii="Book Antiqua" w:hAnsi="Book Antiqua" w:cs="Times New Roman"/>
          <w:sz w:val="24"/>
          <w:szCs w:val="24"/>
        </w:rPr>
        <w:t>Pretreatment viral load (&lt;</w:t>
      </w:r>
      <w:r w:rsidR="00AC6CD8" w:rsidRPr="001E4F56">
        <w:rPr>
          <w:rFonts w:ascii="Book Antiqua" w:hAnsi="Book Antiqua" w:cs="Times New Roman"/>
          <w:sz w:val="24"/>
          <w:szCs w:val="24"/>
        </w:rPr>
        <w:t xml:space="preserve"> </w:t>
      </w:r>
      <w:r w:rsidRPr="001E4F56">
        <w:rPr>
          <w:rFonts w:ascii="Book Antiqua" w:hAnsi="Book Antiqua" w:cs="Times New Roman"/>
          <w:sz w:val="24"/>
          <w:szCs w:val="24"/>
        </w:rPr>
        <w:t>6 logIU/mL or ≥</w:t>
      </w:r>
      <w:r w:rsidR="00AC6CD8" w:rsidRPr="001E4F56">
        <w:rPr>
          <w:rFonts w:ascii="Book Antiqua" w:hAnsi="Book Antiqua" w:cs="Times New Roman"/>
          <w:sz w:val="24"/>
          <w:szCs w:val="24"/>
        </w:rPr>
        <w:t xml:space="preserve"> </w:t>
      </w:r>
      <w:r w:rsidRPr="001E4F56">
        <w:rPr>
          <w:rFonts w:ascii="Book Antiqua" w:hAnsi="Book Antiqua" w:cs="Times New Roman"/>
          <w:sz w:val="24"/>
          <w:szCs w:val="24"/>
        </w:rPr>
        <w:t>6 logIU/mL</w:t>
      </w:r>
      <w:r w:rsidRPr="001E4F56">
        <w:rPr>
          <w:rFonts w:ascii="Book Antiqua" w:eastAsia="MS PGothic" w:hAnsi="Book Antiqua" w:cs="Times New Roman"/>
          <w:sz w:val="24"/>
          <w:szCs w:val="24"/>
        </w:rPr>
        <w:t>)</w:t>
      </w:r>
      <w:r w:rsidR="004B0664" w:rsidRPr="001E4F56">
        <w:rPr>
          <w:rFonts w:ascii="Book Antiqua" w:eastAsia="SimSun" w:hAnsi="Book Antiqua" w:cs="Times New Roman"/>
          <w:sz w:val="24"/>
          <w:szCs w:val="24"/>
          <w:lang w:eastAsia="zh-CN"/>
        </w:rPr>
        <w:t>;</w:t>
      </w:r>
      <w:r w:rsidR="004E687F">
        <w:rPr>
          <w:rFonts w:ascii="Book Antiqua" w:eastAsia="MS PGothic" w:hAnsi="Book Antiqua" w:cs="Times New Roman"/>
          <w:sz w:val="24"/>
          <w:szCs w:val="24"/>
        </w:rPr>
        <w:t xml:space="preserve"> </w:t>
      </w:r>
      <w:r w:rsidR="004B0664" w:rsidRPr="001E4F56">
        <w:rPr>
          <w:rFonts w:ascii="Book Antiqua" w:eastAsia="SimSun" w:hAnsi="Book Antiqua" w:cs="Times New Roman"/>
          <w:sz w:val="24"/>
          <w:szCs w:val="24"/>
          <w:lang w:eastAsia="zh-CN"/>
        </w:rPr>
        <w:t>E</w:t>
      </w:r>
      <w:r w:rsidR="004E687F">
        <w:rPr>
          <w:rFonts w:ascii="Book Antiqua" w:eastAsia="SimSun" w:hAnsi="Book Antiqua" w:cs="Times New Roman" w:hint="eastAsia"/>
          <w:sz w:val="24"/>
          <w:szCs w:val="24"/>
          <w:lang w:eastAsia="zh-CN"/>
        </w:rPr>
        <w:t xml:space="preserve">: </w:t>
      </w:r>
      <w:r w:rsidR="004B0664" w:rsidRPr="004E687F">
        <w:rPr>
          <w:rFonts w:ascii="Book Antiqua" w:eastAsia="MS PGothic" w:hAnsi="Book Antiqua" w:cs="Times New Roman"/>
          <w:caps/>
          <w:sz w:val="24"/>
          <w:szCs w:val="24"/>
        </w:rPr>
        <w:t>r</w:t>
      </w:r>
      <w:r w:rsidR="004B0664" w:rsidRPr="001E4F56">
        <w:rPr>
          <w:rFonts w:ascii="Book Antiqua" w:eastAsia="MS PGothic" w:hAnsi="Book Antiqua" w:cs="Times New Roman"/>
          <w:sz w:val="24"/>
          <w:szCs w:val="24"/>
        </w:rPr>
        <w:t>ibavirin</w:t>
      </w:r>
      <w:r w:rsidRPr="001E4F56">
        <w:rPr>
          <w:rFonts w:ascii="Book Antiqua" w:eastAsia="MS PGothic" w:hAnsi="Book Antiqua" w:cs="Times New Roman"/>
          <w:sz w:val="24"/>
          <w:szCs w:val="24"/>
        </w:rPr>
        <w:t xml:space="preserve"> dose reduction (− or +)</w:t>
      </w:r>
      <w:r w:rsidR="004B0664" w:rsidRPr="001E4F56">
        <w:rPr>
          <w:rFonts w:ascii="Book Antiqua" w:eastAsia="SimSun" w:hAnsi="Book Antiqua" w:cs="Times New Roman"/>
          <w:sz w:val="24"/>
          <w:szCs w:val="24"/>
          <w:lang w:eastAsia="zh-CN"/>
        </w:rPr>
        <w:t>;</w:t>
      </w:r>
      <w:r w:rsidR="004E687F">
        <w:rPr>
          <w:rFonts w:ascii="Book Antiqua" w:eastAsia="MS PGothic" w:hAnsi="Book Antiqua" w:cs="Times New Roman"/>
          <w:sz w:val="24"/>
          <w:szCs w:val="24"/>
        </w:rPr>
        <w:t xml:space="preserve"> </w:t>
      </w:r>
      <w:r w:rsidR="004B0664" w:rsidRPr="001E4F56">
        <w:rPr>
          <w:rFonts w:ascii="Book Antiqua" w:eastAsia="SimSun" w:hAnsi="Book Antiqua" w:cs="Times New Roman"/>
          <w:sz w:val="24"/>
          <w:szCs w:val="24"/>
          <w:lang w:eastAsia="zh-CN"/>
        </w:rPr>
        <w:t>F</w:t>
      </w:r>
      <w:r w:rsidR="004E687F">
        <w:rPr>
          <w:rFonts w:ascii="Book Antiqua" w:eastAsia="SimSun" w:hAnsi="Book Antiqua" w:cs="Times New Roman" w:hint="eastAsia"/>
          <w:sz w:val="24"/>
          <w:szCs w:val="24"/>
          <w:lang w:eastAsia="zh-CN"/>
        </w:rPr>
        <w:t xml:space="preserve">: </w:t>
      </w:r>
      <w:r w:rsidR="004B0664" w:rsidRPr="001E4F56">
        <w:rPr>
          <w:rFonts w:ascii="Book Antiqua" w:eastAsia="MS PGothic" w:hAnsi="Book Antiqua" w:cs="Times New Roman"/>
          <w:sz w:val="24"/>
          <w:szCs w:val="24"/>
        </w:rPr>
        <w:t>R</w:t>
      </w:r>
      <w:r w:rsidRPr="001E4F56">
        <w:rPr>
          <w:rFonts w:ascii="Book Antiqua" w:eastAsia="MS PGothic" w:hAnsi="Book Antiqua" w:cs="Times New Roman"/>
          <w:sz w:val="24"/>
          <w:szCs w:val="24"/>
        </w:rPr>
        <w:t xml:space="preserve">apid virological response (− or +). </w:t>
      </w:r>
      <w:r w:rsidR="004B0664" w:rsidRPr="001E4F56">
        <w:rPr>
          <w:rFonts w:ascii="Book Antiqua" w:eastAsia="SimSun" w:hAnsi="Book Antiqua" w:cs="Times New Roman"/>
          <w:sz w:val="24"/>
          <w:szCs w:val="24"/>
          <w:vertAlign w:val="superscript"/>
          <w:lang w:eastAsia="zh-CN"/>
        </w:rPr>
        <w:t>a</w:t>
      </w:r>
      <w:r w:rsidRPr="001E4F56">
        <w:rPr>
          <w:rFonts w:ascii="Book Antiqua" w:hAnsi="Book Antiqua" w:cs="Times New Roman"/>
          <w:i/>
          <w:sz w:val="24"/>
          <w:szCs w:val="24"/>
        </w:rPr>
        <w:t>P</w:t>
      </w:r>
      <w:r w:rsidRPr="001E4F56">
        <w:rPr>
          <w:rFonts w:ascii="Book Antiqua" w:hAnsi="Book Antiqua" w:cs="Times New Roman"/>
          <w:sz w:val="24"/>
          <w:szCs w:val="24"/>
        </w:rPr>
        <w:t xml:space="preserve"> &lt; 0.05</w:t>
      </w:r>
      <w:r w:rsidR="004B0664" w:rsidRPr="001E4F56">
        <w:rPr>
          <w:rFonts w:ascii="Book Antiqua" w:eastAsia="SimSun" w:hAnsi="Book Antiqua" w:cs="Times New Roman"/>
          <w:sz w:val="24"/>
          <w:szCs w:val="24"/>
          <w:lang w:eastAsia="zh-CN"/>
        </w:rPr>
        <w:t xml:space="preserve">: </w:t>
      </w:r>
      <w:r w:rsidR="004B0664" w:rsidRPr="001E4F56">
        <w:rPr>
          <w:rFonts w:ascii="Book Antiqua" w:hAnsi="Book Antiqua" w:cs="Times New Roman"/>
          <w:sz w:val="24"/>
          <w:szCs w:val="24"/>
        </w:rPr>
        <w:t>S</w:t>
      </w:r>
      <w:r w:rsidRPr="001E4F56">
        <w:rPr>
          <w:rFonts w:ascii="Book Antiqua" w:hAnsi="Book Antiqua" w:cs="Times New Roman"/>
          <w:sz w:val="24"/>
          <w:szCs w:val="24"/>
        </w:rPr>
        <w:t>ignificant difference.</w:t>
      </w:r>
      <w:r w:rsidR="000F7EDE">
        <w:rPr>
          <w:rFonts w:ascii="Book Antiqua" w:eastAsia="SimSun" w:hAnsi="Book Antiqua" w:cs="Times New Roman" w:hint="eastAsia"/>
          <w:sz w:val="24"/>
          <w:szCs w:val="24"/>
          <w:lang w:eastAsia="zh-CN"/>
        </w:rPr>
        <w:t xml:space="preserve"> </w:t>
      </w:r>
      <w:r w:rsidR="000F7EDE" w:rsidRPr="001E4F56">
        <w:rPr>
          <w:rFonts w:ascii="Book Antiqua" w:hAnsi="Book Antiqua" w:cs="Times New Roman"/>
          <w:i/>
          <w:sz w:val="24"/>
          <w:szCs w:val="24"/>
        </w:rPr>
        <w:t>IL28B</w:t>
      </w:r>
      <w:r w:rsidR="000F7EDE" w:rsidRPr="001E4F56">
        <w:rPr>
          <w:rFonts w:ascii="Book Antiqua" w:eastAsia="SimSun" w:hAnsi="Book Antiqua" w:cs="Times New Roman"/>
          <w:i/>
          <w:sz w:val="24"/>
          <w:szCs w:val="24"/>
          <w:lang w:eastAsia="zh-CN"/>
        </w:rPr>
        <w:t xml:space="preserve">: </w:t>
      </w:r>
      <w:r w:rsidR="000F7EDE" w:rsidRPr="001E4F56">
        <w:rPr>
          <w:rFonts w:ascii="Book Antiqua" w:hAnsi="Book Antiqua" w:cs="Times New Roman"/>
          <w:i/>
          <w:sz w:val="24"/>
          <w:szCs w:val="24"/>
        </w:rPr>
        <w:t>I</w:t>
      </w:r>
      <w:r w:rsidR="000F7EDE" w:rsidRPr="001E4F56">
        <w:rPr>
          <w:rFonts w:ascii="Book Antiqua" w:hAnsi="Book Antiqua" w:cs="Times New Roman"/>
          <w:i/>
          <w:sz w:val="24"/>
          <w:szCs w:val="24"/>
          <w:shd w:val="clear" w:color="auto" w:fill="FFFFFF"/>
        </w:rPr>
        <w:t>nterleukin-28B</w:t>
      </w:r>
      <w:r w:rsidR="000F7EDE" w:rsidRPr="001E4F56">
        <w:rPr>
          <w:rFonts w:ascii="Book Antiqua" w:eastAsia="SimSun" w:hAnsi="Book Antiqua" w:cs="Times New Roman"/>
          <w:sz w:val="24"/>
          <w:szCs w:val="24"/>
          <w:shd w:val="clear" w:color="auto" w:fill="FFFFFF"/>
          <w:lang w:eastAsia="zh-CN"/>
        </w:rPr>
        <w:t>;</w:t>
      </w:r>
      <w:r w:rsidR="000F7EDE" w:rsidRPr="001E4F56">
        <w:rPr>
          <w:rFonts w:ascii="Book Antiqua" w:hAnsi="Book Antiqua" w:cs="Times New Roman"/>
          <w:i/>
          <w:sz w:val="24"/>
          <w:szCs w:val="24"/>
        </w:rPr>
        <w:t xml:space="preserve"> ITPA</w:t>
      </w:r>
      <w:r w:rsidR="000F7EDE" w:rsidRPr="001E4F56">
        <w:rPr>
          <w:rFonts w:ascii="Book Antiqua" w:eastAsia="SimSun" w:hAnsi="Book Antiqua" w:cs="Times New Roman"/>
          <w:sz w:val="24"/>
          <w:szCs w:val="24"/>
          <w:lang w:eastAsia="zh-CN"/>
        </w:rPr>
        <w:t xml:space="preserve">: </w:t>
      </w:r>
      <w:r w:rsidR="000F7EDE" w:rsidRPr="001E4F56">
        <w:rPr>
          <w:rFonts w:ascii="Book Antiqua" w:hAnsi="Book Antiqua" w:cs="Times New Roman"/>
          <w:i/>
          <w:sz w:val="24"/>
          <w:szCs w:val="24"/>
        </w:rPr>
        <w:t>I</w:t>
      </w:r>
      <w:r w:rsidR="000F7EDE" w:rsidRPr="001E4F56">
        <w:rPr>
          <w:rFonts w:ascii="Book Antiqua" w:hAnsi="Book Antiqua" w:cs="Times New Roman"/>
          <w:i/>
          <w:kern w:val="0"/>
          <w:sz w:val="24"/>
          <w:szCs w:val="24"/>
          <w:shd w:val="clear" w:color="auto" w:fill="FFFFFF"/>
        </w:rPr>
        <w:t>nosine triphosphate pyrophosphatase</w:t>
      </w:r>
      <w:r w:rsidR="000F7EDE" w:rsidRPr="001E4F56">
        <w:rPr>
          <w:rFonts w:ascii="Book Antiqua" w:eastAsia="SimSun" w:hAnsi="Book Antiqua" w:cs="Times New Roman"/>
          <w:kern w:val="0"/>
          <w:sz w:val="24"/>
          <w:szCs w:val="24"/>
          <w:shd w:val="clear" w:color="auto" w:fill="FFFFFF"/>
          <w:lang w:eastAsia="zh-CN"/>
        </w:rPr>
        <w:t xml:space="preserve">; RBV: Ribavirin; RVR: </w:t>
      </w:r>
      <w:r w:rsidR="000F7EDE" w:rsidRPr="001E4F56">
        <w:rPr>
          <w:rFonts w:ascii="Book Antiqua" w:hAnsi="Book Antiqua" w:cs="Times New Roman"/>
          <w:sz w:val="24"/>
          <w:szCs w:val="24"/>
        </w:rPr>
        <w:t>Rapid virological response</w:t>
      </w:r>
      <w:r w:rsidR="000F7EDE">
        <w:rPr>
          <w:rFonts w:ascii="Book Antiqua" w:eastAsia="SimSun" w:hAnsi="Book Antiqua" w:cs="Times New Roman" w:hint="eastAsia"/>
          <w:sz w:val="24"/>
          <w:szCs w:val="24"/>
          <w:lang w:eastAsia="zh-CN"/>
        </w:rPr>
        <w:t>.</w:t>
      </w:r>
      <w:r w:rsidR="00ED5849" w:rsidRPr="001E4F56">
        <w:rPr>
          <w:rFonts w:ascii="Book Antiqua" w:hAnsi="Book Antiqua" w:cs="Times New Roman"/>
          <w:sz w:val="24"/>
          <w:szCs w:val="24"/>
        </w:rPr>
        <w:br w:type="page"/>
      </w:r>
    </w:p>
    <w:p w14:paraId="4379201C" w14:textId="2A29B431" w:rsidR="008B15B1" w:rsidRDefault="008B15B1" w:rsidP="00D83529">
      <w:pPr>
        <w:adjustRightInd w:val="0"/>
        <w:snapToGrid w:val="0"/>
        <w:spacing w:line="360" w:lineRule="auto"/>
        <w:rPr>
          <w:rFonts w:ascii="Book Antiqua" w:eastAsia="SimSun" w:hAnsi="Book Antiqua" w:cs="Times New Roman"/>
          <w:kern w:val="0"/>
          <w:sz w:val="24"/>
          <w:szCs w:val="24"/>
          <w:vertAlign w:val="superscript"/>
          <w:lang w:eastAsia="zh-CN"/>
        </w:rPr>
      </w:pPr>
      <w:r w:rsidRPr="001E4F56">
        <w:rPr>
          <w:rFonts w:ascii="Book Antiqua" w:hAnsi="Book Antiqua" w:cs="Times New Roman"/>
          <w:b/>
          <w:kern w:val="0"/>
          <w:sz w:val="24"/>
          <w:szCs w:val="24"/>
        </w:rPr>
        <w:lastRenderedPageBreak/>
        <w:t xml:space="preserve">Table 1 </w:t>
      </w:r>
      <w:r w:rsidRPr="001E4F56">
        <w:rPr>
          <w:rFonts w:ascii="Book Antiqua" w:hAnsi="Book Antiqua" w:cs="Times New Roman"/>
          <w:kern w:val="0"/>
          <w:sz w:val="24"/>
          <w:szCs w:val="24"/>
        </w:rPr>
        <w:t>P</w:t>
      </w:r>
      <w:r w:rsidRPr="001E4F56">
        <w:rPr>
          <w:rFonts w:ascii="Book Antiqua" w:hAnsi="Book Antiqua" w:cs="Times New Roman"/>
          <w:b/>
          <w:sz w:val="24"/>
          <w:szCs w:val="24"/>
        </w:rPr>
        <w:t>retreatment characteristics</w:t>
      </w:r>
      <w:r w:rsidRPr="001E4F56">
        <w:rPr>
          <w:rFonts w:ascii="Book Antiqua" w:hAnsi="Book Antiqua" w:cs="Times New Roman"/>
          <w:b/>
          <w:kern w:val="0"/>
          <w:sz w:val="24"/>
          <w:szCs w:val="24"/>
        </w:rPr>
        <w:t xml:space="preserve"> of the patients (</w:t>
      </w:r>
      <w:r w:rsidRPr="001E4F56">
        <w:rPr>
          <w:rFonts w:ascii="Book Antiqua" w:hAnsi="Book Antiqua" w:cs="Times New Roman"/>
          <w:b/>
          <w:i/>
          <w:kern w:val="0"/>
          <w:sz w:val="24"/>
          <w:szCs w:val="24"/>
        </w:rPr>
        <w:t>n</w:t>
      </w:r>
      <w:r w:rsidRPr="001E4F56">
        <w:rPr>
          <w:rFonts w:ascii="Book Antiqua" w:hAnsi="Book Antiqua" w:cs="Times New Roman"/>
          <w:b/>
          <w:kern w:val="0"/>
          <w:sz w:val="24"/>
          <w:szCs w:val="24"/>
        </w:rPr>
        <w:t xml:space="preserve"> = 182)</w:t>
      </w:r>
    </w:p>
    <w:tbl>
      <w:tblPr>
        <w:tblW w:w="8931" w:type="dxa"/>
        <w:tblInd w:w="-567" w:type="dxa"/>
        <w:tblBorders>
          <w:top w:val="single" w:sz="8" w:space="0" w:color="auto"/>
          <w:bottom w:val="single" w:sz="8" w:space="0" w:color="auto"/>
        </w:tblBorders>
        <w:tblCellMar>
          <w:left w:w="99" w:type="dxa"/>
          <w:right w:w="99" w:type="dxa"/>
        </w:tblCellMar>
        <w:tblLook w:val="04A0" w:firstRow="1" w:lastRow="0" w:firstColumn="1" w:lastColumn="0" w:noHBand="0" w:noVBand="1"/>
      </w:tblPr>
      <w:tblGrid>
        <w:gridCol w:w="6521"/>
        <w:gridCol w:w="2410"/>
      </w:tblGrid>
      <w:tr w:rsidR="008B15B1" w:rsidRPr="001E4F56" w14:paraId="755450FE" w14:textId="77777777" w:rsidTr="008B15B1">
        <w:trPr>
          <w:trHeight w:val="90"/>
        </w:trPr>
        <w:tc>
          <w:tcPr>
            <w:tcW w:w="6521" w:type="dxa"/>
            <w:tcBorders>
              <w:bottom w:val="single" w:sz="4" w:space="0" w:color="auto"/>
            </w:tcBorders>
            <w:shd w:val="clear" w:color="auto" w:fill="auto"/>
            <w:vAlign w:val="center"/>
          </w:tcPr>
          <w:p w14:paraId="2C474A5A" w14:textId="3EECF051" w:rsidR="008B15B1" w:rsidRPr="008B15B1" w:rsidRDefault="008B15B1" w:rsidP="00DB2C1E">
            <w:pPr>
              <w:adjustRightInd w:val="0"/>
              <w:snapToGrid w:val="0"/>
              <w:spacing w:line="360" w:lineRule="auto"/>
              <w:rPr>
                <w:rFonts w:ascii="Book Antiqua" w:eastAsia="SimSun" w:hAnsi="Book Antiqua" w:cs="Times New Roman"/>
                <w:b/>
                <w:kern w:val="0"/>
                <w:sz w:val="24"/>
                <w:szCs w:val="24"/>
                <w:lang w:eastAsia="zh-CN"/>
              </w:rPr>
            </w:pPr>
            <w:r w:rsidRPr="008B15B1">
              <w:rPr>
                <w:rFonts w:ascii="Book Antiqua" w:hAnsi="Book Antiqua" w:cs="Times New Roman"/>
                <w:b/>
                <w:kern w:val="0"/>
                <w:sz w:val="24"/>
                <w:szCs w:val="24"/>
              </w:rPr>
              <w:t>P</w:t>
            </w:r>
            <w:r w:rsidRPr="008B15B1">
              <w:rPr>
                <w:rFonts w:ascii="Book Antiqua" w:hAnsi="Book Antiqua" w:cs="Times New Roman"/>
                <w:b/>
                <w:sz w:val="24"/>
                <w:szCs w:val="24"/>
              </w:rPr>
              <w:t>retreatment characteristics</w:t>
            </w:r>
          </w:p>
        </w:tc>
        <w:tc>
          <w:tcPr>
            <w:tcW w:w="2410" w:type="dxa"/>
            <w:tcBorders>
              <w:bottom w:val="single" w:sz="4" w:space="0" w:color="auto"/>
            </w:tcBorders>
            <w:shd w:val="clear" w:color="auto" w:fill="auto"/>
            <w:noWrap/>
            <w:vAlign w:val="center"/>
          </w:tcPr>
          <w:p w14:paraId="45FC2640" w14:textId="71D8B47C" w:rsidR="008B15B1" w:rsidRPr="007E7318" w:rsidRDefault="007E7318" w:rsidP="00DB2C1E">
            <w:pPr>
              <w:adjustRightInd w:val="0"/>
              <w:snapToGrid w:val="0"/>
              <w:spacing w:line="360" w:lineRule="auto"/>
              <w:rPr>
                <w:rFonts w:ascii="Book Antiqua" w:eastAsia="SimSun" w:hAnsi="Book Antiqua" w:cs="Times New Roman"/>
                <w:b/>
                <w:kern w:val="0"/>
                <w:sz w:val="24"/>
                <w:szCs w:val="24"/>
                <w:lang w:eastAsia="zh-CN"/>
              </w:rPr>
            </w:pPr>
            <w:r w:rsidRPr="007E7318">
              <w:rPr>
                <w:rFonts w:ascii="Book Antiqua" w:hAnsi="Book Antiqua" w:cs="Times New Roman"/>
                <w:b/>
                <w:caps/>
                <w:kern w:val="0"/>
                <w:sz w:val="24"/>
                <w:szCs w:val="24"/>
              </w:rPr>
              <w:t>v</w:t>
            </w:r>
            <w:r w:rsidRPr="001E4F56">
              <w:rPr>
                <w:rFonts w:ascii="Book Antiqua" w:hAnsi="Book Antiqua" w:cs="Times New Roman"/>
                <w:b/>
                <w:kern w:val="0"/>
                <w:sz w:val="24"/>
                <w:szCs w:val="24"/>
              </w:rPr>
              <w:t>alue</w:t>
            </w:r>
            <w:r>
              <w:rPr>
                <w:rFonts w:ascii="Book Antiqua" w:eastAsia="SimSun" w:hAnsi="Book Antiqua" w:cs="Times New Roman" w:hint="eastAsia"/>
                <w:b/>
                <w:kern w:val="0"/>
                <w:sz w:val="24"/>
                <w:szCs w:val="24"/>
                <w:lang w:eastAsia="zh-CN"/>
              </w:rPr>
              <w:t>s</w:t>
            </w:r>
          </w:p>
        </w:tc>
      </w:tr>
      <w:tr w:rsidR="008B15B1" w:rsidRPr="001E4F56" w14:paraId="1CCBACF2" w14:textId="77777777" w:rsidTr="008B15B1">
        <w:trPr>
          <w:trHeight w:val="345"/>
        </w:trPr>
        <w:tc>
          <w:tcPr>
            <w:tcW w:w="6521" w:type="dxa"/>
            <w:tcBorders>
              <w:top w:val="single" w:sz="4" w:space="0" w:color="auto"/>
            </w:tcBorders>
            <w:shd w:val="clear" w:color="auto" w:fill="auto"/>
            <w:vAlign w:val="center"/>
          </w:tcPr>
          <w:p w14:paraId="264FF980" w14:textId="4A63FB6F"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Age</w:t>
            </w:r>
            <w:r w:rsidRPr="001E4F56">
              <w:rPr>
                <w:rFonts w:ascii="Book Antiqua" w:eastAsia="SimSun" w:hAnsi="Book Antiqua" w:cs="Times New Roman"/>
                <w:kern w:val="0"/>
                <w:sz w:val="24"/>
                <w:szCs w:val="24"/>
                <w:vertAlign w:val="superscript"/>
                <w:lang w:eastAsia="zh-CN"/>
              </w:rPr>
              <w:t>1</w:t>
            </w:r>
            <w:r w:rsidRPr="001E4F56">
              <w:rPr>
                <w:rFonts w:ascii="Book Antiqua" w:hAnsi="Book Antiqua" w:cs="Times New Roman"/>
                <w:kern w:val="0"/>
                <w:sz w:val="24"/>
                <w:szCs w:val="24"/>
              </w:rPr>
              <w:t>, yr</w:t>
            </w:r>
          </w:p>
        </w:tc>
        <w:tc>
          <w:tcPr>
            <w:tcW w:w="2410" w:type="dxa"/>
            <w:tcBorders>
              <w:top w:val="single" w:sz="4" w:space="0" w:color="auto"/>
            </w:tcBorders>
            <w:shd w:val="clear" w:color="auto" w:fill="auto"/>
            <w:noWrap/>
            <w:vAlign w:val="center"/>
          </w:tcPr>
          <w:p w14:paraId="65237851" w14:textId="78B1B474"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60.1±14.1</w:t>
            </w:r>
          </w:p>
        </w:tc>
      </w:tr>
      <w:tr w:rsidR="008B15B1" w:rsidRPr="001E4F56" w14:paraId="1A532F62" w14:textId="77777777" w:rsidTr="008B15B1">
        <w:trPr>
          <w:trHeight w:val="300"/>
        </w:trPr>
        <w:tc>
          <w:tcPr>
            <w:tcW w:w="6521" w:type="dxa"/>
            <w:shd w:val="clear" w:color="auto" w:fill="auto"/>
            <w:vAlign w:val="center"/>
            <w:hideMark/>
          </w:tcPr>
          <w:p w14:paraId="3EB4281E"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Age ≥ 70 yr</w:t>
            </w:r>
          </w:p>
        </w:tc>
        <w:tc>
          <w:tcPr>
            <w:tcW w:w="2410" w:type="dxa"/>
            <w:shd w:val="clear" w:color="auto" w:fill="auto"/>
            <w:noWrap/>
            <w:vAlign w:val="center"/>
            <w:hideMark/>
          </w:tcPr>
          <w:p w14:paraId="2073ECE1"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27.4%</w:t>
            </w:r>
          </w:p>
        </w:tc>
      </w:tr>
      <w:tr w:rsidR="008B15B1" w:rsidRPr="001E4F56" w14:paraId="1E431DC7" w14:textId="77777777" w:rsidTr="008B15B1">
        <w:trPr>
          <w:trHeight w:val="300"/>
        </w:trPr>
        <w:tc>
          <w:tcPr>
            <w:tcW w:w="6521" w:type="dxa"/>
            <w:shd w:val="clear" w:color="auto" w:fill="auto"/>
            <w:vAlign w:val="center"/>
            <w:hideMark/>
          </w:tcPr>
          <w:p w14:paraId="044D8C8F"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Sex, M</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F</w:t>
            </w:r>
          </w:p>
        </w:tc>
        <w:tc>
          <w:tcPr>
            <w:tcW w:w="2410" w:type="dxa"/>
            <w:shd w:val="clear" w:color="auto" w:fill="auto"/>
            <w:noWrap/>
            <w:vAlign w:val="center"/>
            <w:hideMark/>
          </w:tcPr>
          <w:p w14:paraId="2E160824"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122:60</w:t>
            </w:r>
          </w:p>
        </w:tc>
      </w:tr>
      <w:tr w:rsidR="008B15B1" w:rsidRPr="001E4F56" w14:paraId="69375D73" w14:textId="77777777" w:rsidTr="008B15B1">
        <w:trPr>
          <w:trHeight w:val="300"/>
        </w:trPr>
        <w:tc>
          <w:tcPr>
            <w:tcW w:w="6521" w:type="dxa"/>
            <w:shd w:val="clear" w:color="auto" w:fill="auto"/>
            <w:vAlign w:val="center"/>
            <w:hideMark/>
          </w:tcPr>
          <w:p w14:paraId="0FDA26D3"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Body height</w:t>
            </w:r>
            <w:r w:rsidRPr="001E4F56">
              <w:rPr>
                <w:rFonts w:ascii="Book Antiqua" w:eastAsia="SimSun" w:hAnsi="Book Antiqua" w:cs="Times New Roman"/>
                <w:kern w:val="0"/>
                <w:sz w:val="24"/>
                <w:szCs w:val="24"/>
                <w:vertAlign w:val="superscript"/>
                <w:lang w:eastAsia="zh-CN"/>
              </w:rPr>
              <w:t>1</w:t>
            </w:r>
            <w:r w:rsidRPr="001E4F56">
              <w:rPr>
                <w:rFonts w:ascii="Book Antiqua" w:hAnsi="Book Antiqua" w:cs="Times New Roman"/>
                <w:kern w:val="0"/>
                <w:sz w:val="24"/>
                <w:szCs w:val="24"/>
              </w:rPr>
              <w:t>, cm</w:t>
            </w:r>
          </w:p>
        </w:tc>
        <w:tc>
          <w:tcPr>
            <w:tcW w:w="2410" w:type="dxa"/>
            <w:shd w:val="clear" w:color="auto" w:fill="auto"/>
            <w:noWrap/>
            <w:vAlign w:val="center"/>
            <w:hideMark/>
          </w:tcPr>
          <w:p w14:paraId="3F1023BA"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163.0</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8.9</w:t>
            </w:r>
          </w:p>
        </w:tc>
      </w:tr>
      <w:tr w:rsidR="008B15B1" w:rsidRPr="001E4F56" w14:paraId="0434325B" w14:textId="77777777" w:rsidTr="008B15B1">
        <w:trPr>
          <w:trHeight w:val="300"/>
        </w:trPr>
        <w:tc>
          <w:tcPr>
            <w:tcW w:w="6521" w:type="dxa"/>
            <w:shd w:val="clear" w:color="auto" w:fill="auto"/>
            <w:vAlign w:val="center"/>
            <w:hideMark/>
          </w:tcPr>
          <w:p w14:paraId="0C08FE8A"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Body weight</w:t>
            </w:r>
            <w:r w:rsidRPr="001E4F56">
              <w:rPr>
                <w:rFonts w:ascii="Book Antiqua" w:eastAsia="SimSun" w:hAnsi="Book Antiqua" w:cs="Times New Roman"/>
                <w:kern w:val="0"/>
                <w:sz w:val="24"/>
                <w:szCs w:val="24"/>
                <w:vertAlign w:val="superscript"/>
                <w:lang w:eastAsia="zh-CN"/>
              </w:rPr>
              <w:t>1</w:t>
            </w:r>
            <w:r w:rsidRPr="001E4F56">
              <w:rPr>
                <w:rFonts w:ascii="Book Antiqua" w:hAnsi="Book Antiqua" w:cs="Times New Roman"/>
                <w:kern w:val="0"/>
                <w:sz w:val="24"/>
                <w:szCs w:val="24"/>
              </w:rPr>
              <w:t>, kg</w:t>
            </w:r>
          </w:p>
        </w:tc>
        <w:tc>
          <w:tcPr>
            <w:tcW w:w="2410" w:type="dxa"/>
            <w:shd w:val="clear" w:color="auto" w:fill="auto"/>
            <w:noWrap/>
            <w:vAlign w:val="center"/>
            <w:hideMark/>
          </w:tcPr>
          <w:p w14:paraId="5019ADFA"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62.3</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12.1</w:t>
            </w:r>
          </w:p>
        </w:tc>
      </w:tr>
      <w:tr w:rsidR="008B15B1" w:rsidRPr="001E4F56" w14:paraId="6C9D6B6B" w14:textId="77777777" w:rsidTr="008B15B1">
        <w:trPr>
          <w:trHeight w:val="300"/>
        </w:trPr>
        <w:tc>
          <w:tcPr>
            <w:tcW w:w="6521" w:type="dxa"/>
            <w:shd w:val="clear" w:color="auto" w:fill="auto"/>
            <w:vAlign w:val="center"/>
            <w:hideMark/>
          </w:tcPr>
          <w:p w14:paraId="617C7B10"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Liver cirrhosis</w:t>
            </w:r>
          </w:p>
        </w:tc>
        <w:tc>
          <w:tcPr>
            <w:tcW w:w="2410" w:type="dxa"/>
            <w:shd w:val="clear" w:color="auto" w:fill="auto"/>
            <w:noWrap/>
            <w:vAlign w:val="center"/>
            <w:hideMark/>
          </w:tcPr>
          <w:p w14:paraId="7F8A02E1"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26.6%</w:t>
            </w:r>
          </w:p>
        </w:tc>
      </w:tr>
      <w:tr w:rsidR="008B15B1" w:rsidRPr="001E4F56" w14:paraId="0CFB5B9E" w14:textId="77777777" w:rsidTr="008B15B1">
        <w:trPr>
          <w:trHeight w:val="300"/>
        </w:trPr>
        <w:tc>
          <w:tcPr>
            <w:tcW w:w="6521" w:type="dxa"/>
            <w:shd w:val="clear" w:color="auto" w:fill="auto"/>
            <w:vAlign w:val="center"/>
            <w:hideMark/>
          </w:tcPr>
          <w:p w14:paraId="6E2EE779"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History of HCC</w:t>
            </w:r>
          </w:p>
        </w:tc>
        <w:tc>
          <w:tcPr>
            <w:tcW w:w="2410" w:type="dxa"/>
            <w:shd w:val="clear" w:color="auto" w:fill="auto"/>
            <w:noWrap/>
            <w:vAlign w:val="center"/>
            <w:hideMark/>
          </w:tcPr>
          <w:p w14:paraId="1872F3B0"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15.9%</w:t>
            </w:r>
          </w:p>
        </w:tc>
      </w:tr>
      <w:tr w:rsidR="008B15B1" w:rsidRPr="001E4F56" w14:paraId="27DBD2EB" w14:textId="77777777" w:rsidTr="008B15B1">
        <w:trPr>
          <w:trHeight w:val="360"/>
        </w:trPr>
        <w:tc>
          <w:tcPr>
            <w:tcW w:w="6521" w:type="dxa"/>
            <w:shd w:val="clear" w:color="auto" w:fill="auto"/>
            <w:vAlign w:val="center"/>
            <w:hideMark/>
          </w:tcPr>
          <w:p w14:paraId="21F6641D" w14:textId="77777777" w:rsidR="008B15B1" w:rsidRPr="001E4F56" w:rsidRDefault="008B15B1" w:rsidP="00DB2C1E">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FIB-4 index</w:t>
            </w:r>
            <w:r w:rsidRPr="001E4F56">
              <w:rPr>
                <w:rFonts w:ascii="Book Antiqua" w:eastAsia="SimSun" w:hAnsi="Book Antiqua" w:cs="Times New Roman"/>
                <w:kern w:val="0"/>
                <w:sz w:val="24"/>
                <w:szCs w:val="24"/>
                <w:vertAlign w:val="superscript"/>
                <w:lang w:eastAsia="zh-CN"/>
              </w:rPr>
              <w:t>2</w:t>
            </w:r>
          </w:p>
        </w:tc>
        <w:tc>
          <w:tcPr>
            <w:tcW w:w="2410" w:type="dxa"/>
            <w:shd w:val="clear" w:color="auto" w:fill="auto"/>
            <w:noWrap/>
            <w:vAlign w:val="center"/>
            <w:hideMark/>
          </w:tcPr>
          <w:p w14:paraId="046B6A5B"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2.63 (0.45</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19.03)</w:t>
            </w:r>
          </w:p>
        </w:tc>
      </w:tr>
      <w:tr w:rsidR="008B15B1" w:rsidRPr="001E4F56" w14:paraId="4C32FF11" w14:textId="77777777" w:rsidTr="008B15B1">
        <w:trPr>
          <w:trHeight w:val="300"/>
        </w:trPr>
        <w:tc>
          <w:tcPr>
            <w:tcW w:w="6521" w:type="dxa"/>
            <w:shd w:val="clear" w:color="auto" w:fill="auto"/>
            <w:vAlign w:val="center"/>
            <w:hideMark/>
          </w:tcPr>
          <w:p w14:paraId="37373B24"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FIB-4 index &gt; 3.25</w:t>
            </w:r>
          </w:p>
        </w:tc>
        <w:tc>
          <w:tcPr>
            <w:tcW w:w="2410" w:type="dxa"/>
            <w:shd w:val="clear" w:color="auto" w:fill="auto"/>
            <w:noWrap/>
            <w:vAlign w:val="center"/>
            <w:hideMark/>
          </w:tcPr>
          <w:p w14:paraId="5CE4AFA4"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40.7%</w:t>
            </w:r>
          </w:p>
        </w:tc>
      </w:tr>
      <w:tr w:rsidR="008B15B1" w:rsidRPr="001E4F56" w14:paraId="4C53320A" w14:textId="77777777" w:rsidTr="008B15B1">
        <w:trPr>
          <w:trHeight w:val="360"/>
        </w:trPr>
        <w:tc>
          <w:tcPr>
            <w:tcW w:w="6521" w:type="dxa"/>
            <w:shd w:val="clear" w:color="auto" w:fill="auto"/>
            <w:vAlign w:val="center"/>
            <w:hideMark/>
          </w:tcPr>
          <w:p w14:paraId="5B701CDF" w14:textId="77777777" w:rsidR="008B15B1" w:rsidRPr="001E4F56" w:rsidRDefault="008B15B1" w:rsidP="00DB2C1E">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Wisteria floribunda agglutinin+-Mac-2 binding protein</w:t>
            </w:r>
            <w:r w:rsidRPr="001E4F56">
              <w:rPr>
                <w:rFonts w:ascii="Book Antiqua" w:eastAsia="SimSun" w:hAnsi="Book Antiqua" w:cs="Times New Roman"/>
                <w:kern w:val="0"/>
                <w:sz w:val="24"/>
                <w:szCs w:val="24"/>
                <w:vertAlign w:val="superscript"/>
                <w:lang w:eastAsia="zh-CN"/>
              </w:rPr>
              <w:t>2</w:t>
            </w:r>
          </w:p>
        </w:tc>
        <w:tc>
          <w:tcPr>
            <w:tcW w:w="2410" w:type="dxa"/>
            <w:shd w:val="clear" w:color="auto" w:fill="auto"/>
            <w:noWrap/>
            <w:vAlign w:val="center"/>
            <w:hideMark/>
          </w:tcPr>
          <w:p w14:paraId="77106DDA"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1.94 (0.20</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18.51)</w:t>
            </w:r>
          </w:p>
        </w:tc>
      </w:tr>
      <w:tr w:rsidR="008B15B1" w:rsidRPr="001E4F56" w14:paraId="61467FEA" w14:textId="77777777" w:rsidTr="008B15B1">
        <w:trPr>
          <w:trHeight w:val="360"/>
        </w:trPr>
        <w:tc>
          <w:tcPr>
            <w:tcW w:w="6521" w:type="dxa"/>
            <w:shd w:val="clear" w:color="auto" w:fill="auto"/>
            <w:vAlign w:val="center"/>
            <w:hideMark/>
          </w:tcPr>
          <w:p w14:paraId="2EB38E6A"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Hyaluronic acid</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ng/mL</w:t>
            </w:r>
          </w:p>
        </w:tc>
        <w:tc>
          <w:tcPr>
            <w:tcW w:w="2410" w:type="dxa"/>
            <w:shd w:val="clear" w:color="auto" w:fill="auto"/>
            <w:noWrap/>
            <w:vAlign w:val="center"/>
            <w:hideMark/>
          </w:tcPr>
          <w:p w14:paraId="396B37BF"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97.4 (10.0</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2750.0)</w:t>
            </w:r>
          </w:p>
        </w:tc>
      </w:tr>
      <w:tr w:rsidR="008B15B1" w:rsidRPr="001E4F56" w14:paraId="4DA9B05D" w14:textId="77777777" w:rsidTr="008B15B1">
        <w:trPr>
          <w:trHeight w:val="300"/>
        </w:trPr>
        <w:tc>
          <w:tcPr>
            <w:tcW w:w="6521" w:type="dxa"/>
            <w:shd w:val="clear" w:color="auto" w:fill="auto"/>
            <w:vAlign w:val="center"/>
            <w:hideMark/>
          </w:tcPr>
          <w:p w14:paraId="68A61291"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History of IFN-based therapy</w:t>
            </w:r>
          </w:p>
        </w:tc>
        <w:tc>
          <w:tcPr>
            <w:tcW w:w="2410" w:type="dxa"/>
            <w:shd w:val="clear" w:color="auto" w:fill="auto"/>
            <w:noWrap/>
            <w:vAlign w:val="center"/>
            <w:hideMark/>
          </w:tcPr>
          <w:p w14:paraId="4623275B"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23.6%</w:t>
            </w:r>
          </w:p>
        </w:tc>
      </w:tr>
      <w:tr w:rsidR="008B15B1" w:rsidRPr="001E4F56" w14:paraId="04EA9A03" w14:textId="77777777" w:rsidTr="008B15B1">
        <w:trPr>
          <w:trHeight w:val="300"/>
        </w:trPr>
        <w:tc>
          <w:tcPr>
            <w:tcW w:w="6521" w:type="dxa"/>
            <w:shd w:val="clear" w:color="auto" w:fill="auto"/>
            <w:vAlign w:val="center"/>
            <w:hideMark/>
          </w:tcPr>
          <w:p w14:paraId="01DFC59E"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i/>
                <w:kern w:val="0"/>
                <w:sz w:val="24"/>
                <w:szCs w:val="24"/>
              </w:rPr>
              <w:t>IL28B</w:t>
            </w:r>
            <w:r w:rsidRPr="001E4F56">
              <w:rPr>
                <w:rFonts w:ascii="Book Antiqua" w:hAnsi="Book Antiqua" w:cs="Times New Roman"/>
                <w:kern w:val="0"/>
                <w:sz w:val="24"/>
                <w:szCs w:val="24"/>
              </w:rPr>
              <w:t>-SNP rs8099917 TT/non</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TT</w:t>
            </w:r>
          </w:p>
        </w:tc>
        <w:tc>
          <w:tcPr>
            <w:tcW w:w="2410" w:type="dxa"/>
            <w:shd w:val="clear" w:color="auto" w:fill="auto"/>
            <w:noWrap/>
            <w:vAlign w:val="center"/>
            <w:hideMark/>
          </w:tcPr>
          <w:p w14:paraId="00ACEC1C"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136/38/8</w:t>
            </w:r>
          </w:p>
        </w:tc>
      </w:tr>
      <w:tr w:rsidR="008B15B1" w:rsidRPr="001E4F56" w14:paraId="2649A6D7" w14:textId="77777777" w:rsidTr="008B15B1">
        <w:trPr>
          <w:trHeight w:val="300"/>
        </w:trPr>
        <w:tc>
          <w:tcPr>
            <w:tcW w:w="6521" w:type="dxa"/>
            <w:shd w:val="clear" w:color="auto" w:fill="auto"/>
            <w:vAlign w:val="center"/>
            <w:hideMark/>
          </w:tcPr>
          <w:p w14:paraId="3723132A"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i/>
                <w:kern w:val="0"/>
                <w:sz w:val="24"/>
                <w:szCs w:val="24"/>
              </w:rPr>
              <w:t>ITPA</w:t>
            </w:r>
            <w:r w:rsidRPr="001E4F56">
              <w:rPr>
                <w:rFonts w:ascii="Book Antiqua" w:hAnsi="Book Antiqua" w:cs="Times New Roman"/>
                <w:kern w:val="0"/>
                <w:sz w:val="24"/>
                <w:szCs w:val="24"/>
              </w:rPr>
              <w:t>-SNP rs1127354 CC</w:t>
            </w:r>
          </w:p>
        </w:tc>
        <w:tc>
          <w:tcPr>
            <w:tcW w:w="2410" w:type="dxa"/>
            <w:shd w:val="clear" w:color="auto" w:fill="auto"/>
            <w:noWrap/>
            <w:vAlign w:val="center"/>
            <w:hideMark/>
          </w:tcPr>
          <w:p w14:paraId="57A3142B"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129/45/8</w:t>
            </w:r>
          </w:p>
        </w:tc>
      </w:tr>
      <w:tr w:rsidR="008B15B1" w:rsidRPr="001E4F56" w14:paraId="58F4F83E" w14:textId="77777777" w:rsidTr="008B15B1">
        <w:trPr>
          <w:trHeight w:val="300"/>
        </w:trPr>
        <w:tc>
          <w:tcPr>
            <w:tcW w:w="6521" w:type="dxa"/>
            <w:shd w:val="clear" w:color="auto" w:fill="auto"/>
            <w:vAlign w:val="center"/>
            <w:hideMark/>
          </w:tcPr>
          <w:p w14:paraId="72924B30"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HCV genotype 2A/2B/ND</w:t>
            </w:r>
          </w:p>
        </w:tc>
        <w:tc>
          <w:tcPr>
            <w:tcW w:w="2410" w:type="dxa"/>
            <w:shd w:val="clear" w:color="auto" w:fill="auto"/>
            <w:noWrap/>
            <w:vAlign w:val="center"/>
            <w:hideMark/>
          </w:tcPr>
          <w:p w14:paraId="715B5C68"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109/70/3</w:t>
            </w:r>
          </w:p>
        </w:tc>
      </w:tr>
      <w:tr w:rsidR="008B15B1" w:rsidRPr="001E4F56" w14:paraId="30BCD50E" w14:textId="77777777" w:rsidTr="008B15B1">
        <w:trPr>
          <w:trHeight w:val="360"/>
        </w:trPr>
        <w:tc>
          <w:tcPr>
            <w:tcW w:w="6521" w:type="dxa"/>
            <w:shd w:val="clear" w:color="auto" w:fill="auto"/>
            <w:vAlign w:val="center"/>
            <w:hideMark/>
          </w:tcPr>
          <w:p w14:paraId="48E4431B"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HCV RNA</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logIU/mL</w:t>
            </w:r>
          </w:p>
        </w:tc>
        <w:tc>
          <w:tcPr>
            <w:tcW w:w="2410" w:type="dxa"/>
            <w:shd w:val="clear" w:color="auto" w:fill="auto"/>
            <w:noWrap/>
            <w:vAlign w:val="center"/>
            <w:hideMark/>
          </w:tcPr>
          <w:p w14:paraId="77EF41D1"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6.1 (1.2</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7.6)</w:t>
            </w:r>
          </w:p>
        </w:tc>
      </w:tr>
      <w:tr w:rsidR="008B15B1" w:rsidRPr="001E4F56" w14:paraId="7B6C1292" w14:textId="77777777" w:rsidTr="008B15B1">
        <w:trPr>
          <w:trHeight w:val="300"/>
        </w:trPr>
        <w:tc>
          <w:tcPr>
            <w:tcW w:w="6521" w:type="dxa"/>
            <w:shd w:val="clear" w:color="auto" w:fill="auto"/>
            <w:vAlign w:val="center"/>
            <w:hideMark/>
          </w:tcPr>
          <w:p w14:paraId="574643BD"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HCV RNA &gt; 6 logIU/mL</w:t>
            </w:r>
          </w:p>
        </w:tc>
        <w:tc>
          <w:tcPr>
            <w:tcW w:w="2410" w:type="dxa"/>
            <w:shd w:val="clear" w:color="auto" w:fill="auto"/>
            <w:noWrap/>
            <w:vAlign w:val="center"/>
            <w:hideMark/>
          </w:tcPr>
          <w:p w14:paraId="3DA198B4"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58.8%</w:t>
            </w:r>
          </w:p>
        </w:tc>
      </w:tr>
      <w:tr w:rsidR="008B15B1" w:rsidRPr="001E4F56" w14:paraId="70E73FB2" w14:textId="77777777" w:rsidTr="008B15B1">
        <w:trPr>
          <w:trHeight w:val="360"/>
        </w:trPr>
        <w:tc>
          <w:tcPr>
            <w:tcW w:w="6521" w:type="dxa"/>
            <w:shd w:val="clear" w:color="auto" w:fill="auto"/>
            <w:noWrap/>
            <w:vAlign w:val="center"/>
            <w:hideMark/>
          </w:tcPr>
          <w:p w14:paraId="7C115B6E"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White blood cell count</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/mm</w:t>
            </w:r>
            <w:r w:rsidRPr="001E4F56">
              <w:rPr>
                <w:rFonts w:ascii="Book Antiqua" w:hAnsi="Book Antiqua" w:cs="Times New Roman"/>
                <w:kern w:val="0"/>
                <w:sz w:val="24"/>
                <w:szCs w:val="24"/>
                <w:vertAlign w:val="superscript"/>
              </w:rPr>
              <w:t>3</w:t>
            </w:r>
          </w:p>
        </w:tc>
        <w:tc>
          <w:tcPr>
            <w:tcW w:w="2410" w:type="dxa"/>
            <w:shd w:val="clear" w:color="auto" w:fill="auto"/>
            <w:noWrap/>
            <w:vAlign w:val="center"/>
            <w:hideMark/>
          </w:tcPr>
          <w:p w14:paraId="40ED767C"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4575 (1700</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12010)</w:t>
            </w:r>
          </w:p>
        </w:tc>
      </w:tr>
      <w:tr w:rsidR="008B15B1" w:rsidRPr="001E4F56" w14:paraId="7D64F06B" w14:textId="77777777" w:rsidTr="008B15B1">
        <w:trPr>
          <w:trHeight w:val="360"/>
        </w:trPr>
        <w:tc>
          <w:tcPr>
            <w:tcW w:w="6521" w:type="dxa"/>
            <w:shd w:val="clear" w:color="auto" w:fill="auto"/>
            <w:noWrap/>
            <w:vAlign w:val="center"/>
            <w:hideMark/>
          </w:tcPr>
          <w:p w14:paraId="728388E5"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Hemoglobin</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g/dL</w:t>
            </w:r>
          </w:p>
        </w:tc>
        <w:tc>
          <w:tcPr>
            <w:tcW w:w="2410" w:type="dxa"/>
            <w:shd w:val="clear" w:color="auto" w:fill="auto"/>
            <w:noWrap/>
            <w:vAlign w:val="center"/>
            <w:hideMark/>
          </w:tcPr>
          <w:p w14:paraId="3B27B559"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13.7 (10.1</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17.6)</w:t>
            </w:r>
          </w:p>
        </w:tc>
      </w:tr>
      <w:tr w:rsidR="008B15B1" w:rsidRPr="001E4F56" w14:paraId="5BD92F6E" w14:textId="77777777" w:rsidTr="008B15B1">
        <w:trPr>
          <w:trHeight w:val="360"/>
        </w:trPr>
        <w:tc>
          <w:tcPr>
            <w:tcW w:w="6521" w:type="dxa"/>
            <w:shd w:val="clear" w:color="auto" w:fill="auto"/>
            <w:noWrap/>
            <w:vAlign w:val="center"/>
            <w:hideMark/>
          </w:tcPr>
          <w:p w14:paraId="246837F4"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Platelet count</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/mm</w:t>
            </w:r>
            <w:r w:rsidRPr="001E4F56">
              <w:rPr>
                <w:rFonts w:ascii="Book Antiqua" w:hAnsi="Book Antiqua" w:cs="Times New Roman"/>
                <w:kern w:val="0"/>
                <w:sz w:val="24"/>
                <w:szCs w:val="24"/>
                <w:vertAlign w:val="superscript"/>
              </w:rPr>
              <w:t>3</w:t>
            </w:r>
          </w:p>
        </w:tc>
        <w:tc>
          <w:tcPr>
            <w:tcW w:w="2410" w:type="dxa"/>
            <w:shd w:val="clear" w:color="auto" w:fill="auto"/>
            <w:noWrap/>
            <w:vAlign w:val="center"/>
            <w:hideMark/>
          </w:tcPr>
          <w:p w14:paraId="4D374183"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165 (38</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389) × 10</w:t>
            </w:r>
            <w:r w:rsidRPr="001E4F56">
              <w:rPr>
                <w:rFonts w:ascii="Book Antiqua" w:hAnsi="Book Antiqua" w:cs="Times New Roman"/>
                <w:kern w:val="0"/>
                <w:sz w:val="24"/>
                <w:szCs w:val="24"/>
                <w:vertAlign w:val="superscript"/>
              </w:rPr>
              <w:t>3</w:t>
            </w:r>
          </w:p>
        </w:tc>
      </w:tr>
      <w:tr w:rsidR="008B15B1" w:rsidRPr="001E4F56" w14:paraId="7BAED3FF" w14:textId="77777777" w:rsidTr="008B15B1">
        <w:trPr>
          <w:trHeight w:val="360"/>
        </w:trPr>
        <w:tc>
          <w:tcPr>
            <w:tcW w:w="6521" w:type="dxa"/>
            <w:shd w:val="clear" w:color="auto" w:fill="auto"/>
            <w:noWrap/>
            <w:vAlign w:val="center"/>
            <w:hideMark/>
          </w:tcPr>
          <w:p w14:paraId="35FD7DEE"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Aspartate aminotransferase</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IU/L</w:t>
            </w:r>
          </w:p>
        </w:tc>
        <w:tc>
          <w:tcPr>
            <w:tcW w:w="2410" w:type="dxa"/>
            <w:shd w:val="clear" w:color="auto" w:fill="auto"/>
            <w:noWrap/>
            <w:vAlign w:val="center"/>
            <w:hideMark/>
          </w:tcPr>
          <w:p w14:paraId="58D4EDAC"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41 (14</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336)</w:t>
            </w:r>
          </w:p>
        </w:tc>
      </w:tr>
      <w:tr w:rsidR="008B15B1" w:rsidRPr="001E4F56" w14:paraId="7AE83A7A" w14:textId="77777777" w:rsidTr="008B15B1">
        <w:trPr>
          <w:trHeight w:val="360"/>
        </w:trPr>
        <w:tc>
          <w:tcPr>
            <w:tcW w:w="6521" w:type="dxa"/>
            <w:shd w:val="clear" w:color="auto" w:fill="auto"/>
            <w:noWrap/>
            <w:vAlign w:val="center"/>
            <w:hideMark/>
          </w:tcPr>
          <w:p w14:paraId="7D07C8C8"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Alanine aminotransferase</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IU/L</w:t>
            </w:r>
          </w:p>
        </w:tc>
        <w:tc>
          <w:tcPr>
            <w:tcW w:w="2410" w:type="dxa"/>
            <w:shd w:val="clear" w:color="auto" w:fill="auto"/>
            <w:noWrap/>
            <w:vAlign w:val="center"/>
            <w:hideMark/>
          </w:tcPr>
          <w:p w14:paraId="2EAE971F"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40 (5</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391)</w:t>
            </w:r>
          </w:p>
        </w:tc>
      </w:tr>
      <w:tr w:rsidR="008B15B1" w:rsidRPr="001E4F56" w14:paraId="4EBD188A" w14:textId="77777777" w:rsidTr="008B15B1">
        <w:trPr>
          <w:trHeight w:val="300"/>
        </w:trPr>
        <w:tc>
          <w:tcPr>
            <w:tcW w:w="6521" w:type="dxa"/>
            <w:shd w:val="clear" w:color="auto" w:fill="auto"/>
            <w:noWrap/>
            <w:vAlign w:val="center"/>
            <w:hideMark/>
          </w:tcPr>
          <w:p w14:paraId="3A185FB1"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Albumin</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g/dL</w:t>
            </w:r>
          </w:p>
        </w:tc>
        <w:tc>
          <w:tcPr>
            <w:tcW w:w="2410" w:type="dxa"/>
            <w:shd w:val="clear" w:color="auto" w:fill="auto"/>
            <w:noWrap/>
            <w:vAlign w:val="center"/>
            <w:hideMark/>
          </w:tcPr>
          <w:p w14:paraId="541BEF6D"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4.0 (2.6</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5.0)</w:t>
            </w:r>
          </w:p>
        </w:tc>
      </w:tr>
      <w:tr w:rsidR="008B15B1" w:rsidRPr="001E4F56" w14:paraId="1906339B" w14:textId="77777777" w:rsidTr="008B15B1">
        <w:trPr>
          <w:trHeight w:val="360"/>
        </w:trPr>
        <w:tc>
          <w:tcPr>
            <w:tcW w:w="6521" w:type="dxa"/>
            <w:shd w:val="clear" w:color="auto" w:fill="auto"/>
            <w:noWrap/>
            <w:vAlign w:val="center"/>
            <w:hideMark/>
          </w:tcPr>
          <w:p w14:paraId="47634E35"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Total bilirubin</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mg/dL</w:t>
            </w:r>
          </w:p>
        </w:tc>
        <w:tc>
          <w:tcPr>
            <w:tcW w:w="2410" w:type="dxa"/>
            <w:shd w:val="clear" w:color="auto" w:fill="auto"/>
            <w:noWrap/>
            <w:vAlign w:val="center"/>
            <w:hideMark/>
          </w:tcPr>
          <w:p w14:paraId="47BC2C8F"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0.8 (0.3</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3.0)</w:t>
            </w:r>
          </w:p>
        </w:tc>
      </w:tr>
      <w:tr w:rsidR="008B15B1" w:rsidRPr="001E4F56" w14:paraId="475CB2BF" w14:textId="77777777" w:rsidTr="008B15B1">
        <w:trPr>
          <w:trHeight w:val="360"/>
        </w:trPr>
        <w:tc>
          <w:tcPr>
            <w:tcW w:w="6521" w:type="dxa"/>
            <w:shd w:val="clear" w:color="auto" w:fill="auto"/>
            <w:noWrap/>
            <w:vAlign w:val="center"/>
            <w:hideMark/>
          </w:tcPr>
          <w:p w14:paraId="1DF689FE"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Blood urea nitrogen</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mg/dL</w:t>
            </w:r>
          </w:p>
        </w:tc>
        <w:tc>
          <w:tcPr>
            <w:tcW w:w="2410" w:type="dxa"/>
            <w:shd w:val="clear" w:color="auto" w:fill="auto"/>
            <w:noWrap/>
            <w:vAlign w:val="center"/>
            <w:hideMark/>
          </w:tcPr>
          <w:p w14:paraId="16189018"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13 (5</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28)</w:t>
            </w:r>
          </w:p>
        </w:tc>
      </w:tr>
      <w:tr w:rsidR="008B15B1" w:rsidRPr="001E4F56" w14:paraId="0AF3A59D" w14:textId="77777777" w:rsidTr="008B15B1">
        <w:trPr>
          <w:trHeight w:val="360"/>
        </w:trPr>
        <w:tc>
          <w:tcPr>
            <w:tcW w:w="6521" w:type="dxa"/>
            <w:shd w:val="clear" w:color="auto" w:fill="auto"/>
            <w:noWrap/>
            <w:vAlign w:val="center"/>
            <w:hideMark/>
          </w:tcPr>
          <w:p w14:paraId="4A4234E9"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Creatinine</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mg/dL</w:t>
            </w:r>
          </w:p>
        </w:tc>
        <w:tc>
          <w:tcPr>
            <w:tcW w:w="2410" w:type="dxa"/>
            <w:shd w:val="clear" w:color="auto" w:fill="auto"/>
            <w:noWrap/>
            <w:vAlign w:val="center"/>
            <w:hideMark/>
          </w:tcPr>
          <w:p w14:paraId="68F49B38"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0.71 (0.32</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1.23)</w:t>
            </w:r>
          </w:p>
        </w:tc>
      </w:tr>
      <w:tr w:rsidR="008B15B1" w:rsidRPr="001E4F56" w14:paraId="1826D79F" w14:textId="77777777" w:rsidTr="008B15B1">
        <w:trPr>
          <w:trHeight w:val="375"/>
        </w:trPr>
        <w:tc>
          <w:tcPr>
            <w:tcW w:w="6521" w:type="dxa"/>
            <w:shd w:val="clear" w:color="auto" w:fill="auto"/>
            <w:noWrap/>
            <w:vAlign w:val="center"/>
            <w:hideMark/>
          </w:tcPr>
          <w:p w14:paraId="40252B96"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Estimated glomerular filtration rate</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 mL/min/1.73 m</w:t>
            </w:r>
            <w:r w:rsidRPr="001E4F56">
              <w:rPr>
                <w:rFonts w:ascii="Book Antiqua" w:hAnsi="Book Antiqua" w:cs="Times New Roman"/>
                <w:kern w:val="0"/>
                <w:sz w:val="24"/>
                <w:szCs w:val="24"/>
                <w:vertAlign w:val="superscript"/>
              </w:rPr>
              <w:t>2</w:t>
            </w:r>
          </w:p>
        </w:tc>
        <w:tc>
          <w:tcPr>
            <w:tcW w:w="2410" w:type="dxa"/>
            <w:shd w:val="clear" w:color="auto" w:fill="auto"/>
            <w:noWrap/>
            <w:vAlign w:val="center"/>
            <w:hideMark/>
          </w:tcPr>
          <w:p w14:paraId="6D05F221" w14:textId="77777777" w:rsidR="008B15B1" w:rsidRPr="001E4F56" w:rsidRDefault="008B15B1"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78.9 (42.6</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164.2)</w:t>
            </w:r>
          </w:p>
        </w:tc>
      </w:tr>
    </w:tbl>
    <w:p w14:paraId="18D19E3A" w14:textId="77777777" w:rsidR="008B15B1" w:rsidRDefault="008B15B1" w:rsidP="00D83529">
      <w:pPr>
        <w:adjustRightInd w:val="0"/>
        <w:snapToGrid w:val="0"/>
        <w:spacing w:line="360" w:lineRule="auto"/>
        <w:rPr>
          <w:rFonts w:ascii="Book Antiqua" w:eastAsia="SimSun" w:hAnsi="Book Antiqua" w:cs="Times New Roman"/>
          <w:kern w:val="0"/>
          <w:sz w:val="24"/>
          <w:szCs w:val="24"/>
          <w:vertAlign w:val="superscript"/>
          <w:lang w:eastAsia="zh-CN"/>
        </w:rPr>
      </w:pPr>
    </w:p>
    <w:p w14:paraId="22FAF2FA" w14:textId="3271D9CF" w:rsidR="005266C4" w:rsidRPr="001E4F56" w:rsidRDefault="004B0664"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kern w:val="0"/>
          <w:sz w:val="24"/>
          <w:szCs w:val="24"/>
          <w:vertAlign w:val="superscript"/>
          <w:lang w:eastAsia="zh-CN"/>
        </w:rPr>
        <w:t>1</w:t>
      </w:r>
      <w:r w:rsidRPr="001E4F56">
        <w:rPr>
          <w:rFonts w:ascii="Book Antiqua" w:hAnsi="Book Antiqua" w:cs="Times New Roman"/>
          <w:kern w:val="0"/>
          <w:sz w:val="24"/>
          <w:szCs w:val="24"/>
        </w:rPr>
        <w:t>Mean ± SD</w:t>
      </w:r>
      <w:r w:rsidRPr="001E4F56">
        <w:rPr>
          <w:rFonts w:ascii="Book Antiqua" w:eastAsia="SimSun" w:hAnsi="Book Antiqua" w:cs="Times New Roman"/>
          <w:kern w:val="0"/>
          <w:sz w:val="24"/>
          <w:szCs w:val="24"/>
          <w:lang w:eastAsia="zh-CN"/>
        </w:rPr>
        <w:t xml:space="preserve">; </w:t>
      </w:r>
      <w:r w:rsidRPr="001E4F56">
        <w:rPr>
          <w:rFonts w:ascii="Book Antiqua" w:eastAsia="SimSun" w:hAnsi="Book Antiqua" w:cs="Times New Roman"/>
          <w:kern w:val="0"/>
          <w:sz w:val="24"/>
          <w:szCs w:val="24"/>
          <w:vertAlign w:val="superscript"/>
          <w:lang w:eastAsia="zh-CN"/>
        </w:rPr>
        <w:t>2</w:t>
      </w:r>
      <w:r w:rsidRPr="001E4F56">
        <w:rPr>
          <w:rFonts w:ascii="Book Antiqua" w:hAnsi="Book Antiqua" w:cs="Times New Roman"/>
          <w:kern w:val="0"/>
          <w:sz w:val="24"/>
          <w:szCs w:val="24"/>
        </w:rPr>
        <w:t>Median (range).</w:t>
      </w:r>
      <w:r w:rsidRPr="001E4F56">
        <w:rPr>
          <w:rFonts w:ascii="Book Antiqua" w:eastAsia="SimSun" w:hAnsi="Book Antiqua" w:cs="Times New Roman"/>
          <w:kern w:val="0"/>
          <w:sz w:val="24"/>
          <w:szCs w:val="24"/>
          <w:lang w:eastAsia="zh-CN"/>
        </w:rPr>
        <w:t xml:space="preserve"> </w:t>
      </w:r>
      <w:r w:rsidR="005266C4" w:rsidRPr="001E4F56">
        <w:rPr>
          <w:rFonts w:ascii="Book Antiqua" w:hAnsi="Book Antiqua" w:cs="Times New Roman"/>
          <w:kern w:val="0"/>
          <w:sz w:val="24"/>
          <w:szCs w:val="24"/>
        </w:rPr>
        <w:t>M:</w:t>
      </w:r>
      <w:r w:rsidR="005266C4" w:rsidRPr="001E4F56">
        <w:rPr>
          <w:rFonts w:ascii="Book Antiqua" w:eastAsia="SimSun" w:hAnsi="Book Antiqua" w:cs="Times New Roman"/>
          <w:kern w:val="0"/>
          <w:sz w:val="24"/>
          <w:szCs w:val="24"/>
          <w:lang w:eastAsia="zh-CN"/>
        </w:rPr>
        <w:t xml:space="preserve"> Male; </w:t>
      </w:r>
      <w:r w:rsidR="005266C4" w:rsidRPr="001E4F56">
        <w:rPr>
          <w:rFonts w:ascii="Book Antiqua" w:hAnsi="Book Antiqua" w:cs="Times New Roman"/>
          <w:kern w:val="0"/>
          <w:sz w:val="24"/>
          <w:szCs w:val="24"/>
        </w:rPr>
        <w:t>F</w:t>
      </w:r>
      <w:r w:rsidR="005266C4" w:rsidRPr="001E4F56">
        <w:rPr>
          <w:rFonts w:ascii="Book Antiqua" w:eastAsia="SimSun" w:hAnsi="Book Antiqua" w:cs="Times New Roman"/>
          <w:kern w:val="0"/>
          <w:sz w:val="24"/>
          <w:szCs w:val="24"/>
          <w:lang w:eastAsia="zh-CN"/>
        </w:rPr>
        <w:t>: Female;</w:t>
      </w:r>
      <w:r w:rsidR="005266C4" w:rsidRPr="001E4F56">
        <w:rPr>
          <w:rFonts w:ascii="Book Antiqua" w:hAnsi="Book Antiqua" w:cs="Times New Roman"/>
          <w:sz w:val="24"/>
          <w:szCs w:val="24"/>
        </w:rPr>
        <w:t xml:space="preserve"> </w:t>
      </w:r>
      <w:r w:rsidR="005266C4" w:rsidRPr="001E4F56">
        <w:rPr>
          <w:rFonts w:ascii="Book Antiqua" w:hAnsi="Book Antiqua" w:cs="Times New Roman"/>
          <w:kern w:val="0"/>
          <w:sz w:val="24"/>
          <w:szCs w:val="24"/>
        </w:rPr>
        <w:t>HCC</w:t>
      </w:r>
      <w:r w:rsidR="005266C4" w:rsidRPr="001E4F56">
        <w:rPr>
          <w:rFonts w:ascii="Book Antiqua" w:eastAsia="SimSun" w:hAnsi="Book Antiqua" w:cs="Times New Roman"/>
          <w:kern w:val="0"/>
          <w:sz w:val="24"/>
          <w:szCs w:val="24"/>
          <w:lang w:eastAsia="zh-CN"/>
        </w:rPr>
        <w:t>:</w:t>
      </w:r>
      <w:r w:rsidR="005266C4" w:rsidRPr="001E4F56">
        <w:rPr>
          <w:rFonts w:ascii="Book Antiqua" w:hAnsi="Book Antiqua" w:cs="Times New Roman"/>
          <w:kern w:val="0"/>
          <w:sz w:val="24"/>
          <w:szCs w:val="24"/>
          <w:shd w:val="clear" w:color="auto" w:fill="FFFFFF"/>
        </w:rPr>
        <w:t xml:space="preserve"> Hepatocellular carcinoma</w:t>
      </w:r>
      <w:r w:rsidR="005266C4" w:rsidRPr="001E4F56">
        <w:rPr>
          <w:rFonts w:ascii="Book Antiqua" w:eastAsia="SimSun" w:hAnsi="Book Antiqua" w:cs="Times New Roman"/>
          <w:kern w:val="0"/>
          <w:sz w:val="24"/>
          <w:szCs w:val="24"/>
          <w:shd w:val="clear" w:color="auto" w:fill="FFFFFF"/>
          <w:lang w:eastAsia="zh-CN"/>
        </w:rPr>
        <w:t>;</w:t>
      </w:r>
      <w:r w:rsidR="005266C4" w:rsidRPr="001E4F56">
        <w:rPr>
          <w:rFonts w:ascii="Book Antiqua" w:hAnsi="Book Antiqua" w:cs="Times New Roman"/>
          <w:kern w:val="0"/>
          <w:sz w:val="24"/>
          <w:szCs w:val="24"/>
        </w:rPr>
        <w:t xml:space="preserve"> FIB</w:t>
      </w:r>
      <w:r w:rsidR="005266C4" w:rsidRPr="001E4F56">
        <w:rPr>
          <w:rFonts w:ascii="Book Antiqua" w:eastAsia="SimSun" w:hAnsi="Book Antiqua" w:cs="Times New Roman"/>
          <w:kern w:val="0"/>
          <w:sz w:val="24"/>
          <w:szCs w:val="24"/>
          <w:lang w:eastAsia="zh-CN"/>
        </w:rPr>
        <w:t>:</w:t>
      </w:r>
      <w:r w:rsidR="005266C4" w:rsidRPr="001E4F56">
        <w:rPr>
          <w:rFonts w:ascii="Book Antiqua" w:hAnsi="Book Antiqua" w:cs="Times New Roman"/>
          <w:sz w:val="24"/>
          <w:szCs w:val="24"/>
        </w:rPr>
        <w:t xml:space="preserve"> Fibrosis</w:t>
      </w:r>
      <w:r w:rsidR="005266C4" w:rsidRPr="001E4F56">
        <w:rPr>
          <w:rFonts w:ascii="Book Antiqua" w:eastAsia="SimSun" w:hAnsi="Book Antiqua" w:cs="Times New Roman"/>
          <w:sz w:val="24"/>
          <w:szCs w:val="24"/>
          <w:lang w:eastAsia="zh-CN"/>
        </w:rPr>
        <w:t>;</w:t>
      </w:r>
      <w:r w:rsidR="005266C4" w:rsidRPr="001E4F56">
        <w:rPr>
          <w:rFonts w:ascii="Book Antiqua" w:hAnsi="Book Antiqua" w:cs="Times New Roman"/>
          <w:i/>
          <w:kern w:val="0"/>
          <w:sz w:val="24"/>
          <w:szCs w:val="24"/>
        </w:rPr>
        <w:t xml:space="preserve"> IL28B</w:t>
      </w:r>
      <w:r w:rsidR="005266C4" w:rsidRPr="001E4F56">
        <w:rPr>
          <w:rFonts w:ascii="Book Antiqua" w:eastAsia="SimSun" w:hAnsi="Book Antiqua" w:cs="Times New Roman"/>
          <w:kern w:val="0"/>
          <w:sz w:val="24"/>
          <w:szCs w:val="24"/>
          <w:lang w:eastAsia="zh-CN"/>
        </w:rPr>
        <w:t xml:space="preserve">: </w:t>
      </w:r>
      <w:r w:rsidR="005266C4" w:rsidRPr="001E4F56">
        <w:rPr>
          <w:rFonts w:ascii="Book Antiqua" w:hAnsi="Book Antiqua" w:cs="Times New Roman"/>
          <w:i/>
          <w:sz w:val="24"/>
          <w:szCs w:val="24"/>
          <w:shd w:val="clear" w:color="auto" w:fill="FFFFFF"/>
        </w:rPr>
        <w:t>Interleukin</w:t>
      </w:r>
      <w:r w:rsidR="005266C4" w:rsidRPr="001E4F56">
        <w:rPr>
          <w:rFonts w:ascii="Book Antiqua" w:eastAsia="SimSun" w:hAnsi="Book Antiqua" w:cs="Times New Roman"/>
          <w:i/>
          <w:sz w:val="24"/>
          <w:szCs w:val="24"/>
          <w:shd w:val="clear" w:color="auto" w:fill="FFFFFF"/>
          <w:lang w:eastAsia="zh-CN"/>
        </w:rPr>
        <w:t>-</w:t>
      </w:r>
      <w:r w:rsidR="005266C4" w:rsidRPr="001E4F56">
        <w:rPr>
          <w:rFonts w:ascii="Book Antiqua" w:hAnsi="Book Antiqua" w:cs="Times New Roman"/>
          <w:i/>
          <w:sz w:val="24"/>
          <w:szCs w:val="24"/>
          <w:shd w:val="clear" w:color="auto" w:fill="FFFFFF"/>
        </w:rPr>
        <w:t>28B</w:t>
      </w:r>
      <w:r w:rsidR="005266C4" w:rsidRPr="001E4F56">
        <w:rPr>
          <w:rFonts w:ascii="Book Antiqua" w:eastAsia="SimSun" w:hAnsi="Book Antiqua" w:cs="Times New Roman"/>
          <w:sz w:val="24"/>
          <w:szCs w:val="24"/>
          <w:shd w:val="clear" w:color="auto" w:fill="FFFFFF"/>
          <w:lang w:eastAsia="zh-CN"/>
        </w:rPr>
        <w:t>;</w:t>
      </w:r>
      <w:r w:rsidR="005266C4" w:rsidRPr="001E4F56">
        <w:rPr>
          <w:rFonts w:ascii="Book Antiqua" w:eastAsia="SimSun" w:hAnsi="Book Antiqua" w:cs="Times New Roman"/>
          <w:kern w:val="0"/>
          <w:sz w:val="24"/>
          <w:szCs w:val="24"/>
          <w:lang w:eastAsia="zh-CN"/>
        </w:rPr>
        <w:t xml:space="preserve"> </w:t>
      </w:r>
      <w:r w:rsidR="005266C4" w:rsidRPr="001E4F56">
        <w:rPr>
          <w:rFonts w:ascii="Book Antiqua" w:hAnsi="Book Antiqua" w:cs="Times New Roman"/>
          <w:kern w:val="0"/>
          <w:sz w:val="24"/>
          <w:szCs w:val="24"/>
        </w:rPr>
        <w:t>SNP</w:t>
      </w:r>
      <w:r w:rsidR="005266C4" w:rsidRPr="001E4F56">
        <w:rPr>
          <w:rFonts w:ascii="Book Antiqua" w:eastAsia="SimSun" w:hAnsi="Book Antiqua" w:cs="Times New Roman"/>
          <w:kern w:val="0"/>
          <w:sz w:val="24"/>
          <w:szCs w:val="24"/>
          <w:lang w:eastAsia="zh-CN"/>
        </w:rPr>
        <w:t xml:space="preserve">: </w:t>
      </w:r>
      <w:r w:rsidR="005266C4" w:rsidRPr="001E4F56">
        <w:rPr>
          <w:rFonts w:ascii="Book Antiqua" w:hAnsi="Book Antiqua" w:cs="Times New Roman"/>
          <w:sz w:val="24"/>
          <w:szCs w:val="24"/>
          <w:shd w:val="clear" w:color="auto" w:fill="FFFFFF"/>
        </w:rPr>
        <w:t>Single nucleotide polymorphisms</w:t>
      </w:r>
      <w:r w:rsidR="005266C4" w:rsidRPr="001E4F56">
        <w:rPr>
          <w:rFonts w:ascii="Book Antiqua" w:eastAsia="SimSun" w:hAnsi="Book Antiqua" w:cs="Times New Roman"/>
          <w:kern w:val="0"/>
          <w:sz w:val="24"/>
          <w:szCs w:val="24"/>
          <w:lang w:eastAsia="zh-CN"/>
        </w:rPr>
        <w:t>;</w:t>
      </w:r>
      <w:r w:rsidR="005266C4" w:rsidRPr="001E4F56">
        <w:rPr>
          <w:rFonts w:ascii="Book Antiqua" w:hAnsi="Book Antiqua" w:cs="Times New Roman"/>
          <w:sz w:val="24"/>
          <w:szCs w:val="24"/>
        </w:rPr>
        <w:t xml:space="preserve"> </w:t>
      </w:r>
      <w:r w:rsidR="005266C4" w:rsidRPr="001E4F56">
        <w:rPr>
          <w:rFonts w:ascii="Book Antiqua" w:hAnsi="Book Antiqua" w:cs="Times New Roman"/>
          <w:i/>
          <w:kern w:val="0"/>
          <w:sz w:val="24"/>
          <w:szCs w:val="24"/>
        </w:rPr>
        <w:t>ITPA</w:t>
      </w:r>
      <w:r w:rsidR="005266C4" w:rsidRPr="001E4F56">
        <w:rPr>
          <w:rFonts w:ascii="Book Antiqua" w:eastAsia="SimSun" w:hAnsi="Book Antiqua" w:cs="Times New Roman"/>
          <w:kern w:val="0"/>
          <w:sz w:val="24"/>
          <w:szCs w:val="24"/>
          <w:lang w:eastAsia="zh-CN"/>
        </w:rPr>
        <w:t xml:space="preserve">: </w:t>
      </w:r>
      <w:r w:rsidR="005266C4" w:rsidRPr="001E4F56">
        <w:rPr>
          <w:rFonts w:ascii="Book Antiqua" w:hAnsi="Book Antiqua" w:cs="Times New Roman"/>
          <w:i/>
          <w:kern w:val="0"/>
          <w:sz w:val="24"/>
          <w:szCs w:val="24"/>
          <w:shd w:val="clear" w:color="auto" w:fill="FFFFFF"/>
        </w:rPr>
        <w:t>Inosine triphosphate pyrophosphatase</w:t>
      </w:r>
      <w:r w:rsidR="005266C4" w:rsidRPr="001E4F56">
        <w:rPr>
          <w:rFonts w:ascii="Book Antiqua" w:eastAsia="SimSun" w:hAnsi="Book Antiqua" w:cs="Times New Roman"/>
          <w:kern w:val="0"/>
          <w:sz w:val="24"/>
          <w:szCs w:val="24"/>
          <w:shd w:val="clear" w:color="auto" w:fill="FFFFFF"/>
          <w:lang w:eastAsia="zh-CN"/>
        </w:rPr>
        <w:t>;</w:t>
      </w:r>
      <w:r w:rsidR="005266C4" w:rsidRPr="001E4F56">
        <w:rPr>
          <w:rFonts w:ascii="Book Antiqua" w:hAnsi="Book Antiqua" w:cs="Times New Roman"/>
          <w:kern w:val="0"/>
          <w:sz w:val="24"/>
          <w:szCs w:val="24"/>
        </w:rPr>
        <w:t xml:space="preserve"> HCV</w:t>
      </w:r>
      <w:r w:rsidR="005266C4" w:rsidRPr="001E4F56">
        <w:rPr>
          <w:rFonts w:ascii="Book Antiqua" w:eastAsia="SimSun" w:hAnsi="Book Antiqua" w:cs="Times New Roman"/>
          <w:kern w:val="0"/>
          <w:sz w:val="24"/>
          <w:szCs w:val="24"/>
          <w:lang w:eastAsia="zh-CN"/>
        </w:rPr>
        <w:t>:</w:t>
      </w:r>
      <w:r w:rsidR="005266C4" w:rsidRPr="001E4F56">
        <w:rPr>
          <w:rFonts w:ascii="Book Antiqua" w:hAnsi="Book Antiqua" w:cs="Times New Roman"/>
          <w:sz w:val="24"/>
          <w:szCs w:val="24"/>
        </w:rPr>
        <w:t xml:space="preserve"> Hepatitis C virus</w:t>
      </w:r>
      <w:r w:rsidR="005266C4" w:rsidRPr="001E4F56">
        <w:rPr>
          <w:rFonts w:ascii="Book Antiqua" w:eastAsia="SimSun" w:hAnsi="Book Antiqua" w:cs="Times New Roman"/>
          <w:sz w:val="24"/>
          <w:szCs w:val="24"/>
          <w:lang w:eastAsia="zh-CN"/>
        </w:rPr>
        <w:t>.</w:t>
      </w:r>
    </w:p>
    <w:p w14:paraId="5D5A4770" w14:textId="3DA05B56" w:rsidR="002210CD" w:rsidRPr="001E4F56" w:rsidRDefault="002210CD"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br w:type="page"/>
      </w:r>
    </w:p>
    <w:p w14:paraId="1D24E512" w14:textId="74BA5B85" w:rsidR="00EF27A1" w:rsidRDefault="00EF27A1" w:rsidP="00D83529">
      <w:pPr>
        <w:adjustRightInd w:val="0"/>
        <w:snapToGrid w:val="0"/>
        <w:spacing w:line="360" w:lineRule="auto"/>
        <w:rPr>
          <w:rFonts w:ascii="Book Antiqua" w:eastAsia="SimSun" w:hAnsi="Book Antiqua" w:cs="Times New Roman"/>
          <w:sz w:val="24"/>
          <w:szCs w:val="24"/>
          <w:vertAlign w:val="superscript"/>
          <w:lang w:eastAsia="zh-CN"/>
        </w:rPr>
      </w:pPr>
      <w:r w:rsidRPr="001E4F56">
        <w:rPr>
          <w:rFonts w:ascii="Book Antiqua" w:hAnsi="Book Antiqua" w:cs="Times New Roman"/>
          <w:b/>
          <w:kern w:val="0"/>
          <w:sz w:val="24"/>
          <w:szCs w:val="24"/>
        </w:rPr>
        <w:lastRenderedPageBreak/>
        <w:t>Table 2 Factors contributing to sustained virological response in the per protocol analysis</w:t>
      </w:r>
    </w:p>
    <w:tbl>
      <w:tblPr>
        <w:tblW w:w="11300" w:type="dxa"/>
        <w:tblInd w:w="-1276" w:type="dxa"/>
        <w:tblCellMar>
          <w:left w:w="99" w:type="dxa"/>
          <w:right w:w="99" w:type="dxa"/>
        </w:tblCellMar>
        <w:tblLook w:val="04A0" w:firstRow="1" w:lastRow="0" w:firstColumn="1" w:lastColumn="0" w:noHBand="0" w:noVBand="1"/>
      </w:tblPr>
      <w:tblGrid>
        <w:gridCol w:w="3261"/>
        <w:gridCol w:w="1417"/>
        <w:gridCol w:w="1418"/>
        <w:gridCol w:w="1134"/>
        <w:gridCol w:w="1518"/>
        <w:gridCol w:w="1418"/>
        <w:gridCol w:w="1134"/>
      </w:tblGrid>
      <w:tr w:rsidR="00EF27A1" w:rsidRPr="001E4F56" w14:paraId="17A7EC4A" w14:textId="77777777" w:rsidTr="00EF27A1">
        <w:trPr>
          <w:trHeight w:val="300"/>
        </w:trPr>
        <w:tc>
          <w:tcPr>
            <w:tcW w:w="3261" w:type="dxa"/>
            <w:vMerge w:val="restart"/>
            <w:tcBorders>
              <w:top w:val="single" w:sz="8" w:space="0" w:color="auto"/>
              <w:left w:val="nil"/>
            </w:tcBorders>
            <w:shd w:val="clear" w:color="auto" w:fill="auto"/>
            <w:noWrap/>
            <w:vAlign w:val="center"/>
            <w:hideMark/>
          </w:tcPr>
          <w:p w14:paraId="3F2FF695" w14:textId="77777777" w:rsidR="00EF27A1" w:rsidRPr="001E4F56" w:rsidRDefault="00EF27A1" w:rsidP="00DB2C1E">
            <w:pPr>
              <w:adjustRightInd w:val="0"/>
              <w:snapToGrid w:val="0"/>
              <w:spacing w:line="360" w:lineRule="auto"/>
              <w:rPr>
                <w:rFonts w:ascii="Book Antiqua" w:hAnsi="Book Antiqua" w:cs="Times New Roman"/>
                <w:kern w:val="0"/>
                <w:sz w:val="24"/>
                <w:szCs w:val="24"/>
              </w:rPr>
            </w:pPr>
          </w:p>
        </w:tc>
        <w:tc>
          <w:tcPr>
            <w:tcW w:w="3969" w:type="dxa"/>
            <w:gridSpan w:val="3"/>
            <w:tcBorders>
              <w:top w:val="single" w:sz="8" w:space="0" w:color="auto"/>
              <w:bottom w:val="single" w:sz="8" w:space="0" w:color="auto"/>
            </w:tcBorders>
            <w:shd w:val="clear" w:color="auto" w:fill="auto"/>
            <w:noWrap/>
            <w:vAlign w:val="center"/>
            <w:hideMark/>
          </w:tcPr>
          <w:p w14:paraId="2E139B41" w14:textId="77777777" w:rsidR="00EF27A1" w:rsidRPr="001E4F56" w:rsidRDefault="00EF27A1"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Univariate</w:t>
            </w:r>
          </w:p>
        </w:tc>
        <w:tc>
          <w:tcPr>
            <w:tcW w:w="4070" w:type="dxa"/>
            <w:gridSpan w:val="3"/>
            <w:tcBorders>
              <w:top w:val="single" w:sz="8" w:space="0" w:color="auto"/>
              <w:bottom w:val="single" w:sz="8" w:space="0" w:color="auto"/>
              <w:right w:val="nil"/>
            </w:tcBorders>
            <w:shd w:val="clear" w:color="auto" w:fill="auto"/>
            <w:noWrap/>
            <w:vAlign w:val="center"/>
            <w:hideMark/>
          </w:tcPr>
          <w:p w14:paraId="4137E062" w14:textId="77777777" w:rsidR="00EF27A1" w:rsidRPr="001E4F56" w:rsidRDefault="00EF27A1"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Multivariate</w:t>
            </w:r>
          </w:p>
        </w:tc>
      </w:tr>
      <w:tr w:rsidR="00EF27A1" w:rsidRPr="001E4F56" w14:paraId="70AF08CF" w14:textId="77777777" w:rsidTr="00EF27A1">
        <w:trPr>
          <w:trHeight w:val="315"/>
        </w:trPr>
        <w:tc>
          <w:tcPr>
            <w:tcW w:w="3261" w:type="dxa"/>
            <w:vMerge/>
            <w:tcBorders>
              <w:left w:val="nil"/>
              <w:bottom w:val="single" w:sz="8" w:space="0" w:color="auto"/>
            </w:tcBorders>
            <w:shd w:val="clear" w:color="auto" w:fill="auto"/>
            <w:noWrap/>
            <w:vAlign w:val="center"/>
            <w:hideMark/>
          </w:tcPr>
          <w:p w14:paraId="2020A0CF" w14:textId="77777777" w:rsidR="00EF27A1" w:rsidRPr="00EF27A1" w:rsidRDefault="00EF27A1" w:rsidP="00DB2C1E">
            <w:pPr>
              <w:adjustRightInd w:val="0"/>
              <w:snapToGrid w:val="0"/>
              <w:spacing w:line="360" w:lineRule="auto"/>
              <w:rPr>
                <w:rFonts w:ascii="Book Antiqua" w:eastAsia="SimSun" w:hAnsi="Book Antiqua" w:cs="Times New Roman"/>
                <w:kern w:val="0"/>
                <w:sz w:val="24"/>
                <w:szCs w:val="24"/>
                <w:lang w:eastAsia="zh-CN"/>
              </w:rPr>
            </w:pPr>
          </w:p>
        </w:tc>
        <w:tc>
          <w:tcPr>
            <w:tcW w:w="1417" w:type="dxa"/>
            <w:tcBorders>
              <w:top w:val="single" w:sz="8" w:space="0" w:color="auto"/>
              <w:bottom w:val="single" w:sz="8" w:space="0" w:color="auto"/>
            </w:tcBorders>
            <w:shd w:val="clear" w:color="auto" w:fill="auto"/>
            <w:noWrap/>
            <w:vAlign w:val="center"/>
            <w:hideMark/>
          </w:tcPr>
          <w:p w14:paraId="1EC5FB72" w14:textId="77777777" w:rsidR="00EF27A1" w:rsidRPr="001E4F56" w:rsidRDefault="00EF27A1"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Odds ratio</w:t>
            </w:r>
          </w:p>
        </w:tc>
        <w:tc>
          <w:tcPr>
            <w:tcW w:w="1418" w:type="dxa"/>
            <w:tcBorders>
              <w:top w:val="single" w:sz="8" w:space="0" w:color="auto"/>
              <w:bottom w:val="single" w:sz="8" w:space="0" w:color="auto"/>
            </w:tcBorders>
            <w:shd w:val="clear" w:color="auto" w:fill="auto"/>
            <w:noWrap/>
            <w:vAlign w:val="center"/>
            <w:hideMark/>
          </w:tcPr>
          <w:p w14:paraId="2C4BFA84" w14:textId="77777777" w:rsidR="00EF27A1" w:rsidRPr="001E4F56" w:rsidRDefault="00EF27A1"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95%CI</w:t>
            </w:r>
          </w:p>
        </w:tc>
        <w:tc>
          <w:tcPr>
            <w:tcW w:w="1134" w:type="dxa"/>
            <w:tcBorders>
              <w:top w:val="single" w:sz="8" w:space="0" w:color="auto"/>
              <w:bottom w:val="single" w:sz="8" w:space="0" w:color="auto"/>
            </w:tcBorders>
            <w:shd w:val="clear" w:color="auto" w:fill="auto"/>
            <w:noWrap/>
            <w:vAlign w:val="center"/>
            <w:hideMark/>
          </w:tcPr>
          <w:p w14:paraId="79D652F8" w14:textId="7AA68094" w:rsidR="00EF27A1" w:rsidRPr="001E4F56" w:rsidRDefault="00EF27A1" w:rsidP="00EF27A1">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i/>
                <w:kern w:val="0"/>
                <w:sz w:val="24"/>
                <w:szCs w:val="24"/>
              </w:rPr>
              <w:t>P</w:t>
            </w:r>
            <w:r>
              <w:rPr>
                <w:rFonts w:ascii="Book Antiqua" w:eastAsia="SimSun" w:hAnsi="Book Antiqua" w:cs="Times New Roman" w:hint="eastAsia"/>
                <w:b/>
                <w:kern w:val="0"/>
                <w:sz w:val="24"/>
                <w:szCs w:val="24"/>
                <w:lang w:eastAsia="zh-CN"/>
              </w:rPr>
              <w:t xml:space="preserve"> </w:t>
            </w:r>
            <w:r w:rsidRPr="001E4F56">
              <w:rPr>
                <w:rFonts w:ascii="Book Antiqua" w:hAnsi="Book Antiqua" w:cs="Times New Roman"/>
                <w:b/>
                <w:kern w:val="0"/>
                <w:sz w:val="24"/>
                <w:szCs w:val="24"/>
              </w:rPr>
              <w:t>value</w:t>
            </w:r>
          </w:p>
        </w:tc>
        <w:tc>
          <w:tcPr>
            <w:tcW w:w="1518" w:type="dxa"/>
            <w:tcBorders>
              <w:top w:val="single" w:sz="8" w:space="0" w:color="auto"/>
              <w:bottom w:val="single" w:sz="8" w:space="0" w:color="auto"/>
            </w:tcBorders>
            <w:shd w:val="clear" w:color="auto" w:fill="auto"/>
            <w:noWrap/>
            <w:vAlign w:val="center"/>
            <w:hideMark/>
          </w:tcPr>
          <w:p w14:paraId="2E39FD10" w14:textId="77777777" w:rsidR="00EF27A1" w:rsidRPr="001E4F56" w:rsidRDefault="00EF27A1"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Odds ratio</w:t>
            </w:r>
          </w:p>
        </w:tc>
        <w:tc>
          <w:tcPr>
            <w:tcW w:w="1418" w:type="dxa"/>
            <w:tcBorders>
              <w:top w:val="single" w:sz="8" w:space="0" w:color="auto"/>
              <w:bottom w:val="single" w:sz="8" w:space="0" w:color="auto"/>
            </w:tcBorders>
            <w:shd w:val="clear" w:color="auto" w:fill="auto"/>
            <w:noWrap/>
            <w:vAlign w:val="center"/>
            <w:hideMark/>
          </w:tcPr>
          <w:p w14:paraId="01AE2A27" w14:textId="77777777" w:rsidR="00EF27A1" w:rsidRPr="001E4F56" w:rsidRDefault="00EF27A1"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95%CI</w:t>
            </w:r>
          </w:p>
        </w:tc>
        <w:tc>
          <w:tcPr>
            <w:tcW w:w="1134" w:type="dxa"/>
            <w:tcBorders>
              <w:top w:val="single" w:sz="8" w:space="0" w:color="auto"/>
              <w:bottom w:val="single" w:sz="8" w:space="0" w:color="auto"/>
              <w:right w:val="nil"/>
            </w:tcBorders>
            <w:shd w:val="clear" w:color="auto" w:fill="auto"/>
            <w:noWrap/>
            <w:vAlign w:val="center"/>
            <w:hideMark/>
          </w:tcPr>
          <w:p w14:paraId="1193DDC2" w14:textId="68EA7460" w:rsidR="00EF27A1" w:rsidRPr="001E4F56" w:rsidRDefault="00EF27A1" w:rsidP="00EF27A1">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i/>
                <w:kern w:val="0"/>
                <w:sz w:val="24"/>
                <w:szCs w:val="24"/>
              </w:rPr>
              <w:t>P</w:t>
            </w:r>
            <w:r>
              <w:rPr>
                <w:rFonts w:ascii="Book Antiqua" w:eastAsia="SimSun" w:hAnsi="Book Antiqua" w:cs="Times New Roman" w:hint="eastAsia"/>
                <w:b/>
                <w:kern w:val="0"/>
                <w:sz w:val="24"/>
                <w:szCs w:val="24"/>
                <w:lang w:eastAsia="zh-CN"/>
              </w:rPr>
              <w:t xml:space="preserve"> </w:t>
            </w:r>
            <w:r w:rsidRPr="001E4F56">
              <w:rPr>
                <w:rFonts w:ascii="Book Antiqua" w:hAnsi="Book Antiqua" w:cs="Times New Roman"/>
                <w:b/>
                <w:kern w:val="0"/>
                <w:sz w:val="24"/>
                <w:szCs w:val="24"/>
              </w:rPr>
              <w:t>value</w:t>
            </w:r>
          </w:p>
        </w:tc>
      </w:tr>
      <w:tr w:rsidR="00EF27A1" w:rsidRPr="001E4F56" w14:paraId="70B49000" w14:textId="77777777" w:rsidTr="00EF27A1">
        <w:trPr>
          <w:trHeight w:val="300"/>
        </w:trPr>
        <w:tc>
          <w:tcPr>
            <w:tcW w:w="3261" w:type="dxa"/>
            <w:tcBorders>
              <w:top w:val="nil"/>
              <w:left w:val="nil"/>
              <w:bottom w:val="nil"/>
            </w:tcBorders>
            <w:shd w:val="clear" w:color="auto" w:fill="auto"/>
            <w:noWrap/>
            <w:vAlign w:val="center"/>
            <w:hideMark/>
          </w:tcPr>
          <w:p w14:paraId="05F1D9ED" w14:textId="77777777" w:rsidR="00EF27A1" w:rsidRPr="001E4F56" w:rsidRDefault="00EF27A1" w:rsidP="00EF27A1">
            <w:pPr>
              <w:adjustRightInd w:val="0"/>
              <w:snapToGrid w:val="0"/>
              <w:spacing w:line="360" w:lineRule="auto"/>
              <w:jc w:val="left"/>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Age, ≥ 70 yr</w:t>
            </w:r>
          </w:p>
        </w:tc>
        <w:tc>
          <w:tcPr>
            <w:tcW w:w="1417" w:type="dxa"/>
            <w:tcBorders>
              <w:top w:val="nil"/>
              <w:bottom w:val="nil"/>
            </w:tcBorders>
            <w:shd w:val="clear" w:color="auto" w:fill="auto"/>
            <w:noWrap/>
            <w:vAlign w:val="center"/>
            <w:hideMark/>
          </w:tcPr>
          <w:p w14:paraId="2A41FBC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2.61</w:t>
            </w:r>
          </w:p>
        </w:tc>
        <w:tc>
          <w:tcPr>
            <w:tcW w:w="1418" w:type="dxa"/>
            <w:tcBorders>
              <w:top w:val="nil"/>
              <w:bottom w:val="nil"/>
            </w:tcBorders>
            <w:shd w:val="clear" w:color="auto" w:fill="auto"/>
            <w:noWrap/>
            <w:vAlign w:val="center"/>
            <w:hideMark/>
          </w:tcPr>
          <w:p w14:paraId="4065520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0.70, 9.82</w:t>
            </w:r>
          </w:p>
        </w:tc>
        <w:tc>
          <w:tcPr>
            <w:tcW w:w="1134" w:type="dxa"/>
            <w:tcBorders>
              <w:top w:val="nil"/>
              <w:bottom w:val="nil"/>
            </w:tcBorders>
            <w:shd w:val="clear" w:color="auto" w:fill="auto"/>
            <w:noWrap/>
            <w:vAlign w:val="center"/>
            <w:hideMark/>
          </w:tcPr>
          <w:p w14:paraId="0A094BC9"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0.1494</w:t>
            </w:r>
          </w:p>
        </w:tc>
        <w:tc>
          <w:tcPr>
            <w:tcW w:w="1518" w:type="dxa"/>
            <w:tcBorders>
              <w:top w:val="nil"/>
              <w:bottom w:val="nil"/>
            </w:tcBorders>
            <w:shd w:val="clear" w:color="auto" w:fill="auto"/>
            <w:noWrap/>
            <w:vAlign w:val="center"/>
            <w:hideMark/>
          </w:tcPr>
          <w:p w14:paraId="21AD250E"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0A73450F"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032D020E"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75B3AEC6" w14:textId="77777777" w:rsidTr="00EF27A1">
        <w:trPr>
          <w:trHeight w:val="300"/>
        </w:trPr>
        <w:tc>
          <w:tcPr>
            <w:tcW w:w="3261" w:type="dxa"/>
            <w:tcBorders>
              <w:top w:val="nil"/>
              <w:left w:val="nil"/>
              <w:bottom w:val="nil"/>
            </w:tcBorders>
            <w:shd w:val="clear" w:color="auto" w:fill="auto"/>
            <w:noWrap/>
            <w:vAlign w:val="center"/>
            <w:hideMark/>
          </w:tcPr>
          <w:p w14:paraId="5A0543B1"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Sex, male</w:t>
            </w:r>
          </w:p>
        </w:tc>
        <w:tc>
          <w:tcPr>
            <w:tcW w:w="1417" w:type="dxa"/>
            <w:tcBorders>
              <w:top w:val="nil"/>
              <w:bottom w:val="nil"/>
            </w:tcBorders>
            <w:shd w:val="clear" w:color="auto" w:fill="auto"/>
            <w:noWrap/>
            <w:vAlign w:val="center"/>
            <w:hideMark/>
          </w:tcPr>
          <w:p w14:paraId="1702B917"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4.76</w:t>
            </w:r>
          </w:p>
        </w:tc>
        <w:tc>
          <w:tcPr>
            <w:tcW w:w="1418" w:type="dxa"/>
            <w:tcBorders>
              <w:top w:val="nil"/>
              <w:bottom w:val="nil"/>
            </w:tcBorders>
            <w:shd w:val="clear" w:color="auto" w:fill="auto"/>
            <w:noWrap/>
            <w:vAlign w:val="center"/>
            <w:hideMark/>
          </w:tcPr>
          <w:p w14:paraId="5E836E63"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0.85, 88.89</w:t>
            </w:r>
          </w:p>
        </w:tc>
        <w:tc>
          <w:tcPr>
            <w:tcW w:w="1134" w:type="dxa"/>
            <w:tcBorders>
              <w:top w:val="nil"/>
              <w:bottom w:val="nil"/>
            </w:tcBorders>
            <w:shd w:val="clear" w:color="auto" w:fill="auto"/>
            <w:noWrap/>
            <w:vAlign w:val="center"/>
            <w:hideMark/>
          </w:tcPr>
          <w:p w14:paraId="732EAD4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0.0781</w:t>
            </w:r>
          </w:p>
        </w:tc>
        <w:tc>
          <w:tcPr>
            <w:tcW w:w="1518" w:type="dxa"/>
            <w:tcBorders>
              <w:top w:val="nil"/>
              <w:bottom w:val="nil"/>
            </w:tcBorders>
            <w:shd w:val="clear" w:color="auto" w:fill="auto"/>
            <w:noWrap/>
            <w:vAlign w:val="center"/>
            <w:hideMark/>
          </w:tcPr>
          <w:p w14:paraId="60BB1493"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04112EB0"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2238BCE7"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081E19EA" w14:textId="77777777" w:rsidTr="00EF27A1">
        <w:trPr>
          <w:trHeight w:val="300"/>
        </w:trPr>
        <w:tc>
          <w:tcPr>
            <w:tcW w:w="3261" w:type="dxa"/>
            <w:tcBorders>
              <w:top w:val="nil"/>
              <w:left w:val="nil"/>
              <w:bottom w:val="nil"/>
            </w:tcBorders>
            <w:shd w:val="clear" w:color="auto" w:fill="auto"/>
            <w:noWrap/>
            <w:vAlign w:val="center"/>
            <w:hideMark/>
          </w:tcPr>
          <w:p w14:paraId="0944DF5D"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History of IFN-based therapy</w:t>
            </w:r>
          </w:p>
        </w:tc>
        <w:tc>
          <w:tcPr>
            <w:tcW w:w="1417" w:type="dxa"/>
            <w:tcBorders>
              <w:top w:val="nil"/>
              <w:bottom w:val="nil"/>
            </w:tcBorders>
            <w:shd w:val="clear" w:color="auto" w:fill="auto"/>
            <w:noWrap/>
            <w:vAlign w:val="center"/>
            <w:hideMark/>
          </w:tcPr>
          <w:p w14:paraId="3239A8CF"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5.12</w:t>
            </w:r>
          </w:p>
        </w:tc>
        <w:tc>
          <w:tcPr>
            <w:tcW w:w="1418" w:type="dxa"/>
            <w:tcBorders>
              <w:top w:val="nil"/>
              <w:bottom w:val="nil"/>
            </w:tcBorders>
            <w:shd w:val="clear" w:color="auto" w:fill="auto"/>
            <w:noWrap/>
            <w:vAlign w:val="center"/>
            <w:hideMark/>
          </w:tcPr>
          <w:p w14:paraId="690DE59D"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1.39, 20.98</w:t>
            </w:r>
          </w:p>
        </w:tc>
        <w:tc>
          <w:tcPr>
            <w:tcW w:w="1134" w:type="dxa"/>
            <w:tcBorders>
              <w:top w:val="nil"/>
              <w:bottom w:val="nil"/>
            </w:tcBorders>
            <w:shd w:val="clear" w:color="auto" w:fill="auto"/>
            <w:noWrap/>
            <w:vAlign w:val="center"/>
            <w:hideMark/>
          </w:tcPr>
          <w:p w14:paraId="552E9EC3" w14:textId="77777777" w:rsidR="00EF27A1" w:rsidRPr="001E4F56" w:rsidRDefault="00EF27A1" w:rsidP="00DB2C1E">
            <w:pPr>
              <w:adjustRightInd w:val="0"/>
              <w:snapToGrid w:val="0"/>
              <w:spacing w:line="360" w:lineRule="auto"/>
              <w:jc w:val="center"/>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0.0147</w:t>
            </w:r>
            <w:r w:rsidRPr="001E4F56">
              <w:rPr>
                <w:rFonts w:ascii="Book Antiqua" w:eastAsia="SimSun" w:hAnsi="Book Antiqua" w:cs="Times New Roman"/>
                <w:kern w:val="0"/>
                <w:sz w:val="24"/>
                <w:szCs w:val="24"/>
                <w:vertAlign w:val="superscript"/>
                <w:lang w:eastAsia="zh-CN"/>
              </w:rPr>
              <w:t>a</w:t>
            </w:r>
          </w:p>
        </w:tc>
        <w:tc>
          <w:tcPr>
            <w:tcW w:w="1518" w:type="dxa"/>
            <w:tcBorders>
              <w:top w:val="nil"/>
              <w:bottom w:val="nil"/>
            </w:tcBorders>
            <w:shd w:val="clear" w:color="auto" w:fill="auto"/>
            <w:noWrap/>
            <w:vAlign w:val="center"/>
            <w:hideMark/>
          </w:tcPr>
          <w:p w14:paraId="788D79CD"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7.05</w:t>
            </w:r>
          </w:p>
        </w:tc>
        <w:tc>
          <w:tcPr>
            <w:tcW w:w="1418" w:type="dxa"/>
            <w:tcBorders>
              <w:top w:val="nil"/>
              <w:bottom w:val="nil"/>
            </w:tcBorders>
            <w:shd w:val="clear" w:color="auto" w:fill="auto"/>
            <w:noWrap/>
            <w:vAlign w:val="center"/>
            <w:hideMark/>
          </w:tcPr>
          <w:p w14:paraId="66869AF1"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1.65, 36.08</w:t>
            </w:r>
          </w:p>
        </w:tc>
        <w:tc>
          <w:tcPr>
            <w:tcW w:w="1134" w:type="dxa"/>
            <w:tcBorders>
              <w:top w:val="nil"/>
              <w:bottom w:val="nil"/>
              <w:right w:val="nil"/>
            </w:tcBorders>
            <w:shd w:val="clear" w:color="auto" w:fill="auto"/>
            <w:noWrap/>
            <w:vAlign w:val="center"/>
            <w:hideMark/>
          </w:tcPr>
          <w:p w14:paraId="54F2F7ED" w14:textId="77777777" w:rsidR="00EF27A1" w:rsidRPr="001E4F56" w:rsidRDefault="00EF27A1" w:rsidP="00DB2C1E">
            <w:pPr>
              <w:adjustRightInd w:val="0"/>
              <w:snapToGrid w:val="0"/>
              <w:spacing w:line="360" w:lineRule="auto"/>
              <w:jc w:val="center"/>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0.0084</w:t>
            </w:r>
            <w:r w:rsidRPr="001E4F56">
              <w:rPr>
                <w:rFonts w:ascii="Book Antiqua" w:eastAsia="SimSun" w:hAnsi="Book Antiqua" w:cs="Times New Roman"/>
                <w:kern w:val="0"/>
                <w:sz w:val="24"/>
                <w:szCs w:val="24"/>
                <w:vertAlign w:val="superscript"/>
                <w:lang w:eastAsia="zh-CN"/>
              </w:rPr>
              <w:t>a</w:t>
            </w:r>
          </w:p>
        </w:tc>
      </w:tr>
      <w:tr w:rsidR="00EF27A1" w:rsidRPr="001E4F56" w14:paraId="662A9EBB" w14:textId="77777777" w:rsidTr="00EF27A1">
        <w:trPr>
          <w:trHeight w:val="300"/>
        </w:trPr>
        <w:tc>
          <w:tcPr>
            <w:tcW w:w="3261" w:type="dxa"/>
            <w:tcBorders>
              <w:top w:val="nil"/>
              <w:left w:val="nil"/>
              <w:bottom w:val="nil"/>
            </w:tcBorders>
            <w:shd w:val="clear" w:color="auto" w:fill="auto"/>
            <w:noWrap/>
            <w:vAlign w:val="center"/>
            <w:hideMark/>
          </w:tcPr>
          <w:p w14:paraId="05D4DF2F"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Liver cirrhosis</w:t>
            </w:r>
          </w:p>
        </w:tc>
        <w:tc>
          <w:tcPr>
            <w:tcW w:w="1417" w:type="dxa"/>
            <w:tcBorders>
              <w:top w:val="nil"/>
              <w:bottom w:val="nil"/>
            </w:tcBorders>
            <w:shd w:val="clear" w:color="auto" w:fill="auto"/>
            <w:noWrap/>
            <w:vAlign w:val="center"/>
            <w:hideMark/>
          </w:tcPr>
          <w:p w14:paraId="5282B1E4"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6.72</w:t>
            </w:r>
          </w:p>
        </w:tc>
        <w:tc>
          <w:tcPr>
            <w:tcW w:w="1418" w:type="dxa"/>
            <w:tcBorders>
              <w:top w:val="nil"/>
              <w:bottom w:val="nil"/>
            </w:tcBorders>
            <w:shd w:val="clear" w:color="auto" w:fill="auto"/>
            <w:noWrap/>
            <w:vAlign w:val="center"/>
            <w:hideMark/>
          </w:tcPr>
          <w:p w14:paraId="7AEF4AEC"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1.78, 32.29</w:t>
            </w:r>
          </w:p>
        </w:tc>
        <w:tc>
          <w:tcPr>
            <w:tcW w:w="1134" w:type="dxa"/>
            <w:tcBorders>
              <w:top w:val="nil"/>
              <w:bottom w:val="nil"/>
            </w:tcBorders>
            <w:shd w:val="clear" w:color="auto" w:fill="auto"/>
            <w:noWrap/>
            <w:vAlign w:val="center"/>
            <w:hideMark/>
          </w:tcPr>
          <w:p w14:paraId="491A2A6F" w14:textId="77777777" w:rsidR="00EF27A1" w:rsidRPr="001E4F56" w:rsidRDefault="00EF27A1" w:rsidP="00DB2C1E">
            <w:pPr>
              <w:adjustRightInd w:val="0"/>
              <w:snapToGrid w:val="0"/>
              <w:spacing w:line="360" w:lineRule="auto"/>
              <w:jc w:val="center"/>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0.0048</w:t>
            </w:r>
            <w:r w:rsidRPr="001E4F56">
              <w:rPr>
                <w:rFonts w:ascii="Book Antiqua" w:eastAsia="SimSun" w:hAnsi="Book Antiqua" w:cs="Times New Roman"/>
                <w:kern w:val="0"/>
                <w:sz w:val="24"/>
                <w:szCs w:val="24"/>
                <w:vertAlign w:val="superscript"/>
                <w:lang w:eastAsia="zh-CN"/>
              </w:rPr>
              <w:t>a</w:t>
            </w:r>
          </w:p>
        </w:tc>
        <w:tc>
          <w:tcPr>
            <w:tcW w:w="1518" w:type="dxa"/>
            <w:tcBorders>
              <w:top w:val="nil"/>
              <w:bottom w:val="nil"/>
            </w:tcBorders>
            <w:shd w:val="clear" w:color="auto" w:fill="auto"/>
            <w:noWrap/>
            <w:vAlign w:val="center"/>
            <w:hideMark/>
          </w:tcPr>
          <w:p w14:paraId="0BDAB0F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2.13</w:t>
            </w:r>
          </w:p>
        </w:tc>
        <w:tc>
          <w:tcPr>
            <w:tcW w:w="1418" w:type="dxa"/>
            <w:tcBorders>
              <w:top w:val="nil"/>
              <w:bottom w:val="nil"/>
            </w:tcBorders>
            <w:shd w:val="clear" w:color="auto" w:fill="auto"/>
            <w:noWrap/>
            <w:vAlign w:val="center"/>
            <w:hideMark/>
          </w:tcPr>
          <w:p w14:paraId="5FC439B0"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0.31, 14.34</w:t>
            </w:r>
          </w:p>
        </w:tc>
        <w:tc>
          <w:tcPr>
            <w:tcW w:w="1134" w:type="dxa"/>
            <w:tcBorders>
              <w:top w:val="nil"/>
              <w:bottom w:val="nil"/>
              <w:right w:val="nil"/>
            </w:tcBorders>
            <w:shd w:val="clear" w:color="auto" w:fill="auto"/>
            <w:noWrap/>
            <w:vAlign w:val="center"/>
            <w:hideMark/>
          </w:tcPr>
          <w:p w14:paraId="05E61119"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0.4315</w:t>
            </w:r>
          </w:p>
        </w:tc>
      </w:tr>
      <w:tr w:rsidR="00EF27A1" w:rsidRPr="001E4F56" w14:paraId="6332E594" w14:textId="77777777" w:rsidTr="00EF27A1">
        <w:trPr>
          <w:trHeight w:val="300"/>
        </w:trPr>
        <w:tc>
          <w:tcPr>
            <w:tcW w:w="3261" w:type="dxa"/>
            <w:tcBorders>
              <w:top w:val="nil"/>
              <w:left w:val="nil"/>
              <w:bottom w:val="nil"/>
            </w:tcBorders>
            <w:shd w:val="clear" w:color="auto" w:fill="auto"/>
            <w:noWrap/>
            <w:vAlign w:val="center"/>
            <w:hideMark/>
          </w:tcPr>
          <w:p w14:paraId="0C18640C"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FIB-4 index, &gt; 3.25</w:t>
            </w:r>
          </w:p>
        </w:tc>
        <w:tc>
          <w:tcPr>
            <w:tcW w:w="1417" w:type="dxa"/>
            <w:tcBorders>
              <w:top w:val="nil"/>
              <w:bottom w:val="nil"/>
            </w:tcBorders>
            <w:shd w:val="clear" w:color="auto" w:fill="auto"/>
            <w:noWrap/>
            <w:vAlign w:val="center"/>
            <w:hideMark/>
          </w:tcPr>
          <w:p w14:paraId="1EC2DA5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2.11</w:t>
            </w:r>
          </w:p>
        </w:tc>
        <w:tc>
          <w:tcPr>
            <w:tcW w:w="1418" w:type="dxa"/>
            <w:tcBorders>
              <w:top w:val="nil"/>
              <w:bottom w:val="nil"/>
            </w:tcBorders>
            <w:shd w:val="clear" w:color="auto" w:fill="auto"/>
            <w:noWrap/>
            <w:vAlign w:val="center"/>
            <w:hideMark/>
          </w:tcPr>
          <w:p w14:paraId="343F9F2A"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0.58, 8.54</w:t>
            </w:r>
          </w:p>
        </w:tc>
        <w:tc>
          <w:tcPr>
            <w:tcW w:w="1134" w:type="dxa"/>
            <w:tcBorders>
              <w:top w:val="nil"/>
              <w:bottom w:val="nil"/>
            </w:tcBorders>
            <w:shd w:val="clear" w:color="auto" w:fill="auto"/>
            <w:noWrap/>
            <w:vAlign w:val="center"/>
            <w:hideMark/>
          </w:tcPr>
          <w:p w14:paraId="07C9DA64"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0.2546</w:t>
            </w:r>
          </w:p>
        </w:tc>
        <w:tc>
          <w:tcPr>
            <w:tcW w:w="1518" w:type="dxa"/>
            <w:tcBorders>
              <w:top w:val="nil"/>
              <w:bottom w:val="nil"/>
            </w:tcBorders>
            <w:shd w:val="clear" w:color="auto" w:fill="auto"/>
            <w:noWrap/>
            <w:vAlign w:val="center"/>
            <w:hideMark/>
          </w:tcPr>
          <w:p w14:paraId="65CBD06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57078B83"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577FF6F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6D8ABF56" w14:textId="77777777" w:rsidTr="00EF27A1">
        <w:trPr>
          <w:trHeight w:val="300"/>
        </w:trPr>
        <w:tc>
          <w:tcPr>
            <w:tcW w:w="3261" w:type="dxa"/>
            <w:tcBorders>
              <w:top w:val="nil"/>
              <w:left w:val="nil"/>
              <w:bottom w:val="nil"/>
            </w:tcBorders>
            <w:shd w:val="clear" w:color="auto" w:fill="auto"/>
            <w:noWrap/>
            <w:vAlign w:val="center"/>
            <w:hideMark/>
          </w:tcPr>
          <w:p w14:paraId="329E5C46"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History of HCC</w:t>
            </w:r>
          </w:p>
        </w:tc>
        <w:tc>
          <w:tcPr>
            <w:tcW w:w="1417" w:type="dxa"/>
            <w:tcBorders>
              <w:top w:val="nil"/>
              <w:bottom w:val="nil"/>
            </w:tcBorders>
            <w:shd w:val="clear" w:color="auto" w:fill="auto"/>
            <w:noWrap/>
            <w:vAlign w:val="center"/>
            <w:hideMark/>
          </w:tcPr>
          <w:p w14:paraId="0046A66D"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8.87</w:t>
            </w:r>
          </w:p>
        </w:tc>
        <w:tc>
          <w:tcPr>
            <w:tcW w:w="1418" w:type="dxa"/>
            <w:tcBorders>
              <w:top w:val="nil"/>
              <w:bottom w:val="nil"/>
            </w:tcBorders>
            <w:shd w:val="clear" w:color="auto" w:fill="auto"/>
            <w:noWrap/>
            <w:vAlign w:val="center"/>
            <w:hideMark/>
          </w:tcPr>
          <w:p w14:paraId="316B5188"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2.36, 37.04</w:t>
            </w:r>
          </w:p>
        </w:tc>
        <w:tc>
          <w:tcPr>
            <w:tcW w:w="1134" w:type="dxa"/>
            <w:tcBorders>
              <w:top w:val="nil"/>
              <w:bottom w:val="nil"/>
            </w:tcBorders>
            <w:shd w:val="clear" w:color="auto" w:fill="auto"/>
            <w:noWrap/>
            <w:vAlign w:val="center"/>
            <w:hideMark/>
          </w:tcPr>
          <w:p w14:paraId="7D238F24" w14:textId="77777777" w:rsidR="00EF27A1" w:rsidRPr="001E4F56" w:rsidRDefault="00EF27A1" w:rsidP="00DB2C1E">
            <w:pPr>
              <w:adjustRightInd w:val="0"/>
              <w:snapToGrid w:val="0"/>
              <w:spacing w:line="360" w:lineRule="auto"/>
              <w:jc w:val="center"/>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0.0015</w:t>
            </w:r>
            <w:r w:rsidRPr="001E4F56">
              <w:rPr>
                <w:rFonts w:ascii="Book Antiqua" w:eastAsia="SimSun" w:hAnsi="Book Antiqua" w:cs="Times New Roman"/>
                <w:kern w:val="0"/>
                <w:sz w:val="24"/>
                <w:szCs w:val="24"/>
                <w:vertAlign w:val="superscript"/>
                <w:lang w:eastAsia="zh-CN"/>
              </w:rPr>
              <w:t>a</w:t>
            </w:r>
          </w:p>
        </w:tc>
        <w:tc>
          <w:tcPr>
            <w:tcW w:w="1518" w:type="dxa"/>
            <w:tcBorders>
              <w:top w:val="nil"/>
              <w:bottom w:val="nil"/>
            </w:tcBorders>
            <w:shd w:val="clear" w:color="auto" w:fill="auto"/>
            <w:noWrap/>
            <w:vAlign w:val="center"/>
            <w:hideMark/>
          </w:tcPr>
          <w:p w14:paraId="58376445"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7.67</w:t>
            </w:r>
          </w:p>
        </w:tc>
        <w:tc>
          <w:tcPr>
            <w:tcW w:w="1418" w:type="dxa"/>
            <w:tcBorders>
              <w:top w:val="nil"/>
              <w:bottom w:val="nil"/>
            </w:tcBorders>
            <w:shd w:val="clear" w:color="auto" w:fill="auto"/>
            <w:noWrap/>
            <w:vAlign w:val="center"/>
            <w:hideMark/>
          </w:tcPr>
          <w:p w14:paraId="600E7F36"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1.30, 60.30</w:t>
            </w:r>
          </w:p>
        </w:tc>
        <w:tc>
          <w:tcPr>
            <w:tcW w:w="1134" w:type="dxa"/>
            <w:tcBorders>
              <w:top w:val="nil"/>
              <w:bottom w:val="nil"/>
              <w:right w:val="nil"/>
            </w:tcBorders>
            <w:shd w:val="clear" w:color="auto" w:fill="auto"/>
            <w:noWrap/>
            <w:vAlign w:val="center"/>
            <w:hideMark/>
          </w:tcPr>
          <w:p w14:paraId="273313C9" w14:textId="77777777" w:rsidR="00EF27A1" w:rsidRPr="001E4F56" w:rsidRDefault="00EF27A1" w:rsidP="00DB2C1E">
            <w:pPr>
              <w:adjustRightInd w:val="0"/>
              <w:snapToGrid w:val="0"/>
              <w:spacing w:line="360" w:lineRule="auto"/>
              <w:jc w:val="center"/>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0.0233</w:t>
            </w:r>
            <w:r w:rsidRPr="001E4F56">
              <w:rPr>
                <w:rFonts w:ascii="Book Antiqua" w:eastAsia="SimSun" w:hAnsi="Book Antiqua" w:cs="Times New Roman"/>
                <w:kern w:val="0"/>
                <w:sz w:val="24"/>
                <w:szCs w:val="24"/>
                <w:vertAlign w:val="superscript"/>
                <w:lang w:eastAsia="zh-CN"/>
              </w:rPr>
              <w:t>a</w:t>
            </w:r>
          </w:p>
        </w:tc>
      </w:tr>
      <w:tr w:rsidR="00EF27A1" w:rsidRPr="001E4F56" w14:paraId="71A7DC6E" w14:textId="77777777" w:rsidTr="00EF27A1">
        <w:trPr>
          <w:trHeight w:val="300"/>
        </w:trPr>
        <w:tc>
          <w:tcPr>
            <w:tcW w:w="3261" w:type="dxa"/>
            <w:tcBorders>
              <w:top w:val="nil"/>
              <w:left w:val="nil"/>
              <w:bottom w:val="nil"/>
            </w:tcBorders>
            <w:shd w:val="clear" w:color="auto" w:fill="auto"/>
            <w:noWrap/>
            <w:vAlign w:val="center"/>
            <w:hideMark/>
          </w:tcPr>
          <w:p w14:paraId="7EDB44B8"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i/>
                <w:kern w:val="0"/>
                <w:sz w:val="24"/>
                <w:szCs w:val="24"/>
              </w:rPr>
              <w:t>IL28B</w:t>
            </w:r>
            <w:r w:rsidRPr="001E4F56">
              <w:rPr>
                <w:rFonts w:ascii="Book Antiqua" w:hAnsi="Book Antiqua" w:cs="Times New Roman"/>
                <w:kern w:val="0"/>
                <w:sz w:val="24"/>
                <w:szCs w:val="24"/>
              </w:rPr>
              <w:t>-SNP, non</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TT</w:t>
            </w:r>
          </w:p>
        </w:tc>
        <w:tc>
          <w:tcPr>
            <w:tcW w:w="1417" w:type="dxa"/>
            <w:tcBorders>
              <w:top w:val="nil"/>
              <w:bottom w:val="nil"/>
            </w:tcBorders>
            <w:shd w:val="clear" w:color="auto" w:fill="auto"/>
            <w:noWrap/>
            <w:vAlign w:val="center"/>
            <w:hideMark/>
          </w:tcPr>
          <w:p w14:paraId="3CE83810"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1.21</w:t>
            </w:r>
          </w:p>
        </w:tc>
        <w:tc>
          <w:tcPr>
            <w:tcW w:w="1418" w:type="dxa"/>
            <w:tcBorders>
              <w:top w:val="nil"/>
              <w:bottom w:val="nil"/>
            </w:tcBorders>
            <w:shd w:val="clear" w:color="auto" w:fill="auto"/>
            <w:noWrap/>
            <w:vAlign w:val="center"/>
            <w:hideMark/>
          </w:tcPr>
          <w:p w14:paraId="33BB82F9"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0.17, 5.55</w:t>
            </w:r>
          </w:p>
        </w:tc>
        <w:tc>
          <w:tcPr>
            <w:tcW w:w="1134" w:type="dxa"/>
            <w:tcBorders>
              <w:top w:val="nil"/>
              <w:bottom w:val="nil"/>
            </w:tcBorders>
            <w:shd w:val="clear" w:color="auto" w:fill="auto"/>
            <w:noWrap/>
            <w:vAlign w:val="center"/>
            <w:hideMark/>
          </w:tcPr>
          <w:p w14:paraId="3B9C5709"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0.8214</w:t>
            </w:r>
          </w:p>
        </w:tc>
        <w:tc>
          <w:tcPr>
            <w:tcW w:w="1518" w:type="dxa"/>
            <w:tcBorders>
              <w:top w:val="nil"/>
              <w:bottom w:val="nil"/>
            </w:tcBorders>
            <w:shd w:val="clear" w:color="auto" w:fill="auto"/>
            <w:noWrap/>
            <w:vAlign w:val="center"/>
            <w:hideMark/>
          </w:tcPr>
          <w:p w14:paraId="77C3C02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2BB031E6"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21771D32"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170F6CBF" w14:textId="77777777" w:rsidTr="00EF27A1">
        <w:trPr>
          <w:trHeight w:val="300"/>
        </w:trPr>
        <w:tc>
          <w:tcPr>
            <w:tcW w:w="3261" w:type="dxa"/>
            <w:tcBorders>
              <w:top w:val="nil"/>
              <w:left w:val="nil"/>
              <w:bottom w:val="nil"/>
            </w:tcBorders>
            <w:shd w:val="clear" w:color="auto" w:fill="auto"/>
            <w:noWrap/>
            <w:vAlign w:val="center"/>
            <w:hideMark/>
          </w:tcPr>
          <w:p w14:paraId="4FC05CEC"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i/>
                <w:kern w:val="0"/>
                <w:sz w:val="24"/>
                <w:szCs w:val="24"/>
              </w:rPr>
              <w:t>ITPA</w:t>
            </w:r>
            <w:r w:rsidRPr="001E4F56">
              <w:rPr>
                <w:rFonts w:ascii="Book Antiqua" w:hAnsi="Book Antiqua" w:cs="Times New Roman"/>
                <w:kern w:val="0"/>
                <w:sz w:val="24"/>
                <w:szCs w:val="24"/>
              </w:rPr>
              <w:t>-SNP, non</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CC</w:t>
            </w:r>
          </w:p>
        </w:tc>
        <w:tc>
          <w:tcPr>
            <w:tcW w:w="1417" w:type="dxa"/>
            <w:tcBorders>
              <w:top w:val="nil"/>
              <w:bottom w:val="nil"/>
            </w:tcBorders>
            <w:shd w:val="clear" w:color="auto" w:fill="auto"/>
            <w:noWrap/>
            <w:vAlign w:val="center"/>
            <w:hideMark/>
          </w:tcPr>
          <w:p w14:paraId="21B9B868"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0.45</w:t>
            </w:r>
          </w:p>
        </w:tc>
        <w:tc>
          <w:tcPr>
            <w:tcW w:w="1418" w:type="dxa"/>
            <w:tcBorders>
              <w:top w:val="nil"/>
              <w:bottom w:val="nil"/>
            </w:tcBorders>
            <w:shd w:val="clear" w:color="auto" w:fill="auto"/>
            <w:noWrap/>
            <w:vAlign w:val="center"/>
            <w:hideMark/>
          </w:tcPr>
          <w:p w14:paraId="6CE42C1F"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0.02, 2.63</w:t>
            </w:r>
          </w:p>
        </w:tc>
        <w:tc>
          <w:tcPr>
            <w:tcW w:w="1134" w:type="dxa"/>
            <w:tcBorders>
              <w:top w:val="nil"/>
              <w:bottom w:val="nil"/>
            </w:tcBorders>
            <w:shd w:val="clear" w:color="auto" w:fill="auto"/>
            <w:noWrap/>
            <w:vAlign w:val="center"/>
            <w:hideMark/>
          </w:tcPr>
          <w:p w14:paraId="087D7FE6"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0.4177</w:t>
            </w:r>
          </w:p>
        </w:tc>
        <w:tc>
          <w:tcPr>
            <w:tcW w:w="1518" w:type="dxa"/>
            <w:tcBorders>
              <w:top w:val="nil"/>
              <w:bottom w:val="nil"/>
            </w:tcBorders>
            <w:shd w:val="clear" w:color="auto" w:fill="auto"/>
            <w:noWrap/>
            <w:vAlign w:val="center"/>
            <w:hideMark/>
          </w:tcPr>
          <w:p w14:paraId="51A05DEA"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103FBF2A"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789569F9"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73E2F3A8" w14:textId="77777777" w:rsidTr="00EF27A1">
        <w:trPr>
          <w:trHeight w:val="300"/>
        </w:trPr>
        <w:tc>
          <w:tcPr>
            <w:tcW w:w="3261" w:type="dxa"/>
            <w:tcBorders>
              <w:top w:val="nil"/>
              <w:left w:val="nil"/>
              <w:bottom w:val="nil"/>
            </w:tcBorders>
            <w:shd w:val="clear" w:color="auto" w:fill="auto"/>
            <w:noWrap/>
            <w:vAlign w:val="center"/>
            <w:hideMark/>
          </w:tcPr>
          <w:p w14:paraId="45CB9575"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HCV genotype, 2A</w:t>
            </w:r>
          </w:p>
        </w:tc>
        <w:tc>
          <w:tcPr>
            <w:tcW w:w="1417" w:type="dxa"/>
            <w:tcBorders>
              <w:top w:val="nil"/>
              <w:bottom w:val="nil"/>
            </w:tcBorders>
            <w:shd w:val="clear" w:color="auto" w:fill="auto"/>
            <w:noWrap/>
            <w:vAlign w:val="center"/>
            <w:hideMark/>
          </w:tcPr>
          <w:p w14:paraId="2E317A94"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2.78</w:t>
            </w:r>
          </w:p>
        </w:tc>
        <w:tc>
          <w:tcPr>
            <w:tcW w:w="1418" w:type="dxa"/>
            <w:tcBorders>
              <w:top w:val="nil"/>
              <w:bottom w:val="nil"/>
            </w:tcBorders>
            <w:shd w:val="clear" w:color="auto" w:fill="auto"/>
            <w:noWrap/>
            <w:vAlign w:val="center"/>
            <w:hideMark/>
          </w:tcPr>
          <w:p w14:paraId="3B3847C6"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0.67, 18.84</w:t>
            </w:r>
          </w:p>
        </w:tc>
        <w:tc>
          <w:tcPr>
            <w:tcW w:w="1134" w:type="dxa"/>
            <w:tcBorders>
              <w:top w:val="nil"/>
              <w:bottom w:val="nil"/>
            </w:tcBorders>
            <w:shd w:val="clear" w:color="auto" w:fill="auto"/>
            <w:noWrap/>
            <w:vAlign w:val="center"/>
            <w:hideMark/>
          </w:tcPr>
          <w:p w14:paraId="79263FC2"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0.1687</w:t>
            </w:r>
          </w:p>
        </w:tc>
        <w:tc>
          <w:tcPr>
            <w:tcW w:w="1518" w:type="dxa"/>
            <w:tcBorders>
              <w:top w:val="nil"/>
              <w:bottom w:val="nil"/>
            </w:tcBorders>
            <w:shd w:val="clear" w:color="auto" w:fill="auto"/>
            <w:noWrap/>
            <w:vAlign w:val="center"/>
            <w:hideMark/>
          </w:tcPr>
          <w:p w14:paraId="4B68E498"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12168372"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04BD794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39642C0A" w14:textId="77777777" w:rsidTr="00EF27A1">
        <w:trPr>
          <w:trHeight w:val="300"/>
        </w:trPr>
        <w:tc>
          <w:tcPr>
            <w:tcW w:w="3261" w:type="dxa"/>
            <w:tcBorders>
              <w:top w:val="nil"/>
              <w:left w:val="nil"/>
              <w:bottom w:val="nil"/>
            </w:tcBorders>
            <w:shd w:val="clear" w:color="auto" w:fill="auto"/>
            <w:noWrap/>
            <w:vAlign w:val="center"/>
            <w:hideMark/>
          </w:tcPr>
          <w:p w14:paraId="64AA63D3"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Viral load, ≥ 6 logIU/mL</w:t>
            </w:r>
          </w:p>
        </w:tc>
        <w:tc>
          <w:tcPr>
            <w:tcW w:w="1417" w:type="dxa"/>
            <w:tcBorders>
              <w:top w:val="nil"/>
              <w:bottom w:val="nil"/>
            </w:tcBorders>
            <w:shd w:val="clear" w:color="auto" w:fill="auto"/>
            <w:noWrap/>
            <w:vAlign w:val="center"/>
            <w:hideMark/>
          </w:tcPr>
          <w:p w14:paraId="77C46FCA"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1.53</w:t>
            </w:r>
          </w:p>
        </w:tc>
        <w:tc>
          <w:tcPr>
            <w:tcW w:w="1418" w:type="dxa"/>
            <w:tcBorders>
              <w:top w:val="nil"/>
              <w:bottom w:val="nil"/>
            </w:tcBorders>
            <w:shd w:val="clear" w:color="auto" w:fill="auto"/>
            <w:noWrap/>
            <w:vAlign w:val="center"/>
            <w:hideMark/>
          </w:tcPr>
          <w:p w14:paraId="460185EE"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0.41, 7.31</w:t>
            </w:r>
          </w:p>
        </w:tc>
        <w:tc>
          <w:tcPr>
            <w:tcW w:w="1134" w:type="dxa"/>
            <w:tcBorders>
              <w:top w:val="nil"/>
              <w:bottom w:val="nil"/>
            </w:tcBorders>
            <w:shd w:val="clear" w:color="auto" w:fill="auto"/>
            <w:noWrap/>
            <w:vAlign w:val="center"/>
            <w:hideMark/>
          </w:tcPr>
          <w:p w14:paraId="437BC45E"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0.5478</w:t>
            </w:r>
          </w:p>
        </w:tc>
        <w:tc>
          <w:tcPr>
            <w:tcW w:w="1518" w:type="dxa"/>
            <w:tcBorders>
              <w:top w:val="nil"/>
              <w:bottom w:val="nil"/>
            </w:tcBorders>
            <w:shd w:val="clear" w:color="auto" w:fill="auto"/>
            <w:noWrap/>
            <w:vAlign w:val="center"/>
            <w:hideMark/>
          </w:tcPr>
          <w:p w14:paraId="7E2919DE"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09D2640B"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6754C05A"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35C728A3" w14:textId="77777777" w:rsidTr="00EF27A1">
        <w:trPr>
          <w:trHeight w:val="315"/>
        </w:trPr>
        <w:tc>
          <w:tcPr>
            <w:tcW w:w="3261" w:type="dxa"/>
            <w:tcBorders>
              <w:top w:val="nil"/>
              <w:left w:val="nil"/>
              <w:bottom w:val="nil"/>
            </w:tcBorders>
            <w:shd w:val="clear" w:color="auto" w:fill="auto"/>
            <w:noWrap/>
            <w:vAlign w:val="center"/>
            <w:hideMark/>
          </w:tcPr>
          <w:p w14:paraId="52FA5253"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RBV dose reduction</w:t>
            </w:r>
          </w:p>
        </w:tc>
        <w:tc>
          <w:tcPr>
            <w:tcW w:w="1417" w:type="dxa"/>
            <w:tcBorders>
              <w:top w:val="nil"/>
              <w:bottom w:val="nil"/>
            </w:tcBorders>
            <w:shd w:val="clear" w:color="auto" w:fill="auto"/>
            <w:noWrap/>
            <w:vAlign w:val="center"/>
            <w:hideMark/>
          </w:tcPr>
          <w:p w14:paraId="68351A0F"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2.29</w:t>
            </w:r>
          </w:p>
        </w:tc>
        <w:tc>
          <w:tcPr>
            <w:tcW w:w="1418" w:type="dxa"/>
            <w:tcBorders>
              <w:top w:val="nil"/>
              <w:bottom w:val="nil"/>
            </w:tcBorders>
            <w:shd w:val="clear" w:color="auto" w:fill="auto"/>
            <w:noWrap/>
            <w:vAlign w:val="center"/>
            <w:hideMark/>
          </w:tcPr>
          <w:p w14:paraId="58359E78"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0.47, 8.89</w:t>
            </w:r>
          </w:p>
        </w:tc>
        <w:tc>
          <w:tcPr>
            <w:tcW w:w="1134" w:type="dxa"/>
            <w:tcBorders>
              <w:top w:val="nil"/>
              <w:bottom w:val="nil"/>
            </w:tcBorders>
            <w:shd w:val="clear" w:color="auto" w:fill="auto"/>
            <w:noWrap/>
            <w:vAlign w:val="center"/>
            <w:hideMark/>
          </w:tcPr>
          <w:p w14:paraId="1C0D4673"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0.2757</w:t>
            </w:r>
          </w:p>
        </w:tc>
        <w:tc>
          <w:tcPr>
            <w:tcW w:w="1518" w:type="dxa"/>
            <w:tcBorders>
              <w:top w:val="nil"/>
              <w:bottom w:val="nil"/>
            </w:tcBorders>
            <w:shd w:val="clear" w:color="auto" w:fill="auto"/>
            <w:noWrap/>
            <w:vAlign w:val="center"/>
            <w:hideMark/>
          </w:tcPr>
          <w:p w14:paraId="44546FFC"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nil"/>
            </w:tcBorders>
            <w:shd w:val="clear" w:color="auto" w:fill="auto"/>
            <w:noWrap/>
            <w:vAlign w:val="center"/>
            <w:hideMark/>
          </w:tcPr>
          <w:p w14:paraId="7658F7F3"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nil"/>
              <w:right w:val="nil"/>
            </w:tcBorders>
            <w:shd w:val="clear" w:color="auto" w:fill="auto"/>
            <w:noWrap/>
            <w:vAlign w:val="center"/>
            <w:hideMark/>
          </w:tcPr>
          <w:p w14:paraId="4E2D2A93"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r w:rsidR="00EF27A1" w:rsidRPr="001E4F56" w14:paraId="62B5BFBB" w14:textId="77777777" w:rsidTr="00EF27A1">
        <w:trPr>
          <w:trHeight w:val="315"/>
        </w:trPr>
        <w:tc>
          <w:tcPr>
            <w:tcW w:w="3261" w:type="dxa"/>
            <w:tcBorders>
              <w:top w:val="nil"/>
              <w:left w:val="nil"/>
              <w:bottom w:val="single" w:sz="8" w:space="0" w:color="auto"/>
            </w:tcBorders>
            <w:shd w:val="clear" w:color="auto" w:fill="auto"/>
            <w:noWrap/>
            <w:vAlign w:val="center"/>
          </w:tcPr>
          <w:p w14:paraId="346EC9E3" w14:textId="77777777" w:rsidR="00EF27A1" w:rsidRPr="001E4F56" w:rsidRDefault="00EF27A1" w:rsidP="00EF27A1">
            <w:pPr>
              <w:adjustRightInd w:val="0"/>
              <w:snapToGrid w:val="0"/>
              <w:spacing w:line="360" w:lineRule="auto"/>
              <w:jc w:val="left"/>
              <w:rPr>
                <w:rFonts w:ascii="Book Antiqua" w:hAnsi="Book Antiqua" w:cs="Times New Roman"/>
                <w:kern w:val="0"/>
                <w:sz w:val="24"/>
                <w:szCs w:val="24"/>
              </w:rPr>
            </w:pPr>
            <w:r w:rsidRPr="001E4F56">
              <w:rPr>
                <w:rFonts w:ascii="Book Antiqua" w:hAnsi="Book Antiqua" w:cs="Times New Roman"/>
                <w:kern w:val="0"/>
                <w:sz w:val="24"/>
                <w:szCs w:val="24"/>
              </w:rPr>
              <w:t>Rapid virological response</w:t>
            </w:r>
          </w:p>
        </w:tc>
        <w:tc>
          <w:tcPr>
            <w:tcW w:w="1417" w:type="dxa"/>
            <w:tcBorders>
              <w:top w:val="nil"/>
              <w:bottom w:val="single" w:sz="8" w:space="0" w:color="auto"/>
            </w:tcBorders>
            <w:shd w:val="clear" w:color="auto" w:fill="auto"/>
            <w:noWrap/>
            <w:vAlign w:val="center"/>
          </w:tcPr>
          <w:p w14:paraId="1943C6AF"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0.86</w:t>
            </w:r>
          </w:p>
        </w:tc>
        <w:tc>
          <w:tcPr>
            <w:tcW w:w="1418" w:type="dxa"/>
            <w:tcBorders>
              <w:top w:val="nil"/>
              <w:bottom w:val="single" w:sz="8" w:space="0" w:color="auto"/>
            </w:tcBorders>
            <w:shd w:val="clear" w:color="auto" w:fill="auto"/>
            <w:noWrap/>
            <w:vAlign w:val="center"/>
          </w:tcPr>
          <w:p w14:paraId="5829EA69"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0.22, 4.15</w:t>
            </w:r>
          </w:p>
        </w:tc>
        <w:tc>
          <w:tcPr>
            <w:tcW w:w="1134" w:type="dxa"/>
            <w:tcBorders>
              <w:top w:val="nil"/>
              <w:bottom w:val="single" w:sz="8" w:space="0" w:color="auto"/>
            </w:tcBorders>
            <w:shd w:val="clear" w:color="auto" w:fill="auto"/>
            <w:noWrap/>
            <w:vAlign w:val="center"/>
          </w:tcPr>
          <w:p w14:paraId="5B1298E2"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0.8401</w:t>
            </w:r>
          </w:p>
        </w:tc>
        <w:tc>
          <w:tcPr>
            <w:tcW w:w="1518" w:type="dxa"/>
            <w:tcBorders>
              <w:top w:val="nil"/>
              <w:bottom w:val="single" w:sz="8" w:space="0" w:color="auto"/>
            </w:tcBorders>
            <w:shd w:val="clear" w:color="auto" w:fill="auto"/>
            <w:noWrap/>
            <w:vAlign w:val="center"/>
          </w:tcPr>
          <w:p w14:paraId="737FEEAA"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418" w:type="dxa"/>
            <w:tcBorders>
              <w:top w:val="nil"/>
              <w:bottom w:val="single" w:sz="8" w:space="0" w:color="auto"/>
            </w:tcBorders>
            <w:shd w:val="clear" w:color="auto" w:fill="auto"/>
            <w:noWrap/>
            <w:vAlign w:val="center"/>
          </w:tcPr>
          <w:p w14:paraId="0DF3E46D"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c>
          <w:tcPr>
            <w:tcW w:w="1134" w:type="dxa"/>
            <w:tcBorders>
              <w:top w:val="nil"/>
              <w:bottom w:val="single" w:sz="8" w:space="0" w:color="auto"/>
              <w:right w:val="nil"/>
            </w:tcBorders>
            <w:shd w:val="clear" w:color="auto" w:fill="auto"/>
            <w:noWrap/>
            <w:vAlign w:val="center"/>
          </w:tcPr>
          <w:p w14:paraId="608ED607" w14:textId="77777777" w:rsidR="00EF27A1" w:rsidRPr="001E4F56" w:rsidRDefault="00EF27A1" w:rsidP="00DB2C1E">
            <w:pPr>
              <w:adjustRightInd w:val="0"/>
              <w:snapToGrid w:val="0"/>
              <w:spacing w:line="360" w:lineRule="auto"/>
              <w:jc w:val="center"/>
              <w:rPr>
                <w:rFonts w:ascii="Book Antiqua" w:hAnsi="Book Antiqua" w:cs="Times New Roman"/>
                <w:kern w:val="0"/>
                <w:sz w:val="24"/>
                <w:szCs w:val="24"/>
              </w:rPr>
            </w:pPr>
          </w:p>
        </w:tc>
      </w:tr>
    </w:tbl>
    <w:p w14:paraId="6C6C22A8" w14:textId="43315DB8" w:rsidR="008079BD" w:rsidRPr="001E4F56" w:rsidRDefault="005266C4"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eastAsia="SimSun" w:hAnsi="Book Antiqua" w:cs="Times New Roman"/>
          <w:sz w:val="24"/>
          <w:szCs w:val="24"/>
          <w:vertAlign w:val="superscript"/>
          <w:lang w:eastAsia="zh-CN"/>
        </w:rPr>
        <w:t>a</w:t>
      </w:r>
      <w:r w:rsidR="008079BD" w:rsidRPr="001E4F56">
        <w:rPr>
          <w:rFonts w:ascii="Book Antiqua" w:hAnsi="Book Antiqua" w:cs="Times New Roman"/>
          <w:i/>
          <w:sz w:val="24"/>
          <w:szCs w:val="24"/>
        </w:rPr>
        <w:t>P</w:t>
      </w:r>
      <w:r w:rsidR="008079BD" w:rsidRPr="001E4F56">
        <w:rPr>
          <w:rFonts w:ascii="Book Antiqua" w:hAnsi="Book Antiqua" w:cs="Times New Roman"/>
          <w:sz w:val="24"/>
          <w:szCs w:val="24"/>
        </w:rPr>
        <w:t xml:space="preserve"> &lt; 0.05, significant difference.</w:t>
      </w:r>
      <w:r w:rsidRPr="001E4F56">
        <w:rPr>
          <w:rFonts w:ascii="Book Antiqua" w:eastAsia="SimSun" w:hAnsi="Book Antiqua" w:cs="Times New Roman"/>
          <w:sz w:val="24"/>
          <w:szCs w:val="24"/>
          <w:lang w:eastAsia="zh-CN"/>
        </w:rPr>
        <w:t xml:space="preserve"> </w:t>
      </w:r>
      <w:r w:rsidRPr="001E4F56">
        <w:rPr>
          <w:rFonts w:ascii="Book Antiqua" w:hAnsi="Book Antiqua" w:cs="Times New Roman"/>
          <w:kern w:val="0"/>
          <w:sz w:val="24"/>
          <w:szCs w:val="24"/>
        </w:rPr>
        <w:t>IFN</w:t>
      </w:r>
      <w:r w:rsidRPr="001E4F56">
        <w:rPr>
          <w:rFonts w:ascii="Book Antiqua" w:eastAsia="SimSun" w:hAnsi="Book Antiqua" w:cs="Times New Roman"/>
          <w:kern w:val="0"/>
          <w:sz w:val="24"/>
          <w:szCs w:val="24"/>
          <w:lang w:eastAsia="zh-CN"/>
        </w:rPr>
        <w:t>:</w:t>
      </w:r>
      <w:r w:rsidR="00934118" w:rsidRPr="001E4F56">
        <w:rPr>
          <w:rFonts w:ascii="Book Antiqua" w:hAnsi="Book Antiqua" w:cs="Times New Roman"/>
          <w:sz w:val="24"/>
          <w:szCs w:val="24"/>
          <w:shd w:val="clear" w:color="auto" w:fill="FFFFFF"/>
        </w:rPr>
        <w:t xml:space="preserve"> Interferon</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FIB</w:t>
      </w:r>
      <w:r w:rsidRPr="001E4F56">
        <w:rPr>
          <w:rFonts w:ascii="Book Antiqua" w:eastAsia="SimSun" w:hAnsi="Book Antiqua" w:cs="Times New Roman"/>
          <w:kern w:val="0"/>
          <w:sz w:val="24"/>
          <w:szCs w:val="24"/>
          <w:lang w:eastAsia="zh-CN"/>
        </w:rPr>
        <w:t>:</w:t>
      </w:r>
      <w:r w:rsidR="00934118" w:rsidRPr="001E4F56">
        <w:rPr>
          <w:rFonts w:ascii="Book Antiqua" w:hAnsi="Book Antiqua" w:cs="Times New Roman"/>
          <w:sz w:val="24"/>
          <w:szCs w:val="24"/>
        </w:rPr>
        <w:t xml:space="preserve"> Fibrosis</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HCC</w:t>
      </w:r>
      <w:r w:rsidRPr="001E4F56">
        <w:rPr>
          <w:rFonts w:ascii="Book Antiqua" w:eastAsia="SimSun" w:hAnsi="Book Antiqua" w:cs="Times New Roman"/>
          <w:kern w:val="0"/>
          <w:sz w:val="24"/>
          <w:szCs w:val="24"/>
          <w:lang w:eastAsia="zh-CN"/>
        </w:rPr>
        <w:t>:</w:t>
      </w:r>
      <w:r w:rsidR="00934118" w:rsidRPr="001E4F56">
        <w:rPr>
          <w:rFonts w:ascii="Book Antiqua" w:eastAsia="SimSun" w:hAnsi="Book Antiqua" w:cs="Times New Roman"/>
          <w:kern w:val="0"/>
          <w:sz w:val="24"/>
          <w:szCs w:val="24"/>
          <w:lang w:eastAsia="zh-CN"/>
        </w:rPr>
        <w:t xml:space="preserve"> </w:t>
      </w:r>
      <w:r w:rsidR="00934118" w:rsidRPr="001E4F56">
        <w:rPr>
          <w:rFonts w:ascii="Book Antiqua" w:hAnsi="Book Antiqua" w:cs="Times New Roman"/>
          <w:kern w:val="0"/>
          <w:sz w:val="24"/>
          <w:szCs w:val="24"/>
          <w:shd w:val="clear" w:color="auto" w:fill="FFFFFF"/>
        </w:rPr>
        <w:t>Hepatocellular carcinoma</w:t>
      </w:r>
      <w:r w:rsidRPr="001E4F56">
        <w:rPr>
          <w:rFonts w:ascii="Book Antiqua" w:eastAsia="SimSun" w:hAnsi="Book Antiqua" w:cs="Times New Roman"/>
          <w:kern w:val="0"/>
          <w:sz w:val="24"/>
          <w:szCs w:val="24"/>
          <w:lang w:eastAsia="zh-CN"/>
        </w:rPr>
        <w:t xml:space="preserve">; </w:t>
      </w:r>
      <w:r w:rsidR="00934118" w:rsidRPr="001E4F56">
        <w:rPr>
          <w:rFonts w:ascii="Book Antiqua" w:hAnsi="Book Antiqua" w:cs="Times New Roman"/>
          <w:i/>
          <w:kern w:val="0"/>
          <w:sz w:val="24"/>
          <w:szCs w:val="24"/>
        </w:rPr>
        <w:t>IL28B</w:t>
      </w:r>
      <w:r w:rsidR="00934118" w:rsidRPr="001E4F56">
        <w:rPr>
          <w:rFonts w:ascii="Book Antiqua" w:eastAsia="SimSun" w:hAnsi="Book Antiqua" w:cs="Times New Roman"/>
          <w:kern w:val="0"/>
          <w:sz w:val="24"/>
          <w:szCs w:val="24"/>
          <w:lang w:eastAsia="zh-CN"/>
        </w:rPr>
        <w:t xml:space="preserve">: </w:t>
      </w:r>
      <w:r w:rsidR="00934118" w:rsidRPr="001E4F56">
        <w:rPr>
          <w:rFonts w:ascii="Book Antiqua" w:hAnsi="Book Antiqua" w:cs="Times New Roman"/>
          <w:i/>
          <w:sz w:val="24"/>
          <w:szCs w:val="24"/>
          <w:shd w:val="clear" w:color="auto" w:fill="FFFFFF"/>
        </w:rPr>
        <w:t>Interleukin</w:t>
      </w:r>
      <w:r w:rsidR="00934118" w:rsidRPr="001E4F56">
        <w:rPr>
          <w:rFonts w:ascii="Book Antiqua" w:eastAsia="SimSun" w:hAnsi="Book Antiqua" w:cs="Times New Roman"/>
          <w:i/>
          <w:sz w:val="24"/>
          <w:szCs w:val="24"/>
          <w:shd w:val="clear" w:color="auto" w:fill="FFFFFF"/>
          <w:lang w:eastAsia="zh-CN"/>
        </w:rPr>
        <w:t>-</w:t>
      </w:r>
      <w:r w:rsidR="00934118" w:rsidRPr="001E4F56">
        <w:rPr>
          <w:rFonts w:ascii="Book Antiqua" w:hAnsi="Book Antiqua" w:cs="Times New Roman"/>
          <w:i/>
          <w:sz w:val="24"/>
          <w:szCs w:val="24"/>
          <w:shd w:val="clear" w:color="auto" w:fill="FFFFFF"/>
        </w:rPr>
        <w:t>28B</w:t>
      </w:r>
      <w:r w:rsidR="00934118" w:rsidRPr="001E4F56">
        <w:rPr>
          <w:rFonts w:ascii="Book Antiqua" w:eastAsia="SimSun" w:hAnsi="Book Antiqua" w:cs="Times New Roman"/>
          <w:sz w:val="24"/>
          <w:szCs w:val="24"/>
          <w:shd w:val="clear" w:color="auto" w:fill="FFFFFF"/>
          <w:lang w:eastAsia="zh-CN"/>
        </w:rPr>
        <w:t>;</w:t>
      </w:r>
      <w:r w:rsidR="00934118" w:rsidRPr="001E4F56">
        <w:rPr>
          <w:rFonts w:ascii="Book Antiqua" w:eastAsia="SimSun" w:hAnsi="Book Antiqua" w:cs="Times New Roman"/>
          <w:kern w:val="0"/>
          <w:sz w:val="24"/>
          <w:szCs w:val="24"/>
          <w:lang w:eastAsia="zh-CN"/>
        </w:rPr>
        <w:t xml:space="preserve"> </w:t>
      </w:r>
      <w:r w:rsidR="00934118" w:rsidRPr="001E4F56">
        <w:rPr>
          <w:rFonts w:ascii="Book Antiqua" w:hAnsi="Book Antiqua" w:cs="Times New Roman"/>
          <w:kern w:val="0"/>
          <w:sz w:val="24"/>
          <w:szCs w:val="24"/>
        </w:rPr>
        <w:t>SNP</w:t>
      </w:r>
      <w:r w:rsidR="00934118" w:rsidRPr="001E4F56">
        <w:rPr>
          <w:rFonts w:ascii="Book Antiqua" w:eastAsia="SimSun" w:hAnsi="Book Antiqua" w:cs="Times New Roman"/>
          <w:kern w:val="0"/>
          <w:sz w:val="24"/>
          <w:szCs w:val="24"/>
          <w:lang w:eastAsia="zh-CN"/>
        </w:rPr>
        <w:t xml:space="preserve">: </w:t>
      </w:r>
      <w:r w:rsidR="00934118" w:rsidRPr="001E4F56">
        <w:rPr>
          <w:rFonts w:ascii="Book Antiqua" w:hAnsi="Book Antiqua" w:cs="Times New Roman"/>
          <w:sz w:val="24"/>
          <w:szCs w:val="24"/>
          <w:shd w:val="clear" w:color="auto" w:fill="FFFFFF"/>
        </w:rPr>
        <w:t>Single nucleotide polymorphisms</w:t>
      </w:r>
      <w:r w:rsidR="00934118" w:rsidRPr="001E4F56">
        <w:rPr>
          <w:rFonts w:ascii="Book Antiqua" w:eastAsia="SimSun" w:hAnsi="Book Antiqua" w:cs="Times New Roman"/>
          <w:kern w:val="0"/>
          <w:sz w:val="24"/>
          <w:szCs w:val="24"/>
          <w:lang w:eastAsia="zh-CN"/>
        </w:rPr>
        <w:t>;</w:t>
      </w:r>
      <w:r w:rsidR="00934118" w:rsidRPr="001E4F56">
        <w:rPr>
          <w:rFonts w:ascii="Book Antiqua" w:hAnsi="Book Antiqua" w:cs="Times New Roman"/>
          <w:sz w:val="24"/>
          <w:szCs w:val="24"/>
        </w:rPr>
        <w:t xml:space="preserve"> </w:t>
      </w:r>
      <w:r w:rsidR="00934118" w:rsidRPr="001E4F56">
        <w:rPr>
          <w:rFonts w:ascii="Book Antiqua" w:hAnsi="Book Antiqua" w:cs="Times New Roman"/>
          <w:i/>
          <w:kern w:val="0"/>
          <w:sz w:val="24"/>
          <w:szCs w:val="24"/>
        </w:rPr>
        <w:t>ITPA</w:t>
      </w:r>
      <w:r w:rsidR="00934118" w:rsidRPr="001E4F56">
        <w:rPr>
          <w:rFonts w:ascii="Book Antiqua" w:eastAsia="SimSun" w:hAnsi="Book Antiqua" w:cs="Times New Roman"/>
          <w:kern w:val="0"/>
          <w:sz w:val="24"/>
          <w:szCs w:val="24"/>
          <w:lang w:eastAsia="zh-CN"/>
        </w:rPr>
        <w:t xml:space="preserve">: </w:t>
      </w:r>
      <w:r w:rsidR="00934118" w:rsidRPr="001E4F56">
        <w:rPr>
          <w:rFonts w:ascii="Book Antiqua" w:hAnsi="Book Antiqua" w:cs="Times New Roman"/>
          <w:i/>
          <w:kern w:val="0"/>
          <w:sz w:val="24"/>
          <w:szCs w:val="24"/>
          <w:shd w:val="clear" w:color="auto" w:fill="FFFFFF"/>
        </w:rPr>
        <w:t>Inosine triphosphate pyrophosphatase</w:t>
      </w:r>
      <w:r w:rsidR="00934118" w:rsidRPr="001E4F56">
        <w:rPr>
          <w:rFonts w:ascii="Book Antiqua" w:eastAsia="SimSun" w:hAnsi="Book Antiqua" w:cs="Times New Roman"/>
          <w:kern w:val="0"/>
          <w:sz w:val="24"/>
          <w:szCs w:val="24"/>
          <w:shd w:val="clear" w:color="auto" w:fill="FFFFFF"/>
          <w:lang w:eastAsia="zh-CN"/>
        </w:rPr>
        <w:t>;</w:t>
      </w:r>
      <w:r w:rsidR="00934118" w:rsidRPr="001E4F56">
        <w:rPr>
          <w:rFonts w:ascii="Book Antiqua" w:hAnsi="Book Antiqua" w:cs="Times New Roman"/>
          <w:kern w:val="0"/>
          <w:sz w:val="24"/>
          <w:szCs w:val="24"/>
        </w:rPr>
        <w:t xml:space="preserve"> HCV</w:t>
      </w:r>
      <w:r w:rsidR="00934118" w:rsidRPr="001E4F56">
        <w:rPr>
          <w:rFonts w:ascii="Book Antiqua" w:eastAsia="SimSun" w:hAnsi="Book Antiqua" w:cs="Times New Roman"/>
          <w:kern w:val="0"/>
          <w:sz w:val="24"/>
          <w:szCs w:val="24"/>
          <w:lang w:eastAsia="zh-CN"/>
        </w:rPr>
        <w:t>:</w:t>
      </w:r>
      <w:r w:rsidR="00934118" w:rsidRPr="001E4F56">
        <w:rPr>
          <w:rFonts w:ascii="Book Antiqua" w:hAnsi="Book Antiqua" w:cs="Times New Roman"/>
          <w:sz w:val="24"/>
          <w:szCs w:val="24"/>
        </w:rPr>
        <w:t xml:space="preserve"> Hepatitis C virus</w:t>
      </w:r>
      <w:r w:rsidR="00934118" w:rsidRPr="001E4F56">
        <w:rPr>
          <w:rFonts w:ascii="Book Antiqua" w:eastAsia="SimSun" w:hAnsi="Book Antiqua" w:cs="Times New Roman"/>
          <w:sz w:val="24"/>
          <w:szCs w:val="24"/>
          <w:lang w:eastAsia="zh-CN"/>
        </w:rPr>
        <w:t>;</w:t>
      </w:r>
      <w:r w:rsidR="00934118" w:rsidRPr="001E4F56">
        <w:rPr>
          <w:rFonts w:ascii="Book Antiqua" w:hAnsi="Book Antiqua" w:cs="Times New Roman"/>
          <w:kern w:val="0"/>
          <w:sz w:val="24"/>
          <w:szCs w:val="24"/>
        </w:rPr>
        <w:t xml:space="preserve"> RBV</w:t>
      </w:r>
      <w:r w:rsidR="00934118" w:rsidRPr="001E4F56">
        <w:rPr>
          <w:rFonts w:ascii="Book Antiqua" w:eastAsia="SimSun" w:hAnsi="Book Antiqua" w:cs="Times New Roman"/>
          <w:kern w:val="0"/>
          <w:sz w:val="24"/>
          <w:szCs w:val="24"/>
          <w:lang w:eastAsia="zh-CN"/>
        </w:rPr>
        <w:t xml:space="preserve">: </w:t>
      </w:r>
      <w:r w:rsidR="00934118" w:rsidRPr="001E4F56">
        <w:rPr>
          <w:rFonts w:ascii="Book Antiqua" w:hAnsi="Book Antiqua" w:cs="Times New Roman"/>
          <w:sz w:val="24"/>
          <w:szCs w:val="24"/>
        </w:rPr>
        <w:t>Ribavirin</w:t>
      </w:r>
      <w:r w:rsidR="00934118" w:rsidRPr="001E4F56">
        <w:rPr>
          <w:rFonts w:ascii="Book Antiqua" w:eastAsia="SimSun" w:hAnsi="Book Antiqua" w:cs="Times New Roman"/>
          <w:kern w:val="0"/>
          <w:sz w:val="24"/>
          <w:szCs w:val="24"/>
          <w:lang w:eastAsia="zh-CN"/>
        </w:rPr>
        <w:t>.</w:t>
      </w:r>
    </w:p>
    <w:p w14:paraId="4A7853DD" w14:textId="77777777" w:rsidR="002210CD" w:rsidRPr="001E4F56" w:rsidRDefault="002210CD" w:rsidP="00D83529">
      <w:pPr>
        <w:adjustRightInd w:val="0"/>
        <w:snapToGrid w:val="0"/>
        <w:spacing w:line="360" w:lineRule="auto"/>
        <w:rPr>
          <w:rFonts w:ascii="Book Antiqua" w:hAnsi="Book Antiqua" w:cs="Times New Roman"/>
          <w:sz w:val="24"/>
          <w:szCs w:val="24"/>
        </w:rPr>
      </w:pPr>
      <w:r w:rsidRPr="001E4F56">
        <w:rPr>
          <w:rFonts w:ascii="Book Antiqua" w:hAnsi="Book Antiqua" w:cs="Times New Roman"/>
          <w:sz w:val="24"/>
          <w:szCs w:val="24"/>
        </w:rPr>
        <w:br w:type="page"/>
      </w:r>
    </w:p>
    <w:p w14:paraId="6F6EAB7B" w14:textId="0A83E127" w:rsidR="006B3460" w:rsidRDefault="006B3460" w:rsidP="00D83529">
      <w:pPr>
        <w:adjustRightInd w:val="0"/>
        <w:snapToGrid w:val="0"/>
        <w:spacing w:line="360" w:lineRule="auto"/>
        <w:rPr>
          <w:rFonts w:ascii="Book Antiqua" w:eastAsia="SimSun" w:hAnsi="Book Antiqua" w:cs="Times New Roman"/>
          <w:kern w:val="0"/>
          <w:sz w:val="24"/>
          <w:szCs w:val="24"/>
          <w:lang w:eastAsia="zh-CN"/>
        </w:rPr>
      </w:pPr>
      <w:r w:rsidRPr="001E4F56">
        <w:rPr>
          <w:rFonts w:ascii="Book Antiqua" w:hAnsi="Book Antiqua" w:cs="Times New Roman"/>
          <w:b/>
          <w:kern w:val="0"/>
          <w:sz w:val="24"/>
          <w:szCs w:val="24"/>
        </w:rPr>
        <w:lastRenderedPageBreak/>
        <w:t xml:space="preserve">Table 3 Assessment of patients with history of </w:t>
      </w:r>
      <w:r w:rsidRPr="001E4F56">
        <w:rPr>
          <w:rFonts w:ascii="Book Antiqua" w:hAnsi="Book Antiqua" w:cs="Times New Roman"/>
          <w:b/>
          <w:sz w:val="24"/>
          <w:szCs w:val="24"/>
        </w:rPr>
        <w:t>hepatitis C virus</w:t>
      </w:r>
    </w:p>
    <w:tbl>
      <w:tblPr>
        <w:tblW w:w="11057" w:type="dxa"/>
        <w:tblInd w:w="-1276" w:type="dxa"/>
        <w:tblLayout w:type="fixed"/>
        <w:tblCellMar>
          <w:left w:w="99" w:type="dxa"/>
          <w:right w:w="99" w:type="dxa"/>
        </w:tblCellMar>
        <w:tblLook w:val="04A0" w:firstRow="1" w:lastRow="0" w:firstColumn="1" w:lastColumn="0" w:noHBand="0" w:noVBand="1"/>
      </w:tblPr>
      <w:tblGrid>
        <w:gridCol w:w="6238"/>
        <w:gridCol w:w="1842"/>
        <w:gridCol w:w="1843"/>
        <w:gridCol w:w="1134"/>
      </w:tblGrid>
      <w:tr w:rsidR="006B3460" w:rsidRPr="001E4F56" w14:paraId="129B40A6" w14:textId="77777777" w:rsidTr="006B3460">
        <w:trPr>
          <w:trHeight w:val="400"/>
        </w:trPr>
        <w:tc>
          <w:tcPr>
            <w:tcW w:w="6238" w:type="dxa"/>
            <w:tcBorders>
              <w:top w:val="single" w:sz="4" w:space="0" w:color="auto"/>
              <w:left w:val="nil"/>
              <w:bottom w:val="single" w:sz="8" w:space="0" w:color="auto"/>
              <w:right w:val="nil"/>
            </w:tcBorders>
            <w:shd w:val="clear" w:color="auto" w:fill="auto"/>
            <w:noWrap/>
            <w:vAlign w:val="center"/>
            <w:hideMark/>
          </w:tcPr>
          <w:p w14:paraId="31685186" w14:textId="77777777" w:rsidR="006B3460" w:rsidRPr="001E4F56" w:rsidRDefault="006B3460" w:rsidP="00DB2C1E">
            <w:pPr>
              <w:adjustRightInd w:val="0"/>
              <w:snapToGrid w:val="0"/>
              <w:spacing w:line="360" w:lineRule="auto"/>
              <w:rPr>
                <w:rFonts w:ascii="Book Antiqua" w:hAnsi="Book Antiqua" w:cs="Times New Roman"/>
                <w:b/>
                <w:kern w:val="0"/>
                <w:sz w:val="24"/>
                <w:szCs w:val="24"/>
              </w:rPr>
            </w:pPr>
          </w:p>
        </w:tc>
        <w:tc>
          <w:tcPr>
            <w:tcW w:w="1842" w:type="dxa"/>
            <w:tcBorders>
              <w:top w:val="single" w:sz="4" w:space="0" w:color="auto"/>
              <w:left w:val="nil"/>
              <w:bottom w:val="single" w:sz="8" w:space="0" w:color="auto"/>
              <w:right w:val="nil"/>
            </w:tcBorders>
            <w:shd w:val="clear" w:color="auto" w:fill="auto"/>
            <w:noWrap/>
            <w:vAlign w:val="center"/>
            <w:hideMark/>
          </w:tcPr>
          <w:p w14:paraId="0A0C5CCC" w14:textId="77777777" w:rsidR="006B3460" w:rsidRPr="001E4F56" w:rsidRDefault="006B3460"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SVR (</w:t>
            </w:r>
            <w:r w:rsidRPr="001E4F56">
              <w:rPr>
                <w:rFonts w:ascii="Book Antiqua" w:hAnsi="Book Antiqua" w:cs="Times New Roman"/>
                <w:b/>
                <w:i/>
                <w:kern w:val="0"/>
                <w:sz w:val="24"/>
                <w:szCs w:val="24"/>
              </w:rPr>
              <w:t>n</w:t>
            </w:r>
            <w:r w:rsidRPr="001E4F56">
              <w:rPr>
                <w:rFonts w:ascii="Book Antiqua" w:hAnsi="Book Antiqua" w:cs="Times New Roman"/>
                <w:b/>
                <w:kern w:val="0"/>
                <w:sz w:val="24"/>
                <w:szCs w:val="24"/>
              </w:rPr>
              <w:t xml:space="preserve"> = 23)</w:t>
            </w:r>
          </w:p>
        </w:tc>
        <w:tc>
          <w:tcPr>
            <w:tcW w:w="1843" w:type="dxa"/>
            <w:tcBorders>
              <w:top w:val="single" w:sz="4" w:space="0" w:color="auto"/>
              <w:left w:val="nil"/>
              <w:bottom w:val="single" w:sz="8" w:space="0" w:color="auto"/>
              <w:right w:val="nil"/>
            </w:tcBorders>
            <w:shd w:val="clear" w:color="auto" w:fill="auto"/>
            <w:noWrap/>
            <w:vAlign w:val="center"/>
            <w:hideMark/>
          </w:tcPr>
          <w:p w14:paraId="1750ACCB" w14:textId="77777777" w:rsidR="006B3460" w:rsidRPr="001E4F56" w:rsidRDefault="006B3460" w:rsidP="00DB2C1E">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kern w:val="0"/>
                <w:sz w:val="24"/>
                <w:szCs w:val="24"/>
              </w:rPr>
              <w:t>Non</w:t>
            </w:r>
            <w:r w:rsidRPr="001E4F56">
              <w:rPr>
                <w:rFonts w:ascii="Book Antiqua" w:eastAsia="SimSun" w:hAnsi="Book Antiqua" w:cs="Times New Roman"/>
                <w:b/>
                <w:kern w:val="0"/>
                <w:sz w:val="24"/>
                <w:szCs w:val="24"/>
                <w:lang w:eastAsia="zh-CN"/>
              </w:rPr>
              <w:t xml:space="preserve"> </w:t>
            </w:r>
            <w:r w:rsidRPr="001E4F56">
              <w:rPr>
                <w:rFonts w:ascii="Book Antiqua" w:hAnsi="Book Antiqua" w:cs="Times New Roman"/>
                <w:b/>
                <w:kern w:val="0"/>
                <w:sz w:val="24"/>
                <w:szCs w:val="24"/>
              </w:rPr>
              <w:t>SVR (</w:t>
            </w:r>
            <w:r w:rsidRPr="001E4F56">
              <w:rPr>
                <w:rFonts w:ascii="Book Antiqua" w:hAnsi="Book Antiqua" w:cs="Times New Roman"/>
                <w:b/>
                <w:i/>
                <w:kern w:val="0"/>
                <w:sz w:val="24"/>
                <w:szCs w:val="24"/>
              </w:rPr>
              <w:t>n</w:t>
            </w:r>
            <w:r w:rsidRPr="001E4F56">
              <w:rPr>
                <w:rFonts w:ascii="Book Antiqua" w:hAnsi="Book Antiqua" w:cs="Times New Roman"/>
                <w:b/>
                <w:kern w:val="0"/>
                <w:sz w:val="24"/>
                <w:szCs w:val="24"/>
              </w:rPr>
              <w:t xml:space="preserve"> = 6)</w:t>
            </w:r>
          </w:p>
        </w:tc>
        <w:tc>
          <w:tcPr>
            <w:tcW w:w="1134" w:type="dxa"/>
            <w:tcBorders>
              <w:top w:val="single" w:sz="4" w:space="0" w:color="auto"/>
              <w:left w:val="nil"/>
              <w:bottom w:val="single" w:sz="8" w:space="0" w:color="auto"/>
              <w:right w:val="nil"/>
            </w:tcBorders>
            <w:shd w:val="clear" w:color="auto" w:fill="auto"/>
            <w:noWrap/>
            <w:vAlign w:val="center"/>
            <w:hideMark/>
          </w:tcPr>
          <w:p w14:paraId="0D01A172" w14:textId="5425D980" w:rsidR="006B3460" w:rsidRPr="001E4F56" w:rsidRDefault="006B3460" w:rsidP="00486B87">
            <w:pPr>
              <w:adjustRightInd w:val="0"/>
              <w:snapToGrid w:val="0"/>
              <w:spacing w:line="360" w:lineRule="auto"/>
              <w:jc w:val="center"/>
              <w:rPr>
                <w:rFonts w:ascii="Book Antiqua" w:hAnsi="Book Antiqua" w:cs="Times New Roman"/>
                <w:b/>
                <w:kern w:val="0"/>
                <w:sz w:val="24"/>
                <w:szCs w:val="24"/>
              </w:rPr>
            </w:pPr>
            <w:r w:rsidRPr="001E4F56">
              <w:rPr>
                <w:rFonts w:ascii="Book Antiqua" w:hAnsi="Book Antiqua" w:cs="Times New Roman"/>
                <w:b/>
                <w:i/>
                <w:kern w:val="0"/>
                <w:sz w:val="24"/>
                <w:szCs w:val="24"/>
              </w:rPr>
              <w:t>P</w:t>
            </w:r>
            <w:r w:rsidR="00486B87">
              <w:rPr>
                <w:rFonts w:ascii="Book Antiqua" w:eastAsia="SimSun" w:hAnsi="Book Antiqua" w:cs="Times New Roman" w:hint="eastAsia"/>
                <w:b/>
                <w:kern w:val="0"/>
                <w:sz w:val="24"/>
                <w:szCs w:val="24"/>
                <w:lang w:eastAsia="zh-CN"/>
              </w:rPr>
              <w:t xml:space="preserve"> </w:t>
            </w:r>
            <w:r w:rsidRPr="001E4F56">
              <w:rPr>
                <w:rFonts w:ascii="Book Antiqua" w:hAnsi="Book Antiqua" w:cs="Times New Roman"/>
                <w:b/>
                <w:kern w:val="0"/>
                <w:sz w:val="24"/>
                <w:szCs w:val="24"/>
              </w:rPr>
              <w:t>value</w:t>
            </w:r>
          </w:p>
        </w:tc>
      </w:tr>
      <w:tr w:rsidR="006B3460" w:rsidRPr="001E4F56" w14:paraId="3770CDA2" w14:textId="77777777" w:rsidTr="006B3460">
        <w:trPr>
          <w:trHeight w:val="300"/>
        </w:trPr>
        <w:tc>
          <w:tcPr>
            <w:tcW w:w="6238" w:type="dxa"/>
            <w:tcBorders>
              <w:top w:val="single" w:sz="8" w:space="0" w:color="auto"/>
              <w:left w:val="nil"/>
              <w:bottom w:val="single" w:sz="4" w:space="0" w:color="auto"/>
            </w:tcBorders>
            <w:shd w:val="clear" w:color="auto" w:fill="auto"/>
            <w:noWrap/>
            <w:vAlign w:val="center"/>
            <w:hideMark/>
          </w:tcPr>
          <w:p w14:paraId="690BD68D" w14:textId="77777777" w:rsidR="006B3460" w:rsidRPr="001E4F56" w:rsidRDefault="006B3460"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Alpha fetoprotein</w:t>
            </w:r>
          </w:p>
        </w:tc>
        <w:tc>
          <w:tcPr>
            <w:tcW w:w="1842" w:type="dxa"/>
            <w:tcBorders>
              <w:top w:val="single" w:sz="8" w:space="0" w:color="auto"/>
              <w:bottom w:val="single" w:sz="4" w:space="0" w:color="auto"/>
            </w:tcBorders>
            <w:shd w:val="clear" w:color="auto" w:fill="auto"/>
            <w:noWrap/>
            <w:vAlign w:val="center"/>
            <w:hideMark/>
          </w:tcPr>
          <w:p w14:paraId="0632CC8C" w14:textId="77777777" w:rsidR="006B3460" w:rsidRPr="001E4F56" w:rsidRDefault="006B3460" w:rsidP="00DB2C1E">
            <w:pPr>
              <w:adjustRightInd w:val="0"/>
              <w:snapToGrid w:val="0"/>
              <w:spacing w:line="360" w:lineRule="auto"/>
              <w:jc w:val="center"/>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 xml:space="preserve">9.6 </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1.7</w:t>
            </w:r>
            <w:r w:rsidRPr="001E4F56">
              <w:rPr>
                <w:rFonts w:ascii="Book Antiqua" w:eastAsia="SimSun" w:hAnsi="Book Antiqua" w:cs="Helvetica"/>
                <w:kern w:val="0"/>
                <w:sz w:val="24"/>
                <w:szCs w:val="24"/>
                <w:lang w:eastAsia="zh-CN"/>
              </w:rPr>
              <w:t>-</w:t>
            </w:r>
            <w:r w:rsidRPr="001E4F56">
              <w:rPr>
                <w:rFonts w:ascii="Book Antiqua" w:hAnsi="Book Antiqua" w:cs="Times New Roman"/>
                <w:kern w:val="0"/>
                <w:sz w:val="24"/>
                <w:szCs w:val="24"/>
              </w:rPr>
              <w:t>348.9</w:t>
            </w:r>
            <w:r w:rsidRPr="001E4F56">
              <w:rPr>
                <w:rFonts w:ascii="Book Antiqua" w:eastAsia="SimSun" w:hAnsi="Book Antiqua" w:cs="Times New Roman"/>
                <w:kern w:val="0"/>
                <w:sz w:val="24"/>
                <w:szCs w:val="24"/>
                <w:lang w:eastAsia="zh-CN"/>
              </w:rPr>
              <w:t>)</w:t>
            </w:r>
          </w:p>
        </w:tc>
        <w:tc>
          <w:tcPr>
            <w:tcW w:w="1843" w:type="dxa"/>
            <w:tcBorders>
              <w:top w:val="single" w:sz="8" w:space="0" w:color="auto"/>
              <w:bottom w:val="single" w:sz="4" w:space="0" w:color="auto"/>
            </w:tcBorders>
            <w:shd w:val="clear" w:color="auto" w:fill="auto"/>
            <w:noWrap/>
            <w:vAlign w:val="center"/>
            <w:hideMark/>
          </w:tcPr>
          <w:p w14:paraId="65DDCADC" w14:textId="77777777" w:rsidR="006B3460" w:rsidRPr="001E4F56" w:rsidRDefault="006B3460" w:rsidP="00DB2C1E">
            <w:pPr>
              <w:adjustRightInd w:val="0"/>
              <w:snapToGrid w:val="0"/>
              <w:spacing w:line="360" w:lineRule="auto"/>
              <w:jc w:val="center"/>
              <w:rPr>
                <w:rFonts w:ascii="Book Antiqua" w:eastAsia="SimSun" w:hAnsi="Book Antiqua" w:cs="Times New Roman"/>
                <w:kern w:val="0"/>
                <w:sz w:val="24"/>
                <w:szCs w:val="24"/>
                <w:lang w:eastAsia="zh-CN"/>
              </w:rPr>
            </w:pPr>
            <w:r w:rsidRPr="001E4F56">
              <w:rPr>
                <w:rFonts w:ascii="Book Antiqua" w:hAnsi="Book Antiqua" w:cs="Times New Roman"/>
                <w:kern w:val="0"/>
                <w:sz w:val="24"/>
                <w:szCs w:val="24"/>
              </w:rPr>
              <w:t xml:space="preserve">5.3 </w:t>
            </w:r>
            <w:r w:rsidRPr="001E4F56">
              <w:rPr>
                <w:rFonts w:ascii="Book Antiqua" w:eastAsia="SimSun" w:hAnsi="Book Antiqua" w:cs="Times New Roman"/>
                <w:kern w:val="0"/>
                <w:sz w:val="24"/>
                <w:szCs w:val="24"/>
                <w:lang w:eastAsia="zh-CN"/>
              </w:rPr>
              <w:t>(</w:t>
            </w:r>
            <w:r w:rsidRPr="001E4F56">
              <w:rPr>
                <w:rFonts w:ascii="Book Antiqua" w:hAnsi="Book Antiqua" w:cs="Times New Roman"/>
                <w:kern w:val="0"/>
                <w:sz w:val="24"/>
                <w:szCs w:val="24"/>
              </w:rPr>
              <w:t>2.6</w:t>
            </w:r>
            <w:r w:rsidRPr="001E4F56">
              <w:rPr>
                <w:rFonts w:ascii="Book Antiqua" w:eastAsia="SimSun" w:hAnsi="Book Antiqua" w:cs="Helvetica"/>
                <w:kern w:val="0"/>
                <w:sz w:val="24"/>
                <w:szCs w:val="24"/>
                <w:lang w:eastAsia="zh-CN"/>
              </w:rPr>
              <w:t>-</w:t>
            </w:r>
            <w:r w:rsidRPr="001E4F56">
              <w:rPr>
                <w:rFonts w:ascii="Book Antiqua" w:hAnsi="Book Antiqua" w:cs="Times New Roman"/>
                <w:kern w:val="0"/>
                <w:sz w:val="24"/>
                <w:szCs w:val="24"/>
              </w:rPr>
              <w:t>65.7</w:t>
            </w:r>
            <w:r w:rsidRPr="001E4F56">
              <w:rPr>
                <w:rFonts w:ascii="Book Antiqua" w:eastAsia="SimSun" w:hAnsi="Book Antiqua" w:cs="Times New Roman"/>
                <w:kern w:val="0"/>
                <w:sz w:val="24"/>
                <w:szCs w:val="24"/>
                <w:lang w:eastAsia="zh-CN"/>
              </w:rPr>
              <w:t>)</w:t>
            </w:r>
          </w:p>
        </w:tc>
        <w:tc>
          <w:tcPr>
            <w:tcW w:w="1134" w:type="dxa"/>
            <w:tcBorders>
              <w:top w:val="single" w:sz="8" w:space="0" w:color="auto"/>
              <w:bottom w:val="single" w:sz="4" w:space="0" w:color="auto"/>
              <w:right w:val="nil"/>
            </w:tcBorders>
            <w:shd w:val="clear" w:color="auto" w:fill="auto"/>
            <w:noWrap/>
            <w:vAlign w:val="center"/>
            <w:hideMark/>
          </w:tcPr>
          <w:p w14:paraId="08BC3603"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0.2815</w:t>
            </w:r>
          </w:p>
        </w:tc>
      </w:tr>
      <w:tr w:rsidR="006B3460" w:rsidRPr="001E4F56" w14:paraId="2CA09EB3" w14:textId="77777777" w:rsidTr="006B3460">
        <w:trPr>
          <w:trHeight w:val="300"/>
        </w:trPr>
        <w:tc>
          <w:tcPr>
            <w:tcW w:w="6238" w:type="dxa"/>
            <w:tcBorders>
              <w:top w:val="single" w:sz="4" w:space="0" w:color="auto"/>
              <w:left w:val="nil"/>
              <w:bottom w:val="single" w:sz="4" w:space="0" w:color="auto"/>
            </w:tcBorders>
            <w:shd w:val="clear" w:color="auto" w:fill="auto"/>
            <w:noWrap/>
            <w:vAlign w:val="center"/>
            <w:hideMark/>
          </w:tcPr>
          <w:p w14:paraId="7D8D90B2" w14:textId="77777777" w:rsidR="006B3460" w:rsidRPr="001E4F56" w:rsidRDefault="006B3460" w:rsidP="00DB2C1E">
            <w:pPr>
              <w:adjustRightInd w:val="0"/>
              <w:snapToGrid w:val="0"/>
              <w:spacing w:line="360" w:lineRule="auto"/>
              <w:ind w:left="240" w:hangingChars="100" w:hanging="240"/>
              <w:rPr>
                <w:rFonts w:ascii="Book Antiqua" w:hAnsi="Book Antiqua" w:cs="Times New Roman"/>
                <w:kern w:val="0"/>
                <w:sz w:val="24"/>
                <w:szCs w:val="24"/>
              </w:rPr>
            </w:pPr>
            <w:r w:rsidRPr="001E4F56">
              <w:rPr>
                <w:rFonts w:ascii="Book Antiqua" w:hAnsi="Book Antiqua" w:cs="Times New Roman"/>
                <w:kern w:val="0"/>
                <w:sz w:val="24"/>
                <w:szCs w:val="24"/>
              </w:rPr>
              <w:t>Latest treatment for HCC</w:t>
            </w:r>
            <w:r w:rsidRPr="001E4F56">
              <w:rPr>
                <w:rFonts w:ascii="Book Antiqua" w:hAnsi="Book Antiqua" w:cs="Times New Roman"/>
                <w:kern w:val="0"/>
                <w:sz w:val="24"/>
                <w:szCs w:val="24"/>
              </w:rPr>
              <w:br/>
              <w:t>Surgical resection or Radiofrequency ablation</w:t>
            </w:r>
          </w:p>
          <w:p w14:paraId="3AF4FC7E" w14:textId="77777777" w:rsidR="006B3460" w:rsidRPr="001E4F56" w:rsidRDefault="006B3460" w:rsidP="00DB2C1E">
            <w:pPr>
              <w:adjustRightInd w:val="0"/>
              <w:snapToGrid w:val="0"/>
              <w:spacing w:line="360" w:lineRule="auto"/>
              <w:ind w:firstLineChars="100" w:firstLine="240"/>
              <w:rPr>
                <w:rFonts w:ascii="Book Antiqua" w:hAnsi="Book Antiqua" w:cs="Times New Roman"/>
                <w:kern w:val="0"/>
                <w:sz w:val="24"/>
                <w:szCs w:val="24"/>
              </w:rPr>
            </w:pPr>
            <w:r w:rsidRPr="001E4F56">
              <w:rPr>
                <w:rFonts w:ascii="Book Antiqua" w:hAnsi="Book Antiqua" w:cs="Times New Roman"/>
                <w:kern w:val="0"/>
                <w:sz w:val="24"/>
                <w:szCs w:val="24"/>
              </w:rPr>
              <w:t>Transcatheter arterial chemoembolization</w:t>
            </w:r>
          </w:p>
          <w:p w14:paraId="638742F7" w14:textId="77777777" w:rsidR="006B3460" w:rsidRPr="001E4F56" w:rsidRDefault="006B3460" w:rsidP="00DB2C1E">
            <w:pPr>
              <w:adjustRightInd w:val="0"/>
              <w:snapToGrid w:val="0"/>
              <w:spacing w:line="360" w:lineRule="auto"/>
              <w:ind w:firstLineChars="100" w:firstLine="240"/>
              <w:rPr>
                <w:rFonts w:ascii="Book Antiqua" w:hAnsi="Book Antiqua" w:cs="Times New Roman"/>
                <w:kern w:val="0"/>
                <w:sz w:val="24"/>
                <w:szCs w:val="24"/>
              </w:rPr>
            </w:pPr>
            <w:r w:rsidRPr="001E4F56">
              <w:rPr>
                <w:rFonts w:ascii="Book Antiqua" w:hAnsi="Book Antiqua" w:cs="Times New Roman"/>
                <w:kern w:val="0"/>
                <w:sz w:val="24"/>
                <w:szCs w:val="24"/>
              </w:rPr>
              <w:t xml:space="preserve">Radiation for bone metastasis </w:t>
            </w:r>
          </w:p>
        </w:tc>
        <w:tc>
          <w:tcPr>
            <w:tcW w:w="1842" w:type="dxa"/>
            <w:tcBorders>
              <w:top w:val="single" w:sz="4" w:space="0" w:color="auto"/>
              <w:bottom w:val="single" w:sz="4" w:space="0" w:color="auto"/>
            </w:tcBorders>
            <w:shd w:val="clear" w:color="auto" w:fill="auto"/>
            <w:noWrap/>
            <w:vAlign w:val="center"/>
            <w:hideMark/>
          </w:tcPr>
          <w:p w14:paraId="5720EBB9"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br/>
              <w:t>73.9% (17)</w:t>
            </w:r>
          </w:p>
          <w:p w14:paraId="25000AED"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26.1% (6)</w:t>
            </w:r>
          </w:p>
          <w:p w14:paraId="0DAFDD19"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 (0)</w:t>
            </w:r>
          </w:p>
        </w:tc>
        <w:tc>
          <w:tcPr>
            <w:tcW w:w="1843" w:type="dxa"/>
            <w:tcBorders>
              <w:top w:val="single" w:sz="4" w:space="0" w:color="auto"/>
              <w:bottom w:val="single" w:sz="4" w:space="0" w:color="auto"/>
            </w:tcBorders>
            <w:shd w:val="clear" w:color="auto" w:fill="auto"/>
            <w:noWrap/>
            <w:vAlign w:val="center"/>
            <w:hideMark/>
          </w:tcPr>
          <w:p w14:paraId="2EC1C7FF"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br/>
              <w:t>66.6% (6)</w:t>
            </w:r>
          </w:p>
          <w:p w14:paraId="5B225927"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 xml:space="preserve">16.7% </w:t>
            </w:r>
            <w:r w:rsidRPr="001E4F56">
              <w:rPr>
                <w:rFonts w:ascii="Book Antiqua" w:eastAsia="Helvetica" w:hAnsi="Book Antiqua" w:cs="Helvetica"/>
                <w:kern w:val="0"/>
                <w:sz w:val="24"/>
                <w:szCs w:val="24"/>
              </w:rPr>
              <w:t>(</w:t>
            </w:r>
            <w:r w:rsidRPr="001E4F56">
              <w:rPr>
                <w:rFonts w:ascii="Book Antiqua" w:hAnsi="Book Antiqua" w:cs="Times New Roman"/>
                <w:kern w:val="0"/>
                <w:sz w:val="24"/>
                <w:szCs w:val="24"/>
              </w:rPr>
              <w:t>1)</w:t>
            </w:r>
          </w:p>
          <w:p w14:paraId="4FC30D00"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16.7% (1)</w:t>
            </w:r>
          </w:p>
        </w:tc>
        <w:tc>
          <w:tcPr>
            <w:tcW w:w="1134" w:type="dxa"/>
            <w:tcBorders>
              <w:top w:val="single" w:sz="4" w:space="0" w:color="auto"/>
              <w:bottom w:val="single" w:sz="4" w:space="0" w:color="auto"/>
              <w:right w:val="nil"/>
            </w:tcBorders>
            <w:shd w:val="clear" w:color="auto" w:fill="auto"/>
            <w:noWrap/>
            <w:vAlign w:val="center"/>
            <w:hideMark/>
          </w:tcPr>
          <w:p w14:paraId="08D69F0E"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0.2558</w:t>
            </w:r>
          </w:p>
        </w:tc>
      </w:tr>
      <w:tr w:rsidR="006B3460" w:rsidRPr="001E4F56" w14:paraId="5BFF686B" w14:textId="77777777" w:rsidTr="006B3460">
        <w:trPr>
          <w:trHeight w:val="527"/>
        </w:trPr>
        <w:tc>
          <w:tcPr>
            <w:tcW w:w="6238" w:type="dxa"/>
            <w:tcBorders>
              <w:top w:val="single" w:sz="4" w:space="0" w:color="auto"/>
              <w:left w:val="nil"/>
              <w:bottom w:val="single" w:sz="4" w:space="0" w:color="auto"/>
            </w:tcBorders>
            <w:shd w:val="clear" w:color="auto" w:fill="auto"/>
            <w:noWrap/>
            <w:vAlign w:val="center"/>
            <w:hideMark/>
          </w:tcPr>
          <w:p w14:paraId="28F4FEDD" w14:textId="77777777" w:rsidR="006B3460" w:rsidRPr="001E4F56" w:rsidRDefault="006B3460" w:rsidP="00DB2C1E">
            <w:pPr>
              <w:adjustRightInd w:val="0"/>
              <w:snapToGrid w:val="0"/>
              <w:spacing w:line="360" w:lineRule="auto"/>
              <w:rPr>
                <w:rFonts w:ascii="Book Antiqua" w:hAnsi="Book Antiqua" w:cs="Times New Roman"/>
                <w:kern w:val="0"/>
                <w:sz w:val="24"/>
                <w:szCs w:val="24"/>
              </w:rPr>
            </w:pPr>
            <w:r w:rsidRPr="001E4F56">
              <w:rPr>
                <w:rFonts w:ascii="Book Antiqua" w:hAnsi="Book Antiqua" w:cs="Times New Roman"/>
                <w:kern w:val="0"/>
                <w:sz w:val="24"/>
                <w:szCs w:val="24"/>
              </w:rPr>
              <w:t>Recurrent HCC within 1 yr from the end of SOF/RBV</w:t>
            </w:r>
          </w:p>
        </w:tc>
        <w:tc>
          <w:tcPr>
            <w:tcW w:w="1842" w:type="dxa"/>
            <w:tcBorders>
              <w:top w:val="single" w:sz="4" w:space="0" w:color="auto"/>
              <w:bottom w:val="single" w:sz="4" w:space="0" w:color="auto"/>
            </w:tcBorders>
            <w:shd w:val="clear" w:color="auto" w:fill="auto"/>
            <w:noWrap/>
            <w:vAlign w:val="center"/>
            <w:hideMark/>
          </w:tcPr>
          <w:p w14:paraId="59E222D9"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65. 2% (15)</w:t>
            </w:r>
          </w:p>
        </w:tc>
        <w:tc>
          <w:tcPr>
            <w:tcW w:w="1843" w:type="dxa"/>
            <w:tcBorders>
              <w:top w:val="single" w:sz="4" w:space="0" w:color="auto"/>
              <w:bottom w:val="single" w:sz="4" w:space="0" w:color="auto"/>
            </w:tcBorders>
            <w:shd w:val="clear" w:color="auto" w:fill="auto"/>
            <w:noWrap/>
            <w:vAlign w:val="center"/>
            <w:hideMark/>
          </w:tcPr>
          <w:p w14:paraId="535FD25F"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83.3% (5)</w:t>
            </w:r>
          </w:p>
        </w:tc>
        <w:tc>
          <w:tcPr>
            <w:tcW w:w="1134" w:type="dxa"/>
            <w:tcBorders>
              <w:top w:val="single" w:sz="4" w:space="0" w:color="auto"/>
              <w:bottom w:val="single" w:sz="4" w:space="0" w:color="auto"/>
              <w:right w:val="nil"/>
            </w:tcBorders>
            <w:shd w:val="clear" w:color="auto" w:fill="auto"/>
            <w:noWrap/>
            <w:vAlign w:val="center"/>
            <w:hideMark/>
          </w:tcPr>
          <w:p w14:paraId="1E1663CD" w14:textId="77777777" w:rsidR="006B3460" w:rsidRPr="001E4F56" w:rsidRDefault="006B3460" w:rsidP="00DB2C1E">
            <w:pPr>
              <w:adjustRightInd w:val="0"/>
              <w:snapToGrid w:val="0"/>
              <w:spacing w:line="360" w:lineRule="auto"/>
              <w:jc w:val="center"/>
              <w:rPr>
                <w:rFonts w:ascii="Book Antiqua" w:hAnsi="Book Antiqua" w:cs="Times New Roman"/>
                <w:kern w:val="0"/>
                <w:sz w:val="24"/>
                <w:szCs w:val="24"/>
              </w:rPr>
            </w:pPr>
            <w:r w:rsidRPr="001E4F56">
              <w:rPr>
                <w:rFonts w:ascii="Book Antiqua" w:hAnsi="Book Antiqua" w:cs="Times New Roman"/>
                <w:kern w:val="0"/>
                <w:sz w:val="24"/>
                <w:szCs w:val="24"/>
              </w:rPr>
              <w:t>0.6328</w:t>
            </w:r>
          </w:p>
        </w:tc>
      </w:tr>
    </w:tbl>
    <w:p w14:paraId="3091ABFC" w14:textId="14539B84" w:rsidR="00557139" w:rsidRPr="001E4F56" w:rsidRDefault="00934118" w:rsidP="00D83529">
      <w:pPr>
        <w:adjustRightInd w:val="0"/>
        <w:snapToGrid w:val="0"/>
        <w:spacing w:line="360" w:lineRule="auto"/>
        <w:rPr>
          <w:rFonts w:ascii="Book Antiqua" w:eastAsia="SimSun" w:hAnsi="Book Antiqua" w:cs="Times New Roman"/>
          <w:sz w:val="24"/>
          <w:szCs w:val="24"/>
          <w:lang w:eastAsia="zh-CN"/>
        </w:rPr>
      </w:pPr>
      <w:r w:rsidRPr="001E4F56">
        <w:rPr>
          <w:rFonts w:ascii="Book Antiqua" w:hAnsi="Book Antiqua" w:cs="Times New Roman"/>
          <w:kern w:val="0"/>
          <w:sz w:val="24"/>
          <w:szCs w:val="24"/>
        </w:rPr>
        <w:t>SVR</w:t>
      </w:r>
      <w:r w:rsidRPr="001E4F56">
        <w:rPr>
          <w:rFonts w:ascii="Book Antiqua" w:eastAsia="SimSun" w:hAnsi="Book Antiqua" w:cs="Times New Roman"/>
          <w:kern w:val="0"/>
          <w:sz w:val="24"/>
          <w:szCs w:val="24"/>
          <w:lang w:eastAsia="zh-CN"/>
        </w:rPr>
        <w:t>:</w:t>
      </w:r>
      <w:r w:rsidR="00FC450B">
        <w:rPr>
          <w:rFonts w:ascii="Book Antiqua" w:eastAsia="SimSun" w:hAnsi="Book Antiqua" w:cs="Times New Roman" w:hint="eastAsia"/>
          <w:kern w:val="0"/>
          <w:sz w:val="24"/>
          <w:szCs w:val="24"/>
          <w:lang w:eastAsia="zh-CN"/>
        </w:rPr>
        <w:t xml:space="preserve"> </w:t>
      </w:r>
      <w:r w:rsidRPr="001E4F56">
        <w:rPr>
          <w:rFonts w:ascii="Book Antiqua" w:hAnsi="Book Antiqua" w:cs="Times New Roman"/>
          <w:sz w:val="24"/>
          <w:szCs w:val="24"/>
        </w:rPr>
        <w:t>Sustained virological response</w:t>
      </w:r>
      <w:r w:rsidRPr="001E4F56">
        <w:rPr>
          <w:rFonts w:ascii="Book Antiqua" w:eastAsia="SimSun" w:hAnsi="Book Antiqua" w:cs="Times New Roman"/>
          <w:sz w:val="24"/>
          <w:szCs w:val="24"/>
          <w:lang w:eastAsia="zh-CN"/>
        </w:rPr>
        <w:t>;</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rPr>
        <w:t>HCC</w:t>
      </w:r>
      <w:r w:rsidRPr="001E4F56">
        <w:rPr>
          <w:rFonts w:ascii="Book Antiqua" w:eastAsia="SimSun" w:hAnsi="Book Antiqua" w:cs="Times New Roman"/>
          <w:kern w:val="0"/>
          <w:sz w:val="24"/>
          <w:szCs w:val="24"/>
          <w:lang w:eastAsia="zh-CN"/>
        </w:rPr>
        <w:t xml:space="preserve">: </w:t>
      </w:r>
      <w:r w:rsidRPr="001E4F56">
        <w:rPr>
          <w:rFonts w:ascii="Book Antiqua" w:hAnsi="Book Antiqua" w:cs="Times New Roman"/>
          <w:kern w:val="0"/>
          <w:sz w:val="24"/>
          <w:szCs w:val="24"/>
          <w:shd w:val="clear" w:color="auto" w:fill="FFFFFF"/>
        </w:rPr>
        <w:t>Hepatocellular carcinoma</w:t>
      </w:r>
      <w:r w:rsidRPr="001E4F56">
        <w:rPr>
          <w:rFonts w:ascii="Book Antiqua" w:eastAsia="SimSun" w:hAnsi="Book Antiqua" w:cs="Times New Roman"/>
          <w:kern w:val="0"/>
          <w:sz w:val="24"/>
          <w:szCs w:val="24"/>
          <w:shd w:val="clear" w:color="auto" w:fill="FFFFFF"/>
          <w:lang w:eastAsia="zh-CN"/>
        </w:rPr>
        <w:t>;</w:t>
      </w:r>
      <w:r w:rsidRPr="001E4F56">
        <w:rPr>
          <w:rFonts w:ascii="Book Antiqua" w:hAnsi="Book Antiqua" w:cs="Times New Roman"/>
          <w:kern w:val="0"/>
          <w:sz w:val="24"/>
          <w:szCs w:val="24"/>
        </w:rPr>
        <w:t xml:space="preserve"> SOF/RBV</w:t>
      </w:r>
      <w:r w:rsidRPr="001E4F56">
        <w:rPr>
          <w:rFonts w:ascii="Book Antiqua" w:eastAsia="SimSun" w:hAnsi="Book Antiqua" w:cs="Times New Roman"/>
          <w:kern w:val="0"/>
          <w:sz w:val="24"/>
          <w:szCs w:val="24"/>
          <w:lang w:eastAsia="zh-CN"/>
        </w:rPr>
        <w:t xml:space="preserve">: </w:t>
      </w:r>
      <w:r w:rsidRPr="00FC450B">
        <w:rPr>
          <w:rFonts w:ascii="Book Antiqua" w:hAnsi="Book Antiqua" w:cs="Times New Roman"/>
          <w:caps/>
          <w:sz w:val="24"/>
          <w:szCs w:val="24"/>
        </w:rPr>
        <w:t>s</w:t>
      </w:r>
      <w:r w:rsidRPr="001E4F56">
        <w:rPr>
          <w:rFonts w:ascii="Book Antiqua" w:hAnsi="Book Antiqua" w:cs="Times New Roman"/>
          <w:sz w:val="24"/>
          <w:szCs w:val="24"/>
        </w:rPr>
        <w:t>ofosbuvir/ribavirin</w:t>
      </w:r>
      <w:r w:rsidRPr="001E4F56">
        <w:rPr>
          <w:rFonts w:ascii="Book Antiqua" w:eastAsia="SimSun" w:hAnsi="Book Antiqua" w:cs="Times New Roman"/>
          <w:sz w:val="24"/>
          <w:szCs w:val="24"/>
          <w:lang w:eastAsia="zh-CN"/>
        </w:rPr>
        <w:t>.</w:t>
      </w:r>
    </w:p>
    <w:sectPr w:rsidR="00557139" w:rsidRPr="001E4F56">
      <w:foot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C0C29" w14:textId="77777777" w:rsidR="00A86267" w:rsidRDefault="00A86267" w:rsidP="00513DC1">
      <w:r>
        <w:separator/>
      </w:r>
    </w:p>
  </w:endnote>
  <w:endnote w:type="continuationSeparator" w:id="0">
    <w:p w14:paraId="6B74DB7A" w14:textId="77777777" w:rsidR="00A86267" w:rsidRDefault="00A86267" w:rsidP="0051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66973"/>
      <w:docPartObj>
        <w:docPartGallery w:val="Page Numbers (Bottom of Page)"/>
        <w:docPartUnique/>
      </w:docPartObj>
    </w:sdtPr>
    <w:sdtEndPr/>
    <w:sdtContent>
      <w:p w14:paraId="4C9DB9CE" w14:textId="4CE8BE7D" w:rsidR="005266C4" w:rsidRDefault="005266C4">
        <w:pPr>
          <w:pStyle w:val="Footer"/>
          <w:jc w:val="right"/>
        </w:pPr>
        <w:r>
          <w:fldChar w:fldCharType="begin"/>
        </w:r>
        <w:r>
          <w:instrText>PAGE   \* MERGEFORMAT</w:instrText>
        </w:r>
        <w:r>
          <w:fldChar w:fldCharType="separate"/>
        </w:r>
        <w:r w:rsidR="009E1F92" w:rsidRPr="009E1F92">
          <w:rPr>
            <w:noProof/>
            <w:lang w:val="ja-JP"/>
          </w:rPr>
          <w:t>28</w:t>
        </w:r>
        <w:r>
          <w:fldChar w:fldCharType="end"/>
        </w:r>
      </w:p>
    </w:sdtContent>
  </w:sdt>
  <w:p w14:paraId="59EDFADC" w14:textId="77777777" w:rsidR="005266C4" w:rsidRDefault="00526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217ED" w14:textId="77777777" w:rsidR="00A86267" w:rsidRDefault="00A86267" w:rsidP="00513DC1">
      <w:r>
        <w:separator/>
      </w:r>
    </w:p>
  </w:footnote>
  <w:footnote w:type="continuationSeparator" w:id="0">
    <w:p w14:paraId="79DCFD0D" w14:textId="77777777" w:rsidR="00A86267" w:rsidRDefault="00A86267" w:rsidP="00513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070"/>
    <w:multiLevelType w:val="multilevel"/>
    <w:tmpl w:val="4EF22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90605"/>
    <w:multiLevelType w:val="multilevel"/>
    <w:tmpl w:val="2BCED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03C86"/>
    <w:multiLevelType w:val="multilevel"/>
    <w:tmpl w:val="64BA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610BC"/>
    <w:multiLevelType w:val="multilevel"/>
    <w:tmpl w:val="6BDA1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3C6"/>
    <w:multiLevelType w:val="multilevel"/>
    <w:tmpl w:val="377C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A43B3"/>
    <w:multiLevelType w:val="multilevel"/>
    <w:tmpl w:val="E8F6E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5B752A"/>
    <w:multiLevelType w:val="multilevel"/>
    <w:tmpl w:val="59AEC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F4E2F"/>
    <w:multiLevelType w:val="multilevel"/>
    <w:tmpl w:val="45B21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064F0"/>
    <w:multiLevelType w:val="multilevel"/>
    <w:tmpl w:val="1CD45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F1D94"/>
    <w:multiLevelType w:val="multilevel"/>
    <w:tmpl w:val="C7F4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320D97"/>
    <w:multiLevelType w:val="multilevel"/>
    <w:tmpl w:val="0874A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1226B"/>
    <w:multiLevelType w:val="multilevel"/>
    <w:tmpl w:val="29C4A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777AE1"/>
    <w:multiLevelType w:val="multilevel"/>
    <w:tmpl w:val="C944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82C60"/>
    <w:multiLevelType w:val="multilevel"/>
    <w:tmpl w:val="37760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A64C0D"/>
    <w:multiLevelType w:val="multilevel"/>
    <w:tmpl w:val="9B4A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620EE"/>
    <w:multiLevelType w:val="multilevel"/>
    <w:tmpl w:val="0564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75ABE"/>
    <w:multiLevelType w:val="multilevel"/>
    <w:tmpl w:val="F62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D217F"/>
    <w:multiLevelType w:val="multilevel"/>
    <w:tmpl w:val="9098C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40A9E"/>
    <w:multiLevelType w:val="hybridMultilevel"/>
    <w:tmpl w:val="E9DC4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0C0EB9"/>
    <w:multiLevelType w:val="multilevel"/>
    <w:tmpl w:val="F9AC0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3F1C2A"/>
    <w:multiLevelType w:val="multilevel"/>
    <w:tmpl w:val="7662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C18EA"/>
    <w:multiLevelType w:val="multilevel"/>
    <w:tmpl w:val="DE8E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208AB"/>
    <w:multiLevelType w:val="multilevel"/>
    <w:tmpl w:val="502E7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F54F83"/>
    <w:multiLevelType w:val="multilevel"/>
    <w:tmpl w:val="56B6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F66A4"/>
    <w:multiLevelType w:val="multilevel"/>
    <w:tmpl w:val="EDA80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EE5FF7"/>
    <w:multiLevelType w:val="multilevel"/>
    <w:tmpl w:val="C5AA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B10D0"/>
    <w:multiLevelType w:val="multilevel"/>
    <w:tmpl w:val="70E67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8C61F2"/>
    <w:multiLevelType w:val="multilevel"/>
    <w:tmpl w:val="73200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A749A"/>
    <w:multiLevelType w:val="multilevel"/>
    <w:tmpl w:val="137E0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36262E"/>
    <w:multiLevelType w:val="multilevel"/>
    <w:tmpl w:val="CE02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F134CD"/>
    <w:multiLevelType w:val="multilevel"/>
    <w:tmpl w:val="BB9A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FF5CAF"/>
    <w:multiLevelType w:val="multilevel"/>
    <w:tmpl w:val="C0FC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474C"/>
    <w:multiLevelType w:val="multilevel"/>
    <w:tmpl w:val="022E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955D4F"/>
    <w:multiLevelType w:val="multilevel"/>
    <w:tmpl w:val="D2D4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550885"/>
    <w:multiLevelType w:val="multilevel"/>
    <w:tmpl w:val="09F2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27"/>
  </w:num>
  <w:num w:numId="4">
    <w:abstractNumId w:val="14"/>
  </w:num>
  <w:num w:numId="5">
    <w:abstractNumId w:val="6"/>
  </w:num>
  <w:num w:numId="6">
    <w:abstractNumId w:val="21"/>
  </w:num>
  <w:num w:numId="7">
    <w:abstractNumId w:val="3"/>
  </w:num>
  <w:num w:numId="8">
    <w:abstractNumId w:val="32"/>
  </w:num>
  <w:num w:numId="9">
    <w:abstractNumId w:val="19"/>
  </w:num>
  <w:num w:numId="10">
    <w:abstractNumId w:val="20"/>
  </w:num>
  <w:num w:numId="11">
    <w:abstractNumId w:val="13"/>
  </w:num>
  <w:num w:numId="12">
    <w:abstractNumId w:val="34"/>
  </w:num>
  <w:num w:numId="13">
    <w:abstractNumId w:val="28"/>
  </w:num>
  <w:num w:numId="14">
    <w:abstractNumId w:val="33"/>
  </w:num>
  <w:num w:numId="15">
    <w:abstractNumId w:val="17"/>
  </w:num>
  <w:num w:numId="16">
    <w:abstractNumId w:val="30"/>
  </w:num>
  <w:num w:numId="17">
    <w:abstractNumId w:val="24"/>
  </w:num>
  <w:num w:numId="18">
    <w:abstractNumId w:val="29"/>
  </w:num>
  <w:num w:numId="19">
    <w:abstractNumId w:val="8"/>
  </w:num>
  <w:num w:numId="20">
    <w:abstractNumId w:val="31"/>
  </w:num>
  <w:num w:numId="21">
    <w:abstractNumId w:val="5"/>
  </w:num>
  <w:num w:numId="22">
    <w:abstractNumId w:val="16"/>
  </w:num>
  <w:num w:numId="23">
    <w:abstractNumId w:val="7"/>
  </w:num>
  <w:num w:numId="24">
    <w:abstractNumId w:val="2"/>
  </w:num>
  <w:num w:numId="25">
    <w:abstractNumId w:val="11"/>
  </w:num>
  <w:num w:numId="26">
    <w:abstractNumId w:val="25"/>
  </w:num>
  <w:num w:numId="27">
    <w:abstractNumId w:val="22"/>
  </w:num>
  <w:num w:numId="28">
    <w:abstractNumId w:val="12"/>
  </w:num>
  <w:num w:numId="29">
    <w:abstractNumId w:val="10"/>
  </w:num>
  <w:num w:numId="30">
    <w:abstractNumId w:val="4"/>
  </w:num>
  <w:num w:numId="31">
    <w:abstractNumId w:val="26"/>
  </w:num>
  <w:num w:numId="32">
    <w:abstractNumId w:val="15"/>
  </w:num>
  <w:num w:numId="33">
    <w:abstractNumId w:val="1"/>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GzNDMwNjYzszQytDRT0lEKTi0uzszPAykwqgUAN+B71S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vpe9asee0d52ted25cpefet0909xp9xr2at&quot;&gt;SOFRBV Library&lt;record-ids&gt;&lt;item&gt;8&lt;/item&gt;&lt;item&gt;9&lt;/item&gt;&lt;item&gt;34&lt;/item&gt;&lt;item&gt;46&lt;/item&gt;&lt;item&gt;47&lt;/item&gt;&lt;item&gt;48&lt;/item&gt;&lt;item&gt;50&lt;/item&gt;&lt;item&gt;52&lt;/item&gt;&lt;item&gt;53&lt;/item&gt;&lt;item&gt;65&lt;/item&gt;&lt;item&gt;67&lt;/item&gt;&lt;item&gt;73&lt;/item&gt;&lt;item&gt;78&lt;/item&gt;&lt;item&gt;103&lt;/item&gt;&lt;item&gt;124&lt;/item&gt;&lt;item&gt;141&lt;/item&gt;&lt;item&gt;152&lt;/item&gt;&lt;item&gt;179&lt;/item&gt;&lt;item&gt;185&lt;/item&gt;&lt;item&gt;225&lt;/item&gt;&lt;item&gt;227&lt;/item&gt;&lt;item&gt;232&lt;/item&gt;&lt;/record-ids&gt;&lt;/item&gt;&lt;/Libraries&gt;"/>
  </w:docVars>
  <w:rsids>
    <w:rsidRoot w:val="00DD4010"/>
    <w:rsid w:val="0000155D"/>
    <w:rsid w:val="00001A46"/>
    <w:rsid w:val="000062BF"/>
    <w:rsid w:val="00007FB0"/>
    <w:rsid w:val="00010998"/>
    <w:rsid w:val="00012D1E"/>
    <w:rsid w:val="00023173"/>
    <w:rsid w:val="0002559F"/>
    <w:rsid w:val="00026780"/>
    <w:rsid w:val="000301A3"/>
    <w:rsid w:val="00041BEB"/>
    <w:rsid w:val="00042F0B"/>
    <w:rsid w:val="0005102A"/>
    <w:rsid w:val="00051E5C"/>
    <w:rsid w:val="00055E50"/>
    <w:rsid w:val="00061FD1"/>
    <w:rsid w:val="0007433F"/>
    <w:rsid w:val="0007748A"/>
    <w:rsid w:val="000804AF"/>
    <w:rsid w:val="00082735"/>
    <w:rsid w:val="000833A6"/>
    <w:rsid w:val="00083FA3"/>
    <w:rsid w:val="000A3CE9"/>
    <w:rsid w:val="000B006F"/>
    <w:rsid w:val="000B0C22"/>
    <w:rsid w:val="000B3582"/>
    <w:rsid w:val="000B3D0C"/>
    <w:rsid w:val="000B566A"/>
    <w:rsid w:val="000C5129"/>
    <w:rsid w:val="000C639F"/>
    <w:rsid w:val="000C74D3"/>
    <w:rsid w:val="000D2C1A"/>
    <w:rsid w:val="000D5C35"/>
    <w:rsid w:val="000D68D7"/>
    <w:rsid w:val="000F4FAA"/>
    <w:rsid w:val="000F7EDE"/>
    <w:rsid w:val="00103B8C"/>
    <w:rsid w:val="00104BB7"/>
    <w:rsid w:val="00107F5A"/>
    <w:rsid w:val="001142BD"/>
    <w:rsid w:val="00125658"/>
    <w:rsid w:val="00135EFF"/>
    <w:rsid w:val="00141ED2"/>
    <w:rsid w:val="00144963"/>
    <w:rsid w:val="001529E3"/>
    <w:rsid w:val="0015328E"/>
    <w:rsid w:val="0015708C"/>
    <w:rsid w:val="00160520"/>
    <w:rsid w:val="00174A00"/>
    <w:rsid w:val="00174F8A"/>
    <w:rsid w:val="00184FA1"/>
    <w:rsid w:val="00185E8D"/>
    <w:rsid w:val="00185F04"/>
    <w:rsid w:val="00190AB6"/>
    <w:rsid w:val="00194FEE"/>
    <w:rsid w:val="001977A3"/>
    <w:rsid w:val="00197E39"/>
    <w:rsid w:val="001A1016"/>
    <w:rsid w:val="001A2037"/>
    <w:rsid w:val="001A331C"/>
    <w:rsid w:val="001A4AEB"/>
    <w:rsid w:val="001B4E70"/>
    <w:rsid w:val="001C0B4D"/>
    <w:rsid w:val="001C5740"/>
    <w:rsid w:val="001C6CA7"/>
    <w:rsid w:val="001C79A2"/>
    <w:rsid w:val="001D5142"/>
    <w:rsid w:val="001D685C"/>
    <w:rsid w:val="001E3871"/>
    <w:rsid w:val="001E4F56"/>
    <w:rsid w:val="001F1307"/>
    <w:rsid w:val="001F1C95"/>
    <w:rsid w:val="002029DA"/>
    <w:rsid w:val="0020316C"/>
    <w:rsid w:val="00203FB2"/>
    <w:rsid w:val="00204BC2"/>
    <w:rsid w:val="00205729"/>
    <w:rsid w:val="00213ABF"/>
    <w:rsid w:val="002210CD"/>
    <w:rsid w:val="00223BFA"/>
    <w:rsid w:val="002245B8"/>
    <w:rsid w:val="00225AA5"/>
    <w:rsid w:val="002268E3"/>
    <w:rsid w:val="002369AF"/>
    <w:rsid w:val="0023755B"/>
    <w:rsid w:val="00237C49"/>
    <w:rsid w:val="002404D8"/>
    <w:rsid w:val="00242E61"/>
    <w:rsid w:val="00243180"/>
    <w:rsid w:val="00245C3C"/>
    <w:rsid w:val="0024618C"/>
    <w:rsid w:val="00247166"/>
    <w:rsid w:val="00247DF8"/>
    <w:rsid w:val="002504BE"/>
    <w:rsid w:val="002538C1"/>
    <w:rsid w:val="002608E2"/>
    <w:rsid w:val="00261D4D"/>
    <w:rsid w:val="00270AA0"/>
    <w:rsid w:val="00271F81"/>
    <w:rsid w:val="00280FD9"/>
    <w:rsid w:val="00284477"/>
    <w:rsid w:val="002867FB"/>
    <w:rsid w:val="00291921"/>
    <w:rsid w:val="00292E80"/>
    <w:rsid w:val="002A096F"/>
    <w:rsid w:val="002A50E1"/>
    <w:rsid w:val="002A5DBF"/>
    <w:rsid w:val="002A67BC"/>
    <w:rsid w:val="002B0470"/>
    <w:rsid w:val="002B3475"/>
    <w:rsid w:val="002C3871"/>
    <w:rsid w:val="002C4F15"/>
    <w:rsid w:val="002C7ECC"/>
    <w:rsid w:val="002D40B8"/>
    <w:rsid w:val="002D44BE"/>
    <w:rsid w:val="002F5753"/>
    <w:rsid w:val="00307F75"/>
    <w:rsid w:val="00313B73"/>
    <w:rsid w:val="00316979"/>
    <w:rsid w:val="0032354C"/>
    <w:rsid w:val="00331178"/>
    <w:rsid w:val="0034013C"/>
    <w:rsid w:val="00341F15"/>
    <w:rsid w:val="00343CAF"/>
    <w:rsid w:val="00346F9C"/>
    <w:rsid w:val="00350D5D"/>
    <w:rsid w:val="00355EF8"/>
    <w:rsid w:val="00360937"/>
    <w:rsid w:val="0036197E"/>
    <w:rsid w:val="00364132"/>
    <w:rsid w:val="00364D7D"/>
    <w:rsid w:val="003654DF"/>
    <w:rsid w:val="00372DB2"/>
    <w:rsid w:val="00377B6A"/>
    <w:rsid w:val="00382CD3"/>
    <w:rsid w:val="003830CE"/>
    <w:rsid w:val="003836A7"/>
    <w:rsid w:val="00390267"/>
    <w:rsid w:val="00392CB2"/>
    <w:rsid w:val="003A0226"/>
    <w:rsid w:val="003A20B0"/>
    <w:rsid w:val="003A5732"/>
    <w:rsid w:val="003A7E1D"/>
    <w:rsid w:val="003B2E85"/>
    <w:rsid w:val="003D3CAB"/>
    <w:rsid w:val="003E0E95"/>
    <w:rsid w:val="003E2E81"/>
    <w:rsid w:val="003F2451"/>
    <w:rsid w:val="003F45A8"/>
    <w:rsid w:val="003F7465"/>
    <w:rsid w:val="00402123"/>
    <w:rsid w:val="004153CD"/>
    <w:rsid w:val="00415F6F"/>
    <w:rsid w:val="00417C05"/>
    <w:rsid w:val="0042563B"/>
    <w:rsid w:val="004337B6"/>
    <w:rsid w:val="00437613"/>
    <w:rsid w:val="004414E7"/>
    <w:rsid w:val="00447316"/>
    <w:rsid w:val="0045379D"/>
    <w:rsid w:val="00453924"/>
    <w:rsid w:val="004555C2"/>
    <w:rsid w:val="00456F26"/>
    <w:rsid w:val="00462E28"/>
    <w:rsid w:val="004712D3"/>
    <w:rsid w:val="00485288"/>
    <w:rsid w:val="00486B87"/>
    <w:rsid w:val="004872D5"/>
    <w:rsid w:val="00495783"/>
    <w:rsid w:val="004A55B8"/>
    <w:rsid w:val="004A618C"/>
    <w:rsid w:val="004B0664"/>
    <w:rsid w:val="004B0722"/>
    <w:rsid w:val="004B169B"/>
    <w:rsid w:val="004B7111"/>
    <w:rsid w:val="004C19B7"/>
    <w:rsid w:val="004C2FB1"/>
    <w:rsid w:val="004C4AE6"/>
    <w:rsid w:val="004C5751"/>
    <w:rsid w:val="004C7808"/>
    <w:rsid w:val="004D2786"/>
    <w:rsid w:val="004D2A74"/>
    <w:rsid w:val="004E16E0"/>
    <w:rsid w:val="004E1A65"/>
    <w:rsid w:val="004E316D"/>
    <w:rsid w:val="004E4265"/>
    <w:rsid w:val="004E687F"/>
    <w:rsid w:val="004F4300"/>
    <w:rsid w:val="004F6491"/>
    <w:rsid w:val="004F6EA3"/>
    <w:rsid w:val="00502A9B"/>
    <w:rsid w:val="00512542"/>
    <w:rsid w:val="00513DC1"/>
    <w:rsid w:val="005142B2"/>
    <w:rsid w:val="00514469"/>
    <w:rsid w:val="00514E56"/>
    <w:rsid w:val="005212B6"/>
    <w:rsid w:val="00523B1E"/>
    <w:rsid w:val="005266C4"/>
    <w:rsid w:val="00534F61"/>
    <w:rsid w:val="00535BCF"/>
    <w:rsid w:val="005417DF"/>
    <w:rsid w:val="00541E60"/>
    <w:rsid w:val="005525E9"/>
    <w:rsid w:val="00557139"/>
    <w:rsid w:val="00560A73"/>
    <w:rsid w:val="0056514A"/>
    <w:rsid w:val="005657E6"/>
    <w:rsid w:val="005670A6"/>
    <w:rsid w:val="00570836"/>
    <w:rsid w:val="00576E82"/>
    <w:rsid w:val="00577636"/>
    <w:rsid w:val="00577CA0"/>
    <w:rsid w:val="0058012D"/>
    <w:rsid w:val="00580644"/>
    <w:rsid w:val="00592356"/>
    <w:rsid w:val="00594F79"/>
    <w:rsid w:val="005973F8"/>
    <w:rsid w:val="005A1C23"/>
    <w:rsid w:val="005A23C4"/>
    <w:rsid w:val="005A2514"/>
    <w:rsid w:val="005A5238"/>
    <w:rsid w:val="005A6A96"/>
    <w:rsid w:val="005B7BB8"/>
    <w:rsid w:val="005D0EC4"/>
    <w:rsid w:val="005D4D4D"/>
    <w:rsid w:val="005D500B"/>
    <w:rsid w:val="005D65FA"/>
    <w:rsid w:val="005E46BE"/>
    <w:rsid w:val="005F3F1B"/>
    <w:rsid w:val="005F49D8"/>
    <w:rsid w:val="005F6608"/>
    <w:rsid w:val="00604C98"/>
    <w:rsid w:val="0060508E"/>
    <w:rsid w:val="006072C0"/>
    <w:rsid w:val="00607EE4"/>
    <w:rsid w:val="006138FC"/>
    <w:rsid w:val="006166BF"/>
    <w:rsid w:val="00625BD8"/>
    <w:rsid w:val="00632CE9"/>
    <w:rsid w:val="00632F5A"/>
    <w:rsid w:val="00634F24"/>
    <w:rsid w:val="006370B0"/>
    <w:rsid w:val="006374A0"/>
    <w:rsid w:val="00641C92"/>
    <w:rsid w:val="00653AA5"/>
    <w:rsid w:val="006627C8"/>
    <w:rsid w:val="0066450C"/>
    <w:rsid w:val="00666B2A"/>
    <w:rsid w:val="00670E98"/>
    <w:rsid w:val="0067157A"/>
    <w:rsid w:val="00680837"/>
    <w:rsid w:val="006900EF"/>
    <w:rsid w:val="00691BEE"/>
    <w:rsid w:val="006944C7"/>
    <w:rsid w:val="00696FA7"/>
    <w:rsid w:val="00697BD9"/>
    <w:rsid w:val="006A2534"/>
    <w:rsid w:val="006B3460"/>
    <w:rsid w:val="006B6C40"/>
    <w:rsid w:val="006C0AEE"/>
    <w:rsid w:val="006C0D26"/>
    <w:rsid w:val="006C1509"/>
    <w:rsid w:val="006C31BE"/>
    <w:rsid w:val="006C4A18"/>
    <w:rsid w:val="006C563D"/>
    <w:rsid w:val="006C5FEC"/>
    <w:rsid w:val="006D1FD6"/>
    <w:rsid w:val="006D513D"/>
    <w:rsid w:val="006E13C4"/>
    <w:rsid w:val="006E52A9"/>
    <w:rsid w:val="006E6EF5"/>
    <w:rsid w:val="006F3352"/>
    <w:rsid w:val="00702DEB"/>
    <w:rsid w:val="007111CF"/>
    <w:rsid w:val="00723521"/>
    <w:rsid w:val="00723CFC"/>
    <w:rsid w:val="00723F32"/>
    <w:rsid w:val="00737635"/>
    <w:rsid w:val="0074082B"/>
    <w:rsid w:val="00740F76"/>
    <w:rsid w:val="007455CD"/>
    <w:rsid w:val="00750A50"/>
    <w:rsid w:val="007514F2"/>
    <w:rsid w:val="00752294"/>
    <w:rsid w:val="00763772"/>
    <w:rsid w:val="00764A42"/>
    <w:rsid w:val="00783F2A"/>
    <w:rsid w:val="0078682A"/>
    <w:rsid w:val="00792A68"/>
    <w:rsid w:val="0079520E"/>
    <w:rsid w:val="00795D1C"/>
    <w:rsid w:val="007A46DC"/>
    <w:rsid w:val="007A6092"/>
    <w:rsid w:val="007A6CFC"/>
    <w:rsid w:val="007B1B68"/>
    <w:rsid w:val="007B2A9E"/>
    <w:rsid w:val="007B382D"/>
    <w:rsid w:val="007B5617"/>
    <w:rsid w:val="007B60E7"/>
    <w:rsid w:val="007C7966"/>
    <w:rsid w:val="007D09BA"/>
    <w:rsid w:val="007D51F9"/>
    <w:rsid w:val="007D6F09"/>
    <w:rsid w:val="007E027D"/>
    <w:rsid w:val="007E7318"/>
    <w:rsid w:val="007F2053"/>
    <w:rsid w:val="007F3DAA"/>
    <w:rsid w:val="007F63A6"/>
    <w:rsid w:val="00802CAE"/>
    <w:rsid w:val="0080516D"/>
    <w:rsid w:val="008079BD"/>
    <w:rsid w:val="00807E72"/>
    <w:rsid w:val="00813E8C"/>
    <w:rsid w:val="00814EAB"/>
    <w:rsid w:val="00815D1B"/>
    <w:rsid w:val="00820693"/>
    <w:rsid w:val="00821C96"/>
    <w:rsid w:val="00824621"/>
    <w:rsid w:val="00824C97"/>
    <w:rsid w:val="00824CE4"/>
    <w:rsid w:val="0083203C"/>
    <w:rsid w:val="00834EFA"/>
    <w:rsid w:val="00835CF5"/>
    <w:rsid w:val="00844B62"/>
    <w:rsid w:val="0084787E"/>
    <w:rsid w:val="00860595"/>
    <w:rsid w:val="00861707"/>
    <w:rsid w:val="00862925"/>
    <w:rsid w:val="00865128"/>
    <w:rsid w:val="00870644"/>
    <w:rsid w:val="00872F53"/>
    <w:rsid w:val="00881242"/>
    <w:rsid w:val="0088201D"/>
    <w:rsid w:val="0088234D"/>
    <w:rsid w:val="0088487E"/>
    <w:rsid w:val="008928C6"/>
    <w:rsid w:val="008961E9"/>
    <w:rsid w:val="008A2F98"/>
    <w:rsid w:val="008B0276"/>
    <w:rsid w:val="008B0EAD"/>
    <w:rsid w:val="008B15B1"/>
    <w:rsid w:val="008B21A2"/>
    <w:rsid w:val="008C0CBB"/>
    <w:rsid w:val="008C2DC0"/>
    <w:rsid w:val="008C7412"/>
    <w:rsid w:val="008D03EC"/>
    <w:rsid w:val="008D1206"/>
    <w:rsid w:val="008F18CE"/>
    <w:rsid w:val="0091024B"/>
    <w:rsid w:val="00910B42"/>
    <w:rsid w:val="009122D5"/>
    <w:rsid w:val="00912AE1"/>
    <w:rsid w:val="009136D9"/>
    <w:rsid w:val="00914BDD"/>
    <w:rsid w:val="0091713B"/>
    <w:rsid w:val="00934118"/>
    <w:rsid w:val="00936310"/>
    <w:rsid w:val="009421A0"/>
    <w:rsid w:val="00943AB7"/>
    <w:rsid w:val="0096321C"/>
    <w:rsid w:val="009642F8"/>
    <w:rsid w:val="00965E96"/>
    <w:rsid w:val="00970453"/>
    <w:rsid w:val="00973970"/>
    <w:rsid w:val="009745A3"/>
    <w:rsid w:val="00977B0F"/>
    <w:rsid w:val="00984A57"/>
    <w:rsid w:val="009855C1"/>
    <w:rsid w:val="00997A48"/>
    <w:rsid w:val="00997F70"/>
    <w:rsid w:val="009A6D7C"/>
    <w:rsid w:val="009D1BFF"/>
    <w:rsid w:val="009D20A9"/>
    <w:rsid w:val="009E1F92"/>
    <w:rsid w:val="009E4416"/>
    <w:rsid w:val="009E4DC1"/>
    <w:rsid w:val="009F0ECB"/>
    <w:rsid w:val="009F5532"/>
    <w:rsid w:val="009F598D"/>
    <w:rsid w:val="009F79CB"/>
    <w:rsid w:val="00A0039D"/>
    <w:rsid w:val="00A03815"/>
    <w:rsid w:val="00A1338D"/>
    <w:rsid w:val="00A154D4"/>
    <w:rsid w:val="00A22D0D"/>
    <w:rsid w:val="00A24919"/>
    <w:rsid w:val="00A265C6"/>
    <w:rsid w:val="00A301D9"/>
    <w:rsid w:val="00A333A7"/>
    <w:rsid w:val="00A34788"/>
    <w:rsid w:val="00A36792"/>
    <w:rsid w:val="00A368F1"/>
    <w:rsid w:val="00A36F33"/>
    <w:rsid w:val="00A44F5A"/>
    <w:rsid w:val="00A4612B"/>
    <w:rsid w:val="00A479F4"/>
    <w:rsid w:val="00A54AF5"/>
    <w:rsid w:val="00A56430"/>
    <w:rsid w:val="00A572CD"/>
    <w:rsid w:val="00A61789"/>
    <w:rsid w:val="00A70341"/>
    <w:rsid w:val="00A70C4A"/>
    <w:rsid w:val="00A745AA"/>
    <w:rsid w:val="00A75437"/>
    <w:rsid w:val="00A762DB"/>
    <w:rsid w:val="00A807A7"/>
    <w:rsid w:val="00A82010"/>
    <w:rsid w:val="00A86267"/>
    <w:rsid w:val="00A87284"/>
    <w:rsid w:val="00A930BB"/>
    <w:rsid w:val="00AA5900"/>
    <w:rsid w:val="00AA5A0B"/>
    <w:rsid w:val="00AB5E4F"/>
    <w:rsid w:val="00AC13BF"/>
    <w:rsid w:val="00AC316D"/>
    <w:rsid w:val="00AC3B10"/>
    <w:rsid w:val="00AC3EF2"/>
    <w:rsid w:val="00AC4469"/>
    <w:rsid w:val="00AC6CD8"/>
    <w:rsid w:val="00AD19D1"/>
    <w:rsid w:val="00AE238F"/>
    <w:rsid w:val="00AE46E9"/>
    <w:rsid w:val="00AE4774"/>
    <w:rsid w:val="00AF1317"/>
    <w:rsid w:val="00AF7B18"/>
    <w:rsid w:val="00AF7E1C"/>
    <w:rsid w:val="00B01272"/>
    <w:rsid w:val="00B064C2"/>
    <w:rsid w:val="00B0721A"/>
    <w:rsid w:val="00B10721"/>
    <w:rsid w:val="00B114A5"/>
    <w:rsid w:val="00B12372"/>
    <w:rsid w:val="00B128FB"/>
    <w:rsid w:val="00B14E6F"/>
    <w:rsid w:val="00B204C7"/>
    <w:rsid w:val="00B207AE"/>
    <w:rsid w:val="00B21B51"/>
    <w:rsid w:val="00B21D91"/>
    <w:rsid w:val="00B245EF"/>
    <w:rsid w:val="00B31CC1"/>
    <w:rsid w:val="00B3495C"/>
    <w:rsid w:val="00B34F4E"/>
    <w:rsid w:val="00B37E54"/>
    <w:rsid w:val="00B41782"/>
    <w:rsid w:val="00B475D0"/>
    <w:rsid w:val="00B56064"/>
    <w:rsid w:val="00B572E7"/>
    <w:rsid w:val="00B616FF"/>
    <w:rsid w:val="00B64E60"/>
    <w:rsid w:val="00B674AF"/>
    <w:rsid w:val="00B723E7"/>
    <w:rsid w:val="00B7319C"/>
    <w:rsid w:val="00B912C9"/>
    <w:rsid w:val="00B91CE1"/>
    <w:rsid w:val="00BA490A"/>
    <w:rsid w:val="00BA6EDA"/>
    <w:rsid w:val="00BA79FF"/>
    <w:rsid w:val="00BB4477"/>
    <w:rsid w:val="00BB5914"/>
    <w:rsid w:val="00BB7699"/>
    <w:rsid w:val="00BC0E69"/>
    <w:rsid w:val="00BC3B16"/>
    <w:rsid w:val="00BC3BEE"/>
    <w:rsid w:val="00BC4086"/>
    <w:rsid w:val="00BC6BEB"/>
    <w:rsid w:val="00BD40CB"/>
    <w:rsid w:val="00BD7B3E"/>
    <w:rsid w:val="00BE08BF"/>
    <w:rsid w:val="00BF7E7D"/>
    <w:rsid w:val="00C001AE"/>
    <w:rsid w:val="00C0243F"/>
    <w:rsid w:val="00C14341"/>
    <w:rsid w:val="00C2147E"/>
    <w:rsid w:val="00C2213C"/>
    <w:rsid w:val="00C22D92"/>
    <w:rsid w:val="00C230B5"/>
    <w:rsid w:val="00C40737"/>
    <w:rsid w:val="00C527D5"/>
    <w:rsid w:val="00C52EBA"/>
    <w:rsid w:val="00C6435C"/>
    <w:rsid w:val="00C655BD"/>
    <w:rsid w:val="00C709D7"/>
    <w:rsid w:val="00C70A50"/>
    <w:rsid w:val="00C74D36"/>
    <w:rsid w:val="00C87A51"/>
    <w:rsid w:val="00C913C1"/>
    <w:rsid w:val="00C969CD"/>
    <w:rsid w:val="00CA1422"/>
    <w:rsid w:val="00CA3284"/>
    <w:rsid w:val="00CA3834"/>
    <w:rsid w:val="00CA41E0"/>
    <w:rsid w:val="00CA53AD"/>
    <w:rsid w:val="00CB08F4"/>
    <w:rsid w:val="00CC0DF5"/>
    <w:rsid w:val="00CC4710"/>
    <w:rsid w:val="00CD2864"/>
    <w:rsid w:val="00CD390B"/>
    <w:rsid w:val="00CE0038"/>
    <w:rsid w:val="00CE50D4"/>
    <w:rsid w:val="00CE524C"/>
    <w:rsid w:val="00CF019B"/>
    <w:rsid w:val="00CF0456"/>
    <w:rsid w:val="00CF5B41"/>
    <w:rsid w:val="00CF6DC9"/>
    <w:rsid w:val="00CF7EE7"/>
    <w:rsid w:val="00D028F4"/>
    <w:rsid w:val="00D07C88"/>
    <w:rsid w:val="00D108E9"/>
    <w:rsid w:val="00D17E7F"/>
    <w:rsid w:val="00D2187C"/>
    <w:rsid w:val="00D328A8"/>
    <w:rsid w:val="00D37F72"/>
    <w:rsid w:val="00D41BDC"/>
    <w:rsid w:val="00D46AF6"/>
    <w:rsid w:val="00D52600"/>
    <w:rsid w:val="00D52F55"/>
    <w:rsid w:val="00D54290"/>
    <w:rsid w:val="00D605C8"/>
    <w:rsid w:val="00D63216"/>
    <w:rsid w:val="00D63C73"/>
    <w:rsid w:val="00D651B5"/>
    <w:rsid w:val="00D774C3"/>
    <w:rsid w:val="00D83529"/>
    <w:rsid w:val="00D85783"/>
    <w:rsid w:val="00D90332"/>
    <w:rsid w:val="00D91FE0"/>
    <w:rsid w:val="00D9222D"/>
    <w:rsid w:val="00D933CB"/>
    <w:rsid w:val="00D96768"/>
    <w:rsid w:val="00DA3255"/>
    <w:rsid w:val="00DA3994"/>
    <w:rsid w:val="00DA425C"/>
    <w:rsid w:val="00DA5C85"/>
    <w:rsid w:val="00DA658D"/>
    <w:rsid w:val="00DA71D8"/>
    <w:rsid w:val="00DB21BF"/>
    <w:rsid w:val="00DB229C"/>
    <w:rsid w:val="00DB2A46"/>
    <w:rsid w:val="00DC37C5"/>
    <w:rsid w:val="00DC499F"/>
    <w:rsid w:val="00DC67D1"/>
    <w:rsid w:val="00DD2864"/>
    <w:rsid w:val="00DD4010"/>
    <w:rsid w:val="00DD4298"/>
    <w:rsid w:val="00DE5D63"/>
    <w:rsid w:val="00DF4D3B"/>
    <w:rsid w:val="00E0031B"/>
    <w:rsid w:val="00E126EC"/>
    <w:rsid w:val="00E139B0"/>
    <w:rsid w:val="00E1554E"/>
    <w:rsid w:val="00E23853"/>
    <w:rsid w:val="00E36451"/>
    <w:rsid w:val="00E37B4D"/>
    <w:rsid w:val="00E403F6"/>
    <w:rsid w:val="00E41970"/>
    <w:rsid w:val="00E43DB9"/>
    <w:rsid w:val="00E464D2"/>
    <w:rsid w:val="00E46781"/>
    <w:rsid w:val="00E5032D"/>
    <w:rsid w:val="00E51657"/>
    <w:rsid w:val="00E610F1"/>
    <w:rsid w:val="00E64C86"/>
    <w:rsid w:val="00E72DB8"/>
    <w:rsid w:val="00E74CD8"/>
    <w:rsid w:val="00E76C1E"/>
    <w:rsid w:val="00E76FB7"/>
    <w:rsid w:val="00E82EEB"/>
    <w:rsid w:val="00E84752"/>
    <w:rsid w:val="00E85AB1"/>
    <w:rsid w:val="00E864C6"/>
    <w:rsid w:val="00E90C2E"/>
    <w:rsid w:val="00E9266D"/>
    <w:rsid w:val="00E94DFE"/>
    <w:rsid w:val="00E96571"/>
    <w:rsid w:val="00EA152A"/>
    <w:rsid w:val="00EB72FB"/>
    <w:rsid w:val="00EC3A14"/>
    <w:rsid w:val="00EC6A0E"/>
    <w:rsid w:val="00ED0690"/>
    <w:rsid w:val="00ED5849"/>
    <w:rsid w:val="00EE0354"/>
    <w:rsid w:val="00EE64C2"/>
    <w:rsid w:val="00EE6F9C"/>
    <w:rsid w:val="00EE6FD0"/>
    <w:rsid w:val="00EE731E"/>
    <w:rsid w:val="00EF27A1"/>
    <w:rsid w:val="00EF3243"/>
    <w:rsid w:val="00EF4EB2"/>
    <w:rsid w:val="00EF6ACC"/>
    <w:rsid w:val="00F02488"/>
    <w:rsid w:val="00F0328B"/>
    <w:rsid w:val="00F043E0"/>
    <w:rsid w:val="00F05A80"/>
    <w:rsid w:val="00F12DFB"/>
    <w:rsid w:val="00F170A2"/>
    <w:rsid w:val="00F20AB1"/>
    <w:rsid w:val="00F20F8D"/>
    <w:rsid w:val="00F21C9C"/>
    <w:rsid w:val="00F23972"/>
    <w:rsid w:val="00F24112"/>
    <w:rsid w:val="00F25D34"/>
    <w:rsid w:val="00F27CC1"/>
    <w:rsid w:val="00F302C0"/>
    <w:rsid w:val="00F31DD2"/>
    <w:rsid w:val="00F33E91"/>
    <w:rsid w:val="00F41A89"/>
    <w:rsid w:val="00F43402"/>
    <w:rsid w:val="00F44B3E"/>
    <w:rsid w:val="00F54473"/>
    <w:rsid w:val="00F65284"/>
    <w:rsid w:val="00F73D6F"/>
    <w:rsid w:val="00F77EC0"/>
    <w:rsid w:val="00F8028D"/>
    <w:rsid w:val="00F81036"/>
    <w:rsid w:val="00F84709"/>
    <w:rsid w:val="00F85162"/>
    <w:rsid w:val="00FA0CB6"/>
    <w:rsid w:val="00FA5DA4"/>
    <w:rsid w:val="00FA681A"/>
    <w:rsid w:val="00FA7B37"/>
    <w:rsid w:val="00FB1200"/>
    <w:rsid w:val="00FB136D"/>
    <w:rsid w:val="00FB4205"/>
    <w:rsid w:val="00FB5812"/>
    <w:rsid w:val="00FB6737"/>
    <w:rsid w:val="00FB7B0D"/>
    <w:rsid w:val="00FC1896"/>
    <w:rsid w:val="00FC450B"/>
    <w:rsid w:val="00FC492D"/>
    <w:rsid w:val="00FC6507"/>
    <w:rsid w:val="00FC6FCD"/>
    <w:rsid w:val="00FD1B03"/>
    <w:rsid w:val="00FE4DDC"/>
    <w:rsid w:val="00FE70DA"/>
    <w:rsid w:val="00FE70EF"/>
    <w:rsid w:val="00FF4EC8"/>
    <w:rsid w:val="00FF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92504"/>
  <w15:docId w15:val="{30D30168-FDF2-46F2-B38F-973F7342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AB"/>
    <w:rPr>
      <w:color w:val="808080"/>
    </w:rPr>
  </w:style>
  <w:style w:type="paragraph" w:styleId="BalloonText">
    <w:name w:val="Balloon Text"/>
    <w:basedOn w:val="Normal"/>
    <w:link w:val="BalloonTextChar"/>
    <w:uiPriority w:val="99"/>
    <w:semiHidden/>
    <w:unhideWhenUsed/>
    <w:rsid w:val="003D3C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3CAB"/>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513DC1"/>
    <w:pPr>
      <w:tabs>
        <w:tab w:val="center" w:pos="4252"/>
        <w:tab w:val="right" w:pos="8504"/>
      </w:tabs>
      <w:snapToGrid w:val="0"/>
    </w:pPr>
  </w:style>
  <w:style w:type="character" w:customStyle="1" w:styleId="HeaderChar">
    <w:name w:val="Header Char"/>
    <w:basedOn w:val="DefaultParagraphFont"/>
    <w:link w:val="Header"/>
    <w:uiPriority w:val="99"/>
    <w:rsid w:val="00513DC1"/>
  </w:style>
  <w:style w:type="paragraph" w:styleId="Footer">
    <w:name w:val="footer"/>
    <w:basedOn w:val="Normal"/>
    <w:link w:val="FooterChar"/>
    <w:uiPriority w:val="99"/>
    <w:unhideWhenUsed/>
    <w:rsid w:val="00513DC1"/>
    <w:pPr>
      <w:tabs>
        <w:tab w:val="center" w:pos="4252"/>
        <w:tab w:val="right" w:pos="8504"/>
      </w:tabs>
      <w:snapToGrid w:val="0"/>
    </w:pPr>
  </w:style>
  <w:style w:type="character" w:customStyle="1" w:styleId="FooterChar">
    <w:name w:val="Footer Char"/>
    <w:basedOn w:val="DefaultParagraphFont"/>
    <w:link w:val="Footer"/>
    <w:uiPriority w:val="99"/>
    <w:rsid w:val="00513DC1"/>
  </w:style>
  <w:style w:type="paragraph" w:styleId="NormalWeb">
    <w:name w:val="Normal (Web)"/>
    <w:basedOn w:val="Normal"/>
    <w:uiPriority w:val="99"/>
    <w:semiHidden/>
    <w:unhideWhenUsed/>
    <w:rsid w:val="009F79CB"/>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popupw">
    <w:name w:val="popupw"/>
    <w:basedOn w:val="DefaultParagraphFont"/>
    <w:rsid w:val="009F79CB"/>
  </w:style>
  <w:style w:type="character" w:styleId="Hyperlink">
    <w:name w:val="Hyperlink"/>
    <w:basedOn w:val="DefaultParagraphFont"/>
    <w:uiPriority w:val="99"/>
    <w:unhideWhenUsed/>
    <w:rsid w:val="00570836"/>
    <w:rPr>
      <w:color w:val="0000FF" w:themeColor="hyperlink"/>
      <w:u w:val="single"/>
    </w:rPr>
  </w:style>
  <w:style w:type="paragraph" w:styleId="ListParagraph">
    <w:name w:val="List Paragraph"/>
    <w:basedOn w:val="Normal"/>
    <w:uiPriority w:val="34"/>
    <w:qFormat/>
    <w:rsid w:val="00723CFC"/>
    <w:pPr>
      <w:ind w:leftChars="400" w:left="840"/>
    </w:pPr>
  </w:style>
  <w:style w:type="paragraph" w:styleId="Revision">
    <w:name w:val="Revision"/>
    <w:hidden/>
    <w:uiPriority w:val="99"/>
    <w:semiHidden/>
    <w:rsid w:val="00F24112"/>
  </w:style>
  <w:style w:type="character" w:styleId="CommentReference">
    <w:name w:val="annotation reference"/>
    <w:basedOn w:val="DefaultParagraphFont"/>
    <w:semiHidden/>
    <w:unhideWhenUsed/>
    <w:rsid w:val="00861707"/>
    <w:rPr>
      <w:sz w:val="16"/>
      <w:szCs w:val="16"/>
    </w:rPr>
  </w:style>
  <w:style w:type="paragraph" w:styleId="CommentText">
    <w:name w:val="annotation text"/>
    <w:basedOn w:val="Normal"/>
    <w:link w:val="CommentTextChar"/>
    <w:unhideWhenUsed/>
    <w:qFormat/>
    <w:rsid w:val="00861707"/>
    <w:rPr>
      <w:sz w:val="20"/>
      <w:szCs w:val="20"/>
    </w:rPr>
  </w:style>
  <w:style w:type="character" w:customStyle="1" w:styleId="CommentTextChar">
    <w:name w:val="Comment Text Char"/>
    <w:basedOn w:val="DefaultParagraphFont"/>
    <w:link w:val="CommentText"/>
    <w:rsid w:val="00861707"/>
    <w:rPr>
      <w:sz w:val="20"/>
      <w:szCs w:val="20"/>
    </w:rPr>
  </w:style>
  <w:style w:type="paragraph" w:styleId="CommentSubject">
    <w:name w:val="annotation subject"/>
    <w:basedOn w:val="CommentText"/>
    <w:next w:val="CommentText"/>
    <w:link w:val="CommentSubjectChar"/>
    <w:uiPriority w:val="99"/>
    <w:semiHidden/>
    <w:unhideWhenUsed/>
    <w:rsid w:val="00861707"/>
    <w:rPr>
      <w:b/>
      <w:bCs/>
    </w:rPr>
  </w:style>
  <w:style w:type="character" w:customStyle="1" w:styleId="CommentSubjectChar">
    <w:name w:val="Comment Subject Char"/>
    <w:basedOn w:val="CommentTextChar"/>
    <w:link w:val="CommentSubject"/>
    <w:uiPriority w:val="99"/>
    <w:semiHidden/>
    <w:rsid w:val="00861707"/>
    <w:rPr>
      <w:b/>
      <w:bCs/>
      <w:sz w:val="20"/>
      <w:szCs w:val="20"/>
    </w:rPr>
  </w:style>
  <w:style w:type="character" w:customStyle="1" w:styleId="current-selection">
    <w:name w:val="current-selection"/>
    <w:basedOn w:val="DefaultParagraphFont"/>
    <w:rsid w:val="00D2187C"/>
  </w:style>
  <w:style w:type="character" w:customStyle="1" w:styleId="a">
    <w:name w:val="_"/>
    <w:basedOn w:val="DefaultParagraphFont"/>
    <w:rsid w:val="00D2187C"/>
  </w:style>
  <w:style w:type="character" w:customStyle="1" w:styleId="1">
    <w:name w:val="未解決のメンション1"/>
    <w:basedOn w:val="DefaultParagraphFont"/>
    <w:uiPriority w:val="99"/>
    <w:rsid w:val="00BA79FF"/>
    <w:rPr>
      <w:color w:val="808080"/>
      <w:shd w:val="clear" w:color="auto" w:fill="E6E6E6"/>
    </w:rPr>
  </w:style>
  <w:style w:type="paragraph" w:customStyle="1" w:styleId="MDPI16affiliation">
    <w:name w:val="MDPI_1.6_affiliation"/>
    <w:basedOn w:val="Normal"/>
    <w:qFormat/>
    <w:rsid w:val="00BA79FF"/>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character" w:customStyle="1" w:styleId="2">
    <w:name w:val="未解決のメンション2"/>
    <w:basedOn w:val="DefaultParagraphFont"/>
    <w:uiPriority w:val="99"/>
    <w:rsid w:val="008961E9"/>
    <w:rPr>
      <w:color w:val="808080"/>
      <w:shd w:val="clear" w:color="auto" w:fill="E6E6E6"/>
    </w:rPr>
  </w:style>
  <w:style w:type="character" w:customStyle="1" w:styleId="3">
    <w:name w:val="未解決のメンション3"/>
    <w:basedOn w:val="DefaultParagraphFont"/>
    <w:uiPriority w:val="99"/>
    <w:semiHidden/>
    <w:unhideWhenUsed/>
    <w:rsid w:val="00824621"/>
    <w:rPr>
      <w:color w:val="808080"/>
      <w:shd w:val="clear" w:color="auto" w:fill="E6E6E6"/>
    </w:rPr>
  </w:style>
  <w:style w:type="character" w:customStyle="1" w:styleId="Char">
    <w:name w:val="纯文本 Char"/>
    <w:link w:val="PlainText1"/>
    <w:locked/>
    <w:rsid w:val="005A2514"/>
    <w:rPr>
      <w:rFonts w:ascii="SimSun" w:eastAsia="SimSun" w:hAnsi="Courier New" w:cs="Courier New"/>
      <w:szCs w:val="21"/>
    </w:rPr>
  </w:style>
  <w:style w:type="paragraph" w:customStyle="1" w:styleId="PlainText1">
    <w:name w:val="Plain Text1"/>
    <w:basedOn w:val="Normal"/>
    <w:link w:val="Char"/>
    <w:rsid w:val="005A2514"/>
    <w:rPr>
      <w:rFonts w:ascii="SimSun" w:eastAsia="SimSun" w:hAnsi="Courier New" w:cs="Courier New"/>
      <w:szCs w:val="21"/>
    </w:rPr>
  </w:style>
  <w:style w:type="character" w:customStyle="1" w:styleId="UnresolvedMention">
    <w:name w:val="Unresolved Mention"/>
    <w:basedOn w:val="DefaultParagraphFont"/>
    <w:uiPriority w:val="99"/>
    <w:semiHidden/>
    <w:unhideWhenUsed/>
    <w:rsid w:val="00341F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9692">
      <w:bodyDiv w:val="1"/>
      <w:marLeft w:val="0"/>
      <w:marRight w:val="0"/>
      <w:marTop w:val="0"/>
      <w:marBottom w:val="0"/>
      <w:divBdr>
        <w:top w:val="none" w:sz="0" w:space="0" w:color="auto"/>
        <w:left w:val="none" w:sz="0" w:space="0" w:color="auto"/>
        <w:bottom w:val="none" w:sz="0" w:space="0" w:color="auto"/>
        <w:right w:val="none" w:sz="0" w:space="0" w:color="auto"/>
      </w:divBdr>
      <w:divsChild>
        <w:div w:id="498693940">
          <w:marLeft w:val="0"/>
          <w:marRight w:val="0"/>
          <w:marTop w:val="0"/>
          <w:marBottom w:val="0"/>
          <w:divBdr>
            <w:top w:val="single" w:sz="6" w:space="0" w:color="F3F3F3"/>
            <w:left w:val="single" w:sz="6" w:space="0" w:color="F3F3F3"/>
            <w:bottom w:val="single" w:sz="6" w:space="0" w:color="F3F3F3"/>
            <w:right w:val="single" w:sz="6" w:space="0" w:color="F3F3F3"/>
          </w:divBdr>
          <w:divsChild>
            <w:div w:id="773129680">
              <w:marLeft w:val="0"/>
              <w:marRight w:val="0"/>
              <w:marTop w:val="0"/>
              <w:marBottom w:val="0"/>
              <w:divBdr>
                <w:top w:val="single" w:sz="6" w:space="0" w:color="CCCCCC"/>
                <w:left w:val="single" w:sz="6" w:space="0" w:color="CCCCCC"/>
                <w:bottom w:val="single" w:sz="2" w:space="0" w:color="CCCCCC"/>
                <w:right w:val="single" w:sz="6" w:space="0" w:color="CCCCCC"/>
              </w:divBdr>
              <w:divsChild>
                <w:div w:id="1077485364">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929697400">
              <w:marLeft w:val="0"/>
              <w:marRight w:val="0"/>
              <w:marTop w:val="0"/>
              <w:marBottom w:val="0"/>
              <w:divBdr>
                <w:top w:val="single" w:sz="6" w:space="0" w:color="CCCCCC"/>
                <w:left w:val="single" w:sz="6" w:space="0" w:color="CCCCCC"/>
                <w:bottom w:val="single" w:sz="6" w:space="0" w:color="CCCCCC"/>
                <w:right w:val="single" w:sz="6" w:space="0" w:color="CCCCCC"/>
              </w:divBdr>
              <w:divsChild>
                <w:div w:id="1220359033">
                  <w:marLeft w:val="0"/>
                  <w:marRight w:val="0"/>
                  <w:marTop w:val="0"/>
                  <w:marBottom w:val="0"/>
                  <w:divBdr>
                    <w:top w:val="single" w:sz="6" w:space="0" w:color="F3F3F3"/>
                    <w:left w:val="single" w:sz="6" w:space="0" w:color="F3F3F3"/>
                    <w:bottom w:val="single" w:sz="6" w:space="0" w:color="F3F3F3"/>
                    <w:right w:val="single" w:sz="6" w:space="0" w:color="F3F3F3"/>
                  </w:divBdr>
                  <w:divsChild>
                    <w:div w:id="673151557">
                      <w:marLeft w:val="45"/>
                      <w:marRight w:val="45"/>
                      <w:marTop w:val="45"/>
                      <w:marBottom w:val="45"/>
                      <w:divBdr>
                        <w:top w:val="single" w:sz="6" w:space="0" w:color="F5F5F5"/>
                        <w:left w:val="single" w:sz="6" w:space="0" w:color="F5F5F5"/>
                        <w:bottom w:val="single" w:sz="6" w:space="0" w:color="F5F5F5"/>
                        <w:right w:val="single" w:sz="6" w:space="0" w:color="F5F5F5"/>
                      </w:divBdr>
                      <w:divsChild>
                        <w:div w:id="2112772263">
                          <w:marLeft w:val="0"/>
                          <w:marRight w:val="0"/>
                          <w:marTop w:val="0"/>
                          <w:marBottom w:val="225"/>
                          <w:divBdr>
                            <w:top w:val="none" w:sz="0" w:space="0" w:color="auto"/>
                            <w:left w:val="none" w:sz="0" w:space="0" w:color="auto"/>
                            <w:bottom w:val="none" w:sz="0" w:space="0" w:color="auto"/>
                            <w:right w:val="none" w:sz="0" w:space="0" w:color="auto"/>
                          </w:divBdr>
                          <w:divsChild>
                            <w:div w:id="169107806">
                              <w:marLeft w:val="0"/>
                              <w:marRight w:val="0"/>
                              <w:marTop w:val="0"/>
                              <w:marBottom w:val="0"/>
                              <w:divBdr>
                                <w:top w:val="none" w:sz="0" w:space="0" w:color="auto"/>
                                <w:left w:val="none" w:sz="0" w:space="0" w:color="auto"/>
                                <w:bottom w:val="none" w:sz="0" w:space="0" w:color="auto"/>
                                <w:right w:val="none" w:sz="0" w:space="0" w:color="auto"/>
                              </w:divBdr>
                            </w:div>
                            <w:div w:id="14498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5575">
      <w:bodyDiv w:val="1"/>
      <w:marLeft w:val="0"/>
      <w:marRight w:val="0"/>
      <w:marTop w:val="0"/>
      <w:marBottom w:val="0"/>
      <w:divBdr>
        <w:top w:val="none" w:sz="0" w:space="0" w:color="auto"/>
        <w:left w:val="none" w:sz="0" w:space="0" w:color="auto"/>
        <w:bottom w:val="none" w:sz="0" w:space="0" w:color="auto"/>
        <w:right w:val="none" w:sz="0" w:space="0" w:color="auto"/>
      </w:divBdr>
      <w:divsChild>
        <w:div w:id="1685747868">
          <w:marLeft w:val="0"/>
          <w:marRight w:val="0"/>
          <w:marTop w:val="0"/>
          <w:marBottom w:val="0"/>
          <w:divBdr>
            <w:top w:val="single" w:sz="6" w:space="0" w:color="F3F3F3"/>
            <w:left w:val="single" w:sz="6" w:space="0" w:color="F3F3F3"/>
            <w:bottom w:val="single" w:sz="6" w:space="0" w:color="F3F3F3"/>
            <w:right w:val="single" w:sz="6" w:space="0" w:color="F3F3F3"/>
          </w:divBdr>
          <w:divsChild>
            <w:div w:id="1459452679">
              <w:marLeft w:val="0"/>
              <w:marRight w:val="0"/>
              <w:marTop w:val="0"/>
              <w:marBottom w:val="0"/>
              <w:divBdr>
                <w:top w:val="single" w:sz="6" w:space="0" w:color="CCCCCC"/>
                <w:left w:val="single" w:sz="6" w:space="0" w:color="CCCCCC"/>
                <w:bottom w:val="single" w:sz="2" w:space="0" w:color="CCCCCC"/>
                <w:right w:val="single" w:sz="6" w:space="0" w:color="CCCCCC"/>
              </w:divBdr>
              <w:divsChild>
                <w:div w:id="1310748015">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1878662425">
              <w:marLeft w:val="0"/>
              <w:marRight w:val="0"/>
              <w:marTop w:val="0"/>
              <w:marBottom w:val="0"/>
              <w:divBdr>
                <w:top w:val="single" w:sz="6" w:space="0" w:color="CCCCCC"/>
                <w:left w:val="single" w:sz="6" w:space="0" w:color="CCCCCC"/>
                <w:bottom w:val="single" w:sz="6" w:space="0" w:color="CCCCCC"/>
                <w:right w:val="single" w:sz="6" w:space="0" w:color="CCCCCC"/>
              </w:divBdr>
              <w:divsChild>
                <w:div w:id="394159124">
                  <w:marLeft w:val="0"/>
                  <w:marRight w:val="0"/>
                  <w:marTop w:val="0"/>
                  <w:marBottom w:val="0"/>
                  <w:divBdr>
                    <w:top w:val="single" w:sz="6" w:space="0" w:color="F3F3F3"/>
                    <w:left w:val="single" w:sz="6" w:space="0" w:color="F3F3F3"/>
                    <w:bottom w:val="single" w:sz="6" w:space="0" w:color="F3F3F3"/>
                    <w:right w:val="single" w:sz="6" w:space="0" w:color="F3F3F3"/>
                  </w:divBdr>
                  <w:divsChild>
                    <w:div w:id="247926859">
                      <w:marLeft w:val="45"/>
                      <w:marRight w:val="45"/>
                      <w:marTop w:val="45"/>
                      <w:marBottom w:val="45"/>
                      <w:divBdr>
                        <w:top w:val="single" w:sz="6" w:space="0" w:color="F5F5F5"/>
                        <w:left w:val="single" w:sz="6" w:space="0" w:color="F5F5F5"/>
                        <w:bottom w:val="single" w:sz="6" w:space="0" w:color="F5F5F5"/>
                        <w:right w:val="single" w:sz="6" w:space="0" w:color="F5F5F5"/>
                      </w:divBdr>
                      <w:divsChild>
                        <w:div w:id="1584148036">
                          <w:marLeft w:val="0"/>
                          <w:marRight w:val="0"/>
                          <w:marTop w:val="0"/>
                          <w:marBottom w:val="225"/>
                          <w:divBdr>
                            <w:top w:val="none" w:sz="0" w:space="0" w:color="auto"/>
                            <w:left w:val="none" w:sz="0" w:space="0" w:color="auto"/>
                            <w:bottom w:val="none" w:sz="0" w:space="0" w:color="auto"/>
                            <w:right w:val="none" w:sz="0" w:space="0" w:color="auto"/>
                          </w:divBdr>
                          <w:divsChild>
                            <w:div w:id="1764298206">
                              <w:marLeft w:val="0"/>
                              <w:marRight w:val="0"/>
                              <w:marTop w:val="0"/>
                              <w:marBottom w:val="0"/>
                              <w:divBdr>
                                <w:top w:val="none" w:sz="0" w:space="0" w:color="auto"/>
                                <w:left w:val="none" w:sz="0" w:space="0" w:color="auto"/>
                                <w:bottom w:val="none" w:sz="0" w:space="0" w:color="auto"/>
                                <w:right w:val="none" w:sz="0" w:space="0" w:color="auto"/>
                              </w:divBdr>
                            </w:div>
                            <w:div w:id="19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381">
      <w:bodyDiv w:val="1"/>
      <w:marLeft w:val="0"/>
      <w:marRight w:val="0"/>
      <w:marTop w:val="0"/>
      <w:marBottom w:val="0"/>
      <w:divBdr>
        <w:top w:val="none" w:sz="0" w:space="0" w:color="auto"/>
        <w:left w:val="none" w:sz="0" w:space="0" w:color="auto"/>
        <w:bottom w:val="none" w:sz="0" w:space="0" w:color="auto"/>
        <w:right w:val="none" w:sz="0" w:space="0" w:color="auto"/>
      </w:divBdr>
    </w:div>
    <w:div w:id="117261310">
      <w:bodyDiv w:val="1"/>
      <w:marLeft w:val="0"/>
      <w:marRight w:val="0"/>
      <w:marTop w:val="0"/>
      <w:marBottom w:val="0"/>
      <w:divBdr>
        <w:top w:val="none" w:sz="0" w:space="0" w:color="auto"/>
        <w:left w:val="none" w:sz="0" w:space="0" w:color="auto"/>
        <w:bottom w:val="none" w:sz="0" w:space="0" w:color="auto"/>
        <w:right w:val="none" w:sz="0" w:space="0" w:color="auto"/>
      </w:divBdr>
      <w:divsChild>
        <w:div w:id="827785586">
          <w:marLeft w:val="0"/>
          <w:marRight w:val="0"/>
          <w:marTop w:val="0"/>
          <w:marBottom w:val="0"/>
          <w:divBdr>
            <w:top w:val="single" w:sz="6" w:space="0" w:color="F3F3F3"/>
            <w:left w:val="single" w:sz="6" w:space="0" w:color="F3F3F3"/>
            <w:bottom w:val="single" w:sz="6" w:space="0" w:color="F3F3F3"/>
            <w:right w:val="single" w:sz="6" w:space="0" w:color="F3F3F3"/>
          </w:divBdr>
          <w:divsChild>
            <w:div w:id="1733501302">
              <w:marLeft w:val="0"/>
              <w:marRight w:val="0"/>
              <w:marTop w:val="0"/>
              <w:marBottom w:val="0"/>
              <w:divBdr>
                <w:top w:val="single" w:sz="6" w:space="0" w:color="CCCCCC"/>
                <w:left w:val="single" w:sz="6" w:space="0" w:color="CCCCCC"/>
                <w:bottom w:val="single" w:sz="6" w:space="0" w:color="CCCCCC"/>
                <w:right w:val="single" w:sz="6" w:space="0" w:color="CCCCCC"/>
              </w:divBdr>
              <w:divsChild>
                <w:div w:id="1668707832">
                  <w:marLeft w:val="0"/>
                  <w:marRight w:val="0"/>
                  <w:marTop w:val="0"/>
                  <w:marBottom w:val="0"/>
                  <w:divBdr>
                    <w:top w:val="single" w:sz="6" w:space="0" w:color="F3F3F3"/>
                    <w:left w:val="single" w:sz="6" w:space="0" w:color="F3F3F3"/>
                    <w:bottom w:val="single" w:sz="6" w:space="0" w:color="F3F3F3"/>
                    <w:right w:val="single" w:sz="6" w:space="0" w:color="F3F3F3"/>
                  </w:divBdr>
                  <w:divsChild>
                    <w:div w:id="481237517">
                      <w:marLeft w:val="45"/>
                      <w:marRight w:val="45"/>
                      <w:marTop w:val="45"/>
                      <w:marBottom w:val="45"/>
                      <w:divBdr>
                        <w:top w:val="single" w:sz="6" w:space="0" w:color="F5F5F5"/>
                        <w:left w:val="single" w:sz="6" w:space="0" w:color="F5F5F5"/>
                        <w:bottom w:val="single" w:sz="6" w:space="0" w:color="F5F5F5"/>
                        <w:right w:val="single" w:sz="6" w:space="0" w:color="F5F5F5"/>
                      </w:divBdr>
                      <w:divsChild>
                        <w:div w:id="1361201061">
                          <w:marLeft w:val="0"/>
                          <w:marRight w:val="0"/>
                          <w:marTop w:val="0"/>
                          <w:marBottom w:val="225"/>
                          <w:divBdr>
                            <w:top w:val="none" w:sz="0" w:space="0" w:color="auto"/>
                            <w:left w:val="none" w:sz="0" w:space="0" w:color="auto"/>
                            <w:bottom w:val="none" w:sz="0" w:space="0" w:color="auto"/>
                            <w:right w:val="none" w:sz="0" w:space="0" w:color="auto"/>
                          </w:divBdr>
                          <w:divsChild>
                            <w:div w:id="107313585">
                              <w:marLeft w:val="0"/>
                              <w:marRight w:val="0"/>
                              <w:marTop w:val="0"/>
                              <w:marBottom w:val="0"/>
                              <w:divBdr>
                                <w:top w:val="none" w:sz="0" w:space="0" w:color="auto"/>
                                <w:left w:val="none" w:sz="0" w:space="0" w:color="auto"/>
                                <w:bottom w:val="none" w:sz="0" w:space="0" w:color="auto"/>
                                <w:right w:val="none" w:sz="0" w:space="0" w:color="auto"/>
                              </w:divBdr>
                            </w:div>
                            <w:div w:id="3174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22629">
              <w:marLeft w:val="0"/>
              <w:marRight w:val="0"/>
              <w:marTop w:val="0"/>
              <w:marBottom w:val="0"/>
              <w:divBdr>
                <w:top w:val="single" w:sz="6" w:space="0" w:color="CCCCCC"/>
                <w:left w:val="single" w:sz="6" w:space="0" w:color="CCCCCC"/>
                <w:bottom w:val="single" w:sz="2" w:space="0" w:color="CCCCCC"/>
                <w:right w:val="single" w:sz="6" w:space="0" w:color="CCCCCC"/>
              </w:divBdr>
              <w:divsChild>
                <w:div w:id="516231916">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46358742">
      <w:bodyDiv w:val="1"/>
      <w:marLeft w:val="0"/>
      <w:marRight w:val="0"/>
      <w:marTop w:val="0"/>
      <w:marBottom w:val="0"/>
      <w:divBdr>
        <w:top w:val="none" w:sz="0" w:space="0" w:color="auto"/>
        <w:left w:val="none" w:sz="0" w:space="0" w:color="auto"/>
        <w:bottom w:val="none" w:sz="0" w:space="0" w:color="auto"/>
        <w:right w:val="none" w:sz="0" w:space="0" w:color="auto"/>
      </w:divBdr>
    </w:div>
    <w:div w:id="186414331">
      <w:bodyDiv w:val="1"/>
      <w:marLeft w:val="0"/>
      <w:marRight w:val="0"/>
      <w:marTop w:val="0"/>
      <w:marBottom w:val="0"/>
      <w:divBdr>
        <w:top w:val="none" w:sz="0" w:space="0" w:color="auto"/>
        <w:left w:val="none" w:sz="0" w:space="0" w:color="auto"/>
        <w:bottom w:val="none" w:sz="0" w:space="0" w:color="auto"/>
        <w:right w:val="none" w:sz="0" w:space="0" w:color="auto"/>
      </w:divBdr>
    </w:div>
    <w:div w:id="264650469">
      <w:bodyDiv w:val="1"/>
      <w:marLeft w:val="0"/>
      <w:marRight w:val="0"/>
      <w:marTop w:val="0"/>
      <w:marBottom w:val="0"/>
      <w:divBdr>
        <w:top w:val="none" w:sz="0" w:space="0" w:color="auto"/>
        <w:left w:val="none" w:sz="0" w:space="0" w:color="auto"/>
        <w:bottom w:val="none" w:sz="0" w:space="0" w:color="auto"/>
        <w:right w:val="none" w:sz="0" w:space="0" w:color="auto"/>
      </w:divBdr>
      <w:divsChild>
        <w:div w:id="132260826">
          <w:marLeft w:val="0"/>
          <w:marRight w:val="0"/>
          <w:marTop w:val="0"/>
          <w:marBottom w:val="0"/>
          <w:divBdr>
            <w:top w:val="single" w:sz="6" w:space="0" w:color="F3F3F3"/>
            <w:left w:val="single" w:sz="6" w:space="0" w:color="F3F3F3"/>
            <w:bottom w:val="single" w:sz="6" w:space="0" w:color="F3F3F3"/>
            <w:right w:val="single" w:sz="6" w:space="0" w:color="F3F3F3"/>
          </w:divBdr>
          <w:divsChild>
            <w:div w:id="876161441">
              <w:marLeft w:val="0"/>
              <w:marRight w:val="0"/>
              <w:marTop w:val="0"/>
              <w:marBottom w:val="0"/>
              <w:divBdr>
                <w:top w:val="single" w:sz="6" w:space="0" w:color="CCCCCC"/>
                <w:left w:val="single" w:sz="6" w:space="0" w:color="CCCCCC"/>
                <w:bottom w:val="single" w:sz="6" w:space="0" w:color="CCCCCC"/>
                <w:right w:val="single" w:sz="6" w:space="0" w:color="CCCCCC"/>
              </w:divBdr>
              <w:divsChild>
                <w:div w:id="84960871">
                  <w:marLeft w:val="0"/>
                  <w:marRight w:val="0"/>
                  <w:marTop w:val="0"/>
                  <w:marBottom w:val="0"/>
                  <w:divBdr>
                    <w:top w:val="single" w:sz="6" w:space="0" w:color="F3F3F3"/>
                    <w:left w:val="single" w:sz="6" w:space="0" w:color="F3F3F3"/>
                    <w:bottom w:val="single" w:sz="6" w:space="0" w:color="F3F3F3"/>
                    <w:right w:val="single" w:sz="6" w:space="0" w:color="F3F3F3"/>
                  </w:divBdr>
                  <w:divsChild>
                    <w:div w:id="1781342614">
                      <w:marLeft w:val="45"/>
                      <w:marRight w:val="45"/>
                      <w:marTop w:val="45"/>
                      <w:marBottom w:val="45"/>
                      <w:divBdr>
                        <w:top w:val="single" w:sz="6" w:space="0" w:color="F5F5F5"/>
                        <w:left w:val="single" w:sz="6" w:space="0" w:color="F5F5F5"/>
                        <w:bottom w:val="single" w:sz="6" w:space="0" w:color="F5F5F5"/>
                        <w:right w:val="single" w:sz="6" w:space="0" w:color="F5F5F5"/>
                      </w:divBdr>
                      <w:divsChild>
                        <w:div w:id="1027024107">
                          <w:marLeft w:val="0"/>
                          <w:marRight w:val="0"/>
                          <w:marTop w:val="0"/>
                          <w:marBottom w:val="225"/>
                          <w:divBdr>
                            <w:top w:val="none" w:sz="0" w:space="0" w:color="auto"/>
                            <w:left w:val="none" w:sz="0" w:space="0" w:color="auto"/>
                            <w:bottom w:val="none" w:sz="0" w:space="0" w:color="auto"/>
                            <w:right w:val="none" w:sz="0" w:space="0" w:color="auto"/>
                          </w:divBdr>
                          <w:divsChild>
                            <w:div w:id="32773125">
                              <w:marLeft w:val="0"/>
                              <w:marRight w:val="0"/>
                              <w:marTop w:val="0"/>
                              <w:marBottom w:val="0"/>
                              <w:divBdr>
                                <w:top w:val="none" w:sz="0" w:space="0" w:color="auto"/>
                                <w:left w:val="none" w:sz="0" w:space="0" w:color="auto"/>
                                <w:bottom w:val="none" w:sz="0" w:space="0" w:color="auto"/>
                                <w:right w:val="none" w:sz="0" w:space="0" w:color="auto"/>
                              </w:divBdr>
                            </w:div>
                            <w:div w:id="5692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6144">
              <w:marLeft w:val="0"/>
              <w:marRight w:val="0"/>
              <w:marTop w:val="0"/>
              <w:marBottom w:val="0"/>
              <w:divBdr>
                <w:top w:val="single" w:sz="6" w:space="0" w:color="CCCCCC"/>
                <w:left w:val="single" w:sz="6" w:space="0" w:color="CCCCCC"/>
                <w:bottom w:val="single" w:sz="2" w:space="0" w:color="CCCCCC"/>
                <w:right w:val="single" w:sz="6" w:space="0" w:color="CCCCCC"/>
              </w:divBdr>
              <w:divsChild>
                <w:div w:id="645550335">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267008712">
      <w:bodyDiv w:val="1"/>
      <w:marLeft w:val="0"/>
      <w:marRight w:val="0"/>
      <w:marTop w:val="0"/>
      <w:marBottom w:val="0"/>
      <w:divBdr>
        <w:top w:val="none" w:sz="0" w:space="0" w:color="auto"/>
        <w:left w:val="none" w:sz="0" w:space="0" w:color="auto"/>
        <w:bottom w:val="none" w:sz="0" w:space="0" w:color="auto"/>
        <w:right w:val="none" w:sz="0" w:space="0" w:color="auto"/>
      </w:divBdr>
    </w:div>
    <w:div w:id="278411095">
      <w:bodyDiv w:val="1"/>
      <w:marLeft w:val="0"/>
      <w:marRight w:val="0"/>
      <w:marTop w:val="0"/>
      <w:marBottom w:val="0"/>
      <w:divBdr>
        <w:top w:val="none" w:sz="0" w:space="0" w:color="auto"/>
        <w:left w:val="none" w:sz="0" w:space="0" w:color="auto"/>
        <w:bottom w:val="none" w:sz="0" w:space="0" w:color="auto"/>
        <w:right w:val="none" w:sz="0" w:space="0" w:color="auto"/>
      </w:divBdr>
      <w:divsChild>
        <w:div w:id="675963018">
          <w:marLeft w:val="0"/>
          <w:marRight w:val="0"/>
          <w:marTop w:val="0"/>
          <w:marBottom w:val="0"/>
          <w:divBdr>
            <w:top w:val="single" w:sz="6" w:space="0" w:color="F3F3F3"/>
            <w:left w:val="single" w:sz="6" w:space="0" w:color="F3F3F3"/>
            <w:bottom w:val="single" w:sz="6" w:space="0" w:color="F3F3F3"/>
            <w:right w:val="single" w:sz="6" w:space="0" w:color="F3F3F3"/>
          </w:divBdr>
          <w:divsChild>
            <w:div w:id="1417626683">
              <w:marLeft w:val="0"/>
              <w:marRight w:val="0"/>
              <w:marTop w:val="0"/>
              <w:marBottom w:val="0"/>
              <w:divBdr>
                <w:top w:val="single" w:sz="6" w:space="0" w:color="CCCCCC"/>
                <w:left w:val="single" w:sz="6" w:space="0" w:color="CCCCCC"/>
                <w:bottom w:val="single" w:sz="6" w:space="0" w:color="CCCCCC"/>
                <w:right w:val="single" w:sz="6" w:space="0" w:color="CCCCCC"/>
              </w:divBdr>
              <w:divsChild>
                <w:div w:id="75322396">
                  <w:marLeft w:val="0"/>
                  <w:marRight w:val="0"/>
                  <w:marTop w:val="0"/>
                  <w:marBottom w:val="0"/>
                  <w:divBdr>
                    <w:top w:val="single" w:sz="6" w:space="0" w:color="F3F3F3"/>
                    <w:left w:val="single" w:sz="6" w:space="0" w:color="F3F3F3"/>
                    <w:bottom w:val="single" w:sz="6" w:space="0" w:color="F3F3F3"/>
                    <w:right w:val="single" w:sz="6" w:space="0" w:color="F3F3F3"/>
                  </w:divBdr>
                  <w:divsChild>
                    <w:div w:id="1297757755">
                      <w:marLeft w:val="45"/>
                      <w:marRight w:val="45"/>
                      <w:marTop w:val="45"/>
                      <w:marBottom w:val="45"/>
                      <w:divBdr>
                        <w:top w:val="single" w:sz="6" w:space="0" w:color="F5F5F5"/>
                        <w:left w:val="single" w:sz="6" w:space="0" w:color="F5F5F5"/>
                        <w:bottom w:val="single" w:sz="6" w:space="0" w:color="F5F5F5"/>
                        <w:right w:val="single" w:sz="6" w:space="0" w:color="F5F5F5"/>
                      </w:divBdr>
                      <w:divsChild>
                        <w:div w:id="1564290096">
                          <w:marLeft w:val="0"/>
                          <w:marRight w:val="0"/>
                          <w:marTop w:val="0"/>
                          <w:marBottom w:val="225"/>
                          <w:divBdr>
                            <w:top w:val="none" w:sz="0" w:space="0" w:color="auto"/>
                            <w:left w:val="none" w:sz="0" w:space="0" w:color="auto"/>
                            <w:bottom w:val="none" w:sz="0" w:space="0" w:color="auto"/>
                            <w:right w:val="none" w:sz="0" w:space="0" w:color="auto"/>
                          </w:divBdr>
                          <w:divsChild>
                            <w:div w:id="623271875">
                              <w:marLeft w:val="0"/>
                              <w:marRight w:val="0"/>
                              <w:marTop w:val="0"/>
                              <w:marBottom w:val="0"/>
                              <w:divBdr>
                                <w:top w:val="none" w:sz="0" w:space="0" w:color="auto"/>
                                <w:left w:val="none" w:sz="0" w:space="0" w:color="auto"/>
                                <w:bottom w:val="none" w:sz="0" w:space="0" w:color="auto"/>
                                <w:right w:val="none" w:sz="0" w:space="0" w:color="auto"/>
                              </w:divBdr>
                            </w:div>
                            <w:div w:id="7580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2103">
              <w:marLeft w:val="0"/>
              <w:marRight w:val="0"/>
              <w:marTop w:val="0"/>
              <w:marBottom w:val="0"/>
              <w:divBdr>
                <w:top w:val="single" w:sz="6" w:space="0" w:color="CCCCCC"/>
                <w:left w:val="single" w:sz="6" w:space="0" w:color="CCCCCC"/>
                <w:bottom w:val="single" w:sz="2" w:space="0" w:color="CCCCCC"/>
                <w:right w:val="single" w:sz="6" w:space="0" w:color="CCCCCC"/>
              </w:divBdr>
              <w:divsChild>
                <w:div w:id="597786473">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374426136">
      <w:bodyDiv w:val="1"/>
      <w:marLeft w:val="0"/>
      <w:marRight w:val="0"/>
      <w:marTop w:val="0"/>
      <w:marBottom w:val="0"/>
      <w:divBdr>
        <w:top w:val="none" w:sz="0" w:space="0" w:color="auto"/>
        <w:left w:val="none" w:sz="0" w:space="0" w:color="auto"/>
        <w:bottom w:val="none" w:sz="0" w:space="0" w:color="auto"/>
        <w:right w:val="none" w:sz="0" w:space="0" w:color="auto"/>
      </w:divBdr>
      <w:divsChild>
        <w:div w:id="225458514">
          <w:marLeft w:val="0"/>
          <w:marRight w:val="0"/>
          <w:marTop w:val="0"/>
          <w:marBottom w:val="0"/>
          <w:divBdr>
            <w:top w:val="none" w:sz="0" w:space="0" w:color="auto"/>
            <w:left w:val="none" w:sz="0" w:space="0" w:color="auto"/>
            <w:bottom w:val="none" w:sz="0" w:space="0" w:color="auto"/>
            <w:right w:val="none" w:sz="0" w:space="0" w:color="auto"/>
          </w:divBdr>
        </w:div>
        <w:div w:id="367949580">
          <w:marLeft w:val="0"/>
          <w:marRight w:val="0"/>
          <w:marTop w:val="0"/>
          <w:marBottom w:val="0"/>
          <w:divBdr>
            <w:top w:val="none" w:sz="0" w:space="0" w:color="auto"/>
            <w:left w:val="none" w:sz="0" w:space="0" w:color="auto"/>
            <w:bottom w:val="none" w:sz="0" w:space="0" w:color="auto"/>
            <w:right w:val="none" w:sz="0" w:space="0" w:color="auto"/>
          </w:divBdr>
        </w:div>
        <w:div w:id="554899622">
          <w:marLeft w:val="0"/>
          <w:marRight w:val="0"/>
          <w:marTop w:val="0"/>
          <w:marBottom w:val="0"/>
          <w:divBdr>
            <w:top w:val="none" w:sz="0" w:space="0" w:color="auto"/>
            <w:left w:val="none" w:sz="0" w:space="0" w:color="auto"/>
            <w:bottom w:val="none" w:sz="0" w:space="0" w:color="auto"/>
            <w:right w:val="none" w:sz="0" w:space="0" w:color="auto"/>
          </w:divBdr>
        </w:div>
      </w:divsChild>
    </w:div>
    <w:div w:id="423377036">
      <w:bodyDiv w:val="1"/>
      <w:marLeft w:val="0"/>
      <w:marRight w:val="0"/>
      <w:marTop w:val="0"/>
      <w:marBottom w:val="0"/>
      <w:divBdr>
        <w:top w:val="none" w:sz="0" w:space="0" w:color="auto"/>
        <w:left w:val="none" w:sz="0" w:space="0" w:color="auto"/>
        <w:bottom w:val="none" w:sz="0" w:space="0" w:color="auto"/>
        <w:right w:val="none" w:sz="0" w:space="0" w:color="auto"/>
      </w:divBdr>
    </w:div>
    <w:div w:id="470094035">
      <w:bodyDiv w:val="1"/>
      <w:marLeft w:val="0"/>
      <w:marRight w:val="0"/>
      <w:marTop w:val="0"/>
      <w:marBottom w:val="0"/>
      <w:divBdr>
        <w:top w:val="none" w:sz="0" w:space="0" w:color="auto"/>
        <w:left w:val="none" w:sz="0" w:space="0" w:color="auto"/>
        <w:bottom w:val="none" w:sz="0" w:space="0" w:color="auto"/>
        <w:right w:val="none" w:sz="0" w:space="0" w:color="auto"/>
      </w:divBdr>
    </w:div>
    <w:div w:id="516968241">
      <w:bodyDiv w:val="1"/>
      <w:marLeft w:val="0"/>
      <w:marRight w:val="0"/>
      <w:marTop w:val="0"/>
      <w:marBottom w:val="0"/>
      <w:divBdr>
        <w:top w:val="none" w:sz="0" w:space="0" w:color="auto"/>
        <w:left w:val="none" w:sz="0" w:space="0" w:color="auto"/>
        <w:bottom w:val="none" w:sz="0" w:space="0" w:color="auto"/>
        <w:right w:val="none" w:sz="0" w:space="0" w:color="auto"/>
      </w:divBdr>
      <w:divsChild>
        <w:div w:id="215627577">
          <w:marLeft w:val="0"/>
          <w:marRight w:val="0"/>
          <w:marTop w:val="0"/>
          <w:marBottom w:val="0"/>
          <w:divBdr>
            <w:top w:val="single" w:sz="6" w:space="0" w:color="F3F3F3"/>
            <w:left w:val="single" w:sz="6" w:space="0" w:color="F3F3F3"/>
            <w:bottom w:val="single" w:sz="6" w:space="0" w:color="F3F3F3"/>
            <w:right w:val="single" w:sz="6" w:space="0" w:color="F3F3F3"/>
          </w:divBdr>
          <w:divsChild>
            <w:div w:id="757286247">
              <w:marLeft w:val="0"/>
              <w:marRight w:val="0"/>
              <w:marTop w:val="0"/>
              <w:marBottom w:val="0"/>
              <w:divBdr>
                <w:top w:val="single" w:sz="6" w:space="0" w:color="CCCCCC"/>
                <w:left w:val="single" w:sz="6" w:space="0" w:color="CCCCCC"/>
                <w:bottom w:val="single" w:sz="6" w:space="0" w:color="CCCCCC"/>
                <w:right w:val="single" w:sz="6" w:space="0" w:color="CCCCCC"/>
              </w:divBdr>
              <w:divsChild>
                <w:div w:id="752354309">
                  <w:marLeft w:val="0"/>
                  <w:marRight w:val="0"/>
                  <w:marTop w:val="0"/>
                  <w:marBottom w:val="0"/>
                  <w:divBdr>
                    <w:top w:val="single" w:sz="6" w:space="0" w:color="F3F3F3"/>
                    <w:left w:val="single" w:sz="6" w:space="0" w:color="F3F3F3"/>
                    <w:bottom w:val="single" w:sz="6" w:space="0" w:color="F3F3F3"/>
                    <w:right w:val="single" w:sz="6" w:space="0" w:color="F3F3F3"/>
                  </w:divBdr>
                  <w:divsChild>
                    <w:div w:id="1878228321">
                      <w:marLeft w:val="45"/>
                      <w:marRight w:val="45"/>
                      <w:marTop w:val="45"/>
                      <w:marBottom w:val="45"/>
                      <w:divBdr>
                        <w:top w:val="single" w:sz="6" w:space="0" w:color="F5F5F5"/>
                        <w:left w:val="single" w:sz="6" w:space="0" w:color="F5F5F5"/>
                        <w:bottom w:val="single" w:sz="6" w:space="0" w:color="F5F5F5"/>
                        <w:right w:val="single" w:sz="6" w:space="0" w:color="F5F5F5"/>
                      </w:divBdr>
                      <w:divsChild>
                        <w:div w:id="822433984">
                          <w:marLeft w:val="0"/>
                          <w:marRight w:val="0"/>
                          <w:marTop w:val="0"/>
                          <w:marBottom w:val="225"/>
                          <w:divBdr>
                            <w:top w:val="none" w:sz="0" w:space="0" w:color="auto"/>
                            <w:left w:val="none" w:sz="0" w:space="0" w:color="auto"/>
                            <w:bottom w:val="none" w:sz="0" w:space="0" w:color="auto"/>
                            <w:right w:val="none" w:sz="0" w:space="0" w:color="auto"/>
                          </w:divBdr>
                          <w:divsChild>
                            <w:div w:id="1550416269">
                              <w:marLeft w:val="0"/>
                              <w:marRight w:val="0"/>
                              <w:marTop w:val="0"/>
                              <w:marBottom w:val="0"/>
                              <w:divBdr>
                                <w:top w:val="none" w:sz="0" w:space="0" w:color="auto"/>
                                <w:left w:val="none" w:sz="0" w:space="0" w:color="auto"/>
                                <w:bottom w:val="none" w:sz="0" w:space="0" w:color="auto"/>
                                <w:right w:val="none" w:sz="0" w:space="0" w:color="auto"/>
                              </w:divBdr>
                            </w:div>
                            <w:div w:id="18012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9704">
              <w:marLeft w:val="0"/>
              <w:marRight w:val="0"/>
              <w:marTop w:val="0"/>
              <w:marBottom w:val="0"/>
              <w:divBdr>
                <w:top w:val="single" w:sz="6" w:space="0" w:color="CCCCCC"/>
                <w:left w:val="single" w:sz="6" w:space="0" w:color="CCCCCC"/>
                <w:bottom w:val="single" w:sz="2" w:space="0" w:color="CCCCCC"/>
                <w:right w:val="single" w:sz="6" w:space="0" w:color="CCCCCC"/>
              </w:divBdr>
              <w:divsChild>
                <w:div w:id="1229994961">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519200265">
      <w:bodyDiv w:val="1"/>
      <w:marLeft w:val="0"/>
      <w:marRight w:val="0"/>
      <w:marTop w:val="0"/>
      <w:marBottom w:val="0"/>
      <w:divBdr>
        <w:top w:val="none" w:sz="0" w:space="0" w:color="auto"/>
        <w:left w:val="none" w:sz="0" w:space="0" w:color="auto"/>
        <w:bottom w:val="none" w:sz="0" w:space="0" w:color="auto"/>
        <w:right w:val="none" w:sz="0" w:space="0" w:color="auto"/>
      </w:divBdr>
      <w:divsChild>
        <w:div w:id="1539395794">
          <w:marLeft w:val="0"/>
          <w:marRight w:val="0"/>
          <w:marTop w:val="0"/>
          <w:marBottom w:val="0"/>
          <w:divBdr>
            <w:top w:val="single" w:sz="6" w:space="0" w:color="F3F3F3"/>
            <w:left w:val="single" w:sz="6" w:space="0" w:color="F3F3F3"/>
            <w:bottom w:val="single" w:sz="6" w:space="0" w:color="F3F3F3"/>
            <w:right w:val="single" w:sz="6" w:space="0" w:color="F3F3F3"/>
          </w:divBdr>
          <w:divsChild>
            <w:div w:id="1299841562">
              <w:marLeft w:val="0"/>
              <w:marRight w:val="0"/>
              <w:marTop w:val="0"/>
              <w:marBottom w:val="0"/>
              <w:divBdr>
                <w:top w:val="single" w:sz="6" w:space="0" w:color="CCCCCC"/>
                <w:left w:val="single" w:sz="6" w:space="0" w:color="CCCCCC"/>
                <w:bottom w:val="single" w:sz="2" w:space="0" w:color="CCCCCC"/>
                <w:right w:val="single" w:sz="6" w:space="0" w:color="CCCCCC"/>
              </w:divBdr>
              <w:divsChild>
                <w:div w:id="1880780333">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1687247340">
              <w:marLeft w:val="0"/>
              <w:marRight w:val="0"/>
              <w:marTop w:val="0"/>
              <w:marBottom w:val="0"/>
              <w:divBdr>
                <w:top w:val="single" w:sz="6" w:space="0" w:color="CCCCCC"/>
                <w:left w:val="single" w:sz="6" w:space="0" w:color="CCCCCC"/>
                <w:bottom w:val="single" w:sz="6" w:space="0" w:color="CCCCCC"/>
                <w:right w:val="single" w:sz="6" w:space="0" w:color="CCCCCC"/>
              </w:divBdr>
              <w:divsChild>
                <w:div w:id="734741171">
                  <w:marLeft w:val="0"/>
                  <w:marRight w:val="0"/>
                  <w:marTop w:val="0"/>
                  <w:marBottom w:val="0"/>
                  <w:divBdr>
                    <w:top w:val="single" w:sz="6" w:space="0" w:color="F3F3F3"/>
                    <w:left w:val="single" w:sz="6" w:space="0" w:color="F3F3F3"/>
                    <w:bottom w:val="single" w:sz="6" w:space="0" w:color="F3F3F3"/>
                    <w:right w:val="single" w:sz="6" w:space="0" w:color="F3F3F3"/>
                  </w:divBdr>
                  <w:divsChild>
                    <w:div w:id="1616325189">
                      <w:marLeft w:val="45"/>
                      <w:marRight w:val="45"/>
                      <w:marTop w:val="45"/>
                      <w:marBottom w:val="45"/>
                      <w:divBdr>
                        <w:top w:val="single" w:sz="6" w:space="0" w:color="F5F5F5"/>
                        <w:left w:val="single" w:sz="6" w:space="0" w:color="F5F5F5"/>
                        <w:bottom w:val="single" w:sz="6" w:space="0" w:color="F5F5F5"/>
                        <w:right w:val="single" w:sz="6" w:space="0" w:color="F5F5F5"/>
                      </w:divBdr>
                      <w:divsChild>
                        <w:div w:id="2079594417">
                          <w:marLeft w:val="0"/>
                          <w:marRight w:val="0"/>
                          <w:marTop w:val="0"/>
                          <w:marBottom w:val="225"/>
                          <w:divBdr>
                            <w:top w:val="none" w:sz="0" w:space="0" w:color="auto"/>
                            <w:left w:val="none" w:sz="0" w:space="0" w:color="auto"/>
                            <w:bottom w:val="none" w:sz="0" w:space="0" w:color="auto"/>
                            <w:right w:val="none" w:sz="0" w:space="0" w:color="auto"/>
                          </w:divBdr>
                          <w:divsChild>
                            <w:div w:id="333149215">
                              <w:marLeft w:val="0"/>
                              <w:marRight w:val="0"/>
                              <w:marTop w:val="0"/>
                              <w:marBottom w:val="0"/>
                              <w:divBdr>
                                <w:top w:val="none" w:sz="0" w:space="0" w:color="auto"/>
                                <w:left w:val="none" w:sz="0" w:space="0" w:color="auto"/>
                                <w:bottom w:val="none" w:sz="0" w:space="0" w:color="auto"/>
                                <w:right w:val="none" w:sz="0" w:space="0" w:color="auto"/>
                              </w:divBdr>
                            </w:div>
                            <w:div w:id="5665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504437">
      <w:bodyDiv w:val="1"/>
      <w:marLeft w:val="0"/>
      <w:marRight w:val="0"/>
      <w:marTop w:val="0"/>
      <w:marBottom w:val="0"/>
      <w:divBdr>
        <w:top w:val="none" w:sz="0" w:space="0" w:color="auto"/>
        <w:left w:val="none" w:sz="0" w:space="0" w:color="auto"/>
        <w:bottom w:val="none" w:sz="0" w:space="0" w:color="auto"/>
        <w:right w:val="none" w:sz="0" w:space="0" w:color="auto"/>
      </w:divBdr>
      <w:divsChild>
        <w:div w:id="217671121">
          <w:marLeft w:val="0"/>
          <w:marRight w:val="0"/>
          <w:marTop w:val="0"/>
          <w:marBottom w:val="0"/>
          <w:divBdr>
            <w:top w:val="none" w:sz="0" w:space="0" w:color="auto"/>
            <w:left w:val="none" w:sz="0" w:space="0" w:color="auto"/>
            <w:bottom w:val="none" w:sz="0" w:space="0" w:color="auto"/>
            <w:right w:val="none" w:sz="0" w:space="0" w:color="auto"/>
          </w:divBdr>
        </w:div>
        <w:div w:id="939678310">
          <w:marLeft w:val="0"/>
          <w:marRight w:val="0"/>
          <w:marTop w:val="0"/>
          <w:marBottom w:val="0"/>
          <w:divBdr>
            <w:top w:val="none" w:sz="0" w:space="0" w:color="auto"/>
            <w:left w:val="none" w:sz="0" w:space="0" w:color="auto"/>
            <w:bottom w:val="none" w:sz="0" w:space="0" w:color="auto"/>
            <w:right w:val="none" w:sz="0" w:space="0" w:color="auto"/>
          </w:divBdr>
        </w:div>
        <w:div w:id="1487287170">
          <w:marLeft w:val="0"/>
          <w:marRight w:val="0"/>
          <w:marTop w:val="0"/>
          <w:marBottom w:val="0"/>
          <w:divBdr>
            <w:top w:val="none" w:sz="0" w:space="0" w:color="auto"/>
            <w:left w:val="none" w:sz="0" w:space="0" w:color="auto"/>
            <w:bottom w:val="none" w:sz="0" w:space="0" w:color="auto"/>
            <w:right w:val="none" w:sz="0" w:space="0" w:color="auto"/>
          </w:divBdr>
        </w:div>
      </w:divsChild>
    </w:div>
    <w:div w:id="663974791">
      <w:bodyDiv w:val="1"/>
      <w:marLeft w:val="0"/>
      <w:marRight w:val="0"/>
      <w:marTop w:val="0"/>
      <w:marBottom w:val="0"/>
      <w:divBdr>
        <w:top w:val="none" w:sz="0" w:space="0" w:color="auto"/>
        <w:left w:val="none" w:sz="0" w:space="0" w:color="auto"/>
        <w:bottom w:val="none" w:sz="0" w:space="0" w:color="auto"/>
        <w:right w:val="none" w:sz="0" w:space="0" w:color="auto"/>
      </w:divBdr>
    </w:div>
    <w:div w:id="821434870">
      <w:bodyDiv w:val="1"/>
      <w:marLeft w:val="0"/>
      <w:marRight w:val="0"/>
      <w:marTop w:val="0"/>
      <w:marBottom w:val="0"/>
      <w:divBdr>
        <w:top w:val="none" w:sz="0" w:space="0" w:color="auto"/>
        <w:left w:val="none" w:sz="0" w:space="0" w:color="auto"/>
        <w:bottom w:val="none" w:sz="0" w:space="0" w:color="auto"/>
        <w:right w:val="none" w:sz="0" w:space="0" w:color="auto"/>
      </w:divBdr>
    </w:div>
    <w:div w:id="1026373300">
      <w:bodyDiv w:val="1"/>
      <w:marLeft w:val="0"/>
      <w:marRight w:val="0"/>
      <w:marTop w:val="0"/>
      <w:marBottom w:val="0"/>
      <w:divBdr>
        <w:top w:val="none" w:sz="0" w:space="0" w:color="auto"/>
        <w:left w:val="none" w:sz="0" w:space="0" w:color="auto"/>
        <w:bottom w:val="none" w:sz="0" w:space="0" w:color="auto"/>
        <w:right w:val="none" w:sz="0" w:space="0" w:color="auto"/>
      </w:divBdr>
      <w:divsChild>
        <w:div w:id="2107076357">
          <w:marLeft w:val="0"/>
          <w:marRight w:val="0"/>
          <w:marTop w:val="0"/>
          <w:marBottom w:val="0"/>
          <w:divBdr>
            <w:top w:val="single" w:sz="6" w:space="0" w:color="F3F3F3"/>
            <w:left w:val="single" w:sz="6" w:space="0" w:color="F3F3F3"/>
            <w:bottom w:val="single" w:sz="6" w:space="0" w:color="F3F3F3"/>
            <w:right w:val="single" w:sz="6" w:space="0" w:color="F3F3F3"/>
          </w:divBdr>
          <w:divsChild>
            <w:div w:id="867833447">
              <w:marLeft w:val="0"/>
              <w:marRight w:val="0"/>
              <w:marTop w:val="0"/>
              <w:marBottom w:val="0"/>
              <w:divBdr>
                <w:top w:val="single" w:sz="6" w:space="0" w:color="CCCCCC"/>
                <w:left w:val="single" w:sz="6" w:space="0" w:color="CCCCCC"/>
                <w:bottom w:val="single" w:sz="6" w:space="0" w:color="CCCCCC"/>
                <w:right w:val="single" w:sz="6" w:space="0" w:color="CCCCCC"/>
              </w:divBdr>
              <w:divsChild>
                <w:div w:id="910694450">
                  <w:marLeft w:val="0"/>
                  <w:marRight w:val="0"/>
                  <w:marTop w:val="0"/>
                  <w:marBottom w:val="0"/>
                  <w:divBdr>
                    <w:top w:val="single" w:sz="6" w:space="0" w:color="F3F3F3"/>
                    <w:left w:val="single" w:sz="6" w:space="0" w:color="F3F3F3"/>
                    <w:bottom w:val="single" w:sz="6" w:space="0" w:color="F3F3F3"/>
                    <w:right w:val="single" w:sz="6" w:space="0" w:color="F3F3F3"/>
                  </w:divBdr>
                  <w:divsChild>
                    <w:div w:id="814370116">
                      <w:marLeft w:val="45"/>
                      <w:marRight w:val="45"/>
                      <w:marTop w:val="45"/>
                      <w:marBottom w:val="45"/>
                      <w:divBdr>
                        <w:top w:val="single" w:sz="6" w:space="0" w:color="F5F5F5"/>
                        <w:left w:val="single" w:sz="6" w:space="0" w:color="F5F5F5"/>
                        <w:bottom w:val="single" w:sz="6" w:space="0" w:color="F5F5F5"/>
                        <w:right w:val="single" w:sz="6" w:space="0" w:color="F5F5F5"/>
                      </w:divBdr>
                      <w:divsChild>
                        <w:div w:id="363947877">
                          <w:marLeft w:val="0"/>
                          <w:marRight w:val="0"/>
                          <w:marTop w:val="0"/>
                          <w:marBottom w:val="225"/>
                          <w:divBdr>
                            <w:top w:val="none" w:sz="0" w:space="0" w:color="auto"/>
                            <w:left w:val="none" w:sz="0" w:space="0" w:color="auto"/>
                            <w:bottom w:val="none" w:sz="0" w:space="0" w:color="auto"/>
                            <w:right w:val="none" w:sz="0" w:space="0" w:color="auto"/>
                          </w:divBdr>
                          <w:divsChild>
                            <w:div w:id="206114605">
                              <w:marLeft w:val="0"/>
                              <w:marRight w:val="0"/>
                              <w:marTop w:val="0"/>
                              <w:marBottom w:val="0"/>
                              <w:divBdr>
                                <w:top w:val="none" w:sz="0" w:space="0" w:color="auto"/>
                                <w:left w:val="none" w:sz="0" w:space="0" w:color="auto"/>
                                <w:bottom w:val="none" w:sz="0" w:space="0" w:color="auto"/>
                                <w:right w:val="none" w:sz="0" w:space="0" w:color="auto"/>
                              </w:divBdr>
                            </w:div>
                            <w:div w:id="209041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06833">
              <w:marLeft w:val="0"/>
              <w:marRight w:val="0"/>
              <w:marTop w:val="0"/>
              <w:marBottom w:val="0"/>
              <w:divBdr>
                <w:top w:val="single" w:sz="6" w:space="0" w:color="CCCCCC"/>
                <w:left w:val="single" w:sz="6" w:space="0" w:color="CCCCCC"/>
                <w:bottom w:val="single" w:sz="2" w:space="0" w:color="CCCCCC"/>
                <w:right w:val="single" w:sz="6" w:space="0" w:color="CCCCCC"/>
              </w:divBdr>
              <w:divsChild>
                <w:div w:id="811949576">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145466151">
      <w:bodyDiv w:val="1"/>
      <w:marLeft w:val="0"/>
      <w:marRight w:val="0"/>
      <w:marTop w:val="0"/>
      <w:marBottom w:val="0"/>
      <w:divBdr>
        <w:top w:val="none" w:sz="0" w:space="0" w:color="auto"/>
        <w:left w:val="none" w:sz="0" w:space="0" w:color="auto"/>
        <w:bottom w:val="none" w:sz="0" w:space="0" w:color="auto"/>
        <w:right w:val="none" w:sz="0" w:space="0" w:color="auto"/>
      </w:divBdr>
    </w:div>
    <w:div w:id="1164394755">
      <w:bodyDiv w:val="1"/>
      <w:marLeft w:val="0"/>
      <w:marRight w:val="0"/>
      <w:marTop w:val="0"/>
      <w:marBottom w:val="0"/>
      <w:divBdr>
        <w:top w:val="none" w:sz="0" w:space="0" w:color="auto"/>
        <w:left w:val="none" w:sz="0" w:space="0" w:color="auto"/>
        <w:bottom w:val="none" w:sz="0" w:space="0" w:color="auto"/>
        <w:right w:val="none" w:sz="0" w:space="0" w:color="auto"/>
      </w:divBdr>
      <w:divsChild>
        <w:div w:id="1213809262">
          <w:marLeft w:val="0"/>
          <w:marRight w:val="0"/>
          <w:marTop w:val="0"/>
          <w:marBottom w:val="0"/>
          <w:divBdr>
            <w:top w:val="single" w:sz="6" w:space="0" w:color="F3F3F3"/>
            <w:left w:val="single" w:sz="6" w:space="0" w:color="F3F3F3"/>
            <w:bottom w:val="single" w:sz="6" w:space="0" w:color="F3F3F3"/>
            <w:right w:val="single" w:sz="6" w:space="0" w:color="F3F3F3"/>
          </w:divBdr>
          <w:divsChild>
            <w:div w:id="1629359680">
              <w:marLeft w:val="0"/>
              <w:marRight w:val="0"/>
              <w:marTop w:val="0"/>
              <w:marBottom w:val="0"/>
              <w:divBdr>
                <w:top w:val="single" w:sz="6" w:space="0" w:color="CCCCCC"/>
                <w:left w:val="single" w:sz="6" w:space="0" w:color="CCCCCC"/>
                <w:bottom w:val="single" w:sz="6" w:space="0" w:color="CCCCCC"/>
                <w:right w:val="single" w:sz="6" w:space="0" w:color="CCCCCC"/>
              </w:divBdr>
              <w:divsChild>
                <w:div w:id="490490290">
                  <w:marLeft w:val="0"/>
                  <w:marRight w:val="0"/>
                  <w:marTop w:val="0"/>
                  <w:marBottom w:val="0"/>
                  <w:divBdr>
                    <w:top w:val="single" w:sz="6" w:space="0" w:color="F3F3F3"/>
                    <w:left w:val="single" w:sz="6" w:space="0" w:color="F3F3F3"/>
                    <w:bottom w:val="single" w:sz="6" w:space="0" w:color="F3F3F3"/>
                    <w:right w:val="single" w:sz="6" w:space="0" w:color="F3F3F3"/>
                  </w:divBdr>
                  <w:divsChild>
                    <w:div w:id="594478678">
                      <w:marLeft w:val="45"/>
                      <w:marRight w:val="45"/>
                      <w:marTop w:val="45"/>
                      <w:marBottom w:val="45"/>
                      <w:divBdr>
                        <w:top w:val="single" w:sz="6" w:space="0" w:color="F5F5F5"/>
                        <w:left w:val="single" w:sz="6" w:space="0" w:color="F5F5F5"/>
                        <w:bottom w:val="single" w:sz="6" w:space="0" w:color="F5F5F5"/>
                        <w:right w:val="single" w:sz="6" w:space="0" w:color="F5F5F5"/>
                      </w:divBdr>
                      <w:divsChild>
                        <w:div w:id="1844778623">
                          <w:marLeft w:val="0"/>
                          <w:marRight w:val="0"/>
                          <w:marTop w:val="0"/>
                          <w:marBottom w:val="225"/>
                          <w:divBdr>
                            <w:top w:val="none" w:sz="0" w:space="0" w:color="auto"/>
                            <w:left w:val="none" w:sz="0" w:space="0" w:color="auto"/>
                            <w:bottom w:val="none" w:sz="0" w:space="0" w:color="auto"/>
                            <w:right w:val="none" w:sz="0" w:space="0" w:color="auto"/>
                          </w:divBdr>
                          <w:divsChild>
                            <w:div w:id="204997405">
                              <w:marLeft w:val="0"/>
                              <w:marRight w:val="0"/>
                              <w:marTop w:val="0"/>
                              <w:marBottom w:val="0"/>
                              <w:divBdr>
                                <w:top w:val="none" w:sz="0" w:space="0" w:color="auto"/>
                                <w:left w:val="none" w:sz="0" w:space="0" w:color="auto"/>
                                <w:bottom w:val="none" w:sz="0" w:space="0" w:color="auto"/>
                                <w:right w:val="none" w:sz="0" w:space="0" w:color="auto"/>
                              </w:divBdr>
                            </w:div>
                            <w:div w:id="1428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1204">
              <w:marLeft w:val="0"/>
              <w:marRight w:val="0"/>
              <w:marTop w:val="0"/>
              <w:marBottom w:val="0"/>
              <w:divBdr>
                <w:top w:val="single" w:sz="6" w:space="0" w:color="CCCCCC"/>
                <w:left w:val="single" w:sz="6" w:space="0" w:color="CCCCCC"/>
                <w:bottom w:val="single" w:sz="2" w:space="0" w:color="CCCCCC"/>
                <w:right w:val="single" w:sz="6" w:space="0" w:color="CCCCCC"/>
              </w:divBdr>
              <w:divsChild>
                <w:div w:id="885337874">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166164583">
      <w:bodyDiv w:val="1"/>
      <w:marLeft w:val="0"/>
      <w:marRight w:val="0"/>
      <w:marTop w:val="0"/>
      <w:marBottom w:val="0"/>
      <w:divBdr>
        <w:top w:val="none" w:sz="0" w:space="0" w:color="auto"/>
        <w:left w:val="none" w:sz="0" w:space="0" w:color="auto"/>
        <w:bottom w:val="none" w:sz="0" w:space="0" w:color="auto"/>
        <w:right w:val="none" w:sz="0" w:space="0" w:color="auto"/>
      </w:divBdr>
      <w:divsChild>
        <w:div w:id="1993174137">
          <w:marLeft w:val="0"/>
          <w:marRight w:val="0"/>
          <w:marTop w:val="0"/>
          <w:marBottom w:val="0"/>
          <w:divBdr>
            <w:top w:val="single" w:sz="6" w:space="0" w:color="F3F3F3"/>
            <w:left w:val="single" w:sz="6" w:space="0" w:color="F3F3F3"/>
            <w:bottom w:val="single" w:sz="6" w:space="0" w:color="F3F3F3"/>
            <w:right w:val="single" w:sz="6" w:space="0" w:color="F3F3F3"/>
          </w:divBdr>
          <w:divsChild>
            <w:div w:id="1501431676">
              <w:marLeft w:val="0"/>
              <w:marRight w:val="0"/>
              <w:marTop w:val="0"/>
              <w:marBottom w:val="0"/>
              <w:divBdr>
                <w:top w:val="single" w:sz="6" w:space="0" w:color="CCCCCC"/>
                <w:left w:val="single" w:sz="6" w:space="0" w:color="CCCCCC"/>
                <w:bottom w:val="single" w:sz="2" w:space="0" w:color="CCCCCC"/>
                <w:right w:val="single" w:sz="6" w:space="0" w:color="CCCCCC"/>
              </w:divBdr>
              <w:divsChild>
                <w:div w:id="1369841208">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1732387739">
              <w:marLeft w:val="0"/>
              <w:marRight w:val="0"/>
              <w:marTop w:val="0"/>
              <w:marBottom w:val="0"/>
              <w:divBdr>
                <w:top w:val="single" w:sz="6" w:space="0" w:color="CCCCCC"/>
                <w:left w:val="single" w:sz="6" w:space="0" w:color="CCCCCC"/>
                <w:bottom w:val="single" w:sz="6" w:space="0" w:color="CCCCCC"/>
                <w:right w:val="single" w:sz="6" w:space="0" w:color="CCCCCC"/>
              </w:divBdr>
              <w:divsChild>
                <w:div w:id="1009403775">
                  <w:marLeft w:val="0"/>
                  <w:marRight w:val="0"/>
                  <w:marTop w:val="0"/>
                  <w:marBottom w:val="0"/>
                  <w:divBdr>
                    <w:top w:val="single" w:sz="6" w:space="0" w:color="F3F3F3"/>
                    <w:left w:val="single" w:sz="6" w:space="0" w:color="F3F3F3"/>
                    <w:bottom w:val="single" w:sz="6" w:space="0" w:color="F3F3F3"/>
                    <w:right w:val="single" w:sz="6" w:space="0" w:color="F3F3F3"/>
                  </w:divBdr>
                  <w:divsChild>
                    <w:div w:id="240145672">
                      <w:marLeft w:val="45"/>
                      <w:marRight w:val="45"/>
                      <w:marTop w:val="45"/>
                      <w:marBottom w:val="45"/>
                      <w:divBdr>
                        <w:top w:val="single" w:sz="6" w:space="0" w:color="F5F5F5"/>
                        <w:left w:val="single" w:sz="6" w:space="0" w:color="F5F5F5"/>
                        <w:bottom w:val="single" w:sz="6" w:space="0" w:color="F5F5F5"/>
                        <w:right w:val="single" w:sz="6" w:space="0" w:color="F5F5F5"/>
                      </w:divBdr>
                      <w:divsChild>
                        <w:div w:id="1420367056">
                          <w:marLeft w:val="0"/>
                          <w:marRight w:val="0"/>
                          <w:marTop w:val="0"/>
                          <w:marBottom w:val="225"/>
                          <w:divBdr>
                            <w:top w:val="none" w:sz="0" w:space="0" w:color="auto"/>
                            <w:left w:val="none" w:sz="0" w:space="0" w:color="auto"/>
                            <w:bottom w:val="none" w:sz="0" w:space="0" w:color="auto"/>
                            <w:right w:val="none" w:sz="0" w:space="0" w:color="auto"/>
                          </w:divBdr>
                          <w:divsChild>
                            <w:div w:id="947346133">
                              <w:marLeft w:val="0"/>
                              <w:marRight w:val="0"/>
                              <w:marTop w:val="0"/>
                              <w:marBottom w:val="0"/>
                              <w:divBdr>
                                <w:top w:val="none" w:sz="0" w:space="0" w:color="auto"/>
                                <w:left w:val="none" w:sz="0" w:space="0" w:color="auto"/>
                                <w:bottom w:val="none" w:sz="0" w:space="0" w:color="auto"/>
                                <w:right w:val="none" w:sz="0" w:space="0" w:color="auto"/>
                              </w:divBdr>
                            </w:div>
                            <w:div w:id="13408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83512">
      <w:bodyDiv w:val="1"/>
      <w:marLeft w:val="0"/>
      <w:marRight w:val="0"/>
      <w:marTop w:val="0"/>
      <w:marBottom w:val="0"/>
      <w:divBdr>
        <w:top w:val="none" w:sz="0" w:space="0" w:color="auto"/>
        <w:left w:val="none" w:sz="0" w:space="0" w:color="auto"/>
        <w:bottom w:val="none" w:sz="0" w:space="0" w:color="auto"/>
        <w:right w:val="none" w:sz="0" w:space="0" w:color="auto"/>
      </w:divBdr>
      <w:divsChild>
        <w:div w:id="1883009187">
          <w:marLeft w:val="0"/>
          <w:marRight w:val="0"/>
          <w:marTop w:val="0"/>
          <w:marBottom w:val="0"/>
          <w:divBdr>
            <w:top w:val="single" w:sz="6" w:space="0" w:color="F3F3F3"/>
            <w:left w:val="single" w:sz="6" w:space="0" w:color="F3F3F3"/>
            <w:bottom w:val="single" w:sz="6" w:space="0" w:color="F3F3F3"/>
            <w:right w:val="single" w:sz="6" w:space="0" w:color="F3F3F3"/>
          </w:divBdr>
          <w:divsChild>
            <w:div w:id="258872484">
              <w:marLeft w:val="0"/>
              <w:marRight w:val="0"/>
              <w:marTop w:val="0"/>
              <w:marBottom w:val="0"/>
              <w:divBdr>
                <w:top w:val="single" w:sz="6" w:space="0" w:color="CCCCCC"/>
                <w:left w:val="single" w:sz="6" w:space="0" w:color="CCCCCC"/>
                <w:bottom w:val="single" w:sz="6" w:space="0" w:color="CCCCCC"/>
                <w:right w:val="single" w:sz="6" w:space="0" w:color="CCCCCC"/>
              </w:divBdr>
              <w:divsChild>
                <w:div w:id="557132947">
                  <w:marLeft w:val="0"/>
                  <w:marRight w:val="0"/>
                  <w:marTop w:val="0"/>
                  <w:marBottom w:val="0"/>
                  <w:divBdr>
                    <w:top w:val="single" w:sz="6" w:space="0" w:color="F3F3F3"/>
                    <w:left w:val="single" w:sz="6" w:space="0" w:color="F3F3F3"/>
                    <w:bottom w:val="single" w:sz="6" w:space="0" w:color="F3F3F3"/>
                    <w:right w:val="single" w:sz="6" w:space="0" w:color="F3F3F3"/>
                  </w:divBdr>
                  <w:divsChild>
                    <w:div w:id="1359113998">
                      <w:marLeft w:val="45"/>
                      <w:marRight w:val="45"/>
                      <w:marTop w:val="45"/>
                      <w:marBottom w:val="45"/>
                      <w:divBdr>
                        <w:top w:val="single" w:sz="6" w:space="0" w:color="F5F5F5"/>
                        <w:left w:val="single" w:sz="6" w:space="0" w:color="F5F5F5"/>
                        <w:bottom w:val="single" w:sz="6" w:space="0" w:color="F5F5F5"/>
                        <w:right w:val="single" w:sz="6" w:space="0" w:color="F5F5F5"/>
                      </w:divBdr>
                      <w:divsChild>
                        <w:div w:id="1800764413">
                          <w:marLeft w:val="0"/>
                          <w:marRight w:val="0"/>
                          <w:marTop w:val="0"/>
                          <w:marBottom w:val="225"/>
                          <w:divBdr>
                            <w:top w:val="none" w:sz="0" w:space="0" w:color="auto"/>
                            <w:left w:val="none" w:sz="0" w:space="0" w:color="auto"/>
                            <w:bottom w:val="none" w:sz="0" w:space="0" w:color="auto"/>
                            <w:right w:val="none" w:sz="0" w:space="0" w:color="auto"/>
                          </w:divBdr>
                          <w:divsChild>
                            <w:div w:id="294215376">
                              <w:marLeft w:val="0"/>
                              <w:marRight w:val="0"/>
                              <w:marTop w:val="0"/>
                              <w:marBottom w:val="0"/>
                              <w:divBdr>
                                <w:top w:val="none" w:sz="0" w:space="0" w:color="auto"/>
                                <w:left w:val="none" w:sz="0" w:space="0" w:color="auto"/>
                                <w:bottom w:val="none" w:sz="0" w:space="0" w:color="auto"/>
                                <w:right w:val="none" w:sz="0" w:space="0" w:color="auto"/>
                              </w:divBdr>
                            </w:div>
                            <w:div w:id="14313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3400">
              <w:marLeft w:val="0"/>
              <w:marRight w:val="0"/>
              <w:marTop w:val="0"/>
              <w:marBottom w:val="0"/>
              <w:divBdr>
                <w:top w:val="single" w:sz="6" w:space="0" w:color="CCCCCC"/>
                <w:left w:val="single" w:sz="6" w:space="0" w:color="CCCCCC"/>
                <w:bottom w:val="single" w:sz="2" w:space="0" w:color="CCCCCC"/>
                <w:right w:val="single" w:sz="6" w:space="0" w:color="CCCCCC"/>
              </w:divBdr>
              <w:divsChild>
                <w:div w:id="1833833843">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406147052">
      <w:bodyDiv w:val="1"/>
      <w:marLeft w:val="0"/>
      <w:marRight w:val="0"/>
      <w:marTop w:val="0"/>
      <w:marBottom w:val="0"/>
      <w:divBdr>
        <w:top w:val="none" w:sz="0" w:space="0" w:color="auto"/>
        <w:left w:val="none" w:sz="0" w:space="0" w:color="auto"/>
        <w:bottom w:val="none" w:sz="0" w:space="0" w:color="auto"/>
        <w:right w:val="none" w:sz="0" w:space="0" w:color="auto"/>
      </w:divBdr>
      <w:divsChild>
        <w:div w:id="345518259">
          <w:marLeft w:val="0"/>
          <w:marRight w:val="0"/>
          <w:marTop w:val="0"/>
          <w:marBottom w:val="0"/>
          <w:divBdr>
            <w:top w:val="single" w:sz="6" w:space="0" w:color="F3F3F3"/>
            <w:left w:val="single" w:sz="6" w:space="0" w:color="F3F3F3"/>
            <w:bottom w:val="single" w:sz="6" w:space="0" w:color="F3F3F3"/>
            <w:right w:val="single" w:sz="6" w:space="0" w:color="F3F3F3"/>
          </w:divBdr>
          <w:divsChild>
            <w:div w:id="547575754">
              <w:marLeft w:val="0"/>
              <w:marRight w:val="0"/>
              <w:marTop w:val="0"/>
              <w:marBottom w:val="0"/>
              <w:divBdr>
                <w:top w:val="single" w:sz="6" w:space="0" w:color="CCCCCC"/>
                <w:left w:val="single" w:sz="6" w:space="0" w:color="CCCCCC"/>
                <w:bottom w:val="single" w:sz="6" w:space="0" w:color="CCCCCC"/>
                <w:right w:val="single" w:sz="6" w:space="0" w:color="CCCCCC"/>
              </w:divBdr>
              <w:divsChild>
                <w:div w:id="2053336036">
                  <w:marLeft w:val="0"/>
                  <w:marRight w:val="0"/>
                  <w:marTop w:val="0"/>
                  <w:marBottom w:val="0"/>
                  <w:divBdr>
                    <w:top w:val="single" w:sz="6" w:space="0" w:color="F3F3F3"/>
                    <w:left w:val="single" w:sz="6" w:space="0" w:color="F3F3F3"/>
                    <w:bottom w:val="single" w:sz="6" w:space="0" w:color="F3F3F3"/>
                    <w:right w:val="single" w:sz="6" w:space="0" w:color="F3F3F3"/>
                  </w:divBdr>
                  <w:divsChild>
                    <w:div w:id="154154868">
                      <w:marLeft w:val="45"/>
                      <w:marRight w:val="45"/>
                      <w:marTop w:val="45"/>
                      <w:marBottom w:val="45"/>
                      <w:divBdr>
                        <w:top w:val="single" w:sz="6" w:space="0" w:color="F5F5F5"/>
                        <w:left w:val="single" w:sz="6" w:space="0" w:color="F5F5F5"/>
                        <w:bottom w:val="single" w:sz="6" w:space="0" w:color="F5F5F5"/>
                        <w:right w:val="single" w:sz="6" w:space="0" w:color="F5F5F5"/>
                      </w:divBdr>
                      <w:divsChild>
                        <w:div w:id="1736389739">
                          <w:marLeft w:val="0"/>
                          <w:marRight w:val="0"/>
                          <w:marTop w:val="0"/>
                          <w:marBottom w:val="225"/>
                          <w:divBdr>
                            <w:top w:val="none" w:sz="0" w:space="0" w:color="auto"/>
                            <w:left w:val="none" w:sz="0" w:space="0" w:color="auto"/>
                            <w:bottom w:val="none" w:sz="0" w:space="0" w:color="auto"/>
                            <w:right w:val="none" w:sz="0" w:space="0" w:color="auto"/>
                          </w:divBdr>
                          <w:divsChild>
                            <w:div w:id="705178750">
                              <w:marLeft w:val="0"/>
                              <w:marRight w:val="0"/>
                              <w:marTop w:val="0"/>
                              <w:marBottom w:val="0"/>
                              <w:divBdr>
                                <w:top w:val="none" w:sz="0" w:space="0" w:color="auto"/>
                                <w:left w:val="none" w:sz="0" w:space="0" w:color="auto"/>
                                <w:bottom w:val="none" w:sz="0" w:space="0" w:color="auto"/>
                                <w:right w:val="none" w:sz="0" w:space="0" w:color="auto"/>
                              </w:divBdr>
                            </w:div>
                            <w:div w:id="21441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300">
              <w:marLeft w:val="0"/>
              <w:marRight w:val="0"/>
              <w:marTop w:val="0"/>
              <w:marBottom w:val="0"/>
              <w:divBdr>
                <w:top w:val="single" w:sz="6" w:space="0" w:color="CCCCCC"/>
                <w:left w:val="single" w:sz="6" w:space="0" w:color="CCCCCC"/>
                <w:bottom w:val="single" w:sz="2" w:space="0" w:color="CCCCCC"/>
                <w:right w:val="single" w:sz="6" w:space="0" w:color="CCCCCC"/>
              </w:divBdr>
              <w:divsChild>
                <w:div w:id="1435860808">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507137443">
      <w:bodyDiv w:val="1"/>
      <w:marLeft w:val="0"/>
      <w:marRight w:val="0"/>
      <w:marTop w:val="0"/>
      <w:marBottom w:val="0"/>
      <w:divBdr>
        <w:top w:val="none" w:sz="0" w:space="0" w:color="auto"/>
        <w:left w:val="none" w:sz="0" w:space="0" w:color="auto"/>
        <w:bottom w:val="none" w:sz="0" w:space="0" w:color="auto"/>
        <w:right w:val="none" w:sz="0" w:space="0" w:color="auto"/>
      </w:divBdr>
      <w:divsChild>
        <w:div w:id="1152406815">
          <w:marLeft w:val="0"/>
          <w:marRight w:val="0"/>
          <w:marTop w:val="0"/>
          <w:marBottom w:val="0"/>
          <w:divBdr>
            <w:top w:val="single" w:sz="6" w:space="0" w:color="F3F3F3"/>
            <w:left w:val="single" w:sz="6" w:space="0" w:color="F3F3F3"/>
            <w:bottom w:val="single" w:sz="6" w:space="0" w:color="F3F3F3"/>
            <w:right w:val="single" w:sz="6" w:space="0" w:color="F3F3F3"/>
          </w:divBdr>
          <w:divsChild>
            <w:div w:id="383792450">
              <w:marLeft w:val="0"/>
              <w:marRight w:val="0"/>
              <w:marTop w:val="0"/>
              <w:marBottom w:val="0"/>
              <w:divBdr>
                <w:top w:val="single" w:sz="6" w:space="0" w:color="CCCCCC"/>
                <w:left w:val="single" w:sz="6" w:space="0" w:color="CCCCCC"/>
                <w:bottom w:val="single" w:sz="2" w:space="0" w:color="CCCCCC"/>
                <w:right w:val="single" w:sz="6" w:space="0" w:color="CCCCCC"/>
              </w:divBdr>
              <w:divsChild>
                <w:div w:id="305475141">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1692493102">
              <w:marLeft w:val="0"/>
              <w:marRight w:val="0"/>
              <w:marTop w:val="0"/>
              <w:marBottom w:val="0"/>
              <w:divBdr>
                <w:top w:val="single" w:sz="6" w:space="0" w:color="CCCCCC"/>
                <w:left w:val="single" w:sz="6" w:space="0" w:color="CCCCCC"/>
                <w:bottom w:val="single" w:sz="6" w:space="0" w:color="CCCCCC"/>
                <w:right w:val="single" w:sz="6" w:space="0" w:color="CCCCCC"/>
              </w:divBdr>
              <w:divsChild>
                <w:div w:id="1814635412">
                  <w:marLeft w:val="0"/>
                  <w:marRight w:val="0"/>
                  <w:marTop w:val="0"/>
                  <w:marBottom w:val="0"/>
                  <w:divBdr>
                    <w:top w:val="single" w:sz="6" w:space="0" w:color="F3F3F3"/>
                    <w:left w:val="single" w:sz="6" w:space="0" w:color="F3F3F3"/>
                    <w:bottom w:val="single" w:sz="6" w:space="0" w:color="F3F3F3"/>
                    <w:right w:val="single" w:sz="6" w:space="0" w:color="F3F3F3"/>
                  </w:divBdr>
                  <w:divsChild>
                    <w:div w:id="1651862782">
                      <w:marLeft w:val="45"/>
                      <w:marRight w:val="45"/>
                      <w:marTop w:val="45"/>
                      <w:marBottom w:val="45"/>
                      <w:divBdr>
                        <w:top w:val="single" w:sz="6" w:space="0" w:color="F5F5F5"/>
                        <w:left w:val="single" w:sz="6" w:space="0" w:color="F5F5F5"/>
                        <w:bottom w:val="single" w:sz="6" w:space="0" w:color="F5F5F5"/>
                        <w:right w:val="single" w:sz="6" w:space="0" w:color="F5F5F5"/>
                      </w:divBdr>
                      <w:divsChild>
                        <w:div w:id="341780228">
                          <w:marLeft w:val="0"/>
                          <w:marRight w:val="0"/>
                          <w:marTop w:val="0"/>
                          <w:marBottom w:val="225"/>
                          <w:divBdr>
                            <w:top w:val="none" w:sz="0" w:space="0" w:color="auto"/>
                            <w:left w:val="none" w:sz="0" w:space="0" w:color="auto"/>
                            <w:bottom w:val="none" w:sz="0" w:space="0" w:color="auto"/>
                            <w:right w:val="none" w:sz="0" w:space="0" w:color="auto"/>
                          </w:divBdr>
                          <w:divsChild>
                            <w:div w:id="861088295">
                              <w:marLeft w:val="0"/>
                              <w:marRight w:val="0"/>
                              <w:marTop w:val="0"/>
                              <w:marBottom w:val="0"/>
                              <w:divBdr>
                                <w:top w:val="none" w:sz="0" w:space="0" w:color="auto"/>
                                <w:left w:val="none" w:sz="0" w:space="0" w:color="auto"/>
                                <w:bottom w:val="none" w:sz="0" w:space="0" w:color="auto"/>
                                <w:right w:val="none" w:sz="0" w:space="0" w:color="auto"/>
                              </w:divBdr>
                            </w:div>
                            <w:div w:id="990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7614">
      <w:bodyDiv w:val="1"/>
      <w:marLeft w:val="0"/>
      <w:marRight w:val="0"/>
      <w:marTop w:val="0"/>
      <w:marBottom w:val="0"/>
      <w:divBdr>
        <w:top w:val="none" w:sz="0" w:space="0" w:color="auto"/>
        <w:left w:val="none" w:sz="0" w:space="0" w:color="auto"/>
        <w:bottom w:val="none" w:sz="0" w:space="0" w:color="auto"/>
        <w:right w:val="none" w:sz="0" w:space="0" w:color="auto"/>
      </w:divBdr>
    </w:div>
    <w:div w:id="1584602026">
      <w:bodyDiv w:val="1"/>
      <w:marLeft w:val="0"/>
      <w:marRight w:val="0"/>
      <w:marTop w:val="0"/>
      <w:marBottom w:val="0"/>
      <w:divBdr>
        <w:top w:val="none" w:sz="0" w:space="0" w:color="auto"/>
        <w:left w:val="none" w:sz="0" w:space="0" w:color="auto"/>
        <w:bottom w:val="none" w:sz="0" w:space="0" w:color="auto"/>
        <w:right w:val="none" w:sz="0" w:space="0" w:color="auto"/>
      </w:divBdr>
      <w:divsChild>
        <w:div w:id="672685257">
          <w:marLeft w:val="0"/>
          <w:marRight w:val="0"/>
          <w:marTop w:val="0"/>
          <w:marBottom w:val="0"/>
          <w:divBdr>
            <w:top w:val="single" w:sz="6" w:space="0" w:color="F3F3F3"/>
            <w:left w:val="single" w:sz="6" w:space="0" w:color="F3F3F3"/>
            <w:bottom w:val="single" w:sz="6" w:space="0" w:color="F3F3F3"/>
            <w:right w:val="single" w:sz="6" w:space="0" w:color="F3F3F3"/>
          </w:divBdr>
          <w:divsChild>
            <w:div w:id="77404423">
              <w:marLeft w:val="0"/>
              <w:marRight w:val="0"/>
              <w:marTop w:val="0"/>
              <w:marBottom w:val="0"/>
              <w:divBdr>
                <w:top w:val="single" w:sz="6" w:space="0" w:color="CCCCCC"/>
                <w:left w:val="single" w:sz="6" w:space="0" w:color="CCCCCC"/>
                <w:bottom w:val="single" w:sz="6" w:space="0" w:color="CCCCCC"/>
                <w:right w:val="single" w:sz="6" w:space="0" w:color="CCCCCC"/>
              </w:divBdr>
              <w:divsChild>
                <w:div w:id="221989460">
                  <w:marLeft w:val="0"/>
                  <w:marRight w:val="0"/>
                  <w:marTop w:val="0"/>
                  <w:marBottom w:val="0"/>
                  <w:divBdr>
                    <w:top w:val="single" w:sz="6" w:space="0" w:color="F3F3F3"/>
                    <w:left w:val="single" w:sz="6" w:space="0" w:color="F3F3F3"/>
                    <w:bottom w:val="single" w:sz="6" w:space="0" w:color="F3F3F3"/>
                    <w:right w:val="single" w:sz="6" w:space="0" w:color="F3F3F3"/>
                  </w:divBdr>
                  <w:divsChild>
                    <w:div w:id="924261495">
                      <w:marLeft w:val="45"/>
                      <w:marRight w:val="45"/>
                      <w:marTop w:val="45"/>
                      <w:marBottom w:val="45"/>
                      <w:divBdr>
                        <w:top w:val="single" w:sz="6" w:space="0" w:color="F5F5F5"/>
                        <w:left w:val="single" w:sz="6" w:space="0" w:color="F5F5F5"/>
                        <w:bottom w:val="single" w:sz="6" w:space="0" w:color="F5F5F5"/>
                        <w:right w:val="single" w:sz="6" w:space="0" w:color="F5F5F5"/>
                      </w:divBdr>
                      <w:divsChild>
                        <w:div w:id="1250232682">
                          <w:marLeft w:val="0"/>
                          <w:marRight w:val="0"/>
                          <w:marTop w:val="0"/>
                          <w:marBottom w:val="225"/>
                          <w:divBdr>
                            <w:top w:val="none" w:sz="0" w:space="0" w:color="auto"/>
                            <w:left w:val="none" w:sz="0" w:space="0" w:color="auto"/>
                            <w:bottom w:val="none" w:sz="0" w:space="0" w:color="auto"/>
                            <w:right w:val="none" w:sz="0" w:space="0" w:color="auto"/>
                          </w:divBdr>
                          <w:divsChild>
                            <w:div w:id="428161770">
                              <w:marLeft w:val="0"/>
                              <w:marRight w:val="0"/>
                              <w:marTop w:val="0"/>
                              <w:marBottom w:val="0"/>
                              <w:divBdr>
                                <w:top w:val="none" w:sz="0" w:space="0" w:color="auto"/>
                                <w:left w:val="none" w:sz="0" w:space="0" w:color="auto"/>
                                <w:bottom w:val="none" w:sz="0" w:space="0" w:color="auto"/>
                                <w:right w:val="none" w:sz="0" w:space="0" w:color="auto"/>
                              </w:divBdr>
                            </w:div>
                            <w:div w:id="10333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09124">
              <w:marLeft w:val="0"/>
              <w:marRight w:val="0"/>
              <w:marTop w:val="0"/>
              <w:marBottom w:val="0"/>
              <w:divBdr>
                <w:top w:val="single" w:sz="6" w:space="0" w:color="CCCCCC"/>
                <w:left w:val="single" w:sz="6" w:space="0" w:color="CCCCCC"/>
                <w:bottom w:val="single" w:sz="2" w:space="0" w:color="CCCCCC"/>
                <w:right w:val="single" w:sz="6" w:space="0" w:color="CCCCCC"/>
              </w:divBdr>
              <w:divsChild>
                <w:div w:id="1202942371">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705594060">
      <w:bodyDiv w:val="1"/>
      <w:marLeft w:val="0"/>
      <w:marRight w:val="0"/>
      <w:marTop w:val="0"/>
      <w:marBottom w:val="0"/>
      <w:divBdr>
        <w:top w:val="none" w:sz="0" w:space="0" w:color="auto"/>
        <w:left w:val="none" w:sz="0" w:space="0" w:color="auto"/>
        <w:bottom w:val="none" w:sz="0" w:space="0" w:color="auto"/>
        <w:right w:val="none" w:sz="0" w:space="0" w:color="auto"/>
      </w:divBdr>
      <w:divsChild>
        <w:div w:id="555891774">
          <w:marLeft w:val="0"/>
          <w:marRight w:val="0"/>
          <w:marTop w:val="0"/>
          <w:marBottom w:val="0"/>
          <w:divBdr>
            <w:top w:val="none" w:sz="0" w:space="0" w:color="auto"/>
            <w:left w:val="none" w:sz="0" w:space="0" w:color="auto"/>
            <w:bottom w:val="none" w:sz="0" w:space="0" w:color="auto"/>
            <w:right w:val="none" w:sz="0" w:space="0" w:color="auto"/>
          </w:divBdr>
        </w:div>
        <w:div w:id="864752482">
          <w:marLeft w:val="0"/>
          <w:marRight w:val="0"/>
          <w:marTop w:val="0"/>
          <w:marBottom w:val="0"/>
          <w:divBdr>
            <w:top w:val="none" w:sz="0" w:space="0" w:color="auto"/>
            <w:left w:val="none" w:sz="0" w:space="0" w:color="auto"/>
            <w:bottom w:val="none" w:sz="0" w:space="0" w:color="auto"/>
            <w:right w:val="none" w:sz="0" w:space="0" w:color="auto"/>
          </w:divBdr>
        </w:div>
        <w:div w:id="953557827">
          <w:marLeft w:val="0"/>
          <w:marRight w:val="0"/>
          <w:marTop w:val="0"/>
          <w:marBottom w:val="0"/>
          <w:divBdr>
            <w:top w:val="none" w:sz="0" w:space="0" w:color="auto"/>
            <w:left w:val="none" w:sz="0" w:space="0" w:color="auto"/>
            <w:bottom w:val="none" w:sz="0" w:space="0" w:color="auto"/>
            <w:right w:val="none" w:sz="0" w:space="0" w:color="auto"/>
          </w:divBdr>
        </w:div>
      </w:divsChild>
    </w:div>
    <w:div w:id="1710373343">
      <w:bodyDiv w:val="1"/>
      <w:marLeft w:val="0"/>
      <w:marRight w:val="0"/>
      <w:marTop w:val="0"/>
      <w:marBottom w:val="0"/>
      <w:divBdr>
        <w:top w:val="none" w:sz="0" w:space="0" w:color="auto"/>
        <w:left w:val="none" w:sz="0" w:space="0" w:color="auto"/>
        <w:bottom w:val="none" w:sz="0" w:space="0" w:color="auto"/>
        <w:right w:val="none" w:sz="0" w:space="0" w:color="auto"/>
      </w:divBdr>
      <w:divsChild>
        <w:div w:id="1395350138">
          <w:marLeft w:val="0"/>
          <w:marRight w:val="0"/>
          <w:marTop w:val="0"/>
          <w:marBottom w:val="0"/>
          <w:divBdr>
            <w:top w:val="single" w:sz="6" w:space="0" w:color="F3F3F3"/>
            <w:left w:val="single" w:sz="6" w:space="0" w:color="F3F3F3"/>
            <w:bottom w:val="single" w:sz="6" w:space="0" w:color="F3F3F3"/>
            <w:right w:val="single" w:sz="6" w:space="0" w:color="F3F3F3"/>
          </w:divBdr>
          <w:divsChild>
            <w:div w:id="46606468">
              <w:marLeft w:val="0"/>
              <w:marRight w:val="0"/>
              <w:marTop w:val="0"/>
              <w:marBottom w:val="0"/>
              <w:divBdr>
                <w:top w:val="single" w:sz="6" w:space="0" w:color="CCCCCC"/>
                <w:left w:val="single" w:sz="6" w:space="0" w:color="CCCCCC"/>
                <w:bottom w:val="single" w:sz="6" w:space="0" w:color="CCCCCC"/>
                <w:right w:val="single" w:sz="6" w:space="0" w:color="CCCCCC"/>
              </w:divBdr>
              <w:divsChild>
                <w:div w:id="1248733150">
                  <w:marLeft w:val="0"/>
                  <w:marRight w:val="0"/>
                  <w:marTop w:val="0"/>
                  <w:marBottom w:val="0"/>
                  <w:divBdr>
                    <w:top w:val="single" w:sz="6" w:space="0" w:color="F3F3F3"/>
                    <w:left w:val="single" w:sz="6" w:space="0" w:color="F3F3F3"/>
                    <w:bottom w:val="single" w:sz="6" w:space="0" w:color="F3F3F3"/>
                    <w:right w:val="single" w:sz="6" w:space="0" w:color="F3F3F3"/>
                  </w:divBdr>
                  <w:divsChild>
                    <w:div w:id="201019977">
                      <w:marLeft w:val="45"/>
                      <w:marRight w:val="45"/>
                      <w:marTop w:val="45"/>
                      <w:marBottom w:val="45"/>
                      <w:divBdr>
                        <w:top w:val="single" w:sz="6" w:space="0" w:color="F5F5F5"/>
                        <w:left w:val="single" w:sz="6" w:space="0" w:color="F5F5F5"/>
                        <w:bottom w:val="single" w:sz="6" w:space="0" w:color="F5F5F5"/>
                        <w:right w:val="single" w:sz="6" w:space="0" w:color="F5F5F5"/>
                      </w:divBdr>
                      <w:divsChild>
                        <w:div w:id="541405988">
                          <w:marLeft w:val="0"/>
                          <w:marRight w:val="0"/>
                          <w:marTop w:val="0"/>
                          <w:marBottom w:val="225"/>
                          <w:divBdr>
                            <w:top w:val="none" w:sz="0" w:space="0" w:color="auto"/>
                            <w:left w:val="none" w:sz="0" w:space="0" w:color="auto"/>
                            <w:bottom w:val="none" w:sz="0" w:space="0" w:color="auto"/>
                            <w:right w:val="none" w:sz="0" w:space="0" w:color="auto"/>
                          </w:divBdr>
                          <w:divsChild>
                            <w:div w:id="701442876">
                              <w:marLeft w:val="0"/>
                              <w:marRight w:val="0"/>
                              <w:marTop w:val="0"/>
                              <w:marBottom w:val="0"/>
                              <w:divBdr>
                                <w:top w:val="none" w:sz="0" w:space="0" w:color="auto"/>
                                <w:left w:val="none" w:sz="0" w:space="0" w:color="auto"/>
                                <w:bottom w:val="none" w:sz="0" w:space="0" w:color="auto"/>
                                <w:right w:val="none" w:sz="0" w:space="0" w:color="auto"/>
                              </w:divBdr>
                            </w:div>
                            <w:div w:id="17608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2336">
              <w:marLeft w:val="0"/>
              <w:marRight w:val="0"/>
              <w:marTop w:val="0"/>
              <w:marBottom w:val="0"/>
              <w:divBdr>
                <w:top w:val="single" w:sz="6" w:space="0" w:color="CCCCCC"/>
                <w:left w:val="single" w:sz="6" w:space="0" w:color="CCCCCC"/>
                <w:bottom w:val="single" w:sz="2" w:space="0" w:color="CCCCCC"/>
                <w:right w:val="single" w:sz="6" w:space="0" w:color="CCCCCC"/>
              </w:divBdr>
              <w:divsChild>
                <w:div w:id="1932003899">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726102718">
      <w:bodyDiv w:val="1"/>
      <w:marLeft w:val="0"/>
      <w:marRight w:val="0"/>
      <w:marTop w:val="0"/>
      <w:marBottom w:val="0"/>
      <w:divBdr>
        <w:top w:val="none" w:sz="0" w:space="0" w:color="auto"/>
        <w:left w:val="none" w:sz="0" w:space="0" w:color="auto"/>
        <w:bottom w:val="none" w:sz="0" w:space="0" w:color="auto"/>
        <w:right w:val="none" w:sz="0" w:space="0" w:color="auto"/>
      </w:divBdr>
      <w:divsChild>
        <w:div w:id="1673333594">
          <w:marLeft w:val="0"/>
          <w:marRight w:val="0"/>
          <w:marTop w:val="0"/>
          <w:marBottom w:val="0"/>
          <w:divBdr>
            <w:top w:val="single" w:sz="6" w:space="0" w:color="F3F3F3"/>
            <w:left w:val="single" w:sz="6" w:space="0" w:color="F3F3F3"/>
            <w:bottom w:val="single" w:sz="6" w:space="0" w:color="F3F3F3"/>
            <w:right w:val="single" w:sz="6" w:space="0" w:color="F3F3F3"/>
          </w:divBdr>
          <w:divsChild>
            <w:div w:id="897592781">
              <w:marLeft w:val="0"/>
              <w:marRight w:val="0"/>
              <w:marTop w:val="0"/>
              <w:marBottom w:val="0"/>
              <w:divBdr>
                <w:top w:val="single" w:sz="6" w:space="0" w:color="CCCCCC"/>
                <w:left w:val="single" w:sz="6" w:space="0" w:color="CCCCCC"/>
                <w:bottom w:val="single" w:sz="2" w:space="0" w:color="CCCCCC"/>
                <w:right w:val="single" w:sz="6" w:space="0" w:color="CCCCCC"/>
              </w:divBdr>
              <w:divsChild>
                <w:div w:id="994184741">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1024943594">
              <w:marLeft w:val="0"/>
              <w:marRight w:val="0"/>
              <w:marTop w:val="0"/>
              <w:marBottom w:val="0"/>
              <w:divBdr>
                <w:top w:val="single" w:sz="6" w:space="0" w:color="CCCCCC"/>
                <w:left w:val="single" w:sz="6" w:space="0" w:color="CCCCCC"/>
                <w:bottom w:val="single" w:sz="6" w:space="0" w:color="CCCCCC"/>
                <w:right w:val="single" w:sz="6" w:space="0" w:color="CCCCCC"/>
              </w:divBdr>
              <w:divsChild>
                <w:div w:id="1447506295">
                  <w:marLeft w:val="0"/>
                  <w:marRight w:val="0"/>
                  <w:marTop w:val="0"/>
                  <w:marBottom w:val="0"/>
                  <w:divBdr>
                    <w:top w:val="single" w:sz="6" w:space="0" w:color="F3F3F3"/>
                    <w:left w:val="single" w:sz="6" w:space="0" w:color="F3F3F3"/>
                    <w:bottom w:val="single" w:sz="6" w:space="0" w:color="F3F3F3"/>
                    <w:right w:val="single" w:sz="6" w:space="0" w:color="F3F3F3"/>
                  </w:divBdr>
                  <w:divsChild>
                    <w:div w:id="1401369499">
                      <w:marLeft w:val="45"/>
                      <w:marRight w:val="45"/>
                      <w:marTop w:val="45"/>
                      <w:marBottom w:val="45"/>
                      <w:divBdr>
                        <w:top w:val="single" w:sz="6" w:space="0" w:color="F5F5F5"/>
                        <w:left w:val="single" w:sz="6" w:space="0" w:color="F5F5F5"/>
                        <w:bottom w:val="single" w:sz="6" w:space="0" w:color="F5F5F5"/>
                        <w:right w:val="single" w:sz="6" w:space="0" w:color="F5F5F5"/>
                      </w:divBdr>
                      <w:divsChild>
                        <w:div w:id="1068918059">
                          <w:marLeft w:val="0"/>
                          <w:marRight w:val="0"/>
                          <w:marTop w:val="0"/>
                          <w:marBottom w:val="225"/>
                          <w:divBdr>
                            <w:top w:val="none" w:sz="0" w:space="0" w:color="auto"/>
                            <w:left w:val="none" w:sz="0" w:space="0" w:color="auto"/>
                            <w:bottom w:val="none" w:sz="0" w:space="0" w:color="auto"/>
                            <w:right w:val="none" w:sz="0" w:space="0" w:color="auto"/>
                          </w:divBdr>
                          <w:divsChild>
                            <w:div w:id="623772034">
                              <w:marLeft w:val="0"/>
                              <w:marRight w:val="0"/>
                              <w:marTop w:val="0"/>
                              <w:marBottom w:val="0"/>
                              <w:divBdr>
                                <w:top w:val="none" w:sz="0" w:space="0" w:color="auto"/>
                                <w:left w:val="none" w:sz="0" w:space="0" w:color="auto"/>
                                <w:bottom w:val="none" w:sz="0" w:space="0" w:color="auto"/>
                                <w:right w:val="none" w:sz="0" w:space="0" w:color="auto"/>
                              </w:divBdr>
                            </w:div>
                            <w:div w:id="11161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985023">
      <w:bodyDiv w:val="1"/>
      <w:marLeft w:val="0"/>
      <w:marRight w:val="0"/>
      <w:marTop w:val="0"/>
      <w:marBottom w:val="0"/>
      <w:divBdr>
        <w:top w:val="none" w:sz="0" w:space="0" w:color="auto"/>
        <w:left w:val="none" w:sz="0" w:space="0" w:color="auto"/>
        <w:bottom w:val="none" w:sz="0" w:space="0" w:color="auto"/>
        <w:right w:val="none" w:sz="0" w:space="0" w:color="auto"/>
      </w:divBdr>
      <w:divsChild>
        <w:div w:id="986787068">
          <w:marLeft w:val="0"/>
          <w:marRight w:val="0"/>
          <w:marTop w:val="0"/>
          <w:marBottom w:val="0"/>
          <w:divBdr>
            <w:top w:val="single" w:sz="6" w:space="0" w:color="F3F3F3"/>
            <w:left w:val="single" w:sz="6" w:space="0" w:color="F3F3F3"/>
            <w:bottom w:val="single" w:sz="6" w:space="0" w:color="F3F3F3"/>
            <w:right w:val="single" w:sz="6" w:space="0" w:color="F3F3F3"/>
          </w:divBdr>
          <w:divsChild>
            <w:div w:id="1161434968">
              <w:marLeft w:val="0"/>
              <w:marRight w:val="0"/>
              <w:marTop w:val="0"/>
              <w:marBottom w:val="0"/>
              <w:divBdr>
                <w:top w:val="single" w:sz="6" w:space="0" w:color="CCCCCC"/>
                <w:left w:val="single" w:sz="6" w:space="0" w:color="CCCCCC"/>
                <w:bottom w:val="single" w:sz="2" w:space="0" w:color="CCCCCC"/>
                <w:right w:val="single" w:sz="6" w:space="0" w:color="CCCCCC"/>
              </w:divBdr>
              <w:divsChild>
                <w:div w:id="1568804233">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1297880063">
              <w:marLeft w:val="0"/>
              <w:marRight w:val="0"/>
              <w:marTop w:val="0"/>
              <w:marBottom w:val="0"/>
              <w:divBdr>
                <w:top w:val="single" w:sz="6" w:space="0" w:color="CCCCCC"/>
                <w:left w:val="single" w:sz="6" w:space="0" w:color="CCCCCC"/>
                <w:bottom w:val="single" w:sz="6" w:space="0" w:color="CCCCCC"/>
                <w:right w:val="single" w:sz="6" w:space="0" w:color="CCCCCC"/>
              </w:divBdr>
              <w:divsChild>
                <w:div w:id="1175532816">
                  <w:marLeft w:val="0"/>
                  <w:marRight w:val="0"/>
                  <w:marTop w:val="0"/>
                  <w:marBottom w:val="0"/>
                  <w:divBdr>
                    <w:top w:val="single" w:sz="6" w:space="0" w:color="F3F3F3"/>
                    <w:left w:val="single" w:sz="6" w:space="0" w:color="F3F3F3"/>
                    <w:bottom w:val="single" w:sz="6" w:space="0" w:color="F3F3F3"/>
                    <w:right w:val="single" w:sz="6" w:space="0" w:color="F3F3F3"/>
                  </w:divBdr>
                  <w:divsChild>
                    <w:div w:id="149489509">
                      <w:marLeft w:val="45"/>
                      <w:marRight w:val="45"/>
                      <w:marTop w:val="45"/>
                      <w:marBottom w:val="45"/>
                      <w:divBdr>
                        <w:top w:val="single" w:sz="6" w:space="0" w:color="F5F5F5"/>
                        <w:left w:val="single" w:sz="6" w:space="0" w:color="F5F5F5"/>
                        <w:bottom w:val="single" w:sz="6" w:space="0" w:color="F5F5F5"/>
                        <w:right w:val="single" w:sz="6" w:space="0" w:color="F5F5F5"/>
                      </w:divBdr>
                      <w:divsChild>
                        <w:div w:id="755368120">
                          <w:marLeft w:val="0"/>
                          <w:marRight w:val="0"/>
                          <w:marTop w:val="0"/>
                          <w:marBottom w:val="225"/>
                          <w:divBdr>
                            <w:top w:val="none" w:sz="0" w:space="0" w:color="auto"/>
                            <w:left w:val="none" w:sz="0" w:space="0" w:color="auto"/>
                            <w:bottom w:val="none" w:sz="0" w:space="0" w:color="auto"/>
                            <w:right w:val="none" w:sz="0" w:space="0" w:color="auto"/>
                          </w:divBdr>
                          <w:divsChild>
                            <w:div w:id="251936022">
                              <w:marLeft w:val="0"/>
                              <w:marRight w:val="0"/>
                              <w:marTop w:val="0"/>
                              <w:marBottom w:val="0"/>
                              <w:divBdr>
                                <w:top w:val="none" w:sz="0" w:space="0" w:color="auto"/>
                                <w:left w:val="none" w:sz="0" w:space="0" w:color="auto"/>
                                <w:bottom w:val="none" w:sz="0" w:space="0" w:color="auto"/>
                                <w:right w:val="none" w:sz="0" w:space="0" w:color="auto"/>
                              </w:divBdr>
                            </w:div>
                            <w:div w:id="8087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01818">
      <w:bodyDiv w:val="1"/>
      <w:marLeft w:val="0"/>
      <w:marRight w:val="0"/>
      <w:marTop w:val="0"/>
      <w:marBottom w:val="0"/>
      <w:divBdr>
        <w:top w:val="none" w:sz="0" w:space="0" w:color="auto"/>
        <w:left w:val="none" w:sz="0" w:space="0" w:color="auto"/>
        <w:bottom w:val="none" w:sz="0" w:space="0" w:color="auto"/>
        <w:right w:val="none" w:sz="0" w:space="0" w:color="auto"/>
      </w:divBdr>
      <w:divsChild>
        <w:div w:id="589506006">
          <w:marLeft w:val="0"/>
          <w:marRight w:val="0"/>
          <w:marTop w:val="0"/>
          <w:marBottom w:val="0"/>
          <w:divBdr>
            <w:top w:val="single" w:sz="6" w:space="0" w:color="F3F3F3"/>
            <w:left w:val="single" w:sz="6" w:space="0" w:color="F3F3F3"/>
            <w:bottom w:val="single" w:sz="6" w:space="0" w:color="F3F3F3"/>
            <w:right w:val="single" w:sz="6" w:space="0" w:color="F3F3F3"/>
          </w:divBdr>
          <w:divsChild>
            <w:div w:id="982658549">
              <w:marLeft w:val="0"/>
              <w:marRight w:val="0"/>
              <w:marTop w:val="0"/>
              <w:marBottom w:val="0"/>
              <w:divBdr>
                <w:top w:val="single" w:sz="6" w:space="0" w:color="CCCCCC"/>
                <w:left w:val="single" w:sz="6" w:space="0" w:color="CCCCCC"/>
                <w:bottom w:val="single" w:sz="6" w:space="0" w:color="CCCCCC"/>
                <w:right w:val="single" w:sz="6" w:space="0" w:color="CCCCCC"/>
              </w:divBdr>
              <w:divsChild>
                <w:div w:id="10960121">
                  <w:marLeft w:val="0"/>
                  <w:marRight w:val="0"/>
                  <w:marTop w:val="0"/>
                  <w:marBottom w:val="0"/>
                  <w:divBdr>
                    <w:top w:val="single" w:sz="6" w:space="0" w:color="F3F3F3"/>
                    <w:left w:val="single" w:sz="6" w:space="0" w:color="F3F3F3"/>
                    <w:bottom w:val="single" w:sz="6" w:space="0" w:color="F3F3F3"/>
                    <w:right w:val="single" w:sz="6" w:space="0" w:color="F3F3F3"/>
                  </w:divBdr>
                  <w:divsChild>
                    <w:div w:id="580528638">
                      <w:marLeft w:val="45"/>
                      <w:marRight w:val="45"/>
                      <w:marTop w:val="45"/>
                      <w:marBottom w:val="45"/>
                      <w:divBdr>
                        <w:top w:val="single" w:sz="6" w:space="0" w:color="F5F5F5"/>
                        <w:left w:val="single" w:sz="6" w:space="0" w:color="F5F5F5"/>
                        <w:bottom w:val="single" w:sz="6" w:space="0" w:color="F5F5F5"/>
                        <w:right w:val="single" w:sz="6" w:space="0" w:color="F5F5F5"/>
                      </w:divBdr>
                      <w:divsChild>
                        <w:div w:id="1138690169">
                          <w:marLeft w:val="0"/>
                          <w:marRight w:val="0"/>
                          <w:marTop w:val="0"/>
                          <w:marBottom w:val="225"/>
                          <w:divBdr>
                            <w:top w:val="none" w:sz="0" w:space="0" w:color="auto"/>
                            <w:left w:val="none" w:sz="0" w:space="0" w:color="auto"/>
                            <w:bottom w:val="none" w:sz="0" w:space="0" w:color="auto"/>
                            <w:right w:val="none" w:sz="0" w:space="0" w:color="auto"/>
                          </w:divBdr>
                          <w:divsChild>
                            <w:div w:id="982655741">
                              <w:marLeft w:val="0"/>
                              <w:marRight w:val="0"/>
                              <w:marTop w:val="0"/>
                              <w:marBottom w:val="0"/>
                              <w:divBdr>
                                <w:top w:val="none" w:sz="0" w:space="0" w:color="auto"/>
                                <w:left w:val="none" w:sz="0" w:space="0" w:color="auto"/>
                                <w:bottom w:val="none" w:sz="0" w:space="0" w:color="auto"/>
                                <w:right w:val="none" w:sz="0" w:space="0" w:color="auto"/>
                              </w:divBdr>
                            </w:div>
                            <w:div w:id="21210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25221">
              <w:marLeft w:val="0"/>
              <w:marRight w:val="0"/>
              <w:marTop w:val="0"/>
              <w:marBottom w:val="0"/>
              <w:divBdr>
                <w:top w:val="single" w:sz="6" w:space="0" w:color="CCCCCC"/>
                <w:left w:val="single" w:sz="6" w:space="0" w:color="CCCCCC"/>
                <w:bottom w:val="single" w:sz="2" w:space="0" w:color="CCCCCC"/>
                <w:right w:val="single" w:sz="6" w:space="0" w:color="CCCCCC"/>
              </w:divBdr>
              <w:divsChild>
                <w:div w:id="689456576">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 w:id="1873416076">
      <w:bodyDiv w:val="1"/>
      <w:marLeft w:val="0"/>
      <w:marRight w:val="0"/>
      <w:marTop w:val="0"/>
      <w:marBottom w:val="0"/>
      <w:divBdr>
        <w:top w:val="none" w:sz="0" w:space="0" w:color="auto"/>
        <w:left w:val="none" w:sz="0" w:space="0" w:color="auto"/>
        <w:bottom w:val="none" w:sz="0" w:space="0" w:color="auto"/>
        <w:right w:val="none" w:sz="0" w:space="0" w:color="auto"/>
      </w:divBdr>
    </w:div>
    <w:div w:id="1921789865">
      <w:bodyDiv w:val="1"/>
      <w:marLeft w:val="0"/>
      <w:marRight w:val="0"/>
      <w:marTop w:val="0"/>
      <w:marBottom w:val="0"/>
      <w:divBdr>
        <w:top w:val="none" w:sz="0" w:space="0" w:color="auto"/>
        <w:left w:val="none" w:sz="0" w:space="0" w:color="auto"/>
        <w:bottom w:val="none" w:sz="0" w:space="0" w:color="auto"/>
        <w:right w:val="none" w:sz="0" w:space="0" w:color="auto"/>
      </w:divBdr>
    </w:div>
    <w:div w:id="1960410828">
      <w:bodyDiv w:val="1"/>
      <w:marLeft w:val="0"/>
      <w:marRight w:val="0"/>
      <w:marTop w:val="0"/>
      <w:marBottom w:val="0"/>
      <w:divBdr>
        <w:top w:val="none" w:sz="0" w:space="0" w:color="auto"/>
        <w:left w:val="none" w:sz="0" w:space="0" w:color="auto"/>
        <w:bottom w:val="none" w:sz="0" w:space="0" w:color="auto"/>
        <w:right w:val="none" w:sz="0" w:space="0" w:color="auto"/>
      </w:divBdr>
    </w:div>
    <w:div w:id="1988974890">
      <w:bodyDiv w:val="1"/>
      <w:marLeft w:val="0"/>
      <w:marRight w:val="0"/>
      <w:marTop w:val="0"/>
      <w:marBottom w:val="0"/>
      <w:divBdr>
        <w:top w:val="none" w:sz="0" w:space="0" w:color="auto"/>
        <w:left w:val="none" w:sz="0" w:space="0" w:color="auto"/>
        <w:bottom w:val="none" w:sz="0" w:space="0" w:color="auto"/>
        <w:right w:val="none" w:sz="0" w:space="0" w:color="auto"/>
      </w:divBdr>
    </w:div>
    <w:div w:id="2007898901">
      <w:bodyDiv w:val="1"/>
      <w:marLeft w:val="0"/>
      <w:marRight w:val="0"/>
      <w:marTop w:val="0"/>
      <w:marBottom w:val="0"/>
      <w:divBdr>
        <w:top w:val="none" w:sz="0" w:space="0" w:color="auto"/>
        <w:left w:val="none" w:sz="0" w:space="0" w:color="auto"/>
        <w:bottom w:val="none" w:sz="0" w:space="0" w:color="auto"/>
        <w:right w:val="none" w:sz="0" w:space="0" w:color="auto"/>
      </w:divBdr>
      <w:divsChild>
        <w:div w:id="1499350524">
          <w:marLeft w:val="0"/>
          <w:marRight w:val="0"/>
          <w:marTop w:val="0"/>
          <w:marBottom w:val="0"/>
          <w:divBdr>
            <w:top w:val="single" w:sz="6" w:space="0" w:color="F3F3F3"/>
            <w:left w:val="single" w:sz="6" w:space="0" w:color="F3F3F3"/>
            <w:bottom w:val="single" w:sz="6" w:space="0" w:color="F3F3F3"/>
            <w:right w:val="single" w:sz="6" w:space="0" w:color="F3F3F3"/>
          </w:divBdr>
          <w:divsChild>
            <w:div w:id="604461518">
              <w:marLeft w:val="0"/>
              <w:marRight w:val="0"/>
              <w:marTop w:val="0"/>
              <w:marBottom w:val="0"/>
              <w:divBdr>
                <w:top w:val="single" w:sz="6" w:space="0" w:color="CCCCCC"/>
                <w:left w:val="single" w:sz="6" w:space="0" w:color="CCCCCC"/>
                <w:bottom w:val="single" w:sz="2" w:space="0" w:color="CCCCCC"/>
                <w:right w:val="single" w:sz="6" w:space="0" w:color="CCCCCC"/>
              </w:divBdr>
              <w:divsChild>
                <w:div w:id="1650092053">
                  <w:marLeft w:val="0"/>
                  <w:marRight w:val="0"/>
                  <w:marTop w:val="0"/>
                  <w:marBottom w:val="0"/>
                  <w:divBdr>
                    <w:top w:val="single" w:sz="6" w:space="2" w:color="F3F3F3"/>
                    <w:left w:val="single" w:sz="6" w:space="2" w:color="F3F3F3"/>
                    <w:bottom w:val="single" w:sz="2" w:space="2" w:color="F3F3F3"/>
                    <w:right w:val="single" w:sz="6" w:space="2" w:color="F3F3F3"/>
                  </w:divBdr>
                </w:div>
              </w:divsChild>
            </w:div>
            <w:div w:id="2080587749">
              <w:marLeft w:val="0"/>
              <w:marRight w:val="0"/>
              <w:marTop w:val="0"/>
              <w:marBottom w:val="0"/>
              <w:divBdr>
                <w:top w:val="single" w:sz="6" w:space="0" w:color="CCCCCC"/>
                <w:left w:val="single" w:sz="6" w:space="0" w:color="CCCCCC"/>
                <w:bottom w:val="single" w:sz="6" w:space="0" w:color="CCCCCC"/>
                <w:right w:val="single" w:sz="6" w:space="0" w:color="CCCCCC"/>
              </w:divBdr>
              <w:divsChild>
                <w:div w:id="1978299236">
                  <w:marLeft w:val="0"/>
                  <w:marRight w:val="0"/>
                  <w:marTop w:val="0"/>
                  <w:marBottom w:val="0"/>
                  <w:divBdr>
                    <w:top w:val="single" w:sz="6" w:space="0" w:color="F3F3F3"/>
                    <w:left w:val="single" w:sz="6" w:space="0" w:color="F3F3F3"/>
                    <w:bottom w:val="single" w:sz="6" w:space="0" w:color="F3F3F3"/>
                    <w:right w:val="single" w:sz="6" w:space="0" w:color="F3F3F3"/>
                  </w:divBdr>
                  <w:divsChild>
                    <w:div w:id="435907708">
                      <w:marLeft w:val="45"/>
                      <w:marRight w:val="45"/>
                      <w:marTop w:val="45"/>
                      <w:marBottom w:val="45"/>
                      <w:divBdr>
                        <w:top w:val="single" w:sz="6" w:space="0" w:color="F5F5F5"/>
                        <w:left w:val="single" w:sz="6" w:space="0" w:color="F5F5F5"/>
                        <w:bottom w:val="single" w:sz="6" w:space="0" w:color="F5F5F5"/>
                        <w:right w:val="single" w:sz="6" w:space="0" w:color="F5F5F5"/>
                      </w:divBdr>
                      <w:divsChild>
                        <w:div w:id="307058374">
                          <w:marLeft w:val="0"/>
                          <w:marRight w:val="0"/>
                          <w:marTop w:val="0"/>
                          <w:marBottom w:val="225"/>
                          <w:divBdr>
                            <w:top w:val="none" w:sz="0" w:space="0" w:color="auto"/>
                            <w:left w:val="none" w:sz="0" w:space="0" w:color="auto"/>
                            <w:bottom w:val="none" w:sz="0" w:space="0" w:color="auto"/>
                            <w:right w:val="none" w:sz="0" w:space="0" w:color="auto"/>
                          </w:divBdr>
                          <w:divsChild>
                            <w:div w:id="1226835335">
                              <w:marLeft w:val="0"/>
                              <w:marRight w:val="0"/>
                              <w:marTop w:val="0"/>
                              <w:marBottom w:val="0"/>
                              <w:divBdr>
                                <w:top w:val="none" w:sz="0" w:space="0" w:color="auto"/>
                                <w:left w:val="none" w:sz="0" w:space="0" w:color="auto"/>
                                <w:bottom w:val="none" w:sz="0" w:space="0" w:color="auto"/>
                                <w:right w:val="none" w:sz="0" w:space="0" w:color="auto"/>
                              </w:divBdr>
                            </w:div>
                            <w:div w:id="14427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642282">
      <w:bodyDiv w:val="1"/>
      <w:marLeft w:val="0"/>
      <w:marRight w:val="0"/>
      <w:marTop w:val="0"/>
      <w:marBottom w:val="0"/>
      <w:divBdr>
        <w:top w:val="none" w:sz="0" w:space="0" w:color="auto"/>
        <w:left w:val="none" w:sz="0" w:space="0" w:color="auto"/>
        <w:bottom w:val="none" w:sz="0" w:space="0" w:color="auto"/>
        <w:right w:val="none" w:sz="0" w:space="0" w:color="auto"/>
      </w:divBdr>
    </w:div>
    <w:div w:id="2077780683">
      <w:bodyDiv w:val="1"/>
      <w:marLeft w:val="0"/>
      <w:marRight w:val="0"/>
      <w:marTop w:val="0"/>
      <w:marBottom w:val="0"/>
      <w:divBdr>
        <w:top w:val="none" w:sz="0" w:space="0" w:color="auto"/>
        <w:left w:val="none" w:sz="0" w:space="0" w:color="auto"/>
        <w:bottom w:val="none" w:sz="0" w:space="0" w:color="auto"/>
        <w:right w:val="none" w:sz="0" w:space="0" w:color="auto"/>
      </w:divBdr>
      <w:divsChild>
        <w:div w:id="175269717">
          <w:marLeft w:val="0"/>
          <w:marRight w:val="0"/>
          <w:marTop w:val="0"/>
          <w:marBottom w:val="0"/>
          <w:divBdr>
            <w:top w:val="single" w:sz="6" w:space="0" w:color="F3F3F3"/>
            <w:left w:val="single" w:sz="6" w:space="0" w:color="F3F3F3"/>
            <w:bottom w:val="single" w:sz="6" w:space="0" w:color="F3F3F3"/>
            <w:right w:val="single" w:sz="6" w:space="0" w:color="F3F3F3"/>
          </w:divBdr>
          <w:divsChild>
            <w:div w:id="329215678">
              <w:marLeft w:val="0"/>
              <w:marRight w:val="0"/>
              <w:marTop w:val="0"/>
              <w:marBottom w:val="0"/>
              <w:divBdr>
                <w:top w:val="single" w:sz="6" w:space="0" w:color="CCCCCC"/>
                <w:left w:val="single" w:sz="6" w:space="0" w:color="CCCCCC"/>
                <w:bottom w:val="single" w:sz="6" w:space="0" w:color="CCCCCC"/>
                <w:right w:val="single" w:sz="6" w:space="0" w:color="CCCCCC"/>
              </w:divBdr>
              <w:divsChild>
                <w:div w:id="1427926097">
                  <w:marLeft w:val="0"/>
                  <w:marRight w:val="0"/>
                  <w:marTop w:val="0"/>
                  <w:marBottom w:val="0"/>
                  <w:divBdr>
                    <w:top w:val="single" w:sz="6" w:space="0" w:color="F3F3F3"/>
                    <w:left w:val="single" w:sz="6" w:space="0" w:color="F3F3F3"/>
                    <w:bottom w:val="single" w:sz="6" w:space="0" w:color="F3F3F3"/>
                    <w:right w:val="single" w:sz="6" w:space="0" w:color="F3F3F3"/>
                  </w:divBdr>
                  <w:divsChild>
                    <w:div w:id="191038239">
                      <w:marLeft w:val="45"/>
                      <w:marRight w:val="45"/>
                      <w:marTop w:val="45"/>
                      <w:marBottom w:val="45"/>
                      <w:divBdr>
                        <w:top w:val="single" w:sz="6" w:space="0" w:color="F5F5F5"/>
                        <w:left w:val="single" w:sz="6" w:space="0" w:color="F5F5F5"/>
                        <w:bottom w:val="single" w:sz="6" w:space="0" w:color="F5F5F5"/>
                        <w:right w:val="single" w:sz="6" w:space="0" w:color="F5F5F5"/>
                      </w:divBdr>
                      <w:divsChild>
                        <w:div w:id="600071301">
                          <w:marLeft w:val="0"/>
                          <w:marRight w:val="0"/>
                          <w:marTop w:val="0"/>
                          <w:marBottom w:val="225"/>
                          <w:divBdr>
                            <w:top w:val="none" w:sz="0" w:space="0" w:color="auto"/>
                            <w:left w:val="none" w:sz="0" w:space="0" w:color="auto"/>
                            <w:bottom w:val="none" w:sz="0" w:space="0" w:color="auto"/>
                            <w:right w:val="none" w:sz="0" w:space="0" w:color="auto"/>
                          </w:divBdr>
                          <w:divsChild>
                            <w:div w:id="135613119">
                              <w:marLeft w:val="0"/>
                              <w:marRight w:val="0"/>
                              <w:marTop w:val="0"/>
                              <w:marBottom w:val="0"/>
                              <w:divBdr>
                                <w:top w:val="none" w:sz="0" w:space="0" w:color="auto"/>
                                <w:left w:val="none" w:sz="0" w:space="0" w:color="auto"/>
                                <w:bottom w:val="none" w:sz="0" w:space="0" w:color="auto"/>
                                <w:right w:val="none" w:sz="0" w:space="0" w:color="auto"/>
                              </w:divBdr>
                            </w:div>
                            <w:div w:id="20502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29145">
              <w:marLeft w:val="0"/>
              <w:marRight w:val="0"/>
              <w:marTop w:val="0"/>
              <w:marBottom w:val="0"/>
              <w:divBdr>
                <w:top w:val="single" w:sz="6" w:space="0" w:color="CCCCCC"/>
                <w:left w:val="single" w:sz="6" w:space="0" w:color="CCCCCC"/>
                <w:bottom w:val="single" w:sz="2" w:space="0" w:color="CCCCCC"/>
                <w:right w:val="single" w:sz="6" w:space="0" w:color="CCCCCC"/>
              </w:divBdr>
              <w:divsChild>
                <w:div w:id="1002003262">
                  <w:marLeft w:val="0"/>
                  <w:marRight w:val="0"/>
                  <w:marTop w:val="0"/>
                  <w:marBottom w:val="0"/>
                  <w:divBdr>
                    <w:top w:val="single" w:sz="6" w:space="2" w:color="F3F3F3"/>
                    <w:left w:val="single" w:sz="6" w:space="2" w:color="F3F3F3"/>
                    <w:bottom w:val="single" w:sz="2" w:space="2" w:color="F3F3F3"/>
                    <w:right w:val="single" w:sz="6" w:space="2" w:color="F3F3F3"/>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who.int/hepatitis/publications/global-hepatitis-report2017/en/" TargetMode="External"/><Relationship Id="rId4" Type="http://schemas.openxmlformats.org/officeDocument/2006/relationships/settings" Target="settings.xml"/><Relationship Id="rId9" Type="http://schemas.openxmlformats.org/officeDocument/2006/relationships/hyperlink" Target="mailto:myadah1@aih-net.com"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D808E-99EC-4E9F-97B6-1070915F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6976</Words>
  <Characters>39766</Characters>
  <Application>Microsoft Office Word</Application>
  <DocSecurity>0</DocSecurity>
  <Lines>331</Lines>
  <Paragraphs>93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 M</dc:creator>
  <cp:keywords/>
  <dc:description/>
  <cp:lastModifiedBy>Na Ma</cp:lastModifiedBy>
  <cp:revision>2</cp:revision>
  <dcterms:created xsi:type="dcterms:W3CDTF">2018-03-06T16:48:00Z</dcterms:created>
  <dcterms:modified xsi:type="dcterms:W3CDTF">2018-03-06T16:48:00Z</dcterms:modified>
</cp:coreProperties>
</file>