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B2C" w:rsidRPr="0057093B" w:rsidRDefault="00205B2C" w:rsidP="0057093B">
      <w:pPr>
        <w:snapToGrid w:val="0"/>
        <w:spacing w:after="0" w:line="360" w:lineRule="auto"/>
        <w:jc w:val="both"/>
        <w:rPr>
          <w:rFonts w:ascii="Book Antiqua" w:hAnsi="Book Antiqua" w:cs="Book Antiqua"/>
          <w:b/>
          <w:sz w:val="24"/>
          <w:szCs w:val="24"/>
          <w:lang w:val="en-US"/>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57093B">
        <w:rPr>
          <w:rFonts w:ascii="Book Antiqua" w:hAnsi="Book Antiqua" w:cs="Book Antiqua"/>
          <w:b/>
          <w:sz w:val="24"/>
          <w:szCs w:val="24"/>
          <w:lang w:val="en-US"/>
        </w:rPr>
        <w:t xml:space="preserve">Name of </w:t>
      </w:r>
      <w:r w:rsidRPr="0057093B">
        <w:rPr>
          <w:rFonts w:ascii="Book Antiqua" w:hAnsi="Book Antiqua" w:cs="Book Antiqua"/>
          <w:b/>
          <w:caps/>
          <w:sz w:val="24"/>
          <w:szCs w:val="24"/>
          <w:lang w:val="en-US"/>
        </w:rPr>
        <w:t>j</w:t>
      </w:r>
      <w:r w:rsidRPr="0057093B">
        <w:rPr>
          <w:rFonts w:ascii="Book Antiqua" w:hAnsi="Book Antiqua" w:cs="Book Antiqua"/>
          <w:b/>
          <w:sz w:val="24"/>
          <w:szCs w:val="24"/>
          <w:lang w:val="en-US"/>
        </w:rPr>
        <w:t xml:space="preserve">ournal: </w:t>
      </w:r>
      <w:bookmarkStart w:id="19" w:name="OLE_LINK718"/>
      <w:bookmarkStart w:id="20" w:name="OLE_LINK719"/>
      <w:r w:rsidRPr="0057093B">
        <w:rPr>
          <w:rFonts w:ascii="Book Antiqua" w:hAnsi="Book Antiqua" w:cs="Book Antiqua"/>
          <w:b/>
          <w:i/>
          <w:sz w:val="24"/>
          <w:szCs w:val="24"/>
          <w:lang w:val="en-US"/>
        </w:rPr>
        <w:t>World Journal of Gastroenterology</w:t>
      </w:r>
      <w:bookmarkEnd w:id="19"/>
      <w:bookmarkEnd w:id="20"/>
    </w:p>
    <w:p w:rsidR="00205B2C" w:rsidRPr="0057093B" w:rsidRDefault="00205B2C" w:rsidP="0057093B">
      <w:pPr>
        <w:snapToGrid w:val="0"/>
        <w:spacing w:after="0" w:line="360" w:lineRule="auto"/>
        <w:jc w:val="both"/>
        <w:rPr>
          <w:rFonts w:ascii="Book Antiqua" w:hAnsi="Book Antiqua" w:cs="Book Antiqua"/>
          <w:b/>
          <w:i/>
          <w:sz w:val="24"/>
          <w:szCs w:val="24"/>
          <w:lang w:val="en-US"/>
        </w:rPr>
      </w:pPr>
      <w:bookmarkStart w:id="21" w:name="OLE_LINK485"/>
      <w:bookmarkStart w:id="22" w:name="OLE_LINK486"/>
      <w:bookmarkStart w:id="23" w:name="OLE_LINK661"/>
      <w:bookmarkStart w:id="24" w:name="OLE_LINK768"/>
      <w:bookmarkStart w:id="25" w:name="OLE_LINK514"/>
      <w:bookmarkStart w:id="26" w:name="OLE_LINK515"/>
      <w:r w:rsidRPr="0057093B">
        <w:rPr>
          <w:rFonts w:ascii="Book Antiqua" w:hAnsi="Book Antiqua" w:cs="Book Antiqua"/>
          <w:b/>
          <w:sz w:val="24"/>
          <w:szCs w:val="24"/>
          <w:lang w:val="pl-PL"/>
        </w:rPr>
        <w:t>Manuscript NO:</w:t>
      </w:r>
      <w:bookmarkEnd w:id="21"/>
      <w:bookmarkEnd w:id="22"/>
      <w:bookmarkEnd w:id="23"/>
      <w:bookmarkEnd w:id="24"/>
      <w:r w:rsidRPr="0057093B">
        <w:rPr>
          <w:rFonts w:ascii="Book Antiqua" w:hAnsi="Book Antiqua" w:cs="Book Antiqua"/>
          <w:b/>
          <w:sz w:val="24"/>
          <w:szCs w:val="24"/>
          <w:lang w:val="pl-PL"/>
        </w:rPr>
        <w:t xml:space="preserve"> </w:t>
      </w:r>
      <w:r w:rsidR="0057093B" w:rsidRPr="0057093B">
        <w:rPr>
          <w:rFonts w:ascii="Book Antiqua" w:eastAsiaTheme="minorEastAsia" w:hAnsi="Book Antiqua" w:cs="Book Antiqua"/>
          <w:b/>
          <w:sz w:val="24"/>
          <w:szCs w:val="24"/>
          <w:lang w:val="pl-PL" w:eastAsia="zh-CN"/>
        </w:rPr>
        <w:t>38693</w:t>
      </w:r>
    </w:p>
    <w:p w:rsidR="00205B2C" w:rsidRPr="0057093B" w:rsidRDefault="00205B2C" w:rsidP="0057093B">
      <w:pPr>
        <w:snapToGrid w:val="0"/>
        <w:spacing w:after="0" w:line="360" w:lineRule="auto"/>
        <w:jc w:val="both"/>
        <w:rPr>
          <w:rFonts w:ascii="Book Antiqua" w:hAnsi="Book Antiqua" w:cs="Book Antiqua"/>
          <w:b/>
          <w:sz w:val="24"/>
          <w:szCs w:val="24"/>
          <w:lang w:val="it-IT"/>
        </w:rPr>
      </w:pPr>
      <w:bookmarkStart w:id="27" w:name="OLE_LINK511"/>
      <w:bookmarkStart w:id="28" w:name="OLE_LINK512"/>
      <w:bookmarkEnd w:id="25"/>
      <w:bookmarkEnd w:id="26"/>
      <w:r w:rsidRPr="0057093B">
        <w:rPr>
          <w:rFonts w:ascii="Book Antiqua" w:hAnsi="Book Antiqua" w:cs="Book Antiqua"/>
          <w:b/>
          <w:sz w:val="24"/>
          <w:szCs w:val="24"/>
          <w:lang w:val="it-IT"/>
        </w:rPr>
        <w:t xml:space="preserve">Manuscript </w:t>
      </w:r>
      <w:r w:rsidRPr="0057093B">
        <w:rPr>
          <w:rFonts w:ascii="Book Antiqua" w:hAnsi="Book Antiqua" w:cs="Book Antiqua" w:hint="eastAsia"/>
          <w:b/>
          <w:sz w:val="24"/>
          <w:szCs w:val="24"/>
          <w:lang w:val="en-US"/>
        </w:rPr>
        <w:t>t</w:t>
      </w:r>
      <w:r w:rsidRPr="0057093B">
        <w:rPr>
          <w:rFonts w:ascii="Book Antiqua" w:hAnsi="Book Antiqua" w:cs="Book Antiqua"/>
          <w:b/>
          <w:sz w:val="24"/>
          <w:szCs w:val="24"/>
          <w:lang w:val="it-IT"/>
        </w:rPr>
        <w:t>ype</w:t>
      </w:r>
      <w:r w:rsidRPr="0057093B">
        <w:rPr>
          <w:rFonts w:ascii="Book Antiqua" w:hAnsi="Book Antiqua" w:cs="Book Antiqua" w:hint="eastAsia"/>
          <w:b/>
          <w:sz w:val="24"/>
          <w:szCs w:val="24"/>
          <w:lang w:val="it-IT"/>
        </w:rPr>
        <w:t>:</w:t>
      </w:r>
      <w:bookmarkEnd w:id="0"/>
      <w:bookmarkEnd w:id="1"/>
      <w:bookmarkEnd w:id="2"/>
      <w:bookmarkEnd w:id="3"/>
      <w:bookmarkEnd w:id="4"/>
      <w:bookmarkEnd w:id="5"/>
      <w:bookmarkEnd w:id="6"/>
      <w:bookmarkEnd w:id="7"/>
      <w:bookmarkEnd w:id="8"/>
      <w:bookmarkEnd w:id="9"/>
      <w:bookmarkEnd w:id="10"/>
      <w:r w:rsidRPr="0057093B">
        <w:rPr>
          <w:rFonts w:ascii="Book Antiqua" w:hAnsi="Book Antiqua" w:cs="Book Antiqua" w:hint="eastAsia"/>
          <w:b/>
          <w:sz w:val="24"/>
          <w:szCs w:val="24"/>
          <w:lang w:val="it-IT"/>
        </w:rPr>
        <w:t xml:space="preserve"> </w:t>
      </w:r>
      <w:r w:rsidR="0057093B" w:rsidRPr="0057093B">
        <w:rPr>
          <w:rFonts w:ascii="Book Antiqua" w:hAnsi="Book Antiqua" w:cs="Book Antiqua"/>
          <w:b/>
          <w:caps/>
          <w:sz w:val="24"/>
          <w:szCs w:val="24"/>
          <w:lang w:val="it-IT"/>
        </w:rPr>
        <w:t>Letter to the Editor</w:t>
      </w:r>
    </w:p>
    <w:bookmarkEnd w:id="11"/>
    <w:bookmarkEnd w:id="12"/>
    <w:bookmarkEnd w:id="13"/>
    <w:bookmarkEnd w:id="14"/>
    <w:bookmarkEnd w:id="15"/>
    <w:bookmarkEnd w:id="16"/>
    <w:bookmarkEnd w:id="17"/>
    <w:bookmarkEnd w:id="18"/>
    <w:bookmarkEnd w:id="27"/>
    <w:bookmarkEnd w:id="28"/>
    <w:p w:rsidR="00205B2C" w:rsidRPr="0057093B" w:rsidRDefault="00205B2C" w:rsidP="0057093B">
      <w:pPr>
        <w:snapToGrid w:val="0"/>
        <w:spacing w:after="0" w:line="360" w:lineRule="auto"/>
        <w:jc w:val="both"/>
        <w:rPr>
          <w:rFonts w:ascii="Book Antiqua" w:eastAsiaTheme="minorEastAsia" w:hAnsi="Book Antiqua" w:cs="Book Antiqua"/>
          <w:b/>
          <w:sz w:val="24"/>
          <w:szCs w:val="24"/>
          <w:lang w:val="it-IT" w:eastAsia="zh-CN"/>
        </w:rPr>
      </w:pPr>
    </w:p>
    <w:p w:rsidR="00133915" w:rsidRPr="0057093B" w:rsidRDefault="00133915" w:rsidP="0057093B">
      <w:pPr>
        <w:snapToGrid w:val="0"/>
        <w:spacing w:after="0" w:line="360" w:lineRule="auto"/>
        <w:jc w:val="both"/>
        <w:rPr>
          <w:rFonts w:ascii="Book Antiqua" w:hAnsi="Book Antiqua" w:cs="Book Antiqua"/>
          <w:b/>
          <w:sz w:val="24"/>
          <w:szCs w:val="24"/>
          <w:lang w:val="en-US"/>
        </w:rPr>
      </w:pPr>
      <w:r w:rsidRPr="0057093B">
        <w:rPr>
          <w:rFonts w:ascii="Book Antiqua" w:hAnsi="Book Antiqua" w:cs="Book Antiqua"/>
          <w:b/>
          <w:sz w:val="24"/>
          <w:szCs w:val="24"/>
          <w:lang w:val="en-US"/>
        </w:rPr>
        <w:t>Should hot biopsy forceps be abandoned for polypectomy of diminutive colorectal polyps?</w:t>
      </w:r>
    </w:p>
    <w:p w:rsidR="00133915" w:rsidRPr="0057093B" w:rsidRDefault="00133915" w:rsidP="0057093B">
      <w:pPr>
        <w:snapToGrid w:val="0"/>
        <w:spacing w:after="0" w:line="360" w:lineRule="auto"/>
        <w:jc w:val="both"/>
        <w:rPr>
          <w:rFonts w:ascii="Book Antiqua" w:eastAsiaTheme="minorEastAsia" w:hAnsi="Book Antiqua" w:cs="Book Antiqua"/>
          <w:b/>
          <w:bCs/>
          <w:sz w:val="24"/>
          <w:szCs w:val="24"/>
          <w:lang w:val="en-US" w:eastAsia="zh-CN"/>
        </w:rPr>
      </w:pPr>
    </w:p>
    <w:p w:rsidR="0057093B" w:rsidRPr="0057093B" w:rsidRDefault="0057093B" w:rsidP="0057093B">
      <w:pPr>
        <w:snapToGrid w:val="0"/>
        <w:spacing w:after="0" w:line="360" w:lineRule="auto"/>
        <w:jc w:val="both"/>
        <w:rPr>
          <w:rFonts w:ascii="Book Antiqua" w:eastAsiaTheme="minorEastAsia" w:hAnsi="Book Antiqua" w:cs="Book Antiqua"/>
          <w:bCs/>
          <w:sz w:val="24"/>
          <w:szCs w:val="24"/>
          <w:lang w:val="en-US" w:eastAsia="zh-CN"/>
        </w:rPr>
      </w:pPr>
      <w:r w:rsidRPr="0057093B">
        <w:rPr>
          <w:rFonts w:ascii="Book Antiqua" w:hAnsi="Book Antiqua" w:cs="Book Antiqua"/>
          <w:bCs/>
          <w:sz w:val="24"/>
          <w:szCs w:val="24"/>
          <w:lang w:val="en-US"/>
        </w:rPr>
        <w:t>Panteris</w:t>
      </w:r>
      <w:r w:rsidRPr="0057093B">
        <w:rPr>
          <w:rFonts w:ascii="Book Antiqua" w:eastAsiaTheme="minorEastAsia" w:hAnsi="Book Antiqua" w:cs="Book Antiqua"/>
          <w:bCs/>
          <w:sz w:val="24"/>
          <w:szCs w:val="24"/>
          <w:lang w:val="en-US" w:eastAsia="zh-CN"/>
        </w:rPr>
        <w:t xml:space="preserve"> </w:t>
      </w:r>
      <w:r w:rsidRPr="0057093B">
        <w:rPr>
          <w:rFonts w:ascii="Book Antiqua" w:eastAsiaTheme="minorEastAsia" w:hAnsi="Book Antiqua" w:cs="Book Antiqua" w:hint="eastAsia"/>
          <w:bCs/>
          <w:sz w:val="24"/>
          <w:szCs w:val="24"/>
          <w:lang w:val="en-US" w:eastAsia="zh-CN"/>
        </w:rPr>
        <w:t xml:space="preserve">V </w:t>
      </w:r>
      <w:r w:rsidRPr="0057093B">
        <w:rPr>
          <w:rFonts w:ascii="Book Antiqua" w:eastAsiaTheme="minorEastAsia" w:hAnsi="Book Antiqua" w:cs="Book Antiqua" w:hint="eastAsia"/>
          <w:bCs/>
          <w:i/>
          <w:sz w:val="24"/>
          <w:szCs w:val="24"/>
          <w:lang w:val="en-US" w:eastAsia="zh-CN"/>
        </w:rPr>
        <w:t>et al</w:t>
      </w:r>
      <w:r w:rsidRPr="0057093B">
        <w:rPr>
          <w:rFonts w:ascii="Book Antiqua" w:eastAsiaTheme="minorEastAsia" w:hAnsi="Book Antiqua" w:cs="Book Antiqua" w:hint="eastAsia"/>
          <w:bCs/>
          <w:sz w:val="24"/>
          <w:szCs w:val="24"/>
          <w:lang w:val="en-US" w:eastAsia="zh-CN"/>
        </w:rPr>
        <w:t xml:space="preserve">. </w:t>
      </w:r>
      <w:r w:rsidRPr="0057093B">
        <w:rPr>
          <w:rFonts w:ascii="Book Antiqua" w:eastAsiaTheme="minorEastAsia" w:hAnsi="Book Antiqua" w:cs="Book Antiqua"/>
          <w:bCs/>
          <w:sz w:val="24"/>
          <w:szCs w:val="24"/>
          <w:lang w:val="en-US" w:eastAsia="zh-CN"/>
        </w:rPr>
        <w:t>Hot biopsy forceps and eradication of diminutive colorectal polyps</w:t>
      </w:r>
    </w:p>
    <w:p w:rsidR="0057093B" w:rsidRPr="0057093B" w:rsidRDefault="0057093B" w:rsidP="0057093B">
      <w:pPr>
        <w:snapToGrid w:val="0"/>
        <w:spacing w:after="0" w:line="360" w:lineRule="auto"/>
        <w:jc w:val="both"/>
        <w:rPr>
          <w:rFonts w:ascii="Book Antiqua" w:eastAsiaTheme="minorEastAsia" w:hAnsi="Book Antiqua" w:cs="Book Antiqua"/>
          <w:b/>
          <w:bCs/>
          <w:sz w:val="24"/>
          <w:szCs w:val="24"/>
          <w:lang w:val="en-US" w:eastAsia="zh-CN"/>
        </w:rPr>
      </w:pPr>
    </w:p>
    <w:p w:rsidR="00133915" w:rsidRPr="0057093B" w:rsidRDefault="00133915" w:rsidP="0057093B">
      <w:pPr>
        <w:snapToGrid w:val="0"/>
        <w:spacing w:after="0" w:line="360" w:lineRule="auto"/>
        <w:jc w:val="both"/>
        <w:rPr>
          <w:rFonts w:ascii="Book Antiqua" w:eastAsiaTheme="minorEastAsia" w:hAnsi="Book Antiqua" w:cs="Book Antiqua"/>
          <w:bCs/>
          <w:sz w:val="24"/>
          <w:szCs w:val="24"/>
          <w:vertAlign w:val="superscript"/>
          <w:lang w:val="en-US" w:eastAsia="zh-CN"/>
        </w:rPr>
      </w:pPr>
      <w:r w:rsidRPr="0057093B">
        <w:rPr>
          <w:rFonts w:ascii="Book Antiqua" w:hAnsi="Book Antiqua" w:cs="Book Antiqua"/>
          <w:bCs/>
          <w:sz w:val="24"/>
          <w:szCs w:val="24"/>
          <w:lang w:val="en-US"/>
        </w:rPr>
        <w:t>Vasileios Panteris, Antonios Vezakis,</w:t>
      </w:r>
      <w:r w:rsidRPr="0057093B">
        <w:rPr>
          <w:rFonts w:ascii="Book Antiqua" w:eastAsiaTheme="minorEastAsia" w:hAnsi="Book Antiqua" w:cs="Book Antiqua"/>
          <w:bCs/>
          <w:sz w:val="24"/>
          <w:szCs w:val="24"/>
          <w:lang w:val="en-US" w:eastAsia="zh-CN"/>
        </w:rPr>
        <w:t xml:space="preserve"> </w:t>
      </w:r>
      <w:r w:rsidR="0057093B" w:rsidRPr="0057093B">
        <w:rPr>
          <w:rFonts w:ascii="Book Antiqua" w:hAnsi="Book Antiqua" w:cs="Book Antiqua"/>
          <w:bCs/>
          <w:sz w:val="24"/>
          <w:szCs w:val="24"/>
          <w:lang w:val="en-US"/>
        </w:rPr>
        <w:t>J</w:t>
      </w:r>
      <w:r w:rsidRPr="0057093B">
        <w:rPr>
          <w:rFonts w:ascii="Book Antiqua" w:hAnsi="Book Antiqua" w:cs="Book Antiqua"/>
          <w:bCs/>
          <w:caps/>
          <w:sz w:val="24"/>
          <w:szCs w:val="24"/>
          <w:lang w:val="en-US"/>
        </w:rPr>
        <w:t>k</w:t>
      </w:r>
      <w:r w:rsidRPr="0057093B">
        <w:rPr>
          <w:rFonts w:ascii="Book Antiqua" w:hAnsi="Book Antiqua" w:cs="Book Antiqua"/>
          <w:bCs/>
          <w:sz w:val="24"/>
          <w:szCs w:val="24"/>
          <w:lang w:val="en-US"/>
        </w:rPr>
        <w:t xml:space="preserve"> Triantafillidis</w:t>
      </w:r>
    </w:p>
    <w:p w:rsidR="0057093B" w:rsidRPr="0057093B" w:rsidRDefault="0057093B" w:rsidP="0057093B">
      <w:pPr>
        <w:snapToGrid w:val="0"/>
        <w:spacing w:after="0" w:line="360" w:lineRule="auto"/>
        <w:jc w:val="both"/>
        <w:rPr>
          <w:rFonts w:ascii="Book Antiqua" w:eastAsiaTheme="minorEastAsia" w:hAnsi="Book Antiqua" w:cs="Book Antiqua"/>
          <w:sz w:val="24"/>
          <w:szCs w:val="24"/>
          <w:u w:val="single"/>
          <w:lang w:val="en-US" w:eastAsia="zh-CN"/>
        </w:rPr>
      </w:pPr>
    </w:p>
    <w:p w:rsidR="00133915" w:rsidRPr="0057093B" w:rsidRDefault="0057093B" w:rsidP="0057093B">
      <w:pPr>
        <w:snapToGrid w:val="0"/>
        <w:spacing w:after="0" w:line="360" w:lineRule="auto"/>
        <w:jc w:val="both"/>
        <w:rPr>
          <w:rFonts w:ascii="Book Antiqua" w:hAnsi="Book Antiqua" w:cs="Book Antiqua"/>
          <w:sz w:val="24"/>
          <w:szCs w:val="24"/>
          <w:lang w:val="en-US"/>
        </w:rPr>
      </w:pPr>
      <w:r w:rsidRPr="0057093B">
        <w:rPr>
          <w:rFonts w:ascii="Book Antiqua" w:hAnsi="Book Antiqua" w:cs="Book Antiqua"/>
          <w:b/>
          <w:bCs/>
          <w:sz w:val="24"/>
          <w:szCs w:val="24"/>
          <w:lang w:val="en-US"/>
        </w:rPr>
        <w:t>Vasileios Panteris</w:t>
      </w:r>
      <w:r w:rsidRPr="0057093B">
        <w:rPr>
          <w:rFonts w:ascii="Book Antiqua" w:eastAsiaTheme="minorEastAsia" w:hAnsi="Book Antiqua" w:cs="Book Antiqua" w:hint="eastAsia"/>
          <w:b/>
          <w:bCs/>
          <w:sz w:val="24"/>
          <w:szCs w:val="24"/>
          <w:lang w:val="en-US" w:eastAsia="zh-CN"/>
        </w:rPr>
        <w:t>,</w:t>
      </w:r>
      <w:r w:rsidRPr="0057093B">
        <w:rPr>
          <w:rFonts w:ascii="Book Antiqua" w:eastAsiaTheme="minorEastAsia" w:hAnsi="Book Antiqua" w:cs="Book Antiqua" w:hint="eastAsia"/>
          <w:sz w:val="24"/>
          <w:szCs w:val="24"/>
          <w:lang w:val="en-US" w:eastAsia="zh-CN"/>
        </w:rPr>
        <w:t xml:space="preserve"> </w:t>
      </w:r>
      <w:r w:rsidRPr="0057093B">
        <w:rPr>
          <w:rFonts w:ascii="Book Antiqua" w:hAnsi="Book Antiqua" w:cs="Book Antiqua"/>
          <w:caps/>
          <w:sz w:val="24"/>
          <w:szCs w:val="24"/>
          <w:lang w:val="en-US"/>
        </w:rPr>
        <w:t>d</w:t>
      </w:r>
      <w:r w:rsidRPr="0057093B">
        <w:rPr>
          <w:rFonts w:ascii="Book Antiqua" w:hAnsi="Book Antiqua" w:cs="Book Antiqua"/>
          <w:sz w:val="24"/>
          <w:szCs w:val="24"/>
          <w:lang w:val="en-US"/>
        </w:rPr>
        <w:t>epartment</w:t>
      </w:r>
      <w:r w:rsidRPr="0057093B">
        <w:rPr>
          <w:rFonts w:ascii="Book Antiqua" w:eastAsiaTheme="minorEastAsia" w:hAnsi="Book Antiqua" w:cs="Book Antiqua" w:hint="eastAsia"/>
          <w:sz w:val="24"/>
          <w:szCs w:val="24"/>
          <w:lang w:val="en-US" w:eastAsia="zh-CN"/>
        </w:rPr>
        <w:t xml:space="preserve"> </w:t>
      </w:r>
      <w:r w:rsidR="00133915" w:rsidRPr="0057093B">
        <w:rPr>
          <w:rFonts w:ascii="Book Antiqua" w:hAnsi="Book Antiqua" w:cs="Book Antiqua"/>
          <w:sz w:val="24"/>
          <w:szCs w:val="24"/>
          <w:lang w:val="en-US"/>
        </w:rPr>
        <w:t>of Gastroenterology, Sismanogleio-A.Fleming General Hospital,</w:t>
      </w:r>
      <w:r w:rsidRPr="0057093B">
        <w:rPr>
          <w:rFonts w:ascii="Book Antiqua" w:eastAsiaTheme="minorEastAsia" w:hAnsi="Book Antiqua" w:cs="Book Antiqua" w:hint="eastAsia"/>
          <w:sz w:val="24"/>
          <w:szCs w:val="24"/>
          <w:lang w:val="en-US" w:eastAsia="zh-CN"/>
        </w:rPr>
        <w:t xml:space="preserve"> </w:t>
      </w:r>
      <w:r w:rsidR="00133915" w:rsidRPr="0057093B">
        <w:rPr>
          <w:rFonts w:ascii="Book Antiqua" w:hAnsi="Book Antiqua" w:cs="Book Antiqua"/>
          <w:sz w:val="24"/>
          <w:szCs w:val="24"/>
          <w:lang w:val="en-US"/>
        </w:rPr>
        <w:t>Athens 15126, Attiki, Greece</w:t>
      </w:r>
    </w:p>
    <w:p w:rsidR="0057093B" w:rsidRPr="0057093B" w:rsidRDefault="0057093B" w:rsidP="0057093B">
      <w:pPr>
        <w:snapToGrid w:val="0"/>
        <w:spacing w:after="0" w:line="360" w:lineRule="auto"/>
        <w:jc w:val="both"/>
        <w:rPr>
          <w:rFonts w:ascii="Book Antiqua" w:eastAsiaTheme="minorEastAsia" w:hAnsi="Book Antiqua" w:cs="Book Antiqua"/>
          <w:sz w:val="24"/>
          <w:szCs w:val="24"/>
          <w:lang w:val="en-US" w:eastAsia="zh-CN"/>
        </w:rPr>
      </w:pPr>
    </w:p>
    <w:p w:rsidR="00133915" w:rsidRPr="0057093B" w:rsidRDefault="0057093B" w:rsidP="0057093B">
      <w:pPr>
        <w:snapToGrid w:val="0"/>
        <w:spacing w:after="0" w:line="360" w:lineRule="auto"/>
        <w:jc w:val="both"/>
        <w:rPr>
          <w:rFonts w:ascii="Book Antiqua" w:hAnsi="Book Antiqua" w:cs="Book Antiqua"/>
          <w:sz w:val="24"/>
          <w:szCs w:val="24"/>
          <w:lang w:val="en-US"/>
        </w:rPr>
      </w:pPr>
      <w:r w:rsidRPr="0057093B">
        <w:rPr>
          <w:rFonts w:ascii="Book Antiqua" w:hAnsi="Book Antiqua" w:cs="Book Antiqua"/>
          <w:b/>
          <w:bCs/>
          <w:sz w:val="24"/>
          <w:szCs w:val="24"/>
          <w:lang w:val="en-US"/>
        </w:rPr>
        <w:t>Antonios Vezakis,</w:t>
      </w:r>
      <w:r w:rsidRPr="0057093B">
        <w:rPr>
          <w:rFonts w:ascii="Book Antiqua" w:eastAsiaTheme="minorEastAsia" w:hAnsi="Book Antiqua" w:cs="Book Antiqua" w:hint="eastAsia"/>
          <w:b/>
          <w:bCs/>
          <w:sz w:val="24"/>
          <w:szCs w:val="24"/>
          <w:lang w:val="en-US" w:eastAsia="zh-CN"/>
        </w:rPr>
        <w:t xml:space="preserve"> </w:t>
      </w:r>
      <w:r w:rsidRPr="0057093B">
        <w:rPr>
          <w:rFonts w:ascii="Book Antiqua" w:hAnsi="Book Antiqua" w:cs="Book Antiqua"/>
          <w:caps/>
          <w:sz w:val="24"/>
          <w:szCs w:val="24"/>
          <w:lang w:val="en-US"/>
        </w:rPr>
        <w:t>d</w:t>
      </w:r>
      <w:r w:rsidRPr="0057093B">
        <w:rPr>
          <w:rFonts w:ascii="Book Antiqua" w:hAnsi="Book Antiqua" w:cs="Book Antiqua"/>
          <w:sz w:val="24"/>
          <w:szCs w:val="24"/>
          <w:lang w:val="en-US"/>
        </w:rPr>
        <w:t>epartment</w:t>
      </w:r>
      <w:r w:rsidRPr="0057093B">
        <w:rPr>
          <w:rFonts w:ascii="Book Antiqua" w:eastAsiaTheme="minorEastAsia" w:hAnsi="Book Antiqua" w:cs="Book Antiqua" w:hint="eastAsia"/>
          <w:sz w:val="24"/>
          <w:szCs w:val="24"/>
          <w:lang w:val="en-US" w:eastAsia="zh-CN"/>
        </w:rPr>
        <w:t xml:space="preserve"> </w:t>
      </w:r>
      <w:r w:rsidR="00133915" w:rsidRPr="0057093B">
        <w:rPr>
          <w:rFonts w:ascii="Book Antiqua" w:hAnsi="Book Antiqua" w:cs="Book Antiqua"/>
          <w:sz w:val="24"/>
          <w:szCs w:val="24"/>
          <w:lang w:val="en-US"/>
        </w:rPr>
        <w:t>of Surgery, Aretaieio Hospital, Athens 11528, Attiki, Greece</w:t>
      </w:r>
    </w:p>
    <w:p w:rsidR="0057093B" w:rsidRPr="0057093B" w:rsidRDefault="0057093B" w:rsidP="0057093B">
      <w:pPr>
        <w:snapToGrid w:val="0"/>
        <w:spacing w:after="0" w:line="360" w:lineRule="auto"/>
        <w:jc w:val="both"/>
        <w:rPr>
          <w:rFonts w:ascii="Book Antiqua" w:eastAsiaTheme="minorEastAsia" w:hAnsi="Book Antiqua" w:cs="Book Antiqua"/>
          <w:sz w:val="24"/>
          <w:szCs w:val="24"/>
          <w:lang w:val="en-US" w:eastAsia="zh-CN"/>
        </w:rPr>
      </w:pPr>
    </w:p>
    <w:p w:rsidR="00133915" w:rsidRPr="0057093B" w:rsidRDefault="0057093B" w:rsidP="0057093B">
      <w:pPr>
        <w:snapToGrid w:val="0"/>
        <w:spacing w:after="0" w:line="360" w:lineRule="auto"/>
        <w:jc w:val="both"/>
        <w:rPr>
          <w:rFonts w:ascii="Book Antiqua" w:hAnsi="Book Antiqua" w:cs="Book Antiqua"/>
          <w:sz w:val="24"/>
          <w:szCs w:val="24"/>
          <w:lang w:val="en-US"/>
        </w:rPr>
      </w:pPr>
      <w:r w:rsidRPr="0057093B">
        <w:rPr>
          <w:rFonts w:ascii="Book Antiqua" w:hAnsi="Book Antiqua" w:cs="Book Antiqua"/>
          <w:b/>
          <w:bCs/>
          <w:sz w:val="24"/>
          <w:szCs w:val="24"/>
          <w:lang w:val="en-US"/>
        </w:rPr>
        <w:t>J</w:t>
      </w:r>
      <w:r w:rsidRPr="0057093B">
        <w:rPr>
          <w:rFonts w:ascii="Book Antiqua" w:hAnsi="Book Antiqua" w:cs="Book Antiqua"/>
          <w:b/>
          <w:bCs/>
          <w:caps/>
          <w:sz w:val="24"/>
          <w:szCs w:val="24"/>
          <w:lang w:val="en-US"/>
        </w:rPr>
        <w:t>k</w:t>
      </w:r>
      <w:r w:rsidRPr="0057093B">
        <w:rPr>
          <w:rFonts w:ascii="Book Antiqua" w:hAnsi="Book Antiqua" w:cs="Book Antiqua"/>
          <w:b/>
          <w:bCs/>
          <w:sz w:val="24"/>
          <w:szCs w:val="24"/>
          <w:lang w:val="en-US"/>
        </w:rPr>
        <w:t xml:space="preserve"> Triantafillidis</w:t>
      </w:r>
      <w:r w:rsidRPr="0057093B">
        <w:rPr>
          <w:rFonts w:ascii="Book Antiqua" w:eastAsiaTheme="minorEastAsia" w:hAnsi="Book Antiqua" w:cs="Book Antiqua" w:hint="eastAsia"/>
          <w:b/>
          <w:bCs/>
          <w:sz w:val="24"/>
          <w:szCs w:val="24"/>
          <w:lang w:val="en-US" w:eastAsia="zh-CN"/>
        </w:rPr>
        <w:t>,</w:t>
      </w:r>
      <w:r w:rsidRPr="0057093B">
        <w:rPr>
          <w:rFonts w:ascii="Book Antiqua" w:hAnsi="Book Antiqua" w:cs="Book Antiqua"/>
          <w:b/>
          <w:caps/>
          <w:sz w:val="24"/>
          <w:szCs w:val="24"/>
          <w:lang w:val="en-US"/>
        </w:rPr>
        <w:t xml:space="preserve"> </w:t>
      </w:r>
      <w:r w:rsidRPr="0057093B">
        <w:rPr>
          <w:rFonts w:ascii="Book Antiqua" w:hAnsi="Book Antiqua" w:cs="Book Antiqua"/>
          <w:caps/>
          <w:sz w:val="24"/>
          <w:szCs w:val="24"/>
          <w:lang w:val="en-US"/>
        </w:rPr>
        <w:t>d</w:t>
      </w:r>
      <w:r w:rsidRPr="0057093B">
        <w:rPr>
          <w:rFonts w:ascii="Book Antiqua" w:hAnsi="Book Antiqua" w:cs="Book Antiqua"/>
          <w:sz w:val="24"/>
          <w:szCs w:val="24"/>
          <w:lang w:val="en-US"/>
        </w:rPr>
        <w:t>epartment</w:t>
      </w:r>
      <w:r w:rsidR="00133915" w:rsidRPr="0057093B">
        <w:rPr>
          <w:rFonts w:ascii="Book Antiqua" w:hAnsi="Book Antiqua" w:cs="Book Antiqua"/>
          <w:sz w:val="24"/>
          <w:szCs w:val="24"/>
          <w:lang w:val="en-US"/>
        </w:rPr>
        <w:t xml:space="preserve"> of Gastroenterology, Iaso General Hospital, Athens 15562, Attiki, Greece</w:t>
      </w:r>
    </w:p>
    <w:p w:rsidR="00133915" w:rsidRPr="0057093B" w:rsidRDefault="00133915" w:rsidP="0057093B">
      <w:pPr>
        <w:snapToGrid w:val="0"/>
        <w:spacing w:after="0" w:line="360" w:lineRule="auto"/>
        <w:jc w:val="both"/>
        <w:rPr>
          <w:rFonts w:ascii="Book Antiqua" w:hAnsi="Book Antiqua" w:cs="Book Antiqua"/>
          <w:sz w:val="24"/>
          <w:szCs w:val="24"/>
          <w:lang w:val="en-US"/>
        </w:rPr>
      </w:pPr>
    </w:p>
    <w:p w:rsidR="00133915" w:rsidRPr="0057093B" w:rsidRDefault="00133915" w:rsidP="0057093B">
      <w:pPr>
        <w:snapToGrid w:val="0"/>
        <w:spacing w:after="0" w:line="360" w:lineRule="auto"/>
        <w:jc w:val="both"/>
        <w:rPr>
          <w:rFonts w:ascii="Book Antiqua" w:eastAsiaTheme="minorEastAsia" w:hAnsi="Book Antiqua" w:cs="Book Antiqua"/>
          <w:sz w:val="24"/>
          <w:szCs w:val="24"/>
          <w:lang w:val="en-US" w:eastAsia="zh-CN"/>
        </w:rPr>
      </w:pPr>
      <w:r w:rsidRPr="0057093B">
        <w:rPr>
          <w:rFonts w:ascii="Book Antiqua" w:hAnsi="Book Antiqua" w:cs="Book Antiqua"/>
          <w:b/>
          <w:sz w:val="24"/>
          <w:szCs w:val="24"/>
          <w:lang w:val="en-US"/>
        </w:rPr>
        <w:t xml:space="preserve">ORCID </w:t>
      </w:r>
      <w:r w:rsidR="0057093B" w:rsidRPr="0057093B">
        <w:rPr>
          <w:rFonts w:ascii="Book Antiqua" w:hAnsi="Book Antiqua" w:cs="Book Antiqua"/>
          <w:b/>
          <w:sz w:val="24"/>
          <w:szCs w:val="24"/>
          <w:lang w:val="en-US"/>
        </w:rPr>
        <w:t>number</w:t>
      </w:r>
      <w:r w:rsidRPr="0057093B">
        <w:rPr>
          <w:rFonts w:ascii="Book Antiqua" w:hAnsi="Book Antiqua" w:cs="Book Antiqua"/>
          <w:b/>
          <w:sz w:val="24"/>
          <w:szCs w:val="24"/>
          <w:lang w:val="en-US"/>
        </w:rPr>
        <w:t xml:space="preserve">: </w:t>
      </w:r>
      <w:r w:rsidRPr="0057093B">
        <w:rPr>
          <w:rFonts w:ascii="Book Antiqua" w:hAnsi="Book Antiqua" w:cs="Book Antiqua"/>
          <w:sz w:val="24"/>
          <w:szCs w:val="24"/>
          <w:lang w:val="en-US"/>
        </w:rPr>
        <w:t>Vasileios Panteris (0000-0003-1165-8927)</w:t>
      </w:r>
      <w:r w:rsidR="0057093B" w:rsidRPr="0057093B">
        <w:rPr>
          <w:rFonts w:ascii="Book Antiqua" w:eastAsiaTheme="minorEastAsia" w:hAnsi="Book Antiqua" w:cs="Book Antiqua" w:hint="eastAsia"/>
          <w:sz w:val="24"/>
          <w:szCs w:val="24"/>
          <w:lang w:val="en-US" w:eastAsia="zh-CN"/>
        </w:rPr>
        <w:t xml:space="preserve">; </w:t>
      </w:r>
      <w:r w:rsidRPr="0057093B">
        <w:rPr>
          <w:rFonts w:ascii="Book Antiqua" w:hAnsi="Book Antiqua" w:cs="Book Antiqua"/>
          <w:sz w:val="24"/>
          <w:szCs w:val="24"/>
          <w:lang w:val="en-US"/>
        </w:rPr>
        <w:t>Antonios Vezakis (</w:t>
      </w:r>
      <w:r w:rsidRPr="0057093B">
        <w:rPr>
          <w:rFonts w:ascii="Book Antiqua" w:eastAsia="SimSun" w:hAnsi="Book Antiqua" w:cs="Book Antiqua"/>
          <w:sz w:val="24"/>
          <w:szCs w:val="24"/>
        </w:rPr>
        <w:t>0000-0003-0958-7664</w:t>
      </w:r>
      <w:r w:rsidRPr="0057093B">
        <w:rPr>
          <w:rFonts w:ascii="Book Antiqua" w:eastAsia="SimSun" w:hAnsi="Book Antiqua" w:cs="Book Antiqua"/>
          <w:sz w:val="24"/>
          <w:szCs w:val="24"/>
          <w:lang w:val="en-US"/>
        </w:rPr>
        <w:t>)</w:t>
      </w:r>
      <w:r w:rsidR="0057093B" w:rsidRPr="0057093B">
        <w:rPr>
          <w:rFonts w:ascii="Book Antiqua" w:eastAsiaTheme="minorEastAsia" w:hAnsi="Book Antiqua" w:cs="Book Antiqua" w:hint="eastAsia"/>
          <w:sz w:val="24"/>
          <w:szCs w:val="24"/>
          <w:lang w:val="en-US" w:eastAsia="zh-CN"/>
        </w:rPr>
        <w:t xml:space="preserve">; </w:t>
      </w:r>
      <w:r w:rsidRPr="0057093B">
        <w:rPr>
          <w:rFonts w:ascii="Book Antiqua" w:hAnsi="Book Antiqua" w:cs="Book Antiqua"/>
          <w:sz w:val="24"/>
          <w:szCs w:val="24"/>
          <w:lang w:val="en-US"/>
        </w:rPr>
        <w:t>JK Triantafillidis (</w:t>
      </w:r>
      <w:hyperlink r:id="rId6" w:anchor="inbox/_blank" w:tgtFrame="https://mail.google.com/mail/u/0/" w:history="1">
        <w:r w:rsidRPr="0057093B">
          <w:rPr>
            <w:rStyle w:val="Hyperlink"/>
            <w:rFonts w:ascii="Book Antiqua" w:eastAsia="Noto Sans" w:hAnsi="Book Antiqua" w:cs="Book Antiqua"/>
            <w:color w:val="000000" w:themeColor="text1"/>
            <w:sz w:val="24"/>
            <w:szCs w:val="24"/>
            <w:u w:val="none"/>
            <w:shd w:val="clear" w:color="auto" w:fill="FFFFFF"/>
          </w:rPr>
          <w:t>0000-0002-9115-232X</w:t>
        </w:r>
      </w:hyperlink>
      <w:r w:rsidRPr="0057093B">
        <w:rPr>
          <w:rFonts w:ascii="Book Antiqua" w:eastAsia="Noto Sans" w:hAnsi="Book Antiqua" w:cs="Book Antiqua"/>
          <w:color w:val="000000" w:themeColor="text1"/>
          <w:sz w:val="24"/>
          <w:szCs w:val="24"/>
          <w:shd w:val="clear" w:color="auto" w:fill="FFFFFF"/>
          <w:lang w:val="en-US"/>
        </w:rPr>
        <w:t>)</w:t>
      </w:r>
      <w:r w:rsidR="0057093B" w:rsidRPr="0057093B">
        <w:rPr>
          <w:rFonts w:ascii="Book Antiqua" w:eastAsiaTheme="minorEastAsia" w:hAnsi="Book Antiqua" w:cs="Book Antiqua" w:hint="eastAsia"/>
          <w:color w:val="000000" w:themeColor="text1"/>
          <w:sz w:val="24"/>
          <w:szCs w:val="24"/>
          <w:shd w:val="clear" w:color="auto" w:fill="FFFFFF"/>
          <w:lang w:val="en-US" w:eastAsia="zh-CN"/>
        </w:rPr>
        <w:t>.</w:t>
      </w:r>
    </w:p>
    <w:p w:rsidR="0057093B" w:rsidRPr="0057093B" w:rsidRDefault="0057093B" w:rsidP="0057093B">
      <w:pPr>
        <w:snapToGrid w:val="0"/>
        <w:spacing w:after="0" w:line="360" w:lineRule="auto"/>
        <w:jc w:val="both"/>
        <w:rPr>
          <w:rFonts w:ascii="Book Antiqua" w:eastAsiaTheme="minorEastAsia" w:hAnsi="Book Antiqua" w:cs="Book Antiqua"/>
          <w:sz w:val="24"/>
          <w:szCs w:val="24"/>
          <w:u w:val="single"/>
          <w:lang w:val="en-US" w:eastAsia="zh-CN"/>
        </w:rPr>
      </w:pPr>
    </w:p>
    <w:p w:rsidR="0057093B" w:rsidRPr="0057093B" w:rsidRDefault="0057093B" w:rsidP="0057093B">
      <w:pPr>
        <w:snapToGrid w:val="0"/>
        <w:spacing w:after="0" w:line="360" w:lineRule="auto"/>
        <w:jc w:val="both"/>
        <w:rPr>
          <w:rFonts w:ascii="Book Antiqua" w:eastAsiaTheme="minorEastAsia" w:hAnsi="Book Antiqua" w:cs="Book Antiqua"/>
          <w:b/>
          <w:bCs/>
          <w:sz w:val="24"/>
          <w:szCs w:val="24"/>
          <w:lang w:val="en-US" w:eastAsia="zh-CN"/>
        </w:rPr>
      </w:pPr>
      <w:r w:rsidRPr="0057093B">
        <w:rPr>
          <w:rFonts w:ascii="Book Antiqua" w:eastAsia="Calibri" w:hAnsi="Book Antiqua" w:cs="Book Antiqua"/>
          <w:b/>
          <w:sz w:val="24"/>
          <w:szCs w:val="24"/>
          <w:lang w:val="en-US"/>
        </w:rPr>
        <w:t>Author contribution</w:t>
      </w:r>
      <w:r w:rsidRPr="0057093B">
        <w:rPr>
          <w:rFonts w:ascii="Book Antiqua" w:eastAsiaTheme="minorEastAsia" w:hAnsi="Book Antiqua" w:cs="Book Antiqua" w:hint="eastAsia"/>
          <w:b/>
          <w:sz w:val="24"/>
          <w:szCs w:val="24"/>
          <w:lang w:val="en-US" w:eastAsia="zh-CN"/>
        </w:rPr>
        <w:t>s</w:t>
      </w:r>
      <w:r w:rsidRPr="0057093B">
        <w:rPr>
          <w:rFonts w:ascii="Book Antiqua" w:eastAsia="Calibri" w:hAnsi="Book Antiqua" w:cs="Book Antiqua"/>
          <w:b/>
          <w:sz w:val="24"/>
          <w:szCs w:val="24"/>
          <w:lang w:val="en-US"/>
        </w:rPr>
        <w:t xml:space="preserve">: </w:t>
      </w:r>
      <w:r w:rsidRPr="0057093B">
        <w:rPr>
          <w:rFonts w:ascii="Book Antiqua" w:eastAsia="Calibri" w:hAnsi="Book Antiqua" w:cs="Book Antiqua"/>
          <w:caps/>
          <w:sz w:val="24"/>
          <w:szCs w:val="24"/>
          <w:lang w:val="en-US"/>
        </w:rPr>
        <w:t>a</w:t>
      </w:r>
      <w:r w:rsidRPr="0057093B">
        <w:rPr>
          <w:rFonts w:ascii="Book Antiqua" w:eastAsia="Calibri" w:hAnsi="Book Antiqua" w:cs="Book Antiqua"/>
          <w:sz w:val="24"/>
          <w:szCs w:val="24"/>
          <w:lang w:val="en-US"/>
        </w:rPr>
        <w:t>ll authors were involved in the article conception and design; Panteris V drafted the article; Vezakis A and Triantafillidis J</w:t>
      </w:r>
      <w:r w:rsidRPr="0057093B">
        <w:rPr>
          <w:rFonts w:ascii="Book Antiqua" w:eastAsia="Calibri" w:hAnsi="Book Antiqua" w:cs="Book Antiqua"/>
          <w:caps/>
          <w:sz w:val="24"/>
          <w:szCs w:val="24"/>
          <w:lang w:val="en-US"/>
        </w:rPr>
        <w:t>k</w:t>
      </w:r>
      <w:r w:rsidRPr="0057093B">
        <w:rPr>
          <w:rFonts w:ascii="Book Antiqua" w:eastAsia="Calibri" w:hAnsi="Book Antiqua" w:cs="Book Antiqua"/>
          <w:sz w:val="24"/>
          <w:szCs w:val="24"/>
          <w:lang w:val="en-US"/>
        </w:rPr>
        <w:t xml:space="preserve"> provided final approval of the article</w:t>
      </w:r>
      <w:r w:rsidRPr="0057093B">
        <w:rPr>
          <w:rFonts w:ascii="Book Antiqua" w:eastAsiaTheme="minorEastAsia" w:hAnsi="Book Antiqua" w:cs="Book Antiqua" w:hint="eastAsia"/>
          <w:sz w:val="24"/>
          <w:szCs w:val="24"/>
          <w:lang w:val="en-US" w:eastAsia="zh-CN"/>
        </w:rPr>
        <w:t>.</w:t>
      </w:r>
    </w:p>
    <w:p w:rsidR="00133915" w:rsidRPr="0057093B" w:rsidRDefault="00133915" w:rsidP="0057093B">
      <w:pPr>
        <w:snapToGrid w:val="0"/>
        <w:spacing w:after="0" w:line="360" w:lineRule="auto"/>
        <w:jc w:val="both"/>
        <w:rPr>
          <w:rFonts w:ascii="Book Antiqua" w:eastAsiaTheme="minorEastAsia" w:hAnsi="Book Antiqua" w:cs="Book Antiqua"/>
          <w:sz w:val="24"/>
          <w:szCs w:val="24"/>
          <w:u w:val="single"/>
          <w:lang w:val="en-US" w:eastAsia="zh-CN"/>
        </w:rPr>
      </w:pPr>
    </w:p>
    <w:p w:rsidR="0057093B" w:rsidRPr="0057093B" w:rsidRDefault="0057093B" w:rsidP="0057093B">
      <w:pPr>
        <w:snapToGrid w:val="0"/>
        <w:spacing w:after="0" w:line="360" w:lineRule="auto"/>
        <w:jc w:val="both"/>
        <w:rPr>
          <w:rFonts w:ascii="Book Antiqua" w:eastAsiaTheme="minorEastAsia" w:hAnsi="Book Antiqua" w:cs="Book Antiqua"/>
          <w:b/>
          <w:bCs/>
          <w:iCs/>
          <w:sz w:val="24"/>
          <w:szCs w:val="24"/>
          <w:lang w:val="en-US" w:eastAsia="zh-CN"/>
        </w:rPr>
      </w:pPr>
      <w:bookmarkStart w:id="29" w:name="OLE_LINK235"/>
      <w:bookmarkStart w:id="30" w:name="OLE_LINK236"/>
      <w:bookmarkStart w:id="31" w:name="OLE_LINK684"/>
      <w:r w:rsidRPr="0057093B">
        <w:rPr>
          <w:rFonts w:ascii="Book Antiqua" w:eastAsiaTheme="minorEastAsia" w:hAnsi="Book Antiqua" w:cs="Book Antiqua"/>
          <w:b/>
          <w:bCs/>
          <w:iCs/>
          <w:sz w:val="24"/>
          <w:szCs w:val="24"/>
          <w:lang w:val="en-US" w:eastAsia="zh-CN"/>
        </w:rPr>
        <w:t>Conflict-of-interest</w:t>
      </w:r>
      <w:r w:rsidRPr="0057093B">
        <w:rPr>
          <w:rFonts w:ascii="Book Antiqua" w:eastAsiaTheme="minorEastAsia" w:hAnsi="Book Antiqua" w:cs="Book Antiqua" w:hint="eastAsia"/>
          <w:b/>
          <w:bCs/>
          <w:iCs/>
          <w:sz w:val="24"/>
          <w:szCs w:val="24"/>
          <w:lang w:val="en-US" w:eastAsia="zh-CN"/>
        </w:rPr>
        <w:t xml:space="preserve"> statement</w:t>
      </w:r>
      <w:r w:rsidRPr="0057093B">
        <w:rPr>
          <w:rFonts w:ascii="Book Antiqua" w:eastAsiaTheme="minorEastAsia" w:hAnsi="Book Antiqua" w:cs="Book Antiqua"/>
          <w:b/>
          <w:bCs/>
          <w:iCs/>
          <w:sz w:val="24"/>
          <w:szCs w:val="24"/>
          <w:lang w:val="en-US" w:eastAsia="zh-CN"/>
        </w:rPr>
        <w:t>:</w:t>
      </w:r>
      <w:r w:rsidR="00B8685C">
        <w:rPr>
          <w:rFonts w:ascii="Book Antiqua" w:eastAsiaTheme="minorEastAsia" w:hAnsi="Book Antiqua" w:cs="Book Antiqua" w:hint="eastAsia"/>
          <w:bCs/>
          <w:iCs/>
          <w:sz w:val="24"/>
          <w:szCs w:val="24"/>
          <w:lang w:val="en-US" w:eastAsia="zh-CN"/>
        </w:rPr>
        <w:t xml:space="preserve"> </w:t>
      </w:r>
      <w:r w:rsidR="00B8685C" w:rsidRPr="00B8685C">
        <w:rPr>
          <w:rFonts w:ascii="Book Antiqua" w:eastAsiaTheme="minorEastAsia" w:hAnsi="Book Antiqua" w:cs="Book Antiqua"/>
          <w:bCs/>
          <w:iCs/>
          <w:sz w:val="24"/>
          <w:szCs w:val="24"/>
          <w:lang w:val="en-US" w:eastAsia="zh-CN"/>
        </w:rPr>
        <w:t>The authors declare that there are no conflicts of interest related to this study.</w:t>
      </w:r>
    </w:p>
    <w:bookmarkEnd w:id="29"/>
    <w:bookmarkEnd w:id="30"/>
    <w:bookmarkEnd w:id="31"/>
    <w:p w:rsidR="0057093B" w:rsidRDefault="0057093B" w:rsidP="0057093B">
      <w:pPr>
        <w:snapToGrid w:val="0"/>
        <w:spacing w:after="0" w:line="360" w:lineRule="auto"/>
        <w:jc w:val="both"/>
        <w:rPr>
          <w:rFonts w:ascii="Book Antiqua" w:eastAsiaTheme="minorEastAsia" w:hAnsi="Book Antiqua" w:cs="Book Antiqua"/>
          <w:sz w:val="24"/>
          <w:szCs w:val="24"/>
          <w:u w:val="single"/>
          <w:lang w:val="en-US" w:eastAsia="zh-CN"/>
        </w:rPr>
      </w:pPr>
    </w:p>
    <w:p w:rsidR="00B8685C" w:rsidRPr="004F57C6" w:rsidRDefault="00B8685C" w:rsidP="00B8685C">
      <w:pPr>
        <w:pStyle w:val="1"/>
        <w:snapToGrid w:val="0"/>
        <w:spacing w:line="360" w:lineRule="auto"/>
        <w:jc w:val="both"/>
        <w:rPr>
          <w:rFonts w:ascii="Book Antiqua" w:hAnsi="Book Antiqua" w:cs="Times New Roman"/>
          <w:bCs/>
          <w:color w:val="auto"/>
          <w:sz w:val="24"/>
          <w:szCs w:val="24"/>
          <w:highlight w:val="white"/>
          <w:lang w:val="en-US"/>
        </w:rPr>
      </w:pPr>
      <w:bookmarkStart w:id="32" w:name="OLE_LINK734"/>
      <w:bookmarkStart w:id="33" w:name="OLE_LINK441"/>
      <w:bookmarkStart w:id="34" w:name="OLE_LINK442"/>
      <w:bookmarkStart w:id="35" w:name="OLE_LINK1032"/>
      <w:bookmarkStart w:id="36" w:name="OLE_LINK1232"/>
      <w:bookmarkStart w:id="37" w:name="OLE_LINK559"/>
      <w:bookmarkStart w:id="38" w:name="OLE_LINK878"/>
      <w:bookmarkStart w:id="39" w:name="OLE_LINK879"/>
      <w:bookmarkStart w:id="40" w:name="OLE_LINK1100"/>
      <w:bookmarkStart w:id="41" w:name="OLE_LINK1101"/>
      <w:r w:rsidRPr="004F57C6">
        <w:rPr>
          <w:rFonts w:ascii="Book Antiqua" w:hAnsi="Book Antiqua" w:cs="Times New Roman"/>
          <w:b/>
          <w:bCs/>
          <w:color w:val="auto"/>
          <w:sz w:val="24"/>
          <w:szCs w:val="24"/>
          <w:highlight w:val="white"/>
          <w:lang w:val="en-US"/>
        </w:rPr>
        <w:lastRenderedPageBreak/>
        <w:t>Open-Access:</w:t>
      </w:r>
      <w:r w:rsidRPr="004F57C6">
        <w:rPr>
          <w:rFonts w:ascii="Book Antiqua" w:hAnsi="Book Antiqua" w:cs="Times New Roman"/>
          <w:bCs/>
          <w:color w:val="auto"/>
          <w:sz w:val="24"/>
          <w:szCs w:val="24"/>
          <w:highlight w:val="white"/>
          <w:lang w:val="en-US"/>
        </w:rPr>
        <w:t xml:space="preserve"> </w:t>
      </w:r>
      <w:bookmarkStart w:id="42" w:name="OLE_LINK479"/>
      <w:bookmarkStart w:id="43" w:name="OLE_LINK496"/>
      <w:bookmarkStart w:id="44" w:name="OLE_LINK506"/>
      <w:bookmarkStart w:id="45"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4F57C6">
          <w:rPr>
            <w:rStyle w:val="Hyperlink"/>
            <w:rFonts w:ascii="Book Antiqua" w:hAnsi="Book Antiqua" w:cs="Times New Roman"/>
            <w:bCs/>
            <w:color w:val="auto"/>
            <w:sz w:val="24"/>
            <w:szCs w:val="24"/>
            <w:highlight w:val="white"/>
            <w:lang w:val="en-US"/>
          </w:rPr>
          <w:t>http://creativecommons.org/licenses/by-nc/4.0/</w:t>
        </w:r>
      </w:hyperlink>
      <w:bookmarkEnd w:id="32"/>
      <w:bookmarkEnd w:id="42"/>
      <w:bookmarkEnd w:id="43"/>
      <w:bookmarkEnd w:id="44"/>
      <w:bookmarkEnd w:id="45"/>
    </w:p>
    <w:bookmarkEnd w:id="33"/>
    <w:bookmarkEnd w:id="34"/>
    <w:bookmarkEnd w:id="35"/>
    <w:bookmarkEnd w:id="36"/>
    <w:bookmarkEnd w:id="37"/>
    <w:p w:rsidR="00B8685C" w:rsidRPr="004F57C6" w:rsidRDefault="00B8685C" w:rsidP="00B8685C">
      <w:pPr>
        <w:pStyle w:val="1"/>
        <w:snapToGrid w:val="0"/>
        <w:spacing w:line="360" w:lineRule="auto"/>
        <w:jc w:val="both"/>
        <w:rPr>
          <w:rFonts w:ascii="Book Antiqua" w:hAnsi="Book Antiqua" w:cs="Times New Roman"/>
          <w:b/>
          <w:bCs/>
          <w:color w:val="FF0000"/>
          <w:sz w:val="24"/>
          <w:szCs w:val="24"/>
          <w:highlight w:val="white"/>
          <w:lang w:val="en-US" w:eastAsia="zh-CN"/>
        </w:rPr>
      </w:pPr>
    </w:p>
    <w:p w:rsidR="00B8685C" w:rsidRPr="004F57C6" w:rsidRDefault="00B8685C" w:rsidP="00B8685C">
      <w:pPr>
        <w:pStyle w:val="1"/>
        <w:snapToGrid w:val="0"/>
        <w:spacing w:line="360" w:lineRule="auto"/>
        <w:jc w:val="both"/>
        <w:rPr>
          <w:rFonts w:ascii="Book Antiqua" w:hAnsi="Book Antiqua" w:cs="Times New Roman"/>
          <w:b/>
          <w:bCs/>
          <w:color w:val="auto"/>
          <w:sz w:val="24"/>
          <w:szCs w:val="24"/>
          <w:highlight w:val="white"/>
          <w:lang w:val="en-US"/>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Unsolicited manuscript</w:t>
      </w:r>
      <w:bookmarkEnd w:id="38"/>
      <w:bookmarkEnd w:id="39"/>
      <w:r w:rsidRPr="004F57C6">
        <w:rPr>
          <w:rFonts w:ascii="Book Antiqua" w:hAnsi="Book Antiqua" w:cs="Times New Roman"/>
          <w:bCs/>
          <w:color w:val="auto"/>
          <w:sz w:val="24"/>
          <w:szCs w:val="24"/>
          <w:highlight w:val="white"/>
          <w:lang w:val="en-US"/>
        </w:rPr>
        <w:t xml:space="preserve"> </w:t>
      </w:r>
    </w:p>
    <w:bookmarkEnd w:id="40"/>
    <w:bookmarkEnd w:id="41"/>
    <w:p w:rsidR="00B8685C" w:rsidRPr="00B8685C" w:rsidRDefault="00B8685C" w:rsidP="0057093B">
      <w:pPr>
        <w:snapToGrid w:val="0"/>
        <w:spacing w:after="0" w:line="360" w:lineRule="auto"/>
        <w:jc w:val="both"/>
        <w:rPr>
          <w:rFonts w:ascii="Book Antiqua" w:eastAsiaTheme="minorEastAsia" w:hAnsi="Book Antiqua" w:cs="Book Antiqua"/>
          <w:sz w:val="24"/>
          <w:szCs w:val="24"/>
          <w:u w:val="single"/>
          <w:lang w:val="en-US" w:eastAsia="zh-CN"/>
        </w:rPr>
      </w:pPr>
    </w:p>
    <w:p w:rsidR="00133915" w:rsidRPr="0057093B" w:rsidRDefault="00B8685C" w:rsidP="0057093B">
      <w:pPr>
        <w:snapToGrid w:val="0"/>
        <w:spacing w:after="0" w:line="360" w:lineRule="auto"/>
        <w:jc w:val="both"/>
        <w:rPr>
          <w:rFonts w:ascii="Book Antiqua" w:hAnsi="Book Antiqua" w:cs="Book Antiqua"/>
          <w:sz w:val="24"/>
          <w:szCs w:val="24"/>
          <w:lang w:val="en-US"/>
        </w:rPr>
      </w:pPr>
      <w:r w:rsidRPr="00B8685C">
        <w:rPr>
          <w:rFonts w:ascii="Book Antiqua" w:hAnsi="Book Antiqua" w:cs="Book Antiqua"/>
          <w:b/>
          <w:sz w:val="24"/>
          <w:szCs w:val="24"/>
          <w:lang w:val="en-US"/>
        </w:rPr>
        <w:t>Correspondence to:</w:t>
      </w:r>
      <w:r w:rsidR="00133915" w:rsidRPr="00B8685C">
        <w:rPr>
          <w:rFonts w:ascii="Book Antiqua" w:hAnsi="Book Antiqua" w:cs="Book Antiqua"/>
          <w:b/>
          <w:sz w:val="24"/>
          <w:szCs w:val="24"/>
          <w:lang w:val="en-US"/>
        </w:rPr>
        <w:t xml:space="preserve"> Vasileios Panteris</w:t>
      </w:r>
      <w:r w:rsidRPr="00B8685C">
        <w:rPr>
          <w:rFonts w:ascii="Book Antiqua" w:eastAsiaTheme="minorEastAsia" w:hAnsi="Book Antiqua" w:cs="Book Antiqua" w:hint="eastAsia"/>
          <w:b/>
          <w:sz w:val="24"/>
          <w:szCs w:val="24"/>
          <w:lang w:val="en-US" w:eastAsia="zh-CN"/>
        </w:rPr>
        <w:t>,</w:t>
      </w:r>
      <w:r w:rsidR="00133915" w:rsidRPr="00B8685C">
        <w:rPr>
          <w:rFonts w:ascii="Book Antiqua" w:hAnsi="Book Antiqua" w:cs="Book Antiqua"/>
          <w:b/>
          <w:sz w:val="24"/>
          <w:szCs w:val="24"/>
          <w:lang w:val="en-US"/>
        </w:rPr>
        <w:t xml:space="preserve"> MD, FEBG,</w:t>
      </w:r>
      <w:r>
        <w:rPr>
          <w:rFonts w:ascii="Book Antiqua" w:eastAsiaTheme="minorEastAsia" w:hAnsi="Book Antiqua" w:cs="Book Antiqua" w:hint="eastAsia"/>
          <w:sz w:val="24"/>
          <w:szCs w:val="24"/>
          <w:lang w:val="en-US" w:eastAsia="zh-CN"/>
        </w:rPr>
        <w:t xml:space="preserve"> </w:t>
      </w:r>
      <w:r w:rsidRPr="00B8685C">
        <w:rPr>
          <w:rFonts w:ascii="Book Antiqua" w:eastAsiaTheme="minorEastAsia" w:hAnsi="Book Antiqua" w:cs="Book Antiqua"/>
          <w:b/>
          <w:sz w:val="24"/>
          <w:szCs w:val="24"/>
          <w:lang w:val="en-US" w:eastAsia="zh-CN"/>
        </w:rPr>
        <w:t>Associate Professor,</w:t>
      </w:r>
      <w:r w:rsidRPr="00B8685C">
        <w:rPr>
          <w:rFonts w:ascii="Book Antiqua" w:eastAsiaTheme="minorEastAsia" w:hAnsi="Book Antiqua" w:cs="Book Antiqua" w:hint="eastAsia"/>
          <w:b/>
          <w:sz w:val="24"/>
          <w:szCs w:val="24"/>
          <w:lang w:val="en-US" w:eastAsia="zh-CN"/>
        </w:rPr>
        <w:t xml:space="preserve"> </w:t>
      </w:r>
      <w:r w:rsidRPr="00B8685C">
        <w:rPr>
          <w:rFonts w:ascii="Book Antiqua" w:eastAsiaTheme="minorEastAsia" w:hAnsi="Book Antiqua" w:cs="Book Antiqua"/>
          <w:b/>
          <w:sz w:val="24"/>
          <w:szCs w:val="24"/>
          <w:lang w:val="en-US" w:eastAsia="zh-CN"/>
        </w:rPr>
        <w:t>Doctor,</w:t>
      </w:r>
      <w:r w:rsidRPr="00B8685C">
        <w:rPr>
          <w:rFonts w:ascii="Book Antiqua" w:eastAsiaTheme="minorEastAsia" w:hAnsi="Book Antiqua" w:cs="Book Antiqua" w:hint="eastAsia"/>
          <w:b/>
          <w:sz w:val="24"/>
          <w:szCs w:val="24"/>
          <w:lang w:val="en-US" w:eastAsia="zh-CN"/>
        </w:rPr>
        <w:t xml:space="preserve"> </w:t>
      </w:r>
      <w:r w:rsidRPr="00B8685C">
        <w:rPr>
          <w:rFonts w:ascii="Book Antiqua" w:eastAsiaTheme="minorEastAsia" w:hAnsi="Book Antiqua" w:cs="Book Antiqua"/>
          <w:b/>
          <w:sz w:val="24"/>
          <w:szCs w:val="24"/>
          <w:lang w:val="en-US" w:eastAsia="zh-CN"/>
        </w:rPr>
        <w:t>Staff Physician</w:t>
      </w:r>
      <w:r w:rsidRPr="00B8685C">
        <w:rPr>
          <w:rFonts w:ascii="Book Antiqua" w:eastAsiaTheme="minorEastAsia" w:hAnsi="Book Antiqua" w:cs="Book Antiqua" w:hint="eastAsia"/>
          <w:b/>
          <w:sz w:val="24"/>
          <w:szCs w:val="24"/>
          <w:lang w:val="en-US" w:eastAsia="zh-CN"/>
        </w:rPr>
        <w:t>,</w:t>
      </w:r>
      <w:r>
        <w:rPr>
          <w:rFonts w:ascii="Book Antiqua" w:eastAsiaTheme="minorEastAsia" w:hAnsi="Book Antiqua" w:cs="Book Antiqua" w:hint="eastAsia"/>
          <w:b/>
          <w:sz w:val="24"/>
          <w:szCs w:val="24"/>
          <w:lang w:val="en-US" w:eastAsia="zh-CN"/>
        </w:rPr>
        <w:t xml:space="preserve"> </w:t>
      </w:r>
      <w:r w:rsidRPr="00B8685C">
        <w:rPr>
          <w:rFonts w:ascii="Book Antiqua" w:hAnsi="Book Antiqua" w:cs="Book Antiqua"/>
          <w:sz w:val="24"/>
          <w:szCs w:val="24"/>
          <w:lang w:val="en-US"/>
        </w:rPr>
        <w:t>Department</w:t>
      </w:r>
      <w:r w:rsidR="00133915" w:rsidRPr="0057093B">
        <w:rPr>
          <w:rFonts w:ascii="Book Antiqua" w:hAnsi="Book Antiqua" w:cs="Book Antiqua"/>
          <w:sz w:val="24"/>
          <w:szCs w:val="24"/>
          <w:lang w:val="en-US"/>
        </w:rPr>
        <w:t xml:space="preserve"> of Gastroenterology, Sismanogleio-A.Fleming General Hospital, Sismanogliou 37, Athens 15126, Attiki, Greece. </w:t>
      </w:r>
      <w:hyperlink r:id="rId8" w:history="1">
        <w:r w:rsidR="00133915" w:rsidRPr="0057093B">
          <w:rPr>
            <w:rStyle w:val="Hyperlink"/>
            <w:rFonts w:ascii="Book Antiqua" w:hAnsi="Book Antiqua" w:cs="Book Antiqua"/>
            <w:sz w:val="24"/>
            <w:szCs w:val="24"/>
            <w:lang w:val="en-US"/>
          </w:rPr>
          <w:t>vasileios.panteris@gmail.com</w:t>
        </w:r>
      </w:hyperlink>
    </w:p>
    <w:p w:rsidR="00133915" w:rsidRDefault="00B8685C" w:rsidP="0057093B">
      <w:pPr>
        <w:snapToGrid w:val="0"/>
        <w:spacing w:after="0" w:line="360" w:lineRule="auto"/>
        <w:jc w:val="both"/>
        <w:rPr>
          <w:rFonts w:ascii="Book Antiqua" w:eastAsiaTheme="minorEastAsia" w:hAnsi="Book Antiqua" w:cs="Book Antiqua"/>
          <w:sz w:val="24"/>
          <w:szCs w:val="24"/>
          <w:lang w:val="en-US" w:eastAsia="zh-CN"/>
        </w:rPr>
      </w:pPr>
      <w:r w:rsidRPr="00B8685C">
        <w:rPr>
          <w:rFonts w:ascii="Book Antiqua" w:hAnsi="Book Antiqua" w:cs="Book Antiqua"/>
          <w:b/>
          <w:sz w:val="24"/>
          <w:szCs w:val="24"/>
          <w:lang w:val="en-US"/>
        </w:rPr>
        <w:t>Telephone:</w:t>
      </w:r>
      <w:r>
        <w:rPr>
          <w:rFonts w:ascii="Book Antiqua" w:eastAsiaTheme="minorEastAsia" w:hAnsi="Book Antiqua" w:cs="Book Antiqua" w:hint="eastAsia"/>
          <w:sz w:val="24"/>
          <w:szCs w:val="24"/>
          <w:lang w:val="en-US" w:eastAsia="zh-CN"/>
        </w:rPr>
        <w:t xml:space="preserve"> +</w:t>
      </w:r>
      <w:r w:rsidR="00133915" w:rsidRPr="0057093B">
        <w:rPr>
          <w:rFonts w:ascii="Book Antiqua" w:hAnsi="Book Antiqua" w:cs="Book Antiqua"/>
          <w:sz w:val="24"/>
          <w:szCs w:val="24"/>
          <w:lang w:val="en-US"/>
        </w:rPr>
        <w:t>30</w:t>
      </w:r>
      <w:r>
        <w:rPr>
          <w:rFonts w:ascii="Book Antiqua" w:eastAsiaTheme="minorEastAsia" w:hAnsi="Book Antiqua" w:cs="Book Antiqua" w:hint="eastAsia"/>
          <w:sz w:val="24"/>
          <w:szCs w:val="24"/>
          <w:lang w:val="en-US" w:eastAsia="zh-CN"/>
        </w:rPr>
        <w:t>-</w:t>
      </w:r>
      <w:r w:rsidR="00133915" w:rsidRPr="0057093B">
        <w:rPr>
          <w:rFonts w:ascii="Book Antiqua" w:hAnsi="Book Antiqua" w:cs="Book Antiqua"/>
          <w:sz w:val="24"/>
          <w:szCs w:val="24"/>
          <w:lang w:val="en-US"/>
        </w:rPr>
        <w:t>6937383262</w:t>
      </w:r>
    </w:p>
    <w:p w:rsidR="00B8685C" w:rsidRDefault="00B8685C" w:rsidP="0057093B">
      <w:pPr>
        <w:snapToGrid w:val="0"/>
        <w:spacing w:after="0" w:line="360" w:lineRule="auto"/>
        <w:jc w:val="both"/>
        <w:rPr>
          <w:rFonts w:ascii="Book Antiqua" w:eastAsiaTheme="minorEastAsia" w:hAnsi="Book Antiqua" w:cs="Book Antiqua"/>
          <w:sz w:val="24"/>
          <w:szCs w:val="24"/>
          <w:lang w:val="en-US" w:eastAsia="zh-CN"/>
        </w:rPr>
      </w:pPr>
    </w:p>
    <w:p w:rsidR="00B8685C" w:rsidRPr="00B8685C" w:rsidRDefault="00B8685C" w:rsidP="00B8685C">
      <w:pPr>
        <w:snapToGrid w:val="0"/>
        <w:spacing w:after="0" w:line="360" w:lineRule="auto"/>
        <w:jc w:val="both"/>
        <w:rPr>
          <w:rFonts w:ascii="Book Antiqua" w:eastAsia="SimSun" w:hAnsi="Book Antiqua" w:cs="SimSun"/>
          <w:b/>
          <w:sz w:val="24"/>
          <w:szCs w:val="24"/>
          <w:lang w:val="en-US" w:eastAsia="zh-CN"/>
        </w:rPr>
      </w:pPr>
      <w:r w:rsidRPr="00B8685C">
        <w:rPr>
          <w:rFonts w:ascii="Book Antiqua" w:eastAsia="SimSun" w:hAnsi="Book Antiqua" w:cs="SimSun"/>
          <w:b/>
          <w:sz w:val="24"/>
          <w:szCs w:val="24"/>
          <w:lang w:val="en-US" w:eastAsia="zh-CN"/>
        </w:rPr>
        <w:t>Received:</w:t>
      </w:r>
      <w:r>
        <w:rPr>
          <w:rFonts w:ascii="Book Antiqua" w:eastAsia="SimSun" w:hAnsi="Book Antiqua" w:cs="SimSun" w:hint="eastAsia"/>
          <w:b/>
          <w:sz w:val="24"/>
          <w:szCs w:val="24"/>
          <w:lang w:val="en-US" w:eastAsia="zh-CN"/>
        </w:rPr>
        <w:t xml:space="preserve"> </w:t>
      </w:r>
      <w:r w:rsidRPr="00B8685C">
        <w:rPr>
          <w:rFonts w:ascii="Book Antiqua" w:eastAsia="SimSun" w:hAnsi="Book Antiqua" w:cs="SimSun"/>
          <w:sz w:val="24"/>
          <w:szCs w:val="24"/>
          <w:lang w:val="en-US" w:eastAsia="zh-CN"/>
        </w:rPr>
        <w:t xml:space="preserve">March </w:t>
      </w:r>
      <w:r w:rsidRPr="00B8685C">
        <w:rPr>
          <w:rFonts w:ascii="Book Antiqua" w:eastAsia="SimSun" w:hAnsi="Book Antiqua" w:cs="SimSun" w:hint="eastAsia"/>
          <w:sz w:val="24"/>
          <w:szCs w:val="24"/>
          <w:lang w:val="en-US" w:eastAsia="zh-CN"/>
        </w:rPr>
        <w:t>8</w:t>
      </w:r>
      <w:r w:rsidRPr="00B8685C">
        <w:rPr>
          <w:rFonts w:ascii="Book Antiqua" w:eastAsia="SimSun" w:hAnsi="Book Antiqua" w:cs="SimSun"/>
          <w:sz w:val="24"/>
          <w:szCs w:val="24"/>
          <w:lang w:val="en-US" w:eastAsia="zh-CN"/>
        </w:rPr>
        <w:t>, 2018</w:t>
      </w:r>
    </w:p>
    <w:p w:rsidR="00B8685C" w:rsidRPr="00B8685C" w:rsidRDefault="00B8685C" w:rsidP="00B8685C">
      <w:pPr>
        <w:snapToGrid w:val="0"/>
        <w:spacing w:after="0" w:line="360" w:lineRule="auto"/>
        <w:jc w:val="both"/>
        <w:rPr>
          <w:rFonts w:ascii="Book Antiqua" w:eastAsia="SimSun" w:hAnsi="Book Antiqua" w:cs="SimSun"/>
          <w:b/>
          <w:sz w:val="24"/>
          <w:szCs w:val="24"/>
          <w:lang w:val="en-US" w:eastAsia="zh-CN"/>
        </w:rPr>
      </w:pPr>
      <w:r w:rsidRPr="00B8685C">
        <w:rPr>
          <w:rFonts w:ascii="Book Antiqua" w:eastAsia="SimSun" w:hAnsi="Book Antiqua" w:cs="SimSun"/>
          <w:b/>
          <w:sz w:val="24"/>
          <w:szCs w:val="24"/>
          <w:lang w:val="en-US" w:eastAsia="zh-CN"/>
        </w:rPr>
        <w:t>Peer-review started:</w:t>
      </w:r>
      <w:r>
        <w:rPr>
          <w:rFonts w:ascii="Book Antiqua" w:eastAsia="SimSun" w:hAnsi="Book Antiqua" w:cs="SimSun" w:hint="eastAsia"/>
          <w:b/>
          <w:sz w:val="24"/>
          <w:szCs w:val="24"/>
          <w:lang w:val="en-US" w:eastAsia="zh-CN"/>
        </w:rPr>
        <w:t xml:space="preserve"> </w:t>
      </w:r>
      <w:r w:rsidRPr="00B8685C">
        <w:rPr>
          <w:rFonts w:ascii="Book Antiqua" w:eastAsia="SimSun" w:hAnsi="Book Antiqua" w:cs="SimSun"/>
          <w:sz w:val="24"/>
          <w:szCs w:val="24"/>
          <w:lang w:val="en-US" w:eastAsia="zh-CN"/>
        </w:rPr>
        <w:t xml:space="preserve">March </w:t>
      </w:r>
      <w:r>
        <w:rPr>
          <w:rFonts w:ascii="Book Antiqua" w:eastAsia="SimSun" w:hAnsi="Book Antiqua" w:cs="SimSun" w:hint="eastAsia"/>
          <w:sz w:val="24"/>
          <w:szCs w:val="24"/>
          <w:lang w:val="en-US" w:eastAsia="zh-CN"/>
        </w:rPr>
        <w:t>9</w:t>
      </w:r>
      <w:r w:rsidRPr="00B8685C">
        <w:rPr>
          <w:rFonts w:ascii="Book Antiqua" w:eastAsia="SimSun" w:hAnsi="Book Antiqua" w:cs="SimSun"/>
          <w:sz w:val="24"/>
          <w:szCs w:val="24"/>
          <w:lang w:val="en-US" w:eastAsia="zh-CN"/>
        </w:rPr>
        <w:t>, 2018</w:t>
      </w:r>
    </w:p>
    <w:p w:rsidR="00B8685C" w:rsidRPr="00B8685C" w:rsidRDefault="00B8685C" w:rsidP="00B8685C">
      <w:pPr>
        <w:snapToGrid w:val="0"/>
        <w:spacing w:after="0" w:line="360" w:lineRule="auto"/>
        <w:jc w:val="both"/>
        <w:rPr>
          <w:rFonts w:ascii="Book Antiqua" w:eastAsia="SimSun" w:hAnsi="Book Antiqua" w:cs="SimSun"/>
          <w:b/>
          <w:sz w:val="24"/>
          <w:szCs w:val="24"/>
          <w:lang w:val="en-US" w:eastAsia="zh-CN"/>
        </w:rPr>
      </w:pPr>
      <w:r w:rsidRPr="00B8685C">
        <w:rPr>
          <w:rFonts w:ascii="Book Antiqua" w:eastAsia="SimSun" w:hAnsi="Book Antiqua" w:cs="SimSun"/>
          <w:b/>
          <w:sz w:val="24"/>
          <w:szCs w:val="24"/>
          <w:lang w:val="en-US" w:eastAsia="zh-CN"/>
        </w:rPr>
        <w:t>First decision:</w:t>
      </w:r>
      <w:r>
        <w:rPr>
          <w:rFonts w:ascii="Book Antiqua" w:eastAsia="SimSun" w:hAnsi="Book Antiqua" w:cs="SimSun" w:hint="eastAsia"/>
          <w:b/>
          <w:sz w:val="24"/>
          <w:szCs w:val="24"/>
          <w:lang w:val="en-US" w:eastAsia="zh-CN"/>
        </w:rPr>
        <w:t xml:space="preserve"> </w:t>
      </w:r>
      <w:r w:rsidRPr="00B8685C">
        <w:rPr>
          <w:rFonts w:ascii="Book Antiqua" w:eastAsia="SimSun" w:hAnsi="Book Antiqua" w:cs="SimSun"/>
          <w:sz w:val="24"/>
          <w:szCs w:val="24"/>
          <w:lang w:val="en-US" w:eastAsia="zh-CN"/>
        </w:rPr>
        <w:t xml:space="preserve">March </w:t>
      </w:r>
      <w:r>
        <w:rPr>
          <w:rFonts w:ascii="Book Antiqua" w:eastAsia="SimSun" w:hAnsi="Book Antiqua" w:cs="SimSun" w:hint="eastAsia"/>
          <w:sz w:val="24"/>
          <w:szCs w:val="24"/>
          <w:lang w:val="en-US" w:eastAsia="zh-CN"/>
        </w:rPr>
        <w:t>14</w:t>
      </w:r>
      <w:r w:rsidRPr="00B8685C">
        <w:rPr>
          <w:rFonts w:ascii="Book Antiqua" w:eastAsia="SimSun" w:hAnsi="Book Antiqua" w:cs="SimSun"/>
          <w:sz w:val="24"/>
          <w:szCs w:val="24"/>
          <w:lang w:val="en-US" w:eastAsia="zh-CN"/>
        </w:rPr>
        <w:t>, 2018</w:t>
      </w:r>
    </w:p>
    <w:p w:rsidR="00B8685C" w:rsidRPr="00B8685C" w:rsidRDefault="00B8685C" w:rsidP="00B8685C">
      <w:pPr>
        <w:snapToGrid w:val="0"/>
        <w:spacing w:after="0" w:line="360" w:lineRule="auto"/>
        <w:jc w:val="both"/>
        <w:rPr>
          <w:rFonts w:ascii="Book Antiqua" w:eastAsia="SimSun" w:hAnsi="Book Antiqua" w:cs="SimSun"/>
          <w:b/>
          <w:sz w:val="24"/>
          <w:szCs w:val="24"/>
          <w:lang w:val="en-US" w:eastAsia="zh-CN"/>
        </w:rPr>
      </w:pPr>
      <w:r w:rsidRPr="00B8685C">
        <w:rPr>
          <w:rFonts w:ascii="Book Antiqua" w:eastAsia="SimSun" w:hAnsi="Book Antiqua" w:cs="SimSun"/>
          <w:b/>
          <w:sz w:val="24"/>
          <w:szCs w:val="24"/>
          <w:lang w:val="en-US" w:eastAsia="zh-CN"/>
        </w:rPr>
        <w:t>Revised:</w:t>
      </w:r>
      <w:r>
        <w:rPr>
          <w:rFonts w:ascii="Book Antiqua" w:eastAsia="SimSun" w:hAnsi="Book Antiqua" w:cs="SimSun" w:hint="eastAsia"/>
          <w:b/>
          <w:sz w:val="24"/>
          <w:szCs w:val="24"/>
          <w:lang w:val="en-US" w:eastAsia="zh-CN"/>
        </w:rPr>
        <w:t xml:space="preserve"> </w:t>
      </w:r>
      <w:r w:rsidRPr="00B8685C">
        <w:rPr>
          <w:rFonts w:ascii="Book Antiqua" w:eastAsia="SimSun" w:hAnsi="Book Antiqua" w:cs="SimSun"/>
          <w:sz w:val="24"/>
          <w:szCs w:val="24"/>
          <w:lang w:val="en-US" w:eastAsia="zh-CN"/>
        </w:rPr>
        <w:t xml:space="preserve">March </w:t>
      </w:r>
      <w:r>
        <w:rPr>
          <w:rFonts w:ascii="Book Antiqua" w:eastAsia="SimSun" w:hAnsi="Book Antiqua" w:cs="SimSun" w:hint="eastAsia"/>
          <w:sz w:val="24"/>
          <w:szCs w:val="24"/>
          <w:lang w:val="en-US" w:eastAsia="zh-CN"/>
        </w:rPr>
        <w:t>19</w:t>
      </w:r>
      <w:r w:rsidRPr="00B8685C">
        <w:rPr>
          <w:rFonts w:ascii="Book Antiqua" w:eastAsia="SimSun" w:hAnsi="Book Antiqua" w:cs="SimSun"/>
          <w:sz w:val="24"/>
          <w:szCs w:val="24"/>
          <w:lang w:val="en-US" w:eastAsia="zh-CN"/>
        </w:rPr>
        <w:t>, 2018</w:t>
      </w:r>
    </w:p>
    <w:p w:rsidR="00B8685C" w:rsidRPr="00B8685C" w:rsidRDefault="00B8685C" w:rsidP="00B8685C">
      <w:pPr>
        <w:snapToGrid w:val="0"/>
        <w:spacing w:after="0" w:line="360" w:lineRule="auto"/>
        <w:jc w:val="both"/>
        <w:rPr>
          <w:rFonts w:ascii="Book Antiqua" w:eastAsia="SimSun" w:hAnsi="Book Antiqua" w:cs="SimSun"/>
          <w:b/>
          <w:sz w:val="24"/>
          <w:szCs w:val="24"/>
          <w:lang w:val="en-US" w:eastAsia="zh-CN"/>
        </w:rPr>
      </w:pPr>
      <w:r w:rsidRPr="00B8685C">
        <w:rPr>
          <w:rFonts w:ascii="Book Antiqua" w:eastAsia="SimSun" w:hAnsi="Book Antiqua" w:cs="SimSun"/>
          <w:b/>
          <w:sz w:val="24"/>
          <w:szCs w:val="24"/>
          <w:lang w:val="en-US" w:eastAsia="zh-CN"/>
        </w:rPr>
        <w:t>Accepted:</w:t>
      </w:r>
      <w:r w:rsidR="003C217A" w:rsidRPr="003C217A">
        <w:t xml:space="preserve"> </w:t>
      </w:r>
      <w:r w:rsidR="003C217A" w:rsidRPr="003C217A">
        <w:rPr>
          <w:rFonts w:ascii="Book Antiqua" w:eastAsia="SimSun" w:hAnsi="Book Antiqua" w:cs="SimSun"/>
          <w:sz w:val="24"/>
          <w:szCs w:val="24"/>
          <w:lang w:val="en-US" w:eastAsia="zh-CN"/>
        </w:rPr>
        <w:t>March 25, 2018</w:t>
      </w:r>
    </w:p>
    <w:p w:rsidR="00B8685C" w:rsidRPr="00B8685C" w:rsidRDefault="00B8685C" w:rsidP="00B8685C">
      <w:pPr>
        <w:snapToGrid w:val="0"/>
        <w:spacing w:after="0" w:line="360" w:lineRule="auto"/>
        <w:jc w:val="both"/>
        <w:rPr>
          <w:rFonts w:ascii="Book Antiqua" w:eastAsia="SimSun" w:hAnsi="Book Antiqua" w:cs="SimSun"/>
          <w:b/>
          <w:sz w:val="24"/>
          <w:szCs w:val="24"/>
          <w:lang w:val="en-US" w:eastAsia="zh-CN"/>
        </w:rPr>
      </w:pPr>
      <w:r w:rsidRPr="00B8685C">
        <w:rPr>
          <w:rFonts w:ascii="Book Antiqua" w:eastAsia="SimSun" w:hAnsi="Book Antiqua" w:cs="SimSun"/>
          <w:b/>
          <w:sz w:val="24"/>
          <w:szCs w:val="24"/>
          <w:lang w:val="en-US" w:eastAsia="zh-CN"/>
        </w:rPr>
        <w:t>Article in press:</w:t>
      </w:r>
    </w:p>
    <w:p w:rsidR="00B8685C" w:rsidRPr="00B8685C" w:rsidRDefault="00B8685C" w:rsidP="00B8685C">
      <w:pPr>
        <w:snapToGrid w:val="0"/>
        <w:spacing w:after="0" w:line="360" w:lineRule="auto"/>
        <w:jc w:val="both"/>
        <w:rPr>
          <w:rFonts w:ascii="Book Antiqua" w:eastAsia="SimSun" w:hAnsi="Book Antiqua" w:cs="Arial"/>
          <w:b/>
          <w:sz w:val="24"/>
          <w:szCs w:val="24"/>
          <w:lang w:val="pl-PL" w:eastAsia="zh-CN"/>
        </w:rPr>
      </w:pPr>
      <w:r w:rsidRPr="00B8685C">
        <w:rPr>
          <w:rFonts w:ascii="Book Antiqua" w:eastAsia="SimSun" w:hAnsi="Book Antiqua" w:cs="Arial"/>
          <w:b/>
          <w:sz w:val="24"/>
          <w:szCs w:val="24"/>
          <w:lang w:val="pl-PL" w:eastAsia="pl-PL"/>
        </w:rPr>
        <w:t>Published online</w:t>
      </w:r>
      <w:r w:rsidRPr="00B8685C">
        <w:rPr>
          <w:rFonts w:ascii="Book Antiqua" w:eastAsia="SimSun" w:hAnsi="Book Antiqua" w:cs="Arial" w:hint="eastAsia"/>
          <w:b/>
          <w:sz w:val="24"/>
          <w:szCs w:val="24"/>
          <w:lang w:val="pl-PL" w:eastAsia="pl-PL"/>
        </w:rPr>
        <w:t>:</w:t>
      </w:r>
    </w:p>
    <w:p w:rsidR="00B8685C" w:rsidRPr="00B8685C" w:rsidRDefault="00B8685C" w:rsidP="0057093B">
      <w:pPr>
        <w:snapToGrid w:val="0"/>
        <w:spacing w:after="0" w:line="360" w:lineRule="auto"/>
        <w:jc w:val="both"/>
        <w:rPr>
          <w:rFonts w:ascii="Book Antiqua" w:eastAsiaTheme="minorEastAsia" w:hAnsi="Book Antiqua" w:cs="Book Antiqua"/>
          <w:sz w:val="24"/>
          <w:szCs w:val="24"/>
          <w:lang w:val="en-US" w:eastAsia="zh-CN"/>
        </w:rPr>
      </w:pPr>
    </w:p>
    <w:p w:rsidR="0057093B" w:rsidRPr="0057093B" w:rsidRDefault="0057093B">
      <w:pPr>
        <w:spacing w:after="0" w:line="240" w:lineRule="auto"/>
        <w:rPr>
          <w:rFonts w:ascii="Book Antiqua" w:hAnsi="Book Antiqua" w:cs="Book Antiqua"/>
          <w:sz w:val="24"/>
          <w:szCs w:val="24"/>
          <w:lang w:val="en-US"/>
        </w:rPr>
      </w:pPr>
      <w:r w:rsidRPr="0057093B">
        <w:rPr>
          <w:rFonts w:ascii="Book Antiqua" w:hAnsi="Book Antiqua" w:cs="Book Antiqua"/>
          <w:sz w:val="24"/>
          <w:szCs w:val="24"/>
          <w:lang w:val="en-US"/>
        </w:rPr>
        <w:br w:type="page"/>
      </w:r>
    </w:p>
    <w:p w:rsidR="003F447F" w:rsidRDefault="003F447F" w:rsidP="0057093B">
      <w:pPr>
        <w:snapToGrid w:val="0"/>
        <w:spacing w:after="0" w:line="360" w:lineRule="auto"/>
        <w:jc w:val="both"/>
        <w:rPr>
          <w:rFonts w:ascii="Book Antiqua" w:eastAsiaTheme="minorEastAsia" w:hAnsi="Book Antiqua" w:cs="Book Antiqua"/>
          <w:b/>
          <w:caps/>
          <w:sz w:val="24"/>
          <w:szCs w:val="24"/>
          <w:lang w:val="it-IT" w:eastAsia="zh-CN"/>
        </w:rPr>
      </w:pPr>
      <w:r w:rsidRPr="003F447F">
        <w:rPr>
          <w:rFonts w:ascii="Book Antiqua" w:hAnsi="Book Antiqua" w:cs="Book Antiqua"/>
          <w:b/>
          <w:caps/>
          <w:sz w:val="24"/>
          <w:szCs w:val="24"/>
          <w:lang w:val="it-IT"/>
        </w:rPr>
        <w:lastRenderedPageBreak/>
        <w:t>A</w:t>
      </w:r>
      <w:r w:rsidRPr="003F447F">
        <w:rPr>
          <w:rFonts w:ascii="Book Antiqua" w:hAnsi="Book Antiqua" w:cs="Book Antiqua"/>
          <w:b/>
          <w:sz w:val="24"/>
          <w:szCs w:val="24"/>
          <w:lang w:val="it-IT"/>
        </w:rPr>
        <w:t>bstract</w:t>
      </w:r>
    </w:p>
    <w:p w:rsidR="00133915" w:rsidRPr="0057093B" w:rsidRDefault="00133915" w:rsidP="0057093B">
      <w:pPr>
        <w:snapToGrid w:val="0"/>
        <w:spacing w:after="0" w:line="360" w:lineRule="auto"/>
        <w:jc w:val="both"/>
        <w:rPr>
          <w:rFonts w:ascii="Book Antiqua" w:hAnsi="Book Antiqua" w:cs="Book Antiqua"/>
          <w:sz w:val="24"/>
          <w:szCs w:val="24"/>
          <w:lang w:val="en-US"/>
        </w:rPr>
      </w:pPr>
      <w:r w:rsidRPr="0057093B">
        <w:rPr>
          <w:rFonts w:ascii="Book Antiqua" w:hAnsi="Book Antiqua" w:cs="Book Antiqua"/>
          <w:sz w:val="24"/>
          <w:szCs w:val="24"/>
          <w:lang w:val="en-US"/>
        </w:rPr>
        <w:t>Standardized approach to polypectomy of diminutive colorectal polyps (DCPs) is lacking since cold biopsy forceps have been associated with high levels of recurrence, hot biopsy forceps are considered inadequate and risky and cold snaring is currently under investigation for its efficacy and safety. This has led to confusion and a gap in clinical practice. This article discusses the usefulness and contemporary practical applicability of hot biopsy forceps and provides well-intentioned criticism of the new European guidelines for the treatment of DCPs.</w:t>
      </w:r>
      <w:r w:rsidR="00C12EC4">
        <w:rPr>
          <w:rFonts w:ascii="Book Antiqua" w:eastAsiaTheme="minorEastAsia" w:hAnsi="Book Antiqua" w:cs="Book Antiqua" w:hint="eastAsia"/>
          <w:sz w:val="24"/>
          <w:szCs w:val="24"/>
          <w:lang w:val="en-US" w:eastAsia="zh-CN"/>
        </w:rPr>
        <w:t xml:space="preserve"> </w:t>
      </w:r>
      <w:r w:rsidRPr="0057093B">
        <w:rPr>
          <w:rFonts w:ascii="Book Antiqua" w:hAnsi="Book Antiqua" w:cs="Book Antiqua"/>
          <w:sz w:val="24"/>
          <w:szCs w:val="24"/>
          <w:lang w:val="en-US"/>
        </w:rPr>
        <w:t>Diminutive colorectal polyps are a source of frustration for the endoscopist since their small size is accompanied by a considerable risk of premalignant neoplasia and a small but non-negligible risk of advanced neoplasia and even cancer. Since the proportion of diminutive colorectal polyps is substantial and exceeds that of larger polyps, their effective removal poses a considerable workload and a therapeutic challenge. During the last decade, the introduction of cold snaring to routine endoscopy practice has attempted to overcome the use of prior techniques, such as hot biopsy forceps. It is important to recognize that with the exception of endoscopic methods that are obviously unsafe and inadequate to serve their purpose, all other interventional endoscopic methods are operator-dependent in the sense that specific expertise and training are obligatory for the success of any therapeutic intervention. Since relevant publications on hot biopsy forceps are still in favor of its careful use, as it has not yet demonstrated inferiority compared with newer techniques, it would be prudent for any medical practitioner to evaluate the available tools and judge any new proposed technique based on the evidence before it is adopted.</w:t>
      </w:r>
    </w:p>
    <w:p w:rsidR="0057093B" w:rsidRPr="0057093B" w:rsidRDefault="0057093B" w:rsidP="0057093B">
      <w:pPr>
        <w:snapToGrid w:val="0"/>
        <w:spacing w:after="0" w:line="360" w:lineRule="auto"/>
        <w:jc w:val="both"/>
        <w:rPr>
          <w:rFonts w:ascii="Book Antiqua" w:eastAsiaTheme="minorEastAsia" w:hAnsi="Book Antiqua" w:cs="Book Antiqua"/>
          <w:sz w:val="24"/>
          <w:szCs w:val="24"/>
          <w:u w:val="single"/>
          <w:lang w:val="en-US" w:eastAsia="zh-CN"/>
        </w:rPr>
      </w:pPr>
    </w:p>
    <w:p w:rsidR="00133915" w:rsidRPr="0057093B" w:rsidRDefault="00133915" w:rsidP="0057093B">
      <w:pPr>
        <w:snapToGrid w:val="0"/>
        <w:spacing w:after="0" w:line="360" w:lineRule="auto"/>
        <w:jc w:val="both"/>
        <w:rPr>
          <w:rFonts w:ascii="Book Antiqua" w:hAnsi="Book Antiqua" w:cs="Book Antiqua"/>
          <w:sz w:val="24"/>
          <w:szCs w:val="24"/>
          <w:lang w:val="en-US"/>
        </w:rPr>
      </w:pPr>
      <w:r w:rsidRPr="0057093B">
        <w:rPr>
          <w:rFonts w:ascii="Book Antiqua" w:hAnsi="Book Antiqua" w:cs="Book Antiqua"/>
          <w:b/>
          <w:sz w:val="24"/>
          <w:szCs w:val="24"/>
          <w:lang w:val="en-US"/>
        </w:rPr>
        <w:t>Key</w:t>
      </w:r>
      <w:r w:rsidRPr="0057093B">
        <w:rPr>
          <w:rFonts w:ascii="Book Antiqua" w:eastAsiaTheme="minorEastAsia" w:hAnsi="Book Antiqua" w:cs="Book Antiqua"/>
          <w:b/>
          <w:sz w:val="24"/>
          <w:szCs w:val="24"/>
          <w:lang w:val="en-US" w:eastAsia="zh-CN"/>
        </w:rPr>
        <w:t xml:space="preserve"> </w:t>
      </w:r>
      <w:r w:rsidRPr="0057093B">
        <w:rPr>
          <w:rFonts w:ascii="Book Antiqua" w:hAnsi="Book Antiqua" w:cs="Book Antiqua"/>
          <w:b/>
          <w:sz w:val="24"/>
          <w:szCs w:val="24"/>
          <w:lang w:val="en-US"/>
        </w:rPr>
        <w:t>words:</w:t>
      </w:r>
      <w:r w:rsidR="008A6971">
        <w:rPr>
          <w:rFonts w:ascii="Book Antiqua" w:eastAsiaTheme="minorEastAsia" w:hAnsi="Book Antiqua" w:cs="Book Antiqua" w:hint="eastAsia"/>
          <w:b/>
          <w:sz w:val="24"/>
          <w:szCs w:val="24"/>
          <w:lang w:val="en-US" w:eastAsia="zh-CN"/>
        </w:rPr>
        <w:t xml:space="preserve"> </w:t>
      </w:r>
      <w:r w:rsidRPr="0057093B">
        <w:rPr>
          <w:rFonts w:ascii="Book Antiqua" w:hAnsi="Book Antiqua" w:cs="Book Antiqua"/>
          <w:sz w:val="24"/>
          <w:szCs w:val="24"/>
          <w:lang w:val="en-US"/>
        </w:rPr>
        <w:t>Polypectomy; Endoscopy; Diminutive polyps; Hot forceps; Colon neoplasia</w:t>
      </w:r>
    </w:p>
    <w:p w:rsidR="00133915" w:rsidRPr="008A6971" w:rsidRDefault="00133915" w:rsidP="0057093B">
      <w:pPr>
        <w:snapToGrid w:val="0"/>
        <w:spacing w:after="0" w:line="360" w:lineRule="auto"/>
        <w:jc w:val="both"/>
        <w:rPr>
          <w:rFonts w:ascii="Book Antiqua" w:eastAsiaTheme="minorEastAsia" w:hAnsi="Book Antiqua" w:cs="Book Antiqua"/>
          <w:sz w:val="24"/>
          <w:szCs w:val="24"/>
          <w:u w:val="single"/>
          <w:lang w:val="en-US" w:eastAsia="zh-CN"/>
        </w:rPr>
      </w:pPr>
    </w:p>
    <w:p w:rsidR="00AD793D" w:rsidRPr="00AD793D" w:rsidRDefault="00AD793D" w:rsidP="00AD793D">
      <w:pPr>
        <w:adjustRightInd w:val="0"/>
        <w:snapToGrid w:val="0"/>
        <w:spacing w:after="0" w:line="360" w:lineRule="auto"/>
        <w:jc w:val="both"/>
        <w:rPr>
          <w:rFonts w:ascii="Book Antiqua" w:eastAsia="SimSun" w:hAnsi="Book Antiqua" w:cs="SimSun"/>
          <w:sz w:val="24"/>
          <w:szCs w:val="24"/>
          <w:lang w:val="en-US" w:eastAsia="zh-CN"/>
        </w:rPr>
      </w:pPr>
      <w:bookmarkStart w:id="46" w:name="OLE_LINK363"/>
      <w:bookmarkStart w:id="47" w:name="OLE_LINK364"/>
      <w:bookmarkStart w:id="48" w:name="OLE_LINK359"/>
      <w:bookmarkStart w:id="49" w:name="OLE_LINK1037"/>
      <w:bookmarkStart w:id="50" w:name="OLE_LINK1195"/>
      <w:bookmarkStart w:id="51" w:name="OLE_LINK1140"/>
      <w:bookmarkStart w:id="52" w:name="OLE_LINK1062"/>
      <w:bookmarkStart w:id="53" w:name="OLE_LINK500"/>
      <w:bookmarkStart w:id="54" w:name="OLE_LINK916"/>
      <w:bookmarkStart w:id="55" w:name="OLE_LINK956"/>
      <w:bookmarkStart w:id="56" w:name="OLE_LINK994"/>
      <w:r w:rsidRPr="00AD793D">
        <w:rPr>
          <w:rFonts w:ascii="Book Antiqua" w:eastAsia="SimSun" w:hAnsi="Book Antiqua" w:cs="SimSun" w:hint="eastAsia"/>
          <w:b/>
          <w:sz w:val="24"/>
          <w:szCs w:val="24"/>
          <w:lang w:val="en-US" w:eastAsia="zh-CN"/>
        </w:rPr>
        <w:lastRenderedPageBreak/>
        <w:t>©</w:t>
      </w:r>
      <w:r w:rsidRPr="00AD793D">
        <w:rPr>
          <w:rFonts w:ascii="Book Antiqua" w:eastAsia="SimSun" w:hAnsi="Book Antiqua" w:cs="SimSun"/>
          <w:b/>
          <w:sz w:val="24"/>
          <w:szCs w:val="24"/>
          <w:lang w:val="en-US" w:eastAsia="zh-CN"/>
        </w:rPr>
        <w:t xml:space="preserve"> The Author(s) 201</w:t>
      </w:r>
      <w:r w:rsidRPr="00AD793D">
        <w:rPr>
          <w:rFonts w:ascii="Book Antiqua" w:eastAsia="SimSun" w:hAnsi="Book Antiqua" w:cs="SimSun" w:hint="eastAsia"/>
          <w:b/>
          <w:sz w:val="24"/>
          <w:szCs w:val="24"/>
          <w:lang w:val="en-US" w:eastAsia="zh-CN"/>
        </w:rPr>
        <w:t>8</w:t>
      </w:r>
      <w:r w:rsidRPr="00AD793D">
        <w:rPr>
          <w:rFonts w:ascii="Book Antiqua" w:eastAsia="SimSun" w:hAnsi="Book Antiqua" w:cs="SimSun"/>
          <w:b/>
          <w:sz w:val="24"/>
          <w:szCs w:val="24"/>
          <w:lang w:val="en-US" w:eastAsia="zh-CN"/>
        </w:rPr>
        <w:t>.</w:t>
      </w:r>
      <w:r w:rsidRPr="00AD793D">
        <w:rPr>
          <w:rFonts w:ascii="Book Antiqua" w:eastAsia="SimSun" w:hAnsi="Book Antiqua" w:cs="SimSun"/>
          <w:sz w:val="24"/>
          <w:szCs w:val="24"/>
          <w:lang w:val="en-US" w:eastAsia="zh-CN"/>
        </w:rPr>
        <w:t xml:space="preserve"> Published by Baishideng Publishing Group Inc. All rights reserved.</w:t>
      </w:r>
    </w:p>
    <w:bookmarkEnd w:id="46"/>
    <w:bookmarkEnd w:id="47"/>
    <w:bookmarkEnd w:id="48"/>
    <w:bookmarkEnd w:id="49"/>
    <w:bookmarkEnd w:id="50"/>
    <w:bookmarkEnd w:id="51"/>
    <w:bookmarkEnd w:id="52"/>
    <w:bookmarkEnd w:id="53"/>
    <w:bookmarkEnd w:id="54"/>
    <w:bookmarkEnd w:id="55"/>
    <w:bookmarkEnd w:id="56"/>
    <w:p w:rsidR="0057093B" w:rsidRPr="0057093B" w:rsidRDefault="0057093B" w:rsidP="0057093B">
      <w:pPr>
        <w:snapToGrid w:val="0"/>
        <w:spacing w:after="0" w:line="360" w:lineRule="auto"/>
        <w:jc w:val="both"/>
        <w:rPr>
          <w:rFonts w:ascii="Book Antiqua" w:eastAsiaTheme="minorEastAsia" w:hAnsi="Book Antiqua" w:cs="Book Antiqua"/>
          <w:sz w:val="24"/>
          <w:szCs w:val="24"/>
          <w:u w:val="single"/>
          <w:lang w:val="en-US" w:eastAsia="zh-CN"/>
        </w:rPr>
      </w:pPr>
    </w:p>
    <w:p w:rsidR="00133915" w:rsidRPr="0057093B" w:rsidRDefault="00133915" w:rsidP="0057093B">
      <w:pPr>
        <w:snapToGrid w:val="0"/>
        <w:spacing w:after="0" w:line="360" w:lineRule="auto"/>
        <w:jc w:val="both"/>
        <w:rPr>
          <w:rFonts w:ascii="Book Antiqua" w:hAnsi="Book Antiqua" w:cs="Book Antiqua"/>
          <w:sz w:val="24"/>
          <w:szCs w:val="24"/>
          <w:lang w:val="en-US"/>
        </w:rPr>
      </w:pPr>
      <w:r w:rsidRPr="0057093B">
        <w:rPr>
          <w:rFonts w:ascii="Book Antiqua" w:hAnsi="Book Antiqua" w:cs="Book Antiqua"/>
          <w:b/>
          <w:sz w:val="24"/>
          <w:szCs w:val="24"/>
          <w:lang w:val="en-US"/>
        </w:rPr>
        <w:t xml:space="preserve">Core tip: </w:t>
      </w:r>
      <w:r w:rsidRPr="0057093B">
        <w:rPr>
          <w:rFonts w:ascii="Book Antiqua" w:hAnsi="Book Antiqua" w:cs="Book Antiqua"/>
          <w:sz w:val="24"/>
          <w:szCs w:val="24"/>
          <w:lang w:val="en-US"/>
        </w:rPr>
        <w:t>Selection of the appropriate endoscopic method for the removal of diminutive colorectal polyps (DCPs), according to the prospective prevention of colorectal cancer, is still a debatable topic. The new re</w:t>
      </w:r>
      <w:r w:rsidR="00AD793D">
        <w:rPr>
          <w:rFonts w:ascii="Book Antiqua" w:hAnsi="Book Antiqua" w:cs="Book Antiqua"/>
          <w:sz w:val="24"/>
          <w:szCs w:val="24"/>
          <w:lang w:val="en-US"/>
        </w:rPr>
        <w:t>commendation released by ESGE (</w:t>
      </w:r>
      <w:r w:rsidRPr="0057093B">
        <w:rPr>
          <w:rFonts w:ascii="Book Antiqua" w:hAnsi="Book Antiqua" w:cs="Book Antiqua"/>
          <w:sz w:val="24"/>
          <w:szCs w:val="24"/>
          <w:lang w:val="en-US"/>
        </w:rPr>
        <w:t xml:space="preserve">European Society of Gastrointestinal Endoscopy, 2017) concerning the use of hot biopsy forceps (HBF) is expected to create a shift in daily clinical practice since this technique is still popular and viable for the removal of DCPs. In this letter, the authors request reconsideration of this policy in response to published data referring on the efficacy and safety of HBF and recommend a more cautious approach and transition to prevent the premature acceptance of alternative techniques. </w:t>
      </w:r>
    </w:p>
    <w:p w:rsidR="00133915" w:rsidRPr="0057093B" w:rsidRDefault="00133915" w:rsidP="0057093B">
      <w:pPr>
        <w:snapToGrid w:val="0"/>
        <w:spacing w:after="0" w:line="360" w:lineRule="auto"/>
        <w:jc w:val="both"/>
        <w:rPr>
          <w:rFonts w:ascii="Book Antiqua" w:eastAsiaTheme="minorEastAsia" w:hAnsi="Book Antiqua" w:cs="Times New Roman"/>
          <w:color w:val="FF0000"/>
          <w:lang w:eastAsia="zh-CN"/>
        </w:rPr>
      </w:pPr>
      <w:bookmarkStart w:id="57" w:name="OLE_LINK310"/>
      <w:bookmarkStart w:id="58" w:name="OLE_LINK712"/>
      <w:bookmarkStart w:id="59" w:name="OLE_LINK579"/>
      <w:bookmarkStart w:id="60" w:name="OLE_LINK287"/>
      <w:bookmarkStart w:id="61" w:name="OLE_LINK286"/>
      <w:bookmarkStart w:id="62" w:name="OLE_LINK48"/>
      <w:bookmarkStart w:id="63" w:name="OLE_LINK47"/>
    </w:p>
    <w:bookmarkEnd w:id="57"/>
    <w:bookmarkEnd w:id="58"/>
    <w:bookmarkEnd w:id="59"/>
    <w:bookmarkEnd w:id="60"/>
    <w:bookmarkEnd w:id="61"/>
    <w:bookmarkEnd w:id="62"/>
    <w:bookmarkEnd w:id="63"/>
    <w:p w:rsidR="00133915" w:rsidRPr="0057093B" w:rsidRDefault="00133915" w:rsidP="0057093B">
      <w:pPr>
        <w:snapToGrid w:val="0"/>
        <w:spacing w:after="0" w:line="360" w:lineRule="auto"/>
        <w:jc w:val="both"/>
        <w:rPr>
          <w:rFonts w:ascii="Book Antiqua" w:hAnsi="Book Antiqua" w:cs="Times New Roman"/>
          <w:sz w:val="24"/>
          <w:szCs w:val="24"/>
        </w:rPr>
      </w:pPr>
      <w:r w:rsidRPr="0057093B">
        <w:rPr>
          <w:rFonts w:ascii="Book Antiqua" w:hAnsi="Book Antiqua" w:cs="Book Antiqua"/>
          <w:bCs/>
          <w:sz w:val="24"/>
          <w:szCs w:val="24"/>
          <w:lang w:val="en-US"/>
        </w:rPr>
        <w:t>Panteris V,</w:t>
      </w:r>
      <w:r w:rsidR="0057093B" w:rsidRPr="0057093B">
        <w:rPr>
          <w:rFonts w:ascii="Book Antiqua" w:eastAsiaTheme="minorEastAsia" w:hAnsi="Book Antiqua" w:cs="Book Antiqua" w:hint="eastAsia"/>
          <w:bCs/>
          <w:sz w:val="24"/>
          <w:szCs w:val="24"/>
          <w:lang w:val="en-US" w:eastAsia="zh-CN"/>
        </w:rPr>
        <w:t xml:space="preserve"> </w:t>
      </w:r>
      <w:r w:rsidRPr="0057093B">
        <w:rPr>
          <w:rFonts w:ascii="Book Antiqua" w:hAnsi="Book Antiqua" w:cs="Book Antiqua"/>
          <w:bCs/>
          <w:sz w:val="24"/>
          <w:szCs w:val="24"/>
          <w:lang w:val="en-US"/>
        </w:rPr>
        <w:t>Vezakis A,</w:t>
      </w:r>
      <w:r w:rsidR="0057093B" w:rsidRPr="0057093B">
        <w:rPr>
          <w:rFonts w:ascii="Book Antiqua" w:eastAsiaTheme="minorEastAsia" w:hAnsi="Book Antiqua" w:cs="Book Antiqua" w:hint="eastAsia"/>
          <w:bCs/>
          <w:sz w:val="24"/>
          <w:szCs w:val="24"/>
          <w:lang w:val="en-US" w:eastAsia="zh-CN"/>
        </w:rPr>
        <w:t xml:space="preserve"> </w:t>
      </w:r>
      <w:r w:rsidRPr="0057093B">
        <w:rPr>
          <w:rFonts w:ascii="Book Antiqua" w:hAnsi="Book Antiqua" w:cs="Book Antiqua"/>
          <w:bCs/>
          <w:sz w:val="24"/>
          <w:szCs w:val="24"/>
          <w:lang w:val="en-US"/>
        </w:rPr>
        <w:t>Triantafillidis JK.</w:t>
      </w:r>
      <w:r w:rsidR="00C12EC4">
        <w:rPr>
          <w:rFonts w:ascii="Book Antiqua" w:eastAsiaTheme="minorEastAsia" w:hAnsi="Book Antiqua" w:cs="Book Antiqua" w:hint="eastAsia"/>
          <w:bCs/>
          <w:sz w:val="24"/>
          <w:szCs w:val="24"/>
          <w:lang w:val="en-US" w:eastAsia="zh-CN"/>
        </w:rPr>
        <w:t xml:space="preserve"> </w:t>
      </w:r>
      <w:r w:rsidRPr="0057093B">
        <w:rPr>
          <w:rFonts w:ascii="Book Antiqua" w:hAnsi="Book Antiqua" w:cs="Book Antiqua"/>
          <w:sz w:val="24"/>
          <w:szCs w:val="24"/>
          <w:lang w:val="en-US"/>
        </w:rPr>
        <w:t>Should hot biopsy forceps be abandoned for polypectomy of diminutive colorectal polyps?</w:t>
      </w:r>
      <w:r w:rsidRPr="0057093B">
        <w:rPr>
          <w:rFonts w:ascii="Book Antiqua" w:hAnsi="Book Antiqua" w:cs="Book Antiqua"/>
          <w:b/>
          <w:sz w:val="24"/>
          <w:szCs w:val="24"/>
          <w:lang w:val="en-US"/>
        </w:rPr>
        <w:t xml:space="preserve"> </w:t>
      </w:r>
      <w:bookmarkStart w:id="64" w:name="OLE_LINK1107"/>
      <w:bookmarkStart w:id="65" w:name="OLE_LINK1105"/>
      <w:r w:rsidRPr="0057093B">
        <w:rPr>
          <w:rFonts w:ascii="Book Antiqua" w:hAnsi="Book Antiqua" w:cs="Times New Roman"/>
          <w:i/>
          <w:sz w:val="24"/>
          <w:szCs w:val="24"/>
        </w:rPr>
        <w:t xml:space="preserve">World J Gastroenterol </w:t>
      </w:r>
      <w:r w:rsidRPr="0057093B">
        <w:rPr>
          <w:rFonts w:ascii="Book Antiqua" w:hAnsi="Book Antiqua" w:cs="Times New Roman"/>
          <w:sz w:val="24"/>
          <w:szCs w:val="24"/>
        </w:rPr>
        <w:t>2018; In press</w:t>
      </w:r>
      <w:bookmarkEnd w:id="64"/>
      <w:bookmarkEnd w:id="65"/>
    </w:p>
    <w:p w:rsidR="00133915" w:rsidRPr="0057093B" w:rsidRDefault="00133915" w:rsidP="0057093B">
      <w:pPr>
        <w:snapToGrid w:val="0"/>
        <w:spacing w:after="0" w:line="360" w:lineRule="auto"/>
        <w:jc w:val="both"/>
        <w:rPr>
          <w:rFonts w:ascii="Book Antiqua" w:hAnsi="Book Antiqua" w:cs="Book Antiqua"/>
          <w:b/>
          <w:sz w:val="24"/>
          <w:szCs w:val="24"/>
          <w:lang w:val="en-US"/>
        </w:rPr>
      </w:pPr>
    </w:p>
    <w:p w:rsidR="008A6971" w:rsidRDefault="00133915">
      <w:pPr>
        <w:spacing w:after="0" w:line="240" w:lineRule="auto"/>
        <w:rPr>
          <w:rFonts w:ascii="Book Antiqua" w:hAnsi="Book Antiqua" w:cs="Book Antiqua"/>
          <w:sz w:val="24"/>
          <w:szCs w:val="24"/>
        </w:rPr>
      </w:pPr>
      <w:r w:rsidRPr="0057093B">
        <w:rPr>
          <w:rFonts w:ascii="Book Antiqua" w:hAnsi="Book Antiqua" w:cs="Book Antiqua"/>
          <w:sz w:val="24"/>
          <w:szCs w:val="24"/>
        </w:rPr>
        <w:br w:type="page"/>
      </w:r>
    </w:p>
    <w:p w:rsidR="003F447F" w:rsidRPr="003F447F" w:rsidRDefault="003F447F" w:rsidP="0057093B">
      <w:pPr>
        <w:snapToGrid w:val="0"/>
        <w:spacing w:after="0" w:line="360" w:lineRule="auto"/>
        <w:jc w:val="both"/>
        <w:rPr>
          <w:rFonts w:ascii="Book Antiqua" w:eastAsiaTheme="minorEastAsia" w:hAnsi="Book Antiqua" w:cs="Book Antiqua"/>
          <w:sz w:val="24"/>
          <w:szCs w:val="24"/>
          <w:lang w:val="en-US" w:eastAsia="zh-CN"/>
        </w:rPr>
      </w:pPr>
      <w:r w:rsidRPr="0057093B">
        <w:rPr>
          <w:rFonts w:ascii="Book Antiqua" w:hAnsi="Book Antiqua" w:cs="Book Antiqua"/>
          <w:b/>
          <w:caps/>
          <w:sz w:val="24"/>
          <w:szCs w:val="24"/>
          <w:lang w:val="it-IT"/>
        </w:rPr>
        <w:lastRenderedPageBreak/>
        <w:t>to the Editor</w:t>
      </w:r>
    </w:p>
    <w:p w:rsidR="00133915" w:rsidRPr="0057093B" w:rsidRDefault="003C44FD" w:rsidP="0057093B">
      <w:pPr>
        <w:snapToGrid w:val="0"/>
        <w:spacing w:after="0" w:line="360" w:lineRule="auto"/>
        <w:jc w:val="both"/>
        <w:rPr>
          <w:rFonts w:ascii="Book Antiqua" w:hAnsi="Book Antiqua" w:cs="Book Antiqua"/>
          <w:sz w:val="24"/>
          <w:szCs w:val="24"/>
          <w:lang w:val="en-US"/>
        </w:rPr>
      </w:pPr>
      <w:r>
        <w:rPr>
          <w:rFonts w:ascii="Book Antiqua" w:hAnsi="Book Antiqua" w:cs="Book Antiqua"/>
          <w:sz w:val="24"/>
          <w:szCs w:val="24"/>
          <w:lang w:val="en-US"/>
        </w:rPr>
        <w:t>In a recent article</w:t>
      </w:r>
      <w:r w:rsidR="00133915" w:rsidRPr="0057093B">
        <w:rPr>
          <w:rFonts w:ascii="Book Antiqua" w:eastAsia="Calibri" w:hAnsi="Book Antiqua" w:cs="Book Antiqua"/>
          <w:sz w:val="24"/>
          <w:szCs w:val="24"/>
          <w:vertAlign w:val="superscript"/>
          <w:lang w:val="en-US"/>
        </w:rPr>
        <w:t>[1]</w:t>
      </w:r>
      <w:r w:rsidR="00133915" w:rsidRPr="0057093B">
        <w:rPr>
          <w:rFonts w:ascii="Book Antiqua" w:hAnsi="Book Antiqua" w:cs="Book Antiqua"/>
          <w:sz w:val="24"/>
          <w:szCs w:val="24"/>
          <w:lang w:val="en-US"/>
        </w:rPr>
        <w:t xml:space="preserve">, </w:t>
      </w:r>
      <w:r w:rsidR="008A6971" w:rsidRPr="0057093B">
        <w:rPr>
          <w:rFonts w:ascii="Book Antiqua" w:hAnsi="Book Antiqua" w:cs="Book Antiqua"/>
          <w:sz w:val="24"/>
          <w:szCs w:val="24"/>
          <w:lang w:val="en-US"/>
        </w:rPr>
        <w:t>European Society of Gastrointestinal Endoscopy</w:t>
      </w:r>
      <w:r w:rsidR="008A6971">
        <w:rPr>
          <w:rFonts w:ascii="Book Antiqua" w:eastAsiaTheme="minorEastAsia" w:hAnsi="Book Antiqua" w:cs="Book Antiqua" w:hint="eastAsia"/>
          <w:sz w:val="24"/>
          <w:szCs w:val="24"/>
          <w:lang w:val="en-US" w:eastAsia="zh-CN"/>
        </w:rPr>
        <w:t xml:space="preserve"> </w:t>
      </w:r>
      <w:r w:rsidR="00133915" w:rsidRPr="0057093B">
        <w:rPr>
          <w:rFonts w:ascii="Book Antiqua" w:hAnsi="Book Antiqua" w:cs="Book Antiqua"/>
          <w:sz w:val="24"/>
          <w:szCs w:val="24"/>
          <w:lang w:val="en-US"/>
        </w:rPr>
        <w:t xml:space="preserve">has released guidelines for colorectal polypectomy, which include a strong recommendation against the use of hot biopsy forceps (HBF) based on the GRADE system of clinical evidence. The release of guidelines by professional medical societies is acknowledged by the medical community as policy that functions as a deterrent to specific practices. With respect to that notion, the abandonment of a useful technique such HBF, which for many decades, has contributed to the polypectomy of diminutive colorectal polyps (DCPs), </w:t>
      </w:r>
      <w:bookmarkStart w:id="66" w:name="_GoBack"/>
      <w:bookmarkEnd w:id="66"/>
      <w:r w:rsidR="00133915" w:rsidRPr="0057093B">
        <w:rPr>
          <w:rFonts w:ascii="Book Antiqua" w:hAnsi="Book Antiqua" w:cs="Book Antiqua"/>
          <w:sz w:val="24"/>
          <w:szCs w:val="24"/>
          <w:lang w:val="en-US"/>
        </w:rPr>
        <w:t xml:space="preserve">should be considered in an appropriate conscientious and judicious manner. </w:t>
      </w:r>
    </w:p>
    <w:p w:rsidR="00133915" w:rsidRPr="00C04050" w:rsidRDefault="00133915" w:rsidP="00C12EC4">
      <w:pPr>
        <w:snapToGrid w:val="0"/>
        <w:spacing w:after="0" w:line="360" w:lineRule="auto"/>
        <w:ind w:firstLineChars="100" w:firstLine="240"/>
        <w:jc w:val="both"/>
        <w:rPr>
          <w:rFonts w:ascii="Book Antiqua" w:eastAsiaTheme="minorEastAsia" w:hAnsi="Book Antiqua" w:cs="Book Antiqua"/>
          <w:sz w:val="24"/>
          <w:szCs w:val="24"/>
          <w:lang w:val="en-US" w:eastAsia="zh-CN"/>
        </w:rPr>
      </w:pPr>
      <w:r w:rsidRPr="0057093B">
        <w:rPr>
          <w:rFonts w:ascii="Book Antiqua" w:hAnsi="Book Antiqua" w:cs="Book Antiqua"/>
          <w:sz w:val="24"/>
          <w:szCs w:val="24"/>
          <w:lang w:val="en-US"/>
        </w:rPr>
        <w:t xml:space="preserve">The reasons for the negative criticism are based on the following: </w:t>
      </w:r>
      <w:r w:rsidR="00C12EC4">
        <w:rPr>
          <w:rFonts w:ascii="Book Antiqua" w:eastAsiaTheme="minorEastAsia" w:hAnsi="Book Antiqua" w:cs="Book Antiqua" w:hint="eastAsia"/>
          <w:sz w:val="24"/>
          <w:szCs w:val="24"/>
          <w:lang w:val="en-US" w:eastAsia="zh-CN"/>
        </w:rPr>
        <w:t>(1</w:t>
      </w:r>
      <w:r w:rsidRPr="0057093B">
        <w:rPr>
          <w:rFonts w:ascii="Book Antiqua" w:hAnsi="Book Antiqua" w:cs="Book Antiqua"/>
          <w:sz w:val="24"/>
          <w:szCs w:val="24"/>
          <w:lang w:val="en-US"/>
        </w:rPr>
        <w:t>) unacceptably high risks of adverse events (AEs)</w:t>
      </w:r>
      <w:r w:rsidR="00C12EC4">
        <w:rPr>
          <w:rFonts w:ascii="Book Antiqua" w:eastAsiaTheme="minorEastAsia" w:hAnsi="Book Antiqua" w:cs="Book Antiqua" w:hint="eastAsia"/>
          <w:sz w:val="24"/>
          <w:szCs w:val="24"/>
          <w:lang w:val="en-US" w:eastAsia="zh-CN"/>
        </w:rPr>
        <w:t>;</w:t>
      </w:r>
      <w:r w:rsidRPr="0057093B">
        <w:rPr>
          <w:rFonts w:ascii="Book Antiqua" w:hAnsi="Book Antiqua" w:cs="Book Antiqua"/>
          <w:sz w:val="24"/>
          <w:szCs w:val="24"/>
          <w:lang w:val="en-US"/>
        </w:rPr>
        <w:t xml:space="preserve"> </w:t>
      </w:r>
      <w:r w:rsidR="00C12EC4">
        <w:rPr>
          <w:rFonts w:ascii="Book Antiqua" w:eastAsiaTheme="minorEastAsia" w:hAnsi="Book Antiqua" w:cs="Book Antiqua" w:hint="eastAsia"/>
          <w:sz w:val="24"/>
          <w:szCs w:val="24"/>
          <w:lang w:val="en-US" w:eastAsia="zh-CN"/>
        </w:rPr>
        <w:t>(2</w:t>
      </w:r>
      <w:r w:rsidR="00C12EC4" w:rsidRPr="0057093B">
        <w:rPr>
          <w:rFonts w:ascii="Book Antiqua" w:hAnsi="Book Antiqua" w:cs="Book Antiqua"/>
          <w:sz w:val="24"/>
          <w:szCs w:val="24"/>
          <w:lang w:val="en-US"/>
        </w:rPr>
        <w:t>)</w:t>
      </w:r>
      <w:r w:rsidRPr="0057093B">
        <w:rPr>
          <w:rFonts w:ascii="Book Antiqua" w:hAnsi="Book Antiqua" w:cs="Book Antiqua"/>
          <w:sz w:val="24"/>
          <w:szCs w:val="24"/>
          <w:lang w:val="en-US"/>
        </w:rPr>
        <w:t xml:space="preserve"> inadequate tissue sampling for histopathology (ITSH)</w:t>
      </w:r>
      <w:r w:rsidR="00C12EC4">
        <w:rPr>
          <w:rFonts w:ascii="Book Antiqua" w:eastAsiaTheme="minorEastAsia" w:hAnsi="Book Antiqua" w:cs="Book Antiqua" w:hint="eastAsia"/>
          <w:sz w:val="24"/>
          <w:szCs w:val="24"/>
          <w:lang w:val="en-US" w:eastAsia="zh-CN"/>
        </w:rPr>
        <w:t>;</w:t>
      </w:r>
      <w:r w:rsidRPr="0057093B">
        <w:rPr>
          <w:rFonts w:ascii="Book Antiqua" w:hAnsi="Book Antiqua" w:cs="Book Antiqua"/>
          <w:sz w:val="24"/>
          <w:szCs w:val="24"/>
          <w:lang w:val="en-US"/>
        </w:rPr>
        <w:t xml:space="preserve"> and </w:t>
      </w:r>
      <w:r w:rsidR="00C12EC4">
        <w:rPr>
          <w:rFonts w:ascii="Book Antiqua" w:eastAsiaTheme="minorEastAsia" w:hAnsi="Book Antiqua" w:cs="Book Antiqua" w:hint="eastAsia"/>
          <w:sz w:val="24"/>
          <w:szCs w:val="24"/>
          <w:lang w:val="en-US" w:eastAsia="zh-CN"/>
        </w:rPr>
        <w:t>(3</w:t>
      </w:r>
      <w:r w:rsidR="00C12EC4" w:rsidRPr="0057093B">
        <w:rPr>
          <w:rFonts w:ascii="Book Antiqua" w:hAnsi="Book Antiqua" w:cs="Book Antiqua"/>
          <w:sz w:val="24"/>
          <w:szCs w:val="24"/>
          <w:lang w:val="en-US"/>
        </w:rPr>
        <w:t>)</w:t>
      </w:r>
      <w:r w:rsidRPr="0057093B">
        <w:rPr>
          <w:rFonts w:ascii="Book Antiqua" w:hAnsi="Book Antiqua" w:cs="Book Antiqua"/>
          <w:sz w:val="24"/>
          <w:szCs w:val="24"/>
          <w:lang w:val="en-US"/>
        </w:rPr>
        <w:t xml:space="preserve"> high incomplete resection rates (IRR). The studies cited in support of the recommendation are 4 human studies </w:t>
      </w:r>
      <w:r w:rsidR="00A4681A">
        <w:rPr>
          <w:rFonts w:ascii="Book Antiqua" w:eastAsiaTheme="minorEastAsia" w:hAnsi="Book Antiqua" w:cs="Book Antiqua" w:hint="eastAsia"/>
          <w:sz w:val="24"/>
          <w:szCs w:val="24"/>
          <w:lang w:val="en-US" w:eastAsia="zh-CN"/>
        </w:rPr>
        <w:t>(</w:t>
      </w:r>
      <w:r w:rsidRPr="0057093B">
        <w:rPr>
          <w:rFonts w:ascii="Book Antiqua" w:hAnsi="Book Antiqua" w:cs="Book Antiqua"/>
          <w:sz w:val="24"/>
          <w:szCs w:val="24"/>
          <w:lang w:val="en-US"/>
        </w:rPr>
        <w:t xml:space="preserve">1 RCT non-blinded </w:t>
      </w:r>
      <w:r w:rsidR="00C12EC4">
        <w:rPr>
          <w:rFonts w:ascii="Book Antiqua" w:hAnsi="Book Antiqua" w:cs="Book Antiqua"/>
          <w:sz w:val="24"/>
          <w:szCs w:val="24"/>
          <w:lang w:val="en-US"/>
        </w:rPr>
        <w:t>with a small number of patients</w:t>
      </w:r>
      <w:r w:rsidRPr="0057093B">
        <w:rPr>
          <w:rFonts w:ascii="Book Antiqua" w:eastAsia="Calibri" w:hAnsi="Book Antiqua" w:cs="Book Antiqua"/>
          <w:sz w:val="24"/>
          <w:szCs w:val="24"/>
          <w:vertAlign w:val="superscript"/>
          <w:lang w:val="en-US"/>
        </w:rPr>
        <w:t>[2]</w:t>
      </w:r>
      <w:r w:rsidR="00C12EC4">
        <w:rPr>
          <w:rFonts w:ascii="Book Antiqua" w:hAnsi="Book Antiqua" w:cs="Book Antiqua"/>
          <w:sz w:val="24"/>
          <w:szCs w:val="24"/>
          <w:lang w:val="en-US"/>
        </w:rPr>
        <w:t>, one anecdotal report</w:t>
      </w:r>
      <w:r w:rsidRPr="0057093B">
        <w:rPr>
          <w:rFonts w:ascii="Book Antiqua" w:eastAsia="Calibri" w:hAnsi="Book Antiqua" w:cs="Book Antiqua"/>
          <w:sz w:val="24"/>
          <w:szCs w:val="24"/>
          <w:vertAlign w:val="superscript"/>
          <w:lang w:val="en-US"/>
        </w:rPr>
        <w:t>[3]</w:t>
      </w:r>
      <w:r w:rsidR="00C12EC4">
        <w:rPr>
          <w:rFonts w:ascii="Book Antiqua" w:hAnsi="Book Antiqua" w:cs="Book Antiqua"/>
          <w:sz w:val="24"/>
          <w:szCs w:val="24"/>
          <w:lang w:val="en-US"/>
        </w:rPr>
        <w:t xml:space="preserve"> and 2 observational studies</w:t>
      </w:r>
      <w:r w:rsidRPr="0057093B">
        <w:rPr>
          <w:rFonts w:ascii="Book Antiqua" w:eastAsia="Calibri" w:hAnsi="Book Antiqua" w:cs="Book Antiqua"/>
          <w:sz w:val="24"/>
          <w:szCs w:val="24"/>
          <w:vertAlign w:val="superscript"/>
          <w:lang w:val="en-US"/>
        </w:rPr>
        <w:t>[4,5]</w:t>
      </w:r>
      <w:r w:rsidR="00A4681A">
        <w:rPr>
          <w:rFonts w:ascii="Book Antiqua" w:eastAsiaTheme="minorEastAsia" w:hAnsi="Book Antiqua" w:cs="Book Antiqua" w:hint="eastAsia"/>
          <w:sz w:val="24"/>
          <w:szCs w:val="24"/>
          <w:lang w:val="en-US" w:eastAsia="zh-CN"/>
        </w:rPr>
        <w:t>)</w:t>
      </w:r>
      <w:r w:rsidRPr="0057093B">
        <w:rPr>
          <w:rFonts w:ascii="Book Antiqua" w:hAnsi="Book Antiqua" w:cs="Book Antiqua"/>
          <w:sz w:val="24"/>
          <w:szCs w:val="24"/>
          <w:lang w:val="en-US"/>
        </w:rPr>
        <w:t>, 3 of which have already been determined to be of lo</w:t>
      </w:r>
      <w:r w:rsidR="00A4681A">
        <w:rPr>
          <w:rFonts w:ascii="Book Antiqua" w:hAnsi="Book Antiqua" w:cs="Book Antiqua"/>
          <w:sz w:val="24"/>
          <w:szCs w:val="24"/>
          <w:lang w:val="en-US"/>
        </w:rPr>
        <w:t>w quality, and 2 animal studies</w:t>
      </w:r>
      <w:r w:rsidRPr="0057093B">
        <w:rPr>
          <w:rFonts w:ascii="Book Antiqua" w:eastAsia="Calibri" w:hAnsi="Book Antiqua" w:cs="Book Antiqua"/>
          <w:sz w:val="24"/>
          <w:szCs w:val="24"/>
          <w:vertAlign w:val="superscript"/>
          <w:lang w:val="en-US"/>
        </w:rPr>
        <w:t>[6,7]</w:t>
      </w:r>
      <w:r w:rsidR="00A4681A">
        <w:rPr>
          <w:rFonts w:ascii="Book Antiqua" w:eastAsiaTheme="minorEastAsia" w:hAnsi="Book Antiqua" w:cs="Book Antiqua" w:hint="eastAsia"/>
          <w:sz w:val="24"/>
          <w:szCs w:val="24"/>
          <w:vertAlign w:val="superscript"/>
          <w:lang w:val="en-US" w:eastAsia="zh-CN"/>
        </w:rPr>
        <w:t xml:space="preserve"> </w:t>
      </w:r>
      <w:r w:rsidRPr="0057093B">
        <w:rPr>
          <w:rFonts w:ascii="Book Antiqua" w:eastAsia="Calibri" w:hAnsi="Book Antiqua" w:cs="Book Antiqua"/>
          <w:sz w:val="24"/>
          <w:szCs w:val="24"/>
          <w:lang w:val="en-US"/>
        </w:rPr>
        <w:t>(Table 1)</w:t>
      </w:r>
      <w:r w:rsidRPr="0057093B">
        <w:rPr>
          <w:rFonts w:ascii="Book Antiqua" w:hAnsi="Book Antiqua" w:cs="Book Antiqua"/>
          <w:sz w:val="24"/>
          <w:szCs w:val="24"/>
          <w:lang w:val="en-US"/>
        </w:rPr>
        <w:t>. The overall quality of evidence was graded as high. Actually, apart from the methodological quality of the individual studies and the questionable generalizability, these studies are heterogeneous in terms of ITSH and IRR. Moreover, all studies are consistent with respect to the absence of perforations, and the few bleeding episodes (0.36%) in one of the studies occured i</w:t>
      </w:r>
      <w:r w:rsidR="00A4681A">
        <w:rPr>
          <w:rFonts w:ascii="Book Antiqua" w:hAnsi="Book Antiqua" w:cs="Book Antiqua"/>
          <w:sz w:val="24"/>
          <w:szCs w:val="24"/>
          <w:lang w:val="en-US"/>
        </w:rPr>
        <w:t>n patients taking antiplatelets</w:t>
      </w:r>
      <w:r w:rsidRPr="0057093B">
        <w:rPr>
          <w:rFonts w:ascii="Book Antiqua" w:eastAsia="Calibri" w:hAnsi="Book Antiqua" w:cs="Book Antiqua"/>
          <w:sz w:val="24"/>
          <w:szCs w:val="24"/>
          <w:vertAlign w:val="superscript"/>
          <w:lang w:val="en-US"/>
        </w:rPr>
        <w:t>[5]</w:t>
      </w:r>
      <w:r w:rsidR="00C04050">
        <w:rPr>
          <w:rFonts w:ascii="Book Antiqua" w:hAnsi="Book Antiqua" w:cs="Book Antiqua"/>
          <w:sz w:val="24"/>
          <w:szCs w:val="24"/>
          <w:lang w:val="en-US"/>
        </w:rPr>
        <w:t>.</w:t>
      </w:r>
    </w:p>
    <w:p w:rsidR="00133915" w:rsidRPr="0057093B" w:rsidRDefault="00133915" w:rsidP="00C04050">
      <w:pPr>
        <w:snapToGrid w:val="0"/>
        <w:spacing w:after="0" w:line="360" w:lineRule="auto"/>
        <w:ind w:firstLineChars="100" w:firstLine="240"/>
        <w:jc w:val="both"/>
        <w:rPr>
          <w:rFonts w:ascii="Book Antiqua" w:hAnsi="Book Antiqua" w:cs="Book Antiqua"/>
          <w:sz w:val="24"/>
          <w:szCs w:val="24"/>
          <w:lang w:val="en-US"/>
        </w:rPr>
      </w:pPr>
      <w:r w:rsidRPr="0057093B">
        <w:rPr>
          <w:rFonts w:ascii="Book Antiqua" w:hAnsi="Book Antiqua" w:cs="Book Antiqua"/>
          <w:sz w:val="24"/>
          <w:szCs w:val="24"/>
          <w:lang w:val="en-US"/>
        </w:rPr>
        <w:t>HBF is considered an alternative method for the removal of DCPs (</w:t>
      </w:r>
      <w:r w:rsidR="00A4681A">
        <w:rPr>
          <w:rFonts w:ascii="Book Antiqua" w:hAnsi="Book Antiqua" w:cs="Book Antiqua"/>
          <w:sz w:val="24"/>
          <w:szCs w:val="24"/>
          <w:lang w:val="en-US"/>
        </w:rPr>
        <w:t>≤</w:t>
      </w:r>
      <w:r w:rsidR="00A4681A">
        <w:rPr>
          <w:rFonts w:ascii="Book Antiqua" w:eastAsiaTheme="minorEastAsia" w:hAnsi="Book Antiqua" w:cs="Book Antiqua" w:hint="eastAsia"/>
          <w:sz w:val="24"/>
          <w:szCs w:val="24"/>
          <w:lang w:val="en-US" w:eastAsia="zh-CN"/>
        </w:rPr>
        <w:t xml:space="preserve"> </w:t>
      </w:r>
      <w:r w:rsidRPr="0057093B">
        <w:rPr>
          <w:rFonts w:ascii="Book Antiqua" w:hAnsi="Book Antiqua" w:cs="Book Antiqua"/>
          <w:sz w:val="24"/>
          <w:szCs w:val="24"/>
          <w:lang w:val="en-US"/>
        </w:rPr>
        <w:t>5</w:t>
      </w:r>
      <w:r w:rsidR="00A4681A">
        <w:rPr>
          <w:rFonts w:ascii="Book Antiqua" w:eastAsiaTheme="minorEastAsia" w:hAnsi="Book Antiqua" w:cs="Book Antiqua" w:hint="eastAsia"/>
          <w:sz w:val="24"/>
          <w:szCs w:val="24"/>
          <w:lang w:val="en-US" w:eastAsia="zh-CN"/>
        </w:rPr>
        <w:t xml:space="preserve"> </w:t>
      </w:r>
      <w:r w:rsidRPr="00A4681A">
        <w:rPr>
          <w:rFonts w:ascii="Book Antiqua" w:hAnsi="Book Antiqua" w:cs="Book Antiqua"/>
          <w:iCs/>
          <w:sz w:val="24"/>
          <w:szCs w:val="24"/>
          <w:lang w:val="en-US"/>
        </w:rPr>
        <w:t>mm</w:t>
      </w:r>
      <w:r w:rsidRPr="0057093B">
        <w:rPr>
          <w:rFonts w:ascii="Book Antiqua" w:hAnsi="Book Antiqua" w:cs="Book Antiqua"/>
          <w:sz w:val="24"/>
          <w:szCs w:val="24"/>
          <w:lang w:val="en-US"/>
        </w:rPr>
        <w:t>). According to different surveys, it seems that HBF is still a viable option that is preferred by 30</w:t>
      </w:r>
      <w:r w:rsidR="00A4681A" w:rsidRPr="0057093B">
        <w:rPr>
          <w:rFonts w:ascii="Book Antiqua" w:hAnsi="Book Antiqua" w:cs="Book Antiqua"/>
          <w:sz w:val="24"/>
          <w:szCs w:val="24"/>
          <w:lang w:val="en-US"/>
        </w:rPr>
        <w:t>%</w:t>
      </w:r>
      <w:r w:rsidR="00A4681A">
        <w:rPr>
          <w:rFonts w:ascii="Book Antiqua" w:hAnsi="Book Antiqua" w:cs="Book Antiqua"/>
          <w:sz w:val="24"/>
          <w:szCs w:val="24"/>
          <w:lang w:val="en-US"/>
        </w:rPr>
        <w:t>-50% of endoscopists</w:t>
      </w:r>
      <w:r w:rsidRPr="0057093B">
        <w:rPr>
          <w:rFonts w:ascii="Book Antiqua" w:eastAsia="Calibri" w:hAnsi="Book Antiqua" w:cs="Book Antiqua"/>
          <w:sz w:val="24"/>
          <w:szCs w:val="24"/>
          <w:vertAlign w:val="superscript"/>
          <w:lang w:val="en-US"/>
        </w:rPr>
        <w:t>[8</w:t>
      </w:r>
      <w:r w:rsidR="00A4681A">
        <w:rPr>
          <w:rFonts w:ascii="Book Antiqua" w:eastAsiaTheme="minorEastAsia" w:hAnsi="Book Antiqua" w:cs="Book Antiqua" w:hint="eastAsia"/>
          <w:sz w:val="24"/>
          <w:szCs w:val="24"/>
          <w:vertAlign w:val="superscript"/>
          <w:lang w:val="en-US" w:eastAsia="zh-CN"/>
        </w:rPr>
        <w:t>-</w:t>
      </w:r>
      <w:r w:rsidRPr="0057093B">
        <w:rPr>
          <w:rFonts w:ascii="Book Antiqua" w:eastAsia="Calibri" w:hAnsi="Book Antiqua" w:cs="Book Antiqua"/>
          <w:sz w:val="24"/>
          <w:szCs w:val="24"/>
          <w:vertAlign w:val="superscript"/>
          <w:lang w:val="en-US"/>
        </w:rPr>
        <w:t>10]</w:t>
      </w:r>
      <w:r w:rsidRPr="0057093B">
        <w:rPr>
          <w:rFonts w:ascii="Book Antiqua" w:hAnsi="Book Antiqua" w:cs="Book Antiqua"/>
          <w:sz w:val="24"/>
          <w:szCs w:val="24"/>
          <w:lang w:val="en-US"/>
        </w:rPr>
        <w:t>. The two studies, with the largest number of patients and polyps</w:t>
      </w:r>
      <w:r w:rsidRPr="0057093B">
        <w:rPr>
          <w:rFonts w:ascii="Book Antiqua" w:eastAsia="Calibri" w:hAnsi="Book Antiqua" w:cs="Book Antiqua"/>
          <w:sz w:val="24"/>
          <w:szCs w:val="24"/>
          <w:vertAlign w:val="superscript"/>
          <w:lang w:val="en-US"/>
        </w:rPr>
        <w:t>[11,12]</w:t>
      </w:r>
      <w:r w:rsidRPr="0057093B">
        <w:rPr>
          <w:rFonts w:ascii="Book Antiqua" w:hAnsi="Book Antiqua" w:cs="Book Antiqua"/>
          <w:sz w:val="24"/>
          <w:szCs w:val="24"/>
          <w:lang w:val="en-US"/>
        </w:rPr>
        <w:t xml:space="preserve"> showed no comp</w:t>
      </w:r>
      <w:r w:rsidR="00A4681A">
        <w:rPr>
          <w:rFonts w:ascii="Book Antiqua" w:hAnsi="Book Antiqua" w:cs="Book Antiqua"/>
          <w:sz w:val="24"/>
          <w:szCs w:val="24"/>
          <w:lang w:val="en-US"/>
        </w:rPr>
        <w:t xml:space="preserve">lications. The study by Wadas </w:t>
      </w:r>
      <w:r w:rsidR="00A4681A" w:rsidRPr="00A4681A">
        <w:rPr>
          <w:rFonts w:ascii="Book Antiqua" w:eastAsiaTheme="minorEastAsia" w:hAnsi="Book Antiqua" w:cs="Book Antiqua" w:hint="eastAsia"/>
          <w:i/>
          <w:sz w:val="24"/>
          <w:szCs w:val="24"/>
          <w:lang w:val="en-US" w:eastAsia="zh-CN"/>
        </w:rPr>
        <w:t>et al</w:t>
      </w:r>
      <w:r w:rsidRPr="0057093B">
        <w:rPr>
          <w:rFonts w:ascii="Book Antiqua" w:eastAsia="Calibri" w:hAnsi="Book Antiqua" w:cs="Book Antiqua"/>
          <w:sz w:val="24"/>
          <w:szCs w:val="24"/>
          <w:vertAlign w:val="superscript"/>
          <w:lang w:val="en-US"/>
        </w:rPr>
        <w:t>[13],</w:t>
      </w:r>
      <w:r w:rsidRPr="0057093B">
        <w:rPr>
          <w:rFonts w:ascii="Book Antiqua" w:hAnsi="Book Antiqua" w:cs="Book Antiqua"/>
          <w:sz w:val="24"/>
          <w:szCs w:val="24"/>
          <w:lang w:val="en-US"/>
        </w:rPr>
        <w:t xml:space="preserve"> which reports a 0.38% major bleeding rate and a 0.05% perforation rate, refers to a questionnaire-type survey from an era (1988) when the HBF technique was not standardized. Even this perforation rate is lower than the reported 0.15</w:t>
      </w:r>
      <w:r w:rsidR="00A4681A">
        <w:rPr>
          <w:rFonts w:ascii="Book Antiqua" w:hAnsi="Book Antiqua" w:cs="Book Antiqua"/>
          <w:sz w:val="24"/>
          <w:szCs w:val="24"/>
          <w:lang w:val="en-US"/>
        </w:rPr>
        <w:t>% for therapeutic colonoscopies</w:t>
      </w:r>
      <w:r w:rsidRPr="0057093B">
        <w:rPr>
          <w:rFonts w:ascii="Book Antiqua" w:eastAsia="Calibri" w:hAnsi="Book Antiqua" w:cs="Book Antiqua"/>
          <w:sz w:val="24"/>
          <w:szCs w:val="24"/>
          <w:vertAlign w:val="superscript"/>
          <w:lang w:val="en-US"/>
        </w:rPr>
        <w:t>[14]</w:t>
      </w:r>
      <w:r w:rsidRPr="0057093B">
        <w:rPr>
          <w:rFonts w:ascii="Book Antiqua" w:hAnsi="Book Antiqua" w:cs="Book Antiqua"/>
          <w:sz w:val="24"/>
          <w:szCs w:val="24"/>
          <w:lang w:val="en-US"/>
        </w:rPr>
        <w:t>.</w:t>
      </w:r>
      <w:r w:rsidR="00A4681A">
        <w:rPr>
          <w:rFonts w:ascii="Book Antiqua" w:eastAsiaTheme="minorEastAsia" w:hAnsi="Book Antiqua" w:cs="Book Antiqua" w:hint="eastAsia"/>
          <w:sz w:val="24"/>
          <w:szCs w:val="24"/>
          <w:lang w:val="en-US" w:eastAsia="zh-CN"/>
        </w:rPr>
        <w:t xml:space="preserve"> </w:t>
      </w:r>
      <w:r w:rsidRPr="0057093B">
        <w:rPr>
          <w:rFonts w:ascii="Book Antiqua" w:hAnsi="Book Antiqua" w:cs="Book Antiqua"/>
          <w:sz w:val="24"/>
          <w:szCs w:val="24"/>
          <w:lang w:val="en-US"/>
        </w:rPr>
        <w:t xml:space="preserve">The rate of </w:t>
      </w:r>
      <w:r w:rsidRPr="0057093B">
        <w:rPr>
          <w:rFonts w:ascii="Book Antiqua" w:hAnsi="Book Antiqua" w:cs="Book Antiqua"/>
          <w:sz w:val="24"/>
          <w:szCs w:val="24"/>
          <w:lang w:val="en-US"/>
        </w:rPr>
        <w:lastRenderedPageBreak/>
        <w:t xml:space="preserve">AEs is also lower compared with that for snare polypectomies (3.3 </w:t>
      </w:r>
      <w:r w:rsidRPr="00A4681A">
        <w:rPr>
          <w:rFonts w:ascii="Book Antiqua" w:hAnsi="Book Antiqua" w:cs="Book Antiqua"/>
          <w:i/>
          <w:sz w:val="24"/>
          <w:szCs w:val="24"/>
          <w:lang w:val="en-US"/>
        </w:rPr>
        <w:t xml:space="preserve">vs </w:t>
      </w:r>
      <w:r w:rsidRPr="0057093B">
        <w:rPr>
          <w:rFonts w:ascii="Book Antiqua" w:hAnsi="Book Antiqua" w:cs="Book Antiqua"/>
          <w:sz w:val="24"/>
          <w:szCs w:val="24"/>
          <w:lang w:val="en-US"/>
        </w:rPr>
        <w:t>4.5/1000), and AEs are more likely to occur when low- volume endoscopists use HBF than when high-volume endoscopists (&gt;</w:t>
      </w:r>
      <w:r w:rsidR="00A4681A">
        <w:rPr>
          <w:rFonts w:ascii="Book Antiqua" w:eastAsiaTheme="minorEastAsia" w:hAnsi="Book Antiqua" w:cs="Book Antiqua" w:hint="eastAsia"/>
          <w:sz w:val="24"/>
          <w:szCs w:val="24"/>
          <w:lang w:val="en-US" w:eastAsia="zh-CN"/>
        </w:rPr>
        <w:t xml:space="preserve"> </w:t>
      </w:r>
      <w:r w:rsidRPr="0057093B">
        <w:rPr>
          <w:rFonts w:ascii="Book Antiqua" w:hAnsi="Book Antiqua" w:cs="Book Antiqua"/>
          <w:sz w:val="24"/>
          <w:szCs w:val="24"/>
          <w:lang w:val="en-US"/>
        </w:rPr>
        <w:t>300 polype</w:t>
      </w:r>
      <w:r w:rsidR="00A4681A">
        <w:rPr>
          <w:rFonts w:ascii="Book Antiqua" w:hAnsi="Book Antiqua" w:cs="Book Antiqua"/>
          <w:sz w:val="24"/>
          <w:szCs w:val="24"/>
          <w:lang w:val="en-US"/>
        </w:rPr>
        <w:t>ctomies/year) use the technique</w:t>
      </w:r>
      <w:r w:rsidRPr="0057093B">
        <w:rPr>
          <w:rFonts w:ascii="Book Antiqua" w:eastAsia="Calibri" w:hAnsi="Book Antiqua" w:cs="Book Antiqua"/>
          <w:sz w:val="24"/>
          <w:szCs w:val="24"/>
          <w:vertAlign w:val="superscript"/>
          <w:lang w:val="en-US"/>
        </w:rPr>
        <w:t>[15]</w:t>
      </w:r>
      <w:r w:rsidRPr="0057093B">
        <w:rPr>
          <w:rFonts w:ascii="Book Antiqua" w:hAnsi="Book Antiqua" w:cs="Book Antiqua"/>
          <w:sz w:val="24"/>
          <w:szCs w:val="24"/>
          <w:lang w:val="en-US"/>
        </w:rPr>
        <w:t xml:space="preserve">. </w:t>
      </w:r>
    </w:p>
    <w:p w:rsidR="00133915" w:rsidRPr="0057093B" w:rsidRDefault="00133915" w:rsidP="00A4681A">
      <w:pPr>
        <w:snapToGrid w:val="0"/>
        <w:spacing w:after="0" w:line="360" w:lineRule="auto"/>
        <w:ind w:firstLineChars="100" w:firstLine="240"/>
        <w:jc w:val="both"/>
        <w:rPr>
          <w:rFonts w:ascii="Book Antiqua" w:hAnsi="Book Antiqua" w:cs="Book Antiqua"/>
          <w:sz w:val="24"/>
          <w:szCs w:val="24"/>
          <w:lang w:val="en-US"/>
        </w:rPr>
      </w:pPr>
      <w:r w:rsidRPr="0057093B">
        <w:rPr>
          <w:rFonts w:ascii="Book Antiqua" w:hAnsi="Book Antiqua" w:cs="Book Antiqua"/>
          <w:sz w:val="24"/>
          <w:szCs w:val="24"/>
          <w:lang w:val="en-US"/>
        </w:rPr>
        <w:t>HBF has been reported to have a 17% IRR</w:t>
      </w:r>
      <w:r w:rsidR="00A4681A">
        <w:rPr>
          <w:rFonts w:ascii="Book Antiqua" w:hAnsi="Book Antiqua" w:cs="Book Antiqua"/>
          <w:sz w:val="24"/>
          <w:szCs w:val="24"/>
          <w:lang w:val="en-US"/>
        </w:rPr>
        <w:t xml:space="preserve"> when white coagulum is present</w:t>
      </w:r>
      <w:r w:rsidRPr="0057093B">
        <w:rPr>
          <w:rFonts w:ascii="Book Antiqua" w:eastAsia="Calibri" w:hAnsi="Book Antiqua" w:cs="Book Antiqua"/>
          <w:sz w:val="24"/>
          <w:szCs w:val="24"/>
          <w:vertAlign w:val="superscript"/>
          <w:lang w:val="en-US"/>
        </w:rPr>
        <w:t>[16]</w:t>
      </w:r>
      <w:r w:rsidRPr="0057093B">
        <w:rPr>
          <w:rFonts w:ascii="Book Antiqua" w:hAnsi="Book Antiqua" w:cs="Book Antiqua"/>
          <w:sz w:val="24"/>
          <w:szCs w:val="24"/>
          <w:lang w:val="en-US"/>
        </w:rPr>
        <w:t xml:space="preserve"> and a variable rate of ITSH that ranges from 0.19%-13%-26.7%</w:t>
      </w:r>
      <w:r w:rsidR="00A4681A">
        <w:rPr>
          <w:rFonts w:ascii="Book Antiqua" w:eastAsiaTheme="minorEastAsia" w:hAnsi="Book Antiqua" w:cs="Book Antiqua" w:hint="eastAsia"/>
          <w:sz w:val="24"/>
          <w:szCs w:val="24"/>
          <w:lang w:val="en-US" w:eastAsia="zh-CN"/>
        </w:rPr>
        <w:t xml:space="preserve"> </w:t>
      </w:r>
      <w:r w:rsidRPr="0057093B">
        <w:rPr>
          <w:rFonts w:ascii="Book Antiqua" w:hAnsi="Book Antiqua" w:cs="Book Antiqua"/>
          <w:sz w:val="24"/>
          <w:szCs w:val="24"/>
          <w:lang w:val="en-US"/>
        </w:rPr>
        <w:t xml:space="preserve">in studies </w:t>
      </w:r>
      <w:r w:rsidR="00A4681A">
        <w:rPr>
          <w:rFonts w:ascii="Book Antiqua" w:hAnsi="Book Antiqua" w:cs="Book Antiqua"/>
          <w:sz w:val="24"/>
          <w:szCs w:val="24"/>
          <w:lang w:val="en-US"/>
        </w:rPr>
        <w:t>with different mean polyp sizes</w:t>
      </w:r>
      <w:r w:rsidRPr="0057093B">
        <w:rPr>
          <w:rFonts w:ascii="Book Antiqua" w:eastAsia="Calibri" w:hAnsi="Book Antiqua" w:cs="Book Antiqua"/>
          <w:sz w:val="24"/>
          <w:szCs w:val="24"/>
          <w:vertAlign w:val="superscript"/>
          <w:lang w:val="en-US"/>
        </w:rPr>
        <w:t>[11,17,18]</w:t>
      </w:r>
      <w:r w:rsidRPr="0057093B">
        <w:rPr>
          <w:rFonts w:ascii="Book Antiqua" w:hAnsi="Book Antiqua" w:cs="Book Antiqua"/>
          <w:sz w:val="24"/>
          <w:szCs w:val="24"/>
          <w:lang w:val="en-US"/>
        </w:rPr>
        <w:t>. It is acknowledged that a significant predictor of histological misinterpretation is decreasing polyp size with a cut off limit of 2</w:t>
      </w:r>
      <w:r w:rsidR="00A4681A">
        <w:rPr>
          <w:rFonts w:ascii="Book Antiqua" w:eastAsiaTheme="minorEastAsia" w:hAnsi="Book Antiqua" w:cs="Book Antiqua" w:hint="eastAsia"/>
          <w:sz w:val="24"/>
          <w:szCs w:val="24"/>
          <w:lang w:val="en-US" w:eastAsia="zh-CN"/>
        </w:rPr>
        <w:t xml:space="preserve"> </w:t>
      </w:r>
      <w:r w:rsidRPr="0057093B">
        <w:rPr>
          <w:rFonts w:ascii="Book Antiqua" w:hAnsi="Book Antiqua" w:cs="Book Antiqua"/>
          <w:sz w:val="24"/>
          <w:szCs w:val="24"/>
          <w:lang w:val="en-US"/>
        </w:rPr>
        <w:t>mm. It is important to mention that even in studies with high repo</w:t>
      </w:r>
      <w:r w:rsidR="00A4681A">
        <w:rPr>
          <w:rFonts w:ascii="Book Antiqua" w:hAnsi="Book Antiqua" w:cs="Book Antiqua"/>
          <w:sz w:val="24"/>
          <w:szCs w:val="24"/>
          <w:lang w:val="en-US"/>
        </w:rPr>
        <w:t>rted rates of cautery artifacts</w:t>
      </w:r>
      <w:r w:rsidRPr="0057093B">
        <w:rPr>
          <w:rFonts w:ascii="Book Antiqua" w:eastAsia="Calibri" w:hAnsi="Book Antiqua" w:cs="Book Antiqua"/>
          <w:sz w:val="24"/>
          <w:szCs w:val="24"/>
          <w:vertAlign w:val="superscript"/>
          <w:lang w:val="en-US"/>
        </w:rPr>
        <w:t>[4]</w:t>
      </w:r>
      <w:r w:rsidRPr="0057093B">
        <w:rPr>
          <w:rFonts w:ascii="Book Antiqua" w:hAnsi="Book Antiqua" w:cs="Book Antiqua"/>
          <w:sz w:val="24"/>
          <w:szCs w:val="24"/>
          <w:lang w:val="en-US"/>
        </w:rPr>
        <w:t xml:space="preserve">, the results showed that histological diagnosis could indeed have been reached in all specimens. </w:t>
      </w:r>
    </w:p>
    <w:p w:rsidR="00133915" w:rsidRPr="00A4681A" w:rsidRDefault="00133915" w:rsidP="00A4681A">
      <w:pPr>
        <w:snapToGrid w:val="0"/>
        <w:spacing w:after="0" w:line="360" w:lineRule="auto"/>
        <w:ind w:firstLineChars="100" w:firstLine="240"/>
        <w:jc w:val="both"/>
        <w:rPr>
          <w:rFonts w:ascii="Book Antiqua" w:eastAsiaTheme="minorEastAsia" w:hAnsi="Book Antiqua" w:cs="Book Antiqua"/>
          <w:sz w:val="24"/>
          <w:szCs w:val="24"/>
          <w:lang w:val="en-US" w:eastAsia="zh-CN"/>
        </w:rPr>
      </w:pPr>
      <w:r w:rsidRPr="0057093B">
        <w:rPr>
          <w:rFonts w:ascii="Book Antiqua" w:hAnsi="Book Antiqua" w:cs="Book Antiqua"/>
          <w:sz w:val="24"/>
          <w:szCs w:val="24"/>
          <w:lang w:val="en-US"/>
        </w:rPr>
        <w:t>The new rival of HBF, namely, the cold snare polypectomy (CSP), has thus far presented disparate results for IRR at 3.4</w:t>
      </w:r>
      <w:r w:rsidR="00A4681A" w:rsidRPr="0057093B">
        <w:rPr>
          <w:rFonts w:ascii="Book Antiqua" w:hAnsi="Book Antiqua" w:cs="Book Antiqua"/>
          <w:sz w:val="24"/>
          <w:szCs w:val="24"/>
          <w:lang w:val="en-US"/>
        </w:rPr>
        <w:t>%</w:t>
      </w:r>
      <w:r w:rsidRPr="0057093B">
        <w:rPr>
          <w:rFonts w:ascii="Book Antiqua" w:hAnsi="Book Antiqua" w:cs="Book Antiqua"/>
          <w:sz w:val="24"/>
          <w:szCs w:val="24"/>
          <w:lang w:val="en-US"/>
        </w:rPr>
        <w:t>-40%, retrieval failure at 1</w:t>
      </w:r>
      <w:r w:rsidR="00A4681A" w:rsidRPr="0057093B">
        <w:rPr>
          <w:rFonts w:ascii="Book Antiqua" w:hAnsi="Book Antiqua" w:cs="Book Antiqua"/>
          <w:sz w:val="24"/>
          <w:szCs w:val="24"/>
          <w:lang w:val="en-US"/>
        </w:rPr>
        <w:t>%</w:t>
      </w:r>
      <w:r w:rsidRPr="0057093B">
        <w:rPr>
          <w:rFonts w:ascii="Book Antiqua" w:hAnsi="Book Antiqua" w:cs="Book Antiqua"/>
          <w:sz w:val="24"/>
          <w:szCs w:val="24"/>
          <w:lang w:val="en-US"/>
        </w:rPr>
        <w:t>-13%, and ble</w:t>
      </w:r>
      <w:r w:rsidR="00A4681A">
        <w:rPr>
          <w:rFonts w:ascii="Book Antiqua" w:hAnsi="Book Antiqua" w:cs="Book Antiqua"/>
          <w:sz w:val="24"/>
          <w:szCs w:val="24"/>
          <w:lang w:val="en-US"/>
        </w:rPr>
        <w:t>eding rates of 1.2-20% for DCPs</w:t>
      </w:r>
      <w:r w:rsidRPr="0057093B">
        <w:rPr>
          <w:rFonts w:ascii="Book Antiqua" w:eastAsia="Calibri" w:hAnsi="Book Antiqua" w:cs="Book Antiqua"/>
          <w:sz w:val="24"/>
          <w:szCs w:val="24"/>
          <w:vertAlign w:val="superscript"/>
          <w:lang w:val="en-US"/>
        </w:rPr>
        <w:t>[19-24]</w:t>
      </w:r>
      <w:r w:rsidRPr="0057093B">
        <w:rPr>
          <w:rFonts w:ascii="Book Antiqua" w:hAnsi="Book Antiqua" w:cs="Book Antiqua"/>
          <w:sz w:val="24"/>
          <w:szCs w:val="24"/>
          <w:lang w:val="en-US"/>
        </w:rPr>
        <w:t xml:space="preserve">. In the sole non-blinded RCT, in which HBF and CSP are directly compared, the IRR in the ITT analysis was 29.9% for CSP, which is still unacceptably high. However, the bleeding rates were statistically insignificant at 8.1% </w:t>
      </w:r>
      <w:r w:rsidRPr="00A4681A">
        <w:rPr>
          <w:rFonts w:ascii="Book Antiqua" w:hAnsi="Book Antiqua" w:cs="Book Antiqua"/>
          <w:i/>
          <w:sz w:val="24"/>
          <w:szCs w:val="24"/>
          <w:lang w:val="en-US"/>
        </w:rPr>
        <w:t>vs</w:t>
      </w:r>
      <w:r w:rsidRPr="0057093B">
        <w:rPr>
          <w:rFonts w:ascii="Book Antiqua" w:hAnsi="Book Antiqua" w:cs="Book Antiqua"/>
          <w:sz w:val="24"/>
          <w:szCs w:val="24"/>
          <w:lang w:val="en-US"/>
        </w:rPr>
        <w:t xml:space="preserve"> 8.8% for HBF and CSP, respectively, and no perforations we</w:t>
      </w:r>
      <w:r w:rsidR="00A4681A">
        <w:rPr>
          <w:rFonts w:ascii="Book Antiqua" w:hAnsi="Book Antiqua" w:cs="Book Antiqua"/>
          <w:sz w:val="24"/>
          <w:szCs w:val="24"/>
          <w:lang w:val="en-US"/>
        </w:rPr>
        <w:t>re observed in either study arm</w:t>
      </w:r>
      <w:r w:rsidRPr="0057093B">
        <w:rPr>
          <w:rFonts w:ascii="Book Antiqua" w:eastAsia="Calibri" w:hAnsi="Book Antiqua" w:cs="Book Antiqua"/>
          <w:sz w:val="24"/>
          <w:szCs w:val="24"/>
          <w:vertAlign w:val="superscript"/>
          <w:lang w:val="en-US"/>
        </w:rPr>
        <w:t>[25]</w:t>
      </w:r>
      <w:r w:rsidR="00A4681A">
        <w:rPr>
          <w:rFonts w:ascii="Book Antiqua" w:hAnsi="Book Antiqua" w:cs="Book Antiqua"/>
          <w:sz w:val="24"/>
          <w:szCs w:val="24"/>
          <w:lang w:val="en-US"/>
        </w:rPr>
        <w:t>.</w:t>
      </w:r>
    </w:p>
    <w:p w:rsidR="00133915" w:rsidRPr="0057093B" w:rsidRDefault="00133915" w:rsidP="00A4681A">
      <w:pPr>
        <w:snapToGrid w:val="0"/>
        <w:spacing w:after="0" w:line="360" w:lineRule="auto"/>
        <w:ind w:firstLineChars="100" w:firstLine="240"/>
        <w:jc w:val="both"/>
        <w:rPr>
          <w:rFonts w:ascii="Book Antiqua" w:hAnsi="Book Antiqua" w:cs="Book Antiqua"/>
          <w:sz w:val="24"/>
          <w:szCs w:val="24"/>
          <w:lang w:val="en-US"/>
        </w:rPr>
      </w:pPr>
      <w:r w:rsidRPr="0057093B">
        <w:rPr>
          <w:rFonts w:ascii="Book Antiqua" w:hAnsi="Book Antiqua" w:cs="Book Antiqua"/>
          <w:sz w:val="24"/>
          <w:szCs w:val="24"/>
          <w:lang w:val="en-US"/>
        </w:rPr>
        <w:t xml:space="preserve">In conclusion, it seems that available evidence is not adequate to exclude hot biopsy forceps from the routine endoscopy practice. We either need more prospective studies exhibiting beneficial comparisons with new techniques or we need to focus on proper utilization of HBF by more experienced endoscopists. </w:t>
      </w:r>
    </w:p>
    <w:p w:rsidR="001A37FB" w:rsidRDefault="001A37FB">
      <w:pPr>
        <w:spacing w:after="0" w:line="240" w:lineRule="auto"/>
        <w:rPr>
          <w:rFonts w:ascii="Book Antiqua" w:hAnsi="Book Antiqua" w:cs="Book Antiqua"/>
          <w:sz w:val="24"/>
          <w:szCs w:val="24"/>
          <w:lang w:val="en-US"/>
        </w:rPr>
      </w:pPr>
      <w:r>
        <w:rPr>
          <w:rFonts w:ascii="Book Antiqua" w:hAnsi="Book Antiqua" w:cs="Book Antiqua"/>
          <w:sz w:val="24"/>
          <w:szCs w:val="24"/>
          <w:lang w:val="en-US"/>
        </w:rPr>
        <w:br w:type="page"/>
      </w:r>
    </w:p>
    <w:p w:rsidR="001A37FB" w:rsidRPr="001A37FB" w:rsidRDefault="001A37FB" w:rsidP="001A37FB">
      <w:pPr>
        <w:snapToGrid w:val="0"/>
        <w:spacing w:after="0" w:line="360" w:lineRule="auto"/>
        <w:jc w:val="both"/>
        <w:rPr>
          <w:rFonts w:ascii="Book Antiqua" w:eastAsiaTheme="minorEastAsia" w:hAnsi="Book Antiqua" w:cs="Book Antiqua"/>
          <w:b/>
          <w:sz w:val="24"/>
          <w:szCs w:val="24"/>
          <w:lang w:val="en-US" w:eastAsia="zh-CN"/>
        </w:rPr>
      </w:pPr>
      <w:r w:rsidRPr="001A37FB">
        <w:rPr>
          <w:rFonts w:ascii="Book Antiqua" w:eastAsiaTheme="minorEastAsia" w:hAnsi="Book Antiqua" w:cs="Book Antiqua"/>
          <w:b/>
          <w:sz w:val="24"/>
          <w:szCs w:val="24"/>
          <w:lang w:val="en-US" w:eastAsia="zh-CN"/>
        </w:rPr>
        <w:lastRenderedPageBreak/>
        <w:t>REFERENCES</w:t>
      </w:r>
    </w:p>
    <w:p w:rsidR="001A37FB" w:rsidRPr="001A37FB" w:rsidRDefault="001A37FB" w:rsidP="001A37FB">
      <w:pPr>
        <w:widowControl w:val="0"/>
        <w:snapToGrid w:val="0"/>
        <w:spacing w:after="0" w:line="360" w:lineRule="auto"/>
        <w:jc w:val="both"/>
        <w:rPr>
          <w:rFonts w:ascii="Book Antiqua" w:eastAsiaTheme="minorEastAsia" w:hAnsi="Book Antiqua"/>
          <w:kern w:val="2"/>
          <w:sz w:val="24"/>
          <w:szCs w:val="24"/>
          <w:lang w:val="en-US" w:eastAsia="zh-CN"/>
        </w:rPr>
      </w:pPr>
      <w:r w:rsidRPr="001A37FB">
        <w:rPr>
          <w:rFonts w:ascii="Book Antiqua" w:eastAsiaTheme="minorEastAsia" w:hAnsi="Book Antiqua"/>
          <w:kern w:val="2"/>
          <w:sz w:val="24"/>
          <w:szCs w:val="24"/>
          <w:lang w:val="en-US" w:eastAsia="zh-CN"/>
        </w:rPr>
        <w:t xml:space="preserve">1 </w:t>
      </w:r>
      <w:r w:rsidRPr="001A37FB">
        <w:rPr>
          <w:rFonts w:ascii="Book Antiqua" w:eastAsiaTheme="minorEastAsia" w:hAnsi="Book Antiqua"/>
          <w:b/>
          <w:kern w:val="2"/>
          <w:sz w:val="24"/>
          <w:szCs w:val="24"/>
          <w:lang w:val="en-US" w:eastAsia="zh-CN"/>
        </w:rPr>
        <w:t>Ferlitsch M</w:t>
      </w:r>
      <w:r w:rsidRPr="001A37FB">
        <w:rPr>
          <w:rFonts w:ascii="Book Antiqua" w:eastAsiaTheme="minorEastAsia" w:hAnsi="Book Antiqua"/>
          <w:kern w:val="2"/>
          <w:sz w:val="24"/>
          <w:szCs w:val="24"/>
          <w:lang w:val="en-US" w:eastAsia="zh-CN"/>
        </w:rPr>
        <w:t xml:space="preserve">, Moss A, Hassan C, Bhandari P, Dumonceau JM, Paspatis G, Jover R, Langner C, Bronzwaer M, Nalankilli K, Fockens P, Hazzan R, Gralnek IM, Gschwantler M, Waldmann E, Jeschek P, Penz D, Heresbach D, Moons L, Lemmers A, Paraskeva K, Pohl J, Ponchon T, Regula J, Repici A, Rutter MD, Burgess NG, Bourke MJ. Colorectal polypectomy and endoscopic mucosal resection (EMR): European Society of Gastrointestinal Endoscopy (ESGE) Clinical Guideline. </w:t>
      </w:r>
      <w:r w:rsidRPr="001A37FB">
        <w:rPr>
          <w:rFonts w:ascii="Book Antiqua" w:eastAsiaTheme="minorEastAsia" w:hAnsi="Book Antiqua"/>
          <w:i/>
          <w:kern w:val="2"/>
          <w:sz w:val="24"/>
          <w:szCs w:val="24"/>
          <w:lang w:val="en-US" w:eastAsia="zh-CN"/>
        </w:rPr>
        <w:t>Endoscopy</w:t>
      </w:r>
      <w:r w:rsidRPr="001A37FB">
        <w:rPr>
          <w:rFonts w:ascii="Book Antiqua" w:eastAsiaTheme="minorEastAsia" w:hAnsi="Book Antiqua"/>
          <w:kern w:val="2"/>
          <w:sz w:val="24"/>
          <w:szCs w:val="24"/>
          <w:lang w:val="en-US" w:eastAsia="zh-CN"/>
        </w:rPr>
        <w:t xml:space="preserve"> 2017; </w:t>
      </w:r>
      <w:r w:rsidRPr="001A37FB">
        <w:rPr>
          <w:rFonts w:ascii="Book Antiqua" w:eastAsiaTheme="minorEastAsia" w:hAnsi="Book Antiqua"/>
          <w:b/>
          <w:kern w:val="2"/>
          <w:sz w:val="24"/>
          <w:szCs w:val="24"/>
          <w:lang w:val="en-US" w:eastAsia="zh-CN"/>
        </w:rPr>
        <w:t>49</w:t>
      </w:r>
      <w:r w:rsidRPr="001A37FB">
        <w:rPr>
          <w:rFonts w:ascii="Book Antiqua" w:eastAsiaTheme="minorEastAsia" w:hAnsi="Book Antiqua"/>
          <w:kern w:val="2"/>
          <w:sz w:val="24"/>
          <w:szCs w:val="24"/>
          <w:lang w:val="en-US" w:eastAsia="zh-CN"/>
        </w:rPr>
        <w:t>: 270-297 [PMID: 28212588 DOI: 10.1055/s-0043-102569]</w:t>
      </w:r>
    </w:p>
    <w:p w:rsidR="001A37FB" w:rsidRPr="001A37FB" w:rsidRDefault="001A37FB" w:rsidP="001A37FB">
      <w:pPr>
        <w:widowControl w:val="0"/>
        <w:snapToGrid w:val="0"/>
        <w:spacing w:after="0" w:line="360" w:lineRule="auto"/>
        <w:jc w:val="both"/>
        <w:rPr>
          <w:rFonts w:ascii="Book Antiqua" w:eastAsiaTheme="minorEastAsia" w:hAnsi="Book Antiqua"/>
          <w:kern w:val="2"/>
          <w:sz w:val="24"/>
          <w:szCs w:val="24"/>
          <w:lang w:val="en-US" w:eastAsia="zh-CN"/>
        </w:rPr>
      </w:pPr>
      <w:r w:rsidRPr="001A37FB">
        <w:rPr>
          <w:rFonts w:ascii="Book Antiqua" w:eastAsiaTheme="minorEastAsia" w:hAnsi="Book Antiqua"/>
          <w:kern w:val="2"/>
          <w:sz w:val="24"/>
          <w:szCs w:val="24"/>
          <w:lang w:val="en-US" w:eastAsia="zh-CN"/>
        </w:rPr>
        <w:t xml:space="preserve">2 </w:t>
      </w:r>
      <w:r w:rsidRPr="001A37FB">
        <w:rPr>
          <w:rFonts w:ascii="Book Antiqua" w:eastAsiaTheme="minorEastAsia" w:hAnsi="Book Antiqua"/>
          <w:b/>
          <w:kern w:val="2"/>
          <w:sz w:val="24"/>
          <w:szCs w:val="24"/>
          <w:lang w:val="en-US" w:eastAsia="zh-CN"/>
        </w:rPr>
        <w:t>Paspatis GA</w:t>
      </w:r>
      <w:r w:rsidRPr="001A37FB">
        <w:rPr>
          <w:rFonts w:ascii="Book Antiqua" w:eastAsiaTheme="minorEastAsia" w:hAnsi="Book Antiqua"/>
          <w:kern w:val="2"/>
          <w:sz w:val="24"/>
          <w:szCs w:val="24"/>
          <w:lang w:val="en-US" w:eastAsia="zh-CN"/>
        </w:rPr>
        <w:t xml:space="preserve">, Vardas E, Charoniti I, Papanikolaou N, Barbatzas C, Zois E. Bipolar electrocoagulation vs conventional monopolar hot biopsy forceps in the endoscopic treatment of diminutive rectal adenomas. </w:t>
      </w:r>
      <w:r w:rsidRPr="001A37FB">
        <w:rPr>
          <w:rFonts w:ascii="Book Antiqua" w:eastAsiaTheme="minorEastAsia" w:hAnsi="Book Antiqua"/>
          <w:i/>
          <w:kern w:val="2"/>
          <w:sz w:val="24"/>
          <w:szCs w:val="24"/>
          <w:lang w:val="en-US" w:eastAsia="zh-CN"/>
        </w:rPr>
        <w:t>Colorectal Dis</w:t>
      </w:r>
      <w:r w:rsidRPr="001A37FB">
        <w:rPr>
          <w:rFonts w:ascii="Book Antiqua" w:eastAsiaTheme="minorEastAsia" w:hAnsi="Book Antiqua"/>
          <w:kern w:val="2"/>
          <w:sz w:val="24"/>
          <w:szCs w:val="24"/>
          <w:lang w:val="en-US" w:eastAsia="zh-CN"/>
        </w:rPr>
        <w:t xml:space="preserve"> 2005; </w:t>
      </w:r>
      <w:r w:rsidRPr="001A37FB">
        <w:rPr>
          <w:rFonts w:ascii="Book Antiqua" w:eastAsiaTheme="minorEastAsia" w:hAnsi="Book Antiqua"/>
          <w:b/>
          <w:kern w:val="2"/>
          <w:sz w:val="24"/>
          <w:szCs w:val="24"/>
          <w:lang w:val="en-US" w:eastAsia="zh-CN"/>
        </w:rPr>
        <w:t>7</w:t>
      </w:r>
      <w:r w:rsidRPr="001A37FB">
        <w:rPr>
          <w:rFonts w:ascii="Book Antiqua" w:eastAsiaTheme="minorEastAsia" w:hAnsi="Book Antiqua"/>
          <w:kern w:val="2"/>
          <w:sz w:val="24"/>
          <w:szCs w:val="24"/>
          <w:lang w:val="en-US" w:eastAsia="zh-CN"/>
        </w:rPr>
        <w:t>: 138-142 [PMID: 15720350 DOI: 10.1111/j.1463-1318.2004.00725.x]</w:t>
      </w:r>
    </w:p>
    <w:p w:rsidR="001A37FB" w:rsidRPr="001A37FB" w:rsidRDefault="001A37FB" w:rsidP="001A37FB">
      <w:pPr>
        <w:widowControl w:val="0"/>
        <w:snapToGrid w:val="0"/>
        <w:spacing w:after="0" w:line="360" w:lineRule="auto"/>
        <w:jc w:val="both"/>
        <w:rPr>
          <w:rFonts w:ascii="Book Antiqua" w:eastAsiaTheme="minorEastAsia" w:hAnsi="Book Antiqua"/>
          <w:kern w:val="2"/>
          <w:sz w:val="24"/>
          <w:szCs w:val="24"/>
          <w:lang w:val="en-US" w:eastAsia="zh-CN"/>
        </w:rPr>
      </w:pPr>
      <w:r w:rsidRPr="001A37FB">
        <w:rPr>
          <w:rFonts w:ascii="Book Antiqua" w:eastAsiaTheme="minorEastAsia" w:hAnsi="Book Antiqua"/>
          <w:kern w:val="2"/>
          <w:sz w:val="24"/>
          <w:szCs w:val="24"/>
          <w:lang w:val="en-US" w:eastAsia="zh-CN"/>
        </w:rPr>
        <w:t xml:space="preserve">3 </w:t>
      </w:r>
      <w:r w:rsidRPr="001A37FB">
        <w:rPr>
          <w:rFonts w:ascii="Book Antiqua" w:eastAsiaTheme="minorEastAsia" w:hAnsi="Book Antiqua"/>
          <w:b/>
          <w:kern w:val="2"/>
          <w:sz w:val="24"/>
          <w:szCs w:val="24"/>
          <w:lang w:val="en-US" w:eastAsia="zh-CN"/>
        </w:rPr>
        <w:t>Peluso F</w:t>
      </w:r>
      <w:r w:rsidRPr="001A37FB">
        <w:rPr>
          <w:rFonts w:ascii="Book Antiqua" w:eastAsiaTheme="minorEastAsia" w:hAnsi="Book Antiqua"/>
          <w:kern w:val="2"/>
          <w:sz w:val="24"/>
          <w:szCs w:val="24"/>
          <w:lang w:val="en-US" w:eastAsia="zh-CN"/>
        </w:rPr>
        <w:t xml:space="preserve">, Goldner F. Follow-up of hot biopsy forceps treatment of diminutive colonic polyps. </w:t>
      </w:r>
      <w:r w:rsidRPr="001A37FB">
        <w:rPr>
          <w:rFonts w:ascii="Book Antiqua" w:eastAsiaTheme="minorEastAsia" w:hAnsi="Book Antiqua"/>
          <w:i/>
          <w:kern w:val="2"/>
          <w:sz w:val="24"/>
          <w:szCs w:val="24"/>
          <w:lang w:val="en-US" w:eastAsia="zh-CN"/>
        </w:rPr>
        <w:t>Gastrointest Endosc</w:t>
      </w:r>
      <w:r w:rsidRPr="001A37FB">
        <w:rPr>
          <w:rFonts w:ascii="Book Antiqua" w:eastAsiaTheme="minorEastAsia" w:hAnsi="Book Antiqua"/>
          <w:kern w:val="2"/>
          <w:sz w:val="24"/>
          <w:szCs w:val="24"/>
          <w:lang w:val="en-US" w:eastAsia="zh-CN"/>
        </w:rPr>
        <w:t xml:space="preserve"> 1991; </w:t>
      </w:r>
      <w:r w:rsidRPr="001A37FB">
        <w:rPr>
          <w:rFonts w:ascii="Book Antiqua" w:eastAsiaTheme="minorEastAsia" w:hAnsi="Book Antiqua"/>
          <w:b/>
          <w:kern w:val="2"/>
          <w:sz w:val="24"/>
          <w:szCs w:val="24"/>
          <w:lang w:val="en-US" w:eastAsia="zh-CN"/>
        </w:rPr>
        <w:t>37</w:t>
      </w:r>
      <w:r w:rsidRPr="001A37FB">
        <w:rPr>
          <w:rFonts w:ascii="Book Antiqua" w:eastAsiaTheme="minorEastAsia" w:hAnsi="Book Antiqua"/>
          <w:kern w:val="2"/>
          <w:sz w:val="24"/>
          <w:szCs w:val="24"/>
          <w:lang w:val="en-US" w:eastAsia="zh-CN"/>
        </w:rPr>
        <w:t>: 604-606 [PMID: 1756918]</w:t>
      </w:r>
    </w:p>
    <w:p w:rsidR="001A37FB" w:rsidRPr="001A37FB" w:rsidRDefault="001A37FB" w:rsidP="001A37FB">
      <w:pPr>
        <w:widowControl w:val="0"/>
        <w:snapToGrid w:val="0"/>
        <w:spacing w:after="0" w:line="360" w:lineRule="auto"/>
        <w:jc w:val="both"/>
        <w:rPr>
          <w:rFonts w:ascii="Book Antiqua" w:eastAsiaTheme="minorEastAsia" w:hAnsi="Book Antiqua"/>
          <w:kern w:val="2"/>
          <w:sz w:val="24"/>
          <w:szCs w:val="24"/>
          <w:lang w:val="en-US" w:eastAsia="zh-CN"/>
        </w:rPr>
      </w:pPr>
      <w:r w:rsidRPr="001A37FB">
        <w:rPr>
          <w:rFonts w:ascii="Book Antiqua" w:eastAsiaTheme="minorEastAsia" w:hAnsi="Book Antiqua"/>
          <w:kern w:val="2"/>
          <w:sz w:val="24"/>
          <w:szCs w:val="24"/>
          <w:lang w:val="en-US" w:eastAsia="zh-CN"/>
        </w:rPr>
        <w:t xml:space="preserve">4 </w:t>
      </w:r>
      <w:r w:rsidRPr="001A37FB">
        <w:rPr>
          <w:rFonts w:ascii="Book Antiqua" w:eastAsiaTheme="minorEastAsia" w:hAnsi="Book Antiqua"/>
          <w:b/>
          <w:kern w:val="2"/>
          <w:sz w:val="24"/>
          <w:szCs w:val="24"/>
          <w:lang w:val="en-US" w:eastAsia="zh-CN"/>
        </w:rPr>
        <w:t>Yasar B</w:t>
      </w:r>
      <w:r w:rsidRPr="001A37FB">
        <w:rPr>
          <w:rFonts w:ascii="Book Antiqua" w:eastAsiaTheme="minorEastAsia" w:hAnsi="Book Antiqua"/>
          <w:kern w:val="2"/>
          <w:sz w:val="24"/>
          <w:szCs w:val="24"/>
          <w:lang w:val="en-US" w:eastAsia="zh-CN"/>
        </w:rPr>
        <w:t xml:space="preserve">, Kayadibi H, Abut E, Benek D, Kochan K, Gonen C. The histological quality and adequacy of diminutive colorectal polyps resected using jumbo versus hot biopsy forceps. </w:t>
      </w:r>
      <w:r w:rsidRPr="001A37FB">
        <w:rPr>
          <w:rFonts w:ascii="Book Antiqua" w:eastAsiaTheme="minorEastAsia" w:hAnsi="Book Antiqua"/>
          <w:i/>
          <w:kern w:val="2"/>
          <w:sz w:val="24"/>
          <w:szCs w:val="24"/>
          <w:lang w:val="en-US" w:eastAsia="zh-CN"/>
        </w:rPr>
        <w:t>Dig Dis Sci</w:t>
      </w:r>
      <w:r w:rsidRPr="001A37FB">
        <w:rPr>
          <w:rFonts w:ascii="Book Antiqua" w:eastAsiaTheme="minorEastAsia" w:hAnsi="Book Antiqua"/>
          <w:kern w:val="2"/>
          <w:sz w:val="24"/>
          <w:szCs w:val="24"/>
          <w:lang w:val="en-US" w:eastAsia="zh-CN"/>
        </w:rPr>
        <w:t xml:space="preserve"> 2015; </w:t>
      </w:r>
      <w:r w:rsidRPr="001A37FB">
        <w:rPr>
          <w:rFonts w:ascii="Book Antiqua" w:eastAsiaTheme="minorEastAsia" w:hAnsi="Book Antiqua"/>
          <w:b/>
          <w:kern w:val="2"/>
          <w:sz w:val="24"/>
          <w:szCs w:val="24"/>
          <w:lang w:val="en-US" w:eastAsia="zh-CN"/>
        </w:rPr>
        <w:t>60</w:t>
      </w:r>
      <w:r w:rsidRPr="001A37FB">
        <w:rPr>
          <w:rFonts w:ascii="Book Antiqua" w:eastAsiaTheme="minorEastAsia" w:hAnsi="Book Antiqua"/>
          <w:kern w:val="2"/>
          <w:sz w:val="24"/>
          <w:szCs w:val="24"/>
          <w:lang w:val="en-US" w:eastAsia="zh-CN"/>
        </w:rPr>
        <w:t>: 217-225 [PMID: 25112723 DOI: 10.1007/s10620-014-3320-2]</w:t>
      </w:r>
    </w:p>
    <w:p w:rsidR="001A37FB" w:rsidRPr="001A37FB" w:rsidRDefault="001A37FB" w:rsidP="001A37FB">
      <w:pPr>
        <w:widowControl w:val="0"/>
        <w:snapToGrid w:val="0"/>
        <w:spacing w:after="0" w:line="360" w:lineRule="auto"/>
        <w:jc w:val="both"/>
        <w:rPr>
          <w:rFonts w:ascii="Book Antiqua" w:eastAsiaTheme="minorEastAsia" w:hAnsi="Book Antiqua"/>
          <w:kern w:val="2"/>
          <w:sz w:val="24"/>
          <w:szCs w:val="24"/>
          <w:lang w:val="en-US" w:eastAsia="zh-CN"/>
        </w:rPr>
      </w:pPr>
      <w:r w:rsidRPr="001A37FB">
        <w:rPr>
          <w:rFonts w:ascii="Book Antiqua" w:eastAsiaTheme="minorEastAsia" w:hAnsi="Book Antiqua"/>
          <w:kern w:val="2"/>
          <w:sz w:val="24"/>
          <w:szCs w:val="24"/>
          <w:lang w:val="en-US" w:eastAsia="zh-CN"/>
        </w:rPr>
        <w:t xml:space="preserve">5 </w:t>
      </w:r>
      <w:r w:rsidRPr="001A37FB">
        <w:rPr>
          <w:rFonts w:ascii="Book Antiqua" w:eastAsiaTheme="minorEastAsia" w:hAnsi="Book Antiqua"/>
          <w:b/>
          <w:kern w:val="2"/>
          <w:sz w:val="24"/>
          <w:szCs w:val="24"/>
          <w:lang w:val="en-US" w:eastAsia="zh-CN"/>
        </w:rPr>
        <w:t>Weston AP</w:t>
      </w:r>
      <w:r w:rsidRPr="001A37FB">
        <w:rPr>
          <w:rFonts w:ascii="Book Antiqua" w:eastAsiaTheme="minorEastAsia" w:hAnsi="Book Antiqua"/>
          <w:kern w:val="2"/>
          <w:sz w:val="24"/>
          <w:szCs w:val="24"/>
          <w:lang w:val="en-US" w:eastAsia="zh-CN"/>
        </w:rPr>
        <w:t xml:space="preserve">, Campbell DR. Diminutive colonic polyps: histopathology, spatial distribution, concomitant significant lesions, and treatment complications. </w:t>
      </w:r>
      <w:r w:rsidRPr="001A37FB">
        <w:rPr>
          <w:rFonts w:ascii="Book Antiqua" w:eastAsiaTheme="minorEastAsia" w:hAnsi="Book Antiqua"/>
          <w:i/>
          <w:kern w:val="2"/>
          <w:sz w:val="24"/>
          <w:szCs w:val="24"/>
          <w:lang w:val="en-US" w:eastAsia="zh-CN"/>
        </w:rPr>
        <w:t>Am J Gastroenterol</w:t>
      </w:r>
      <w:r w:rsidRPr="001A37FB">
        <w:rPr>
          <w:rFonts w:ascii="Book Antiqua" w:eastAsiaTheme="minorEastAsia" w:hAnsi="Book Antiqua"/>
          <w:kern w:val="2"/>
          <w:sz w:val="24"/>
          <w:szCs w:val="24"/>
          <w:lang w:val="en-US" w:eastAsia="zh-CN"/>
        </w:rPr>
        <w:t xml:space="preserve"> 1995; </w:t>
      </w:r>
      <w:r w:rsidRPr="001A37FB">
        <w:rPr>
          <w:rFonts w:ascii="Book Antiqua" w:eastAsiaTheme="minorEastAsia" w:hAnsi="Book Antiqua"/>
          <w:b/>
          <w:kern w:val="2"/>
          <w:sz w:val="24"/>
          <w:szCs w:val="24"/>
          <w:lang w:val="en-US" w:eastAsia="zh-CN"/>
        </w:rPr>
        <w:t>90</w:t>
      </w:r>
      <w:r w:rsidRPr="001A37FB">
        <w:rPr>
          <w:rFonts w:ascii="Book Antiqua" w:eastAsiaTheme="minorEastAsia" w:hAnsi="Book Antiqua"/>
          <w:kern w:val="2"/>
          <w:sz w:val="24"/>
          <w:szCs w:val="24"/>
          <w:lang w:val="en-US" w:eastAsia="zh-CN"/>
        </w:rPr>
        <w:t>: 24-28 [PMID: 7801943]</w:t>
      </w:r>
    </w:p>
    <w:p w:rsidR="001A37FB" w:rsidRPr="001A37FB" w:rsidRDefault="001A37FB" w:rsidP="001A37FB">
      <w:pPr>
        <w:widowControl w:val="0"/>
        <w:snapToGrid w:val="0"/>
        <w:spacing w:after="0" w:line="360" w:lineRule="auto"/>
        <w:jc w:val="both"/>
        <w:rPr>
          <w:rFonts w:ascii="Book Antiqua" w:eastAsiaTheme="minorEastAsia" w:hAnsi="Book Antiqua"/>
          <w:kern w:val="2"/>
          <w:sz w:val="24"/>
          <w:szCs w:val="24"/>
          <w:lang w:val="en-US" w:eastAsia="zh-CN"/>
        </w:rPr>
      </w:pPr>
      <w:r w:rsidRPr="001A37FB">
        <w:rPr>
          <w:rFonts w:ascii="Book Antiqua" w:eastAsiaTheme="minorEastAsia" w:hAnsi="Book Antiqua"/>
          <w:kern w:val="2"/>
          <w:sz w:val="24"/>
          <w:szCs w:val="24"/>
          <w:lang w:val="en-US" w:eastAsia="zh-CN"/>
        </w:rPr>
        <w:t xml:space="preserve">6 </w:t>
      </w:r>
      <w:r w:rsidRPr="001A37FB">
        <w:rPr>
          <w:rFonts w:ascii="Book Antiqua" w:eastAsiaTheme="minorEastAsia" w:hAnsi="Book Antiqua"/>
          <w:b/>
          <w:kern w:val="2"/>
          <w:sz w:val="24"/>
          <w:szCs w:val="24"/>
          <w:lang w:val="en-US" w:eastAsia="zh-CN"/>
        </w:rPr>
        <w:t>Savides TJ</w:t>
      </w:r>
      <w:r w:rsidRPr="001A37FB">
        <w:rPr>
          <w:rFonts w:ascii="Book Antiqua" w:eastAsiaTheme="minorEastAsia" w:hAnsi="Book Antiqua"/>
          <w:kern w:val="2"/>
          <w:sz w:val="24"/>
          <w:szCs w:val="24"/>
          <w:lang w:val="en-US" w:eastAsia="zh-CN"/>
        </w:rPr>
        <w:t xml:space="preserve">, See JA, Jensen DM, Jutabha R, Machicado GA, Hirabayashi K. Randomized controlled study of injury in the canine right colon from simultaneous biopsy and coagulation with different hot biopsy forceps. </w:t>
      </w:r>
      <w:r w:rsidRPr="001A37FB">
        <w:rPr>
          <w:rFonts w:ascii="Book Antiqua" w:eastAsiaTheme="minorEastAsia" w:hAnsi="Book Antiqua"/>
          <w:i/>
          <w:kern w:val="2"/>
          <w:sz w:val="24"/>
          <w:szCs w:val="24"/>
          <w:lang w:val="en-US" w:eastAsia="zh-CN"/>
        </w:rPr>
        <w:t>Gastrointest Endosc</w:t>
      </w:r>
      <w:r w:rsidRPr="001A37FB">
        <w:rPr>
          <w:rFonts w:ascii="Book Antiqua" w:eastAsiaTheme="minorEastAsia" w:hAnsi="Book Antiqua" w:hint="eastAsia"/>
          <w:kern w:val="2"/>
          <w:sz w:val="24"/>
          <w:szCs w:val="24"/>
          <w:lang w:val="en-US" w:eastAsia="zh-CN"/>
        </w:rPr>
        <w:t xml:space="preserve"> </w:t>
      </w:r>
      <w:r w:rsidRPr="001A37FB">
        <w:rPr>
          <w:rFonts w:ascii="Book Antiqua" w:eastAsiaTheme="minorEastAsia" w:hAnsi="Book Antiqua"/>
          <w:kern w:val="2"/>
          <w:sz w:val="24"/>
          <w:szCs w:val="24"/>
          <w:lang w:val="en-US" w:eastAsia="zh-CN"/>
        </w:rPr>
        <w:t xml:space="preserve">1995; </w:t>
      </w:r>
      <w:r w:rsidRPr="001A37FB">
        <w:rPr>
          <w:rFonts w:ascii="Book Antiqua" w:eastAsiaTheme="minorEastAsia" w:hAnsi="Book Antiqua"/>
          <w:b/>
          <w:kern w:val="2"/>
          <w:sz w:val="24"/>
          <w:szCs w:val="24"/>
          <w:lang w:val="en-US" w:eastAsia="zh-CN"/>
        </w:rPr>
        <w:t>42</w:t>
      </w:r>
      <w:r w:rsidRPr="001A37FB">
        <w:rPr>
          <w:rFonts w:ascii="Book Antiqua" w:eastAsiaTheme="minorEastAsia" w:hAnsi="Book Antiqua"/>
          <w:kern w:val="2"/>
          <w:sz w:val="24"/>
          <w:szCs w:val="24"/>
          <w:lang w:val="en-US" w:eastAsia="zh-CN"/>
        </w:rPr>
        <w:t>: 573-578 [PMID: 8674930 DOI: 10.1016/S0016-5107(95)70013-7]</w:t>
      </w:r>
    </w:p>
    <w:p w:rsidR="001A37FB" w:rsidRPr="001A37FB" w:rsidRDefault="001A37FB" w:rsidP="001A37FB">
      <w:pPr>
        <w:widowControl w:val="0"/>
        <w:snapToGrid w:val="0"/>
        <w:spacing w:after="0" w:line="360" w:lineRule="auto"/>
        <w:jc w:val="both"/>
        <w:rPr>
          <w:rFonts w:ascii="Book Antiqua" w:eastAsiaTheme="minorEastAsia" w:hAnsi="Book Antiqua"/>
          <w:kern w:val="2"/>
          <w:sz w:val="24"/>
          <w:szCs w:val="24"/>
          <w:lang w:val="en-US" w:eastAsia="zh-CN"/>
        </w:rPr>
      </w:pPr>
      <w:r w:rsidRPr="001A37FB">
        <w:rPr>
          <w:rFonts w:ascii="Book Antiqua" w:eastAsiaTheme="minorEastAsia" w:hAnsi="Book Antiqua"/>
          <w:kern w:val="2"/>
          <w:sz w:val="24"/>
          <w:szCs w:val="24"/>
          <w:lang w:val="en-US" w:eastAsia="zh-CN"/>
        </w:rPr>
        <w:t xml:space="preserve">7 </w:t>
      </w:r>
      <w:r w:rsidRPr="001A37FB">
        <w:rPr>
          <w:rFonts w:ascii="Book Antiqua" w:eastAsiaTheme="minorEastAsia" w:hAnsi="Book Antiqua"/>
          <w:b/>
          <w:kern w:val="2"/>
          <w:sz w:val="24"/>
          <w:szCs w:val="24"/>
          <w:lang w:val="en-US" w:eastAsia="zh-CN"/>
        </w:rPr>
        <w:t>Metz AJ</w:t>
      </w:r>
      <w:r w:rsidRPr="001A37FB">
        <w:rPr>
          <w:rFonts w:ascii="Book Antiqua" w:eastAsiaTheme="minorEastAsia" w:hAnsi="Book Antiqua"/>
          <w:kern w:val="2"/>
          <w:sz w:val="24"/>
          <w:szCs w:val="24"/>
          <w:lang w:val="en-US" w:eastAsia="zh-CN"/>
        </w:rPr>
        <w:t xml:space="preserve">, Moss A, McLeod D, Tran K, Godfrey C, Chandra A, Bourke MJ. A blinded comparison of the safety and efficacy of hot biopsy forceps electrocauterization and conventional snare polypectomy for diminutive </w:t>
      </w:r>
      <w:r w:rsidRPr="001A37FB">
        <w:rPr>
          <w:rFonts w:ascii="Book Antiqua" w:eastAsiaTheme="minorEastAsia" w:hAnsi="Book Antiqua"/>
          <w:kern w:val="2"/>
          <w:sz w:val="24"/>
          <w:szCs w:val="24"/>
          <w:lang w:val="en-US" w:eastAsia="zh-CN"/>
        </w:rPr>
        <w:lastRenderedPageBreak/>
        <w:t xml:space="preserve">colonic polypectomy in a porcine model. </w:t>
      </w:r>
      <w:r w:rsidRPr="001A37FB">
        <w:rPr>
          <w:rFonts w:ascii="Book Antiqua" w:eastAsiaTheme="minorEastAsia" w:hAnsi="Book Antiqua"/>
          <w:i/>
          <w:kern w:val="2"/>
          <w:sz w:val="24"/>
          <w:szCs w:val="24"/>
          <w:lang w:val="en-US" w:eastAsia="zh-CN"/>
        </w:rPr>
        <w:t>Gastrointest Endosc</w:t>
      </w:r>
      <w:r w:rsidRPr="001A37FB">
        <w:rPr>
          <w:rFonts w:ascii="Book Antiqua" w:eastAsiaTheme="minorEastAsia" w:hAnsi="Book Antiqua"/>
          <w:kern w:val="2"/>
          <w:sz w:val="24"/>
          <w:szCs w:val="24"/>
          <w:lang w:val="en-US" w:eastAsia="zh-CN"/>
        </w:rPr>
        <w:t xml:space="preserve"> 2013; </w:t>
      </w:r>
      <w:r w:rsidRPr="001A37FB">
        <w:rPr>
          <w:rFonts w:ascii="Book Antiqua" w:eastAsiaTheme="minorEastAsia" w:hAnsi="Book Antiqua"/>
          <w:b/>
          <w:kern w:val="2"/>
          <w:sz w:val="24"/>
          <w:szCs w:val="24"/>
          <w:lang w:val="en-US" w:eastAsia="zh-CN"/>
        </w:rPr>
        <w:t>77</w:t>
      </w:r>
      <w:r w:rsidRPr="001A37FB">
        <w:rPr>
          <w:rFonts w:ascii="Book Antiqua" w:eastAsiaTheme="minorEastAsia" w:hAnsi="Book Antiqua"/>
          <w:kern w:val="2"/>
          <w:sz w:val="24"/>
          <w:szCs w:val="24"/>
          <w:lang w:val="en-US" w:eastAsia="zh-CN"/>
        </w:rPr>
        <w:t>: 484-490 [PMID: 23199650 DOI: 10.1016/j.gie.2012.09.014]</w:t>
      </w:r>
    </w:p>
    <w:p w:rsidR="001A37FB" w:rsidRPr="001A37FB" w:rsidRDefault="001A37FB" w:rsidP="001A37FB">
      <w:pPr>
        <w:widowControl w:val="0"/>
        <w:snapToGrid w:val="0"/>
        <w:spacing w:after="0" w:line="360" w:lineRule="auto"/>
        <w:jc w:val="both"/>
        <w:rPr>
          <w:rFonts w:ascii="Book Antiqua" w:eastAsiaTheme="minorEastAsia" w:hAnsi="Book Antiqua"/>
          <w:kern w:val="2"/>
          <w:sz w:val="24"/>
          <w:szCs w:val="24"/>
          <w:lang w:val="en-US" w:eastAsia="zh-CN"/>
        </w:rPr>
      </w:pPr>
      <w:r w:rsidRPr="001A37FB">
        <w:rPr>
          <w:rFonts w:ascii="Book Antiqua" w:eastAsiaTheme="minorEastAsia" w:hAnsi="Book Antiqua"/>
          <w:kern w:val="2"/>
          <w:sz w:val="24"/>
          <w:szCs w:val="24"/>
          <w:lang w:val="en-US" w:eastAsia="zh-CN"/>
        </w:rPr>
        <w:t xml:space="preserve">8 </w:t>
      </w:r>
      <w:r w:rsidRPr="001A37FB">
        <w:rPr>
          <w:rFonts w:ascii="Book Antiqua" w:eastAsiaTheme="minorEastAsia" w:hAnsi="Book Antiqua"/>
          <w:b/>
          <w:kern w:val="2"/>
          <w:sz w:val="24"/>
          <w:szCs w:val="24"/>
          <w:lang w:val="en-US" w:eastAsia="zh-CN"/>
        </w:rPr>
        <w:t>Din S</w:t>
      </w:r>
      <w:r w:rsidRPr="001A37FB">
        <w:rPr>
          <w:rFonts w:ascii="Book Antiqua" w:eastAsiaTheme="minorEastAsia" w:hAnsi="Book Antiqua"/>
          <w:kern w:val="2"/>
          <w:sz w:val="24"/>
          <w:szCs w:val="24"/>
          <w:lang w:val="en-US" w:eastAsia="zh-CN"/>
        </w:rPr>
        <w:t xml:space="preserve">, Ball AJ, Taylor E, Rutter M, Riley SA, Johal S. Polypectomy practices of sub-centimeter polyps in the English Bowel Cancer Screening Programme. </w:t>
      </w:r>
      <w:r w:rsidRPr="001A37FB">
        <w:rPr>
          <w:rFonts w:ascii="Book Antiqua" w:eastAsiaTheme="minorEastAsia" w:hAnsi="Book Antiqua"/>
          <w:i/>
          <w:kern w:val="2"/>
          <w:sz w:val="24"/>
          <w:szCs w:val="24"/>
          <w:lang w:val="en-US" w:eastAsia="zh-CN"/>
        </w:rPr>
        <w:t>Surg Endosc</w:t>
      </w:r>
      <w:r w:rsidRPr="001A37FB">
        <w:rPr>
          <w:rFonts w:ascii="Book Antiqua" w:eastAsiaTheme="minorEastAsia" w:hAnsi="Book Antiqua"/>
          <w:kern w:val="2"/>
          <w:sz w:val="24"/>
          <w:szCs w:val="24"/>
          <w:lang w:val="en-US" w:eastAsia="zh-CN"/>
        </w:rPr>
        <w:t xml:space="preserve"> 2015; </w:t>
      </w:r>
      <w:r w:rsidRPr="001A37FB">
        <w:rPr>
          <w:rFonts w:ascii="Book Antiqua" w:eastAsiaTheme="minorEastAsia" w:hAnsi="Book Antiqua"/>
          <w:b/>
          <w:kern w:val="2"/>
          <w:sz w:val="24"/>
          <w:szCs w:val="24"/>
          <w:lang w:val="en-US" w:eastAsia="zh-CN"/>
        </w:rPr>
        <w:t>29</w:t>
      </w:r>
      <w:r w:rsidRPr="001A37FB">
        <w:rPr>
          <w:rFonts w:ascii="Book Antiqua" w:eastAsiaTheme="minorEastAsia" w:hAnsi="Book Antiqua"/>
          <w:kern w:val="2"/>
          <w:sz w:val="24"/>
          <w:szCs w:val="24"/>
          <w:lang w:val="en-US" w:eastAsia="zh-CN"/>
        </w:rPr>
        <w:t>: 3224-3230 [PMID: 25591413 DOI: 10.1007/s00464-015-4064-6]</w:t>
      </w:r>
    </w:p>
    <w:p w:rsidR="001A37FB" w:rsidRPr="001A37FB" w:rsidRDefault="001A37FB" w:rsidP="001A37FB">
      <w:pPr>
        <w:widowControl w:val="0"/>
        <w:snapToGrid w:val="0"/>
        <w:spacing w:after="0" w:line="360" w:lineRule="auto"/>
        <w:jc w:val="both"/>
        <w:rPr>
          <w:rFonts w:ascii="Book Antiqua" w:eastAsiaTheme="minorEastAsia" w:hAnsi="Book Antiqua"/>
          <w:kern w:val="2"/>
          <w:sz w:val="24"/>
          <w:szCs w:val="24"/>
          <w:lang w:val="en-US" w:eastAsia="zh-CN"/>
        </w:rPr>
      </w:pPr>
      <w:r w:rsidRPr="001A37FB">
        <w:rPr>
          <w:rFonts w:ascii="Book Antiqua" w:eastAsiaTheme="minorEastAsia" w:hAnsi="Book Antiqua"/>
          <w:kern w:val="2"/>
          <w:sz w:val="24"/>
          <w:szCs w:val="24"/>
          <w:lang w:val="en-US" w:eastAsia="zh-CN"/>
        </w:rPr>
        <w:t xml:space="preserve">9 </w:t>
      </w:r>
      <w:r w:rsidRPr="001A37FB">
        <w:rPr>
          <w:rFonts w:ascii="Book Antiqua" w:eastAsiaTheme="minorEastAsia" w:hAnsi="Book Antiqua"/>
          <w:b/>
          <w:kern w:val="2"/>
          <w:sz w:val="24"/>
          <w:szCs w:val="24"/>
          <w:lang w:val="en-US" w:eastAsia="zh-CN"/>
        </w:rPr>
        <w:t>Singh N</w:t>
      </w:r>
      <w:r w:rsidRPr="001A37FB">
        <w:rPr>
          <w:rFonts w:ascii="Book Antiqua" w:eastAsiaTheme="minorEastAsia" w:hAnsi="Book Antiqua"/>
          <w:kern w:val="2"/>
          <w:sz w:val="24"/>
          <w:szCs w:val="24"/>
          <w:lang w:val="en-US" w:eastAsia="zh-CN"/>
        </w:rPr>
        <w:t xml:space="preserve">, Harrison M, Rex DK. A survey of colonoscopic polypectomy practices among clinical gastroenterologists. </w:t>
      </w:r>
      <w:r w:rsidRPr="001A37FB">
        <w:rPr>
          <w:rFonts w:ascii="Book Antiqua" w:eastAsiaTheme="minorEastAsia" w:hAnsi="Book Antiqua"/>
          <w:i/>
          <w:kern w:val="2"/>
          <w:sz w:val="24"/>
          <w:szCs w:val="24"/>
          <w:lang w:val="en-US" w:eastAsia="zh-CN"/>
        </w:rPr>
        <w:t>Gastrointest Endosc</w:t>
      </w:r>
      <w:r w:rsidRPr="001A37FB">
        <w:rPr>
          <w:rFonts w:ascii="Book Antiqua" w:eastAsiaTheme="minorEastAsia" w:hAnsi="Book Antiqua"/>
          <w:kern w:val="2"/>
          <w:sz w:val="24"/>
          <w:szCs w:val="24"/>
          <w:lang w:val="en-US" w:eastAsia="zh-CN"/>
        </w:rPr>
        <w:t xml:space="preserve"> 2004; </w:t>
      </w:r>
      <w:r w:rsidRPr="001A37FB">
        <w:rPr>
          <w:rFonts w:ascii="Book Antiqua" w:eastAsiaTheme="minorEastAsia" w:hAnsi="Book Antiqua"/>
          <w:b/>
          <w:kern w:val="2"/>
          <w:sz w:val="24"/>
          <w:szCs w:val="24"/>
          <w:lang w:val="en-US" w:eastAsia="zh-CN"/>
        </w:rPr>
        <w:t>60</w:t>
      </w:r>
      <w:r w:rsidRPr="001A37FB">
        <w:rPr>
          <w:rFonts w:ascii="Book Antiqua" w:eastAsiaTheme="minorEastAsia" w:hAnsi="Book Antiqua"/>
          <w:kern w:val="2"/>
          <w:sz w:val="24"/>
          <w:szCs w:val="24"/>
          <w:lang w:val="en-US" w:eastAsia="zh-CN"/>
        </w:rPr>
        <w:t>: 414-418 [PMID: 15332033 DOI: 10.1016/S0016-5107(04)01808-5]</w:t>
      </w:r>
    </w:p>
    <w:p w:rsidR="001A37FB" w:rsidRPr="001A37FB" w:rsidRDefault="001A37FB" w:rsidP="001A37FB">
      <w:pPr>
        <w:widowControl w:val="0"/>
        <w:snapToGrid w:val="0"/>
        <w:spacing w:after="0" w:line="360" w:lineRule="auto"/>
        <w:jc w:val="both"/>
        <w:rPr>
          <w:rFonts w:ascii="Book Antiqua" w:eastAsiaTheme="minorEastAsia" w:hAnsi="Book Antiqua"/>
          <w:kern w:val="2"/>
          <w:sz w:val="24"/>
          <w:szCs w:val="24"/>
          <w:lang w:val="en-US" w:eastAsia="zh-CN"/>
        </w:rPr>
      </w:pPr>
      <w:r w:rsidRPr="001A37FB">
        <w:rPr>
          <w:rFonts w:ascii="Book Antiqua" w:eastAsiaTheme="minorEastAsia" w:hAnsi="Book Antiqua"/>
          <w:kern w:val="2"/>
          <w:sz w:val="24"/>
          <w:szCs w:val="24"/>
          <w:lang w:val="en-US" w:eastAsia="zh-CN"/>
        </w:rPr>
        <w:t xml:space="preserve">10 </w:t>
      </w:r>
      <w:r w:rsidRPr="001A37FB">
        <w:rPr>
          <w:rFonts w:ascii="Book Antiqua" w:eastAsiaTheme="minorEastAsia" w:hAnsi="Book Antiqua"/>
          <w:b/>
          <w:kern w:val="2"/>
          <w:sz w:val="24"/>
          <w:szCs w:val="24"/>
          <w:lang w:val="en-US" w:eastAsia="zh-CN"/>
        </w:rPr>
        <w:t>Carter D</w:t>
      </w:r>
      <w:r w:rsidRPr="001A37FB">
        <w:rPr>
          <w:rFonts w:ascii="Book Antiqua" w:eastAsiaTheme="minorEastAsia" w:hAnsi="Book Antiqua"/>
          <w:kern w:val="2"/>
          <w:sz w:val="24"/>
          <w:szCs w:val="24"/>
          <w:lang w:val="en-US" w:eastAsia="zh-CN"/>
        </w:rPr>
        <w:t xml:space="preserve">, Beer-Gabel M, Zbar A, Avidan B, Bardan E. A survey of colonoscopic polypectomy practice amongst Israeli gastroenterologists. </w:t>
      </w:r>
      <w:r w:rsidRPr="001A37FB">
        <w:rPr>
          <w:rFonts w:ascii="Book Antiqua" w:eastAsiaTheme="minorEastAsia" w:hAnsi="Book Antiqua"/>
          <w:i/>
          <w:kern w:val="2"/>
          <w:sz w:val="24"/>
          <w:szCs w:val="24"/>
          <w:lang w:val="en-US" w:eastAsia="zh-CN"/>
        </w:rPr>
        <w:t>Ann Gastroenterol</w:t>
      </w:r>
      <w:r w:rsidRPr="001A37FB">
        <w:rPr>
          <w:rFonts w:ascii="Book Antiqua" w:eastAsiaTheme="minorEastAsia" w:hAnsi="Book Antiqua" w:hint="eastAsia"/>
          <w:kern w:val="2"/>
          <w:sz w:val="24"/>
          <w:szCs w:val="24"/>
          <w:lang w:val="en-US" w:eastAsia="zh-CN"/>
        </w:rPr>
        <w:t xml:space="preserve"> </w:t>
      </w:r>
      <w:r w:rsidRPr="001A37FB">
        <w:rPr>
          <w:rFonts w:ascii="Book Antiqua" w:eastAsiaTheme="minorEastAsia" w:hAnsi="Book Antiqua"/>
          <w:kern w:val="2"/>
          <w:sz w:val="24"/>
          <w:szCs w:val="24"/>
          <w:lang w:val="en-US" w:eastAsia="zh-CN"/>
        </w:rPr>
        <w:t xml:space="preserve">2013; </w:t>
      </w:r>
      <w:r w:rsidRPr="001A37FB">
        <w:rPr>
          <w:rFonts w:ascii="Book Antiqua" w:eastAsiaTheme="minorEastAsia" w:hAnsi="Book Antiqua"/>
          <w:b/>
          <w:kern w:val="2"/>
          <w:sz w:val="24"/>
          <w:szCs w:val="24"/>
          <w:lang w:val="en-US" w:eastAsia="zh-CN"/>
        </w:rPr>
        <w:t>26</w:t>
      </w:r>
      <w:r w:rsidRPr="001A37FB">
        <w:rPr>
          <w:rFonts w:ascii="Book Antiqua" w:eastAsiaTheme="minorEastAsia" w:hAnsi="Book Antiqua"/>
          <w:kern w:val="2"/>
          <w:sz w:val="24"/>
          <w:szCs w:val="24"/>
          <w:lang w:val="en-US" w:eastAsia="zh-CN"/>
        </w:rPr>
        <w:t>: 135-140 [PMID: 24714780]</w:t>
      </w:r>
    </w:p>
    <w:p w:rsidR="001A37FB" w:rsidRPr="001A37FB" w:rsidRDefault="001A37FB" w:rsidP="001A37FB">
      <w:pPr>
        <w:widowControl w:val="0"/>
        <w:snapToGrid w:val="0"/>
        <w:spacing w:after="0" w:line="360" w:lineRule="auto"/>
        <w:jc w:val="both"/>
        <w:rPr>
          <w:rFonts w:ascii="Book Antiqua" w:eastAsiaTheme="minorEastAsia" w:hAnsi="Book Antiqua"/>
          <w:kern w:val="2"/>
          <w:sz w:val="24"/>
          <w:szCs w:val="24"/>
          <w:lang w:val="en-US" w:eastAsia="zh-CN"/>
        </w:rPr>
      </w:pPr>
      <w:r w:rsidRPr="001A37FB">
        <w:rPr>
          <w:rFonts w:ascii="Book Antiqua" w:eastAsiaTheme="minorEastAsia" w:hAnsi="Book Antiqua"/>
          <w:kern w:val="2"/>
          <w:sz w:val="24"/>
          <w:szCs w:val="24"/>
          <w:lang w:val="en-US" w:eastAsia="zh-CN"/>
        </w:rPr>
        <w:t xml:space="preserve">11 </w:t>
      </w:r>
      <w:r w:rsidRPr="001A37FB">
        <w:rPr>
          <w:rFonts w:ascii="Book Antiqua" w:eastAsiaTheme="minorEastAsia" w:hAnsi="Book Antiqua"/>
          <w:b/>
          <w:kern w:val="2"/>
          <w:sz w:val="24"/>
          <w:szCs w:val="24"/>
          <w:lang w:val="en-US" w:eastAsia="zh-CN"/>
        </w:rPr>
        <w:t>Waye JD</w:t>
      </w:r>
      <w:r w:rsidRPr="001A37FB">
        <w:rPr>
          <w:rFonts w:ascii="Book Antiqua" w:eastAsiaTheme="minorEastAsia" w:hAnsi="Book Antiqua"/>
          <w:kern w:val="2"/>
          <w:sz w:val="24"/>
          <w:szCs w:val="24"/>
          <w:lang w:val="en-US" w:eastAsia="zh-CN"/>
        </w:rPr>
        <w:t xml:space="preserve">, Lewis BS, Frankel A, Geller SA. Small colon polyps. </w:t>
      </w:r>
      <w:r w:rsidRPr="001A37FB">
        <w:rPr>
          <w:rFonts w:ascii="Book Antiqua" w:eastAsiaTheme="minorEastAsia" w:hAnsi="Book Antiqua"/>
          <w:i/>
          <w:kern w:val="2"/>
          <w:sz w:val="24"/>
          <w:szCs w:val="24"/>
          <w:lang w:val="en-US" w:eastAsia="zh-CN"/>
        </w:rPr>
        <w:t>Am J Gastroenterol</w:t>
      </w:r>
      <w:r w:rsidRPr="001A37FB">
        <w:rPr>
          <w:rFonts w:ascii="Book Antiqua" w:eastAsiaTheme="minorEastAsia" w:hAnsi="Book Antiqua"/>
          <w:kern w:val="2"/>
          <w:sz w:val="24"/>
          <w:szCs w:val="24"/>
          <w:lang w:val="en-US" w:eastAsia="zh-CN"/>
        </w:rPr>
        <w:t xml:space="preserve"> 1988; </w:t>
      </w:r>
      <w:r w:rsidRPr="001A37FB">
        <w:rPr>
          <w:rFonts w:ascii="Book Antiqua" w:eastAsiaTheme="minorEastAsia" w:hAnsi="Book Antiqua"/>
          <w:b/>
          <w:kern w:val="2"/>
          <w:sz w:val="24"/>
          <w:szCs w:val="24"/>
          <w:lang w:val="en-US" w:eastAsia="zh-CN"/>
        </w:rPr>
        <w:t>83</w:t>
      </w:r>
      <w:r w:rsidRPr="001A37FB">
        <w:rPr>
          <w:rFonts w:ascii="Book Antiqua" w:eastAsiaTheme="minorEastAsia" w:hAnsi="Book Antiqua"/>
          <w:kern w:val="2"/>
          <w:sz w:val="24"/>
          <w:szCs w:val="24"/>
          <w:lang w:val="en-US" w:eastAsia="zh-CN"/>
        </w:rPr>
        <w:t>: 120-122 [PMID: 3341333]</w:t>
      </w:r>
    </w:p>
    <w:p w:rsidR="001A37FB" w:rsidRPr="001A37FB" w:rsidRDefault="001A37FB" w:rsidP="001A37FB">
      <w:pPr>
        <w:widowControl w:val="0"/>
        <w:snapToGrid w:val="0"/>
        <w:spacing w:after="0" w:line="360" w:lineRule="auto"/>
        <w:jc w:val="both"/>
        <w:rPr>
          <w:rFonts w:ascii="Book Antiqua" w:eastAsiaTheme="minorEastAsia" w:hAnsi="Book Antiqua"/>
          <w:kern w:val="2"/>
          <w:sz w:val="24"/>
          <w:szCs w:val="24"/>
          <w:lang w:val="en-US" w:eastAsia="zh-CN"/>
        </w:rPr>
      </w:pPr>
      <w:r w:rsidRPr="001A37FB">
        <w:rPr>
          <w:rFonts w:ascii="Book Antiqua" w:eastAsiaTheme="minorEastAsia" w:hAnsi="Book Antiqua"/>
          <w:kern w:val="2"/>
          <w:sz w:val="24"/>
          <w:szCs w:val="24"/>
          <w:lang w:val="en-US" w:eastAsia="zh-CN"/>
        </w:rPr>
        <w:t xml:space="preserve">12 </w:t>
      </w:r>
      <w:r w:rsidRPr="001A37FB">
        <w:rPr>
          <w:rFonts w:ascii="Book Antiqua" w:eastAsiaTheme="minorEastAsia" w:hAnsi="Book Antiqua"/>
          <w:b/>
          <w:kern w:val="2"/>
          <w:sz w:val="24"/>
          <w:szCs w:val="24"/>
          <w:lang w:val="en-US" w:eastAsia="zh-CN"/>
        </w:rPr>
        <w:t>Mann NS</w:t>
      </w:r>
      <w:r w:rsidRPr="001A37FB">
        <w:rPr>
          <w:rFonts w:ascii="Book Antiqua" w:eastAsiaTheme="minorEastAsia" w:hAnsi="Book Antiqua"/>
          <w:kern w:val="2"/>
          <w:sz w:val="24"/>
          <w:szCs w:val="24"/>
          <w:lang w:val="en-US" w:eastAsia="zh-CN"/>
        </w:rPr>
        <w:t xml:space="preserve">, Mann SK, Alam I. The safety of hot biopsy forceps in the removal of small colonic polyps. </w:t>
      </w:r>
      <w:r w:rsidRPr="001A37FB">
        <w:rPr>
          <w:rFonts w:ascii="Book Antiqua" w:eastAsiaTheme="minorEastAsia" w:hAnsi="Book Antiqua"/>
          <w:i/>
          <w:kern w:val="2"/>
          <w:sz w:val="24"/>
          <w:szCs w:val="24"/>
          <w:lang w:val="en-US" w:eastAsia="zh-CN"/>
        </w:rPr>
        <w:t>Digestion</w:t>
      </w:r>
      <w:r w:rsidRPr="001A37FB">
        <w:rPr>
          <w:rFonts w:ascii="Book Antiqua" w:eastAsiaTheme="minorEastAsia" w:hAnsi="Book Antiqua"/>
          <w:kern w:val="2"/>
          <w:sz w:val="24"/>
          <w:szCs w:val="24"/>
          <w:lang w:val="en-US" w:eastAsia="zh-CN"/>
        </w:rPr>
        <w:t xml:space="preserve"> 1999; </w:t>
      </w:r>
      <w:r w:rsidRPr="001A37FB">
        <w:rPr>
          <w:rFonts w:ascii="Book Antiqua" w:eastAsiaTheme="minorEastAsia" w:hAnsi="Book Antiqua"/>
          <w:b/>
          <w:kern w:val="2"/>
          <w:sz w:val="24"/>
          <w:szCs w:val="24"/>
          <w:lang w:val="en-US" w:eastAsia="zh-CN"/>
        </w:rPr>
        <w:t>60</w:t>
      </w:r>
      <w:r w:rsidRPr="001A37FB">
        <w:rPr>
          <w:rFonts w:ascii="Book Antiqua" w:eastAsiaTheme="minorEastAsia" w:hAnsi="Book Antiqua"/>
          <w:kern w:val="2"/>
          <w:sz w:val="24"/>
          <w:szCs w:val="24"/>
          <w:lang w:val="en-US" w:eastAsia="zh-CN"/>
        </w:rPr>
        <w:t>: 74-76 [PMID: 9892802 DOI: 10.1159/000007592]</w:t>
      </w:r>
    </w:p>
    <w:p w:rsidR="001A37FB" w:rsidRPr="001A37FB" w:rsidRDefault="001A37FB" w:rsidP="001A37FB">
      <w:pPr>
        <w:widowControl w:val="0"/>
        <w:snapToGrid w:val="0"/>
        <w:spacing w:after="0" w:line="360" w:lineRule="auto"/>
        <w:jc w:val="both"/>
        <w:rPr>
          <w:rFonts w:ascii="Book Antiqua" w:eastAsiaTheme="minorEastAsia" w:hAnsi="Book Antiqua"/>
          <w:kern w:val="2"/>
          <w:sz w:val="24"/>
          <w:szCs w:val="24"/>
          <w:lang w:val="en-US" w:eastAsia="zh-CN"/>
        </w:rPr>
      </w:pPr>
      <w:r w:rsidRPr="001A37FB">
        <w:rPr>
          <w:rFonts w:ascii="Book Antiqua" w:eastAsiaTheme="minorEastAsia" w:hAnsi="Book Antiqua"/>
          <w:kern w:val="2"/>
          <w:sz w:val="24"/>
          <w:szCs w:val="24"/>
          <w:lang w:val="en-US" w:eastAsia="zh-CN"/>
        </w:rPr>
        <w:t xml:space="preserve">13 </w:t>
      </w:r>
      <w:r w:rsidRPr="001A37FB">
        <w:rPr>
          <w:rFonts w:ascii="Book Antiqua" w:eastAsiaTheme="minorEastAsia" w:hAnsi="Book Antiqua"/>
          <w:b/>
          <w:kern w:val="2"/>
          <w:sz w:val="24"/>
          <w:szCs w:val="24"/>
          <w:lang w:val="en-US" w:eastAsia="zh-CN"/>
        </w:rPr>
        <w:t>Wadas DD</w:t>
      </w:r>
      <w:r w:rsidRPr="001A37FB">
        <w:rPr>
          <w:rFonts w:ascii="Book Antiqua" w:eastAsiaTheme="minorEastAsia" w:hAnsi="Book Antiqua"/>
          <w:kern w:val="2"/>
          <w:sz w:val="24"/>
          <w:szCs w:val="24"/>
          <w:lang w:val="en-US" w:eastAsia="zh-CN"/>
        </w:rPr>
        <w:t xml:space="preserve">, Sanowski RA. Complications of the hot biopsy forceps technique. </w:t>
      </w:r>
      <w:r w:rsidRPr="001A37FB">
        <w:rPr>
          <w:rFonts w:ascii="Book Antiqua" w:eastAsiaTheme="minorEastAsia" w:hAnsi="Book Antiqua"/>
          <w:i/>
          <w:kern w:val="2"/>
          <w:sz w:val="24"/>
          <w:szCs w:val="24"/>
          <w:lang w:val="en-US" w:eastAsia="zh-CN"/>
        </w:rPr>
        <w:t>Gastrointest Endosc</w:t>
      </w:r>
      <w:r w:rsidRPr="001A37FB">
        <w:rPr>
          <w:rFonts w:ascii="Book Antiqua" w:eastAsiaTheme="minorEastAsia" w:hAnsi="Book Antiqua"/>
          <w:kern w:val="2"/>
          <w:sz w:val="24"/>
          <w:szCs w:val="24"/>
          <w:lang w:val="en-US" w:eastAsia="zh-CN"/>
        </w:rPr>
        <w:t xml:space="preserve"> 1988; </w:t>
      </w:r>
      <w:r w:rsidRPr="001A37FB">
        <w:rPr>
          <w:rFonts w:ascii="Book Antiqua" w:eastAsiaTheme="minorEastAsia" w:hAnsi="Book Antiqua"/>
          <w:b/>
          <w:kern w:val="2"/>
          <w:sz w:val="24"/>
          <w:szCs w:val="24"/>
          <w:lang w:val="en-US" w:eastAsia="zh-CN"/>
        </w:rPr>
        <w:t>34</w:t>
      </w:r>
      <w:r w:rsidRPr="001A37FB">
        <w:rPr>
          <w:rFonts w:ascii="Book Antiqua" w:eastAsiaTheme="minorEastAsia" w:hAnsi="Book Antiqua"/>
          <w:kern w:val="2"/>
          <w:sz w:val="24"/>
          <w:szCs w:val="24"/>
          <w:lang w:val="en-US" w:eastAsia="zh-CN"/>
        </w:rPr>
        <w:t>: 32-37 [PMID: 3258260 DOI: 10.1016/S0016-5107(88)71226-2]</w:t>
      </w:r>
    </w:p>
    <w:p w:rsidR="001A37FB" w:rsidRPr="001A37FB" w:rsidRDefault="001A37FB" w:rsidP="001A37FB">
      <w:pPr>
        <w:widowControl w:val="0"/>
        <w:snapToGrid w:val="0"/>
        <w:spacing w:after="0" w:line="360" w:lineRule="auto"/>
        <w:jc w:val="both"/>
        <w:rPr>
          <w:rFonts w:ascii="Book Antiqua" w:eastAsiaTheme="minorEastAsia" w:hAnsi="Book Antiqua"/>
          <w:kern w:val="2"/>
          <w:sz w:val="24"/>
          <w:szCs w:val="24"/>
          <w:lang w:val="en-US" w:eastAsia="zh-CN"/>
        </w:rPr>
      </w:pPr>
      <w:r w:rsidRPr="001A37FB">
        <w:rPr>
          <w:rFonts w:ascii="Book Antiqua" w:eastAsiaTheme="minorEastAsia" w:hAnsi="Book Antiqua"/>
          <w:kern w:val="2"/>
          <w:sz w:val="24"/>
          <w:szCs w:val="24"/>
          <w:lang w:val="en-US" w:eastAsia="zh-CN"/>
        </w:rPr>
        <w:t xml:space="preserve">14 </w:t>
      </w:r>
      <w:r w:rsidRPr="001A37FB">
        <w:rPr>
          <w:rFonts w:ascii="Book Antiqua" w:eastAsiaTheme="minorEastAsia" w:hAnsi="Book Antiqua"/>
          <w:b/>
          <w:kern w:val="2"/>
          <w:sz w:val="24"/>
          <w:szCs w:val="24"/>
          <w:lang w:val="en-US" w:eastAsia="zh-CN"/>
        </w:rPr>
        <w:t>Panteris V</w:t>
      </w:r>
      <w:r w:rsidRPr="001A37FB">
        <w:rPr>
          <w:rFonts w:ascii="Book Antiqua" w:eastAsiaTheme="minorEastAsia" w:hAnsi="Book Antiqua"/>
          <w:kern w:val="2"/>
          <w:sz w:val="24"/>
          <w:szCs w:val="24"/>
          <w:lang w:val="en-US" w:eastAsia="zh-CN"/>
        </w:rPr>
        <w:t xml:space="preserve">, Haringsma J, Kuipers EJ. Colonoscopy perforation rate, mechanisms and outcome: from diagnostic to therapeutic colonoscopy. </w:t>
      </w:r>
      <w:r w:rsidRPr="001A37FB">
        <w:rPr>
          <w:rFonts w:ascii="Book Antiqua" w:eastAsiaTheme="minorEastAsia" w:hAnsi="Book Antiqua"/>
          <w:i/>
          <w:kern w:val="2"/>
          <w:sz w:val="24"/>
          <w:szCs w:val="24"/>
          <w:lang w:val="en-US" w:eastAsia="zh-CN"/>
        </w:rPr>
        <w:t>Endoscopy</w:t>
      </w:r>
      <w:r w:rsidRPr="001A37FB">
        <w:rPr>
          <w:rFonts w:ascii="Book Antiqua" w:eastAsiaTheme="minorEastAsia" w:hAnsi="Book Antiqua"/>
          <w:kern w:val="2"/>
          <w:sz w:val="24"/>
          <w:szCs w:val="24"/>
          <w:lang w:val="en-US" w:eastAsia="zh-CN"/>
        </w:rPr>
        <w:t xml:space="preserve"> 2009; </w:t>
      </w:r>
      <w:r w:rsidRPr="001A37FB">
        <w:rPr>
          <w:rFonts w:ascii="Book Antiqua" w:eastAsiaTheme="minorEastAsia" w:hAnsi="Book Antiqua"/>
          <w:b/>
          <w:kern w:val="2"/>
          <w:sz w:val="24"/>
          <w:szCs w:val="24"/>
          <w:lang w:val="en-US" w:eastAsia="zh-CN"/>
        </w:rPr>
        <w:t>41</w:t>
      </w:r>
      <w:r w:rsidRPr="001A37FB">
        <w:rPr>
          <w:rFonts w:ascii="Book Antiqua" w:eastAsiaTheme="minorEastAsia" w:hAnsi="Book Antiqua"/>
          <w:kern w:val="2"/>
          <w:sz w:val="24"/>
          <w:szCs w:val="24"/>
          <w:lang w:val="en-US" w:eastAsia="zh-CN"/>
        </w:rPr>
        <w:t>: 941-951 [PMID: 19866393 DOI: 10.1055/s-0029-1215179]</w:t>
      </w:r>
    </w:p>
    <w:p w:rsidR="001A37FB" w:rsidRPr="001A37FB" w:rsidRDefault="001A37FB" w:rsidP="001A37FB">
      <w:pPr>
        <w:widowControl w:val="0"/>
        <w:snapToGrid w:val="0"/>
        <w:spacing w:after="0" w:line="360" w:lineRule="auto"/>
        <w:jc w:val="both"/>
        <w:rPr>
          <w:rFonts w:ascii="Book Antiqua" w:eastAsiaTheme="minorEastAsia" w:hAnsi="Book Antiqua"/>
          <w:kern w:val="2"/>
          <w:sz w:val="24"/>
          <w:szCs w:val="24"/>
          <w:lang w:val="en-US" w:eastAsia="zh-CN"/>
        </w:rPr>
      </w:pPr>
      <w:r w:rsidRPr="001A37FB">
        <w:rPr>
          <w:rFonts w:ascii="Book Antiqua" w:eastAsiaTheme="minorEastAsia" w:hAnsi="Book Antiqua"/>
          <w:kern w:val="2"/>
          <w:sz w:val="24"/>
          <w:szCs w:val="24"/>
          <w:lang w:val="en-US" w:eastAsia="zh-CN"/>
        </w:rPr>
        <w:t xml:space="preserve">15 </w:t>
      </w:r>
      <w:r w:rsidRPr="001A37FB">
        <w:rPr>
          <w:rFonts w:ascii="Book Antiqua" w:eastAsiaTheme="minorEastAsia" w:hAnsi="Book Antiqua"/>
          <w:b/>
          <w:kern w:val="2"/>
          <w:sz w:val="24"/>
          <w:szCs w:val="24"/>
          <w:lang w:val="en-US" w:eastAsia="zh-CN"/>
        </w:rPr>
        <w:t>Chukmaitov A</w:t>
      </w:r>
      <w:r w:rsidRPr="001A37FB">
        <w:rPr>
          <w:rFonts w:ascii="Book Antiqua" w:eastAsiaTheme="minorEastAsia" w:hAnsi="Book Antiqua"/>
          <w:kern w:val="2"/>
          <w:sz w:val="24"/>
          <w:szCs w:val="24"/>
          <w:lang w:val="en-US" w:eastAsia="zh-CN"/>
        </w:rPr>
        <w:t xml:space="preserve">, Bradley CJ, Dahman B, Siangphoe U, BouHaidar D, Warren JL. Polypectomy techniques, endoscopist characteristics, and serious gastrointestinal adverse events. </w:t>
      </w:r>
      <w:r w:rsidRPr="001A37FB">
        <w:rPr>
          <w:rFonts w:ascii="Book Antiqua" w:eastAsiaTheme="minorEastAsia" w:hAnsi="Book Antiqua"/>
          <w:i/>
          <w:kern w:val="2"/>
          <w:sz w:val="24"/>
          <w:szCs w:val="24"/>
          <w:lang w:val="en-US" w:eastAsia="zh-CN"/>
        </w:rPr>
        <w:t>J Surg Oncol</w:t>
      </w:r>
      <w:r w:rsidRPr="001A37FB">
        <w:rPr>
          <w:rFonts w:ascii="Book Antiqua" w:eastAsiaTheme="minorEastAsia" w:hAnsi="Book Antiqua"/>
          <w:kern w:val="2"/>
          <w:sz w:val="24"/>
          <w:szCs w:val="24"/>
          <w:lang w:val="en-US" w:eastAsia="zh-CN"/>
        </w:rPr>
        <w:t xml:space="preserve"> 2014; </w:t>
      </w:r>
      <w:r w:rsidRPr="001A37FB">
        <w:rPr>
          <w:rFonts w:ascii="Book Antiqua" w:eastAsiaTheme="minorEastAsia" w:hAnsi="Book Antiqua"/>
          <w:b/>
          <w:kern w:val="2"/>
          <w:sz w:val="24"/>
          <w:szCs w:val="24"/>
          <w:lang w:val="en-US" w:eastAsia="zh-CN"/>
        </w:rPr>
        <w:t>110</w:t>
      </w:r>
      <w:r w:rsidRPr="001A37FB">
        <w:rPr>
          <w:rFonts w:ascii="Book Antiqua" w:eastAsiaTheme="minorEastAsia" w:hAnsi="Book Antiqua"/>
          <w:kern w:val="2"/>
          <w:sz w:val="24"/>
          <w:szCs w:val="24"/>
          <w:lang w:val="en-US" w:eastAsia="zh-CN"/>
        </w:rPr>
        <w:t>: 207-213 [PMID: 24706376 DOI: 10.1002/jso.23615.Epub]</w:t>
      </w:r>
    </w:p>
    <w:p w:rsidR="001A37FB" w:rsidRPr="001A37FB" w:rsidRDefault="001A37FB" w:rsidP="001A37FB">
      <w:pPr>
        <w:widowControl w:val="0"/>
        <w:snapToGrid w:val="0"/>
        <w:spacing w:after="0" w:line="360" w:lineRule="auto"/>
        <w:jc w:val="both"/>
        <w:rPr>
          <w:rFonts w:ascii="Book Antiqua" w:eastAsiaTheme="minorEastAsia" w:hAnsi="Book Antiqua"/>
          <w:kern w:val="2"/>
          <w:sz w:val="24"/>
          <w:szCs w:val="24"/>
          <w:lang w:val="en-US" w:eastAsia="zh-CN"/>
        </w:rPr>
      </w:pPr>
      <w:r w:rsidRPr="001A37FB">
        <w:rPr>
          <w:rFonts w:ascii="Book Antiqua" w:eastAsiaTheme="minorEastAsia" w:hAnsi="Book Antiqua"/>
          <w:kern w:val="2"/>
          <w:sz w:val="24"/>
          <w:szCs w:val="24"/>
          <w:lang w:val="en-US" w:eastAsia="zh-CN"/>
        </w:rPr>
        <w:t xml:space="preserve">16 </w:t>
      </w:r>
      <w:r w:rsidRPr="001A37FB">
        <w:rPr>
          <w:rFonts w:ascii="Book Antiqua" w:eastAsiaTheme="minorEastAsia" w:hAnsi="Book Antiqua"/>
          <w:b/>
          <w:kern w:val="2"/>
          <w:sz w:val="24"/>
          <w:szCs w:val="24"/>
          <w:lang w:val="en-US" w:eastAsia="zh-CN"/>
        </w:rPr>
        <w:t>Vanagunas A</w:t>
      </w:r>
      <w:r w:rsidRPr="001A37FB">
        <w:rPr>
          <w:rFonts w:ascii="Book Antiqua" w:eastAsiaTheme="minorEastAsia" w:hAnsi="Book Antiqua"/>
          <w:kern w:val="2"/>
          <w:sz w:val="24"/>
          <w:szCs w:val="24"/>
          <w:lang w:val="en-US" w:eastAsia="zh-CN"/>
        </w:rPr>
        <w:t xml:space="preserve">, Jacob P, Vakil N. Adequacy of "hot biopsy" for the treatment of diminutive polyps: a prospective randomized trial. </w:t>
      </w:r>
      <w:r w:rsidRPr="001A37FB">
        <w:rPr>
          <w:rFonts w:ascii="Book Antiqua" w:eastAsiaTheme="minorEastAsia" w:hAnsi="Book Antiqua"/>
          <w:i/>
          <w:kern w:val="2"/>
          <w:sz w:val="24"/>
          <w:szCs w:val="24"/>
          <w:lang w:val="en-US" w:eastAsia="zh-CN"/>
        </w:rPr>
        <w:t>Am J Gastroenterol</w:t>
      </w:r>
      <w:r w:rsidRPr="001A37FB">
        <w:rPr>
          <w:rFonts w:ascii="Book Antiqua" w:eastAsiaTheme="minorEastAsia" w:hAnsi="Book Antiqua"/>
          <w:kern w:val="2"/>
          <w:sz w:val="24"/>
          <w:szCs w:val="24"/>
          <w:lang w:val="en-US" w:eastAsia="zh-CN"/>
        </w:rPr>
        <w:t xml:space="preserve"> 1989; </w:t>
      </w:r>
      <w:r w:rsidRPr="001A37FB">
        <w:rPr>
          <w:rFonts w:ascii="Book Antiqua" w:eastAsiaTheme="minorEastAsia" w:hAnsi="Book Antiqua"/>
          <w:b/>
          <w:kern w:val="2"/>
          <w:sz w:val="24"/>
          <w:szCs w:val="24"/>
          <w:lang w:val="en-US" w:eastAsia="zh-CN"/>
        </w:rPr>
        <w:t>84</w:t>
      </w:r>
      <w:r w:rsidRPr="001A37FB">
        <w:rPr>
          <w:rFonts w:ascii="Book Antiqua" w:eastAsiaTheme="minorEastAsia" w:hAnsi="Book Antiqua"/>
          <w:kern w:val="2"/>
          <w:sz w:val="24"/>
          <w:szCs w:val="24"/>
          <w:lang w:val="en-US" w:eastAsia="zh-CN"/>
        </w:rPr>
        <w:t>: 383-385 [PMID: 2648816]</w:t>
      </w:r>
    </w:p>
    <w:p w:rsidR="001A37FB" w:rsidRPr="001A37FB" w:rsidRDefault="001A37FB" w:rsidP="001A37FB">
      <w:pPr>
        <w:widowControl w:val="0"/>
        <w:snapToGrid w:val="0"/>
        <w:spacing w:after="0" w:line="360" w:lineRule="auto"/>
        <w:jc w:val="both"/>
        <w:rPr>
          <w:rFonts w:ascii="Book Antiqua" w:eastAsiaTheme="minorEastAsia" w:hAnsi="Book Antiqua"/>
          <w:kern w:val="2"/>
          <w:sz w:val="24"/>
          <w:szCs w:val="24"/>
          <w:lang w:val="en-US" w:eastAsia="zh-CN"/>
        </w:rPr>
      </w:pPr>
      <w:r w:rsidRPr="001A37FB">
        <w:rPr>
          <w:rFonts w:ascii="Book Antiqua" w:eastAsiaTheme="minorEastAsia" w:hAnsi="Book Antiqua"/>
          <w:kern w:val="2"/>
          <w:sz w:val="24"/>
          <w:szCs w:val="24"/>
          <w:lang w:val="en-US" w:eastAsia="zh-CN"/>
        </w:rPr>
        <w:t xml:space="preserve">17 </w:t>
      </w:r>
      <w:r w:rsidRPr="001A37FB">
        <w:rPr>
          <w:rFonts w:ascii="Book Antiqua" w:eastAsiaTheme="minorEastAsia" w:hAnsi="Book Antiqua"/>
          <w:b/>
          <w:kern w:val="2"/>
          <w:sz w:val="24"/>
          <w:szCs w:val="24"/>
          <w:lang w:val="en-US" w:eastAsia="zh-CN"/>
        </w:rPr>
        <w:t>Goldstein NS</w:t>
      </w:r>
      <w:r w:rsidRPr="001A37FB">
        <w:rPr>
          <w:rFonts w:ascii="Book Antiqua" w:eastAsiaTheme="minorEastAsia" w:hAnsi="Book Antiqua"/>
          <w:kern w:val="2"/>
          <w:sz w:val="24"/>
          <w:szCs w:val="24"/>
          <w:lang w:val="en-US" w:eastAsia="zh-CN"/>
        </w:rPr>
        <w:t xml:space="preserve">, Watts JC, Neill JS, Vogel LM, Barkel D, Kadro O, Priest S, </w:t>
      </w:r>
      <w:r w:rsidRPr="001A37FB">
        <w:rPr>
          <w:rFonts w:ascii="Book Antiqua" w:eastAsiaTheme="minorEastAsia" w:hAnsi="Book Antiqua"/>
          <w:kern w:val="2"/>
          <w:sz w:val="24"/>
          <w:szCs w:val="24"/>
          <w:lang w:val="en-US" w:eastAsia="zh-CN"/>
        </w:rPr>
        <w:lastRenderedPageBreak/>
        <w:t xml:space="preserve">Klein S. The effect of electrothermal cautery-assisted resection of diminutive colonic polyps on histopathologic diagnosis. </w:t>
      </w:r>
      <w:r w:rsidRPr="001A37FB">
        <w:rPr>
          <w:rFonts w:ascii="Book Antiqua" w:eastAsiaTheme="minorEastAsia" w:hAnsi="Book Antiqua"/>
          <w:i/>
          <w:kern w:val="2"/>
          <w:sz w:val="24"/>
          <w:szCs w:val="24"/>
          <w:lang w:val="en-US" w:eastAsia="zh-CN"/>
        </w:rPr>
        <w:t>Am J Clin Pathol</w:t>
      </w:r>
      <w:r w:rsidRPr="001A37FB">
        <w:rPr>
          <w:rFonts w:ascii="Book Antiqua" w:eastAsiaTheme="minorEastAsia" w:hAnsi="Book Antiqua"/>
          <w:kern w:val="2"/>
          <w:sz w:val="24"/>
          <w:szCs w:val="24"/>
          <w:lang w:val="en-US" w:eastAsia="zh-CN"/>
        </w:rPr>
        <w:t xml:space="preserve"> 2001; </w:t>
      </w:r>
      <w:r w:rsidRPr="001A37FB">
        <w:rPr>
          <w:rFonts w:ascii="Book Antiqua" w:eastAsiaTheme="minorEastAsia" w:hAnsi="Book Antiqua"/>
          <w:b/>
          <w:kern w:val="2"/>
          <w:sz w:val="24"/>
          <w:szCs w:val="24"/>
          <w:lang w:val="en-US" w:eastAsia="zh-CN"/>
        </w:rPr>
        <w:t>115</w:t>
      </w:r>
      <w:r w:rsidRPr="001A37FB">
        <w:rPr>
          <w:rFonts w:ascii="Book Antiqua" w:eastAsiaTheme="minorEastAsia" w:hAnsi="Book Antiqua"/>
          <w:kern w:val="2"/>
          <w:sz w:val="24"/>
          <w:szCs w:val="24"/>
          <w:lang w:val="en-US" w:eastAsia="zh-CN"/>
        </w:rPr>
        <w:t>: 356-361 [PMID: 11242791 DOI: 10.1309/0KPE-1RG6-KA78-R49Y]</w:t>
      </w:r>
    </w:p>
    <w:p w:rsidR="001A37FB" w:rsidRPr="001A37FB" w:rsidRDefault="001A37FB" w:rsidP="001A37FB">
      <w:pPr>
        <w:widowControl w:val="0"/>
        <w:snapToGrid w:val="0"/>
        <w:spacing w:after="0" w:line="360" w:lineRule="auto"/>
        <w:jc w:val="both"/>
        <w:rPr>
          <w:rFonts w:ascii="Book Antiqua" w:eastAsiaTheme="minorEastAsia" w:hAnsi="Book Antiqua"/>
          <w:kern w:val="2"/>
          <w:sz w:val="24"/>
          <w:szCs w:val="24"/>
          <w:lang w:val="en-US" w:eastAsia="zh-CN"/>
        </w:rPr>
      </w:pPr>
      <w:r w:rsidRPr="001A37FB">
        <w:rPr>
          <w:rFonts w:ascii="Book Antiqua" w:eastAsiaTheme="minorEastAsia" w:hAnsi="Book Antiqua"/>
          <w:kern w:val="2"/>
          <w:sz w:val="24"/>
          <w:szCs w:val="24"/>
          <w:lang w:val="en-US" w:eastAsia="zh-CN"/>
        </w:rPr>
        <w:t xml:space="preserve">18 </w:t>
      </w:r>
      <w:r w:rsidRPr="001A37FB">
        <w:rPr>
          <w:rFonts w:ascii="Book Antiqua" w:eastAsiaTheme="minorEastAsia" w:hAnsi="Book Antiqua"/>
          <w:b/>
          <w:kern w:val="2"/>
          <w:sz w:val="24"/>
          <w:szCs w:val="24"/>
          <w:lang w:val="en-US" w:eastAsia="zh-CN"/>
        </w:rPr>
        <w:t>Mönkemüller KE</w:t>
      </w:r>
      <w:r w:rsidRPr="001A37FB">
        <w:rPr>
          <w:rFonts w:ascii="Book Antiqua" w:eastAsiaTheme="minorEastAsia" w:hAnsi="Book Antiqua"/>
          <w:kern w:val="2"/>
          <w:sz w:val="24"/>
          <w:szCs w:val="24"/>
          <w:lang w:val="en-US" w:eastAsia="zh-CN"/>
        </w:rPr>
        <w:t xml:space="preserve">, Fry LC, Jones BH, Wells C, Mikolaenko I, Eloubeidi M. Histological quality of polyps resected using the cold versus hot biopsy technique. </w:t>
      </w:r>
      <w:r w:rsidRPr="001A37FB">
        <w:rPr>
          <w:rFonts w:ascii="Book Antiqua" w:eastAsiaTheme="minorEastAsia" w:hAnsi="Book Antiqua"/>
          <w:i/>
          <w:kern w:val="2"/>
          <w:sz w:val="24"/>
          <w:szCs w:val="24"/>
          <w:lang w:val="en-US" w:eastAsia="zh-CN"/>
        </w:rPr>
        <w:t>Endoscopy</w:t>
      </w:r>
      <w:r w:rsidRPr="001A37FB">
        <w:rPr>
          <w:rFonts w:ascii="Book Antiqua" w:eastAsiaTheme="minorEastAsia" w:hAnsi="Book Antiqua"/>
          <w:kern w:val="2"/>
          <w:sz w:val="24"/>
          <w:szCs w:val="24"/>
          <w:lang w:val="en-US" w:eastAsia="zh-CN"/>
        </w:rPr>
        <w:t xml:space="preserve"> 2004; </w:t>
      </w:r>
      <w:r w:rsidRPr="001A37FB">
        <w:rPr>
          <w:rFonts w:ascii="Book Antiqua" w:eastAsiaTheme="minorEastAsia" w:hAnsi="Book Antiqua"/>
          <w:b/>
          <w:kern w:val="2"/>
          <w:sz w:val="24"/>
          <w:szCs w:val="24"/>
          <w:lang w:val="en-US" w:eastAsia="zh-CN"/>
        </w:rPr>
        <w:t>36</w:t>
      </w:r>
      <w:r w:rsidRPr="001A37FB">
        <w:rPr>
          <w:rFonts w:ascii="Book Antiqua" w:eastAsiaTheme="minorEastAsia" w:hAnsi="Book Antiqua"/>
          <w:kern w:val="2"/>
          <w:sz w:val="24"/>
          <w:szCs w:val="24"/>
          <w:lang w:val="en-US" w:eastAsia="zh-CN"/>
        </w:rPr>
        <w:t>: 432-436 [PMID: 15100953 DOI: 10.1055/s-2004-814321]</w:t>
      </w:r>
    </w:p>
    <w:p w:rsidR="001A37FB" w:rsidRPr="001A37FB" w:rsidRDefault="001A37FB" w:rsidP="001A37FB">
      <w:pPr>
        <w:widowControl w:val="0"/>
        <w:snapToGrid w:val="0"/>
        <w:spacing w:after="0" w:line="360" w:lineRule="auto"/>
        <w:jc w:val="both"/>
        <w:rPr>
          <w:rFonts w:ascii="Book Antiqua" w:eastAsiaTheme="minorEastAsia" w:hAnsi="Book Antiqua"/>
          <w:kern w:val="2"/>
          <w:sz w:val="24"/>
          <w:szCs w:val="24"/>
          <w:lang w:val="en-US" w:eastAsia="zh-CN"/>
        </w:rPr>
      </w:pPr>
      <w:r w:rsidRPr="001A37FB">
        <w:rPr>
          <w:rFonts w:ascii="Book Antiqua" w:eastAsiaTheme="minorEastAsia" w:hAnsi="Book Antiqua"/>
          <w:kern w:val="2"/>
          <w:sz w:val="24"/>
          <w:szCs w:val="24"/>
          <w:lang w:val="en-US" w:eastAsia="zh-CN"/>
        </w:rPr>
        <w:t xml:space="preserve">19 </w:t>
      </w:r>
      <w:r w:rsidRPr="001A37FB">
        <w:rPr>
          <w:rFonts w:ascii="Book Antiqua" w:eastAsiaTheme="minorEastAsia" w:hAnsi="Book Antiqua"/>
          <w:b/>
          <w:kern w:val="2"/>
          <w:sz w:val="24"/>
          <w:szCs w:val="24"/>
          <w:lang w:val="en-US" w:eastAsia="zh-CN"/>
        </w:rPr>
        <w:t>Horiuchi A</w:t>
      </w:r>
      <w:r w:rsidRPr="001A37FB">
        <w:rPr>
          <w:rFonts w:ascii="Book Antiqua" w:eastAsiaTheme="minorEastAsia" w:hAnsi="Book Antiqua"/>
          <w:kern w:val="2"/>
          <w:sz w:val="24"/>
          <w:szCs w:val="24"/>
          <w:lang w:val="en-US" w:eastAsia="zh-CN"/>
        </w:rPr>
        <w:t xml:space="preserve">, Hosoi K, Kajiyama M, Tanaka N, Sano K, Graham DY. Prospective, randomized comparison of 2 methods of cold snare polypectomy for small colorectal polyps. </w:t>
      </w:r>
      <w:r w:rsidRPr="001A37FB">
        <w:rPr>
          <w:rFonts w:ascii="Book Antiqua" w:eastAsiaTheme="minorEastAsia" w:hAnsi="Book Antiqua"/>
          <w:i/>
          <w:kern w:val="2"/>
          <w:sz w:val="24"/>
          <w:szCs w:val="24"/>
          <w:lang w:val="en-US" w:eastAsia="zh-CN"/>
        </w:rPr>
        <w:t>Gastrointest Endosc</w:t>
      </w:r>
      <w:r w:rsidRPr="001A37FB">
        <w:rPr>
          <w:rFonts w:ascii="Book Antiqua" w:eastAsiaTheme="minorEastAsia" w:hAnsi="Book Antiqua"/>
          <w:kern w:val="2"/>
          <w:sz w:val="24"/>
          <w:szCs w:val="24"/>
          <w:lang w:val="en-US" w:eastAsia="zh-CN"/>
        </w:rPr>
        <w:t xml:space="preserve"> 2015; </w:t>
      </w:r>
      <w:r w:rsidRPr="001A37FB">
        <w:rPr>
          <w:rFonts w:ascii="Book Antiqua" w:eastAsiaTheme="minorEastAsia" w:hAnsi="Book Antiqua"/>
          <w:b/>
          <w:kern w:val="2"/>
          <w:sz w:val="24"/>
          <w:szCs w:val="24"/>
          <w:lang w:val="en-US" w:eastAsia="zh-CN"/>
        </w:rPr>
        <w:t>82</w:t>
      </w:r>
      <w:r w:rsidRPr="001A37FB">
        <w:rPr>
          <w:rFonts w:ascii="Book Antiqua" w:eastAsiaTheme="minorEastAsia" w:hAnsi="Book Antiqua"/>
          <w:kern w:val="2"/>
          <w:sz w:val="24"/>
          <w:szCs w:val="24"/>
          <w:lang w:val="en-US" w:eastAsia="zh-CN"/>
        </w:rPr>
        <w:t>: 686-692 [PMID: 25922251 DOI: 10.1016/j.gie.2015.02.012]</w:t>
      </w:r>
    </w:p>
    <w:p w:rsidR="001A37FB" w:rsidRPr="001A37FB" w:rsidRDefault="001A37FB" w:rsidP="001A37FB">
      <w:pPr>
        <w:widowControl w:val="0"/>
        <w:snapToGrid w:val="0"/>
        <w:spacing w:after="0" w:line="360" w:lineRule="auto"/>
        <w:jc w:val="both"/>
        <w:rPr>
          <w:rFonts w:ascii="Book Antiqua" w:eastAsiaTheme="minorEastAsia" w:hAnsi="Book Antiqua"/>
          <w:kern w:val="2"/>
          <w:sz w:val="24"/>
          <w:szCs w:val="24"/>
          <w:lang w:val="en-US" w:eastAsia="zh-CN"/>
        </w:rPr>
      </w:pPr>
      <w:r w:rsidRPr="001A37FB">
        <w:rPr>
          <w:rFonts w:ascii="Book Antiqua" w:eastAsiaTheme="minorEastAsia" w:hAnsi="Book Antiqua"/>
          <w:kern w:val="2"/>
          <w:sz w:val="24"/>
          <w:szCs w:val="24"/>
          <w:lang w:val="en-US" w:eastAsia="zh-CN"/>
        </w:rPr>
        <w:t xml:space="preserve">20 </w:t>
      </w:r>
      <w:r w:rsidRPr="001A37FB">
        <w:rPr>
          <w:rFonts w:ascii="Book Antiqua" w:eastAsiaTheme="minorEastAsia" w:hAnsi="Book Antiqua"/>
          <w:b/>
          <w:kern w:val="2"/>
          <w:sz w:val="24"/>
          <w:szCs w:val="24"/>
          <w:lang w:val="en-US" w:eastAsia="zh-CN"/>
        </w:rPr>
        <w:t>Komeda Y</w:t>
      </w:r>
      <w:r w:rsidRPr="001A37FB">
        <w:rPr>
          <w:rFonts w:ascii="Book Antiqua" w:eastAsiaTheme="minorEastAsia" w:hAnsi="Book Antiqua"/>
          <w:kern w:val="2"/>
          <w:sz w:val="24"/>
          <w:szCs w:val="24"/>
          <w:lang w:val="en-US" w:eastAsia="zh-CN"/>
        </w:rPr>
        <w:t xml:space="preserve">, Suzuki N, Sarah M, Thomas-Gibson S, Vance M, Fraser C, Patel K, Saunders BP. Factors associated with failed polyp retrieval at screening colonoscopy. </w:t>
      </w:r>
      <w:r w:rsidRPr="001A37FB">
        <w:rPr>
          <w:rFonts w:ascii="Book Antiqua" w:eastAsiaTheme="minorEastAsia" w:hAnsi="Book Antiqua"/>
          <w:i/>
          <w:kern w:val="2"/>
          <w:sz w:val="24"/>
          <w:szCs w:val="24"/>
          <w:lang w:val="en-US" w:eastAsia="zh-CN"/>
        </w:rPr>
        <w:t>Gastrointest Endosc</w:t>
      </w:r>
      <w:r w:rsidRPr="001A37FB">
        <w:rPr>
          <w:rFonts w:ascii="Book Antiqua" w:eastAsiaTheme="minorEastAsia" w:hAnsi="Book Antiqua"/>
          <w:kern w:val="2"/>
          <w:sz w:val="24"/>
          <w:szCs w:val="24"/>
          <w:lang w:val="en-US" w:eastAsia="zh-CN"/>
        </w:rPr>
        <w:t xml:space="preserve"> 2013; </w:t>
      </w:r>
      <w:r w:rsidRPr="001A37FB">
        <w:rPr>
          <w:rFonts w:ascii="Book Antiqua" w:eastAsiaTheme="minorEastAsia" w:hAnsi="Book Antiqua"/>
          <w:b/>
          <w:kern w:val="2"/>
          <w:sz w:val="24"/>
          <w:szCs w:val="24"/>
          <w:lang w:val="en-US" w:eastAsia="zh-CN"/>
        </w:rPr>
        <w:t>77</w:t>
      </w:r>
      <w:r w:rsidRPr="001A37FB">
        <w:rPr>
          <w:rFonts w:ascii="Book Antiqua" w:eastAsiaTheme="minorEastAsia" w:hAnsi="Book Antiqua"/>
          <w:kern w:val="2"/>
          <w:sz w:val="24"/>
          <w:szCs w:val="24"/>
          <w:lang w:val="en-US" w:eastAsia="zh-CN"/>
        </w:rPr>
        <w:t>: 395-400 [PMID: 23211749 DOI: 10.1016/j.gie.2012.10.007]</w:t>
      </w:r>
    </w:p>
    <w:p w:rsidR="001A37FB" w:rsidRPr="001A37FB" w:rsidRDefault="001A37FB" w:rsidP="001A37FB">
      <w:pPr>
        <w:widowControl w:val="0"/>
        <w:snapToGrid w:val="0"/>
        <w:spacing w:after="0" w:line="360" w:lineRule="auto"/>
        <w:jc w:val="both"/>
        <w:rPr>
          <w:rFonts w:ascii="Book Antiqua" w:eastAsiaTheme="minorEastAsia" w:hAnsi="Book Antiqua"/>
          <w:kern w:val="2"/>
          <w:sz w:val="24"/>
          <w:szCs w:val="24"/>
          <w:lang w:val="en-US" w:eastAsia="zh-CN"/>
        </w:rPr>
      </w:pPr>
      <w:r w:rsidRPr="001A37FB">
        <w:rPr>
          <w:rFonts w:ascii="Book Antiqua" w:eastAsiaTheme="minorEastAsia" w:hAnsi="Book Antiqua"/>
          <w:kern w:val="2"/>
          <w:sz w:val="24"/>
          <w:szCs w:val="24"/>
          <w:lang w:val="en-US" w:eastAsia="zh-CN"/>
        </w:rPr>
        <w:t xml:space="preserve">21 </w:t>
      </w:r>
      <w:r w:rsidRPr="001A37FB">
        <w:rPr>
          <w:rFonts w:ascii="Book Antiqua" w:eastAsiaTheme="minorEastAsia" w:hAnsi="Book Antiqua"/>
          <w:b/>
          <w:kern w:val="2"/>
          <w:sz w:val="24"/>
          <w:szCs w:val="24"/>
          <w:lang w:val="en-US" w:eastAsia="zh-CN"/>
        </w:rPr>
        <w:t>Repici A</w:t>
      </w:r>
      <w:r w:rsidRPr="001A37FB">
        <w:rPr>
          <w:rFonts w:ascii="Book Antiqua" w:eastAsiaTheme="minorEastAsia" w:hAnsi="Book Antiqua"/>
          <w:kern w:val="2"/>
          <w:sz w:val="24"/>
          <w:szCs w:val="24"/>
          <w:lang w:val="en-US" w:eastAsia="zh-CN"/>
        </w:rPr>
        <w:t xml:space="preserve">, Hassan C, Vitetta E, Ferrara E, Manes G, Gullotti G, Princiotta A, Dulbecco P, Gaffuri N, Bettoni E, Pagano N, Rando G, Strangio G, Carlino A, Romeo F, de Paula Pessoa Ferreira D, Zullo A, Ridola L, Malesci A. Safety of cold polypectomy for &amp;lt;10mm polyps at colonoscopy: a prospective multicenter study. </w:t>
      </w:r>
      <w:r w:rsidRPr="001A37FB">
        <w:rPr>
          <w:rFonts w:ascii="Book Antiqua" w:eastAsiaTheme="minorEastAsia" w:hAnsi="Book Antiqua"/>
          <w:i/>
          <w:kern w:val="2"/>
          <w:sz w:val="24"/>
          <w:szCs w:val="24"/>
          <w:lang w:val="en-US" w:eastAsia="zh-CN"/>
        </w:rPr>
        <w:t>Endoscopy</w:t>
      </w:r>
      <w:r w:rsidRPr="001A37FB">
        <w:rPr>
          <w:rFonts w:ascii="Book Antiqua" w:eastAsiaTheme="minorEastAsia" w:hAnsi="Book Antiqua"/>
          <w:kern w:val="2"/>
          <w:sz w:val="24"/>
          <w:szCs w:val="24"/>
          <w:lang w:val="en-US" w:eastAsia="zh-CN"/>
        </w:rPr>
        <w:t xml:space="preserve"> 2012; </w:t>
      </w:r>
      <w:r w:rsidRPr="001A37FB">
        <w:rPr>
          <w:rFonts w:ascii="Book Antiqua" w:eastAsiaTheme="minorEastAsia" w:hAnsi="Book Antiqua"/>
          <w:b/>
          <w:kern w:val="2"/>
          <w:sz w:val="24"/>
          <w:szCs w:val="24"/>
          <w:lang w:val="en-US" w:eastAsia="zh-CN"/>
        </w:rPr>
        <w:t>44</w:t>
      </w:r>
      <w:r w:rsidRPr="001A37FB">
        <w:rPr>
          <w:rFonts w:ascii="Book Antiqua" w:eastAsiaTheme="minorEastAsia" w:hAnsi="Book Antiqua"/>
          <w:kern w:val="2"/>
          <w:sz w:val="24"/>
          <w:szCs w:val="24"/>
          <w:lang w:val="en-US" w:eastAsia="zh-CN"/>
        </w:rPr>
        <w:t>: 27-31 [PMID: 22125197 DOI: 10.1055/s-0031-1291387]</w:t>
      </w:r>
    </w:p>
    <w:p w:rsidR="001A37FB" w:rsidRPr="001A37FB" w:rsidRDefault="001A37FB" w:rsidP="001A37FB">
      <w:pPr>
        <w:widowControl w:val="0"/>
        <w:snapToGrid w:val="0"/>
        <w:spacing w:after="0" w:line="360" w:lineRule="auto"/>
        <w:jc w:val="both"/>
        <w:rPr>
          <w:rFonts w:ascii="Book Antiqua" w:eastAsiaTheme="minorEastAsia" w:hAnsi="Book Antiqua"/>
          <w:kern w:val="2"/>
          <w:sz w:val="24"/>
          <w:szCs w:val="24"/>
          <w:lang w:val="en-US" w:eastAsia="zh-CN"/>
        </w:rPr>
      </w:pPr>
      <w:r w:rsidRPr="001A37FB">
        <w:rPr>
          <w:rFonts w:ascii="Book Antiqua" w:eastAsiaTheme="minorEastAsia" w:hAnsi="Book Antiqua"/>
          <w:kern w:val="2"/>
          <w:sz w:val="24"/>
          <w:szCs w:val="24"/>
          <w:lang w:val="en-US" w:eastAsia="zh-CN"/>
        </w:rPr>
        <w:t xml:space="preserve">22 </w:t>
      </w:r>
      <w:r w:rsidRPr="001A37FB">
        <w:rPr>
          <w:rFonts w:ascii="Book Antiqua" w:eastAsiaTheme="minorEastAsia" w:hAnsi="Book Antiqua"/>
          <w:b/>
          <w:kern w:val="2"/>
          <w:sz w:val="24"/>
          <w:szCs w:val="24"/>
          <w:lang w:val="en-US" w:eastAsia="zh-CN"/>
        </w:rPr>
        <w:t>Takeuchi Y</w:t>
      </w:r>
      <w:r w:rsidRPr="001A37FB">
        <w:rPr>
          <w:rFonts w:ascii="Book Antiqua" w:eastAsiaTheme="minorEastAsia" w:hAnsi="Book Antiqua"/>
          <w:kern w:val="2"/>
          <w:sz w:val="24"/>
          <w:szCs w:val="24"/>
          <w:lang w:val="en-US" w:eastAsia="zh-CN"/>
        </w:rPr>
        <w:t xml:space="preserve">, Yamashina T, Matsuura N, Ito T, Fujii M, Nagai K, Matsui F, Akasaka T, Hanaoka N, Higashino K, Iishi H, Ishihara R, Thorlacius H, Uedo N. Feasibility of cold snare polypectomy in Japan: A pilot study. </w:t>
      </w:r>
      <w:r w:rsidRPr="001A37FB">
        <w:rPr>
          <w:rFonts w:ascii="Book Antiqua" w:eastAsiaTheme="minorEastAsia" w:hAnsi="Book Antiqua"/>
          <w:i/>
          <w:kern w:val="2"/>
          <w:sz w:val="24"/>
          <w:szCs w:val="24"/>
          <w:lang w:val="en-US" w:eastAsia="zh-CN"/>
        </w:rPr>
        <w:t>World J Gastrointest Endosc</w:t>
      </w:r>
      <w:r w:rsidRPr="001A37FB">
        <w:rPr>
          <w:rFonts w:ascii="Book Antiqua" w:eastAsiaTheme="minorEastAsia" w:hAnsi="Book Antiqua"/>
          <w:kern w:val="2"/>
          <w:sz w:val="24"/>
          <w:szCs w:val="24"/>
          <w:lang w:val="en-US" w:eastAsia="zh-CN"/>
        </w:rPr>
        <w:t xml:space="preserve"> 2015; </w:t>
      </w:r>
      <w:r w:rsidRPr="001A37FB">
        <w:rPr>
          <w:rFonts w:ascii="Book Antiqua" w:eastAsiaTheme="minorEastAsia" w:hAnsi="Book Antiqua"/>
          <w:b/>
          <w:kern w:val="2"/>
          <w:sz w:val="24"/>
          <w:szCs w:val="24"/>
          <w:lang w:val="en-US" w:eastAsia="zh-CN"/>
        </w:rPr>
        <w:t>7</w:t>
      </w:r>
      <w:r w:rsidRPr="001A37FB">
        <w:rPr>
          <w:rFonts w:ascii="Book Antiqua" w:eastAsiaTheme="minorEastAsia" w:hAnsi="Book Antiqua"/>
          <w:kern w:val="2"/>
          <w:sz w:val="24"/>
          <w:szCs w:val="24"/>
          <w:lang w:val="en-US" w:eastAsia="zh-CN"/>
        </w:rPr>
        <w:t>: 1250-1256 [PMID: 26634041 DOI: 10.4253/wjge.v7.i17.1250]</w:t>
      </w:r>
    </w:p>
    <w:p w:rsidR="001A37FB" w:rsidRPr="001A37FB" w:rsidRDefault="001A37FB" w:rsidP="001A37FB">
      <w:pPr>
        <w:widowControl w:val="0"/>
        <w:snapToGrid w:val="0"/>
        <w:spacing w:after="0" w:line="360" w:lineRule="auto"/>
        <w:jc w:val="both"/>
        <w:rPr>
          <w:rFonts w:ascii="Book Antiqua" w:eastAsiaTheme="minorEastAsia" w:hAnsi="Book Antiqua"/>
          <w:kern w:val="2"/>
          <w:sz w:val="24"/>
          <w:szCs w:val="24"/>
          <w:lang w:val="en-US" w:eastAsia="zh-CN"/>
        </w:rPr>
      </w:pPr>
      <w:r w:rsidRPr="001A37FB">
        <w:rPr>
          <w:rFonts w:ascii="Book Antiqua" w:eastAsiaTheme="minorEastAsia" w:hAnsi="Book Antiqua"/>
          <w:kern w:val="2"/>
          <w:sz w:val="24"/>
          <w:szCs w:val="24"/>
          <w:lang w:val="en-US" w:eastAsia="zh-CN"/>
        </w:rPr>
        <w:t xml:space="preserve">23 </w:t>
      </w:r>
      <w:r w:rsidRPr="001A37FB">
        <w:rPr>
          <w:rFonts w:ascii="Book Antiqua" w:eastAsiaTheme="minorEastAsia" w:hAnsi="Book Antiqua"/>
          <w:b/>
          <w:kern w:val="2"/>
          <w:sz w:val="24"/>
          <w:szCs w:val="24"/>
          <w:lang w:val="en-US" w:eastAsia="zh-CN"/>
        </w:rPr>
        <w:t>Lee CK</w:t>
      </w:r>
      <w:r w:rsidRPr="001A37FB">
        <w:rPr>
          <w:rFonts w:ascii="Book Antiqua" w:eastAsiaTheme="minorEastAsia" w:hAnsi="Book Antiqua"/>
          <w:kern w:val="2"/>
          <w:sz w:val="24"/>
          <w:szCs w:val="24"/>
          <w:lang w:val="en-US" w:eastAsia="zh-CN"/>
        </w:rPr>
        <w:t xml:space="preserve">, Shim JJ, Jang JY. Cold snare polypectomy vs. Cold forceps polypectomy using double-biopsy technique for removal of diminutive colorectal polyps: a prospective randomized study. </w:t>
      </w:r>
      <w:r w:rsidRPr="001A37FB">
        <w:rPr>
          <w:rFonts w:ascii="Book Antiqua" w:eastAsiaTheme="minorEastAsia" w:hAnsi="Book Antiqua"/>
          <w:i/>
          <w:kern w:val="2"/>
          <w:sz w:val="24"/>
          <w:szCs w:val="24"/>
          <w:lang w:val="en-US" w:eastAsia="zh-CN"/>
        </w:rPr>
        <w:t>Am J Gastroenterol</w:t>
      </w:r>
      <w:r w:rsidRPr="001A37FB">
        <w:rPr>
          <w:rFonts w:ascii="Book Antiqua" w:eastAsiaTheme="minorEastAsia" w:hAnsi="Book Antiqua"/>
          <w:kern w:val="2"/>
          <w:sz w:val="24"/>
          <w:szCs w:val="24"/>
          <w:lang w:val="en-US" w:eastAsia="zh-CN"/>
        </w:rPr>
        <w:t xml:space="preserve"> 2013; </w:t>
      </w:r>
      <w:r w:rsidRPr="001A37FB">
        <w:rPr>
          <w:rFonts w:ascii="Book Antiqua" w:eastAsiaTheme="minorEastAsia" w:hAnsi="Book Antiqua"/>
          <w:b/>
          <w:kern w:val="2"/>
          <w:sz w:val="24"/>
          <w:szCs w:val="24"/>
          <w:lang w:val="en-US" w:eastAsia="zh-CN"/>
        </w:rPr>
        <w:t>108</w:t>
      </w:r>
      <w:r w:rsidRPr="001A37FB">
        <w:rPr>
          <w:rFonts w:ascii="Book Antiqua" w:eastAsiaTheme="minorEastAsia" w:hAnsi="Book Antiqua"/>
          <w:kern w:val="2"/>
          <w:sz w:val="24"/>
          <w:szCs w:val="24"/>
          <w:lang w:val="en-US" w:eastAsia="zh-CN"/>
        </w:rPr>
        <w:t>: 1593-1600 [PMID: 24042189 DOI: 10.1038/ajg.2013.302]</w:t>
      </w:r>
    </w:p>
    <w:p w:rsidR="001A37FB" w:rsidRPr="001A37FB" w:rsidRDefault="001A37FB" w:rsidP="001A37FB">
      <w:pPr>
        <w:widowControl w:val="0"/>
        <w:snapToGrid w:val="0"/>
        <w:spacing w:after="0" w:line="360" w:lineRule="auto"/>
        <w:jc w:val="both"/>
        <w:rPr>
          <w:rFonts w:ascii="Book Antiqua" w:eastAsiaTheme="minorEastAsia" w:hAnsi="Book Antiqua"/>
          <w:kern w:val="2"/>
          <w:sz w:val="24"/>
          <w:szCs w:val="24"/>
          <w:lang w:val="en-US" w:eastAsia="zh-CN"/>
        </w:rPr>
      </w:pPr>
      <w:r w:rsidRPr="001A37FB">
        <w:rPr>
          <w:rFonts w:ascii="Book Antiqua" w:eastAsiaTheme="minorEastAsia" w:hAnsi="Book Antiqua"/>
          <w:kern w:val="2"/>
          <w:sz w:val="24"/>
          <w:szCs w:val="24"/>
          <w:lang w:val="en-US" w:eastAsia="zh-CN"/>
        </w:rPr>
        <w:t xml:space="preserve">24 </w:t>
      </w:r>
      <w:r w:rsidRPr="001A37FB">
        <w:rPr>
          <w:rFonts w:ascii="Book Antiqua" w:eastAsiaTheme="minorEastAsia" w:hAnsi="Book Antiqua"/>
          <w:b/>
          <w:kern w:val="2"/>
          <w:sz w:val="24"/>
          <w:szCs w:val="24"/>
          <w:lang w:val="en-US" w:eastAsia="zh-CN"/>
        </w:rPr>
        <w:t>Matsuura N</w:t>
      </w:r>
      <w:r w:rsidRPr="001A37FB">
        <w:rPr>
          <w:rFonts w:ascii="Book Antiqua" w:eastAsiaTheme="minorEastAsia" w:hAnsi="Book Antiqua"/>
          <w:kern w:val="2"/>
          <w:sz w:val="24"/>
          <w:szCs w:val="24"/>
          <w:lang w:val="en-US" w:eastAsia="zh-CN"/>
        </w:rPr>
        <w:t xml:space="preserve">, Takeuchi Y, Yamashina T, Ito T, Aoi K, Nagai K, Kanesaka T, </w:t>
      </w:r>
      <w:r w:rsidRPr="001A37FB">
        <w:rPr>
          <w:rFonts w:ascii="Book Antiqua" w:eastAsiaTheme="minorEastAsia" w:hAnsi="Book Antiqua"/>
          <w:kern w:val="2"/>
          <w:sz w:val="24"/>
          <w:szCs w:val="24"/>
          <w:lang w:val="en-US" w:eastAsia="zh-CN"/>
        </w:rPr>
        <w:lastRenderedPageBreak/>
        <w:t xml:space="preserve">Matsui F, Fujii M, Akasaka T, Hanaoka N, Higashino K, Tomita Y, Ito Y, Ishihara R, Iishi H, Uedo N. Incomplete resection rate of cold snare polypectomy: a prospective single-arm observational study. </w:t>
      </w:r>
      <w:r w:rsidRPr="001A37FB">
        <w:rPr>
          <w:rFonts w:ascii="Book Antiqua" w:eastAsiaTheme="minorEastAsia" w:hAnsi="Book Antiqua"/>
          <w:i/>
          <w:kern w:val="2"/>
          <w:sz w:val="24"/>
          <w:szCs w:val="24"/>
          <w:lang w:val="en-US" w:eastAsia="zh-CN"/>
        </w:rPr>
        <w:t>Endoscopy</w:t>
      </w:r>
      <w:r w:rsidRPr="001A37FB">
        <w:rPr>
          <w:rFonts w:ascii="Book Antiqua" w:eastAsiaTheme="minorEastAsia" w:hAnsi="Book Antiqua"/>
          <w:kern w:val="2"/>
          <w:sz w:val="24"/>
          <w:szCs w:val="24"/>
          <w:lang w:val="en-US" w:eastAsia="zh-CN"/>
        </w:rPr>
        <w:t xml:space="preserve"> 2017; </w:t>
      </w:r>
      <w:r w:rsidRPr="001A37FB">
        <w:rPr>
          <w:rFonts w:ascii="Book Antiqua" w:eastAsiaTheme="minorEastAsia" w:hAnsi="Book Antiqua"/>
          <w:b/>
          <w:kern w:val="2"/>
          <w:sz w:val="24"/>
          <w:szCs w:val="24"/>
          <w:lang w:val="en-US" w:eastAsia="zh-CN"/>
        </w:rPr>
        <w:t>49</w:t>
      </w:r>
      <w:r w:rsidRPr="001A37FB">
        <w:rPr>
          <w:rFonts w:ascii="Book Antiqua" w:eastAsiaTheme="minorEastAsia" w:hAnsi="Book Antiqua"/>
          <w:kern w:val="2"/>
          <w:sz w:val="24"/>
          <w:szCs w:val="24"/>
          <w:lang w:val="en-US" w:eastAsia="zh-CN"/>
        </w:rPr>
        <w:t>: 251-257 [PMID: 28192823 DOI: 10.1055/s-0043-100215]</w:t>
      </w:r>
    </w:p>
    <w:p w:rsidR="001A37FB" w:rsidRPr="001A37FB" w:rsidRDefault="001A37FB" w:rsidP="001A37FB">
      <w:pPr>
        <w:widowControl w:val="0"/>
        <w:snapToGrid w:val="0"/>
        <w:spacing w:after="0" w:line="360" w:lineRule="auto"/>
        <w:jc w:val="both"/>
        <w:rPr>
          <w:rFonts w:ascii="Book Antiqua" w:eastAsiaTheme="minorEastAsia" w:hAnsi="Book Antiqua"/>
          <w:kern w:val="2"/>
          <w:sz w:val="24"/>
          <w:szCs w:val="24"/>
          <w:lang w:val="en-US" w:eastAsia="zh-CN"/>
        </w:rPr>
      </w:pPr>
      <w:r w:rsidRPr="001A37FB">
        <w:rPr>
          <w:rFonts w:ascii="Book Antiqua" w:eastAsiaTheme="minorEastAsia" w:hAnsi="Book Antiqua"/>
          <w:kern w:val="2"/>
          <w:sz w:val="24"/>
          <w:szCs w:val="24"/>
          <w:lang w:val="en-US" w:eastAsia="zh-CN"/>
        </w:rPr>
        <w:t xml:space="preserve">25 </w:t>
      </w:r>
      <w:r w:rsidRPr="001A37FB">
        <w:rPr>
          <w:rFonts w:ascii="Book Antiqua" w:eastAsiaTheme="minorEastAsia" w:hAnsi="Book Antiqua"/>
          <w:b/>
          <w:kern w:val="2"/>
          <w:sz w:val="24"/>
          <w:szCs w:val="24"/>
          <w:lang w:val="en-US" w:eastAsia="zh-CN"/>
        </w:rPr>
        <w:t>Komeda Y</w:t>
      </w:r>
      <w:r w:rsidRPr="001A37FB">
        <w:rPr>
          <w:rFonts w:ascii="Book Antiqua" w:eastAsiaTheme="minorEastAsia" w:hAnsi="Book Antiqua"/>
          <w:kern w:val="2"/>
          <w:sz w:val="24"/>
          <w:szCs w:val="24"/>
          <w:lang w:val="en-US" w:eastAsia="zh-CN"/>
        </w:rPr>
        <w:t xml:space="preserve">, Kashida H, Sakurai T, Tribonias G, Okamoto K, Kono M, Yamada M, Adachi T, Mine H, Nagai T, Asakuma Y, Hagiwara S, Matsui S, Watanabe T, Kitano M, Chikugo T, Chiba Y, Kudo M. Removal of diminutive colorectal polyps: A prospective randomized clinical trial between cold snare polypectomy and hot forceps biopsy. </w:t>
      </w:r>
      <w:r w:rsidRPr="001A37FB">
        <w:rPr>
          <w:rFonts w:ascii="Book Antiqua" w:eastAsiaTheme="minorEastAsia" w:hAnsi="Book Antiqua"/>
          <w:i/>
          <w:kern w:val="2"/>
          <w:sz w:val="24"/>
          <w:szCs w:val="24"/>
          <w:lang w:val="en-US" w:eastAsia="zh-CN"/>
        </w:rPr>
        <w:t>World J Gastroenterol</w:t>
      </w:r>
      <w:r w:rsidRPr="001A37FB">
        <w:rPr>
          <w:rFonts w:ascii="Book Antiqua" w:eastAsiaTheme="minorEastAsia" w:hAnsi="Book Antiqua"/>
          <w:kern w:val="2"/>
          <w:sz w:val="24"/>
          <w:szCs w:val="24"/>
          <w:lang w:val="en-US" w:eastAsia="zh-CN"/>
        </w:rPr>
        <w:t xml:space="preserve"> 2017; </w:t>
      </w:r>
      <w:r w:rsidRPr="001A37FB">
        <w:rPr>
          <w:rFonts w:ascii="Book Antiqua" w:eastAsiaTheme="minorEastAsia" w:hAnsi="Book Antiqua"/>
          <w:b/>
          <w:kern w:val="2"/>
          <w:sz w:val="24"/>
          <w:szCs w:val="24"/>
          <w:lang w:val="en-US" w:eastAsia="zh-CN"/>
        </w:rPr>
        <w:t>23</w:t>
      </w:r>
      <w:r w:rsidRPr="001A37FB">
        <w:rPr>
          <w:rFonts w:ascii="Book Antiqua" w:eastAsiaTheme="minorEastAsia" w:hAnsi="Book Antiqua"/>
          <w:kern w:val="2"/>
          <w:sz w:val="24"/>
          <w:szCs w:val="24"/>
          <w:lang w:val="en-US" w:eastAsia="zh-CN"/>
        </w:rPr>
        <w:t>: 328-335 [PMID: 28127206 DOI: 10.3748/wjg.v23.i2.328]</w:t>
      </w:r>
    </w:p>
    <w:p w:rsidR="001A37FB" w:rsidRPr="001A37FB" w:rsidRDefault="001A37FB" w:rsidP="001A37FB">
      <w:pPr>
        <w:snapToGrid w:val="0"/>
        <w:spacing w:after="0" w:line="360" w:lineRule="auto"/>
        <w:jc w:val="right"/>
        <w:rPr>
          <w:rFonts w:ascii="Book Antiqua" w:eastAsia="SimSun" w:hAnsi="Book Antiqua" w:cs="Times New Roman"/>
          <w:sz w:val="24"/>
          <w:szCs w:val="24"/>
          <w:lang w:val="en-US" w:eastAsia="zh-CN"/>
        </w:rPr>
      </w:pPr>
      <w:bookmarkStart w:id="67" w:name="OLE_LINK51"/>
      <w:bookmarkStart w:id="68" w:name="OLE_LINK52"/>
      <w:bookmarkStart w:id="69" w:name="OLE_LINK120"/>
      <w:bookmarkStart w:id="70" w:name="OLE_LINK148"/>
      <w:bookmarkStart w:id="71" w:name="OLE_LINK72"/>
      <w:bookmarkStart w:id="72" w:name="OLE_LINK112"/>
      <w:bookmarkStart w:id="73" w:name="OLE_LINK320"/>
      <w:bookmarkStart w:id="74" w:name="OLE_LINK387"/>
      <w:bookmarkStart w:id="75" w:name="OLE_LINK183"/>
      <w:bookmarkStart w:id="76" w:name="OLE_LINK254"/>
      <w:bookmarkStart w:id="77" w:name="OLE_LINK149"/>
      <w:bookmarkStart w:id="78" w:name="OLE_LINK225"/>
      <w:bookmarkStart w:id="79" w:name="OLE_LINK207"/>
      <w:bookmarkStart w:id="80" w:name="OLE_LINK226"/>
      <w:bookmarkStart w:id="81" w:name="OLE_LINK212"/>
      <w:bookmarkStart w:id="82" w:name="OLE_LINK250"/>
      <w:bookmarkStart w:id="83" w:name="OLE_LINK281"/>
      <w:bookmarkStart w:id="84" w:name="OLE_LINK282"/>
      <w:bookmarkStart w:id="85" w:name="OLE_LINK313"/>
      <w:bookmarkStart w:id="86" w:name="OLE_LINK304"/>
      <w:bookmarkStart w:id="87" w:name="OLE_LINK321"/>
      <w:bookmarkStart w:id="88" w:name="OLE_LINK385"/>
      <w:bookmarkStart w:id="89" w:name="OLE_LINK400"/>
      <w:bookmarkStart w:id="90" w:name="OLE_LINK346"/>
      <w:bookmarkStart w:id="91" w:name="OLE_LINK371"/>
      <w:bookmarkStart w:id="92" w:name="OLE_LINK334"/>
      <w:bookmarkStart w:id="93" w:name="OLE_LINK1830"/>
      <w:bookmarkStart w:id="94" w:name="OLE_LINK457"/>
      <w:bookmarkStart w:id="95" w:name="OLE_LINK288"/>
      <w:bookmarkStart w:id="96" w:name="OLE_LINK384"/>
      <w:bookmarkStart w:id="97" w:name="OLE_LINK379"/>
      <w:bookmarkStart w:id="98" w:name="OLE_LINK303"/>
      <w:bookmarkStart w:id="99" w:name="OLE_LINK450"/>
      <w:bookmarkStart w:id="100" w:name="OLE_LINK489"/>
      <w:bookmarkStart w:id="101" w:name="OLE_LINK535"/>
      <w:bookmarkStart w:id="102" w:name="OLE_LINK648"/>
      <w:bookmarkStart w:id="103" w:name="OLE_LINK686"/>
      <w:bookmarkStart w:id="104" w:name="OLE_LINK471"/>
      <w:bookmarkStart w:id="105" w:name="OLE_LINK462"/>
      <w:bookmarkStart w:id="106" w:name="OLE_LINK519"/>
      <w:bookmarkStart w:id="107" w:name="OLE_LINK575"/>
      <w:bookmarkStart w:id="108" w:name="OLE_LINK491"/>
      <w:bookmarkStart w:id="109" w:name="OLE_LINK532"/>
      <w:bookmarkStart w:id="110" w:name="OLE_LINK572"/>
      <w:bookmarkStart w:id="111" w:name="OLE_LINK574"/>
      <w:bookmarkStart w:id="112" w:name="OLE_LINK480"/>
      <w:bookmarkStart w:id="113" w:name="OLE_LINK567"/>
      <w:bookmarkStart w:id="114" w:name="OLE_LINK2700"/>
      <w:bookmarkStart w:id="115" w:name="OLE_LINK581"/>
      <w:bookmarkStart w:id="116" w:name="OLE_LINK639"/>
      <w:bookmarkStart w:id="117" w:name="OLE_LINK688"/>
      <w:bookmarkStart w:id="118" w:name="OLE_LINK722"/>
      <w:bookmarkStart w:id="119" w:name="OLE_LINK542"/>
      <w:bookmarkStart w:id="120" w:name="OLE_LINK589"/>
      <w:bookmarkStart w:id="121" w:name="OLE_LINK582"/>
      <w:bookmarkStart w:id="122" w:name="OLE_LINK640"/>
      <w:bookmarkStart w:id="123" w:name="OLE_LINK714"/>
      <w:bookmarkStart w:id="124" w:name="OLE_LINK593"/>
      <w:bookmarkStart w:id="125" w:name="OLE_LINK716"/>
      <w:bookmarkStart w:id="126" w:name="OLE_LINK770"/>
      <w:bookmarkStart w:id="127" w:name="OLE_LINK801"/>
      <w:bookmarkStart w:id="128" w:name="OLE_LINK660"/>
      <w:bookmarkStart w:id="129" w:name="OLE_LINK781"/>
      <w:bookmarkStart w:id="130" w:name="OLE_LINK833"/>
      <w:bookmarkStart w:id="131" w:name="OLE_LINK642"/>
      <w:bookmarkStart w:id="132" w:name="OLE_LINK700"/>
      <w:bookmarkStart w:id="133" w:name="OLE_LINK792"/>
      <w:bookmarkStart w:id="134" w:name="OLE_LINK2882"/>
      <w:bookmarkStart w:id="135" w:name="OLE_LINK836"/>
      <w:bookmarkStart w:id="136" w:name="OLE_LINK889"/>
      <w:bookmarkStart w:id="137" w:name="OLE_LINK782"/>
      <w:bookmarkStart w:id="138" w:name="OLE_LINK826"/>
      <w:bookmarkStart w:id="139" w:name="OLE_LINK865"/>
      <w:bookmarkStart w:id="140" w:name="OLE_LINK856"/>
      <w:bookmarkStart w:id="141" w:name="OLE_LINK908"/>
      <w:bookmarkStart w:id="142" w:name="OLE_LINK980"/>
      <w:bookmarkStart w:id="143" w:name="OLE_LINK1018"/>
      <w:bookmarkStart w:id="144" w:name="OLE_LINK1049"/>
      <w:bookmarkStart w:id="145" w:name="OLE_LINK1076"/>
      <w:bookmarkStart w:id="146" w:name="OLE_LINK1106"/>
      <w:bookmarkStart w:id="147" w:name="OLE_LINK891"/>
      <w:bookmarkStart w:id="148" w:name="OLE_LINK943"/>
      <w:bookmarkStart w:id="149" w:name="OLE_LINK981"/>
      <w:bookmarkStart w:id="150" w:name="OLE_LINK1030"/>
      <w:bookmarkStart w:id="151" w:name="OLE_LINK847"/>
      <w:bookmarkStart w:id="152" w:name="OLE_LINK909"/>
      <w:bookmarkStart w:id="153" w:name="OLE_LINK906"/>
      <w:bookmarkStart w:id="154" w:name="OLE_LINK992"/>
      <w:bookmarkStart w:id="155" w:name="OLE_LINK993"/>
      <w:bookmarkStart w:id="156" w:name="OLE_LINK1052"/>
      <w:bookmarkStart w:id="157" w:name="OLE_LINK946"/>
      <w:bookmarkStart w:id="158" w:name="OLE_LINK911"/>
      <w:bookmarkStart w:id="159" w:name="OLE_LINK930"/>
      <w:bookmarkStart w:id="160" w:name="OLE_LINK1059"/>
      <w:bookmarkStart w:id="161" w:name="OLE_LINK1174"/>
      <w:bookmarkStart w:id="162" w:name="OLE_LINK1137"/>
      <w:bookmarkStart w:id="163" w:name="OLE_LINK1167"/>
      <w:bookmarkStart w:id="164" w:name="OLE_LINK1200"/>
      <w:bookmarkStart w:id="165" w:name="OLE_LINK1241"/>
      <w:bookmarkStart w:id="166" w:name="OLE_LINK1288"/>
      <w:bookmarkStart w:id="167" w:name="OLE_LINK1056"/>
      <w:bookmarkStart w:id="168" w:name="OLE_LINK1158"/>
      <w:bookmarkStart w:id="169" w:name="OLE_LINK1175"/>
      <w:bookmarkStart w:id="170" w:name="OLE_LINK1074"/>
      <w:bookmarkStart w:id="171" w:name="OLE_LINK1169"/>
      <w:bookmarkStart w:id="172" w:name="OLE_LINK1053"/>
      <w:bookmarkStart w:id="173" w:name="OLE_LINK1054"/>
      <w:r w:rsidRPr="001A37FB">
        <w:rPr>
          <w:rFonts w:ascii="Book Antiqua" w:eastAsia="SimSun" w:hAnsi="Book Antiqua" w:cs="Times New Roman"/>
          <w:b/>
          <w:bCs/>
          <w:sz w:val="24"/>
          <w:szCs w:val="24"/>
          <w:lang w:val="en-US" w:eastAsia="zh-CN"/>
        </w:rPr>
        <w:t>P-Reviewer:</w:t>
      </w:r>
      <w:r w:rsidRPr="001A37FB">
        <w:rPr>
          <w:rFonts w:ascii="Book Antiqua" w:eastAsia="SimSun" w:hAnsi="Book Antiqua" w:cs="Times New Roman" w:hint="eastAsia"/>
          <w:b/>
          <w:bCs/>
          <w:sz w:val="24"/>
          <w:szCs w:val="24"/>
          <w:lang w:val="en-US" w:eastAsia="zh-CN"/>
        </w:rPr>
        <w:t xml:space="preserve"> </w:t>
      </w:r>
      <w:r w:rsidRPr="001A37FB">
        <w:rPr>
          <w:rFonts w:ascii="Book Antiqua" w:eastAsia="SimSun" w:hAnsi="Book Antiqua" w:cs="Times New Roman"/>
          <w:bCs/>
          <w:sz w:val="24"/>
          <w:szCs w:val="24"/>
          <w:lang w:val="en-US" w:eastAsia="zh-CN"/>
        </w:rPr>
        <w:t>Bujanda</w:t>
      </w:r>
      <w:r w:rsidRPr="001A37FB">
        <w:rPr>
          <w:rFonts w:ascii="Book Antiqua" w:eastAsia="SimSun" w:hAnsi="Book Antiqua" w:cs="Times New Roman" w:hint="eastAsia"/>
          <w:bCs/>
          <w:sz w:val="24"/>
          <w:szCs w:val="24"/>
          <w:lang w:val="en-US" w:eastAsia="zh-CN"/>
        </w:rPr>
        <w:t xml:space="preserve"> </w:t>
      </w:r>
      <w:r w:rsidRPr="001A37FB">
        <w:rPr>
          <w:rFonts w:ascii="Book Antiqua" w:eastAsia="SimSun" w:hAnsi="Book Antiqua" w:cs="Times New Roman"/>
          <w:bCs/>
          <w:sz w:val="24"/>
          <w:szCs w:val="24"/>
          <w:lang w:val="en-US" w:eastAsia="zh-CN"/>
        </w:rPr>
        <w:t>L</w:t>
      </w:r>
      <w:r w:rsidRPr="001A37FB">
        <w:rPr>
          <w:rFonts w:ascii="Book Antiqua" w:eastAsia="SimSun" w:hAnsi="Book Antiqua" w:cs="Times New Roman" w:hint="eastAsia"/>
          <w:bCs/>
          <w:sz w:val="24"/>
          <w:szCs w:val="24"/>
          <w:lang w:val="en-US" w:eastAsia="zh-CN"/>
        </w:rPr>
        <w:t xml:space="preserve">, </w:t>
      </w:r>
      <w:r w:rsidRPr="001A37FB">
        <w:rPr>
          <w:rFonts w:ascii="Book Antiqua" w:eastAsia="SimSun" w:hAnsi="Book Antiqua" w:cs="Times New Roman"/>
          <w:bCs/>
          <w:sz w:val="24"/>
          <w:szCs w:val="24"/>
          <w:lang w:val="en-US" w:eastAsia="zh-CN"/>
        </w:rPr>
        <w:t>Facciorusso A</w:t>
      </w:r>
      <w:r w:rsidRPr="001A37FB">
        <w:rPr>
          <w:rFonts w:ascii="Book Antiqua" w:eastAsia="SimSun" w:hAnsi="Book Antiqua" w:cs="Times New Roman" w:hint="eastAsia"/>
          <w:bCs/>
          <w:sz w:val="24"/>
          <w:szCs w:val="24"/>
          <w:lang w:val="en-US" w:eastAsia="zh-CN"/>
        </w:rPr>
        <w:t xml:space="preserve">, </w:t>
      </w:r>
      <w:r w:rsidRPr="001A37FB">
        <w:rPr>
          <w:rFonts w:ascii="Book Antiqua" w:eastAsia="SimSun" w:hAnsi="Book Antiqua" w:cs="Times New Roman"/>
          <w:bCs/>
          <w:sz w:val="24"/>
          <w:szCs w:val="24"/>
          <w:lang w:val="en-US" w:eastAsia="zh-CN"/>
        </w:rPr>
        <w:t>Velayos B</w:t>
      </w:r>
      <w:r w:rsidRPr="001A37FB">
        <w:rPr>
          <w:rFonts w:ascii="Book Antiqua" w:eastAsia="SimSun" w:hAnsi="Book Antiqua" w:cs="Times New Roman" w:hint="eastAsia"/>
          <w:b/>
          <w:bCs/>
          <w:sz w:val="24"/>
          <w:szCs w:val="24"/>
          <w:lang w:val="en-US" w:eastAsia="zh-CN"/>
        </w:rPr>
        <w:t xml:space="preserve"> </w:t>
      </w:r>
      <w:r w:rsidRPr="001A37FB">
        <w:rPr>
          <w:rFonts w:ascii="Book Antiqua" w:eastAsia="SimSun" w:hAnsi="Book Antiqua" w:cs="Times New Roman"/>
          <w:b/>
          <w:bCs/>
          <w:sz w:val="24"/>
          <w:szCs w:val="24"/>
          <w:lang w:val="en-US" w:eastAsia="zh-CN"/>
        </w:rPr>
        <w:t>S-Editor:</w:t>
      </w:r>
      <w:r w:rsidRPr="001A37FB">
        <w:rPr>
          <w:rFonts w:ascii="Book Antiqua" w:eastAsia="SimSun" w:hAnsi="Book Antiqua" w:cs="Times New Roman" w:hint="eastAsia"/>
          <w:sz w:val="24"/>
          <w:szCs w:val="24"/>
          <w:lang w:val="en-US" w:eastAsia="zh-CN"/>
        </w:rPr>
        <w:t xml:space="preserve"> Gong ZM</w:t>
      </w:r>
    </w:p>
    <w:p w:rsidR="001A37FB" w:rsidRPr="001A37FB" w:rsidRDefault="001A37FB" w:rsidP="001A37FB">
      <w:pPr>
        <w:snapToGrid w:val="0"/>
        <w:spacing w:after="0" w:line="360" w:lineRule="auto"/>
        <w:jc w:val="right"/>
        <w:rPr>
          <w:rFonts w:ascii="Book Antiqua" w:eastAsia="SimSun" w:hAnsi="Book Antiqua" w:cs="Times New Roman"/>
          <w:b/>
          <w:bCs/>
          <w:sz w:val="24"/>
          <w:szCs w:val="24"/>
          <w:lang w:val="en-US" w:eastAsia="zh-CN"/>
        </w:rPr>
      </w:pPr>
      <w:r w:rsidRPr="001A37FB">
        <w:rPr>
          <w:rFonts w:ascii="Book Antiqua" w:eastAsia="SimSun" w:hAnsi="Book Antiqua" w:cs="Times New Roman"/>
          <w:b/>
          <w:bCs/>
          <w:sz w:val="24"/>
          <w:szCs w:val="24"/>
          <w:lang w:val="en-US" w:eastAsia="zh-CN"/>
        </w:rPr>
        <w:t>L-Editor:</w:t>
      </w:r>
      <w:r w:rsidRPr="001A37FB">
        <w:rPr>
          <w:rFonts w:ascii="Book Antiqua" w:eastAsia="SimSun" w:hAnsi="Book Antiqua" w:cs="Times New Roman"/>
          <w:sz w:val="24"/>
          <w:szCs w:val="24"/>
          <w:lang w:val="en-US" w:eastAsia="zh-CN"/>
        </w:rPr>
        <w:t xml:space="preserve"> </w:t>
      </w:r>
      <w:r w:rsidRPr="001A37FB">
        <w:rPr>
          <w:rFonts w:ascii="Book Antiqua" w:eastAsia="SimSun" w:hAnsi="Book Antiqua" w:cs="Times New Roman"/>
          <w:b/>
          <w:bCs/>
          <w:sz w:val="24"/>
          <w:szCs w:val="24"/>
          <w:lang w:val="en-US" w:eastAsia="zh-CN"/>
        </w:rPr>
        <w:t>E-Editor:</w:t>
      </w:r>
    </w:p>
    <w:p w:rsidR="001A37FB" w:rsidRPr="001A37FB" w:rsidRDefault="001A37FB" w:rsidP="001A37FB">
      <w:pPr>
        <w:shd w:val="clear" w:color="auto" w:fill="FFFFFF"/>
        <w:snapToGrid w:val="0"/>
        <w:spacing w:after="0" w:line="360" w:lineRule="auto"/>
        <w:jc w:val="both"/>
        <w:rPr>
          <w:rFonts w:ascii="Book Antiqua" w:eastAsia="SimSun" w:hAnsi="Book Antiqua" w:cs="Helvetica"/>
          <w:b/>
          <w:sz w:val="24"/>
          <w:szCs w:val="24"/>
          <w:lang w:val="en-US" w:eastAsia="zh-CN"/>
        </w:rPr>
      </w:pPr>
      <w:bookmarkStart w:id="174" w:name="OLE_LINK880"/>
      <w:bookmarkStart w:id="175" w:name="OLE_LINK881"/>
      <w:bookmarkStart w:id="176" w:name="OLE_LINK497"/>
      <w:bookmarkStart w:id="177" w:name="OLE_LINK813"/>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1A37FB">
        <w:rPr>
          <w:rFonts w:ascii="Book Antiqua" w:eastAsia="SimSun" w:hAnsi="Book Antiqua" w:cs="Helvetica"/>
          <w:b/>
          <w:sz w:val="24"/>
          <w:szCs w:val="24"/>
          <w:lang w:val="en-US" w:eastAsia="zh-CN"/>
        </w:rPr>
        <w:t xml:space="preserve">Specialty type: </w:t>
      </w:r>
      <w:r w:rsidRPr="001A37FB">
        <w:rPr>
          <w:rFonts w:ascii="Book Antiqua" w:eastAsia="SimSun" w:hAnsi="Book Antiqua" w:cs="Helvetica"/>
          <w:sz w:val="24"/>
          <w:szCs w:val="24"/>
          <w:lang w:val="en-US" w:eastAsia="zh-CN"/>
        </w:rPr>
        <w:t>Gastroenterology and</w:t>
      </w:r>
      <w:r w:rsidRPr="001A37FB">
        <w:rPr>
          <w:rFonts w:ascii="Book Antiqua" w:eastAsia="SimSun" w:hAnsi="Book Antiqua" w:cs="Helvetica" w:hint="eastAsia"/>
          <w:sz w:val="24"/>
          <w:szCs w:val="24"/>
          <w:lang w:val="en-US" w:eastAsia="zh-CN"/>
        </w:rPr>
        <w:t xml:space="preserve"> </w:t>
      </w:r>
      <w:r w:rsidRPr="001A37FB">
        <w:rPr>
          <w:rFonts w:ascii="Book Antiqua" w:eastAsia="SimSun" w:hAnsi="Book Antiqua" w:cs="Helvetica"/>
          <w:sz w:val="24"/>
          <w:szCs w:val="24"/>
          <w:lang w:val="en-US" w:eastAsia="zh-CN"/>
        </w:rPr>
        <w:t>hepatology</w:t>
      </w:r>
    </w:p>
    <w:p w:rsidR="001A37FB" w:rsidRPr="001A37FB" w:rsidRDefault="001A37FB" w:rsidP="001A37FB">
      <w:pPr>
        <w:shd w:val="clear" w:color="auto" w:fill="FFFFFF"/>
        <w:snapToGrid w:val="0"/>
        <w:spacing w:after="0" w:line="360" w:lineRule="auto"/>
        <w:jc w:val="both"/>
        <w:rPr>
          <w:rFonts w:ascii="Book Antiqua" w:eastAsia="SimSun" w:hAnsi="Book Antiqua" w:cs="Helvetica"/>
          <w:b/>
          <w:sz w:val="24"/>
          <w:szCs w:val="24"/>
          <w:lang w:val="en-US" w:eastAsia="zh-CN"/>
        </w:rPr>
      </w:pPr>
      <w:r w:rsidRPr="001A37FB">
        <w:rPr>
          <w:rFonts w:ascii="Book Antiqua" w:eastAsia="SimSun" w:hAnsi="Book Antiqua" w:cs="Helvetica"/>
          <w:b/>
          <w:sz w:val="24"/>
          <w:szCs w:val="24"/>
          <w:lang w:val="en-US" w:eastAsia="zh-CN"/>
        </w:rPr>
        <w:t xml:space="preserve">Country of origin: </w:t>
      </w:r>
      <w:r w:rsidRPr="001A37FB">
        <w:rPr>
          <w:rFonts w:ascii="Book Antiqua" w:eastAsia="SimSun" w:hAnsi="Book Antiqua" w:cs="Helvetica"/>
          <w:sz w:val="24"/>
          <w:szCs w:val="24"/>
          <w:lang w:val="en-CA" w:eastAsia="zh-CN"/>
        </w:rPr>
        <w:t>Greece</w:t>
      </w:r>
    </w:p>
    <w:p w:rsidR="001A37FB" w:rsidRPr="001A37FB" w:rsidRDefault="001A37FB" w:rsidP="001A37FB">
      <w:pPr>
        <w:shd w:val="clear" w:color="auto" w:fill="FFFFFF"/>
        <w:snapToGrid w:val="0"/>
        <w:spacing w:after="0" w:line="360" w:lineRule="auto"/>
        <w:jc w:val="both"/>
        <w:rPr>
          <w:rFonts w:ascii="Book Antiqua" w:eastAsia="SimSun" w:hAnsi="Book Antiqua" w:cs="Helvetica"/>
          <w:b/>
          <w:sz w:val="24"/>
          <w:szCs w:val="24"/>
          <w:lang w:val="en-US" w:eastAsia="zh-CN"/>
        </w:rPr>
      </w:pPr>
      <w:r w:rsidRPr="001A37FB">
        <w:rPr>
          <w:rFonts w:ascii="Book Antiqua" w:eastAsia="SimSun" w:hAnsi="Book Antiqua" w:cs="Helvetica"/>
          <w:b/>
          <w:sz w:val="24"/>
          <w:szCs w:val="24"/>
          <w:lang w:val="en-US" w:eastAsia="zh-CN"/>
        </w:rPr>
        <w:t>Peer-review report classification</w:t>
      </w:r>
    </w:p>
    <w:p w:rsidR="001A37FB" w:rsidRPr="001A37FB" w:rsidRDefault="001A37FB" w:rsidP="001A37FB">
      <w:pPr>
        <w:shd w:val="clear" w:color="auto" w:fill="FFFFFF"/>
        <w:snapToGrid w:val="0"/>
        <w:spacing w:after="0" w:line="360" w:lineRule="auto"/>
        <w:jc w:val="both"/>
        <w:rPr>
          <w:rFonts w:ascii="Book Antiqua" w:eastAsia="SimSun" w:hAnsi="Book Antiqua" w:cs="Helvetica"/>
          <w:sz w:val="24"/>
          <w:szCs w:val="24"/>
          <w:lang w:val="en-US" w:eastAsia="zh-CN"/>
        </w:rPr>
      </w:pPr>
      <w:r w:rsidRPr="001A37FB">
        <w:rPr>
          <w:rFonts w:ascii="Book Antiqua" w:eastAsia="SimSun" w:hAnsi="Book Antiqua" w:cs="Helvetica"/>
          <w:sz w:val="24"/>
          <w:szCs w:val="24"/>
          <w:lang w:val="en-US" w:eastAsia="zh-CN"/>
        </w:rPr>
        <w:t xml:space="preserve">Grade A (Excellent): </w:t>
      </w:r>
      <w:r w:rsidRPr="001A37FB">
        <w:rPr>
          <w:rFonts w:ascii="Book Antiqua" w:eastAsia="SimSun" w:hAnsi="Book Antiqua" w:cs="Helvetica" w:hint="eastAsia"/>
          <w:sz w:val="24"/>
          <w:szCs w:val="24"/>
          <w:lang w:val="en-US" w:eastAsia="zh-CN"/>
        </w:rPr>
        <w:t>0</w:t>
      </w:r>
    </w:p>
    <w:p w:rsidR="001A37FB" w:rsidRPr="001A37FB" w:rsidRDefault="001A37FB" w:rsidP="001A37FB">
      <w:pPr>
        <w:shd w:val="clear" w:color="auto" w:fill="FFFFFF"/>
        <w:snapToGrid w:val="0"/>
        <w:spacing w:after="0" w:line="360" w:lineRule="auto"/>
        <w:jc w:val="both"/>
        <w:rPr>
          <w:rFonts w:ascii="Book Antiqua" w:eastAsia="SimSun" w:hAnsi="Book Antiqua" w:cs="Helvetica"/>
          <w:sz w:val="24"/>
          <w:szCs w:val="24"/>
          <w:lang w:val="en-US" w:eastAsia="zh-CN"/>
        </w:rPr>
      </w:pPr>
      <w:r w:rsidRPr="001A37FB">
        <w:rPr>
          <w:rFonts w:ascii="Book Antiqua" w:eastAsia="SimSun" w:hAnsi="Book Antiqua" w:cs="Helvetica"/>
          <w:sz w:val="24"/>
          <w:szCs w:val="24"/>
          <w:lang w:val="en-US" w:eastAsia="zh-CN"/>
        </w:rPr>
        <w:t xml:space="preserve">Grade B (Very good): </w:t>
      </w:r>
      <w:r w:rsidRPr="001A37FB">
        <w:rPr>
          <w:rFonts w:ascii="Book Antiqua" w:eastAsia="SimSun" w:hAnsi="Book Antiqua" w:cs="Helvetica" w:hint="eastAsia"/>
          <w:sz w:val="24"/>
          <w:szCs w:val="24"/>
          <w:lang w:val="en-US" w:eastAsia="zh-CN"/>
        </w:rPr>
        <w:t>B</w:t>
      </w:r>
    </w:p>
    <w:p w:rsidR="001A37FB" w:rsidRPr="001A37FB" w:rsidRDefault="001A37FB" w:rsidP="001A37FB">
      <w:pPr>
        <w:shd w:val="clear" w:color="auto" w:fill="FFFFFF"/>
        <w:snapToGrid w:val="0"/>
        <w:spacing w:after="0" w:line="360" w:lineRule="auto"/>
        <w:jc w:val="both"/>
        <w:rPr>
          <w:rFonts w:ascii="Book Antiqua" w:eastAsia="SimSun" w:hAnsi="Book Antiqua" w:cs="Helvetica"/>
          <w:sz w:val="24"/>
          <w:szCs w:val="24"/>
          <w:lang w:val="en-US" w:eastAsia="zh-CN"/>
        </w:rPr>
      </w:pPr>
      <w:r w:rsidRPr="001A37FB">
        <w:rPr>
          <w:rFonts w:ascii="Book Antiqua" w:eastAsia="SimSun" w:hAnsi="Book Antiqua" w:cs="Helvetica"/>
          <w:sz w:val="24"/>
          <w:szCs w:val="24"/>
          <w:lang w:val="en-US" w:eastAsia="zh-CN"/>
        </w:rPr>
        <w:t xml:space="preserve">Grade C (Good): </w:t>
      </w:r>
      <w:r w:rsidRPr="001A37FB">
        <w:rPr>
          <w:rFonts w:ascii="Book Antiqua" w:eastAsia="SimSun" w:hAnsi="Book Antiqua" w:cs="Helvetica" w:hint="eastAsia"/>
          <w:sz w:val="24"/>
          <w:szCs w:val="24"/>
          <w:lang w:val="en-US" w:eastAsia="zh-CN"/>
        </w:rPr>
        <w:t>C, C</w:t>
      </w:r>
    </w:p>
    <w:p w:rsidR="001A37FB" w:rsidRPr="001A37FB" w:rsidRDefault="001A37FB" w:rsidP="001A37FB">
      <w:pPr>
        <w:shd w:val="clear" w:color="auto" w:fill="FFFFFF"/>
        <w:snapToGrid w:val="0"/>
        <w:spacing w:after="0" w:line="360" w:lineRule="auto"/>
        <w:jc w:val="both"/>
        <w:rPr>
          <w:rFonts w:ascii="Book Antiqua" w:eastAsia="SimSun" w:hAnsi="Book Antiqua" w:cs="Helvetica"/>
          <w:sz w:val="24"/>
          <w:szCs w:val="24"/>
          <w:lang w:val="en-US" w:eastAsia="zh-CN"/>
        </w:rPr>
      </w:pPr>
      <w:r w:rsidRPr="001A37FB">
        <w:rPr>
          <w:rFonts w:ascii="Book Antiqua" w:eastAsia="SimSun" w:hAnsi="Book Antiqua" w:cs="Helvetica"/>
          <w:sz w:val="24"/>
          <w:szCs w:val="24"/>
          <w:lang w:val="en-US" w:eastAsia="zh-CN"/>
        </w:rPr>
        <w:t xml:space="preserve">Grade D (Fair): </w:t>
      </w:r>
      <w:r w:rsidRPr="001A37FB">
        <w:rPr>
          <w:rFonts w:ascii="Book Antiqua" w:eastAsia="SimSun" w:hAnsi="Book Antiqua" w:cs="Helvetica" w:hint="eastAsia"/>
          <w:sz w:val="24"/>
          <w:szCs w:val="24"/>
          <w:lang w:val="en-US" w:eastAsia="zh-CN"/>
        </w:rPr>
        <w:t>0</w:t>
      </w:r>
    </w:p>
    <w:p w:rsidR="001A37FB" w:rsidRPr="001A37FB" w:rsidRDefault="001A37FB" w:rsidP="001A37FB">
      <w:pPr>
        <w:shd w:val="clear" w:color="auto" w:fill="FFFFFF"/>
        <w:snapToGrid w:val="0"/>
        <w:spacing w:after="0" w:line="360" w:lineRule="auto"/>
        <w:jc w:val="both"/>
        <w:rPr>
          <w:rFonts w:ascii="Book Antiqua" w:eastAsia="SimSun" w:hAnsi="Book Antiqua" w:cs="Helvetica"/>
          <w:sz w:val="24"/>
          <w:szCs w:val="24"/>
          <w:lang w:val="en-US" w:eastAsia="zh-CN"/>
        </w:rPr>
      </w:pPr>
      <w:r w:rsidRPr="001A37FB">
        <w:rPr>
          <w:rFonts w:ascii="Book Antiqua" w:eastAsia="SimSun" w:hAnsi="Book Antiqua" w:cs="Helvetica"/>
          <w:sz w:val="24"/>
          <w:szCs w:val="24"/>
          <w:lang w:val="en-US" w:eastAsia="zh-CN"/>
        </w:rPr>
        <w:t xml:space="preserve">Grade E (Poor): </w:t>
      </w:r>
      <w:r w:rsidRPr="001A37FB">
        <w:rPr>
          <w:rFonts w:ascii="Book Antiqua" w:eastAsia="SimSun" w:hAnsi="Book Antiqua" w:cs="Helvetica" w:hint="eastAsia"/>
          <w:sz w:val="24"/>
          <w:szCs w:val="24"/>
          <w:lang w:val="en-US" w:eastAsia="zh-CN"/>
        </w:rPr>
        <w:t>0</w:t>
      </w:r>
      <w:bookmarkEnd w:id="174"/>
      <w:bookmarkEnd w:id="175"/>
      <w:r w:rsidRPr="001A37FB">
        <w:rPr>
          <w:rFonts w:ascii="Book Antiqua" w:eastAsia="SimSun" w:hAnsi="Book Antiqua" w:cs="Helvetica" w:hint="eastAsia"/>
          <w:sz w:val="24"/>
          <w:szCs w:val="24"/>
          <w:lang w:val="en-US" w:eastAsia="zh-CN"/>
        </w:rPr>
        <w:t xml:space="preserve"> </w:t>
      </w:r>
      <w:bookmarkEnd w:id="172"/>
      <w:bookmarkEnd w:id="173"/>
      <w:bookmarkEnd w:id="176"/>
      <w:bookmarkEnd w:id="177"/>
    </w:p>
    <w:p w:rsidR="0057093B" w:rsidRPr="0057093B" w:rsidRDefault="0057093B">
      <w:pPr>
        <w:spacing w:after="0" w:line="240" w:lineRule="auto"/>
        <w:rPr>
          <w:rFonts w:ascii="Book Antiqua" w:hAnsi="Book Antiqua" w:cs="Book Antiqua"/>
          <w:sz w:val="24"/>
          <w:szCs w:val="24"/>
          <w:lang w:val="en-US"/>
        </w:rPr>
      </w:pPr>
      <w:r w:rsidRPr="0057093B">
        <w:rPr>
          <w:rFonts w:ascii="Book Antiqua" w:hAnsi="Book Antiqua" w:cs="Book Antiqua"/>
          <w:sz w:val="24"/>
          <w:szCs w:val="24"/>
          <w:lang w:val="en-US"/>
        </w:rPr>
        <w:br w:type="page"/>
      </w:r>
    </w:p>
    <w:p w:rsidR="00133915" w:rsidRPr="00C7561A" w:rsidRDefault="00133915" w:rsidP="0057093B">
      <w:pPr>
        <w:snapToGrid w:val="0"/>
        <w:spacing w:after="0" w:line="360" w:lineRule="auto"/>
        <w:jc w:val="both"/>
        <w:rPr>
          <w:rFonts w:ascii="Book Antiqua" w:hAnsi="Book Antiqua" w:cs="Book Antiqua"/>
          <w:b/>
          <w:sz w:val="24"/>
          <w:szCs w:val="24"/>
          <w:lang w:val="en-US" w:eastAsia="zh-CN"/>
        </w:rPr>
      </w:pPr>
      <w:r w:rsidRPr="00C7561A">
        <w:rPr>
          <w:rFonts w:ascii="Book Antiqua" w:hAnsi="Book Antiqua" w:cs="Book Antiqua"/>
          <w:b/>
          <w:sz w:val="24"/>
          <w:szCs w:val="24"/>
          <w:lang w:val="en-US" w:eastAsia="zh-CN"/>
        </w:rPr>
        <w:lastRenderedPageBreak/>
        <w:t>Table 1</w:t>
      </w:r>
      <w:r w:rsidR="00A4681A" w:rsidRPr="00C7561A">
        <w:rPr>
          <w:rFonts w:ascii="Book Antiqua" w:eastAsiaTheme="minorEastAsia" w:hAnsi="Book Antiqua" w:cs="Book Antiqua" w:hint="eastAsia"/>
          <w:b/>
          <w:sz w:val="24"/>
          <w:szCs w:val="24"/>
          <w:lang w:val="en-US" w:eastAsia="zh-CN"/>
        </w:rPr>
        <w:t xml:space="preserve"> </w:t>
      </w:r>
      <w:r w:rsidRPr="00C7561A">
        <w:rPr>
          <w:rFonts w:ascii="Book Antiqua" w:hAnsi="Book Antiqua" w:cs="Book Antiqua"/>
          <w:b/>
          <w:sz w:val="24"/>
          <w:szCs w:val="24"/>
          <w:lang w:val="en-US" w:eastAsia="zh-CN"/>
        </w:rPr>
        <w:t xml:space="preserve">List of articles presented in support of </w:t>
      </w:r>
      <w:r w:rsidR="00C7561A" w:rsidRPr="00C7561A">
        <w:rPr>
          <w:rFonts w:ascii="Book Antiqua" w:hAnsi="Book Antiqua" w:cs="Book Antiqua"/>
          <w:b/>
          <w:sz w:val="24"/>
          <w:szCs w:val="24"/>
          <w:lang w:val="en-US"/>
        </w:rPr>
        <w:t>European Society of Gastrointestinal Endoscopy</w:t>
      </w:r>
      <w:r w:rsidRPr="00C7561A">
        <w:rPr>
          <w:rFonts w:ascii="Book Antiqua" w:hAnsi="Book Antiqua" w:cs="Book Antiqua"/>
          <w:b/>
          <w:sz w:val="24"/>
          <w:szCs w:val="24"/>
          <w:lang w:val="en-US" w:eastAsia="zh-CN"/>
        </w:rPr>
        <w:t xml:space="preserve"> guidelines</w:t>
      </w:r>
    </w:p>
    <w:tbl>
      <w:tblPr>
        <w:tblStyle w:val="TableGrid"/>
        <w:tblW w:w="9819" w:type="dxa"/>
        <w:tblInd w:w="0" w:type="dxa"/>
        <w:tblLayout w:type="fixed"/>
        <w:tblLook w:val="04A0" w:firstRow="1" w:lastRow="0" w:firstColumn="1" w:lastColumn="0" w:noHBand="0" w:noVBand="1"/>
      </w:tblPr>
      <w:tblGrid>
        <w:gridCol w:w="1929"/>
        <w:gridCol w:w="3175"/>
        <w:gridCol w:w="2517"/>
        <w:gridCol w:w="2198"/>
      </w:tblGrid>
      <w:tr w:rsidR="00A4681A" w:rsidRPr="00A4681A" w:rsidTr="00A4681A">
        <w:trPr>
          <w:trHeight w:val="879"/>
        </w:trPr>
        <w:tc>
          <w:tcPr>
            <w:tcW w:w="1929" w:type="dxa"/>
            <w:tcBorders>
              <w:top w:val="single" w:sz="4" w:space="0" w:color="auto"/>
              <w:left w:val="single" w:sz="4" w:space="0" w:color="auto"/>
              <w:bottom w:val="single" w:sz="4" w:space="0" w:color="auto"/>
              <w:right w:val="single" w:sz="4" w:space="0" w:color="auto"/>
            </w:tcBorders>
            <w:hideMark/>
          </w:tcPr>
          <w:p w:rsidR="00133915" w:rsidRPr="00A4681A" w:rsidRDefault="00A4681A" w:rsidP="00A4681A">
            <w:pPr>
              <w:snapToGrid w:val="0"/>
              <w:spacing w:after="0" w:line="360" w:lineRule="auto"/>
              <w:jc w:val="left"/>
              <w:rPr>
                <w:rFonts w:ascii="Book Antiqua" w:eastAsiaTheme="minorEastAsia" w:hAnsi="Book Antiqua" w:cs="Book Antiqua"/>
                <w:b/>
                <w:bCs/>
                <w:sz w:val="24"/>
                <w:szCs w:val="24"/>
                <w:lang w:val="en-US" w:eastAsia="zh-CN"/>
              </w:rPr>
            </w:pPr>
            <w:r>
              <w:rPr>
                <w:rFonts w:ascii="Book Antiqua" w:eastAsiaTheme="minorEastAsia" w:hAnsi="Book Antiqua" w:cs="Book Antiqua" w:hint="eastAsia"/>
                <w:b/>
                <w:bCs/>
                <w:sz w:val="24"/>
                <w:szCs w:val="24"/>
                <w:lang w:val="en-US" w:eastAsia="zh-CN"/>
              </w:rPr>
              <w:t>Ref.</w:t>
            </w:r>
          </w:p>
        </w:tc>
        <w:tc>
          <w:tcPr>
            <w:tcW w:w="3175" w:type="dxa"/>
            <w:tcBorders>
              <w:top w:val="single" w:sz="4" w:space="0" w:color="auto"/>
              <w:left w:val="single" w:sz="4" w:space="0" w:color="auto"/>
              <w:bottom w:val="single" w:sz="4" w:space="0" w:color="auto"/>
              <w:right w:val="single" w:sz="4" w:space="0" w:color="auto"/>
            </w:tcBorders>
            <w:hideMark/>
          </w:tcPr>
          <w:p w:rsidR="00133915" w:rsidRPr="00A4681A" w:rsidRDefault="00133915" w:rsidP="00A4681A">
            <w:pPr>
              <w:snapToGrid w:val="0"/>
              <w:spacing w:after="0" w:line="360" w:lineRule="auto"/>
              <w:jc w:val="center"/>
              <w:rPr>
                <w:rFonts w:ascii="Book Antiqua" w:eastAsiaTheme="minorEastAsia" w:hAnsi="Book Antiqua" w:cs="Book Antiqua"/>
                <w:b/>
                <w:bCs/>
                <w:sz w:val="24"/>
                <w:szCs w:val="24"/>
                <w:lang w:val="en-US" w:eastAsia="zh-CN"/>
              </w:rPr>
            </w:pPr>
            <w:r w:rsidRPr="00A4681A">
              <w:rPr>
                <w:rFonts w:ascii="Book Antiqua" w:eastAsiaTheme="minorEastAsia" w:hAnsi="Book Antiqua" w:cs="Book Antiqua"/>
                <w:b/>
                <w:bCs/>
                <w:sz w:val="24"/>
                <w:szCs w:val="24"/>
                <w:lang w:val="en-US" w:eastAsia="zh-CN"/>
              </w:rPr>
              <w:t>Study design</w:t>
            </w:r>
          </w:p>
          <w:p w:rsidR="00133915" w:rsidRPr="00A4681A" w:rsidRDefault="00133915" w:rsidP="00A4681A">
            <w:pPr>
              <w:snapToGrid w:val="0"/>
              <w:spacing w:after="0" w:line="360" w:lineRule="auto"/>
              <w:jc w:val="center"/>
              <w:rPr>
                <w:rFonts w:ascii="Book Antiqua" w:eastAsiaTheme="minorEastAsia" w:hAnsi="Book Antiqua" w:cs="Book Antiqua"/>
                <w:b/>
                <w:bCs/>
                <w:sz w:val="24"/>
                <w:szCs w:val="24"/>
                <w:lang w:val="en-US" w:eastAsia="zh-CN"/>
              </w:rPr>
            </w:pPr>
            <w:r w:rsidRPr="00A4681A">
              <w:rPr>
                <w:rFonts w:ascii="Book Antiqua" w:eastAsiaTheme="minorEastAsia" w:hAnsi="Book Antiqua" w:cs="Book Antiqua"/>
                <w:b/>
                <w:bCs/>
                <w:sz w:val="24"/>
                <w:szCs w:val="24"/>
                <w:lang w:val="en-US" w:eastAsia="zh-CN"/>
              </w:rPr>
              <w:t>Intervetion</w:t>
            </w:r>
          </w:p>
        </w:tc>
        <w:tc>
          <w:tcPr>
            <w:tcW w:w="2517" w:type="dxa"/>
            <w:tcBorders>
              <w:top w:val="single" w:sz="4" w:space="0" w:color="auto"/>
              <w:left w:val="single" w:sz="4" w:space="0" w:color="auto"/>
              <w:bottom w:val="single" w:sz="4" w:space="0" w:color="auto"/>
              <w:right w:val="single" w:sz="4" w:space="0" w:color="auto"/>
            </w:tcBorders>
            <w:hideMark/>
          </w:tcPr>
          <w:p w:rsidR="00133915" w:rsidRPr="00A4681A" w:rsidRDefault="00133915" w:rsidP="00A4681A">
            <w:pPr>
              <w:snapToGrid w:val="0"/>
              <w:spacing w:after="0" w:line="360" w:lineRule="auto"/>
              <w:jc w:val="center"/>
              <w:rPr>
                <w:rFonts w:ascii="Book Antiqua" w:eastAsiaTheme="minorEastAsia" w:hAnsi="Book Antiqua" w:cs="Book Antiqua"/>
                <w:b/>
                <w:bCs/>
                <w:sz w:val="24"/>
                <w:szCs w:val="24"/>
                <w:lang w:val="en-US" w:eastAsia="zh-CN"/>
              </w:rPr>
            </w:pPr>
            <w:r w:rsidRPr="00A4681A">
              <w:rPr>
                <w:rFonts w:ascii="Book Antiqua" w:eastAsiaTheme="minorEastAsia" w:hAnsi="Book Antiqua" w:cs="Book Antiqua"/>
                <w:b/>
                <w:bCs/>
                <w:sz w:val="24"/>
                <w:szCs w:val="24"/>
                <w:lang w:val="en-US" w:eastAsia="zh-CN"/>
              </w:rPr>
              <w:t xml:space="preserve">No of </w:t>
            </w:r>
            <w:r w:rsidR="00A4681A" w:rsidRPr="00A4681A">
              <w:rPr>
                <w:rFonts w:ascii="Book Antiqua" w:eastAsiaTheme="minorEastAsia" w:hAnsi="Book Antiqua" w:cs="Book Antiqua"/>
                <w:b/>
                <w:bCs/>
                <w:sz w:val="24"/>
                <w:szCs w:val="24"/>
                <w:lang w:val="en-US" w:eastAsia="zh-CN"/>
              </w:rPr>
              <w:t>p</w:t>
            </w:r>
            <w:r w:rsidRPr="00A4681A">
              <w:rPr>
                <w:rFonts w:ascii="Book Antiqua" w:eastAsiaTheme="minorEastAsia" w:hAnsi="Book Antiqua" w:cs="Book Antiqua"/>
                <w:b/>
                <w:bCs/>
                <w:sz w:val="24"/>
                <w:szCs w:val="24"/>
                <w:lang w:val="en-US" w:eastAsia="zh-CN"/>
              </w:rPr>
              <w:t xml:space="preserve">olyps and </w:t>
            </w:r>
            <w:r w:rsidR="00A4681A" w:rsidRPr="00A4681A">
              <w:rPr>
                <w:rFonts w:ascii="Book Antiqua" w:eastAsiaTheme="minorEastAsia" w:hAnsi="Book Antiqua" w:cs="Book Antiqua"/>
                <w:b/>
                <w:bCs/>
                <w:sz w:val="24"/>
                <w:szCs w:val="24"/>
                <w:lang w:val="en-US" w:eastAsia="zh-CN"/>
              </w:rPr>
              <w:t>p</w:t>
            </w:r>
            <w:r w:rsidRPr="00A4681A">
              <w:rPr>
                <w:rFonts w:ascii="Book Antiqua" w:eastAsiaTheme="minorEastAsia" w:hAnsi="Book Antiqua" w:cs="Book Antiqua"/>
                <w:b/>
                <w:bCs/>
                <w:sz w:val="24"/>
                <w:szCs w:val="24"/>
                <w:lang w:val="en-US" w:eastAsia="zh-CN"/>
              </w:rPr>
              <w:t>atients</w:t>
            </w:r>
          </w:p>
        </w:tc>
        <w:tc>
          <w:tcPr>
            <w:tcW w:w="2198" w:type="dxa"/>
            <w:tcBorders>
              <w:top w:val="single" w:sz="4" w:space="0" w:color="auto"/>
              <w:left w:val="single" w:sz="4" w:space="0" w:color="auto"/>
              <w:bottom w:val="single" w:sz="4" w:space="0" w:color="auto"/>
              <w:right w:val="single" w:sz="4" w:space="0" w:color="auto"/>
            </w:tcBorders>
            <w:hideMark/>
          </w:tcPr>
          <w:p w:rsidR="00133915" w:rsidRPr="00A4681A" w:rsidRDefault="00133915" w:rsidP="00A4681A">
            <w:pPr>
              <w:snapToGrid w:val="0"/>
              <w:spacing w:after="0" w:line="360" w:lineRule="auto"/>
              <w:jc w:val="center"/>
              <w:rPr>
                <w:rFonts w:ascii="Book Antiqua" w:eastAsiaTheme="minorEastAsia" w:hAnsi="Book Antiqua" w:cs="Book Antiqua"/>
                <w:b/>
                <w:bCs/>
                <w:sz w:val="24"/>
                <w:szCs w:val="24"/>
                <w:lang w:val="en-US" w:eastAsia="zh-CN"/>
              </w:rPr>
            </w:pPr>
            <w:r w:rsidRPr="00A4681A">
              <w:rPr>
                <w:rFonts w:ascii="Book Antiqua" w:eastAsiaTheme="minorEastAsia" w:hAnsi="Book Antiqua" w:cs="Book Antiqua"/>
                <w:b/>
                <w:bCs/>
                <w:sz w:val="24"/>
                <w:szCs w:val="24"/>
                <w:lang w:val="en-US" w:eastAsia="zh-CN"/>
              </w:rPr>
              <w:t xml:space="preserve">Level of </w:t>
            </w:r>
            <w:r w:rsidR="00A4681A" w:rsidRPr="00A4681A">
              <w:rPr>
                <w:rFonts w:ascii="Book Antiqua" w:eastAsiaTheme="minorEastAsia" w:hAnsi="Book Antiqua" w:cs="Book Antiqua"/>
                <w:b/>
                <w:bCs/>
                <w:sz w:val="24"/>
                <w:szCs w:val="24"/>
                <w:lang w:val="en-US" w:eastAsia="zh-CN"/>
              </w:rPr>
              <w:t>e</w:t>
            </w:r>
            <w:r w:rsidRPr="00A4681A">
              <w:rPr>
                <w:rFonts w:ascii="Book Antiqua" w:eastAsiaTheme="minorEastAsia" w:hAnsi="Book Antiqua" w:cs="Book Antiqua"/>
                <w:b/>
                <w:bCs/>
                <w:sz w:val="24"/>
                <w:szCs w:val="24"/>
                <w:lang w:val="en-US" w:eastAsia="zh-CN"/>
              </w:rPr>
              <w:t>vidence</w:t>
            </w:r>
          </w:p>
        </w:tc>
      </w:tr>
      <w:tr w:rsidR="00A4681A" w:rsidRPr="00A4681A" w:rsidTr="00A4681A">
        <w:trPr>
          <w:trHeight w:val="1214"/>
        </w:trPr>
        <w:tc>
          <w:tcPr>
            <w:tcW w:w="1929" w:type="dxa"/>
            <w:tcBorders>
              <w:top w:val="single" w:sz="4" w:space="0" w:color="auto"/>
              <w:left w:val="single" w:sz="4" w:space="0" w:color="auto"/>
              <w:bottom w:val="single" w:sz="4" w:space="0" w:color="auto"/>
              <w:right w:val="single" w:sz="4" w:space="0" w:color="auto"/>
            </w:tcBorders>
            <w:hideMark/>
          </w:tcPr>
          <w:p w:rsidR="00133915" w:rsidRPr="00A4681A" w:rsidRDefault="00133915" w:rsidP="00A4681A">
            <w:pPr>
              <w:snapToGrid w:val="0"/>
              <w:spacing w:after="0" w:line="360" w:lineRule="auto"/>
              <w:jc w:val="left"/>
              <w:rPr>
                <w:rFonts w:ascii="Book Antiqua" w:eastAsiaTheme="minorEastAsia" w:hAnsi="Book Antiqua" w:cs="Book Antiqua"/>
                <w:sz w:val="24"/>
                <w:szCs w:val="24"/>
                <w:lang w:val="en-US" w:eastAsia="zh-CN"/>
              </w:rPr>
            </w:pPr>
            <w:r w:rsidRPr="00A4681A">
              <w:rPr>
                <w:rFonts w:ascii="Book Antiqua" w:eastAsiaTheme="minorEastAsia" w:hAnsi="Book Antiqua" w:cs="Book Antiqua"/>
                <w:sz w:val="24"/>
                <w:szCs w:val="24"/>
                <w:lang w:val="en-US" w:eastAsia="zh-CN"/>
              </w:rPr>
              <w:t xml:space="preserve">Paspatis </w:t>
            </w:r>
            <w:r w:rsidR="00A4681A" w:rsidRPr="00A4681A">
              <w:rPr>
                <w:rFonts w:ascii="Book Antiqua" w:eastAsiaTheme="minorEastAsia" w:hAnsi="Book Antiqua" w:cs="Book Antiqua" w:hint="eastAsia"/>
                <w:i/>
                <w:sz w:val="24"/>
                <w:szCs w:val="24"/>
                <w:lang w:val="en-US" w:eastAsia="zh-CN"/>
              </w:rPr>
              <w:t>et al</w:t>
            </w:r>
            <w:r w:rsidR="00A4681A" w:rsidRPr="00A4681A">
              <w:rPr>
                <w:rFonts w:ascii="Book Antiqua" w:eastAsiaTheme="minorEastAsia" w:hAnsi="Book Antiqua" w:cs="Book Antiqua"/>
                <w:sz w:val="24"/>
                <w:szCs w:val="24"/>
                <w:vertAlign w:val="superscript"/>
                <w:lang w:val="en-US" w:eastAsia="zh-CN"/>
              </w:rPr>
              <w:t>[2]</w:t>
            </w:r>
            <w:r w:rsidRPr="00A4681A">
              <w:rPr>
                <w:rFonts w:ascii="Book Antiqua" w:eastAsiaTheme="minorEastAsia" w:hAnsi="Book Antiqua" w:cs="Book Antiqua"/>
                <w:sz w:val="24"/>
                <w:szCs w:val="24"/>
                <w:lang w:val="en-US" w:eastAsia="zh-CN"/>
              </w:rPr>
              <w:t>,</w:t>
            </w:r>
            <w:r w:rsidR="00A4681A">
              <w:rPr>
                <w:rFonts w:ascii="Book Antiqua" w:eastAsiaTheme="minorEastAsia" w:hAnsi="Book Antiqua" w:cs="Book Antiqua" w:hint="eastAsia"/>
                <w:sz w:val="24"/>
                <w:szCs w:val="24"/>
                <w:lang w:val="en-US" w:eastAsia="zh-CN"/>
              </w:rPr>
              <w:t xml:space="preserve"> </w:t>
            </w:r>
            <w:r w:rsidRPr="00A4681A">
              <w:rPr>
                <w:rFonts w:ascii="Book Antiqua" w:eastAsiaTheme="minorEastAsia" w:hAnsi="Book Antiqua" w:cs="Book Antiqua"/>
                <w:sz w:val="24"/>
                <w:szCs w:val="24"/>
                <w:lang w:val="en-US" w:eastAsia="zh-CN"/>
              </w:rPr>
              <w:t xml:space="preserve">2005 </w:t>
            </w:r>
          </w:p>
        </w:tc>
        <w:tc>
          <w:tcPr>
            <w:tcW w:w="3175" w:type="dxa"/>
            <w:tcBorders>
              <w:top w:val="single" w:sz="4" w:space="0" w:color="auto"/>
              <w:left w:val="single" w:sz="4" w:space="0" w:color="auto"/>
              <w:bottom w:val="single" w:sz="4" w:space="0" w:color="auto"/>
              <w:right w:val="single" w:sz="4" w:space="0" w:color="auto"/>
            </w:tcBorders>
            <w:hideMark/>
          </w:tcPr>
          <w:p w:rsidR="00133915" w:rsidRPr="00A4681A" w:rsidRDefault="00133915" w:rsidP="00A4681A">
            <w:pPr>
              <w:snapToGrid w:val="0"/>
              <w:spacing w:after="0" w:line="360" w:lineRule="auto"/>
              <w:jc w:val="center"/>
              <w:rPr>
                <w:rFonts w:ascii="Book Antiqua" w:eastAsiaTheme="minorEastAsia" w:hAnsi="Book Antiqua" w:cs="Book Antiqua"/>
                <w:sz w:val="24"/>
                <w:szCs w:val="24"/>
                <w:lang w:val="en-US" w:eastAsia="zh-CN"/>
              </w:rPr>
            </w:pPr>
            <w:r w:rsidRPr="00A4681A">
              <w:rPr>
                <w:rFonts w:ascii="Book Antiqua" w:eastAsiaTheme="minorEastAsia" w:hAnsi="Book Antiqua" w:cs="Book Antiqua"/>
                <w:sz w:val="24"/>
                <w:szCs w:val="24"/>
                <w:lang w:val="en-US" w:eastAsia="zh-CN"/>
              </w:rPr>
              <w:t>Randomised trial</w:t>
            </w:r>
          </w:p>
          <w:p w:rsidR="00133915" w:rsidRPr="00A4681A" w:rsidRDefault="00133915" w:rsidP="00A4681A">
            <w:pPr>
              <w:snapToGrid w:val="0"/>
              <w:spacing w:after="0" w:line="360" w:lineRule="auto"/>
              <w:jc w:val="center"/>
              <w:rPr>
                <w:rFonts w:ascii="Book Antiqua" w:eastAsiaTheme="minorEastAsia" w:hAnsi="Book Antiqua" w:cs="Book Antiqua"/>
                <w:sz w:val="24"/>
                <w:szCs w:val="24"/>
                <w:lang w:val="en-US" w:eastAsia="zh-CN"/>
              </w:rPr>
            </w:pPr>
            <w:r w:rsidRPr="00A4681A">
              <w:rPr>
                <w:rFonts w:ascii="Book Antiqua" w:eastAsiaTheme="minorEastAsia" w:hAnsi="Book Antiqua" w:cs="Book Antiqua"/>
                <w:sz w:val="24"/>
                <w:szCs w:val="24"/>
                <w:lang w:val="en-US" w:eastAsia="zh-CN"/>
              </w:rPr>
              <w:t xml:space="preserve">Bipolar electro-coagulation </w:t>
            </w:r>
            <w:r w:rsidRPr="00A4681A">
              <w:rPr>
                <w:rFonts w:ascii="Book Antiqua" w:eastAsiaTheme="minorEastAsia" w:hAnsi="Book Antiqua" w:cs="Book Antiqua"/>
                <w:i/>
                <w:sz w:val="24"/>
                <w:szCs w:val="24"/>
                <w:lang w:val="en-US" w:eastAsia="zh-CN"/>
              </w:rPr>
              <w:t>vs</w:t>
            </w:r>
            <w:r w:rsidRPr="00A4681A">
              <w:rPr>
                <w:rFonts w:ascii="Book Antiqua" w:eastAsiaTheme="minorEastAsia" w:hAnsi="Book Antiqua" w:cs="Book Antiqua"/>
                <w:sz w:val="24"/>
                <w:szCs w:val="24"/>
                <w:lang w:val="en-US" w:eastAsia="zh-CN"/>
              </w:rPr>
              <w:t xml:space="preserve"> HBF</w:t>
            </w:r>
          </w:p>
        </w:tc>
        <w:tc>
          <w:tcPr>
            <w:tcW w:w="2517" w:type="dxa"/>
            <w:tcBorders>
              <w:top w:val="single" w:sz="4" w:space="0" w:color="auto"/>
              <w:left w:val="single" w:sz="4" w:space="0" w:color="auto"/>
              <w:bottom w:val="single" w:sz="4" w:space="0" w:color="auto"/>
              <w:right w:val="single" w:sz="4" w:space="0" w:color="auto"/>
            </w:tcBorders>
            <w:hideMark/>
          </w:tcPr>
          <w:p w:rsidR="00133915" w:rsidRPr="002D0882" w:rsidRDefault="00133915" w:rsidP="002D0882">
            <w:pPr>
              <w:snapToGrid w:val="0"/>
              <w:spacing w:after="0" w:line="360" w:lineRule="auto"/>
              <w:jc w:val="center"/>
              <w:rPr>
                <w:rFonts w:ascii="Book Antiqua" w:eastAsia="Times New Roman" w:hAnsi="Book Antiqua" w:cs="Book Antiqua"/>
                <w:sz w:val="24"/>
                <w:szCs w:val="24"/>
                <w:lang w:val="en-US"/>
              </w:rPr>
            </w:pPr>
            <w:r w:rsidRPr="00A4681A">
              <w:rPr>
                <w:rFonts w:ascii="Book Antiqua" w:eastAsia="Times New Roman" w:hAnsi="Book Antiqua" w:cs="Book Antiqua"/>
                <w:sz w:val="24"/>
                <w:szCs w:val="24"/>
              </w:rPr>
              <w:t xml:space="preserve">38 </w:t>
            </w:r>
            <w:r w:rsidRPr="002D0882">
              <w:rPr>
                <w:rFonts w:ascii="Book Antiqua" w:eastAsia="Times New Roman" w:hAnsi="Book Antiqua" w:cs="Book Antiqua"/>
                <w:i/>
                <w:sz w:val="24"/>
                <w:szCs w:val="24"/>
              </w:rPr>
              <w:t>vs</w:t>
            </w:r>
            <w:r w:rsidR="002D0882">
              <w:rPr>
                <w:rFonts w:ascii="Book Antiqua" w:eastAsiaTheme="minorEastAsia" w:hAnsi="Book Antiqua" w:cs="Book Antiqua" w:hint="eastAsia"/>
                <w:sz w:val="24"/>
                <w:szCs w:val="24"/>
                <w:lang w:eastAsia="zh-CN"/>
              </w:rPr>
              <w:t xml:space="preserve"> </w:t>
            </w:r>
            <w:r w:rsidRPr="00A4681A">
              <w:rPr>
                <w:rFonts w:ascii="Book Antiqua" w:eastAsia="Times New Roman" w:hAnsi="Book Antiqua" w:cs="Book Antiqua"/>
                <w:sz w:val="24"/>
                <w:szCs w:val="24"/>
              </w:rPr>
              <w:t>37 rect</w:t>
            </w:r>
            <w:r w:rsidRPr="00A4681A">
              <w:rPr>
                <w:rFonts w:ascii="Book Antiqua" w:eastAsia="Times New Roman" w:hAnsi="Book Antiqua" w:cs="Book Antiqua"/>
                <w:sz w:val="24"/>
                <w:szCs w:val="24"/>
                <w:lang w:val="en-US"/>
              </w:rPr>
              <w:t>al DCPs among</w:t>
            </w:r>
            <w:r w:rsidR="002D0882">
              <w:rPr>
                <w:rFonts w:ascii="Book Antiqua" w:eastAsiaTheme="minorEastAsia" w:hAnsi="Book Antiqua" w:cs="Book Antiqua" w:hint="eastAsia"/>
                <w:sz w:val="24"/>
                <w:szCs w:val="24"/>
                <w:lang w:val="en-US" w:eastAsia="zh-CN"/>
              </w:rPr>
              <w:t xml:space="preserve"> </w:t>
            </w:r>
            <w:r w:rsidRPr="00A4681A">
              <w:rPr>
                <w:rFonts w:ascii="Book Antiqua" w:eastAsia="Times New Roman" w:hAnsi="Book Antiqua" w:cs="Book Antiqua"/>
                <w:sz w:val="24"/>
                <w:szCs w:val="24"/>
                <w:lang w:val="en-US"/>
              </w:rPr>
              <w:t>50 patients</w:t>
            </w:r>
          </w:p>
        </w:tc>
        <w:tc>
          <w:tcPr>
            <w:tcW w:w="2198" w:type="dxa"/>
            <w:tcBorders>
              <w:top w:val="single" w:sz="4" w:space="0" w:color="auto"/>
              <w:left w:val="single" w:sz="4" w:space="0" w:color="auto"/>
              <w:bottom w:val="single" w:sz="4" w:space="0" w:color="auto"/>
              <w:right w:val="single" w:sz="4" w:space="0" w:color="auto"/>
            </w:tcBorders>
            <w:hideMark/>
          </w:tcPr>
          <w:p w:rsidR="00133915" w:rsidRPr="00A4681A" w:rsidRDefault="00133915" w:rsidP="00A4681A">
            <w:pPr>
              <w:snapToGrid w:val="0"/>
              <w:spacing w:after="0" w:line="360" w:lineRule="auto"/>
              <w:jc w:val="center"/>
              <w:rPr>
                <w:rFonts w:ascii="Book Antiqua" w:eastAsiaTheme="minorEastAsia" w:hAnsi="Book Antiqua" w:cs="Book Antiqua"/>
                <w:sz w:val="24"/>
                <w:szCs w:val="24"/>
                <w:lang w:val="en-US" w:eastAsia="zh-CN"/>
              </w:rPr>
            </w:pPr>
            <w:r w:rsidRPr="00A4681A">
              <w:rPr>
                <w:rFonts w:ascii="Book Antiqua" w:eastAsiaTheme="minorEastAsia" w:hAnsi="Book Antiqua" w:cs="Book Antiqua"/>
                <w:sz w:val="24"/>
                <w:szCs w:val="24"/>
                <w:lang w:val="en-US" w:eastAsia="zh-CN"/>
              </w:rPr>
              <w:t>High quality</w:t>
            </w:r>
          </w:p>
        </w:tc>
      </w:tr>
      <w:tr w:rsidR="00A4681A" w:rsidRPr="00A4681A" w:rsidTr="00A4681A">
        <w:trPr>
          <w:trHeight w:val="850"/>
        </w:trPr>
        <w:tc>
          <w:tcPr>
            <w:tcW w:w="1929" w:type="dxa"/>
            <w:tcBorders>
              <w:top w:val="single" w:sz="4" w:space="0" w:color="auto"/>
              <w:left w:val="single" w:sz="4" w:space="0" w:color="auto"/>
              <w:bottom w:val="single" w:sz="4" w:space="0" w:color="auto"/>
              <w:right w:val="single" w:sz="4" w:space="0" w:color="auto"/>
            </w:tcBorders>
            <w:hideMark/>
          </w:tcPr>
          <w:p w:rsidR="00133915" w:rsidRPr="00A4681A" w:rsidRDefault="00133915" w:rsidP="00A4681A">
            <w:pPr>
              <w:snapToGrid w:val="0"/>
              <w:spacing w:after="0" w:line="360" w:lineRule="auto"/>
              <w:jc w:val="left"/>
              <w:rPr>
                <w:rFonts w:ascii="Book Antiqua" w:eastAsiaTheme="minorEastAsia" w:hAnsi="Book Antiqua" w:cs="Book Antiqua"/>
                <w:sz w:val="24"/>
                <w:szCs w:val="24"/>
                <w:lang w:val="en-US" w:eastAsia="zh-CN"/>
              </w:rPr>
            </w:pPr>
            <w:r w:rsidRPr="00A4681A">
              <w:rPr>
                <w:rFonts w:ascii="Book Antiqua" w:eastAsiaTheme="minorEastAsia" w:hAnsi="Book Antiqua" w:cs="Book Antiqua"/>
                <w:sz w:val="24"/>
                <w:szCs w:val="24"/>
                <w:lang w:val="en-US" w:eastAsia="zh-CN"/>
              </w:rPr>
              <w:t xml:space="preserve">Peluso </w:t>
            </w:r>
            <w:r w:rsidR="00A4681A" w:rsidRPr="00A4681A">
              <w:rPr>
                <w:rFonts w:ascii="Book Antiqua" w:eastAsiaTheme="minorEastAsia" w:hAnsi="Book Antiqua" w:cs="Book Antiqua" w:hint="eastAsia"/>
                <w:i/>
                <w:sz w:val="24"/>
                <w:szCs w:val="24"/>
                <w:lang w:val="en-US" w:eastAsia="zh-CN"/>
              </w:rPr>
              <w:t>et al</w:t>
            </w:r>
            <w:r w:rsidR="00A4681A" w:rsidRPr="00A4681A">
              <w:rPr>
                <w:rFonts w:ascii="Book Antiqua" w:eastAsiaTheme="minorEastAsia" w:hAnsi="Book Antiqua" w:cs="Book Antiqua"/>
                <w:sz w:val="24"/>
                <w:szCs w:val="24"/>
                <w:vertAlign w:val="superscript"/>
                <w:lang w:val="en-US" w:eastAsia="zh-CN"/>
              </w:rPr>
              <w:t>[</w:t>
            </w:r>
            <w:r w:rsidR="00A4681A">
              <w:rPr>
                <w:rFonts w:ascii="Book Antiqua" w:eastAsiaTheme="minorEastAsia" w:hAnsi="Book Antiqua" w:cs="Book Antiqua" w:hint="eastAsia"/>
                <w:sz w:val="24"/>
                <w:szCs w:val="24"/>
                <w:vertAlign w:val="superscript"/>
                <w:lang w:val="en-US" w:eastAsia="zh-CN"/>
              </w:rPr>
              <w:t>3</w:t>
            </w:r>
            <w:r w:rsidR="00A4681A" w:rsidRPr="00A4681A">
              <w:rPr>
                <w:rFonts w:ascii="Book Antiqua" w:eastAsiaTheme="minorEastAsia" w:hAnsi="Book Antiqua" w:cs="Book Antiqua"/>
                <w:sz w:val="24"/>
                <w:szCs w:val="24"/>
                <w:vertAlign w:val="superscript"/>
                <w:lang w:val="en-US" w:eastAsia="zh-CN"/>
              </w:rPr>
              <w:t>]</w:t>
            </w:r>
            <w:r w:rsidRPr="00A4681A">
              <w:rPr>
                <w:rFonts w:ascii="Book Antiqua" w:eastAsiaTheme="minorEastAsia" w:hAnsi="Book Antiqua" w:cs="Book Antiqua"/>
                <w:sz w:val="24"/>
                <w:szCs w:val="24"/>
                <w:lang w:val="en-US" w:eastAsia="zh-CN"/>
              </w:rPr>
              <w:t>,</w:t>
            </w:r>
            <w:r w:rsidR="00A4681A">
              <w:rPr>
                <w:rFonts w:ascii="Book Antiqua" w:eastAsiaTheme="minorEastAsia" w:hAnsi="Book Antiqua" w:cs="Book Antiqua" w:hint="eastAsia"/>
                <w:sz w:val="24"/>
                <w:szCs w:val="24"/>
                <w:lang w:val="en-US" w:eastAsia="zh-CN"/>
              </w:rPr>
              <w:t xml:space="preserve"> </w:t>
            </w:r>
            <w:r w:rsidRPr="00A4681A">
              <w:rPr>
                <w:rFonts w:ascii="Book Antiqua" w:eastAsiaTheme="minorEastAsia" w:hAnsi="Book Antiqua" w:cs="Book Antiqua"/>
                <w:sz w:val="24"/>
                <w:szCs w:val="24"/>
                <w:lang w:val="en-US" w:eastAsia="zh-CN"/>
              </w:rPr>
              <w:t>1991</w:t>
            </w:r>
          </w:p>
        </w:tc>
        <w:tc>
          <w:tcPr>
            <w:tcW w:w="3175" w:type="dxa"/>
            <w:tcBorders>
              <w:top w:val="single" w:sz="4" w:space="0" w:color="auto"/>
              <w:left w:val="single" w:sz="4" w:space="0" w:color="auto"/>
              <w:bottom w:val="single" w:sz="4" w:space="0" w:color="auto"/>
              <w:right w:val="single" w:sz="4" w:space="0" w:color="auto"/>
            </w:tcBorders>
            <w:hideMark/>
          </w:tcPr>
          <w:p w:rsidR="00133915" w:rsidRPr="00A4681A" w:rsidRDefault="00133915" w:rsidP="00A4681A">
            <w:pPr>
              <w:snapToGrid w:val="0"/>
              <w:spacing w:after="0" w:line="360" w:lineRule="auto"/>
              <w:jc w:val="center"/>
              <w:rPr>
                <w:rFonts w:ascii="Book Antiqua" w:eastAsiaTheme="minorEastAsia" w:hAnsi="Book Antiqua" w:cs="Book Antiqua"/>
                <w:sz w:val="24"/>
                <w:szCs w:val="24"/>
                <w:lang w:val="en-US" w:eastAsia="zh-CN"/>
              </w:rPr>
            </w:pPr>
            <w:r w:rsidRPr="00A4681A">
              <w:rPr>
                <w:rFonts w:ascii="Book Antiqua" w:eastAsiaTheme="minorEastAsia" w:hAnsi="Book Antiqua" w:cs="Book Antiqua"/>
                <w:sz w:val="24"/>
                <w:szCs w:val="24"/>
                <w:lang w:val="en-US" w:eastAsia="zh-CN"/>
              </w:rPr>
              <w:t>Anecdotal report</w:t>
            </w:r>
          </w:p>
          <w:p w:rsidR="00133915" w:rsidRPr="00A4681A" w:rsidRDefault="00133915" w:rsidP="00A4681A">
            <w:pPr>
              <w:snapToGrid w:val="0"/>
              <w:spacing w:after="0" w:line="360" w:lineRule="auto"/>
              <w:jc w:val="center"/>
              <w:rPr>
                <w:rFonts w:ascii="Book Antiqua" w:eastAsiaTheme="minorEastAsia" w:hAnsi="Book Antiqua" w:cs="Book Antiqua"/>
                <w:sz w:val="24"/>
                <w:szCs w:val="24"/>
                <w:lang w:val="en-US" w:eastAsia="zh-CN"/>
              </w:rPr>
            </w:pPr>
            <w:r w:rsidRPr="00A4681A">
              <w:rPr>
                <w:rFonts w:ascii="Book Antiqua" w:eastAsiaTheme="minorEastAsia" w:hAnsi="Book Antiqua" w:cs="Book Antiqua"/>
                <w:sz w:val="24"/>
                <w:szCs w:val="24"/>
                <w:lang w:val="en-US" w:eastAsia="zh-CN"/>
              </w:rPr>
              <w:t>HBF</w:t>
            </w:r>
          </w:p>
        </w:tc>
        <w:tc>
          <w:tcPr>
            <w:tcW w:w="2517" w:type="dxa"/>
            <w:tcBorders>
              <w:top w:val="single" w:sz="4" w:space="0" w:color="auto"/>
              <w:left w:val="single" w:sz="4" w:space="0" w:color="auto"/>
              <w:bottom w:val="single" w:sz="4" w:space="0" w:color="auto"/>
              <w:right w:val="single" w:sz="4" w:space="0" w:color="auto"/>
            </w:tcBorders>
            <w:hideMark/>
          </w:tcPr>
          <w:p w:rsidR="00133915" w:rsidRPr="002D0882" w:rsidRDefault="00133915" w:rsidP="002D0882">
            <w:pPr>
              <w:snapToGrid w:val="0"/>
              <w:spacing w:after="0" w:line="360" w:lineRule="auto"/>
              <w:jc w:val="center"/>
              <w:rPr>
                <w:rFonts w:ascii="Book Antiqua" w:eastAsia="Times New Roman" w:hAnsi="Book Antiqua" w:cs="Book Antiqua"/>
                <w:sz w:val="24"/>
                <w:szCs w:val="24"/>
                <w:lang w:val="en-US"/>
              </w:rPr>
            </w:pPr>
            <w:r w:rsidRPr="00A4681A">
              <w:rPr>
                <w:rFonts w:ascii="Book Antiqua" w:eastAsia="Times New Roman" w:hAnsi="Book Antiqua" w:cs="Book Antiqua"/>
                <w:sz w:val="24"/>
                <w:szCs w:val="24"/>
              </w:rPr>
              <w:t xml:space="preserve">62 </w:t>
            </w:r>
            <w:r w:rsidRPr="00A4681A">
              <w:rPr>
                <w:rFonts w:ascii="Book Antiqua" w:eastAsia="Times New Roman" w:hAnsi="Book Antiqua" w:cs="Book Antiqua"/>
                <w:sz w:val="24"/>
                <w:szCs w:val="24"/>
                <w:lang w:val="en-US"/>
              </w:rPr>
              <w:t>DCPs among</w:t>
            </w:r>
            <w:r w:rsidR="002D0882">
              <w:rPr>
                <w:rFonts w:ascii="Book Antiqua" w:eastAsiaTheme="minorEastAsia" w:hAnsi="Book Antiqua" w:cs="Book Antiqua" w:hint="eastAsia"/>
                <w:sz w:val="24"/>
                <w:szCs w:val="24"/>
                <w:lang w:val="en-US" w:eastAsia="zh-CN"/>
              </w:rPr>
              <w:t xml:space="preserve"> </w:t>
            </w:r>
            <w:r w:rsidRPr="00A4681A">
              <w:rPr>
                <w:rFonts w:ascii="Book Antiqua" w:eastAsia="Times New Roman" w:hAnsi="Book Antiqua" w:cs="Book Antiqua"/>
                <w:sz w:val="24"/>
                <w:szCs w:val="24"/>
                <w:lang w:val="en-US"/>
              </w:rPr>
              <w:t>39 patients</w:t>
            </w:r>
          </w:p>
        </w:tc>
        <w:tc>
          <w:tcPr>
            <w:tcW w:w="2198" w:type="dxa"/>
            <w:tcBorders>
              <w:top w:val="single" w:sz="4" w:space="0" w:color="auto"/>
              <w:left w:val="single" w:sz="4" w:space="0" w:color="auto"/>
              <w:bottom w:val="single" w:sz="4" w:space="0" w:color="auto"/>
              <w:right w:val="single" w:sz="4" w:space="0" w:color="auto"/>
            </w:tcBorders>
            <w:hideMark/>
          </w:tcPr>
          <w:p w:rsidR="00133915" w:rsidRPr="00A4681A" w:rsidRDefault="00133915" w:rsidP="00A4681A">
            <w:pPr>
              <w:snapToGrid w:val="0"/>
              <w:spacing w:after="0" w:line="360" w:lineRule="auto"/>
              <w:jc w:val="center"/>
              <w:rPr>
                <w:rFonts w:ascii="Book Antiqua" w:eastAsiaTheme="minorEastAsia" w:hAnsi="Book Antiqua" w:cs="Book Antiqua"/>
                <w:sz w:val="24"/>
                <w:szCs w:val="24"/>
                <w:lang w:val="en-US" w:eastAsia="zh-CN"/>
              </w:rPr>
            </w:pPr>
            <w:r w:rsidRPr="00A4681A">
              <w:rPr>
                <w:rFonts w:ascii="Book Antiqua" w:eastAsiaTheme="minorEastAsia" w:hAnsi="Book Antiqua" w:cs="Book Antiqua"/>
                <w:sz w:val="24"/>
                <w:szCs w:val="24"/>
                <w:lang w:val="en-US" w:eastAsia="zh-CN"/>
              </w:rPr>
              <w:t>Low quality</w:t>
            </w:r>
          </w:p>
        </w:tc>
      </w:tr>
      <w:tr w:rsidR="00A4681A" w:rsidRPr="00A4681A" w:rsidTr="00A4681A">
        <w:trPr>
          <w:trHeight w:val="792"/>
        </w:trPr>
        <w:tc>
          <w:tcPr>
            <w:tcW w:w="1929" w:type="dxa"/>
            <w:tcBorders>
              <w:top w:val="single" w:sz="4" w:space="0" w:color="auto"/>
              <w:left w:val="single" w:sz="4" w:space="0" w:color="auto"/>
              <w:bottom w:val="single" w:sz="4" w:space="0" w:color="auto"/>
              <w:right w:val="single" w:sz="4" w:space="0" w:color="auto"/>
            </w:tcBorders>
            <w:hideMark/>
          </w:tcPr>
          <w:p w:rsidR="00133915" w:rsidRPr="00A4681A" w:rsidRDefault="00133915" w:rsidP="00A4681A">
            <w:pPr>
              <w:snapToGrid w:val="0"/>
              <w:spacing w:after="0" w:line="360" w:lineRule="auto"/>
              <w:jc w:val="left"/>
              <w:rPr>
                <w:rFonts w:ascii="Book Antiqua" w:eastAsiaTheme="minorEastAsia" w:hAnsi="Book Antiqua" w:cs="Book Antiqua"/>
                <w:sz w:val="24"/>
                <w:szCs w:val="24"/>
                <w:lang w:val="en-US" w:eastAsia="zh-CN"/>
              </w:rPr>
            </w:pPr>
            <w:r w:rsidRPr="00A4681A">
              <w:rPr>
                <w:rFonts w:ascii="Book Antiqua" w:eastAsiaTheme="minorEastAsia" w:hAnsi="Book Antiqua" w:cs="Book Antiqua"/>
                <w:sz w:val="24"/>
                <w:szCs w:val="24"/>
                <w:lang w:val="en-US" w:eastAsia="zh-CN"/>
              </w:rPr>
              <w:t xml:space="preserve">Yasar </w:t>
            </w:r>
            <w:r w:rsidR="00A4681A" w:rsidRPr="00A4681A">
              <w:rPr>
                <w:rFonts w:ascii="Book Antiqua" w:eastAsiaTheme="minorEastAsia" w:hAnsi="Book Antiqua" w:cs="Book Antiqua" w:hint="eastAsia"/>
                <w:i/>
                <w:sz w:val="24"/>
                <w:szCs w:val="24"/>
                <w:lang w:val="en-US" w:eastAsia="zh-CN"/>
              </w:rPr>
              <w:t>et al</w:t>
            </w:r>
            <w:r w:rsidR="00A4681A" w:rsidRPr="00A4681A">
              <w:rPr>
                <w:rFonts w:ascii="Book Antiqua" w:eastAsiaTheme="minorEastAsia" w:hAnsi="Book Antiqua" w:cs="Book Antiqua"/>
                <w:sz w:val="24"/>
                <w:szCs w:val="24"/>
                <w:vertAlign w:val="superscript"/>
                <w:lang w:val="en-US" w:eastAsia="zh-CN"/>
              </w:rPr>
              <w:t>[</w:t>
            </w:r>
            <w:r w:rsidR="00A4681A">
              <w:rPr>
                <w:rFonts w:ascii="Book Antiqua" w:eastAsiaTheme="minorEastAsia" w:hAnsi="Book Antiqua" w:cs="Book Antiqua" w:hint="eastAsia"/>
                <w:sz w:val="24"/>
                <w:szCs w:val="24"/>
                <w:vertAlign w:val="superscript"/>
                <w:lang w:val="en-US" w:eastAsia="zh-CN"/>
              </w:rPr>
              <w:t>4</w:t>
            </w:r>
            <w:r w:rsidR="00A4681A" w:rsidRPr="00A4681A">
              <w:rPr>
                <w:rFonts w:ascii="Book Antiqua" w:eastAsiaTheme="minorEastAsia" w:hAnsi="Book Antiqua" w:cs="Book Antiqua"/>
                <w:sz w:val="24"/>
                <w:szCs w:val="24"/>
                <w:vertAlign w:val="superscript"/>
                <w:lang w:val="en-US" w:eastAsia="zh-CN"/>
              </w:rPr>
              <w:t>]</w:t>
            </w:r>
            <w:r w:rsidRPr="00A4681A">
              <w:rPr>
                <w:rFonts w:ascii="Book Antiqua" w:eastAsiaTheme="minorEastAsia" w:hAnsi="Book Antiqua" w:cs="Book Antiqua"/>
                <w:sz w:val="24"/>
                <w:szCs w:val="24"/>
                <w:lang w:val="en-US" w:eastAsia="zh-CN"/>
              </w:rPr>
              <w:t>,</w:t>
            </w:r>
            <w:r w:rsidR="00A4681A">
              <w:rPr>
                <w:rFonts w:ascii="Book Antiqua" w:eastAsiaTheme="minorEastAsia" w:hAnsi="Book Antiqua" w:cs="Book Antiqua" w:hint="eastAsia"/>
                <w:sz w:val="24"/>
                <w:szCs w:val="24"/>
                <w:lang w:val="en-US" w:eastAsia="zh-CN"/>
              </w:rPr>
              <w:t xml:space="preserve"> </w:t>
            </w:r>
            <w:r w:rsidRPr="00A4681A">
              <w:rPr>
                <w:rFonts w:ascii="Book Antiqua" w:eastAsiaTheme="minorEastAsia" w:hAnsi="Book Antiqua" w:cs="Book Antiqua"/>
                <w:sz w:val="24"/>
                <w:szCs w:val="24"/>
                <w:lang w:val="en-US" w:eastAsia="zh-CN"/>
              </w:rPr>
              <w:t>2015</w:t>
            </w:r>
          </w:p>
        </w:tc>
        <w:tc>
          <w:tcPr>
            <w:tcW w:w="3175" w:type="dxa"/>
            <w:tcBorders>
              <w:top w:val="single" w:sz="4" w:space="0" w:color="auto"/>
              <w:left w:val="single" w:sz="4" w:space="0" w:color="auto"/>
              <w:bottom w:val="single" w:sz="4" w:space="0" w:color="auto"/>
              <w:right w:val="single" w:sz="4" w:space="0" w:color="auto"/>
            </w:tcBorders>
            <w:hideMark/>
          </w:tcPr>
          <w:p w:rsidR="00133915" w:rsidRPr="00A4681A" w:rsidRDefault="00133915" w:rsidP="00A4681A">
            <w:pPr>
              <w:snapToGrid w:val="0"/>
              <w:spacing w:after="0" w:line="360" w:lineRule="auto"/>
              <w:jc w:val="center"/>
              <w:rPr>
                <w:rFonts w:ascii="Book Antiqua" w:eastAsiaTheme="minorEastAsia" w:hAnsi="Book Antiqua" w:cs="Book Antiqua"/>
                <w:sz w:val="24"/>
                <w:szCs w:val="24"/>
                <w:lang w:val="en-US" w:eastAsia="zh-CN"/>
              </w:rPr>
            </w:pPr>
            <w:r w:rsidRPr="00A4681A">
              <w:rPr>
                <w:rFonts w:ascii="Book Antiqua" w:eastAsiaTheme="minorEastAsia" w:hAnsi="Book Antiqua" w:cs="Book Antiqua"/>
                <w:sz w:val="24"/>
                <w:szCs w:val="24"/>
                <w:lang w:val="en-US" w:eastAsia="zh-CN"/>
              </w:rPr>
              <w:t>Observational study</w:t>
            </w:r>
          </w:p>
          <w:p w:rsidR="00133915" w:rsidRPr="00A4681A" w:rsidRDefault="00133915" w:rsidP="00A4681A">
            <w:pPr>
              <w:snapToGrid w:val="0"/>
              <w:spacing w:after="0" w:line="360" w:lineRule="auto"/>
              <w:jc w:val="center"/>
              <w:rPr>
                <w:rFonts w:ascii="Book Antiqua" w:eastAsiaTheme="minorEastAsia" w:hAnsi="Book Antiqua" w:cs="Book Antiqua"/>
                <w:sz w:val="24"/>
                <w:szCs w:val="24"/>
                <w:lang w:val="en-US" w:eastAsia="zh-CN"/>
              </w:rPr>
            </w:pPr>
            <w:r w:rsidRPr="00A4681A">
              <w:rPr>
                <w:rFonts w:ascii="Book Antiqua" w:eastAsiaTheme="minorEastAsia" w:hAnsi="Book Antiqua" w:cs="Book Antiqua"/>
                <w:sz w:val="24"/>
                <w:szCs w:val="24"/>
                <w:lang w:val="en-US" w:eastAsia="zh-CN"/>
              </w:rPr>
              <w:t xml:space="preserve">HBF </w:t>
            </w:r>
            <w:r w:rsidR="00A4681A" w:rsidRPr="00A4681A">
              <w:rPr>
                <w:rFonts w:ascii="Book Antiqua" w:eastAsiaTheme="minorEastAsia" w:hAnsi="Book Antiqua" w:cs="Book Antiqua"/>
                <w:i/>
                <w:sz w:val="24"/>
                <w:szCs w:val="24"/>
                <w:lang w:val="en-US" w:eastAsia="zh-CN"/>
              </w:rPr>
              <w:t>vs</w:t>
            </w:r>
            <w:r w:rsidRPr="00A4681A">
              <w:rPr>
                <w:rFonts w:ascii="Book Antiqua" w:eastAsiaTheme="minorEastAsia" w:hAnsi="Book Antiqua" w:cs="Book Antiqua"/>
                <w:sz w:val="24"/>
                <w:szCs w:val="24"/>
                <w:lang w:val="en-US" w:eastAsia="zh-CN"/>
              </w:rPr>
              <w:t xml:space="preserve"> JBF</w:t>
            </w:r>
          </w:p>
        </w:tc>
        <w:tc>
          <w:tcPr>
            <w:tcW w:w="2517" w:type="dxa"/>
            <w:tcBorders>
              <w:top w:val="single" w:sz="4" w:space="0" w:color="auto"/>
              <w:left w:val="single" w:sz="4" w:space="0" w:color="auto"/>
              <w:bottom w:val="single" w:sz="4" w:space="0" w:color="auto"/>
              <w:right w:val="single" w:sz="4" w:space="0" w:color="auto"/>
            </w:tcBorders>
            <w:hideMark/>
          </w:tcPr>
          <w:p w:rsidR="00133915" w:rsidRPr="002D0882" w:rsidRDefault="00133915" w:rsidP="002D0882">
            <w:pPr>
              <w:snapToGrid w:val="0"/>
              <w:spacing w:after="0" w:line="360" w:lineRule="auto"/>
              <w:jc w:val="center"/>
              <w:rPr>
                <w:rFonts w:ascii="Book Antiqua" w:eastAsia="Times New Roman" w:hAnsi="Book Antiqua" w:cs="Book Antiqua"/>
                <w:sz w:val="24"/>
                <w:szCs w:val="24"/>
              </w:rPr>
            </w:pPr>
            <w:r w:rsidRPr="00A4681A">
              <w:rPr>
                <w:rFonts w:ascii="Book Antiqua" w:eastAsia="Times New Roman" w:hAnsi="Book Antiqua" w:cs="Book Antiqua"/>
                <w:sz w:val="24"/>
                <w:szCs w:val="24"/>
              </w:rPr>
              <w:t xml:space="preserve">237 </w:t>
            </w:r>
            <w:r w:rsidRPr="00A4681A">
              <w:rPr>
                <w:rFonts w:ascii="Book Antiqua" w:eastAsia="Times New Roman" w:hAnsi="Book Antiqua" w:cs="Book Antiqua"/>
                <w:sz w:val="24"/>
                <w:szCs w:val="24"/>
                <w:lang w:val="en-US"/>
              </w:rPr>
              <w:t>DCPs</w:t>
            </w:r>
            <w:r w:rsidRPr="00A4681A">
              <w:rPr>
                <w:rFonts w:ascii="Book Antiqua" w:eastAsia="Times New Roman" w:hAnsi="Book Antiqua" w:cs="Book Antiqua"/>
                <w:sz w:val="24"/>
                <w:szCs w:val="24"/>
              </w:rPr>
              <w:t xml:space="preserve"> among</w:t>
            </w:r>
            <w:r w:rsidR="002D0882">
              <w:rPr>
                <w:rFonts w:ascii="Book Antiqua" w:eastAsiaTheme="minorEastAsia" w:hAnsi="Book Antiqua" w:cs="Book Antiqua" w:hint="eastAsia"/>
                <w:sz w:val="24"/>
                <w:szCs w:val="24"/>
                <w:lang w:eastAsia="zh-CN"/>
              </w:rPr>
              <w:t xml:space="preserve"> </w:t>
            </w:r>
            <w:r w:rsidRPr="00A4681A">
              <w:rPr>
                <w:rFonts w:ascii="Book Antiqua" w:eastAsia="Times New Roman" w:hAnsi="Book Antiqua" w:cs="Book Antiqua"/>
                <w:sz w:val="24"/>
                <w:szCs w:val="24"/>
              </w:rPr>
              <w:t>179 patients</w:t>
            </w:r>
          </w:p>
        </w:tc>
        <w:tc>
          <w:tcPr>
            <w:tcW w:w="2198" w:type="dxa"/>
            <w:tcBorders>
              <w:top w:val="single" w:sz="4" w:space="0" w:color="auto"/>
              <w:left w:val="single" w:sz="4" w:space="0" w:color="auto"/>
              <w:bottom w:val="single" w:sz="4" w:space="0" w:color="auto"/>
              <w:right w:val="single" w:sz="4" w:space="0" w:color="auto"/>
            </w:tcBorders>
            <w:hideMark/>
          </w:tcPr>
          <w:p w:rsidR="00133915" w:rsidRPr="00A4681A" w:rsidRDefault="00133915" w:rsidP="00A4681A">
            <w:pPr>
              <w:snapToGrid w:val="0"/>
              <w:spacing w:after="0" w:line="360" w:lineRule="auto"/>
              <w:jc w:val="center"/>
              <w:rPr>
                <w:rFonts w:ascii="Book Antiqua" w:eastAsiaTheme="minorEastAsia" w:hAnsi="Book Antiqua" w:cs="Book Antiqua"/>
                <w:sz w:val="24"/>
                <w:szCs w:val="24"/>
                <w:lang w:val="en-US" w:eastAsia="zh-CN"/>
              </w:rPr>
            </w:pPr>
            <w:r w:rsidRPr="00A4681A">
              <w:rPr>
                <w:rFonts w:ascii="Book Antiqua" w:eastAsiaTheme="minorEastAsia" w:hAnsi="Book Antiqua" w:cs="Book Antiqua"/>
                <w:sz w:val="24"/>
                <w:szCs w:val="24"/>
                <w:lang w:val="en-US" w:eastAsia="zh-CN"/>
              </w:rPr>
              <w:t>Low quality</w:t>
            </w:r>
          </w:p>
        </w:tc>
      </w:tr>
      <w:tr w:rsidR="00A4681A" w:rsidRPr="00A4681A" w:rsidTr="00A4681A">
        <w:trPr>
          <w:trHeight w:val="734"/>
        </w:trPr>
        <w:tc>
          <w:tcPr>
            <w:tcW w:w="1929" w:type="dxa"/>
            <w:tcBorders>
              <w:top w:val="single" w:sz="4" w:space="0" w:color="auto"/>
              <w:left w:val="single" w:sz="4" w:space="0" w:color="auto"/>
              <w:bottom w:val="single" w:sz="4" w:space="0" w:color="auto"/>
              <w:right w:val="single" w:sz="4" w:space="0" w:color="auto"/>
            </w:tcBorders>
            <w:hideMark/>
          </w:tcPr>
          <w:p w:rsidR="00133915" w:rsidRPr="00A4681A" w:rsidRDefault="00133915" w:rsidP="00A4681A">
            <w:pPr>
              <w:snapToGrid w:val="0"/>
              <w:spacing w:after="0" w:line="360" w:lineRule="auto"/>
              <w:jc w:val="left"/>
              <w:rPr>
                <w:rFonts w:ascii="Book Antiqua" w:eastAsiaTheme="minorEastAsia" w:hAnsi="Book Antiqua" w:cs="Book Antiqua"/>
                <w:sz w:val="24"/>
                <w:szCs w:val="24"/>
                <w:lang w:val="en-US" w:eastAsia="zh-CN"/>
              </w:rPr>
            </w:pPr>
            <w:r w:rsidRPr="00A4681A">
              <w:rPr>
                <w:rFonts w:ascii="Book Antiqua" w:eastAsiaTheme="minorEastAsia" w:hAnsi="Book Antiqua" w:cs="Book Antiqua"/>
                <w:sz w:val="24"/>
                <w:szCs w:val="24"/>
                <w:lang w:val="en-US" w:eastAsia="zh-CN"/>
              </w:rPr>
              <w:t>Weston</w:t>
            </w:r>
            <w:r w:rsidR="00A4681A">
              <w:rPr>
                <w:rFonts w:ascii="Book Antiqua" w:eastAsiaTheme="minorEastAsia" w:hAnsi="Book Antiqua" w:cs="Book Antiqua" w:hint="eastAsia"/>
                <w:sz w:val="24"/>
                <w:szCs w:val="24"/>
                <w:lang w:val="en-US" w:eastAsia="zh-CN"/>
              </w:rPr>
              <w:t xml:space="preserve"> </w:t>
            </w:r>
            <w:r w:rsidR="00A4681A" w:rsidRPr="00A4681A">
              <w:rPr>
                <w:rFonts w:ascii="Book Antiqua" w:eastAsiaTheme="minorEastAsia" w:hAnsi="Book Antiqua" w:cs="Book Antiqua" w:hint="eastAsia"/>
                <w:i/>
                <w:sz w:val="24"/>
                <w:szCs w:val="24"/>
                <w:lang w:val="en-US" w:eastAsia="zh-CN"/>
              </w:rPr>
              <w:t>et al</w:t>
            </w:r>
            <w:r w:rsidR="00A4681A" w:rsidRPr="00A4681A">
              <w:rPr>
                <w:rFonts w:ascii="Book Antiqua" w:eastAsiaTheme="minorEastAsia" w:hAnsi="Book Antiqua" w:cs="Book Antiqua"/>
                <w:sz w:val="24"/>
                <w:szCs w:val="24"/>
                <w:vertAlign w:val="superscript"/>
                <w:lang w:val="en-US" w:eastAsia="zh-CN"/>
              </w:rPr>
              <w:t>[</w:t>
            </w:r>
            <w:r w:rsidR="00A4681A">
              <w:rPr>
                <w:rFonts w:ascii="Book Antiqua" w:eastAsiaTheme="minorEastAsia" w:hAnsi="Book Antiqua" w:cs="Book Antiqua" w:hint="eastAsia"/>
                <w:sz w:val="24"/>
                <w:szCs w:val="24"/>
                <w:vertAlign w:val="superscript"/>
                <w:lang w:val="en-US" w:eastAsia="zh-CN"/>
              </w:rPr>
              <w:t>5</w:t>
            </w:r>
            <w:r w:rsidR="00A4681A" w:rsidRPr="00A4681A">
              <w:rPr>
                <w:rFonts w:ascii="Book Antiqua" w:eastAsiaTheme="minorEastAsia" w:hAnsi="Book Antiqua" w:cs="Book Antiqua"/>
                <w:sz w:val="24"/>
                <w:szCs w:val="24"/>
                <w:vertAlign w:val="superscript"/>
                <w:lang w:val="en-US" w:eastAsia="zh-CN"/>
              </w:rPr>
              <w:t>]</w:t>
            </w:r>
            <w:r w:rsidRPr="00A4681A">
              <w:rPr>
                <w:rFonts w:ascii="Book Antiqua" w:eastAsiaTheme="minorEastAsia" w:hAnsi="Book Antiqua" w:cs="Book Antiqua"/>
                <w:sz w:val="24"/>
                <w:szCs w:val="24"/>
                <w:lang w:val="en-US" w:eastAsia="zh-CN"/>
              </w:rPr>
              <w:t>,</w:t>
            </w:r>
            <w:r w:rsidR="00A4681A">
              <w:rPr>
                <w:rFonts w:ascii="Book Antiqua" w:eastAsiaTheme="minorEastAsia" w:hAnsi="Book Antiqua" w:cs="Book Antiqua" w:hint="eastAsia"/>
                <w:sz w:val="24"/>
                <w:szCs w:val="24"/>
                <w:lang w:val="en-US" w:eastAsia="zh-CN"/>
              </w:rPr>
              <w:t xml:space="preserve"> </w:t>
            </w:r>
            <w:r w:rsidR="00A4681A">
              <w:rPr>
                <w:rFonts w:ascii="Book Antiqua" w:eastAsiaTheme="minorEastAsia" w:hAnsi="Book Antiqua" w:cs="Book Antiqua"/>
                <w:sz w:val="24"/>
                <w:szCs w:val="24"/>
                <w:lang w:val="en-US" w:eastAsia="zh-CN"/>
              </w:rPr>
              <w:t>1995</w:t>
            </w:r>
          </w:p>
        </w:tc>
        <w:tc>
          <w:tcPr>
            <w:tcW w:w="3175" w:type="dxa"/>
            <w:tcBorders>
              <w:top w:val="single" w:sz="4" w:space="0" w:color="auto"/>
              <w:left w:val="single" w:sz="4" w:space="0" w:color="auto"/>
              <w:bottom w:val="single" w:sz="4" w:space="0" w:color="auto"/>
              <w:right w:val="single" w:sz="4" w:space="0" w:color="auto"/>
            </w:tcBorders>
            <w:hideMark/>
          </w:tcPr>
          <w:p w:rsidR="00133915" w:rsidRPr="00A4681A" w:rsidRDefault="00133915" w:rsidP="00A4681A">
            <w:pPr>
              <w:snapToGrid w:val="0"/>
              <w:spacing w:after="0" w:line="360" w:lineRule="auto"/>
              <w:jc w:val="center"/>
              <w:rPr>
                <w:rFonts w:ascii="Book Antiqua" w:eastAsiaTheme="minorEastAsia" w:hAnsi="Book Antiqua" w:cs="Book Antiqua"/>
                <w:sz w:val="24"/>
                <w:szCs w:val="24"/>
                <w:lang w:val="en-US" w:eastAsia="zh-CN"/>
              </w:rPr>
            </w:pPr>
            <w:r w:rsidRPr="00A4681A">
              <w:rPr>
                <w:rFonts w:ascii="Book Antiqua" w:eastAsiaTheme="minorEastAsia" w:hAnsi="Book Antiqua" w:cs="Book Antiqua"/>
                <w:sz w:val="24"/>
                <w:szCs w:val="24"/>
                <w:lang w:val="en-US" w:eastAsia="zh-CN"/>
              </w:rPr>
              <w:t>Observational study</w:t>
            </w:r>
          </w:p>
          <w:p w:rsidR="00133915" w:rsidRPr="00A4681A" w:rsidRDefault="00133915" w:rsidP="00A4681A">
            <w:pPr>
              <w:snapToGrid w:val="0"/>
              <w:spacing w:after="0" w:line="360" w:lineRule="auto"/>
              <w:jc w:val="center"/>
              <w:rPr>
                <w:rFonts w:ascii="Book Antiqua" w:eastAsiaTheme="minorEastAsia" w:hAnsi="Book Antiqua" w:cs="Book Antiqua"/>
                <w:sz w:val="24"/>
                <w:szCs w:val="24"/>
                <w:lang w:val="en-US" w:eastAsia="zh-CN"/>
              </w:rPr>
            </w:pPr>
            <w:r w:rsidRPr="00A4681A">
              <w:rPr>
                <w:rFonts w:ascii="Book Antiqua" w:eastAsiaTheme="minorEastAsia" w:hAnsi="Book Antiqua" w:cs="Book Antiqua"/>
                <w:sz w:val="24"/>
                <w:szCs w:val="24"/>
                <w:lang w:val="en-US" w:eastAsia="zh-CN"/>
              </w:rPr>
              <w:t xml:space="preserve">HBF </w:t>
            </w:r>
            <w:r w:rsidR="00A4681A" w:rsidRPr="00A4681A">
              <w:rPr>
                <w:rFonts w:ascii="Book Antiqua" w:eastAsiaTheme="minorEastAsia" w:hAnsi="Book Antiqua" w:cs="Book Antiqua"/>
                <w:i/>
                <w:sz w:val="24"/>
                <w:szCs w:val="24"/>
                <w:lang w:val="en-US" w:eastAsia="zh-CN"/>
              </w:rPr>
              <w:t>vs</w:t>
            </w:r>
            <w:r w:rsidRPr="00A4681A">
              <w:rPr>
                <w:rFonts w:ascii="Book Antiqua" w:eastAsiaTheme="minorEastAsia" w:hAnsi="Book Antiqua" w:cs="Book Antiqua"/>
                <w:sz w:val="24"/>
                <w:szCs w:val="24"/>
                <w:lang w:val="en-US" w:eastAsia="zh-CN"/>
              </w:rPr>
              <w:t xml:space="preserve"> CBF</w:t>
            </w:r>
          </w:p>
        </w:tc>
        <w:tc>
          <w:tcPr>
            <w:tcW w:w="2517" w:type="dxa"/>
            <w:tcBorders>
              <w:top w:val="single" w:sz="4" w:space="0" w:color="auto"/>
              <w:left w:val="single" w:sz="4" w:space="0" w:color="auto"/>
              <w:bottom w:val="single" w:sz="4" w:space="0" w:color="auto"/>
              <w:right w:val="single" w:sz="4" w:space="0" w:color="auto"/>
            </w:tcBorders>
            <w:hideMark/>
          </w:tcPr>
          <w:p w:rsidR="00133915" w:rsidRPr="00A4681A" w:rsidRDefault="00133915" w:rsidP="002D0882">
            <w:pPr>
              <w:snapToGrid w:val="0"/>
              <w:spacing w:after="0" w:line="360" w:lineRule="auto"/>
              <w:jc w:val="center"/>
              <w:rPr>
                <w:rFonts w:ascii="Book Antiqua" w:eastAsiaTheme="minorEastAsia" w:hAnsi="Book Antiqua" w:cs="Book Antiqua"/>
                <w:sz w:val="24"/>
                <w:szCs w:val="24"/>
                <w:lang w:val="en-US" w:eastAsia="zh-CN"/>
              </w:rPr>
            </w:pPr>
            <w:r w:rsidRPr="00A4681A">
              <w:rPr>
                <w:rFonts w:ascii="Book Antiqua" w:eastAsiaTheme="minorEastAsia" w:hAnsi="Book Antiqua" w:cs="Book Antiqua"/>
                <w:sz w:val="24"/>
                <w:szCs w:val="24"/>
                <w:lang w:val="en-US" w:eastAsia="zh-CN"/>
              </w:rPr>
              <w:t>1964 DCPs among</w:t>
            </w:r>
            <w:r w:rsidR="002D0882">
              <w:rPr>
                <w:rFonts w:ascii="Book Antiqua" w:eastAsiaTheme="minorEastAsia" w:hAnsi="Book Antiqua" w:cs="Book Antiqua" w:hint="eastAsia"/>
                <w:sz w:val="24"/>
                <w:szCs w:val="24"/>
                <w:lang w:val="en-US" w:eastAsia="zh-CN"/>
              </w:rPr>
              <w:t xml:space="preserve"> </w:t>
            </w:r>
            <w:r w:rsidRPr="00A4681A">
              <w:rPr>
                <w:rFonts w:ascii="Book Antiqua" w:eastAsiaTheme="minorEastAsia" w:hAnsi="Book Antiqua" w:cs="Book Antiqua"/>
                <w:sz w:val="24"/>
                <w:szCs w:val="24"/>
                <w:lang w:val="en-US" w:eastAsia="zh-CN"/>
              </w:rPr>
              <w:t>687 patients</w:t>
            </w:r>
          </w:p>
        </w:tc>
        <w:tc>
          <w:tcPr>
            <w:tcW w:w="2198" w:type="dxa"/>
            <w:tcBorders>
              <w:top w:val="single" w:sz="4" w:space="0" w:color="auto"/>
              <w:left w:val="single" w:sz="4" w:space="0" w:color="auto"/>
              <w:bottom w:val="single" w:sz="4" w:space="0" w:color="auto"/>
              <w:right w:val="single" w:sz="4" w:space="0" w:color="auto"/>
            </w:tcBorders>
            <w:hideMark/>
          </w:tcPr>
          <w:p w:rsidR="00133915" w:rsidRPr="00A4681A" w:rsidRDefault="00133915" w:rsidP="00A4681A">
            <w:pPr>
              <w:snapToGrid w:val="0"/>
              <w:spacing w:after="0" w:line="360" w:lineRule="auto"/>
              <w:jc w:val="center"/>
              <w:rPr>
                <w:rFonts w:ascii="Book Antiqua" w:eastAsiaTheme="minorEastAsia" w:hAnsi="Book Antiqua" w:cs="Book Antiqua"/>
                <w:sz w:val="24"/>
                <w:szCs w:val="24"/>
                <w:lang w:val="en-US" w:eastAsia="zh-CN"/>
              </w:rPr>
            </w:pPr>
            <w:r w:rsidRPr="00A4681A">
              <w:rPr>
                <w:rFonts w:ascii="Book Antiqua" w:eastAsiaTheme="minorEastAsia" w:hAnsi="Book Antiqua" w:cs="Book Antiqua"/>
                <w:sz w:val="24"/>
                <w:szCs w:val="24"/>
                <w:lang w:val="en-US" w:eastAsia="zh-CN"/>
              </w:rPr>
              <w:t>Low quality</w:t>
            </w:r>
          </w:p>
        </w:tc>
      </w:tr>
      <w:tr w:rsidR="00A4681A" w:rsidRPr="00A4681A" w:rsidTr="00A4681A">
        <w:trPr>
          <w:trHeight w:val="1243"/>
        </w:trPr>
        <w:tc>
          <w:tcPr>
            <w:tcW w:w="1929" w:type="dxa"/>
            <w:tcBorders>
              <w:top w:val="single" w:sz="4" w:space="0" w:color="auto"/>
              <w:left w:val="single" w:sz="4" w:space="0" w:color="auto"/>
              <w:bottom w:val="single" w:sz="4" w:space="0" w:color="auto"/>
              <w:right w:val="single" w:sz="4" w:space="0" w:color="auto"/>
            </w:tcBorders>
            <w:hideMark/>
          </w:tcPr>
          <w:p w:rsidR="00133915" w:rsidRPr="00A4681A" w:rsidRDefault="00133915" w:rsidP="00A4681A">
            <w:pPr>
              <w:snapToGrid w:val="0"/>
              <w:spacing w:after="0" w:line="360" w:lineRule="auto"/>
              <w:jc w:val="left"/>
              <w:rPr>
                <w:rFonts w:ascii="Book Antiqua" w:eastAsiaTheme="minorEastAsia" w:hAnsi="Book Antiqua" w:cs="Book Antiqua"/>
                <w:sz w:val="24"/>
                <w:szCs w:val="24"/>
                <w:lang w:val="en-US" w:eastAsia="zh-CN"/>
              </w:rPr>
            </w:pPr>
            <w:r w:rsidRPr="00A4681A">
              <w:rPr>
                <w:rFonts w:ascii="Book Antiqua" w:eastAsiaTheme="minorEastAsia" w:hAnsi="Book Antiqua" w:cs="Book Antiqua"/>
                <w:sz w:val="24"/>
                <w:szCs w:val="24"/>
                <w:lang w:val="en-US" w:eastAsia="zh-CN"/>
              </w:rPr>
              <w:t>Savides</w:t>
            </w:r>
            <w:r w:rsidR="00A4681A">
              <w:rPr>
                <w:rFonts w:ascii="Book Antiqua" w:eastAsiaTheme="minorEastAsia" w:hAnsi="Book Antiqua" w:cs="Book Antiqua" w:hint="eastAsia"/>
                <w:i/>
                <w:sz w:val="24"/>
                <w:szCs w:val="24"/>
                <w:lang w:val="en-US" w:eastAsia="zh-CN"/>
              </w:rPr>
              <w:t xml:space="preserve"> </w:t>
            </w:r>
            <w:r w:rsidR="00A4681A" w:rsidRPr="00A4681A">
              <w:rPr>
                <w:rFonts w:ascii="Book Antiqua" w:eastAsiaTheme="minorEastAsia" w:hAnsi="Book Antiqua" w:cs="Book Antiqua" w:hint="eastAsia"/>
                <w:i/>
                <w:sz w:val="24"/>
                <w:szCs w:val="24"/>
                <w:lang w:val="en-US" w:eastAsia="zh-CN"/>
              </w:rPr>
              <w:t>et al</w:t>
            </w:r>
            <w:r w:rsidR="00A4681A" w:rsidRPr="00A4681A">
              <w:rPr>
                <w:rFonts w:ascii="Book Antiqua" w:eastAsiaTheme="minorEastAsia" w:hAnsi="Book Antiqua" w:cs="Book Antiqua"/>
                <w:sz w:val="24"/>
                <w:szCs w:val="24"/>
                <w:vertAlign w:val="superscript"/>
                <w:lang w:val="en-US" w:eastAsia="zh-CN"/>
              </w:rPr>
              <w:t>[</w:t>
            </w:r>
            <w:r w:rsidR="00A4681A">
              <w:rPr>
                <w:rFonts w:ascii="Book Antiqua" w:eastAsiaTheme="minorEastAsia" w:hAnsi="Book Antiqua" w:cs="Book Antiqua" w:hint="eastAsia"/>
                <w:sz w:val="24"/>
                <w:szCs w:val="24"/>
                <w:vertAlign w:val="superscript"/>
                <w:lang w:val="en-US" w:eastAsia="zh-CN"/>
              </w:rPr>
              <w:t>6</w:t>
            </w:r>
            <w:r w:rsidR="00A4681A" w:rsidRPr="00A4681A">
              <w:rPr>
                <w:rFonts w:ascii="Book Antiqua" w:eastAsiaTheme="minorEastAsia" w:hAnsi="Book Antiqua" w:cs="Book Antiqua"/>
                <w:sz w:val="24"/>
                <w:szCs w:val="24"/>
                <w:vertAlign w:val="superscript"/>
                <w:lang w:val="en-US" w:eastAsia="zh-CN"/>
              </w:rPr>
              <w:t>]</w:t>
            </w:r>
            <w:r w:rsidRPr="00A4681A">
              <w:rPr>
                <w:rFonts w:ascii="Book Antiqua" w:eastAsiaTheme="minorEastAsia" w:hAnsi="Book Antiqua" w:cs="Book Antiqua"/>
                <w:sz w:val="24"/>
                <w:szCs w:val="24"/>
                <w:lang w:val="en-US" w:eastAsia="zh-CN"/>
              </w:rPr>
              <w:t>,</w:t>
            </w:r>
            <w:r w:rsidR="00A4681A">
              <w:rPr>
                <w:rFonts w:ascii="Book Antiqua" w:eastAsiaTheme="minorEastAsia" w:hAnsi="Book Antiqua" w:cs="Book Antiqua" w:hint="eastAsia"/>
                <w:sz w:val="24"/>
                <w:szCs w:val="24"/>
                <w:lang w:val="en-US" w:eastAsia="zh-CN"/>
              </w:rPr>
              <w:t xml:space="preserve"> </w:t>
            </w:r>
            <w:r w:rsidRPr="00A4681A">
              <w:rPr>
                <w:rFonts w:ascii="Book Antiqua" w:eastAsiaTheme="minorEastAsia" w:hAnsi="Book Antiqua" w:cs="Book Antiqua"/>
                <w:sz w:val="24"/>
                <w:szCs w:val="24"/>
                <w:lang w:val="en-US" w:eastAsia="zh-CN"/>
              </w:rPr>
              <w:t>1995</w:t>
            </w:r>
          </w:p>
        </w:tc>
        <w:tc>
          <w:tcPr>
            <w:tcW w:w="3175" w:type="dxa"/>
            <w:tcBorders>
              <w:top w:val="single" w:sz="4" w:space="0" w:color="auto"/>
              <w:left w:val="single" w:sz="4" w:space="0" w:color="auto"/>
              <w:bottom w:val="single" w:sz="4" w:space="0" w:color="auto"/>
              <w:right w:val="single" w:sz="4" w:space="0" w:color="auto"/>
            </w:tcBorders>
            <w:hideMark/>
          </w:tcPr>
          <w:p w:rsidR="00133915" w:rsidRPr="00A4681A" w:rsidRDefault="00133915" w:rsidP="00A4681A">
            <w:pPr>
              <w:snapToGrid w:val="0"/>
              <w:spacing w:after="0" w:line="360" w:lineRule="auto"/>
              <w:jc w:val="center"/>
              <w:rPr>
                <w:rFonts w:ascii="Book Antiqua" w:eastAsiaTheme="minorEastAsia" w:hAnsi="Book Antiqua" w:cs="Book Antiqua"/>
                <w:sz w:val="24"/>
                <w:szCs w:val="24"/>
                <w:lang w:val="en-US" w:eastAsia="zh-CN"/>
              </w:rPr>
            </w:pPr>
            <w:r w:rsidRPr="00A4681A">
              <w:rPr>
                <w:rFonts w:ascii="Book Antiqua" w:eastAsiaTheme="minorEastAsia" w:hAnsi="Book Antiqua" w:cs="Book Antiqua"/>
                <w:sz w:val="24"/>
                <w:szCs w:val="24"/>
                <w:lang w:val="en-US" w:eastAsia="zh-CN"/>
              </w:rPr>
              <w:t>Animal study</w:t>
            </w:r>
          </w:p>
          <w:p w:rsidR="00133915" w:rsidRPr="00A4681A" w:rsidRDefault="00133915" w:rsidP="00A4681A">
            <w:pPr>
              <w:snapToGrid w:val="0"/>
              <w:spacing w:after="0" w:line="360" w:lineRule="auto"/>
              <w:jc w:val="center"/>
              <w:rPr>
                <w:rFonts w:ascii="Book Antiqua" w:eastAsiaTheme="minorEastAsia" w:hAnsi="Book Antiqua" w:cs="Book Antiqua"/>
                <w:sz w:val="24"/>
                <w:szCs w:val="24"/>
                <w:lang w:val="en-US" w:eastAsia="zh-CN"/>
              </w:rPr>
            </w:pPr>
            <w:r w:rsidRPr="00A4681A">
              <w:rPr>
                <w:rFonts w:ascii="Book Antiqua" w:eastAsiaTheme="minorEastAsia" w:hAnsi="Book Antiqua" w:cs="Book Antiqua"/>
                <w:sz w:val="24"/>
                <w:szCs w:val="24"/>
                <w:lang w:val="en-US" w:eastAsia="zh-CN"/>
              </w:rPr>
              <w:t>Canine model</w:t>
            </w:r>
          </w:p>
        </w:tc>
        <w:tc>
          <w:tcPr>
            <w:tcW w:w="2517" w:type="dxa"/>
            <w:tcBorders>
              <w:top w:val="single" w:sz="4" w:space="0" w:color="auto"/>
              <w:left w:val="single" w:sz="4" w:space="0" w:color="auto"/>
              <w:bottom w:val="single" w:sz="4" w:space="0" w:color="auto"/>
              <w:right w:val="single" w:sz="4" w:space="0" w:color="auto"/>
            </w:tcBorders>
            <w:hideMark/>
          </w:tcPr>
          <w:p w:rsidR="00133915" w:rsidRPr="00A4681A" w:rsidRDefault="00133915" w:rsidP="00A4681A">
            <w:pPr>
              <w:snapToGrid w:val="0"/>
              <w:spacing w:after="0" w:line="360" w:lineRule="auto"/>
              <w:jc w:val="center"/>
              <w:rPr>
                <w:rFonts w:ascii="Book Antiqua" w:eastAsiaTheme="minorEastAsia" w:hAnsi="Book Antiqua" w:cs="Book Antiqua"/>
                <w:sz w:val="24"/>
                <w:szCs w:val="24"/>
                <w:lang w:val="en-US" w:eastAsia="zh-CN"/>
              </w:rPr>
            </w:pPr>
            <w:r w:rsidRPr="00A4681A">
              <w:rPr>
                <w:rFonts w:ascii="Book Antiqua" w:eastAsiaTheme="minorEastAsia" w:hAnsi="Book Antiqua" w:cs="Book Antiqua"/>
                <w:sz w:val="24"/>
                <w:szCs w:val="24"/>
                <w:lang w:val="en-US" w:eastAsia="zh-CN"/>
              </w:rPr>
              <w:t>231 biopsies in 16 right colotomies of 8 mongrel dogs</w:t>
            </w:r>
          </w:p>
        </w:tc>
        <w:tc>
          <w:tcPr>
            <w:tcW w:w="2198" w:type="dxa"/>
            <w:tcBorders>
              <w:top w:val="single" w:sz="4" w:space="0" w:color="auto"/>
              <w:left w:val="single" w:sz="4" w:space="0" w:color="auto"/>
              <w:bottom w:val="single" w:sz="4" w:space="0" w:color="auto"/>
              <w:right w:val="single" w:sz="4" w:space="0" w:color="auto"/>
            </w:tcBorders>
            <w:hideMark/>
          </w:tcPr>
          <w:p w:rsidR="00133915" w:rsidRPr="00A4681A" w:rsidRDefault="00133915" w:rsidP="00A4681A">
            <w:pPr>
              <w:snapToGrid w:val="0"/>
              <w:spacing w:after="0" w:line="360" w:lineRule="auto"/>
              <w:jc w:val="center"/>
              <w:rPr>
                <w:rFonts w:ascii="Book Antiqua" w:eastAsiaTheme="minorEastAsia" w:hAnsi="Book Antiqua" w:cs="Book Antiqua"/>
                <w:sz w:val="24"/>
                <w:szCs w:val="24"/>
                <w:lang w:val="en-US" w:eastAsia="zh-CN"/>
              </w:rPr>
            </w:pPr>
            <w:r w:rsidRPr="00A4681A">
              <w:rPr>
                <w:rFonts w:ascii="Book Antiqua" w:eastAsiaTheme="minorEastAsia" w:hAnsi="Book Antiqua" w:cs="Book Antiqua"/>
                <w:sz w:val="24"/>
                <w:szCs w:val="24"/>
                <w:lang w:val="en-US" w:eastAsia="zh-CN"/>
              </w:rPr>
              <w:t>Not rated in Grade system</w:t>
            </w:r>
          </w:p>
        </w:tc>
      </w:tr>
      <w:tr w:rsidR="00A4681A" w:rsidRPr="00A4681A" w:rsidTr="00A4681A">
        <w:trPr>
          <w:trHeight w:val="752"/>
        </w:trPr>
        <w:tc>
          <w:tcPr>
            <w:tcW w:w="1929" w:type="dxa"/>
            <w:tcBorders>
              <w:top w:val="single" w:sz="4" w:space="0" w:color="auto"/>
              <w:left w:val="single" w:sz="4" w:space="0" w:color="auto"/>
              <w:bottom w:val="single" w:sz="4" w:space="0" w:color="auto"/>
              <w:right w:val="single" w:sz="4" w:space="0" w:color="auto"/>
            </w:tcBorders>
            <w:hideMark/>
          </w:tcPr>
          <w:p w:rsidR="00133915" w:rsidRPr="00A4681A" w:rsidRDefault="00133915" w:rsidP="00A4681A">
            <w:pPr>
              <w:snapToGrid w:val="0"/>
              <w:spacing w:after="0" w:line="360" w:lineRule="auto"/>
              <w:jc w:val="left"/>
              <w:rPr>
                <w:rFonts w:ascii="Book Antiqua" w:eastAsiaTheme="minorEastAsia" w:hAnsi="Book Antiqua" w:cs="Book Antiqua"/>
                <w:sz w:val="24"/>
                <w:szCs w:val="24"/>
                <w:lang w:val="en-US" w:eastAsia="zh-CN"/>
              </w:rPr>
            </w:pPr>
            <w:r w:rsidRPr="00A4681A">
              <w:rPr>
                <w:rFonts w:ascii="Book Antiqua" w:eastAsiaTheme="minorEastAsia" w:hAnsi="Book Antiqua" w:cs="Book Antiqua"/>
                <w:sz w:val="24"/>
                <w:szCs w:val="24"/>
                <w:lang w:val="en-US" w:eastAsia="zh-CN"/>
              </w:rPr>
              <w:t xml:space="preserve">Metz </w:t>
            </w:r>
            <w:r w:rsidR="00A4681A" w:rsidRPr="00A4681A">
              <w:rPr>
                <w:rFonts w:ascii="Book Antiqua" w:eastAsiaTheme="minorEastAsia" w:hAnsi="Book Antiqua" w:cs="Book Antiqua" w:hint="eastAsia"/>
                <w:i/>
                <w:sz w:val="24"/>
                <w:szCs w:val="24"/>
                <w:lang w:val="en-US" w:eastAsia="zh-CN"/>
              </w:rPr>
              <w:t>et al</w:t>
            </w:r>
            <w:r w:rsidR="00A4681A" w:rsidRPr="00A4681A">
              <w:rPr>
                <w:rFonts w:ascii="Book Antiqua" w:eastAsiaTheme="minorEastAsia" w:hAnsi="Book Antiqua" w:cs="Book Antiqua"/>
                <w:sz w:val="24"/>
                <w:szCs w:val="24"/>
                <w:vertAlign w:val="superscript"/>
                <w:lang w:val="en-US" w:eastAsia="zh-CN"/>
              </w:rPr>
              <w:t>[</w:t>
            </w:r>
            <w:r w:rsidR="00A4681A">
              <w:rPr>
                <w:rFonts w:ascii="Book Antiqua" w:eastAsiaTheme="minorEastAsia" w:hAnsi="Book Antiqua" w:cs="Book Antiqua" w:hint="eastAsia"/>
                <w:sz w:val="24"/>
                <w:szCs w:val="24"/>
                <w:vertAlign w:val="superscript"/>
                <w:lang w:val="en-US" w:eastAsia="zh-CN"/>
              </w:rPr>
              <w:t>7</w:t>
            </w:r>
            <w:r w:rsidR="00A4681A" w:rsidRPr="00A4681A">
              <w:rPr>
                <w:rFonts w:ascii="Book Antiqua" w:eastAsiaTheme="minorEastAsia" w:hAnsi="Book Antiqua" w:cs="Book Antiqua"/>
                <w:sz w:val="24"/>
                <w:szCs w:val="24"/>
                <w:vertAlign w:val="superscript"/>
                <w:lang w:val="en-US" w:eastAsia="zh-CN"/>
              </w:rPr>
              <w:t>]</w:t>
            </w:r>
            <w:r w:rsidRPr="00A4681A">
              <w:rPr>
                <w:rFonts w:ascii="Book Antiqua" w:eastAsiaTheme="minorEastAsia" w:hAnsi="Book Antiqua" w:cs="Book Antiqua"/>
                <w:sz w:val="24"/>
                <w:szCs w:val="24"/>
                <w:lang w:val="en-US" w:eastAsia="zh-CN"/>
              </w:rPr>
              <w:t>,</w:t>
            </w:r>
            <w:r w:rsidR="00A4681A">
              <w:rPr>
                <w:rFonts w:ascii="Book Antiqua" w:eastAsiaTheme="minorEastAsia" w:hAnsi="Book Antiqua" w:cs="Book Antiqua" w:hint="eastAsia"/>
                <w:sz w:val="24"/>
                <w:szCs w:val="24"/>
                <w:lang w:val="en-US" w:eastAsia="zh-CN"/>
              </w:rPr>
              <w:t xml:space="preserve"> </w:t>
            </w:r>
            <w:r w:rsidR="00A4681A">
              <w:rPr>
                <w:rFonts w:ascii="Book Antiqua" w:eastAsiaTheme="minorEastAsia" w:hAnsi="Book Antiqua" w:cs="Book Antiqua"/>
                <w:sz w:val="24"/>
                <w:szCs w:val="24"/>
                <w:lang w:val="en-US" w:eastAsia="zh-CN"/>
              </w:rPr>
              <w:t>2013</w:t>
            </w:r>
          </w:p>
        </w:tc>
        <w:tc>
          <w:tcPr>
            <w:tcW w:w="3175" w:type="dxa"/>
            <w:tcBorders>
              <w:top w:val="single" w:sz="4" w:space="0" w:color="auto"/>
              <w:left w:val="single" w:sz="4" w:space="0" w:color="auto"/>
              <w:bottom w:val="single" w:sz="4" w:space="0" w:color="auto"/>
              <w:right w:val="single" w:sz="4" w:space="0" w:color="auto"/>
            </w:tcBorders>
            <w:hideMark/>
          </w:tcPr>
          <w:p w:rsidR="00133915" w:rsidRPr="00A4681A" w:rsidRDefault="00133915" w:rsidP="00A4681A">
            <w:pPr>
              <w:snapToGrid w:val="0"/>
              <w:spacing w:after="0" w:line="360" w:lineRule="auto"/>
              <w:jc w:val="center"/>
              <w:rPr>
                <w:rFonts w:ascii="Book Antiqua" w:eastAsiaTheme="minorEastAsia" w:hAnsi="Book Antiqua" w:cs="Book Antiqua"/>
                <w:sz w:val="24"/>
                <w:szCs w:val="24"/>
                <w:lang w:val="en-US" w:eastAsia="zh-CN"/>
              </w:rPr>
            </w:pPr>
            <w:r w:rsidRPr="00A4681A">
              <w:rPr>
                <w:rFonts w:ascii="Book Antiqua" w:eastAsiaTheme="minorEastAsia" w:hAnsi="Book Antiqua" w:cs="Book Antiqua"/>
                <w:sz w:val="24"/>
                <w:szCs w:val="24"/>
                <w:lang w:val="en-US" w:eastAsia="zh-CN"/>
              </w:rPr>
              <w:t>Animal study</w:t>
            </w:r>
          </w:p>
          <w:p w:rsidR="00133915" w:rsidRPr="00A4681A" w:rsidRDefault="00133915" w:rsidP="00A4681A">
            <w:pPr>
              <w:snapToGrid w:val="0"/>
              <w:spacing w:after="0" w:line="360" w:lineRule="auto"/>
              <w:jc w:val="center"/>
              <w:rPr>
                <w:rFonts w:ascii="Book Antiqua" w:eastAsiaTheme="minorEastAsia" w:hAnsi="Book Antiqua" w:cs="Book Antiqua"/>
                <w:sz w:val="24"/>
                <w:szCs w:val="24"/>
                <w:lang w:val="en-US" w:eastAsia="zh-CN"/>
              </w:rPr>
            </w:pPr>
            <w:r w:rsidRPr="00A4681A">
              <w:rPr>
                <w:rFonts w:ascii="Book Antiqua" w:eastAsiaTheme="minorEastAsia" w:hAnsi="Book Antiqua" w:cs="Book Antiqua"/>
                <w:sz w:val="24"/>
                <w:szCs w:val="24"/>
                <w:lang w:val="en-US" w:eastAsia="zh-CN"/>
              </w:rPr>
              <w:t>Porcine model</w:t>
            </w:r>
          </w:p>
        </w:tc>
        <w:tc>
          <w:tcPr>
            <w:tcW w:w="2517" w:type="dxa"/>
            <w:tcBorders>
              <w:top w:val="single" w:sz="4" w:space="0" w:color="auto"/>
              <w:left w:val="single" w:sz="4" w:space="0" w:color="auto"/>
              <w:bottom w:val="single" w:sz="4" w:space="0" w:color="auto"/>
              <w:right w:val="single" w:sz="4" w:space="0" w:color="auto"/>
            </w:tcBorders>
            <w:hideMark/>
          </w:tcPr>
          <w:p w:rsidR="00133915" w:rsidRPr="00A4681A" w:rsidRDefault="00133915" w:rsidP="00A4681A">
            <w:pPr>
              <w:snapToGrid w:val="0"/>
              <w:spacing w:after="0" w:line="360" w:lineRule="auto"/>
              <w:jc w:val="center"/>
              <w:rPr>
                <w:rFonts w:ascii="Book Antiqua" w:eastAsiaTheme="minorEastAsia" w:hAnsi="Book Antiqua" w:cs="Book Antiqua"/>
                <w:sz w:val="24"/>
                <w:szCs w:val="24"/>
                <w:lang w:val="en-US" w:eastAsia="zh-CN"/>
              </w:rPr>
            </w:pPr>
            <w:r w:rsidRPr="00A4681A">
              <w:rPr>
                <w:rFonts w:ascii="Book Antiqua" w:eastAsiaTheme="minorEastAsia" w:hAnsi="Book Antiqua" w:cs="Book Antiqua"/>
                <w:sz w:val="24"/>
                <w:szCs w:val="24"/>
                <w:lang w:val="en-US" w:eastAsia="zh-CN"/>
              </w:rPr>
              <w:t>82 artificial polyps, sized 5-8</w:t>
            </w:r>
            <w:r w:rsidR="002D0882">
              <w:rPr>
                <w:rFonts w:ascii="Book Antiqua" w:eastAsiaTheme="minorEastAsia" w:hAnsi="Book Antiqua" w:cs="Book Antiqua" w:hint="eastAsia"/>
                <w:sz w:val="24"/>
                <w:szCs w:val="24"/>
                <w:lang w:val="en-US" w:eastAsia="zh-CN"/>
              </w:rPr>
              <w:t xml:space="preserve"> </w:t>
            </w:r>
            <w:r w:rsidRPr="00A4681A">
              <w:rPr>
                <w:rFonts w:ascii="Book Antiqua" w:eastAsiaTheme="minorEastAsia" w:hAnsi="Book Antiqua" w:cs="Book Antiqua"/>
                <w:sz w:val="24"/>
                <w:szCs w:val="24"/>
                <w:lang w:val="en-US" w:eastAsia="zh-CN"/>
              </w:rPr>
              <w:t>mm</w:t>
            </w:r>
          </w:p>
        </w:tc>
        <w:tc>
          <w:tcPr>
            <w:tcW w:w="2198" w:type="dxa"/>
            <w:tcBorders>
              <w:top w:val="single" w:sz="4" w:space="0" w:color="auto"/>
              <w:left w:val="single" w:sz="4" w:space="0" w:color="auto"/>
              <w:bottom w:val="single" w:sz="4" w:space="0" w:color="auto"/>
              <w:right w:val="single" w:sz="4" w:space="0" w:color="auto"/>
            </w:tcBorders>
            <w:hideMark/>
          </w:tcPr>
          <w:p w:rsidR="00133915" w:rsidRPr="00A4681A" w:rsidRDefault="00133915" w:rsidP="00A4681A">
            <w:pPr>
              <w:snapToGrid w:val="0"/>
              <w:spacing w:after="0" w:line="360" w:lineRule="auto"/>
              <w:jc w:val="center"/>
              <w:rPr>
                <w:rFonts w:ascii="Book Antiqua" w:eastAsiaTheme="minorEastAsia" w:hAnsi="Book Antiqua" w:cs="Book Antiqua"/>
                <w:sz w:val="24"/>
                <w:szCs w:val="24"/>
                <w:lang w:val="en-US" w:eastAsia="zh-CN"/>
              </w:rPr>
            </w:pPr>
            <w:r w:rsidRPr="00A4681A">
              <w:rPr>
                <w:rFonts w:ascii="Book Antiqua" w:eastAsiaTheme="minorEastAsia" w:hAnsi="Book Antiqua" w:cs="Book Antiqua"/>
                <w:sz w:val="24"/>
                <w:szCs w:val="24"/>
                <w:lang w:val="en-US" w:eastAsia="zh-CN"/>
              </w:rPr>
              <w:t>Not rated in Grade system</w:t>
            </w:r>
          </w:p>
        </w:tc>
      </w:tr>
    </w:tbl>
    <w:p w:rsidR="00C2533B" w:rsidRPr="000B760D" w:rsidRDefault="00133915" w:rsidP="0057093B">
      <w:pPr>
        <w:snapToGrid w:val="0"/>
        <w:spacing w:after="0" w:line="360" w:lineRule="auto"/>
        <w:jc w:val="both"/>
        <w:rPr>
          <w:rFonts w:ascii="Book Antiqua" w:eastAsiaTheme="minorEastAsia" w:hAnsi="Book Antiqua" w:cs="Book Antiqua"/>
          <w:sz w:val="24"/>
          <w:szCs w:val="24"/>
          <w:lang w:val="en-US" w:eastAsia="zh-CN"/>
        </w:rPr>
      </w:pPr>
      <w:r w:rsidRPr="0057093B">
        <w:rPr>
          <w:rFonts w:ascii="Book Antiqua" w:eastAsiaTheme="minorEastAsia" w:hAnsi="Book Antiqua" w:cs="Book Antiqua"/>
          <w:sz w:val="24"/>
          <w:szCs w:val="24"/>
          <w:lang w:val="en-US" w:eastAsia="zh-CN"/>
        </w:rPr>
        <w:t xml:space="preserve">JBF: </w:t>
      </w:r>
      <w:r w:rsidRPr="00A4681A">
        <w:rPr>
          <w:rFonts w:ascii="Book Antiqua" w:eastAsiaTheme="minorEastAsia" w:hAnsi="Book Antiqua" w:cs="Book Antiqua"/>
          <w:caps/>
          <w:sz w:val="24"/>
          <w:szCs w:val="24"/>
          <w:lang w:val="en-US" w:eastAsia="zh-CN"/>
        </w:rPr>
        <w:t>j</w:t>
      </w:r>
      <w:r w:rsidRPr="0057093B">
        <w:rPr>
          <w:rFonts w:ascii="Book Antiqua" w:eastAsiaTheme="minorEastAsia" w:hAnsi="Book Antiqua" w:cs="Book Antiqua"/>
          <w:sz w:val="24"/>
          <w:szCs w:val="24"/>
          <w:lang w:val="en-US" w:eastAsia="zh-CN"/>
        </w:rPr>
        <w:t>umbo biopsy forceps</w:t>
      </w:r>
      <w:r w:rsidRPr="0057093B">
        <w:rPr>
          <w:rFonts w:ascii="Book Antiqua" w:eastAsiaTheme="minorEastAsia" w:hAnsi="Book Antiqua" w:cs="Book Antiqua"/>
          <w:sz w:val="24"/>
          <w:szCs w:val="24"/>
          <w:lang w:val="el-GR" w:eastAsia="zh-CN"/>
        </w:rPr>
        <w:t>;</w:t>
      </w:r>
      <w:r w:rsidRPr="0057093B">
        <w:rPr>
          <w:rFonts w:ascii="Book Antiqua" w:eastAsiaTheme="minorEastAsia" w:hAnsi="Book Antiqua" w:cs="Book Antiqua"/>
          <w:sz w:val="24"/>
          <w:szCs w:val="24"/>
          <w:lang w:val="en-US" w:eastAsia="zh-CN"/>
        </w:rPr>
        <w:t xml:space="preserve"> CBF: </w:t>
      </w:r>
      <w:r w:rsidRPr="00A4681A">
        <w:rPr>
          <w:rFonts w:ascii="Book Antiqua" w:eastAsiaTheme="minorEastAsia" w:hAnsi="Book Antiqua" w:cs="Book Antiqua"/>
          <w:caps/>
          <w:sz w:val="24"/>
          <w:szCs w:val="24"/>
          <w:lang w:val="en-US" w:eastAsia="zh-CN"/>
        </w:rPr>
        <w:t>c</w:t>
      </w:r>
      <w:r w:rsidRPr="0057093B">
        <w:rPr>
          <w:rFonts w:ascii="Book Antiqua" w:eastAsiaTheme="minorEastAsia" w:hAnsi="Book Antiqua" w:cs="Book Antiqua"/>
          <w:sz w:val="24"/>
          <w:szCs w:val="24"/>
          <w:lang w:val="en-US" w:eastAsia="zh-CN"/>
        </w:rPr>
        <w:t>old biopsy forceps</w:t>
      </w:r>
      <w:r w:rsidR="00A4681A">
        <w:rPr>
          <w:rFonts w:ascii="Book Antiqua" w:eastAsiaTheme="minorEastAsia" w:hAnsi="Book Antiqua" w:cs="Book Antiqua" w:hint="eastAsia"/>
          <w:sz w:val="24"/>
          <w:szCs w:val="24"/>
          <w:lang w:val="en-US" w:eastAsia="zh-CN"/>
        </w:rPr>
        <w:t>.</w:t>
      </w:r>
    </w:p>
    <w:sectPr w:rsidR="00C2533B" w:rsidRPr="000B76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BE4" w:rsidRDefault="00167BE4" w:rsidP="00AD793D">
      <w:pPr>
        <w:spacing w:after="0" w:line="240" w:lineRule="auto"/>
      </w:pPr>
      <w:r>
        <w:separator/>
      </w:r>
    </w:p>
  </w:endnote>
  <w:endnote w:type="continuationSeparator" w:id="0">
    <w:p w:rsidR="00167BE4" w:rsidRDefault="00167BE4" w:rsidP="00AD7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oto Sans">
    <w:altName w:val="Segoe Print"/>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BE4" w:rsidRDefault="00167BE4" w:rsidP="00AD793D">
      <w:pPr>
        <w:spacing w:after="0" w:line="240" w:lineRule="auto"/>
      </w:pPr>
      <w:r>
        <w:separator/>
      </w:r>
    </w:p>
  </w:footnote>
  <w:footnote w:type="continuationSeparator" w:id="0">
    <w:p w:rsidR="00167BE4" w:rsidRDefault="00167BE4" w:rsidP="00AD79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10"/>
    <w:rsid w:val="00065310"/>
    <w:rsid w:val="000B760D"/>
    <w:rsid w:val="000C0485"/>
    <w:rsid w:val="00133915"/>
    <w:rsid w:val="00167BE4"/>
    <w:rsid w:val="001A37FB"/>
    <w:rsid w:val="00205B2C"/>
    <w:rsid w:val="002D0882"/>
    <w:rsid w:val="00393DD6"/>
    <w:rsid w:val="003C195C"/>
    <w:rsid w:val="003C217A"/>
    <w:rsid w:val="003C44FD"/>
    <w:rsid w:val="003F447F"/>
    <w:rsid w:val="0057093B"/>
    <w:rsid w:val="00626553"/>
    <w:rsid w:val="007C06C7"/>
    <w:rsid w:val="008A6971"/>
    <w:rsid w:val="00A4681A"/>
    <w:rsid w:val="00AD793D"/>
    <w:rsid w:val="00B06EEE"/>
    <w:rsid w:val="00B8685C"/>
    <w:rsid w:val="00BB7195"/>
    <w:rsid w:val="00C04050"/>
    <w:rsid w:val="00C12EC4"/>
    <w:rsid w:val="00C2533B"/>
    <w:rsid w:val="00C7561A"/>
    <w:rsid w:val="00E320CE"/>
    <w:rsid w:val="00EB6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80C1F-5289-4427-8567-ABF97992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915"/>
    <w:pPr>
      <w:spacing w:after="200" w:line="276" w:lineRule="auto"/>
    </w:pPr>
    <w:rPr>
      <w:rFonts w:eastAsiaTheme="minorHAnsi"/>
      <w:kern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qFormat/>
    <w:rsid w:val="00133915"/>
    <w:rPr>
      <w:color w:val="0000FF"/>
      <w:u w:val="single"/>
    </w:rPr>
  </w:style>
  <w:style w:type="paragraph" w:styleId="NormalWeb">
    <w:name w:val="Normal (Web)"/>
    <w:basedOn w:val="Normal"/>
    <w:uiPriority w:val="99"/>
    <w:semiHidden/>
    <w:unhideWhenUsed/>
    <w:qFormat/>
    <w:rsid w:val="00133915"/>
    <w:rPr>
      <w:sz w:val="24"/>
      <w:szCs w:val="24"/>
    </w:rPr>
  </w:style>
  <w:style w:type="paragraph" w:styleId="CommentText">
    <w:name w:val="annotation text"/>
    <w:basedOn w:val="Normal"/>
    <w:link w:val="CommentTextChar"/>
    <w:uiPriority w:val="99"/>
    <w:semiHidden/>
    <w:unhideWhenUsed/>
    <w:qFormat/>
    <w:rsid w:val="00133915"/>
  </w:style>
  <w:style w:type="character" w:customStyle="1" w:styleId="CommentTextChar">
    <w:name w:val="Comment Text Char"/>
    <w:basedOn w:val="DefaultParagraphFont"/>
    <w:link w:val="CommentText"/>
    <w:uiPriority w:val="99"/>
    <w:semiHidden/>
    <w:rsid w:val="00133915"/>
    <w:rPr>
      <w:rFonts w:eastAsiaTheme="minorHAnsi"/>
      <w:kern w:val="0"/>
      <w:sz w:val="22"/>
      <w:lang w:val="en-GB" w:eastAsia="en-US"/>
    </w:rPr>
  </w:style>
  <w:style w:type="character" w:styleId="CommentReference">
    <w:name w:val="annotation reference"/>
    <w:basedOn w:val="DefaultParagraphFont"/>
    <w:uiPriority w:val="99"/>
    <w:semiHidden/>
    <w:unhideWhenUsed/>
    <w:qFormat/>
    <w:rsid w:val="00133915"/>
    <w:rPr>
      <w:sz w:val="21"/>
      <w:szCs w:val="21"/>
    </w:rPr>
  </w:style>
  <w:style w:type="table" w:styleId="TableGrid">
    <w:name w:val="Table Grid"/>
    <w:basedOn w:val="TableNormal"/>
    <w:uiPriority w:val="59"/>
    <w:qFormat/>
    <w:rsid w:val="00133915"/>
    <w:pPr>
      <w:widowControl w:val="0"/>
      <w:jc w:val="both"/>
    </w:pPr>
    <w:rPr>
      <w:rFonts w:ascii="Times New Roman" w:eastAsia="SimSu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391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33915"/>
    <w:rPr>
      <w:rFonts w:eastAsiaTheme="minorHAnsi"/>
      <w:kern w:val="0"/>
      <w:sz w:val="18"/>
      <w:szCs w:val="18"/>
      <w:lang w:val="en-GB" w:eastAsia="en-US"/>
    </w:rPr>
  </w:style>
  <w:style w:type="paragraph" w:customStyle="1" w:styleId="1">
    <w:name w:val="正文1"/>
    <w:uiPriority w:val="99"/>
    <w:rsid w:val="00B8685C"/>
    <w:pPr>
      <w:spacing w:line="276" w:lineRule="auto"/>
    </w:pPr>
    <w:rPr>
      <w:rFonts w:ascii="Arial" w:eastAsia="SimSun" w:hAnsi="Arial" w:cs="Arial"/>
      <w:color w:val="000000"/>
      <w:kern w:val="0"/>
      <w:sz w:val="22"/>
      <w:szCs w:val="20"/>
      <w:lang w:val="pl-PL" w:eastAsia="pl-PL"/>
    </w:rPr>
  </w:style>
  <w:style w:type="paragraph" w:styleId="Header">
    <w:name w:val="header"/>
    <w:basedOn w:val="Normal"/>
    <w:link w:val="HeaderChar"/>
    <w:uiPriority w:val="99"/>
    <w:unhideWhenUsed/>
    <w:rsid w:val="00AD793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D793D"/>
    <w:rPr>
      <w:rFonts w:eastAsiaTheme="minorHAnsi"/>
      <w:kern w:val="0"/>
      <w:sz w:val="18"/>
      <w:szCs w:val="18"/>
      <w:lang w:val="en-GB" w:eastAsia="en-US"/>
    </w:rPr>
  </w:style>
  <w:style w:type="paragraph" w:styleId="Footer">
    <w:name w:val="footer"/>
    <w:basedOn w:val="Normal"/>
    <w:link w:val="FooterChar"/>
    <w:uiPriority w:val="99"/>
    <w:unhideWhenUsed/>
    <w:rsid w:val="00AD793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D793D"/>
    <w:rPr>
      <w:rFonts w:eastAsiaTheme="minorHAnsi"/>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52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ileios.panteris@gmail.com" TargetMode="External"/><Relationship Id="rId3" Type="http://schemas.openxmlformats.org/officeDocument/2006/relationships/webSettings" Target="webSettings.xml"/><Relationship Id="rId7" Type="http://schemas.openxmlformats.org/officeDocument/2006/relationships/hyperlink" Target="http://creativecommons.org/licenses/by-nc/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0000-0002-9115-232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2501</Words>
  <Characters>14258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Na Ma</cp:lastModifiedBy>
  <cp:revision>2</cp:revision>
  <dcterms:created xsi:type="dcterms:W3CDTF">2018-03-25T16:31:00Z</dcterms:created>
  <dcterms:modified xsi:type="dcterms:W3CDTF">2018-03-25T16:31:00Z</dcterms:modified>
</cp:coreProperties>
</file>